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7937F0" w14:textId="77777777" w:rsidR="00B7676C" w:rsidRPr="001B3811" w:rsidRDefault="0020579E" w:rsidP="00B7676C">
      <w:pPr>
        <w:pStyle w:val="Ttulo2"/>
        <w:jc w:val="center"/>
        <w:rPr>
          <w:rFonts w:ascii="Arial" w:hAnsi="Arial" w:cs="Arial"/>
          <w:b/>
          <w:bCs/>
          <w:color w:val="auto"/>
          <w:sz w:val="20"/>
          <w:szCs w:val="20"/>
          <w:lang w:val="es-MX"/>
        </w:rPr>
      </w:pPr>
      <w:bookmarkStart w:id="0" w:name="_Toc171352153"/>
      <w:bookmarkStart w:id="1" w:name="_Toc169536637"/>
      <w:bookmarkStart w:id="2" w:name="_GoBack"/>
      <w:bookmarkEnd w:id="2"/>
      <w:r w:rsidRPr="001B3811">
        <w:rPr>
          <w:rFonts w:ascii="Arial" w:hAnsi="Arial" w:cs="Arial"/>
          <w:b/>
          <w:bCs/>
          <w:caps/>
          <w:color w:val="auto"/>
          <w:sz w:val="20"/>
          <w:szCs w:val="20"/>
          <w:lang w:val="es-MX"/>
        </w:rPr>
        <w:t>a</w:t>
      </w:r>
      <w:r w:rsidRPr="001B3811">
        <w:rPr>
          <w:rFonts w:ascii="Arial" w:hAnsi="Arial" w:cs="Arial"/>
          <w:b/>
          <w:bCs/>
          <w:color w:val="auto"/>
          <w:sz w:val="20"/>
          <w:szCs w:val="20"/>
          <w:lang w:val="es-MX"/>
        </w:rPr>
        <w:t>nexo N° 02</w:t>
      </w:r>
      <w:bookmarkEnd w:id="0"/>
    </w:p>
    <w:p w14:paraId="6BC2A1BD" w14:textId="0B4DA58D" w:rsidR="0020579E" w:rsidRPr="001B3811" w:rsidRDefault="0020579E" w:rsidP="00B7676C">
      <w:pPr>
        <w:pStyle w:val="Ttulo2"/>
        <w:jc w:val="center"/>
        <w:rPr>
          <w:rFonts w:ascii="Arial" w:hAnsi="Arial" w:cs="Arial"/>
          <w:b/>
          <w:bCs/>
          <w:color w:val="auto"/>
          <w:sz w:val="20"/>
          <w:szCs w:val="20"/>
          <w:lang w:val="es-MX"/>
        </w:rPr>
      </w:pPr>
      <w:bookmarkStart w:id="3" w:name="_Toc171352154"/>
      <w:r w:rsidRPr="001B3811">
        <w:rPr>
          <w:rFonts w:ascii="Arial" w:hAnsi="Arial" w:cs="Arial"/>
          <w:b/>
          <w:bCs/>
          <w:color w:val="auto"/>
          <w:sz w:val="20"/>
          <w:szCs w:val="20"/>
          <w:lang w:val="es-MX"/>
        </w:rPr>
        <w:t xml:space="preserve">Informe de </w:t>
      </w:r>
      <w:r w:rsidR="00B10C7F" w:rsidRPr="001B3811">
        <w:rPr>
          <w:rFonts w:ascii="Arial" w:hAnsi="Arial" w:cs="Arial"/>
          <w:b/>
          <w:bCs/>
          <w:color w:val="auto"/>
          <w:sz w:val="20"/>
          <w:szCs w:val="20"/>
          <w:lang w:val="es-MX"/>
        </w:rPr>
        <w:t>Evaluación</w:t>
      </w:r>
      <w:r w:rsidRPr="001B3811">
        <w:rPr>
          <w:rFonts w:ascii="Arial" w:hAnsi="Arial" w:cs="Arial"/>
          <w:b/>
          <w:bCs/>
          <w:color w:val="auto"/>
          <w:sz w:val="20"/>
          <w:szCs w:val="20"/>
          <w:lang w:val="es-MX"/>
        </w:rPr>
        <w:t xml:space="preserve"> a la presentación del Informe de Rendición de Cuentas Anual</w:t>
      </w:r>
      <w:bookmarkEnd w:id="3"/>
      <w:r w:rsidRPr="001B3811">
        <w:rPr>
          <w:rFonts w:ascii="Arial" w:hAnsi="Arial" w:cs="Arial"/>
          <w:b/>
          <w:bCs/>
          <w:color w:val="auto"/>
          <w:sz w:val="20"/>
          <w:szCs w:val="20"/>
          <w:lang w:val="es-MX"/>
        </w:rPr>
        <w:t xml:space="preserve"> </w:t>
      </w:r>
      <w:bookmarkEnd w:id="1"/>
    </w:p>
    <w:p w14:paraId="24C3B258" w14:textId="77777777" w:rsidR="0020579E" w:rsidRPr="001B3811" w:rsidRDefault="0020579E" w:rsidP="002D54C5">
      <w:pPr>
        <w:spacing w:after="0" w:line="240" w:lineRule="auto"/>
        <w:ind w:left="567"/>
        <w:jc w:val="both"/>
        <w:outlineLvl w:val="1"/>
        <w:rPr>
          <w:rFonts w:ascii="Arial" w:hAnsi="Arial" w:cs="Arial"/>
          <w:sz w:val="20"/>
          <w:szCs w:val="20"/>
        </w:rPr>
      </w:pPr>
    </w:p>
    <w:p w14:paraId="029D95FE" w14:textId="77777777" w:rsidR="00B44375" w:rsidRPr="001B3811" w:rsidRDefault="00B44375" w:rsidP="00B44375">
      <w:pPr>
        <w:spacing w:after="0" w:line="240" w:lineRule="auto"/>
        <w:jc w:val="center"/>
        <w:rPr>
          <w:rFonts w:ascii="Arial Narrow" w:eastAsia="Arial Narrow" w:hAnsi="Arial Narrow" w:cs="Arial Narrow"/>
          <w:sz w:val="48"/>
          <w:szCs w:val="48"/>
        </w:rPr>
      </w:pPr>
      <w:bookmarkStart w:id="4" w:name="_Toc164947825"/>
      <w:r w:rsidRPr="001B3811">
        <w:rPr>
          <w:rFonts w:ascii="Arial Narrow" w:eastAsia="Arial Narrow" w:hAnsi="Arial Narrow" w:cs="Arial Narrow"/>
          <w:b/>
          <w:sz w:val="48"/>
          <w:szCs w:val="48"/>
        </w:rPr>
        <w:t>LOGO</w:t>
      </w:r>
    </w:p>
    <w:p w14:paraId="728FD157" w14:textId="77777777" w:rsidR="00B44375" w:rsidRPr="001B3811" w:rsidRDefault="00B44375" w:rsidP="00B44375">
      <w:pPr>
        <w:tabs>
          <w:tab w:val="left" w:pos="1985"/>
          <w:tab w:val="center" w:pos="4419"/>
          <w:tab w:val="right" w:pos="8838"/>
        </w:tabs>
        <w:spacing w:after="0" w:line="240" w:lineRule="auto"/>
        <w:jc w:val="center"/>
        <w:rPr>
          <w:rFonts w:ascii="Arial Narrow" w:eastAsia="Arial Narrow" w:hAnsi="Arial Narrow" w:cs="Arial Narrow"/>
          <w:b/>
          <w:sz w:val="18"/>
          <w:szCs w:val="18"/>
        </w:rPr>
      </w:pPr>
      <w:r w:rsidRPr="001B3811">
        <w:rPr>
          <w:rFonts w:ascii="Arial Narrow" w:eastAsia="Arial Narrow" w:hAnsi="Arial Narrow" w:cs="Arial Narrow"/>
          <w:sz w:val="18"/>
          <w:szCs w:val="18"/>
        </w:rPr>
        <w:t>[Para CGR logo institucional, para el OCI logo institucional de la CGR, y de la entidad a la que pertenece dicho órgano, cuando corresponda]</w:t>
      </w:r>
    </w:p>
    <w:p w14:paraId="125EECEC" w14:textId="77777777" w:rsidR="00B44375" w:rsidRPr="001B3811" w:rsidRDefault="00B44375" w:rsidP="00B44375">
      <w:pPr>
        <w:spacing w:after="0" w:line="240" w:lineRule="auto"/>
        <w:jc w:val="center"/>
        <w:rPr>
          <w:rFonts w:ascii="Times New Roman" w:eastAsia="Times New Roman" w:hAnsi="Times New Roman" w:cs="Times New Roman"/>
          <w:sz w:val="20"/>
          <w:szCs w:val="20"/>
        </w:rPr>
      </w:pPr>
      <w:r w:rsidRPr="001B3811">
        <w:rPr>
          <w:noProof/>
        </w:rPr>
        <mc:AlternateContent>
          <mc:Choice Requires="wps">
            <w:drawing>
              <wp:anchor distT="4294967295" distB="4294967295" distL="114300" distR="114300" simplePos="0" relativeHeight="251665408" behindDoc="0" locked="0" layoutInCell="1" hidden="0" allowOverlap="1" wp14:anchorId="5B1B6563" wp14:editId="450D5B7C">
                <wp:simplePos x="0" y="0"/>
                <wp:positionH relativeFrom="column">
                  <wp:posOffset>1</wp:posOffset>
                </wp:positionH>
                <wp:positionV relativeFrom="paragraph">
                  <wp:posOffset>55896</wp:posOffset>
                </wp:positionV>
                <wp:extent cx="5384800" cy="25400"/>
                <wp:effectExtent l="0" t="0" r="0" b="0"/>
                <wp:wrapNone/>
                <wp:docPr id="37663388" name="Conector recto de flecha 37663388"/>
                <wp:cNvGraphicFramePr/>
                <a:graphic xmlns:a="http://schemas.openxmlformats.org/drawingml/2006/main">
                  <a:graphicData uri="http://schemas.microsoft.com/office/word/2010/wordprocessingShape">
                    <wps:wsp>
                      <wps:cNvCnPr/>
                      <wps:spPr>
                        <a:xfrm>
                          <a:off x="2653600" y="3776825"/>
                          <a:ext cx="5384800" cy="6350"/>
                        </a:xfrm>
                        <a:prstGeom prst="straightConnector1">
                          <a:avLst/>
                        </a:prstGeom>
                        <a:noFill/>
                        <a:ln w="25400" cap="flat" cmpd="sng">
                          <a:solidFill>
                            <a:srgbClr val="000000"/>
                          </a:solidFill>
                          <a:prstDash val="solid"/>
                          <a:round/>
                          <a:headEnd type="none" w="sm" len="sm"/>
                          <a:tailEnd type="none" w="sm" len="sm"/>
                        </a:ln>
                        <a:effectLst>
                          <a:outerShdw blurRad="40000" dist="20000" dir="5400000" rotWithShape="0">
                            <a:srgbClr val="000000">
                              <a:alpha val="37647"/>
                            </a:srgbClr>
                          </a:outerShdw>
                        </a:effectLst>
                      </wps:spPr>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3BAC8BFD" id="_x0000_t32" coordsize="21600,21600" o:spt="32" o:oned="t" path="m,l21600,21600e" filled="f">
                <v:path arrowok="t" fillok="f" o:connecttype="none"/>
                <o:lock v:ext="edit" shapetype="t"/>
              </v:shapetype>
              <v:shape id="Conector recto de flecha 37663388" o:spid="_x0000_s1026" type="#_x0000_t32" style="position:absolute;margin-left:0;margin-top:4.4pt;width:424pt;height:2pt;z-index:251665408;visibility:visible;mso-wrap-style:square;mso-wrap-distance-left:9pt;mso-wrap-distance-top:-3e-5mm;mso-wrap-distance-right:9pt;mso-wrap-distance-bottom:-3e-5mm;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" strokeweight="2pt">
                <v:stroke startarrowwidth="narrow" startarrowlength="short" endarrowwidth="narrow" endarrowlength="short"/>
                <v:shadow on="t" color="black" opacity="24672f" origin=",.5" offset="0,.55556mm"/>
              </v:shape>
            </w:pict>
          </mc:Fallback>
        </mc:AlternateContent>
      </w:r>
    </w:p>
    <w:p w14:paraId="5EB3DCF2" w14:textId="77777777" w:rsidR="00B44375" w:rsidRPr="001B3811" w:rsidRDefault="00B44375" w:rsidP="00B44375">
      <w:pPr>
        <w:tabs>
          <w:tab w:val="left" w:pos="1985"/>
          <w:tab w:val="center" w:pos="4419"/>
          <w:tab w:val="right" w:pos="8838"/>
        </w:tabs>
        <w:spacing w:after="0" w:line="240" w:lineRule="auto"/>
        <w:jc w:val="center"/>
        <w:rPr>
          <w:rFonts w:ascii="Arial Narrow" w:eastAsia="Arial Narrow" w:hAnsi="Arial Narrow" w:cs="Arial Narrow"/>
        </w:rPr>
      </w:pPr>
      <w:r w:rsidRPr="001B3811">
        <w:rPr>
          <w:noProof/>
        </w:rPr>
        <mc:AlternateContent>
          <mc:Choice Requires="wps">
            <w:drawing>
              <wp:anchor distT="0" distB="0" distL="114300" distR="114300" simplePos="0" relativeHeight="251663360" behindDoc="0" locked="0" layoutInCell="1" hidden="0" allowOverlap="1" wp14:anchorId="2C7B79B1" wp14:editId="423B6761">
                <wp:simplePos x="0" y="0"/>
                <wp:positionH relativeFrom="page">
                  <wp:align>right</wp:align>
                </wp:positionH>
                <wp:positionV relativeFrom="paragraph">
                  <wp:posOffset>179705</wp:posOffset>
                </wp:positionV>
                <wp:extent cx="7475220" cy="83185"/>
                <wp:effectExtent l="0" t="0" r="11430" b="12065"/>
                <wp:wrapNone/>
                <wp:docPr id="4" name="Rectángulo 4"/>
                <wp:cNvGraphicFramePr/>
                <a:graphic xmlns:a="http://schemas.openxmlformats.org/drawingml/2006/main">
                  <a:graphicData uri="http://schemas.microsoft.com/office/word/2010/wordprocessingShape">
                    <wps:wsp>
                      <wps:cNvSpPr/>
                      <wps:spPr>
                        <a:xfrm>
                          <a:off x="0" y="0"/>
                          <a:ext cx="7475220" cy="83185"/>
                        </a:xfrm>
                        <a:prstGeom prst="rect">
                          <a:avLst/>
                        </a:prstGeom>
                        <a:solidFill>
                          <a:schemeClr val="bg2">
                            <a:lumMod val="90000"/>
                          </a:schemeClr>
                        </a:solidFill>
                        <a:ln w="25400" cap="flat" cmpd="sng">
                          <a:solidFill>
                            <a:schemeClr val="bg2">
                              <a:lumMod val="90000"/>
                            </a:schemeClr>
                          </a:solidFill>
                          <a:prstDash val="solid"/>
                          <a:round/>
                          <a:headEnd type="none" w="sm" len="sm"/>
                          <a:tailEnd type="none" w="sm" len="sm"/>
                        </a:ln>
                      </wps:spPr>
                      <wps:txbx>
                        <w:txbxContent>
                          <w:p w14:paraId="0E5C256F" w14:textId="77777777" w:rsidR="00B44375" w:rsidRDefault="00B44375" w:rsidP="00B44375">
                            <w:pPr>
                              <w:spacing w:after="0" w:line="240" w:lineRule="auto"/>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w14:anchorId="2C7B79B1" id="Rectángulo 4" o:spid="_x0000_s1026" style="position:absolute;left:0;text-align:left;margin-left:537.4pt;margin-top:14.15pt;width:588.6pt;height:6.55pt;z-index:25166336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" fillcolor="#cfcdcd [2894]" strokecolor="#cfcdcd [2894]" strokeweight="2pt">
                <v:stroke startarrowwidth="narrow" startarrowlength="short" endarrowwidth="narrow" endarrowlength="short" joinstyle="round"/>
                <v:textbox inset="2.53958mm,2.53958mm,2.53958mm,2.53958mm">
                  <w:txbxContent>
                    <w:p w14:paraId="0E5C256F" w14:textId="77777777" w:rsidR="00B44375" w:rsidRDefault="00B44375" w:rsidP="00B44375">
                      <w:pPr>
                        <w:spacing w:after="0" w:line="240" w:lineRule="auto"/>
                        <w:textDirection w:val="btLr"/>
                      </w:pPr>
                    </w:p>
                  </w:txbxContent>
                </v:textbox>
                <w10:wrap anchorx="page"/>
              </v:rect>
            </w:pict>
          </mc:Fallback>
        </mc:AlternateContent>
      </w:r>
    </w:p>
    <w:p w14:paraId="35300722" w14:textId="77777777" w:rsidR="00B44375" w:rsidRPr="001B3811" w:rsidRDefault="00B44375" w:rsidP="00B44375">
      <w:pPr>
        <w:tabs>
          <w:tab w:val="left" w:pos="1985"/>
          <w:tab w:val="center" w:pos="4419"/>
          <w:tab w:val="right" w:pos="8838"/>
        </w:tabs>
        <w:spacing w:after="0" w:line="240" w:lineRule="auto"/>
        <w:jc w:val="center"/>
        <w:rPr>
          <w:rFonts w:ascii="Arial Narrow" w:eastAsia="Arial Narrow" w:hAnsi="Arial Narrow" w:cs="Arial Narrow"/>
        </w:rPr>
      </w:pPr>
      <w:r w:rsidRPr="001B3811">
        <w:rPr>
          <w:noProof/>
        </w:rPr>
        <mc:AlternateContent>
          <mc:Choice Requires="wps">
            <w:drawing>
              <wp:anchor distT="0" distB="0" distL="114300" distR="114300" simplePos="0" relativeHeight="251664384" behindDoc="0" locked="0" layoutInCell="1" hidden="0" allowOverlap="1" wp14:anchorId="2AB0D13B" wp14:editId="1215FBEE">
                <wp:simplePos x="0" y="0"/>
                <wp:positionH relativeFrom="page">
                  <wp:align>right</wp:align>
                </wp:positionH>
                <wp:positionV relativeFrom="paragraph">
                  <wp:posOffset>179070</wp:posOffset>
                </wp:positionV>
                <wp:extent cx="7459980" cy="343535"/>
                <wp:effectExtent l="0" t="0" r="26670" b="18415"/>
                <wp:wrapNone/>
                <wp:docPr id="3" name="Rectángulo 3"/>
                <wp:cNvGraphicFramePr/>
                <a:graphic xmlns:a="http://schemas.openxmlformats.org/drawingml/2006/main">
                  <a:graphicData uri="http://schemas.microsoft.com/office/word/2010/wordprocessingShape">
                    <wps:wsp>
                      <wps:cNvSpPr/>
                      <wps:spPr>
                        <a:xfrm>
                          <a:off x="0" y="0"/>
                          <a:ext cx="7459980" cy="343535"/>
                        </a:xfrm>
                        <a:prstGeom prst="rect">
                          <a:avLst/>
                        </a:prstGeom>
                        <a:solidFill>
                          <a:schemeClr val="bg2">
                            <a:lumMod val="90000"/>
                          </a:schemeClr>
                        </a:solidFill>
                        <a:ln w="25400" cap="flat" cmpd="sng">
                          <a:solidFill>
                            <a:schemeClr val="bg2">
                              <a:lumMod val="90000"/>
                            </a:schemeClr>
                          </a:solidFill>
                          <a:prstDash val="solid"/>
                          <a:round/>
                          <a:headEnd type="none" w="sm" len="sm"/>
                          <a:tailEnd type="none" w="sm" len="sm"/>
                        </a:ln>
                      </wps:spPr>
                      <wps:txbx>
                        <w:txbxContent>
                          <w:p w14:paraId="386ED465" w14:textId="77777777" w:rsidR="00B44375" w:rsidRDefault="00B44375" w:rsidP="00B44375">
                            <w:pPr>
                              <w:spacing w:after="0" w:line="240" w:lineRule="auto"/>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w14:anchorId="2AB0D13B" id="Rectángulo 3" o:spid="_x0000_s1027" style="position:absolute;left:0;text-align:left;margin-left:536.2pt;margin-top:14.1pt;width:587.4pt;height:27.05pt;z-index:25166438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" fillcolor="#cfcdcd [2894]" strokecolor="#cfcdcd [2894]" strokeweight="2pt">
                <v:stroke startarrowwidth="narrow" startarrowlength="short" endarrowwidth="narrow" endarrowlength="short" joinstyle="round"/>
                <v:textbox inset="2.53958mm,2.53958mm,2.53958mm,2.53958mm">
                  <w:txbxContent>
                    <w:p w14:paraId="386ED465" w14:textId="77777777" w:rsidR="00B44375" w:rsidRDefault="00B44375" w:rsidP="00B44375">
                      <w:pPr>
                        <w:spacing w:after="0" w:line="240" w:lineRule="auto"/>
                        <w:textDirection w:val="btLr"/>
                      </w:pPr>
                    </w:p>
                  </w:txbxContent>
                </v:textbox>
                <w10:wrap anchorx="page"/>
              </v:rect>
            </w:pict>
          </mc:Fallback>
        </mc:AlternateContent>
      </w:r>
    </w:p>
    <w:p w14:paraId="0E8E6751" w14:textId="77777777" w:rsidR="00B44375" w:rsidRPr="001B3811" w:rsidRDefault="00B44375" w:rsidP="00B44375">
      <w:pPr>
        <w:spacing w:after="0" w:line="240" w:lineRule="auto"/>
        <w:jc w:val="center"/>
        <w:rPr>
          <w:rFonts w:ascii="Arial" w:eastAsia="Arial" w:hAnsi="Arial" w:cs="Arial"/>
          <w:b/>
          <w:sz w:val="20"/>
          <w:szCs w:val="20"/>
        </w:rPr>
      </w:pPr>
    </w:p>
    <w:p w14:paraId="081E383D" w14:textId="77777777" w:rsidR="00B44375" w:rsidRPr="001B3811" w:rsidRDefault="00B44375" w:rsidP="00B44375">
      <w:pPr>
        <w:spacing w:after="0" w:line="240" w:lineRule="auto"/>
        <w:jc w:val="center"/>
        <w:rPr>
          <w:rFonts w:ascii="Arial" w:eastAsia="Arial" w:hAnsi="Arial" w:cs="Arial"/>
          <w:b/>
          <w:sz w:val="20"/>
          <w:szCs w:val="20"/>
        </w:rPr>
      </w:pPr>
    </w:p>
    <w:p w14:paraId="0A603D47" w14:textId="77777777" w:rsidR="00B44375" w:rsidRPr="001B3811" w:rsidRDefault="00B44375" w:rsidP="00B44375">
      <w:pPr>
        <w:spacing w:after="0" w:line="240" w:lineRule="auto"/>
        <w:jc w:val="center"/>
        <w:rPr>
          <w:rFonts w:ascii="Arial Narrow" w:eastAsia="Arial Narrow" w:hAnsi="Arial Narrow" w:cs="Arial Narrow"/>
          <w:b/>
          <w:sz w:val="32"/>
          <w:szCs w:val="32"/>
        </w:rPr>
      </w:pPr>
    </w:p>
    <w:p w14:paraId="291B7A5A" w14:textId="77777777" w:rsidR="00B44375" w:rsidRPr="001B3811" w:rsidRDefault="00B44375" w:rsidP="00B44375">
      <w:pPr>
        <w:spacing w:after="0" w:line="240" w:lineRule="auto"/>
        <w:jc w:val="center"/>
        <w:rPr>
          <w:rFonts w:ascii="Arial Narrow" w:eastAsia="Arial Narrow" w:hAnsi="Arial Narrow" w:cs="Arial Narrow"/>
          <w:b/>
          <w:sz w:val="32"/>
          <w:szCs w:val="32"/>
        </w:rPr>
      </w:pPr>
      <w:r w:rsidRPr="001B3811">
        <w:rPr>
          <w:rFonts w:ascii="Arial Narrow" w:eastAsia="Arial Narrow" w:hAnsi="Arial Narrow" w:cs="Arial Narrow"/>
          <w:b/>
          <w:sz w:val="32"/>
          <w:szCs w:val="32"/>
        </w:rPr>
        <w:t xml:space="preserve"> [ÓRGANO, INCLUIDO LOS DESCONCENTRADOS, O UNIDAD ORGÁNICA DE LA CONTRALORÍA/</w:t>
      </w:r>
    </w:p>
    <w:p w14:paraId="1E3192F5" w14:textId="77777777" w:rsidR="00B44375" w:rsidRPr="001B3811" w:rsidRDefault="00B44375" w:rsidP="00B44375">
      <w:pPr>
        <w:spacing w:after="0" w:line="240" w:lineRule="auto"/>
        <w:jc w:val="center"/>
        <w:rPr>
          <w:rFonts w:ascii="Arial Narrow" w:hAnsi="Arial Narrow" w:cs="Arial"/>
          <w:b/>
          <w:sz w:val="32"/>
          <w:szCs w:val="32"/>
        </w:rPr>
      </w:pPr>
      <w:r w:rsidRPr="001B3811">
        <w:rPr>
          <w:rFonts w:ascii="Arial Narrow" w:hAnsi="Arial Narrow" w:cs="Arial"/>
          <w:b/>
          <w:sz w:val="32"/>
          <w:szCs w:val="32"/>
        </w:rPr>
        <w:t>ÓRGANO DE CONTROL INSTITUCIONAL]</w:t>
      </w:r>
    </w:p>
    <w:p w14:paraId="6EDF86AF" w14:textId="77777777" w:rsidR="00B44375" w:rsidRPr="001B3811" w:rsidRDefault="00B44375" w:rsidP="00B44375">
      <w:pPr>
        <w:spacing w:after="0" w:line="240" w:lineRule="auto"/>
        <w:jc w:val="center"/>
        <w:rPr>
          <w:rFonts w:ascii="Arial Narrow" w:eastAsia="Arial Narrow" w:hAnsi="Arial Narrow" w:cs="Arial Narrow"/>
          <w:b/>
          <w:sz w:val="36"/>
          <w:szCs w:val="36"/>
        </w:rPr>
      </w:pPr>
    </w:p>
    <w:p w14:paraId="57E153F4" w14:textId="216AD14B" w:rsidR="00B44375" w:rsidRPr="001B3811" w:rsidRDefault="00B44375" w:rsidP="00AD06B6">
      <w:pPr>
        <w:spacing w:after="0" w:line="240" w:lineRule="auto"/>
        <w:jc w:val="center"/>
        <w:rPr>
          <w:rFonts w:ascii="Arial Narrow" w:eastAsia="Arial Narrow" w:hAnsi="Arial Narrow" w:cs="Arial Narrow"/>
          <w:b/>
          <w:sz w:val="40"/>
          <w:szCs w:val="40"/>
          <w:u w:val="single"/>
        </w:rPr>
      </w:pPr>
      <w:r w:rsidRPr="001B3811">
        <w:rPr>
          <w:rFonts w:ascii="Arial Narrow" w:eastAsia="Arial Narrow" w:hAnsi="Arial Narrow" w:cs="Arial Narrow"/>
          <w:b/>
          <w:sz w:val="40"/>
          <w:szCs w:val="40"/>
          <w:u w:val="single"/>
        </w:rPr>
        <w:t>INFORME N° [NÚMERO]-[AÑO]-[CG/ OCI]/[SIGLAS DEL ÓRGANO, INCLUIDO LOS DESCONCENTRADOS, o UO DE LA CONTRALORÍA/CÓDIGO DE LA ENTIDAD DEL OCI]-</w:t>
      </w:r>
      <w:r w:rsidR="00B7676C" w:rsidRPr="001B3811">
        <w:rPr>
          <w:rFonts w:ascii="Arial Narrow" w:eastAsia="Arial Narrow" w:hAnsi="Arial Narrow" w:cs="Arial Narrow"/>
          <w:b/>
          <w:sz w:val="40"/>
          <w:szCs w:val="40"/>
          <w:u w:val="single"/>
        </w:rPr>
        <w:t>EIRCA</w:t>
      </w:r>
    </w:p>
    <w:p w14:paraId="7A5E9B24" w14:textId="77777777" w:rsidR="00B44375" w:rsidRPr="001B3811" w:rsidRDefault="00B44375" w:rsidP="00B44375">
      <w:pPr>
        <w:spacing w:after="0" w:line="240" w:lineRule="auto"/>
        <w:rPr>
          <w:rFonts w:ascii="Arial Narrow" w:eastAsia="Arial Narrow" w:hAnsi="Arial Narrow" w:cs="Arial Narrow"/>
          <w:b/>
          <w:sz w:val="36"/>
          <w:szCs w:val="36"/>
        </w:rPr>
      </w:pPr>
    </w:p>
    <w:p w14:paraId="3EBCF16B" w14:textId="218BA57F" w:rsidR="00B44375" w:rsidRPr="001B3811" w:rsidRDefault="00B44375" w:rsidP="00B44375">
      <w:pPr>
        <w:spacing w:after="0" w:line="240" w:lineRule="auto"/>
        <w:jc w:val="center"/>
        <w:rPr>
          <w:rFonts w:ascii="Arial Narrow" w:eastAsia="Arial Narrow" w:hAnsi="Arial Narrow" w:cs="Arial Narrow"/>
          <w:b/>
          <w:sz w:val="36"/>
          <w:szCs w:val="36"/>
        </w:rPr>
      </w:pPr>
      <w:r w:rsidRPr="001B3811">
        <w:rPr>
          <w:rFonts w:ascii="Arial Narrow" w:eastAsia="Arial Narrow" w:hAnsi="Arial Narrow" w:cs="Arial Narrow"/>
          <w:b/>
          <w:sz w:val="36"/>
          <w:szCs w:val="36"/>
        </w:rPr>
        <w:t xml:space="preserve"> [NOMBRE DE LA ENTIDAD] </w:t>
      </w:r>
    </w:p>
    <w:p w14:paraId="71867507" w14:textId="77777777" w:rsidR="00B44375" w:rsidRPr="001B3811" w:rsidRDefault="00B44375" w:rsidP="00B44375">
      <w:pPr>
        <w:spacing w:after="0" w:line="240" w:lineRule="auto"/>
        <w:jc w:val="center"/>
        <w:rPr>
          <w:rFonts w:ascii="Arial Narrow" w:eastAsia="Arial Narrow" w:hAnsi="Arial Narrow" w:cs="Arial Narrow"/>
          <w:b/>
          <w:sz w:val="36"/>
          <w:szCs w:val="36"/>
        </w:rPr>
      </w:pPr>
      <w:r w:rsidRPr="001B3811">
        <w:rPr>
          <w:rFonts w:ascii="Arial Narrow" w:eastAsia="Arial Narrow" w:hAnsi="Arial Narrow" w:cs="Arial Narrow"/>
          <w:b/>
          <w:sz w:val="36"/>
          <w:szCs w:val="36"/>
        </w:rPr>
        <w:t xml:space="preserve">[UBICACIÓN GEOGRÁFICA] </w:t>
      </w:r>
    </w:p>
    <w:p w14:paraId="4E44819B" w14:textId="77777777" w:rsidR="00B44375" w:rsidRPr="001B3811" w:rsidRDefault="00B44375" w:rsidP="00B44375">
      <w:pPr>
        <w:spacing w:after="0" w:line="240" w:lineRule="auto"/>
        <w:jc w:val="center"/>
        <w:rPr>
          <w:rFonts w:ascii="Arial Narrow" w:eastAsia="Arial Narrow" w:hAnsi="Arial Narrow" w:cs="Arial Narrow"/>
          <w:sz w:val="20"/>
          <w:szCs w:val="20"/>
        </w:rPr>
      </w:pPr>
      <w:r w:rsidRPr="001B3811">
        <w:rPr>
          <w:rFonts w:ascii="Arial Narrow" w:eastAsia="Arial Narrow" w:hAnsi="Arial Narrow" w:cs="Arial Narrow"/>
          <w:sz w:val="20"/>
          <w:szCs w:val="20"/>
        </w:rPr>
        <w:t>(Indicar el distrito, provincia y departamento)</w:t>
      </w:r>
    </w:p>
    <w:p w14:paraId="352CFF16" w14:textId="77777777" w:rsidR="00B44375" w:rsidRPr="001B3811" w:rsidRDefault="00B44375" w:rsidP="00B44375">
      <w:pPr>
        <w:spacing w:after="0" w:line="240" w:lineRule="auto"/>
        <w:jc w:val="center"/>
        <w:rPr>
          <w:rFonts w:ascii="Arial Narrow" w:eastAsia="Arial Narrow" w:hAnsi="Arial Narrow" w:cs="Arial Narrow"/>
          <w:sz w:val="20"/>
          <w:szCs w:val="20"/>
        </w:rPr>
      </w:pPr>
      <w:r w:rsidRPr="001B3811">
        <w:rPr>
          <w:rFonts w:ascii="Arial Narrow" w:eastAsia="Arial Narrow" w:hAnsi="Arial Narrow" w:cs="Arial Narrow"/>
          <w:sz w:val="20"/>
          <w:szCs w:val="20"/>
        </w:rPr>
        <w:t xml:space="preserve">Arial Narrow 18, mayúscula, en negrita, centrada, color de fuente negro  </w:t>
      </w:r>
    </w:p>
    <w:p w14:paraId="1A42B86D" w14:textId="77777777" w:rsidR="00B44375" w:rsidRPr="001B3811" w:rsidRDefault="00B44375" w:rsidP="00B44375">
      <w:pPr>
        <w:spacing w:after="0" w:line="240" w:lineRule="auto"/>
        <w:jc w:val="center"/>
        <w:rPr>
          <w:rFonts w:ascii="Arial Narrow" w:eastAsia="Arial Narrow" w:hAnsi="Arial Narrow" w:cs="Arial Narrow"/>
          <w:sz w:val="20"/>
          <w:szCs w:val="20"/>
        </w:rPr>
      </w:pPr>
      <w:r w:rsidRPr="001B3811">
        <w:rPr>
          <w:rFonts w:ascii="Arial Narrow" w:eastAsia="Arial Narrow" w:hAnsi="Arial Narrow" w:cs="Arial Narrow"/>
          <w:sz w:val="20"/>
          <w:szCs w:val="20"/>
        </w:rPr>
        <w:t xml:space="preserve">  </w:t>
      </w:r>
    </w:p>
    <w:p w14:paraId="0CA9E160" w14:textId="77777777" w:rsidR="00B44375" w:rsidRPr="001B3811" w:rsidRDefault="00B44375" w:rsidP="00B44375">
      <w:pPr>
        <w:spacing w:after="0" w:line="240" w:lineRule="auto"/>
        <w:jc w:val="center"/>
        <w:rPr>
          <w:rFonts w:ascii="Arial Narrow" w:eastAsia="Arial Narrow" w:hAnsi="Arial Narrow" w:cs="Arial Narrow"/>
          <w:b/>
          <w:sz w:val="36"/>
          <w:szCs w:val="36"/>
        </w:rPr>
      </w:pPr>
      <w:bookmarkStart w:id="5" w:name="_Hlk167620200"/>
      <w:r w:rsidRPr="001B3811">
        <w:rPr>
          <w:rFonts w:ascii="Arial Narrow" w:eastAsia="Arial Narrow" w:hAnsi="Arial Narrow" w:cs="Arial Narrow"/>
          <w:b/>
          <w:sz w:val="36"/>
          <w:szCs w:val="36"/>
        </w:rPr>
        <w:t>“EVALUACIÓN A LA PRESENTACIÓN DEL INFORME DE RENDICIÓN DE CUENTAS POR PERIODO ANUAL: [AÑO]:  EN [NOMBRE DE LA ENTIDAD]”</w:t>
      </w:r>
    </w:p>
    <w:p w14:paraId="6C37E70E" w14:textId="19EBF2EE" w:rsidR="00B44375" w:rsidRPr="001B3811" w:rsidRDefault="00B44375" w:rsidP="00B44375">
      <w:pPr>
        <w:spacing w:after="0" w:line="240" w:lineRule="auto"/>
        <w:jc w:val="center"/>
        <w:rPr>
          <w:rFonts w:ascii="Arial Narrow" w:eastAsia="Arial Narrow" w:hAnsi="Arial Narrow" w:cs="Arial Narrow"/>
          <w:sz w:val="20"/>
          <w:szCs w:val="20"/>
        </w:rPr>
      </w:pPr>
      <w:bookmarkStart w:id="6" w:name="_gjdgxs" w:colFirst="0" w:colLast="0"/>
      <w:bookmarkEnd w:id="5"/>
      <w:bookmarkEnd w:id="6"/>
      <w:r w:rsidRPr="001B3811">
        <w:rPr>
          <w:rFonts w:ascii="Arial Narrow" w:eastAsia="Arial Narrow" w:hAnsi="Arial Narrow" w:cs="Arial Narrow"/>
          <w:sz w:val="20"/>
          <w:szCs w:val="20"/>
        </w:rPr>
        <w:t xml:space="preserve">Arial Narrow </w:t>
      </w:r>
      <w:r w:rsidR="00B7676C" w:rsidRPr="001B3811">
        <w:rPr>
          <w:rFonts w:ascii="Arial Narrow" w:eastAsia="Arial Narrow" w:hAnsi="Arial Narrow" w:cs="Arial Narrow"/>
          <w:sz w:val="20"/>
          <w:szCs w:val="20"/>
        </w:rPr>
        <w:t>18</w:t>
      </w:r>
      <w:r w:rsidRPr="001B3811">
        <w:rPr>
          <w:rFonts w:ascii="Arial Narrow" w:eastAsia="Arial Narrow" w:hAnsi="Arial Narrow" w:cs="Arial Narrow"/>
          <w:sz w:val="20"/>
          <w:szCs w:val="20"/>
        </w:rPr>
        <w:t>, mayúscula, en negrita, centrada, color de fuente negro</w:t>
      </w:r>
    </w:p>
    <w:p w14:paraId="37A7F35B" w14:textId="77777777" w:rsidR="00B44375" w:rsidRPr="001B3811" w:rsidRDefault="00B44375" w:rsidP="00B44375">
      <w:pPr>
        <w:spacing w:after="0" w:line="240" w:lineRule="auto"/>
        <w:jc w:val="center"/>
        <w:rPr>
          <w:rFonts w:ascii="Arial Narrow" w:eastAsia="Arial Narrow" w:hAnsi="Arial Narrow" w:cs="Arial Narrow"/>
          <w:b/>
          <w:sz w:val="36"/>
          <w:szCs w:val="36"/>
        </w:rPr>
      </w:pPr>
    </w:p>
    <w:p w14:paraId="412FB9DC" w14:textId="77777777" w:rsidR="00B44375" w:rsidRPr="001B3811" w:rsidRDefault="00B44375" w:rsidP="00B44375">
      <w:pPr>
        <w:spacing w:after="0" w:line="240" w:lineRule="auto"/>
        <w:jc w:val="center"/>
        <w:rPr>
          <w:rFonts w:ascii="Arial Narrow" w:eastAsia="Arial Narrow" w:hAnsi="Arial Narrow" w:cs="Arial Narrow"/>
          <w:b/>
          <w:sz w:val="28"/>
          <w:szCs w:val="28"/>
        </w:rPr>
      </w:pPr>
      <w:r w:rsidRPr="001B3811">
        <w:rPr>
          <w:rFonts w:ascii="Arial Narrow" w:eastAsia="Arial Narrow" w:hAnsi="Arial Narrow" w:cs="Arial Narrow"/>
          <w:b/>
          <w:sz w:val="28"/>
          <w:szCs w:val="28"/>
        </w:rPr>
        <w:t>PERÍODO DE EVALUACIÓN:</w:t>
      </w:r>
    </w:p>
    <w:p w14:paraId="5EF9F18E" w14:textId="77777777" w:rsidR="00B44375" w:rsidRPr="001B3811" w:rsidRDefault="00B44375" w:rsidP="00B44375">
      <w:pPr>
        <w:spacing w:after="0" w:line="240" w:lineRule="auto"/>
        <w:jc w:val="center"/>
        <w:rPr>
          <w:rFonts w:ascii="Arial Narrow" w:eastAsia="Arial Narrow" w:hAnsi="Arial Narrow" w:cs="Arial Narrow"/>
          <w:b/>
          <w:sz w:val="28"/>
          <w:szCs w:val="28"/>
        </w:rPr>
      </w:pPr>
      <w:r w:rsidRPr="001B3811">
        <w:rPr>
          <w:rFonts w:ascii="Arial Narrow" w:eastAsia="Arial Narrow" w:hAnsi="Arial Narrow" w:cs="Arial Narrow"/>
          <w:b/>
          <w:sz w:val="28"/>
          <w:szCs w:val="28"/>
        </w:rPr>
        <w:t>DEL 01 DE ENERO AL 31 DE DICIEMBRE DE [AÑO]</w:t>
      </w:r>
    </w:p>
    <w:p w14:paraId="35B4BD1D" w14:textId="77777777" w:rsidR="00B44375" w:rsidRPr="001B3811" w:rsidRDefault="00B44375" w:rsidP="00B44375">
      <w:pPr>
        <w:spacing w:after="0" w:line="240" w:lineRule="auto"/>
        <w:jc w:val="center"/>
        <w:rPr>
          <w:rFonts w:ascii="Arial Narrow" w:eastAsia="Arial Narrow" w:hAnsi="Arial Narrow" w:cs="Arial Narrow"/>
          <w:sz w:val="20"/>
          <w:szCs w:val="20"/>
        </w:rPr>
      </w:pPr>
      <w:r w:rsidRPr="001B3811">
        <w:rPr>
          <w:rFonts w:ascii="Arial Narrow" w:eastAsia="Arial Narrow" w:hAnsi="Arial Narrow" w:cs="Arial Narrow"/>
          <w:sz w:val="20"/>
          <w:szCs w:val="20"/>
        </w:rPr>
        <w:t>Arial Narrow 14, mayúscula, en negrita, centrada, color de fuente negro</w:t>
      </w:r>
    </w:p>
    <w:p w14:paraId="71C7C3EB" w14:textId="77777777" w:rsidR="00B44375" w:rsidRPr="001B3811" w:rsidRDefault="00B44375" w:rsidP="00B44375">
      <w:pPr>
        <w:spacing w:after="0" w:line="240" w:lineRule="auto"/>
        <w:jc w:val="center"/>
        <w:rPr>
          <w:rFonts w:ascii="Arial Narrow" w:eastAsia="Arial Narrow" w:hAnsi="Arial Narrow" w:cs="Arial Narrow"/>
          <w:b/>
          <w:sz w:val="24"/>
          <w:szCs w:val="24"/>
        </w:rPr>
      </w:pPr>
    </w:p>
    <w:p w14:paraId="7A4C54E0" w14:textId="77777777" w:rsidR="00B44375" w:rsidRPr="001B3811" w:rsidRDefault="00B44375" w:rsidP="00B44375">
      <w:pPr>
        <w:spacing w:after="0" w:line="240" w:lineRule="auto"/>
        <w:jc w:val="center"/>
        <w:rPr>
          <w:rFonts w:ascii="Arial Narrow" w:eastAsia="Arial Narrow" w:hAnsi="Arial Narrow" w:cs="Arial Narrow"/>
          <w:b/>
          <w:sz w:val="28"/>
          <w:szCs w:val="28"/>
        </w:rPr>
      </w:pPr>
      <w:r w:rsidRPr="001B3811">
        <w:rPr>
          <w:rFonts w:ascii="Arial Narrow" w:eastAsia="Arial Narrow" w:hAnsi="Arial Narrow" w:cs="Arial Narrow"/>
          <w:b/>
          <w:sz w:val="28"/>
          <w:szCs w:val="28"/>
        </w:rPr>
        <w:t>[LUGAR], [DÍA] DE [MES] DE [AÑO]</w:t>
      </w:r>
    </w:p>
    <w:p w14:paraId="5D611F77" w14:textId="77777777" w:rsidR="00B44375" w:rsidRPr="001B3811" w:rsidRDefault="00B44375" w:rsidP="00B44375">
      <w:pPr>
        <w:spacing w:after="0" w:line="240" w:lineRule="auto"/>
        <w:jc w:val="center"/>
        <w:rPr>
          <w:rFonts w:ascii="Arial Narrow" w:eastAsia="Arial Narrow" w:hAnsi="Arial Narrow" w:cs="Arial Narrow"/>
          <w:sz w:val="20"/>
          <w:szCs w:val="20"/>
        </w:rPr>
      </w:pPr>
      <w:r w:rsidRPr="001B3811">
        <w:rPr>
          <w:rFonts w:ascii="Arial Narrow" w:eastAsia="Arial Narrow" w:hAnsi="Arial Narrow" w:cs="Arial Narrow"/>
          <w:sz w:val="20"/>
          <w:szCs w:val="20"/>
        </w:rPr>
        <w:t>Arial Narrow 14, mayúscula, en negrita, centrada, color de fuente negro</w:t>
      </w:r>
    </w:p>
    <w:p w14:paraId="755CEEE7" w14:textId="77777777" w:rsidR="00B7676C" w:rsidRPr="001B3811" w:rsidRDefault="00B7676C" w:rsidP="00B44375">
      <w:pPr>
        <w:spacing w:after="0" w:line="240" w:lineRule="auto"/>
        <w:jc w:val="center"/>
        <w:rPr>
          <w:rFonts w:ascii="Arial Narrow" w:eastAsia="Arial Narrow" w:hAnsi="Arial Narrow" w:cs="Arial Narrow"/>
          <w:sz w:val="20"/>
          <w:szCs w:val="20"/>
        </w:rPr>
      </w:pPr>
    </w:p>
    <w:p w14:paraId="72010F70" w14:textId="77777777" w:rsidR="00B44375" w:rsidRPr="001B3811" w:rsidRDefault="00B44375" w:rsidP="00B44375">
      <w:pPr>
        <w:tabs>
          <w:tab w:val="left" w:pos="3156"/>
        </w:tabs>
        <w:spacing w:after="0" w:line="240" w:lineRule="auto"/>
        <w:jc w:val="center"/>
        <w:rPr>
          <w:rFonts w:ascii="Arial Narrow" w:eastAsia="Arial Narrow" w:hAnsi="Arial Narrow" w:cs="Arial Narrow"/>
          <w:sz w:val="18"/>
          <w:szCs w:val="18"/>
        </w:rPr>
      </w:pPr>
      <w:r w:rsidRPr="001B3811">
        <w:rPr>
          <w:rFonts w:ascii="Arial Narrow" w:eastAsia="Arial Narrow" w:hAnsi="Arial Narrow" w:cs="Arial Narrow"/>
          <w:sz w:val="18"/>
          <w:szCs w:val="18"/>
        </w:rPr>
        <w:t xml:space="preserve">[“Denominación oficial del decenio”] </w:t>
      </w:r>
    </w:p>
    <w:p w14:paraId="2DBA3B84" w14:textId="77777777" w:rsidR="00B44375" w:rsidRPr="001B3811" w:rsidRDefault="00B44375" w:rsidP="00B44375">
      <w:pPr>
        <w:widowControl w:val="0"/>
        <w:spacing w:after="0" w:line="240" w:lineRule="auto"/>
        <w:jc w:val="center"/>
        <w:rPr>
          <w:rFonts w:ascii="Arial Narrow" w:eastAsia="Arial Narrow" w:hAnsi="Arial Narrow" w:cs="Arial Narrow"/>
          <w:sz w:val="18"/>
          <w:szCs w:val="18"/>
        </w:rPr>
      </w:pPr>
      <w:r w:rsidRPr="001B3811">
        <w:rPr>
          <w:rFonts w:ascii="Arial Narrow" w:eastAsia="Arial Narrow" w:hAnsi="Arial Narrow" w:cs="Arial Narrow"/>
          <w:sz w:val="18"/>
          <w:szCs w:val="18"/>
        </w:rPr>
        <w:t>[“Denominación oficial del año”]</w:t>
      </w:r>
    </w:p>
    <w:p w14:paraId="5C8A0C4C" w14:textId="77777777" w:rsidR="00B44375" w:rsidRPr="001B3811" w:rsidRDefault="00B44375" w:rsidP="00B44375">
      <w:pPr>
        <w:widowControl w:val="0"/>
        <w:spacing w:after="0" w:line="240" w:lineRule="auto"/>
        <w:jc w:val="center"/>
        <w:rPr>
          <w:rFonts w:ascii="Arial Narrow" w:eastAsia="Arial Narrow" w:hAnsi="Arial Narrow" w:cs="Arial Narrow"/>
          <w:sz w:val="18"/>
          <w:szCs w:val="18"/>
        </w:rPr>
      </w:pPr>
      <w:r w:rsidRPr="001B3811">
        <w:rPr>
          <w:rFonts w:ascii="Arial Narrow" w:eastAsia="Arial Narrow" w:hAnsi="Arial Narrow" w:cs="Arial Narrow"/>
          <w:sz w:val="18"/>
          <w:szCs w:val="18"/>
        </w:rPr>
        <w:t>Arial Narrow 9, altas y bajas, centrada, color de fuente negro</w:t>
      </w:r>
    </w:p>
    <w:p w14:paraId="5DC42D91" w14:textId="77777777" w:rsidR="00B44375" w:rsidRPr="001B3811" w:rsidRDefault="00B44375" w:rsidP="00B44375">
      <w:pPr>
        <w:spacing w:after="0" w:line="240" w:lineRule="auto"/>
        <w:rPr>
          <w:rFonts w:ascii="Arial Narrow" w:eastAsia="Arial Narrow" w:hAnsi="Arial Narrow" w:cs="Arial Narrow"/>
          <w:b/>
          <w:sz w:val="20"/>
          <w:szCs w:val="20"/>
        </w:rPr>
      </w:pPr>
    </w:p>
    <w:p w14:paraId="6B6A30CA" w14:textId="77777777" w:rsidR="00083350" w:rsidRPr="001B3811" w:rsidRDefault="00083350" w:rsidP="00B44375">
      <w:pPr>
        <w:spacing w:after="0" w:line="240" w:lineRule="auto"/>
        <w:rPr>
          <w:rFonts w:ascii="Arial Narrow" w:eastAsia="Arial Narrow" w:hAnsi="Arial Narrow" w:cs="Arial Narrow"/>
          <w:b/>
          <w:sz w:val="20"/>
          <w:szCs w:val="20"/>
        </w:rPr>
      </w:pPr>
    </w:p>
    <w:p w14:paraId="261A9622" w14:textId="77777777" w:rsidR="00083350" w:rsidRPr="001B3811" w:rsidRDefault="00083350" w:rsidP="00083350">
      <w:pPr>
        <w:spacing w:after="0" w:line="240" w:lineRule="auto"/>
        <w:jc w:val="center"/>
        <w:rPr>
          <w:rFonts w:ascii="Arial Narrow" w:eastAsia="Arial Narrow" w:hAnsi="Arial Narrow" w:cs="Arial Narrow"/>
          <w:sz w:val="48"/>
          <w:szCs w:val="48"/>
        </w:rPr>
      </w:pPr>
      <w:r w:rsidRPr="001B3811">
        <w:rPr>
          <w:rFonts w:ascii="Arial Narrow" w:eastAsia="Arial Narrow" w:hAnsi="Arial Narrow" w:cs="Arial Narrow"/>
          <w:b/>
          <w:sz w:val="48"/>
          <w:szCs w:val="48"/>
        </w:rPr>
        <w:t>LOGO</w:t>
      </w:r>
    </w:p>
    <w:p w14:paraId="64FE6A32" w14:textId="77777777" w:rsidR="00083350" w:rsidRPr="001B3811" w:rsidRDefault="00083350" w:rsidP="00083350">
      <w:pPr>
        <w:tabs>
          <w:tab w:val="left" w:pos="1985"/>
          <w:tab w:val="center" w:pos="4419"/>
          <w:tab w:val="right" w:pos="8838"/>
        </w:tabs>
        <w:spacing w:after="0" w:line="240" w:lineRule="auto"/>
        <w:jc w:val="center"/>
        <w:rPr>
          <w:rFonts w:ascii="Arial Narrow" w:eastAsia="Arial Narrow" w:hAnsi="Arial Narrow" w:cs="Arial Narrow"/>
          <w:b/>
          <w:sz w:val="18"/>
          <w:szCs w:val="18"/>
        </w:rPr>
      </w:pPr>
      <w:r w:rsidRPr="001B3811">
        <w:rPr>
          <w:rFonts w:ascii="Arial Narrow" w:eastAsia="Arial Narrow" w:hAnsi="Arial Narrow" w:cs="Arial Narrow"/>
          <w:sz w:val="18"/>
          <w:szCs w:val="18"/>
        </w:rPr>
        <w:t>[Para CGR logo institucional, para el OCI logo institucional de la CGR, y de la entidad a la que pertenece dicho órgano, cuando corresponda]</w:t>
      </w:r>
    </w:p>
    <w:p w14:paraId="0F3CE3D2" w14:textId="77777777" w:rsidR="00083350" w:rsidRPr="001B3811" w:rsidRDefault="00083350" w:rsidP="00083350">
      <w:pPr>
        <w:spacing w:after="0" w:line="240" w:lineRule="auto"/>
        <w:ind w:left="720" w:hanging="720"/>
        <w:jc w:val="center"/>
        <w:rPr>
          <w:rFonts w:ascii="Arial Narrow" w:eastAsia="Arial Narrow" w:hAnsi="Arial Narrow" w:cs="Arial Narrow"/>
          <w:b/>
          <w:sz w:val="28"/>
          <w:szCs w:val="28"/>
          <w:u w:val="single"/>
        </w:rPr>
      </w:pPr>
    </w:p>
    <w:p w14:paraId="2DFCB918" w14:textId="4495472F" w:rsidR="00083350" w:rsidRPr="001B3811" w:rsidRDefault="00083350" w:rsidP="00083350">
      <w:pPr>
        <w:spacing w:after="0" w:line="240" w:lineRule="auto"/>
        <w:ind w:left="720" w:hanging="720"/>
        <w:jc w:val="center"/>
        <w:rPr>
          <w:rFonts w:ascii="Arial Narrow" w:eastAsia="Arial Narrow" w:hAnsi="Arial Narrow" w:cs="Arial Narrow"/>
          <w:b/>
          <w:sz w:val="28"/>
          <w:szCs w:val="28"/>
          <w:u w:val="single"/>
        </w:rPr>
      </w:pPr>
      <w:r w:rsidRPr="001B3811">
        <w:rPr>
          <w:rFonts w:ascii="Arial Narrow" w:eastAsia="Arial Narrow" w:hAnsi="Arial Narrow" w:cs="Arial Narrow"/>
          <w:b/>
          <w:sz w:val="28"/>
          <w:szCs w:val="28"/>
          <w:u w:val="single"/>
        </w:rPr>
        <w:t>INFORME N° [NÚMERO]-[AÑO]-[CG/ OCI]/[SIGLAS DEL ÓRGANO, INCLUIDO LOS DESCONCENTRADOS, o UO DE LA CONTRALORÍA/CÓDIGO DE LA ENTIDAD DEL OCI]-EIRCA</w:t>
      </w:r>
    </w:p>
    <w:p w14:paraId="5355A456" w14:textId="77777777" w:rsidR="00083350" w:rsidRPr="001B3811" w:rsidRDefault="00083350" w:rsidP="00083350">
      <w:pPr>
        <w:spacing w:after="0" w:line="240" w:lineRule="auto"/>
        <w:jc w:val="center"/>
        <w:rPr>
          <w:rFonts w:ascii="Arial Narrow" w:eastAsia="Arial Narrow" w:hAnsi="Arial Narrow" w:cs="Arial Narrow"/>
          <w:b/>
          <w:sz w:val="28"/>
          <w:szCs w:val="28"/>
        </w:rPr>
      </w:pPr>
    </w:p>
    <w:p w14:paraId="178E502F" w14:textId="77777777" w:rsidR="00083350" w:rsidRPr="001B3811" w:rsidRDefault="00083350" w:rsidP="00083350">
      <w:pPr>
        <w:spacing w:after="0" w:line="240" w:lineRule="auto"/>
        <w:jc w:val="center"/>
        <w:rPr>
          <w:rFonts w:ascii="Arial Narrow" w:eastAsia="Arial Narrow" w:hAnsi="Arial Narrow" w:cs="Arial Narrow"/>
          <w:b/>
          <w:sz w:val="20"/>
          <w:szCs w:val="28"/>
        </w:rPr>
      </w:pPr>
      <w:r w:rsidRPr="001B3811">
        <w:rPr>
          <w:rFonts w:ascii="Arial Narrow" w:eastAsia="Arial Narrow" w:hAnsi="Arial Narrow" w:cs="Arial Narrow"/>
          <w:b/>
          <w:sz w:val="24"/>
          <w:szCs w:val="36"/>
        </w:rPr>
        <w:t xml:space="preserve">“EVALUACIÓN A LA PRESENTACIÓN DEL INFORME DE RENDICIÓN DE CUENTAS POR PERIODO ANUAL: </w:t>
      </w:r>
      <w:r w:rsidRPr="001B3811">
        <w:rPr>
          <w:rFonts w:ascii="Arial Narrow" w:eastAsia="Arial Narrow" w:hAnsi="Arial Narrow" w:cs="Arial Narrow"/>
          <w:b/>
          <w:sz w:val="24"/>
          <w:szCs w:val="24"/>
        </w:rPr>
        <w:t>[INDICAR AÑO]</w:t>
      </w:r>
      <w:r w:rsidRPr="001B3811">
        <w:rPr>
          <w:rFonts w:ascii="Arial Narrow" w:eastAsia="Arial Narrow" w:hAnsi="Arial Narrow" w:cs="Arial Narrow"/>
          <w:b/>
          <w:sz w:val="24"/>
          <w:szCs w:val="36"/>
        </w:rPr>
        <w:t xml:space="preserve"> – </w:t>
      </w:r>
      <w:r w:rsidRPr="001B3811">
        <w:rPr>
          <w:rFonts w:ascii="Arial Narrow" w:eastAsia="Arial Narrow" w:hAnsi="Arial Narrow" w:cs="Arial Narrow"/>
          <w:b/>
          <w:sz w:val="24"/>
          <w:szCs w:val="24"/>
        </w:rPr>
        <w:t>[INDICAR ENTIDAD]”</w:t>
      </w:r>
    </w:p>
    <w:p w14:paraId="49A6E5DA" w14:textId="77777777" w:rsidR="00083350" w:rsidRPr="001B3811" w:rsidRDefault="00083350" w:rsidP="00083350">
      <w:pPr>
        <w:spacing w:after="0" w:line="240" w:lineRule="auto"/>
        <w:jc w:val="center"/>
        <w:rPr>
          <w:rFonts w:ascii="Arial Narrow" w:eastAsia="Arial Narrow" w:hAnsi="Arial Narrow" w:cs="Arial Narrow"/>
          <w:b/>
          <w:sz w:val="24"/>
          <w:szCs w:val="24"/>
        </w:rPr>
      </w:pPr>
    </w:p>
    <w:p w14:paraId="22CCC0AD" w14:textId="77777777" w:rsidR="00083350" w:rsidRPr="001B3811" w:rsidRDefault="00083350" w:rsidP="00083350">
      <w:pPr>
        <w:spacing w:after="0" w:line="240" w:lineRule="auto"/>
        <w:jc w:val="center"/>
        <w:rPr>
          <w:rFonts w:ascii="Arial Narrow" w:eastAsia="Arial Narrow" w:hAnsi="Arial Narrow" w:cs="Arial Narrow"/>
          <w:sz w:val="24"/>
          <w:szCs w:val="24"/>
        </w:rPr>
      </w:pPr>
      <w:r w:rsidRPr="001B3811">
        <w:rPr>
          <w:rFonts w:ascii="Arial Narrow" w:eastAsia="Arial Narrow" w:hAnsi="Arial Narrow" w:cs="Arial Narrow"/>
          <w:sz w:val="24"/>
          <w:szCs w:val="24"/>
        </w:rPr>
        <w:t>_____________________________________________________________________________</w:t>
      </w:r>
    </w:p>
    <w:p w14:paraId="24087694" w14:textId="77777777" w:rsidR="00083350" w:rsidRPr="001B3811" w:rsidRDefault="00083350" w:rsidP="00083350">
      <w:pPr>
        <w:tabs>
          <w:tab w:val="center" w:pos="4419"/>
          <w:tab w:val="right" w:pos="8838"/>
        </w:tabs>
        <w:spacing w:after="0" w:line="240" w:lineRule="auto"/>
        <w:jc w:val="center"/>
        <w:rPr>
          <w:rFonts w:ascii="Arial Narrow" w:eastAsia="Arial Narrow" w:hAnsi="Arial Narrow" w:cs="Arial Narrow"/>
          <w:b/>
          <w:sz w:val="40"/>
          <w:szCs w:val="40"/>
        </w:rPr>
      </w:pPr>
      <w:r w:rsidRPr="001B3811">
        <w:rPr>
          <w:rFonts w:ascii="Arial Narrow" w:eastAsia="Arial Narrow" w:hAnsi="Arial Narrow" w:cs="Arial Narrow"/>
          <w:b/>
          <w:sz w:val="40"/>
          <w:szCs w:val="40"/>
        </w:rPr>
        <w:t>ÍNDICE</w:t>
      </w:r>
    </w:p>
    <w:p w14:paraId="73B9DB69" w14:textId="77777777" w:rsidR="00083350" w:rsidRPr="001B3811" w:rsidRDefault="00083350" w:rsidP="00083350">
      <w:pPr>
        <w:tabs>
          <w:tab w:val="center" w:pos="4419"/>
          <w:tab w:val="right" w:pos="8838"/>
        </w:tabs>
        <w:spacing w:after="0" w:line="240" w:lineRule="auto"/>
        <w:jc w:val="center"/>
        <w:rPr>
          <w:rFonts w:ascii="Arial Narrow" w:eastAsia="Arial Narrow" w:hAnsi="Arial Narrow" w:cs="Arial Narrow"/>
          <w:b/>
          <w:sz w:val="12"/>
          <w:szCs w:val="12"/>
        </w:rPr>
      </w:pPr>
      <w:r w:rsidRPr="001B3811">
        <w:rPr>
          <w:rFonts w:ascii="Arial Narrow" w:eastAsia="Arial Narrow" w:hAnsi="Arial Narrow" w:cs="Arial Narrow"/>
          <w:b/>
          <w:sz w:val="12"/>
          <w:szCs w:val="12"/>
        </w:rPr>
        <w:t>___________________________________________________________________________________________________________________________________________________________</w:t>
      </w:r>
    </w:p>
    <w:p w14:paraId="3C234E92" w14:textId="77777777" w:rsidR="00083350" w:rsidRPr="001B3811" w:rsidRDefault="00083350" w:rsidP="00083350">
      <w:pPr>
        <w:tabs>
          <w:tab w:val="center" w:pos="4419"/>
          <w:tab w:val="right" w:pos="8838"/>
        </w:tabs>
        <w:spacing w:after="0" w:line="240" w:lineRule="auto"/>
        <w:rPr>
          <w:rFonts w:ascii="Arial Narrow" w:eastAsia="Arial Narrow" w:hAnsi="Arial Narrow" w:cs="Arial Narrow"/>
          <w:b/>
        </w:rPr>
      </w:pPr>
    </w:p>
    <w:p w14:paraId="318A0198" w14:textId="77777777" w:rsidR="00083350" w:rsidRPr="001B3811" w:rsidRDefault="00083350" w:rsidP="00083350">
      <w:pPr>
        <w:tabs>
          <w:tab w:val="center" w:pos="4419"/>
          <w:tab w:val="right" w:pos="8838"/>
        </w:tabs>
        <w:spacing w:after="0" w:line="240" w:lineRule="auto"/>
        <w:rPr>
          <w:rFonts w:ascii="Arial Narrow" w:eastAsia="Arial Narrow" w:hAnsi="Arial Narrow" w:cs="Arial Narrow"/>
          <w:b/>
        </w:rPr>
      </w:pPr>
    </w:p>
    <w:p w14:paraId="1EE9A991" w14:textId="77777777" w:rsidR="00083350" w:rsidRPr="001B3811" w:rsidRDefault="00083350" w:rsidP="00083350">
      <w:pPr>
        <w:spacing w:after="0" w:line="240" w:lineRule="auto"/>
        <w:rPr>
          <w:rFonts w:ascii="Arial Narrow" w:eastAsia="Arial Narrow" w:hAnsi="Arial Narrow" w:cs="Arial Narrow"/>
          <w:b/>
        </w:rPr>
      </w:pPr>
      <w:r w:rsidRPr="001B3811">
        <w:rPr>
          <w:rFonts w:ascii="Arial Narrow" w:eastAsia="Arial Narrow" w:hAnsi="Arial Narrow" w:cs="Arial Narrow"/>
          <w:b/>
        </w:rPr>
        <w:t xml:space="preserve">DENOMINACIÓN                                                                                                       </w:t>
      </w:r>
      <w:r w:rsidRPr="001B3811">
        <w:rPr>
          <w:rFonts w:ascii="Arial Narrow" w:eastAsia="Arial Narrow" w:hAnsi="Arial Narrow" w:cs="Arial Narrow"/>
          <w:b/>
        </w:rPr>
        <w:tab/>
        <w:t xml:space="preserve"> Pág</w:t>
      </w:r>
    </w:p>
    <w:p w14:paraId="7F46BEF1" w14:textId="77777777" w:rsidR="00083350" w:rsidRPr="001B3811" w:rsidRDefault="00083350" w:rsidP="00083350">
      <w:pPr>
        <w:spacing w:after="0" w:line="240" w:lineRule="auto"/>
        <w:rPr>
          <w:rFonts w:ascii="Arial Narrow" w:eastAsia="Arial Narrow" w:hAnsi="Arial Narrow" w:cs="Arial Narrow"/>
          <w:b/>
        </w:rPr>
      </w:pPr>
    </w:p>
    <w:p w14:paraId="52B9DE6F" w14:textId="1DB8BCF7" w:rsidR="00083350" w:rsidRPr="001B3811" w:rsidRDefault="00083350" w:rsidP="0095506C">
      <w:pPr>
        <w:pStyle w:val="Prrafodelista"/>
        <w:numPr>
          <w:ilvl w:val="0"/>
          <w:numId w:val="35"/>
        </w:numPr>
        <w:spacing w:after="0" w:line="240" w:lineRule="auto"/>
        <w:ind w:left="851"/>
        <w:rPr>
          <w:rFonts w:ascii="Arial Narrow" w:eastAsia="Arial Narrow" w:hAnsi="Arial Narrow" w:cs="Arial Narrow"/>
          <w:bCs/>
        </w:rPr>
      </w:pPr>
      <w:r w:rsidRPr="001B3811">
        <w:rPr>
          <w:rFonts w:ascii="Arial Narrow" w:eastAsia="Arial Narrow" w:hAnsi="Arial Narrow" w:cs="Arial Narrow"/>
          <w:bCs/>
        </w:rPr>
        <w:t>ANTECEDENTES</w:t>
      </w:r>
    </w:p>
    <w:p w14:paraId="4C287267" w14:textId="734B41FB" w:rsidR="00083350" w:rsidRPr="001B3811" w:rsidRDefault="00083350" w:rsidP="0095506C">
      <w:pPr>
        <w:pStyle w:val="Prrafodelista"/>
        <w:numPr>
          <w:ilvl w:val="1"/>
          <w:numId w:val="35"/>
        </w:numPr>
        <w:spacing w:after="0" w:line="240" w:lineRule="auto"/>
        <w:ind w:left="1276"/>
        <w:rPr>
          <w:rFonts w:ascii="Arial Narrow" w:eastAsia="Arial Narrow" w:hAnsi="Arial Narrow" w:cs="Arial Narrow"/>
          <w:bCs/>
        </w:rPr>
      </w:pPr>
      <w:r w:rsidRPr="001B3811">
        <w:rPr>
          <w:rFonts w:ascii="Arial Narrow" w:eastAsia="Arial Narrow" w:hAnsi="Arial Narrow" w:cs="Arial Narrow"/>
          <w:bCs/>
        </w:rPr>
        <w:t>Origen</w:t>
      </w:r>
    </w:p>
    <w:p w14:paraId="475A6E6E" w14:textId="0626E0D5" w:rsidR="00083350" w:rsidRPr="001B3811" w:rsidRDefault="00083350" w:rsidP="0095506C">
      <w:pPr>
        <w:pStyle w:val="Prrafodelista"/>
        <w:numPr>
          <w:ilvl w:val="1"/>
          <w:numId w:val="35"/>
        </w:numPr>
        <w:spacing w:after="0" w:line="240" w:lineRule="auto"/>
        <w:ind w:left="1276"/>
        <w:rPr>
          <w:rFonts w:ascii="Arial Narrow" w:eastAsia="Arial Narrow" w:hAnsi="Arial Narrow" w:cs="Arial Narrow"/>
          <w:bCs/>
        </w:rPr>
      </w:pPr>
      <w:r w:rsidRPr="001B3811">
        <w:rPr>
          <w:rFonts w:ascii="Arial Narrow" w:eastAsia="Arial Narrow" w:hAnsi="Arial Narrow" w:cs="Arial Narrow"/>
          <w:bCs/>
        </w:rPr>
        <w:t>Marco Legal</w:t>
      </w:r>
    </w:p>
    <w:p w14:paraId="5DAF5130" w14:textId="1946C72D" w:rsidR="00083350" w:rsidRPr="001B3811" w:rsidRDefault="000F2F24" w:rsidP="0095506C">
      <w:pPr>
        <w:pStyle w:val="Prrafodelista"/>
        <w:numPr>
          <w:ilvl w:val="0"/>
          <w:numId w:val="35"/>
        </w:numPr>
        <w:spacing w:after="0" w:line="240" w:lineRule="auto"/>
        <w:ind w:left="851"/>
        <w:rPr>
          <w:rFonts w:ascii="Arial Narrow" w:eastAsia="Arial Narrow" w:hAnsi="Arial Narrow" w:cs="Arial Narrow"/>
          <w:bCs/>
        </w:rPr>
      </w:pPr>
      <w:r w:rsidRPr="001B3811">
        <w:rPr>
          <w:rFonts w:ascii="Arial Narrow" w:eastAsia="Arial Narrow" w:hAnsi="Arial Narrow" w:cs="Arial Narrow"/>
          <w:bCs/>
        </w:rPr>
        <w:t>ASPECTO GENERALES</w:t>
      </w:r>
    </w:p>
    <w:p w14:paraId="5C268B69" w14:textId="616EA5E6" w:rsidR="000F2F24" w:rsidRPr="001B3811" w:rsidRDefault="000F2F24" w:rsidP="0095506C">
      <w:pPr>
        <w:pStyle w:val="Prrafodelista"/>
        <w:numPr>
          <w:ilvl w:val="1"/>
          <w:numId w:val="35"/>
        </w:numPr>
        <w:spacing w:after="0" w:line="240" w:lineRule="auto"/>
        <w:ind w:left="1276"/>
        <w:rPr>
          <w:rFonts w:ascii="Arial Narrow" w:eastAsia="Arial Narrow" w:hAnsi="Arial Narrow" w:cs="Arial Narrow"/>
          <w:bCs/>
        </w:rPr>
      </w:pPr>
      <w:r w:rsidRPr="001B3811">
        <w:rPr>
          <w:rFonts w:ascii="Arial Narrow" w:eastAsia="Arial Narrow" w:hAnsi="Arial Narrow" w:cs="Arial Narrow"/>
          <w:bCs/>
        </w:rPr>
        <w:t>Objetivo</w:t>
      </w:r>
    </w:p>
    <w:p w14:paraId="7BDCD1EF" w14:textId="1513FFAE" w:rsidR="000F2F24" w:rsidRPr="001B3811" w:rsidRDefault="000F2F24" w:rsidP="0095506C">
      <w:pPr>
        <w:pStyle w:val="Prrafodelista"/>
        <w:numPr>
          <w:ilvl w:val="1"/>
          <w:numId w:val="35"/>
        </w:numPr>
        <w:spacing w:after="0" w:line="240" w:lineRule="auto"/>
        <w:ind w:left="1276"/>
        <w:rPr>
          <w:rFonts w:ascii="Arial Narrow" w:eastAsia="Arial Narrow" w:hAnsi="Arial Narrow" w:cs="Arial Narrow"/>
          <w:bCs/>
        </w:rPr>
      </w:pPr>
      <w:r w:rsidRPr="001B3811">
        <w:rPr>
          <w:rFonts w:ascii="Arial Narrow" w:eastAsia="Arial Narrow" w:hAnsi="Arial Narrow" w:cs="Arial Narrow"/>
          <w:bCs/>
        </w:rPr>
        <w:t>Alcance</w:t>
      </w:r>
    </w:p>
    <w:p w14:paraId="692BDD8B" w14:textId="6B10E5AC" w:rsidR="000F2F24" w:rsidRPr="001B3811" w:rsidRDefault="000F2F24" w:rsidP="0095506C">
      <w:pPr>
        <w:pStyle w:val="Prrafodelista"/>
        <w:numPr>
          <w:ilvl w:val="0"/>
          <w:numId w:val="35"/>
        </w:numPr>
        <w:spacing w:after="0" w:line="240" w:lineRule="auto"/>
        <w:ind w:left="851"/>
        <w:rPr>
          <w:rFonts w:ascii="Arial Narrow" w:eastAsia="Arial Narrow" w:hAnsi="Arial Narrow" w:cs="Arial Narrow"/>
          <w:bCs/>
        </w:rPr>
      </w:pPr>
      <w:r w:rsidRPr="001B3811">
        <w:rPr>
          <w:rFonts w:ascii="Arial Narrow" w:eastAsia="Arial Narrow" w:hAnsi="Arial Narrow" w:cs="Arial Narrow"/>
          <w:bCs/>
        </w:rPr>
        <w:t>ASPECTOS ESPECÍFICOS</w:t>
      </w:r>
    </w:p>
    <w:p w14:paraId="6B7EE105" w14:textId="17EB5D87" w:rsidR="000F2F24" w:rsidRPr="001B3811" w:rsidRDefault="000F2F24" w:rsidP="0095506C">
      <w:pPr>
        <w:pStyle w:val="Prrafodelista"/>
        <w:numPr>
          <w:ilvl w:val="1"/>
          <w:numId w:val="35"/>
        </w:numPr>
        <w:spacing w:after="0" w:line="240" w:lineRule="auto"/>
        <w:ind w:left="1276"/>
        <w:rPr>
          <w:rFonts w:ascii="Arial Narrow" w:eastAsia="Arial Narrow" w:hAnsi="Arial Narrow" w:cs="Arial Narrow"/>
          <w:bCs/>
        </w:rPr>
      </w:pPr>
      <w:r w:rsidRPr="001B3811">
        <w:rPr>
          <w:rFonts w:ascii="Arial Narrow" w:eastAsia="Arial Narrow" w:hAnsi="Arial Narrow" w:cs="Arial Narrow"/>
          <w:bCs/>
        </w:rPr>
        <w:t>Accesos en el Aplicativo Informático</w:t>
      </w:r>
    </w:p>
    <w:p w14:paraId="36989DD2" w14:textId="34A28028" w:rsidR="000F2F24" w:rsidRPr="001B3811" w:rsidRDefault="000F2F24" w:rsidP="0095506C">
      <w:pPr>
        <w:pStyle w:val="Prrafodelista"/>
        <w:numPr>
          <w:ilvl w:val="1"/>
          <w:numId w:val="35"/>
        </w:numPr>
        <w:spacing w:after="0" w:line="240" w:lineRule="auto"/>
        <w:ind w:left="1276"/>
        <w:rPr>
          <w:rFonts w:ascii="Arial Narrow" w:eastAsia="Arial Narrow" w:hAnsi="Arial Narrow" w:cs="Arial Narrow"/>
          <w:bCs/>
        </w:rPr>
      </w:pPr>
      <w:r w:rsidRPr="001B3811">
        <w:rPr>
          <w:rFonts w:ascii="Arial Narrow" w:eastAsia="Arial Narrow" w:hAnsi="Arial Narrow" w:cs="Arial Narrow"/>
          <w:bCs/>
        </w:rPr>
        <w:t>Suscripción y Presentación del IRC por Período Anual</w:t>
      </w:r>
    </w:p>
    <w:p w14:paraId="05DB4B90" w14:textId="78130984" w:rsidR="000F2F24" w:rsidRPr="001B3811" w:rsidRDefault="000F2F24" w:rsidP="0095506C">
      <w:pPr>
        <w:pStyle w:val="Prrafodelista"/>
        <w:numPr>
          <w:ilvl w:val="2"/>
          <w:numId w:val="35"/>
        </w:numPr>
        <w:spacing w:after="0" w:line="240" w:lineRule="auto"/>
        <w:ind w:left="1985"/>
        <w:rPr>
          <w:rFonts w:ascii="Arial Narrow" w:eastAsia="Arial Narrow" w:hAnsi="Arial Narrow" w:cs="Arial Narrow"/>
          <w:bCs/>
        </w:rPr>
      </w:pPr>
      <w:r w:rsidRPr="001B3811">
        <w:rPr>
          <w:rFonts w:ascii="Arial Narrow" w:eastAsia="Arial Narrow" w:hAnsi="Arial Narrow" w:cs="Arial Narrow"/>
          <w:bCs/>
        </w:rPr>
        <w:t>Suscripción del IRC por Período Anual por los funcionarios competentes</w:t>
      </w:r>
    </w:p>
    <w:p w14:paraId="32FEE7E5" w14:textId="04073D40" w:rsidR="000F2F24" w:rsidRPr="001B3811" w:rsidRDefault="000F2F24" w:rsidP="0095506C">
      <w:pPr>
        <w:pStyle w:val="Prrafodelista"/>
        <w:numPr>
          <w:ilvl w:val="2"/>
          <w:numId w:val="35"/>
        </w:numPr>
        <w:spacing w:after="0" w:line="240" w:lineRule="auto"/>
        <w:ind w:left="1985"/>
        <w:rPr>
          <w:rFonts w:ascii="Arial Narrow" w:eastAsia="Arial Narrow" w:hAnsi="Arial Narrow" w:cs="Arial Narrow"/>
          <w:bCs/>
        </w:rPr>
      </w:pPr>
      <w:r w:rsidRPr="001B3811">
        <w:rPr>
          <w:rFonts w:ascii="Arial Narrow" w:eastAsia="Arial Narrow" w:hAnsi="Arial Narrow" w:cs="Arial Narrow"/>
          <w:bCs/>
        </w:rPr>
        <w:t>Identificación de los Titulares de las Unidades Ejecutoras</w:t>
      </w:r>
    </w:p>
    <w:p w14:paraId="463A7523" w14:textId="7A41030B" w:rsidR="000F2F24" w:rsidRPr="001B3811" w:rsidRDefault="000F2F24" w:rsidP="0095506C">
      <w:pPr>
        <w:pStyle w:val="Prrafodelista"/>
        <w:numPr>
          <w:ilvl w:val="2"/>
          <w:numId w:val="35"/>
        </w:numPr>
        <w:spacing w:after="0" w:line="240" w:lineRule="auto"/>
        <w:ind w:left="1985"/>
        <w:rPr>
          <w:rFonts w:ascii="Arial Narrow" w:eastAsia="Arial Narrow" w:hAnsi="Arial Narrow" w:cs="Arial Narrow"/>
          <w:bCs/>
        </w:rPr>
      </w:pPr>
      <w:r w:rsidRPr="001B3811">
        <w:rPr>
          <w:rFonts w:ascii="Arial Narrow" w:eastAsia="Arial Narrow" w:hAnsi="Arial Narrow" w:cs="Arial Narrow"/>
          <w:bCs/>
        </w:rPr>
        <w:t>Presentación del IRC por Período Anual</w:t>
      </w:r>
    </w:p>
    <w:p w14:paraId="1B57E3B8" w14:textId="6B3170CD" w:rsidR="000F2F24" w:rsidRPr="001B3811" w:rsidRDefault="000F2F24" w:rsidP="0095506C">
      <w:pPr>
        <w:pStyle w:val="Prrafodelista"/>
        <w:numPr>
          <w:ilvl w:val="1"/>
          <w:numId w:val="35"/>
        </w:numPr>
        <w:spacing w:after="0" w:line="240" w:lineRule="auto"/>
        <w:ind w:left="1276" w:hanging="425"/>
        <w:jc w:val="both"/>
        <w:rPr>
          <w:rFonts w:ascii="Arial Narrow" w:eastAsia="Arial Narrow" w:hAnsi="Arial Narrow" w:cs="Arial Narrow"/>
          <w:bCs/>
        </w:rPr>
      </w:pPr>
      <w:r w:rsidRPr="001B3811">
        <w:rPr>
          <w:rFonts w:ascii="Arial Narrow" w:eastAsia="Arial Narrow" w:hAnsi="Arial Narrow" w:cs="Arial Narrow"/>
          <w:bCs/>
        </w:rPr>
        <w:t>De la información registrada en las Secciones del IRC por Período Anual y sus respectivos Anexos</w:t>
      </w:r>
    </w:p>
    <w:p w14:paraId="4026F5C6" w14:textId="5058670E" w:rsidR="000F2F24" w:rsidRPr="001B3811" w:rsidRDefault="000F2F24" w:rsidP="0095506C">
      <w:pPr>
        <w:pStyle w:val="Prrafodelista"/>
        <w:numPr>
          <w:ilvl w:val="2"/>
          <w:numId w:val="35"/>
        </w:numPr>
        <w:spacing w:after="0" w:line="240" w:lineRule="auto"/>
        <w:ind w:left="1985"/>
        <w:rPr>
          <w:rFonts w:ascii="Arial Narrow" w:eastAsia="Arial Narrow" w:hAnsi="Arial Narrow" w:cs="Arial Narrow"/>
          <w:bCs/>
        </w:rPr>
      </w:pPr>
      <w:r w:rsidRPr="001B3811">
        <w:rPr>
          <w:rFonts w:ascii="Arial Narrow" w:eastAsia="Arial Narrow" w:hAnsi="Arial Narrow" w:cs="Arial Narrow"/>
          <w:bCs/>
        </w:rPr>
        <w:t>Sección I: Información de los Sistemas administrativos/gestión administrativa</w:t>
      </w:r>
    </w:p>
    <w:p w14:paraId="21A23789" w14:textId="54850D5E" w:rsidR="000F2F24" w:rsidRPr="001B3811" w:rsidRDefault="000F2F24"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Planeamiento Estratégico o el que haga sus veces</w:t>
      </w:r>
    </w:p>
    <w:p w14:paraId="0E7A2EC2" w14:textId="2469EC5F" w:rsidR="000F2F24" w:rsidRPr="001B3811" w:rsidRDefault="000F2F24"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Presupuesto Público o el que haga sus veces</w:t>
      </w:r>
    </w:p>
    <w:p w14:paraId="43135983" w14:textId="0534A59F" w:rsidR="000F2F24" w:rsidRPr="001B3811" w:rsidRDefault="000F2F24"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Programación Multianual y Gestión de Inversiones o el que haga sus veces</w:t>
      </w:r>
    </w:p>
    <w:p w14:paraId="71E4D555" w14:textId="4622A86B" w:rsidR="000F2F24" w:rsidRPr="001B3811" w:rsidRDefault="000F2F24"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Administrativo de Cont</w:t>
      </w:r>
      <w:r w:rsidR="0095506C" w:rsidRPr="001B3811">
        <w:rPr>
          <w:rFonts w:ascii="Arial Narrow" w:eastAsia="Arial Narrow" w:hAnsi="Arial Narrow" w:cs="Arial Narrow"/>
          <w:bCs/>
        </w:rPr>
        <w:t>a</w:t>
      </w:r>
      <w:r w:rsidRPr="001B3811">
        <w:rPr>
          <w:rFonts w:ascii="Arial Narrow" w:eastAsia="Arial Narrow" w:hAnsi="Arial Narrow" w:cs="Arial Narrow"/>
          <w:bCs/>
        </w:rPr>
        <w:t>bilidad o el que haga sus veces</w:t>
      </w:r>
    </w:p>
    <w:p w14:paraId="0DE1E688" w14:textId="4D7B202E" w:rsidR="000F2F24" w:rsidRPr="001B3811" w:rsidRDefault="0095506C"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Tesorería o el que haga sus veces</w:t>
      </w:r>
    </w:p>
    <w:p w14:paraId="7EA2784D" w14:textId="5E5BBF1D" w:rsidR="0095506C" w:rsidRPr="001B3811" w:rsidRDefault="0095506C"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Endeudamiento o el que haga sus veces</w:t>
      </w:r>
    </w:p>
    <w:p w14:paraId="51876D66" w14:textId="78B17EE4" w:rsidR="0095506C" w:rsidRPr="001B3811" w:rsidRDefault="0095506C"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Abastecimiento o el que haga sus veces</w:t>
      </w:r>
    </w:p>
    <w:p w14:paraId="4AAF94C2" w14:textId="527BD8EE" w:rsidR="0095506C" w:rsidRPr="001B3811" w:rsidRDefault="0095506C"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Administrativo de Gestión de Recursos Humanos o el que haga sus veces</w:t>
      </w:r>
    </w:p>
    <w:p w14:paraId="3DBDF7FF" w14:textId="12906662" w:rsidR="0095506C" w:rsidRPr="001B3811" w:rsidRDefault="0095506C"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Control</w:t>
      </w:r>
    </w:p>
    <w:p w14:paraId="4FD581BE" w14:textId="5C76B8A4" w:rsidR="0095506C" w:rsidRPr="001B3811" w:rsidRDefault="0095506C"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Administrativo de Modernización de la Gestión Pública o el que haga sus veces</w:t>
      </w:r>
    </w:p>
    <w:p w14:paraId="0E0B9EDF" w14:textId="61533BF2" w:rsidR="0095506C" w:rsidRPr="001B3811" w:rsidRDefault="0095506C" w:rsidP="0095506C">
      <w:pPr>
        <w:pStyle w:val="Prrafodelista"/>
        <w:numPr>
          <w:ilvl w:val="3"/>
          <w:numId w:val="35"/>
        </w:numPr>
        <w:spacing w:after="0" w:line="240" w:lineRule="auto"/>
        <w:ind w:left="2694"/>
        <w:rPr>
          <w:rFonts w:ascii="Arial Narrow" w:eastAsia="Arial Narrow" w:hAnsi="Arial Narrow" w:cs="Arial Narrow"/>
          <w:bCs/>
        </w:rPr>
      </w:pPr>
      <w:r w:rsidRPr="001B3811">
        <w:rPr>
          <w:rFonts w:ascii="Arial Narrow" w:eastAsia="Arial Narrow" w:hAnsi="Arial Narrow" w:cs="Arial Narrow"/>
          <w:bCs/>
        </w:rPr>
        <w:t>Sistema Nacional de Defensa Jurídica del Estado o el que haga sus veces</w:t>
      </w:r>
    </w:p>
    <w:p w14:paraId="105963DA" w14:textId="55B0A7FB" w:rsidR="000F2F24" w:rsidRPr="001B3811" w:rsidRDefault="0095506C" w:rsidP="0095506C">
      <w:pPr>
        <w:pStyle w:val="Prrafodelista"/>
        <w:numPr>
          <w:ilvl w:val="2"/>
          <w:numId w:val="35"/>
        </w:numPr>
        <w:spacing w:after="0" w:line="240" w:lineRule="auto"/>
        <w:ind w:left="1985" w:hanging="709"/>
        <w:rPr>
          <w:rFonts w:ascii="Arial Narrow" w:eastAsia="Arial Narrow" w:hAnsi="Arial Narrow" w:cs="Arial Narrow"/>
          <w:bCs/>
        </w:rPr>
      </w:pPr>
      <w:r w:rsidRPr="001B3811">
        <w:rPr>
          <w:rFonts w:ascii="Arial Narrow" w:eastAsia="Arial Narrow" w:hAnsi="Arial Narrow" w:cs="Arial Narrow"/>
          <w:bCs/>
        </w:rPr>
        <w:lastRenderedPageBreak/>
        <w:t>Sección II: Información de los indicadores de eficiencia y otros relacionados a la entidad</w:t>
      </w:r>
    </w:p>
    <w:p w14:paraId="49554BF5" w14:textId="5844AE69" w:rsidR="0095506C" w:rsidRPr="001B3811" w:rsidRDefault="0095506C" w:rsidP="0095506C">
      <w:pPr>
        <w:pStyle w:val="Prrafodelista"/>
        <w:numPr>
          <w:ilvl w:val="2"/>
          <w:numId w:val="35"/>
        </w:numPr>
        <w:spacing w:after="0" w:line="240" w:lineRule="auto"/>
        <w:ind w:left="1985" w:hanging="709"/>
        <w:rPr>
          <w:rFonts w:ascii="Arial Narrow" w:eastAsia="Arial Narrow" w:hAnsi="Arial Narrow" w:cs="Arial Narrow"/>
          <w:bCs/>
        </w:rPr>
      </w:pPr>
      <w:r w:rsidRPr="001B3811">
        <w:rPr>
          <w:rFonts w:ascii="Arial Narrow" w:eastAsia="Arial Narrow" w:hAnsi="Arial Narrow" w:cs="Arial Narrow"/>
          <w:bCs/>
        </w:rPr>
        <w:t>Sección III: Relación de servicios públicos que brinda la entidad</w:t>
      </w:r>
    </w:p>
    <w:p w14:paraId="0AFAC759" w14:textId="173AA826" w:rsidR="0095506C" w:rsidRPr="001B3811" w:rsidRDefault="0095506C" w:rsidP="00C62FB2">
      <w:pPr>
        <w:pStyle w:val="Prrafodelista"/>
        <w:numPr>
          <w:ilvl w:val="2"/>
          <w:numId w:val="35"/>
        </w:numPr>
        <w:spacing w:after="0" w:line="240" w:lineRule="auto"/>
        <w:ind w:left="1985"/>
        <w:rPr>
          <w:rFonts w:ascii="Arial Narrow" w:eastAsia="Arial Narrow" w:hAnsi="Arial Narrow" w:cs="Arial Narrow"/>
          <w:bCs/>
        </w:rPr>
      </w:pPr>
      <w:r w:rsidRPr="001B3811">
        <w:rPr>
          <w:rFonts w:ascii="Arial Narrow" w:eastAsia="Arial Narrow" w:hAnsi="Arial Narrow" w:cs="Arial Narrow"/>
          <w:bCs/>
        </w:rPr>
        <w:t>Sección IV: Resultados de la gestión del titular por cada servicio público</w:t>
      </w:r>
    </w:p>
    <w:p w14:paraId="18E586F0" w14:textId="5941FC10" w:rsidR="000F2F24" w:rsidRPr="001B3811" w:rsidRDefault="0095506C" w:rsidP="0095506C">
      <w:pPr>
        <w:pStyle w:val="Prrafodelista"/>
        <w:numPr>
          <w:ilvl w:val="0"/>
          <w:numId w:val="35"/>
        </w:numPr>
        <w:spacing w:after="0" w:line="240" w:lineRule="auto"/>
        <w:ind w:left="851" w:hanging="491"/>
        <w:rPr>
          <w:rFonts w:ascii="Arial Narrow" w:eastAsia="Arial Narrow" w:hAnsi="Arial Narrow" w:cs="Arial Narrow"/>
          <w:bCs/>
        </w:rPr>
      </w:pPr>
      <w:r w:rsidRPr="001B3811">
        <w:rPr>
          <w:rFonts w:ascii="Arial Narrow" w:eastAsia="Arial Narrow" w:hAnsi="Arial Narrow" w:cs="Arial Narrow"/>
          <w:bCs/>
        </w:rPr>
        <w:t>CONCLUSIÓN(ES)</w:t>
      </w:r>
    </w:p>
    <w:p w14:paraId="02D3581F" w14:textId="34E6C578" w:rsidR="0095506C" w:rsidRPr="001B3811" w:rsidRDefault="0095506C" w:rsidP="0095506C">
      <w:pPr>
        <w:pStyle w:val="Prrafodelista"/>
        <w:numPr>
          <w:ilvl w:val="0"/>
          <w:numId w:val="35"/>
        </w:numPr>
        <w:spacing w:after="0" w:line="240" w:lineRule="auto"/>
        <w:ind w:left="851" w:hanging="491"/>
        <w:rPr>
          <w:rFonts w:ascii="Arial Narrow" w:eastAsia="Arial Narrow" w:hAnsi="Arial Narrow" w:cs="Arial Narrow"/>
          <w:bCs/>
        </w:rPr>
      </w:pPr>
      <w:r w:rsidRPr="001B3811">
        <w:rPr>
          <w:rFonts w:ascii="Arial Narrow" w:eastAsia="Arial Narrow" w:hAnsi="Arial Narrow" w:cs="Arial Narrow"/>
          <w:bCs/>
        </w:rPr>
        <w:t>RECOMENDACIÓN(ES)</w:t>
      </w:r>
    </w:p>
    <w:p w14:paraId="6DAA3552" w14:textId="5850B3BB" w:rsidR="0095506C" w:rsidRPr="001B3811" w:rsidRDefault="0095506C" w:rsidP="0095506C">
      <w:pPr>
        <w:pStyle w:val="Prrafodelista"/>
        <w:numPr>
          <w:ilvl w:val="0"/>
          <w:numId w:val="35"/>
        </w:numPr>
        <w:spacing w:after="0" w:line="240" w:lineRule="auto"/>
        <w:ind w:left="851" w:hanging="491"/>
        <w:rPr>
          <w:rFonts w:ascii="Arial Narrow" w:eastAsia="Arial Narrow" w:hAnsi="Arial Narrow" w:cs="Arial Narrow"/>
          <w:bCs/>
        </w:rPr>
      </w:pPr>
      <w:r w:rsidRPr="001B3811">
        <w:rPr>
          <w:rFonts w:ascii="Arial Narrow" w:eastAsia="Arial Narrow" w:hAnsi="Arial Narrow" w:cs="Arial Narrow"/>
          <w:bCs/>
        </w:rPr>
        <w:t>ANEXO</w:t>
      </w:r>
    </w:p>
    <w:p w14:paraId="4951458A" w14:textId="77777777" w:rsidR="00083350" w:rsidRPr="001B3811" w:rsidRDefault="00083350" w:rsidP="00083350">
      <w:pPr>
        <w:spacing w:after="0" w:line="240" w:lineRule="auto"/>
        <w:rPr>
          <w:rFonts w:ascii="Arial Narrow" w:eastAsia="Arial Narrow" w:hAnsi="Arial Narrow" w:cs="Arial Narrow"/>
          <w:b/>
        </w:rPr>
      </w:pPr>
    </w:p>
    <w:p w14:paraId="3BF3A398" w14:textId="77777777" w:rsidR="00083350" w:rsidRPr="001B3811" w:rsidRDefault="00083350" w:rsidP="00083350">
      <w:pPr>
        <w:spacing w:after="0" w:line="240" w:lineRule="auto"/>
        <w:rPr>
          <w:rFonts w:ascii="Arial Narrow" w:eastAsia="Arial Narrow" w:hAnsi="Arial Narrow" w:cs="Arial Narrow"/>
          <w:b/>
        </w:rPr>
      </w:pPr>
    </w:p>
    <w:p w14:paraId="3706952E" w14:textId="350DF0BD" w:rsidR="00083350" w:rsidRPr="001B3811" w:rsidRDefault="00083350">
      <w:pPr>
        <w:rPr>
          <w:rFonts w:ascii="Arial Narrow" w:eastAsia="Arial Narrow" w:hAnsi="Arial Narrow" w:cs="Arial Narrow"/>
          <w:b/>
        </w:rPr>
      </w:pPr>
      <w:r w:rsidRPr="001B3811">
        <w:rPr>
          <w:rFonts w:ascii="Arial Narrow" w:eastAsia="Arial Narrow" w:hAnsi="Arial Narrow" w:cs="Arial Narrow"/>
          <w:b/>
        </w:rPr>
        <w:br w:type="page"/>
      </w:r>
    </w:p>
    <w:p w14:paraId="2CAD92FC" w14:textId="77777777" w:rsidR="00083350" w:rsidRPr="001B3811" w:rsidRDefault="00083350" w:rsidP="00083350">
      <w:pPr>
        <w:spacing w:after="0" w:line="240" w:lineRule="auto"/>
        <w:jc w:val="center"/>
        <w:rPr>
          <w:rFonts w:ascii="Arial Narrow" w:eastAsia="Arial Narrow" w:hAnsi="Arial Narrow" w:cs="Arial Narrow"/>
          <w:sz w:val="48"/>
          <w:szCs w:val="48"/>
        </w:rPr>
      </w:pPr>
      <w:r w:rsidRPr="001B3811">
        <w:rPr>
          <w:rFonts w:ascii="Arial Narrow" w:eastAsia="Arial Narrow" w:hAnsi="Arial Narrow" w:cs="Arial Narrow"/>
          <w:b/>
          <w:sz w:val="48"/>
          <w:szCs w:val="48"/>
        </w:rPr>
        <w:lastRenderedPageBreak/>
        <w:t>LOGO</w:t>
      </w:r>
    </w:p>
    <w:p w14:paraId="19EC8E36" w14:textId="77777777" w:rsidR="00083350" w:rsidRPr="001B3811" w:rsidRDefault="00083350" w:rsidP="00083350">
      <w:pPr>
        <w:tabs>
          <w:tab w:val="left" w:pos="1985"/>
          <w:tab w:val="center" w:pos="4419"/>
          <w:tab w:val="right" w:pos="8838"/>
        </w:tabs>
        <w:spacing w:after="0" w:line="240" w:lineRule="auto"/>
        <w:jc w:val="center"/>
        <w:rPr>
          <w:rFonts w:ascii="Arial Narrow" w:eastAsia="Arial Narrow" w:hAnsi="Arial Narrow" w:cs="Arial Narrow"/>
          <w:b/>
          <w:sz w:val="18"/>
          <w:szCs w:val="18"/>
        </w:rPr>
      </w:pPr>
      <w:r w:rsidRPr="001B3811">
        <w:rPr>
          <w:rFonts w:ascii="Arial Narrow" w:eastAsia="Arial Narrow" w:hAnsi="Arial Narrow" w:cs="Arial Narrow"/>
          <w:sz w:val="18"/>
          <w:szCs w:val="18"/>
        </w:rPr>
        <w:t>[Para CGR logo institucional, para el OCI logo institucional de la CGR, y de la entidad a la que pertenece dicho órgano, cuando corresponda] (colocar en todas las páginas)</w:t>
      </w:r>
    </w:p>
    <w:p w14:paraId="23187E18" w14:textId="77777777" w:rsidR="00083350" w:rsidRPr="001B3811" w:rsidRDefault="00083350" w:rsidP="00083350">
      <w:pPr>
        <w:pStyle w:val="ISRTitulo"/>
        <w:numPr>
          <w:ilvl w:val="0"/>
          <w:numId w:val="0"/>
        </w:numPr>
        <w:ind w:left="360"/>
      </w:pPr>
    </w:p>
    <w:p w14:paraId="7DAA1557" w14:textId="77777777" w:rsidR="00083350" w:rsidRPr="001B3811" w:rsidRDefault="00083350" w:rsidP="00083350">
      <w:pPr>
        <w:pStyle w:val="ISRTitulo"/>
      </w:pPr>
      <w:r w:rsidRPr="001B3811">
        <w:t>ANTECEDENTES</w:t>
      </w:r>
    </w:p>
    <w:p w14:paraId="01019469" w14:textId="77777777" w:rsidR="00083350" w:rsidRPr="001B3811" w:rsidRDefault="00083350" w:rsidP="00083350">
      <w:pPr>
        <w:pBdr>
          <w:top w:val="nil"/>
          <w:left w:val="nil"/>
          <w:bottom w:val="nil"/>
          <w:right w:val="nil"/>
          <w:between w:val="nil"/>
        </w:pBdr>
        <w:tabs>
          <w:tab w:val="center" w:pos="4419"/>
        </w:tabs>
        <w:spacing w:after="0" w:line="240" w:lineRule="auto"/>
        <w:ind w:left="1440"/>
        <w:jc w:val="both"/>
        <w:rPr>
          <w:rFonts w:ascii="Arial Narrow" w:eastAsia="Arial Narrow" w:hAnsi="Arial Narrow" w:cs="Arial Narrow"/>
          <w:b/>
        </w:rPr>
      </w:pPr>
    </w:p>
    <w:p w14:paraId="34A71F8A" w14:textId="77777777" w:rsidR="00083350" w:rsidRPr="001B3811" w:rsidRDefault="00083350" w:rsidP="00083350">
      <w:pPr>
        <w:pStyle w:val="ISRSubtitulo"/>
      </w:pPr>
      <w:r w:rsidRPr="001B3811">
        <w:t>Origen</w:t>
      </w:r>
    </w:p>
    <w:p w14:paraId="0A71CF19" w14:textId="77777777" w:rsidR="00083350" w:rsidRPr="001B3811" w:rsidRDefault="00083350" w:rsidP="00083350">
      <w:pPr>
        <w:pBdr>
          <w:top w:val="nil"/>
          <w:left w:val="nil"/>
          <w:bottom w:val="nil"/>
          <w:right w:val="nil"/>
          <w:between w:val="nil"/>
        </w:pBdr>
        <w:tabs>
          <w:tab w:val="center" w:pos="4419"/>
        </w:tabs>
        <w:spacing w:after="0" w:line="240" w:lineRule="auto"/>
        <w:ind w:left="1800"/>
        <w:jc w:val="both"/>
        <w:rPr>
          <w:rFonts w:ascii="Arial Narrow" w:eastAsia="Arial Narrow" w:hAnsi="Arial Narrow" w:cs="Arial Narrow"/>
          <w:b/>
        </w:rPr>
      </w:pPr>
    </w:p>
    <w:p w14:paraId="4B22A884" w14:textId="389E436E" w:rsidR="00083350" w:rsidRPr="001B3811" w:rsidRDefault="00DF44B6" w:rsidP="00083350">
      <w:pPr>
        <w:pBdr>
          <w:top w:val="nil"/>
          <w:left w:val="nil"/>
          <w:bottom w:val="nil"/>
          <w:right w:val="nil"/>
          <w:between w:val="nil"/>
        </w:pBdr>
        <w:tabs>
          <w:tab w:val="center" w:pos="4419"/>
        </w:tabs>
        <w:spacing w:after="0" w:line="240" w:lineRule="auto"/>
        <w:ind w:left="792"/>
        <w:jc w:val="both"/>
        <w:rPr>
          <w:rFonts w:ascii="Arial Narrow" w:eastAsia="Arial Narrow" w:hAnsi="Arial Narrow" w:cs="Arial Narrow"/>
        </w:rPr>
      </w:pPr>
      <w:r w:rsidRPr="001B3811">
        <w:rPr>
          <w:rFonts w:ascii="Arial Narrow" w:eastAsia="Arial Narrow" w:hAnsi="Arial Narrow" w:cs="Arial Narrow"/>
        </w:rPr>
        <w:t xml:space="preserve">La </w:t>
      </w:r>
      <w:r w:rsidR="00083350" w:rsidRPr="001B3811">
        <w:rPr>
          <w:rFonts w:ascii="Arial Narrow" w:eastAsia="Arial Narrow" w:hAnsi="Arial Narrow" w:cs="Arial Narrow"/>
          <w:szCs w:val="36"/>
        </w:rPr>
        <w:t xml:space="preserve">“Evaluación a la presentación del Informe de Rendición de Cuentas por Periodo Anual: </w:t>
      </w:r>
      <w:r w:rsidR="00083350" w:rsidRPr="001B3811">
        <w:rPr>
          <w:rFonts w:ascii="Arial Narrow" w:eastAsia="Arial Narrow" w:hAnsi="Arial Narrow" w:cs="Arial Narrow"/>
        </w:rPr>
        <w:t>[Año]</w:t>
      </w:r>
      <w:r w:rsidR="00083350" w:rsidRPr="001B3811">
        <w:rPr>
          <w:rFonts w:ascii="Arial Narrow" w:eastAsia="Arial Narrow" w:hAnsi="Arial Narrow" w:cs="Arial Narrow"/>
          <w:szCs w:val="36"/>
        </w:rPr>
        <w:t>”</w:t>
      </w:r>
      <w:r w:rsidR="00083350" w:rsidRPr="001B3811">
        <w:rPr>
          <w:rFonts w:ascii="Arial Narrow" w:eastAsia="Arial Narrow" w:hAnsi="Arial Narrow" w:cs="Arial Narrow"/>
        </w:rPr>
        <w:t xml:space="preserve">, efectuado en la </w:t>
      </w:r>
      <w:r w:rsidR="00083350" w:rsidRPr="001B3811">
        <w:rPr>
          <w:rFonts w:ascii="Arial Narrow" w:eastAsia="Arial Narrow" w:hAnsi="Arial Narrow" w:cs="Arial Narrow"/>
          <w:b/>
          <w:bCs/>
        </w:rPr>
        <w:t>[Nombre de la Entidad]</w:t>
      </w:r>
      <w:r w:rsidR="00083350" w:rsidRPr="001B3811">
        <w:rPr>
          <w:rFonts w:ascii="Arial Narrow" w:eastAsia="Arial Narrow" w:hAnsi="Arial Narrow" w:cs="Arial Narrow"/>
        </w:rPr>
        <w:t xml:space="preserve"> (en adelante, la “Entidad”), corresponde a un servicio programado en el Plan Operativo [Año] de la  [unidad orgánica u órgano la CGR/ Plan Anual de Control del Órgano de Control Institucional], registrado en el Sistema de Control Gubernamental – SCG con la orden de servicio N° [número de la orden], en el marco de lo previsto en la Directiva N° [número] -[año]-CG/PREVI “</w:t>
      </w:r>
      <w:r w:rsidR="00083350" w:rsidRPr="001B3811">
        <w:rPr>
          <w:rFonts w:ascii="Arial Narrow" w:eastAsia="Arial Narrow" w:hAnsi="Arial Narrow" w:cs="Arial Narrow"/>
          <w:szCs w:val="36"/>
        </w:rPr>
        <w:t>Evaluación a la presentación del Informe de Rendición de Cuentas por Periodo Anual</w:t>
      </w:r>
      <w:r w:rsidR="00083350" w:rsidRPr="001B3811">
        <w:rPr>
          <w:rFonts w:ascii="Arial Narrow" w:eastAsia="Arial Narrow" w:hAnsi="Arial Narrow" w:cs="Arial Narrow"/>
        </w:rPr>
        <w:t>”, aprobado con Resolución de Contraloría N° [número de la resolución]-[año]-CG del [Fecha de la Resolución de Contraloría] y en el marco de la Directiva N° [Número] -[año]-CG/PREVI “[Nombre de la Directiva que regula el proceso de Rendición de Cuentas]</w:t>
      </w:r>
      <w:r w:rsidR="00083350" w:rsidRPr="001B3811">
        <w:rPr>
          <w:rFonts w:ascii="Arial Narrow" w:eastAsia="Arial Narrow" w:hAnsi="Arial Narrow" w:cs="Arial Narrow"/>
          <w:i/>
        </w:rPr>
        <w:t>”</w:t>
      </w:r>
      <w:r w:rsidR="00083350" w:rsidRPr="001B3811">
        <w:rPr>
          <w:rFonts w:ascii="Arial Narrow" w:eastAsia="Arial Narrow" w:hAnsi="Arial Narrow" w:cs="Arial Narrow"/>
        </w:rPr>
        <w:t xml:space="preserve">, aprobada con Resolución de Contraloría N° [Número-año]-CG del “[Fecha de emisión de la Resolución] y [modificatorias], (en adelante, la Directiva). </w:t>
      </w:r>
    </w:p>
    <w:p w14:paraId="0BA7BB84" w14:textId="77777777" w:rsidR="00083350" w:rsidRPr="001B3811" w:rsidRDefault="00083350" w:rsidP="00083350">
      <w:pPr>
        <w:pBdr>
          <w:top w:val="nil"/>
          <w:left w:val="nil"/>
          <w:bottom w:val="nil"/>
          <w:right w:val="nil"/>
          <w:between w:val="nil"/>
        </w:pBdr>
        <w:tabs>
          <w:tab w:val="center" w:pos="4419"/>
        </w:tabs>
        <w:spacing w:after="0" w:line="240" w:lineRule="auto"/>
        <w:ind w:left="1134"/>
        <w:jc w:val="both"/>
        <w:rPr>
          <w:rFonts w:ascii="Arial Narrow" w:eastAsia="Arial Narrow" w:hAnsi="Arial Narrow" w:cs="Arial Narrow"/>
        </w:rPr>
      </w:pPr>
    </w:p>
    <w:p w14:paraId="3CD173CC" w14:textId="77777777" w:rsidR="00083350" w:rsidRPr="001B3811" w:rsidRDefault="00083350" w:rsidP="00083350">
      <w:pPr>
        <w:pStyle w:val="ISRSubtitulo"/>
      </w:pPr>
      <w:r w:rsidRPr="001B3811">
        <w:t>Marco Legal</w:t>
      </w:r>
    </w:p>
    <w:p w14:paraId="4A541F77" w14:textId="77777777" w:rsidR="00083350" w:rsidRPr="001B3811" w:rsidRDefault="00083350" w:rsidP="00083350">
      <w:pPr>
        <w:pStyle w:val="ISRSubtitulo"/>
        <w:numPr>
          <w:ilvl w:val="0"/>
          <w:numId w:val="0"/>
        </w:numPr>
        <w:ind w:left="792"/>
      </w:pPr>
    </w:p>
    <w:p w14:paraId="18480794" w14:textId="77777777" w:rsidR="00083350" w:rsidRPr="001B3811" w:rsidRDefault="00083350" w:rsidP="00083350">
      <w:pPr>
        <w:pBdr>
          <w:top w:val="nil"/>
          <w:left w:val="nil"/>
          <w:bottom w:val="nil"/>
          <w:right w:val="nil"/>
          <w:between w:val="nil"/>
        </w:pBdr>
        <w:spacing w:after="0" w:line="240" w:lineRule="auto"/>
        <w:ind w:left="792"/>
        <w:jc w:val="both"/>
        <w:rPr>
          <w:rFonts w:ascii="Arial Narrow" w:eastAsia="Arial Narrow" w:hAnsi="Arial Narrow" w:cs="Arial Narrow"/>
        </w:rPr>
      </w:pPr>
      <w:r w:rsidRPr="001B3811">
        <w:rPr>
          <w:rFonts w:ascii="Arial Narrow" w:eastAsia="Arial Narrow" w:hAnsi="Arial Narrow" w:cs="Arial Narrow"/>
        </w:rPr>
        <w:t>[Evaluación permanente de las normas aplicables al periodo del Informe de Rendición de Cuentas Anual a reportar]</w:t>
      </w:r>
    </w:p>
    <w:p w14:paraId="1E576919" w14:textId="77777777" w:rsidR="00083350" w:rsidRPr="001B3811" w:rsidRDefault="00083350" w:rsidP="00083350">
      <w:pPr>
        <w:pBdr>
          <w:top w:val="nil"/>
          <w:left w:val="nil"/>
          <w:bottom w:val="nil"/>
          <w:right w:val="nil"/>
          <w:between w:val="nil"/>
        </w:pBdr>
        <w:spacing w:after="0" w:line="240" w:lineRule="auto"/>
        <w:jc w:val="both"/>
        <w:rPr>
          <w:rFonts w:ascii="Arial Narrow" w:eastAsia="Arial Narrow" w:hAnsi="Arial Narrow" w:cs="Arial Narrow"/>
        </w:rPr>
      </w:pPr>
    </w:p>
    <w:p w14:paraId="1A679DA1"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27785, “Ley Orgánica del Sistema Nacional de Control y de la Contraloría General de la República”.</w:t>
      </w:r>
    </w:p>
    <w:p w14:paraId="1416F026"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27783, “Ley de Bases de la Descentralización”.</w:t>
      </w:r>
    </w:p>
    <w:p w14:paraId="4F07A04B"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27444, “Ley del Procedimiento Administrativo General”.</w:t>
      </w:r>
    </w:p>
    <w:p w14:paraId="729D49D0"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27658, “Ley Marco de Modernización de la Gestión del Estado” y su modificatoria por Decreto Legislativo N° 1554.</w:t>
      </w:r>
    </w:p>
    <w:p w14:paraId="1725B856"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28056, “Ley Marco del Presupuesto Participativo”.</w:t>
      </w:r>
    </w:p>
    <w:p w14:paraId="1D1D73D1"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29151, “Ley General del Sistema Nacional de Bienes Estatales”.</w:t>
      </w:r>
    </w:p>
    <w:p w14:paraId="0DF0D1BA"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30225, “Ley de Contrataciones del Estado”.</w:t>
      </w:r>
    </w:p>
    <w:p w14:paraId="6AAA73E8"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30518, “Ley del Presupuesto del Sector Público para el año fiscal 2017”, Septuagésima Octava Disposición Complementaria Final.</w:t>
      </w:r>
    </w:p>
    <w:p w14:paraId="282D72FC"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31639, “Ley de Equilibrio Financiero del Presupuesto del Sector Público para el Año Fiscal 2023”.</w:t>
      </w:r>
    </w:p>
    <w:p w14:paraId="72A0F001"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Ley N° 30879, “Ley de Presupuesto del Sector Público para el Año Fiscal 2019”, Centésima Vigésima Segunda Disposición Complementaria Final.</w:t>
      </w:r>
    </w:p>
    <w:p w14:paraId="23245AFD"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1440, “Decreto Legislativo del Sistema Nacional de Presupuesto Público”.</w:t>
      </w:r>
    </w:p>
    <w:p w14:paraId="44C362DE"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1275, “Decreto Legislativo que aprueba el Marco de la Responsabilidad y Transparencia Fiscal de los Gobiernos Regionales y Gobiernos Locales”.</w:t>
      </w:r>
    </w:p>
    <w:p w14:paraId="16B4B904"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1252, “Decreto Legislativo que crea el Sistema Nacional de Programación Multianual y Gestión de Inversiones”.</w:t>
      </w:r>
    </w:p>
    <w:p w14:paraId="2E2A842E"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1326, que reestructura el “Sistema Administrativo de Defensa Jurídica del Estado” y crea la “Procuraduría General del Estado”.</w:t>
      </w:r>
    </w:p>
    <w:p w14:paraId="301D9541"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1441, “Decreto Legislativo del Sistema Nacional de Tesorería”.</w:t>
      </w:r>
    </w:p>
    <w:p w14:paraId="79F3AF75"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1436, “Marco de la Administración Financiera del Sector Público”.</w:t>
      </w:r>
    </w:p>
    <w:p w14:paraId="149F1B56"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lastRenderedPageBreak/>
        <w:t>Decreto Legislativo N° 1437, del “Sistema Nacional de Endeudamiento Público”.</w:t>
      </w:r>
    </w:p>
    <w:p w14:paraId="36E86139"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1439, “Decreto Legislativo del Sistema Nacional de Abastecimiento".</w:t>
      </w:r>
    </w:p>
    <w:p w14:paraId="0BE69D47"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1203, “Decreto Legislativo que crea el Sistema Único de Trámites”.</w:t>
      </w:r>
    </w:p>
    <w:p w14:paraId="292C70E8"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Legislativo N° 1088, “Ley del Sistema Nacional de Planeamiento Estratégico y del Centro Nacional de Planeamiento Estratégico”.</w:t>
      </w:r>
    </w:p>
    <w:p w14:paraId="28F42C08"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Texto Único Ordenado del Decreto Legislativo N° 1438, “Decreto Legislativo del Sistema Nacional de Contabilidad”, aprobado con Decreto Supremo N° 057-2022-EF</w:t>
      </w:r>
    </w:p>
    <w:p w14:paraId="3A49E7C7"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Supremo N° 217-2019-EF, “Reglamento del Decreto Legislativo N° 1439, Decreto Legislativo del Sistema Nacional de Abastecimiento".</w:t>
      </w:r>
    </w:p>
    <w:p w14:paraId="404D91F6"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Supremo N° 344-2018-EF, que aprueba el “Reglamento de la Ley de Contrataciones del Estado, Ley N° 30225”</w:t>
      </w:r>
    </w:p>
    <w:p w14:paraId="7AE56DF2"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Decreto Supremo N° 054-2018-PCM, “Lineamientos de Organización del Estado”.</w:t>
      </w:r>
    </w:p>
    <w:p w14:paraId="4EB7C61D"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Resolución de Contraloría N° 146-2019-CG, que aprueba la Directiva N° 006-2019-CG “Implementación del Sistema de Control Interno en las entidades del Estado” y modificatorias.</w:t>
      </w:r>
    </w:p>
    <w:p w14:paraId="7B382145" w14:textId="1D928AD1"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Resolución de Contraloría N° [numero]-[año]-CG, que aprueba la Directiva N° [número]-[año]-CG/PREVI “denominación de la Directiva que regula el proceso de Rendición de Cuentas”].</w:t>
      </w:r>
    </w:p>
    <w:p w14:paraId="336152FF"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Resolución de Contraloría N° 295-2021-CG, que aprueba las “Normas Generales de Control Gubernamental”.</w:t>
      </w:r>
    </w:p>
    <w:p w14:paraId="36444948"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Resolución de Contraloría N° 180-2024-CG “Prorrogan excepcionalmente el plazo para que los titulares de los gobiernos regionales y gobiernos locales envíen a la Contraloría el Informe de Rendición de Cuentas de Titulares por Periodo Anual correspondiente al año 2023”.</w:t>
      </w:r>
    </w:p>
    <w:p w14:paraId="74BC313C"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Directiva N° 0005-2021-EF/54.01, “Directiva para la Programación Multianual de Bienes, Servicios y Obras” aprobada por la Resolución Directoral N° 0014-2021-EF/54.01 y su modificatoria.</w:t>
      </w:r>
    </w:p>
    <w:p w14:paraId="72B9C214"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Directiva N° 0005-2022-EF/50.01, Directiva para la Ejecución Presupuestaria, aplicable al periodo 2023.</w:t>
      </w:r>
    </w:p>
    <w:p w14:paraId="5B57800F"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Directiva N° 005-2023-CG/GMPL "Gestión del registro de las obras públicas en el Sistema de Información de Obras Públicas - INFOBRAS".</w:t>
      </w:r>
    </w:p>
    <w:p w14:paraId="46D8B6F6"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Resolución Directoral N° 001-2019-EF/63.01, que aprueba la Directiva Nº 001-2019-EF-63.01 "Directiva General del Sistema Nacional de Programación Multianual y Gestión de Inversiones" y modificatorias.</w:t>
      </w:r>
    </w:p>
    <w:p w14:paraId="02EFCA58"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Directiva N° 002-2021-EF/52.04, “Directiva de Desembolso de Operaciones de Endeudamiento”, efectuada con Resolución Directoral N° 014-2021-EF/52.01.</w:t>
      </w:r>
    </w:p>
    <w:p w14:paraId="443256AE"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Directiva N° DIR-00004-2021/SBN “Disposiciones para el registro de la información de predios estatales en el Sistema de Información Nacional de Bienes Estatales - SINABIP”</w:t>
      </w:r>
    </w:p>
    <w:p w14:paraId="5A341A58"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Directiva N° 0003-2022-EF/53.01 "Normas para el Registro de Información en el Aplicativo Informático para el Registro Centralizado de Planillas y de Datos de los Recursos Humanos del Sector Público".</w:t>
      </w:r>
    </w:p>
    <w:p w14:paraId="1BE3773D"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Arial Narrow" w:hAnsi="Arial Narrow" w:cs="Arial Narrow"/>
        </w:rPr>
      </w:pPr>
      <w:r w:rsidRPr="001B3811">
        <w:rPr>
          <w:rFonts w:ascii="Arial Narrow" w:eastAsia="Arial Narrow" w:hAnsi="Arial Narrow" w:cs="Arial Narrow"/>
        </w:rPr>
        <w:t>Norma Técnica Nº 001-2018-PCM/SGP, Implementación de la Gestión por Procesos en las entidades de la Administración Pública.</w:t>
      </w:r>
    </w:p>
    <w:p w14:paraId="00622DC4" w14:textId="77777777" w:rsidR="00083350" w:rsidRPr="001B3811" w:rsidRDefault="00083350" w:rsidP="00DF44B6">
      <w:pPr>
        <w:numPr>
          <w:ilvl w:val="0"/>
          <w:numId w:val="38"/>
        </w:numPr>
        <w:pBdr>
          <w:top w:val="nil"/>
          <w:left w:val="nil"/>
          <w:bottom w:val="nil"/>
          <w:right w:val="nil"/>
          <w:between w:val="nil"/>
        </w:pBdr>
        <w:spacing w:after="0" w:line="240" w:lineRule="auto"/>
        <w:ind w:left="1134" w:hanging="306"/>
        <w:jc w:val="both"/>
        <w:rPr>
          <w:rFonts w:ascii="Arial Narrow" w:eastAsia="Times New Roman" w:hAnsi="Arial Narrow" w:cs="Arial"/>
          <w:bCs/>
          <w:lang w:eastAsia="es-PE"/>
        </w:rPr>
      </w:pPr>
      <w:r w:rsidRPr="001B3811">
        <w:rPr>
          <w:rFonts w:ascii="Arial Narrow" w:eastAsia="Arial Narrow" w:hAnsi="Arial Narrow" w:cs="Arial Narrow"/>
        </w:rPr>
        <w:t>Guía para el Planeamiento Institucional, aprobado con la Resolución del Concejo Directivo N° 00016-2019/CEPLAN/PCD, aplicable a los tres niveles de gobierno</w:t>
      </w:r>
      <w:r w:rsidRPr="001B3811">
        <w:rPr>
          <w:rFonts w:ascii="Arial Narrow" w:eastAsia="Times New Roman" w:hAnsi="Arial Narrow" w:cs="Arial"/>
          <w:bCs/>
          <w:lang w:eastAsia="es-PE"/>
        </w:rPr>
        <w:t>.</w:t>
      </w:r>
    </w:p>
    <w:p w14:paraId="51825A12" w14:textId="77777777" w:rsidR="00083350" w:rsidRPr="001B3811" w:rsidRDefault="00083350" w:rsidP="00083350">
      <w:pPr>
        <w:pBdr>
          <w:top w:val="nil"/>
          <w:left w:val="nil"/>
          <w:bottom w:val="nil"/>
          <w:right w:val="nil"/>
          <w:between w:val="nil"/>
        </w:pBdr>
        <w:spacing w:after="0" w:line="240" w:lineRule="auto"/>
        <w:ind w:left="1418"/>
        <w:jc w:val="both"/>
        <w:rPr>
          <w:rFonts w:ascii="Arial Narrow" w:eastAsia="Arial Narrow" w:hAnsi="Arial Narrow" w:cs="Arial Narrow"/>
        </w:rPr>
      </w:pPr>
    </w:p>
    <w:p w14:paraId="10C64247" w14:textId="77777777" w:rsidR="00083350" w:rsidRPr="001B3811" w:rsidRDefault="00083350" w:rsidP="00083350">
      <w:pPr>
        <w:pStyle w:val="Textoindependienteprimerasangra2"/>
        <w:spacing w:after="0" w:line="240" w:lineRule="auto"/>
        <w:ind w:left="851" w:firstLine="0"/>
        <w:jc w:val="both"/>
        <w:rPr>
          <w:rFonts w:ascii="Arial Narrow" w:hAnsi="Arial Narrow" w:cs="Arial"/>
          <w:lang w:val="es-ES"/>
        </w:rPr>
      </w:pPr>
      <w:r w:rsidRPr="001B3811">
        <w:rPr>
          <w:rFonts w:ascii="Arial Narrow" w:hAnsi="Arial Narrow" w:cs="Arial"/>
          <w:lang w:val="es-ES"/>
        </w:rPr>
        <w:t>Las referidas normas incluyen sus respectivas modificaciones y/u otras normas que las sustituyan o reemplacen, de ser el caso.</w:t>
      </w:r>
    </w:p>
    <w:p w14:paraId="20E96893" w14:textId="77777777" w:rsidR="00083350" w:rsidRDefault="00083350" w:rsidP="00DF44B6">
      <w:pPr>
        <w:pBdr>
          <w:top w:val="nil"/>
          <w:left w:val="nil"/>
          <w:bottom w:val="nil"/>
          <w:right w:val="nil"/>
          <w:between w:val="nil"/>
        </w:pBdr>
        <w:tabs>
          <w:tab w:val="center" w:pos="4419"/>
        </w:tabs>
        <w:spacing w:after="0" w:line="240" w:lineRule="auto"/>
        <w:rPr>
          <w:rFonts w:ascii="Arial Narrow" w:eastAsia="Arial Narrow" w:hAnsi="Arial Narrow" w:cs="Arial Narrow"/>
          <w:lang w:val="es-ES"/>
        </w:rPr>
      </w:pPr>
    </w:p>
    <w:p w14:paraId="363BF0B3" w14:textId="77777777" w:rsidR="00166A4C" w:rsidRDefault="00166A4C" w:rsidP="00DF44B6">
      <w:pPr>
        <w:pBdr>
          <w:top w:val="nil"/>
          <w:left w:val="nil"/>
          <w:bottom w:val="nil"/>
          <w:right w:val="nil"/>
          <w:between w:val="nil"/>
        </w:pBdr>
        <w:tabs>
          <w:tab w:val="center" w:pos="4419"/>
        </w:tabs>
        <w:spacing w:after="0" w:line="240" w:lineRule="auto"/>
        <w:rPr>
          <w:rFonts w:ascii="Arial Narrow" w:eastAsia="Arial Narrow" w:hAnsi="Arial Narrow" w:cs="Arial Narrow"/>
          <w:lang w:val="es-ES"/>
        </w:rPr>
      </w:pPr>
    </w:p>
    <w:p w14:paraId="3F67F8F4" w14:textId="77777777" w:rsidR="00166A4C" w:rsidRDefault="00166A4C" w:rsidP="00DF44B6">
      <w:pPr>
        <w:pBdr>
          <w:top w:val="nil"/>
          <w:left w:val="nil"/>
          <w:bottom w:val="nil"/>
          <w:right w:val="nil"/>
          <w:between w:val="nil"/>
        </w:pBdr>
        <w:tabs>
          <w:tab w:val="center" w:pos="4419"/>
        </w:tabs>
        <w:spacing w:after="0" w:line="240" w:lineRule="auto"/>
        <w:rPr>
          <w:rFonts w:ascii="Arial Narrow" w:eastAsia="Arial Narrow" w:hAnsi="Arial Narrow" w:cs="Arial Narrow"/>
          <w:lang w:val="es-ES"/>
        </w:rPr>
      </w:pPr>
    </w:p>
    <w:p w14:paraId="634F2873" w14:textId="77777777" w:rsidR="00166A4C" w:rsidRDefault="00166A4C" w:rsidP="00DF44B6">
      <w:pPr>
        <w:pBdr>
          <w:top w:val="nil"/>
          <w:left w:val="nil"/>
          <w:bottom w:val="nil"/>
          <w:right w:val="nil"/>
          <w:between w:val="nil"/>
        </w:pBdr>
        <w:tabs>
          <w:tab w:val="center" w:pos="4419"/>
        </w:tabs>
        <w:spacing w:after="0" w:line="240" w:lineRule="auto"/>
        <w:rPr>
          <w:rFonts w:ascii="Arial Narrow" w:eastAsia="Arial Narrow" w:hAnsi="Arial Narrow" w:cs="Arial Narrow"/>
          <w:lang w:val="es-ES"/>
        </w:rPr>
      </w:pPr>
    </w:p>
    <w:p w14:paraId="31E0B9E7" w14:textId="77777777" w:rsidR="00166A4C" w:rsidRPr="001B3811" w:rsidRDefault="00166A4C" w:rsidP="00DF44B6">
      <w:pPr>
        <w:pBdr>
          <w:top w:val="nil"/>
          <w:left w:val="nil"/>
          <w:bottom w:val="nil"/>
          <w:right w:val="nil"/>
          <w:between w:val="nil"/>
        </w:pBdr>
        <w:tabs>
          <w:tab w:val="center" w:pos="4419"/>
        </w:tabs>
        <w:spacing w:after="0" w:line="240" w:lineRule="auto"/>
        <w:rPr>
          <w:rFonts w:ascii="Arial Narrow" w:eastAsia="Arial Narrow" w:hAnsi="Arial Narrow" w:cs="Arial Narrow"/>
          <w:lang w:val="es-ES"/>
        </w:rPr>
      </w:pPr>
    </w:p>
    <w:p w14:paraId="632C25EF" w14:textId="77777777" w:rsidR="00083350" w:rsidRPr="001B3811" w:rsidRDefault="00083350" w:rsidP="00DF44B6">
      <w:pPr>
        <w:pStyle w:val="ISRTitulo"/>
      </w:pPr>
      <w:r w:rsidRPr="001B3811">
        <w:lastRenderedPageBreak/>
        <w:t>ASPECTOS GENERALES</w:t>
      </w:r>
    </w:p>
    <w:p w14:paraId="2FB837C3" w14:textId="77777777" w:rsidR="00083350" w:rsidRPr="001B3811" w:rsidRDefault="00083350" w:rsidP="00DF44B6">
      <w:pPr>
        <w:pBdr>
          <w:top w:val="nil"/>
          <w:left w:val="nil"/>
          <w:bottom w:val="nil"/>
          <w:right w:val="nil"/>
          <w:between w:val="nil"/>
        </w:pBdr>
        <w:tabs>
          <w:tab w:val="center" w:pos="4419"/>
        </w:tabs>
        <w:spacing w:after="0" w:line="240" w:lineRule="auto"/>
        <w:rPr>
          <w:rFonts w:ascii="Arial Narrow" w:eastAsia="Arial Narrow" w:hAnsi="Arial Narrow" w:cs="Arial Narrow"/>
          <w:b/>
        </w:rPr>
      </w:pPr>
    </w:p>
    <w:p w14:paraId="494009EF" w14:textId="77777777" w:rsidR="00083350" w:rsidRPr="001B3811" w:rsidRDefault="00083350" w:rsidP="00DF44B6">
      <w:pPr>
        <w:pBdr>
          <w:top w:val="nil"/>
          <w:left w:val="nil"/>
          <w:bottom w:val="nil"/>
          <w:right w:val="nil"/>
          <w:between w:val="nil"/>
        </w:pBdr>
        <w:tabs>
          <w:tab w:val="center" w:pos="4419"/>
        </w:tabs>
        <w:spacing w:after="0" w:line="240" w:lineRule="auto"/>
        <w:rPr>
          <w:rFonts w:ascii="Arial Narrow" w:eastAsia="Arial Narrow" w:hAnsi="Arial Narrow" w:cs="Arial Narrow"/>
          <w:b/>
          <w:vanish/>
        </w:rPr>
      </w:pPr>
    </w:p>
    <w:p w14:paraId="38C9E45A" w14:textId="77777777" w:rsidR="00083350" w:rsidRPr="001B3811" w:rsidRDefault="00083350" w:rsidP="00DF44B6">
      <w:pPr>
        <w:pStyle w:val="Prrafodelista"/>
        <w:numPr>
          <w:ilvl w:val="0"/>
          <w:numId w:val="18"/>
        </w:numPr>
        <w:pBdr>
          <w:top w:val="nil"/>
          <w:left w:val="nil"/>
          <w:bottom w:val="nil"/>
          <w:right w:val="nil"/>
          <w:between w:val="nil"/>
        </w:pBdr>
        <w:tabs>
          <w:tab w:val="center" w:pos="4419"/>
        </w:tabs>
        <w:spacing w:after="0" w:line="240" w:lineRule="auto"/>
        <w:rPr>
          <w:rFonts w:ascii="Arial Narrow" w:eastAsia="Arial Narrow" w:hAnsi="Arial Narrow" w:cs="Arial Narrow"/>
          <w:b/>
          <w:vanish/>
          <w:lang w:eastAsia="es-PE"/>
        </w:rPr>
      </w:pPr>
    </w:p>
    <w:p w14:paraId="344A11F5" w14:textId="77777777" w:rsidR="00083350" w:rsidRPr="001B3811" w:rsidRDefault="00083350" w:rsidP="00083350">
      <w:pPr>
        <w:pStyle w:val="ISRSubtitulo"/>
      </w:pPr>
      <w:r w:rsidRPr="001B3811">
        <w:t>Objetivo</w:t>
      </w:r>
    </w:p>
    <w:p w14:paraId="189FC5DD" w14:textId="77777777" w:rsidR="00083350" w:rsidRPr="001B3811" w:rsidRDefault="00083350" w:rsidP="00083350">
      <w:pPr>
        <w:pBdr>
          <w:top w:val="nil"/>
          <w:left w:val="nil"/>
          <w:bottom w:val="nil"/>
          <w:right w:val="nil"/>
          <w:between w:val="nil"/>
        </w:pBdr>
        <w:spacing w:after="0" w:line="240" w:lineRule="auto"/>
        <w:ind w:left="1440"/>
        <w:jc w:val="both"/>
        <w:rPr>
          <w:rFonts w:ascii="Arial Narrow" w:eastAsia="Arial Narrow" w:hAnsi="Arial Narrow" w:cs="Arial Narrow"/>
        </w:rPr>
      </w:pPr>
    </w:p>
    <w:p w14:paraId="44766B4E" w14:textId="6409EEAF" w:rsidR="00083350" w:rsidRPr="001B3811" w:rsidRDefault="00083350" w:rsidP="00083350">
      <w:pPr>
        <w:spacing w:after="0" w:line="240" w:lineRule="auto"/>
        <w:ind w:left="851"/>
        <w:jc w:val="both"/>
        <w:rPr>
          <w:rFonts w:ascii="Arial Narrow" w:eastAsia="Arial Narrow" w:hAnsi="Arial Narrow" w:cs="Arial Narrow"/>
        </w:rPr>
      </w:pPr>
      <w:r w:rsidRPr="001B3811">
        <w:rPr>
          <w:rFonts w:ascii="Arial Narrow" w:eastAsia="Arial Narrow" w:hAnsi="Arial Narrow" w:cs="Arial Narrow"/>
        </w:rPr>
        <w:t xml:space="preserve">Evaluar </w:t>
      </w:r>
      <w:r w:rsidRPr="001B3811">
        <w:rPr>
          <w:rFonts w:ascii="Arial Narrow" w:hAnsi="Arial Narrow" w:cs="Arial"/>
        </w:rPr>
        <w:t xml:space="preserve">la presentación del Informe de Rendición de Cuentas por Periodo Anual, periodo </w:t>
      </w:r>
      <w:r w:rsidRPr="001B3811">
        <w:rPr>
          <w:rFonts w:ascii="Arial Narrow" w:eastAsia="Arial Narrow" w:hAnsi="Arial Narrow" w:cs="Arial Narrow"/>
        </w:rPr>
        <w:t>[Año],</w:t>
      </w:r>
      <w:r w:rsidRPr="001B3811">
        <w:rPr>
          <w:rFonts w:ascii="Arial Narrow" w:hAnsi="Arial Narrow" w:cs="Arial"/>
        </w:rPr>
        <w:t xml:space="preserve"> y sus Anexos, enviado por el Titular de la Entidad, a fin de determinar el cumplimiento del registro de la información d</w:t>
      </w:r>
      <w:r w:rsidRPr="001B3811">
        <w:rPr>
          <w:rFonts w:ascii="Arial Narrow" w:eastAsia="Arial Narrow" w:hAnsi="Arial Narrow" w:cs="Arial Narrow"/>
        </w:rPr>
        <w:t>el periodo reportado conforme a las formalidades establecidas; y si lo informado transparenta el ejercicio de la gestión, principalmente sobre los sistemas administrativos o de gestión administrativa, indicadores de eficacia y otros relacionados a la entidad, los resultados de la gestión por cada servicio público o servicios misionales que brinda la entidad, y el seguimiento y evaluación de las medidas y acciones de los asuntos relevantes de prioritaria atención.</w:t>
      </w:r>
    </w:p>
    <w:p w14:paraId="0DFF55C6" w14:textId="77777777" w:rsidR="00083350" w:rsidRPr="001B3811" w:rsidRDefault="00083350" w:rsidP="00083350">
      <w:pPr>
        <w:pStyle w:val="ISRSubtitulo"/>
        <w:numPr>
          <w:ilvl w:val="0"/>
          <w:numId w:val="0"/>
        </w:numPr>
        <w:ind w:left="792"/>
      </w:pPr>
    </w:p>
    <w:p w14:paraId="178A3685" w14:textId="77777777" w:rsidR="00083350" w:rsidRPr="001B3811" w:rsidRDefault="00083350" w:rsidP="00083350">
      <w:pPr>
        <w:pStyle w:val="ISRSubtitulo"/>
      </w:pPr>
      <w:r w:rsidRPr="001B3811">
        <w:t>Alcance</w:t>
      </w:r>
    </w:p>
    <w:p w14:paraId="2C5A3887" w14:textId="77777777" w:rsidR="00083350" w:rsidRPr="001B3811" w:rsidRDefault="00083350" w:rsidP="00083350">
      <w:pPr>
        <w:tabs>
          <w:tab w:val="center" w:pos="4419"/>
        </w:tabs>
        <w:spacing w:after="0" w:line="240" w:lineRule="auto"/>
        <w:ind w:left="1134"/>
        <w:jc w:val="both"/>
        <w:rPr>
          <w:rFonts w:ascii="Arial Narrow" w:eastAsia="Arial Narrow" w:hAnsi="Arial Narrow" w:cs="Arial Narrow"/>
        </w:rPr>
      </w:pPr>
    </w:p>
    <w:p w14:paraId="1C374CF7" w14:textId="0F79F6A8" w:rsidR="00083350" w:rsidRPr="001B3811" w:rsidRDefault="00083350" w:rsidP="00083350">
      <w:pPr>
        <w:tabs>
          <w:tab w:val="center" w:pos="4419"/>
        </w:tabs>
        <w:spacing w:after="0" w:line="240" w:lineRule="auto"/>
        <w:ind w:left="851"/>
        <w:jc w:val="both"/>
        <w:rPr>
          <w:rFonts w:ascii="Arial Narrow" w:eastAsia="Arial Narrow" w:hAnsi="Arial Narrow" w:cs="Arial Narrow"/>
        </w:rPr>
      </w:pPr>
      <w:r w:rsidRPr="001B3811">
        <w:rPr>
          <w:rFonts w:ascii="Arial Narrow" w:eastAsia="Arial Narrow" w:hAnsi="Arial Narrow" w:cs="Arial Narrow"/>
        </w:rPr>
        <w:t xml:space="preserve">Comprende la revisión del </w:t>
      </w:r>
      <w:r w:rsidRPr="001B3811">
        <w:rPr>
          <w:rFonts w:ascii="Arial Narrow" w:hAnsi="Arial Narrow" w:cs="Arial"/>
        </w:rPr>
        <w:t xml:space="preserve">Informe de Rendición de Cuentas correspondiente al periodo anual </w:t>
      </w:r>
      <w:r w:rsidRPr="001B3811">
        <w:rPr>
          <w:rFonts w:ascii="Arial Narrow" w:eastAsia="Arial Narrow" w:hAnsi="Arial Narrow" w:cs="Arial Narrow"/>
        </w:rPr>
        <w:t>[año], con sus Secciones y Anexos, así como la información de las Unidades Ejecutoras del año a reportar, de corresponder, registrados en el Aplicativo Informático de la Contraloría General de la República</w:t>
      </w:r>
    </w:p>
    <w:p w14:paraId="109062DF" w14:textId="77777777" w:rsidR="00083350" w:rsidRPr="001B3811" w:rsidRDefault="00083350" w:rsidP="00083350">
      <w:pPr>
        <w:spacing w:after="0" w:line="240" w:lineRule="auto"/>
        <w:ind w:left="1134"/>
        <w:rPr>
          <w:rFonts w:ascii="Arial Narrow" w:eastAsia="Arial Narrow" w:hAnsi="Arial Narrow" w:cs="Arial Narrow"/>
        </w:rPr>
      </w:pPr>
    </w:p>
    <w:p w14:paraId="0E2DAEE6" w14:textId="77777777" w:rsidR="00083350" w:rsidRPr="001B3811" w:rsidRDefault="00083350" w:rsidP="00083350">
      <w:pPr>
        <w:pStyle w:val="ISRTitulo"/>
      </w:pPr>
      <w:r w:rsidRPr="001B3811">
        <w:t>ASPECTOS ESPECÍFICOS</w:t>
      </w:r>
    </w:p>
    <w:p w14:paraId="099B75A4" w14:textId="77777777" w:rsidR="00083350" w:rsidRPr="001B3811" w:rsidRDefault="00083350" w:rsidP="00083350">
      <w:pPr>
        <w:pBdr>
          <w:top w:val="nil"/>
          <w:left w:val="nil"/>
          <w:bottom w:val="nil"/>
          <w:right w:val="nil"/>
          <w:between w:val="nil"/>
        </w:pBdr>
        <w:tabs>
          <w:tab w:val="center" w:pos="4419"/>
        </w:tabs>
        <w:spacing w:after="0" w:line="240" w:lineRule="auto"/>
        <w:ind w:left="1440"/>
        <w:rPr>
          <w:rFonts w:ascii="Arial Narrow" w:eastAsia="Arial Narrow" w:hAnsi="Arial Narrow" w:cs="Arial Narrow"/>
          <w:b/>
        </w:rPr>
      </w:pPr>
    </w:p>
    <w:p w14:paraId="2BFCBE04" w14:textId="43C1CCF6" w:rsidR="00083350" w:rsidRPr="001B3811" w:rsidRDefault="00DF44B6" w:rsidP="00083350">
      <w:pPr>
        <w:spacing w:after="0" w:line="240" w:lineRule="auto"/>
        <w:ind w:left="426"/>
        <w:contextualSpacing/>
        <w:jc w:val="both"/>
        <w:rPr>
          <w:rFonts w:ascii="Arial Narrow" w:hAnsi="Arial Narrow" w:cs="Arial"/>
        </w:rPr>
      </w:pPr>
      <w:r w:rsidRPr="001B3811">
        <w:rPr>
          <w:rFonts w:ascii="Arial Narrow" w:hAnsi="Arial Narrow" w:cs="Arial"/>
        </w:rPr>
        <w:t xml:space="preserve">La presente verificación </w:t>
      </w:r>
      <w:r w:rsidR="00083350" w:rsidRPr="001B3811">
        <w:rPr>
          <w:rFonts w:ascii="Arial Narrow" w:hAnsi="Arial Narrow" w:cs="Arial"/>
        </w:rPr>
        <w:t xml:space="preserve">se ha realizado teniendo en cuenta la información consignada en el Informe de Rendición de Cuentas por Periodo Anual (en adelante, IRC Anual), periodo </w:t>
      </w:r>
      <w:r w:rsidR="00083350" w:rsidRPr="001B3811">
        <w:rPr>
          <w:rFonts w:ascii="Arial Narrow" w:eastAsia="Arial Narrow" w:hAnsi="Arial Narrow" w:cs="Arial Narrow"/>
        </w:rPr>
        <w:t xml:space="preserve">[año], </w:t>
      </w:r>
      <w:r w:rsidR="00083350" w:rsidRPr="001B3811">
        <w:rPr>
          <w:rFonts w:ascii="Arial Narrow" w:hAnsi="Arial Narrow" w:cs="Arial"/>
        </w:rPr>
        <w:t xml:space="preserve">sus Secciones y Anexos; </w:t>
      </w:r>
      <w:r w:rsidR="00083350" w:rsidRPr="001B3811">
        <w:rPr>
          <w:rFonts w:ascii="Arial Narrow" w:eastAsia="Arial Narrow" w:hAnsi="Arial Narrow" w:cs="Arial Narrow"/>
        </w:rPr>
        <w:t>así como, la información de las Unidades Ejecutoras del año a reportar, de corresponder</w:t>
      </w:r>
      <w:r w:rsidR="00083350" w:rsidRPr="001B3811">
        <w:rPr>
          <w:rFonts w:ascii="Arial Narrow" w:hAnsi="Arial Narrow" w:cs="Arial"/>
        </w:rPr>
        <w:t>, enviado a través del Aplicativo Informático “Rendición de Cuentas y Transferencia de Gestión” (en adelante, Aplicativo Informático RC-TG), en concordancia con la estructura establecida en la Directiva que regula el proceso de Rendición de Cuentas; el mismo que ha sido objeto de evaluación.</w:t>
      </w:r>
    </w:p>
    <w:p w14:paraId="1A126417" w14:textId="77777777" w:rsidR="00083350" w:rsidRPr="001B3811" w:rsidRDefault="00083350" w:rsidP="00083350">
      <w:pPr>
        <w:spacing w:after="0" w:line="240" w:lineRule="auto"/>
        <w:ind w:left="567"/>
        <w:contextualSpacing/>
        <w:jc w:val="both"/>
        <w:rPr>
          <w:rFonts w:ascii="Arial Narrow" w:hAnsi="Arial Narrow" w:cs="Arial"/>
        </w:rPr>
      </w:pPr>
    </w:p>
    <w:p w14:paraId="4E968884" w14:textId="562ABFE9" w:rsidR="00083350" w:rsidRPr="001B3811" w:rsidRDefault="00083350" w:rsidP="00083350">
      <w:pPr>
        <w:pStyle w:val="ISRSubtitulo"/>
        <w:numPr>
          <w:ilvl w:val="1"/>
          <w:numId w:val="26"/>
        </w:numPr>
        <w:ind w:left="1134" w:hanging="567"/>
      </w:pPr>
      <w:r w:rsidRPr="001B3811">
        <w:t xml:space="preserve">Accesos en el Aplicativo Informático </w:t>
      </w:r>
    </w:p>
    <w:p w14:paraId="000018B5" w14:textId="77777777" w:rsidR="00083350" w:rsidRPr="001B3811" w:rsidRDefault="00083350" w:rsidP="00083350">
      <w:pPr>
        <w:autoSpaceDE w:val="0"/>
        <w:autoSpaceDN w:val="0"/>
        <w:adjustRightInd w:val="0"/>
        <w:spacing w:after="0" w:line="240" w:lineRule="auto"/>
        <w:jc w:val="both"/>
        <w:rPr>
          <w:rFonts w:ascii="Arial Narrow" w:hAnsi="Arial Narrow" w:cs="Arial"/>
          <w:b/>
        </w:rPr>
      </w:pPr>
    </w:p>
    <w:p w14:paraId="1EC088AF" w14:textId="1B2C0B3E" w:rsidR="00083350" w:rsidRPr="001B3811" w:rsidRDefault="00083350" w:rsidP="00083350">
      <w:pPr>
        <w:shd w:val="clear" w:color="auto" w:fill="FFFFFF"/>
        <w:spacing w:after="0" w:line="240" w:lineRule="auto"/>
        <w:ind w:left="1134"/>
        <w:contextualSpacing/>
        <w:jc w:val="both"/>
        <w:rPr>
          <w:rFonts w:ascii="Arial Narrow" w:hAnsi="Arial Narrow" w:cs="Arial"/>
        </w:rPr>
      </w:pPr>
      <w:r w:rsidRPr="001B3811">
        <w:rPr>
          <w:rFonts w:ascii="Arial Narrow" w:hAnsi="Arial Narrow" w:cs="Arial"/>
        </w:rPr>
        <w:t xml:space="preserve">La Contraloría General de la República ha puesto a disposición de las entidades del Estado el Aplicativo Informático RC-TG para el proceso de Rendición de Cuentas, como una plataforma de trabajo en la cual se registra la información y adjunta la documentación que sustente el envío del IRC Anual, periodo [año] por Periodo Anual. </w:t>
      </w:r>
      <w:r w:rsidRPr="001B3811">
        <w:rPr>
          <w:rFonts w:ascii="Arial Narrow" w:eastAsia="Calibri" w:hAnsi="Arial Narrow" w:cs="Calibri"/>
          <w:lang w:eastAsia="es-PE"/>
        </w:rPr>
        <w:t>Para tal efecto, es necesaria la habilitación de los usuarios de acuerdo a los roles participantes en el proceso de Rendición de Cuentas.</w:t>
      </w:r>
    </w:p>
    <w:p w14:paraId="5B486C81" w14:textId="77777777" w:rsidR="00083350" w:rsidRPr="001B3811" w:rsidRDefault="00083350" w:rsidP="00083350">
      <w:pPr>
        <w:spacing w:after="0" w:line="240" w:lineRule="auto"/>
        <w:ind w:left="1134" w:right="-1"/>
        <w:jc w:val="both"/>
        <w:rPr>
          <w:rFonts w:ascii="Arial Narrow" w:eastAsia="Calibri" w:hAnsi="Arial Narrow" w:cs="Calibri"/>
          <w:lang w:eastAsia="es-PE"/>
        </w:rPr>
      </w:pPr>
    </w:p>
    <w:p w14:paraId="04776AB5" w14:textId="656CA4F5" w:rsidR="00083350" w:rsidRPr="001B3811" w:rsidRDefault="00083350" w:rsidP="00083350">
      <w:pPr>
        <w:spacing w:after="0" w:line="240" w:lineRule="auto"/>
        <w:ind w:left="1134" w:right="-1"/>
        <w:jc w:val="both"/>
        <w:rPr>
          <w:rFonts w:ascii="Arial Narrow" w:eastAsia="Calibri" w:hAnsi="Arial Narrow" w:cs="Calibri"/>
          <w:lang w:eastAsia="es-PE"/>
        </w:rPr>
      </w:pPr>
      <w:r w:rsidRPr="001B3811">
        <w:rPr>
          <w:rFonts w:ascii="Arial Narrow" w:eastAsia="Calibri" w:hAnsi="Arial Narrow" w:cs="Calibri"/>
          <w:lang w:eastAsia="es-PE"/>
        </w:rPr>
        <w:t xml:space="preserve">Sobre el particular, la Directiva dispone que el Titular de la Entidad solicita su acceso en el Aplicativo Informático </w:t>
      </w:r>
      <w:r w:rsidRPr="001B3811">
        <w:rPr>
          <w:rFonts w:ascii="Arial Narrow" w:hAnsi="Arial Narrow" w:cs="Arial"/>
        </w:rPr>
        <w:t>RC-TG</w:t>
      </w:r>
      <w:r w:rsidRPr="001B3811">
        <w:rPr>
          <w:rFonts w:ascii="Arial Narrow" w:eastAsia="Calibri" w:hAnsi="Arial Narrow" w:cs="Calibri"/>
          <w:lang w:eastAsia="es-PE"/>
        </w:rPr>
        <w:t xml:space="preserve"> en caso no se encuentra habilitado, y genera el acceso para el Funcionario Responsable, así también genera los accesos del personal de la entidad que coadyuvan con el registro de la información (operadores). En caso que la entidad cuente con Unidades Ejecutoras, el Titular de la Entidad o el Funcionario Responsable genera los accesos a los Titulares de las Unidades Ejecutoras, quienes a su vez generan los accesos al personal que designen para que coadyuve con el registro.</w:t>
      </w:r>
    </w:p>
    <w:p w14:paraId="74454D0F" w14:textId="77777777" w:rsidR="00083350" w:rsidRPr="00F46FE2" w:rsidRDefault="00083350" w:rsidP="00083350">
      <w:pPr>
        <w:spacing w:after="0" w:line="240" w:lineRule="auto"/>
        <w:ind w:left="1134" w:right="-1"/>
        <w:jc w:val="both"/>
        <w:rPr>
          <w:rFonts w:ascii="Arial Narrow" w:eastAsia="Calibri" w:hAnsi="Arial Narrow" w:cs="Calibri"/>
          <w:sz w:val="18"/>
          <w:szCs w:val="18"/>
          <w:lang w:eastAsia="es-PE"/>
        </w:rPr>
      </w:pPr>
    </w:p>
    <w:p w14:paraId="21AA3834" w14:textId="77777777" w:rsidR="00083350" w:rsidRPr="001B3811" w:rsidRDefault="00083350" w:rsidP="00083350">
      <w:pPr>
        <w:spacing w:after="0" w:line="240" w:lineRule="auto"/>
        <w:ind w:left="1134" w:right="-1"/>
        <w:jc w:val="both"/>
        <w:rPr>
          <w:rFonts w:ascii="Arial Narrow" w:hAnsi="Arial Narrow" w:cs="Arial"/>
        </w:rPr>
      </w:pPr>
      <w:r w:rsidRPr="001B3811">
        <w:rPr>
          <w:rFonts w:ascii="Arial Narrow" w:hAnsi="Arial Narrow" w:cs="Arial"/>
        </w:rPr>
        <w:t xml:space="preserve">Para tal efecto, la Directiva en su </w:t>
      </w:r>
      <w:r w:rsidRPr="001B3811">
        <w:rPr>
          <w:rFonts w:ascii="Arial Narrow" w:eastAsia="Arial Narrow" w:hAnsi="Arial Narrow" w:cs="Arial Narrow"/>
        </w:rPr>
        <w:t>[</w:t>
      </w:r>
      <w:r w:rsidRPr="001B3811">
        <w:rPr>
          <w:rFonts w:ascii="Arial Narrow" w:hAnsi="Arial Narrow" w:cs="Arial"/>
        </w:rPr>
        <w:t>Anexo N° 1 “Glosario de Términos”</w:t>
      </w:r>
      <w:r w:rsidRPr="001B3811">
        <w:rPr>
          <w:rFonts w:ascii="Arial Narrow" w:eastAsia="Arial Narrow" w:hAnsi="Arial Narrow" w:cs="Arial Narrow"/>
        </w:rPr>
        <w:t>]</w:t>
      </w:r>
      <w:r w:rsidRPr="001B3811">
        <w:rPr>
          <w:rFonts w:ascii="Arial Narrow" w:hAnsi="Arial Narrow" w:cs="Arial"/>
        </w:rPr>
        <w:t xml:space="preserve"> señala las siguientes definiciones:</w:t>
      </w:r>
    </w:p>
    <w:p w14:paraId="1A3AF131" w14:textId="77777777" w:rsidR="00083350" w:rsidRPr="00F46FE2" w:rsidRDefault="00083350" w:rsidP="00083350">
      <w:pPr>
        <w:spacing w:after="0" w:line="240" w:lineRule="auto"/>
        <w:ind w:left="1134" w:right="-1"/>
        <w:jc w:val="both"/>
        <w:rPr>
          <w:rFonts w:ascii="Arial Narrow" w:hAnsi="Arial Narrow" w:cs="Arial"/>
          <w:sz w:val="8"/>
          <w:szCs w:val="8"/>
        </w:rPr>
      </w:pPr>
    </w:p>
    <w:p w14:paraId="7C108282" w14:textId="77777777" w:rsidR="00083350" w:rsidRPr="001B3811" w:rsidRDefault="00083350" w:rsidP="00083350">
      <w:pPr>
        <w:tabs>
          <w:tab w:val="left" w:pos="1560"/>
          <w:tab w:val="left" w:pos="1701"/>
          <w:tab w:val="left" w:pos="2268"/>
        </w:tabs>
        <w:spacing w:after="0" w:line="240" w:lineRule="auto"/>
        <w:ind w:left="154" w:right="-994"/>
        <w:jc w:val="center"/>
        <w:rPr>
          <w:rFonts w:ascii="Arial Narrow" w:eastAsia="Arial Narrow" w:hAnsi="Arial Narrow" w:cs="Arial Narrow"/>
          <w:b/>
          <w:sz w:val="20"/>
          <w:szCs w:val="20"/>
        </w:rPr>
      </w:pPr>
      <w:r w:rsidRPr="001B3811">
        <w:rPr>
          <w:rFonts w:ascii="Arial Narrow" w:eastAsia="Arial Narrow" w:hAnsi="Arial Narrow" w:cs="Arial Narrow"/>
          <w:b/>
          <w:sz w:val="20"/>
          <w:szCs w:val="20"/>
        </w:rPr>
        <w:t>Cuadro N° 1</w:t>
      </w:r>
    </w:p>
    <w:p w14:paraId="206BBD60" w14:textId="77777777" w:rsidR="00083350" w:rsidRPr="001B3811" w:rsidRDefault="00083350" w:rsidP="00083350">
      <w:pPr>
        <w:spacing w:after="0" w:line="240" w:lineRule="auto"/>
        <w:ind w:left="1701"/>
        <w:jc w:val="center"/>
        <w:rPr>
          <w:rFonts w:ascii="Arial Narrow" w:hAnsi="Arial Narrow"/>
        </w:rPr>
      </w:pPr>
      <w:r w:rsidRPr="001B3811">
        <w:rPr>
          <w:rFonts w:ascii="Arial Narrow" w:hAnsi="Arial Narrow" w:cs="Arial"/>
          <w:b/>
          <w:sz w:val="20"/>
          <w:szCs w:val="20"/>
        </w:rPr>
        <w:t>Definición de Titular de entidad y Funcionario responsable</w:t>
      </w:r>
    </w:p>
    <w:tbl>
      <w:tblPr>
        <w:tblStyle w:val="Tablaconcuadrcula"/>
        <w:tblW w:w="0" w:type="auto"/>
        <w:tblInd w:w="1129" w:type="dxa"/>
        <w:tblLook w:val="04A0" w:firstRow="1" w:lastRow="0" w:firstColumn="1" w:lastColumn="0" w:noHBand="0" w:noVBand="1"/>
      </w:tblPr>
      <w:tblGrid>
        <w:gridCol w:w="1843"/>
        <w:gridCol w:w="5522"/>
      </w:tblGrid>
      <w:tr w:rsidR="001B3811" w:rsidRPr="001B3811" w14:paraId="1B8F5623" w14:textId="77777777" w:rsidTr="00FD454D">
        <w:trPr>
          <w:trHeight w:val="590"/>
        </w:trPr>
        <w:tc>
          <w:tcPr>
            <w:tcW w:w="1843" w:type="dxa"/>
            <w:vAlign w:val="center"/>
          </w:tcPr>
          <w:p w14:paraId="604CC0FF" w14:textId="77777777" w:rsidR="00083350" w:rsidRPr="001B3811" w:rsidRDefault="00083350" w:rsidP="00FD454D">
            <w:pPr>
              <w:pStyle w:val="Default"/>
              <w:rPr>
                <w:rFonts w:ascii="Arial Narrow" w:hAnsi="Arial Narrow"/>
                <w:color w:val="auto"/>
                <w:sz w:val="18"/>
                <w:szCs w:val="18"/>
              </w:rPr>
            </w:pPr>
            <w:r w:rsidRPr="001B3811">
              <w:rPr>
                <w:rFonts w:ascii="Arial Narrow" w:hAnsi="Arial Narrow"/>
                <w:b/>
                <w:bCs/>
                <w:color w:val="auto"/>
                <w:sz w:val="18"/>
                <w:szCs w:val="18"/>
              </w:rPr>
              <w:t>Titular de la Entidad</w:t>
            </w:r>
            <w:r w:rsidRPr="001B3811">
              <w:rPr>
                <w:rFonts w:ascii="Arial Narrow" w:hAnsi="Arial Narrow"/>
                <w:color w:val="auto"/>
                <w:sz w:val="18"/>
                <w:szCs w:val="18"/>
              </w:rPr>
              <w:t>:</w:t>
            </w:r>
          </w:p>
        </w:tc>
        <w:tc>
          <w:tcPr>
            <w:tcW w:w="5522" w:type="dxa"/>
            <w:vAlign w:val="center"/>
          </w:tcPr>
          <w:p w14:paraId="7B94EE85" w14:textId="0C1D1691" w:rsidR="00083350" w:rsidRPr="001B3811" w:rsidRDefault="00083350" w:rsidP="00FD454D">
            <w:pPr>
              <w:pStyle w:val="Textoindependiente"/>
              <w:spacing w:after="0"/>
              <w:ind w:right="-1"/>
              <w:jc w:val="both"/>
              <w:rPr>
                <w:rFonts w:ascii="Arial Narrow" w:hAnsi="Arial Narrow"/>
                <w:sz w:val="18"/>
                <w:szCs w:val="18"/>
              </w:rPr>
            </w:pPr>
            <w:r w:rsidRPr="001B3811">
              <w:rPr>
                <w:rFonts w:ascii="Arial Narrow" w:hAnsi="Arial Narrow"/>
                <w:sz w:val="18"/>
                <w:szCs w:val="18"/>
              </w:rPr>
              <w:t>Es la autoridad de máxima jerarquía en la entidad, de carácter unipersonal o colegiado, con excepción del Presidente de la República. En caso de órganos colegiados, se entiende por Titular de la Entidad a quien lo preside.</w:t>
            </w:r>
          </w:p>
        </w:tc>
      </w:tr>
      <w:tr w:rsidR="001B3811" w:rsidRPr="001B3811" w14:paraId="712B5D28" w14:textId="77777777" w:rsidTr="00FD454D">
        <w:trPr>
          <w:trHeight w:val="221"/>
        </w:trPr>
        <w:tc>
          <w:tcPr>
            <w:tcW w:w="1843" w:type="dxa"/>
            <w:vAlign w:val="center"/>
          </w:tcPr>
          <w:p w14:paraId="64E82CE4" w14:textId="77777777" w:rsidR="00083350" w:rsidRPr="001B3811" w:rsidRDefault="00083350" w:rsidP="00083350">
            <w:pPr>
              <w:pStyle w:val="Default"/>
              <w:numPr>
                <w:ilvl w:val="0"/>
                <w:numId w:val="12"/>
              </w:numPr>
              <w:jc w:val="both"/>
              <w:rPr>
                <w:rFonts w:ascii="Arial Narrow" w:hAnsi="Arial Narrow"/>
                <w:b/>
                <w:bCs/>
                <w:color w:val="auto"/>
                <w:sz w:val="18"/>
                <w:szCs w:val="18"/>
              </w:rPr>
            </w:pPr>
            <w:r w:rsidRPr="001B3811">
              <w:rPr>
                <w:rFonts w:ascii="Arial Narrow" w:hAnsi="Arial Narrow"/>
                <w:b/>
                <w:bCs/>
                <w:color w:val="auto"/>
                <w:sz w:val="18"/>
                <w:szCs w:val="18"/>
              </w:rPr>
              <w:lastRenderedPageBreak/>
              <w:t>Funcionario Responsable</w:t>
            </w:r>
          </w:p>
        </w:tc>
        <w:tc>
          <w:tcPr>
            <w:tcW w:w="5522" w:type="dxa"/>
            <w:vAlign w:val="center"/>
          </w:tcPr>
          <w:p w14:paraId="3A0F1F2A" w14:textId="7750991B" w:rsidR="00083350" w:rsidRPr="001B3811" w:rsidRDefault="00083350" w:rsidP="00FD454D">
            <w:pPr>
              <w:pStyle w:val="Textoindependiente"/>
              <w:spacing w:after="0"/>
              <w:ind w:right="-1"/>
              <w:jc w:val="both"/>
              <w:rPr>
                <w:rFonts w:ascii="Arial Narrow" w:hAnsi="Arial Narrow"/>
                <w:sz w:val="18"/>
                <w:szCs w:val="18"/>
              </w:rPr>
            </w:pPr>
            <w:r w:rsidRPr="001B3811">
              <w:rPr>
                <w:rFonts w:ascii="Arial Narrow" w:hAnsi="Arial Narrow"/>
                <w:sz w:val="18"/>
                <w:szCs w:val="18"/>
              </w:rPr>
              <w:t>Según el nivel de gobierno o la entidad, recae en el Secretario General, Gerente General Regional, Gerente Municipal, Gerente General o quien haga las veces de máxima autoridad administrativa de la entidad.</w:t>
            </w:r>
          </w:p>
        </w:tc>
      </w:tr>
    </w:tbl>
    <w:p w14:paraId="27A1ABA3" w14:textId="77777777" w:rsidR="00083350" w:rsidRPr="001B3811" w:rsidRDefault="00083350" w:rsidP="00083350">
      <w:pPr>
        <w:spacing w:after="0" w:line="240" w:lineRule="auto"/>
        <w:ind w:left="708" w:right="-994" w:firstLine="708"/>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Fuente:</w:t>
      </w:r>
      <w:r w:rsidRPr="001B3811">
        <w:rPr>
          <w:rFonts w:ascii="Arial Narrow" w:eastAsia="Times New Roman" w:hAnsi="Arial Narrow" w:cs="Arial"/>
          <w:sz w:val="16"/>
          <w:lang w:eastAsia="es-ES"/>
        </w:rPr>
        <w:t xml:space="preserve"> Directiva que regula el proceso de Rendición de Cuentas. </w:t>
      </w:r>
    </w:p>
    <w:p w14:paraId="00425978" w14:textId="5283B848" w:rsidR="00083350" w:rsidRPr="001B3811" w:rsidRDefault="00083350" w:rsidP="00083350">
      <w:pPr>
        <w:spacing w:after="0" w:line="240" w:lineRule="auto"/>
        <w:ind w:left="850" w:right="-994" w:firstLine="566"/>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7A5558" w:rsidRPr="001B3811">
        <w:rPr>
          <w:rFonts w:ascii="Arial Narrow" w:eastAsia="Arial Narrow" w:hAnsi="Arial Narrow" w:cs="Arial Narrow"/>
          <w:sz w:val="16"/>
          <w:szCs w:val="16"/>
        </w:rPr>
        <w:t xml:space="preserve">Evaluador </w:t>
      </w:r>
      <w:r w:rsidRPr="001B3811">
        <w:rPr>
          <w:rFonts w:ascii="Arial Narrow" w:eastAsia="Arial Narrow" w:hAnsi="Arial Narrow" w:cs="Arial Narrow"/>
          <w:sz w:val="16"/>
          <w:szCs w:val="16"/>
        </w:rPr>
        <w:t>del IRC.</w:t>
      </w:r>
    </w:p>
    <w:p w14:paraId="0C6F0E7D" w14:textId="77777777" w:rsidR="00083350" w:rsidRPr="001B3811" w:rsidRDefault="00083350" w:rsidP="00083350">
      <w:pPr>
        <w:spacing w:after="0" w:line="240" w:lineRule="auto"/>
        <w:jc w:val="both"/>
        <w:rPr>
          <w:rFonts w:ascii="Arial Narrow" w:hAnsi="Arial Narrow"/>
          <w:b/>
          <w:bCs/>
          <w:u w:val="single"/>
        </w:rPr>
      </w:pPr>
    </w:p>
    <w:p w14:paraId="1B8B863D" w14:textId="77777777" w:rsidR="00083350" w:rsidRPr="001B3811" w:rsidRDefault="00083350" w:rsidP="00083350">
      <w:pPr>
        <w:spacing w:after="0" w:line="240" w:lineRule="auto"/>
        <w:ind w:left="1134" w:right="-1"/>
        <w:jc w:val="both"/>
        <w:rPr>
          <w:rFonts w:ascii="Arial Narrow" w:eastAsia="Calibri" w:hAnsi="Arial Narrow" w:cs="Calibri"/>
          <w:lang w:eastAsia="es-PE"/>
        </w:rPr>
      </w:pPr>
      <w:r w:rsidRPr="001B3811">
        <w:rPr>
          <w:rFonts w:ascii="Arial Narrow" w:eastAsia="Calibri" w:hAnsi="Arial Narrow" w:cs="Calibri"/>
          <w:shd w:val="clear" w:color="auto" w:fill="FFFFFF"/>
          <w:lang w:eastAsia="es-PE"/>
        </w:rPr>
        <w:t>Para la identificación de los roles arriba señalados, se revisa las normas que regulan la organización interna de la Entidad, como son, Ley de creación y su Reglamento, Estatutos, Reglamento de Organización y Funciones, entre otros.  </w:t>
      </w:r>
    </w:p>
    <w:p w14:paraId="52A9962F" w14:textId="77777777" w:rsidR="00083350" w:rsidRPr="001B3811" w:rsidRDefault="00083350" w:rsidP="00083350">
      <w:pPr>
        <w:spacing w:after="0" w:line="240" w:lineRule="auto"/>
        <w:ind w:left="1134" w:right="-1"/>
        <w:jc w:val="both"/>
        <w:rPr>
          <w:rFonts w:ascii="Arial Narrow" w:eastAsia="Calibri" w:hAnsi="Arial Narrow" w:cs="Calibri"/>
          <w:lang w:eastAsia="es-PE"/>
        </w:rPr>
      </w:pPr>
    </w:p>
    <w:p w14:paraId="4EF37755" w14:textId="4D99F18F" w:rsidR="00083350" w:rsidRPr="001B3811" w:rsidRDefault="00083350" w:rsidP="00083350">
      <w:pPr>
        <w:spacing w:after="0" w:line="240" w:lineRule="auto"/>
        <w:ind w:left="1134" w:right="-1"/>
        <w:jc w:val="both"/>
        <w:rPr>
          <w:rFonts w:ascii="Arial Narrow" w:eastAsia="Calibri" w:hAnsi="Arial Narrow" w:cs="Calibri"/>
          <w:lang w:eastAsia="es-PE"/>
        </w:rPr>
      </w:pPr>
      <w:r w:rsidRPr="001B3811">
        <w:rPr>
          <w:rFonts w:ascii="Arial Narrow" w:eastAsia="Calibri" w:hAnsi="Arial Narrow" w:cs="Calibri"/>
          <w:lang w:eastAsia="es-PE"/>
        </w:rPr>
        <w:t xml:space="preserve">Asimismo, el uso adecuado del Aplicativo Informático </w:t>
      </w:r>
      <w:r w:rsidRPr="001B3811">
        <w:rPr>
          <w:rFonts w:ascii="Arial Narrow" w:hAnsi="Arial Narrow" w:cs="Arial"/>
        </w:rPr>
        <w:t>RC-TG</w:t>
      </w:r>
      <w:r w:rsidRPr="001B3811">
        <w:rPr>
          <w:rFonts w:ascii="Arial Narrow" w:eastAsia="Calibri" w:hAnsi="Arial Narrow" w:cs="Calibri"/>
          <w:lang w:eastAsia="es-PE"/>
        </w:rPr>
        <w:t xml:space="preserve"> requiere que la Entidad gestione la habilitación de los usuarios que correspondan, de acuerdo a los roles participantes, registrando su respectivo </w:t>
      </w:r>
      <w:r w:rsidRPr="001B3811">
        <w:rPr>
          <w:rFonts w:ascii="Arial Narrow" w:eastAsia="Calibri" w:hAnsi="Arial Narrow" w:cs="Calibri"/>
          <w:bCs/>
          <w:lang w:val="es-MX" w:eastAsia="es-PE"/>
        </w:rPr>
        <w:t>correo electrónico y teléfono, entre otros datos.</w:t>
      </w:r>
    </w:p>
    <w:p w14:paraId="6D35C966" w14:textId="77777777" w:rsidR="00083350" w:rsidRPr="001B3811" w:rsidRDefault="00083350" w:rsidP="00083350">
      <w:pPr>
        <w:spacing w:after="0" w:line="240" w:lineRule="auto"/>
        <w:ind w:left="1134" w:right="-1"/>
        <w:jc w:val="both"/>
        <w:rPr>
          <w:rFonts w:ascii="Arial Narrow" w:eastAsia="Calibri" w:hAnsi="Arial Narrow" w:cs="Calibri"/>
          <w:lang w:eastAsia="es-PE"/>
        </w:rPr>
      </w:pPr>
    </w:p>
    <w:p w14:paraId="437C3FDF" w14:textId="5BB4CD3B" w:rsidR="00083350" w:rsidRPr="001B3811" w:rsidRDefault="00083350" w:rsidP="00083350">
      <w:pPr>
        <w:spacing w:after="0" w:line="240" w:lineRule="auto"/>
        <w:ind w:left="1134" w:right="-1"/>
        <w:jc w:val="both"/>
        <w:rPr>
          <w:rFonts w:ascii="Arial Narrow" w:eastAsia="Calibri" w:hAnsi="Arial Narrow" w:cs="Calibri"/>
          <w:lang w:eastAsia="es-PE"/>
        </w:rPr>
      </w:pPr>
      <w:r w:rsidRPr="001B3811">
        <w:rPr>
          <w:rFonts w:ascii="Arial Narrow" w:eastAsia="Calibri" w:hAnsi="Arial Narrow" w:cs="Calibri"/>
          <w:lang w:eastAsia="es-PE"/>
        </w:rPr>
        <w:t xml:space="preserve">En ese sentido, la revisión de los accesos habilitados en el Aplicativo Informático </w:t>
      </w:r>
      <w:r w:rsidRPr="001B3811">
        <w:rPr>
          <w:rFonts w:ascii="Arial Narrow" w:hAnsi="Arial Narrow" w:cs="Arial"/>
        </w:rPr>
        <w:t>RC-TG</w:t>
      </w:r>
      <w:r w:rsidRPr="001B3811">
        <w:rPr>
          <w:rFonts w:ascii="Arial Narrow" w:eastAsia="Calibri" w:hAnsi="Arial Narrow" w:cs="Calibri"/>
          <w:lang w:eastAsia="es-PE"/>
        </w:rPr>
        <w:t xml:space="preserve"> conforme a lo señalado en los párrafos previos, ha comprendido los pasos indicados:</w:t>
      </w:r>
    </w:p>
    <w:p w14:paraId="10AB248F" w14:textId="77777777" w:rsidR="00083350" w:rsidRPr="001B3811" w:rsidRDefault="00083350" w:rsidP="00083350">
      <w:pPr>
        <w:spacing w:after="0" w:line="240" w:lineRule="auto"/>
        <w:ind w:left="1134" w:right="-1"/>
        <w:jc w:val="both"/>
        <w:rPr>
          <w:rFonts w:ascii="Arial Narrow" w:eastAsia="Calibri" w:hAnsi="Arial Narrow" w:cs="Calibri"/>
          <w:lang w:eastAsia="es-PE"/>
        </w:rPr>
      </w:pPr>
    </w:p>
    <w:p w14:paraId="10A62D90" w14:textId="77777777" w:rsidR="00083350" w:rsidRPr="001B3811" w:rsidRDefault="00083350" w:rsidP="00083350">
      <w:pPr>
        <w:pStyle w:val="Prrafodelista"/>
        <w:numPr>
          <w:ilvl w:val="0"/>
          <w:numId w:val="27"/>
        </w:numPr>
        <w:spacing w:after="0" w:line="240" w:lineRule="auto"/>
        <w:ind w:right="-1"/>
        <w:jc w:val="both"/>
        <w:rPr>
          <w:rFonts w:ascii="Arial Narrow" w:eastAsia="Calibri" w:hAnsi="Arial Narrow" w:cs="Calibri"/>
          <w:lang w:eastAsia="es-PE"/>
        </w:rPr>
      </w:pPr>
      <w:r w:rsidRPr="001B3811">
        <w:rPr>
          <w:rFonts w:ascii="Arial Narrow" w:eastAsia="Calibri" w:hAnsi="Arial Narrow" w:cs="Calibri"/>
          <w:lang w:eastAsia="es-PE"/>
        </w:rPr>
        <w:t>Verificar si la entidad cuenta con los accesos en el aplicativo, para los roles: Titular y Funcionario Responsable (FR)</w:t>
      </w:r>
    </w:p>
    <w:p w14:paraId="522E95D9" w14:textId="77777777" w:rsidR="00083350" w:rsidRPr="001B3811" w:rsidRDefault="00083350" w:rsidP="00083350">
      <w:pPr>
        <w:spacing w:after="0" w:line="240" w:lineRule="auto"/>
        <w:ind w:left="1276" w:right="140"/>
        <w:jc w:val="center"/>
        <w:rPr>
          <w:rFonts w:ascii="Arial Narrow" w:eastAsia="Calibri" w:hAnsi="Arial Narrow" w:cs="Calibri"/>
          <w:b/>
          <w:bCs/>
          <w:sz w:val="18"/>
          <w:szCs w:val="18"/>
          <w:lang w:eastAsia="es-PE"/>
        </w:rPr>
      </w:pPr>
    </w:p>
    <w:p w14:paraId="603789EF" w14:textId="77777777" w:rsidR="00083350" w:rsidRPr="001B3811" w:rsidRDefault="00083350" w:rsidP="00083350">
      <w:pPr>
        <w:pBdr>
          <w:top w:val="nil"/>
          <w:left w:val="nil"/>
          <w:bottom w:val="nil"/>
          <w:right w:val="nil"/>
          <w:between w:val="nil"/>
        </w:pBdr>
        <w:spacing w:after="0" w:line="240" w:lineRule="auto"/>
        <w:ind w:left="1134"/>
        <w:jc w:val="both"/>
        <w:rPr>
          <w:rFonts w:ascii="Arial Narrow" w:hAnsi="Arial Narrow" w:cs="Arial"/>
          <w:bCs/>
          <w:lang w:val="es-MX"/>
        </w:rPr>
      </w:pPr>
      <w:r w:rsidRPr="001B3811">
        <w:rPr>
          <w:rFonts w:ascii="Arial Narrow" w:hAnsi="Arial Narrow" w:cs="Arial"/>
          <w:bCs/>
          <w:lang w:val="es-MX"/>
        </w:rPr>
        <w:t xml:space="preserve">Al respecto, como resultado de la revisión de los roles registrados en el aplicativo informático </w:t>
      </w:r>
      <w:r w:rsidRPr="001B3811">
        <w:rPr>
          <w:rFonts w:ascii="Arial Narrow" w:hAnsi="Arial Narrow" w:cs="Arial"/>
        </w:rPr>
        <w:t>RC-TG</w:t>
      </w:r>
      <w:r w:rsidRPr="001B3811">
        <w:rPr>
          <w:rFonts w:ascii="Arial Narrow" w:hAnsi="Arial Narrow" w:cs="Arial"/>
          <w:bCs/>
          <w:lang w:val="es-MX"/>
        </w:rPr>
        <w:t>, se ha verificado lo siguiente:</w:t>
      </w:r>
    </w:p>
    <w:p w14:paraId="4DB38970" w14:textId="77777777" w:rsidR="00083350" w:rsidRPr="001B3811" w:rsidRDefault="00083350" w:rsidP="00083350">
      <w:pPr>
        <w:pBdr>
          <w:top w:val="nil"/>
          <w:left w:val="nil"/>
          <w:bottom w:val="nil"/>
          <w:right w:val="nil"/>
          <w:between w:val="nil"/>
        </w:pBdr>
        <w:spacing w:after="0" w:line="240" w:lineRule="auto"/>
        <w:ind w:left="1134"/>
        <w:jc w:val="both"/>
        <w:rPr>
          <w:rFonts w:ascii="Arial Narrow" w:eastAsia="Arial Narrow" w:hAnsi="Arial Narrow" w:cs="Arial Narrow"/>
        </w:rPr>
      </w:pPr>
    </w:p>
    <w:p w14:paraId="7BAC71F0" w14:textId="77777777" w:rsidR="00083350" w:rsidRPr="001B3811" w:rsidRDefault="00083350" w:rsidP="00083350">
      <w:pPr>
        <w:tabs>
          <w:tab w:val="left" w:pos="1560"/>
          <w:tab w:val="left" w:pos="1701"/>
          <w:tab w:val="left" w:pos="2268"/>
        </w:tabs>
        <w:spacing w:after="0" w:line="240" w:lineRule="auto"/>
        <w:ind w:left="154" w:right="-994"/>
        <w:jc w:val="center"/>
        <w:rPr>
          <w:rFonts w:ascii="Arial Narrow" w:eastAsia="Arial Narrow" w:hAnsi="Arial Narrow" w:cs="Arial Narrow"/>
          <w:b/>
          <w:sz w:val="20"/>
          <w:szCs w:val="20"/>
        </w:rPr>
      </w:pPr>
      <w:r w:rsidRPr="001B3811">
        <w:rPr>
          <w:rFonts w:ascii="Arial Narrow" w:eastAsia="Arial Narrow" w:hAnsi="Arial Narrow" w:cs="Arial Narrow"/>
          <w:b/>
          <w:sz w:val="20"/>
          <w:szCs w:val="20"/>
        </w:rPr>
        <w:t>Cuadro N° 2</w:t>
      </w:r>
    </w:p>
    <w:p w14:paraId="219C05BE" w14:textId="77777777" w:rsidR="00083350" w:rsidRPr="001B3811" w:rsidRDefault="00083350" w:rsidP="00083350">
      <w:pPr>
        <w:autoSpaceDE w:val="0"/>
        <w:autoSpaceDN w:val="0"/>
        <w:adjustRightInd w:val="0"/>
        <w:spacing w:after="0" w:line="240" w:lineRule="auto"/>
        <w:ind w:left="154" w:right="-994"/>
        <w:contextualSpacing/>
        <w:jc w:val="center"/>
        <w:rPr>
          <w:rFonts w:ascii="Arial Narrow" w:hAnsi="Arial Narrow" w:cs="Arial"/>
          <w:b/>
          <w:sz w:val="20"/>
          <w:szCs w:val="20"/>
        </w:rPr>
      </w:pPr>
      <w:r w:rsidRPr="001B3811">
        <w:rPr>
          <w:rFonts w:ascii="Arial Narrow" w:hAnsi="Arial Narrow" w:cs="Arial"/>
          <w:b/>
          <w:sz w:val="20"/>
          <w:szCs w:val="20"/>
        </w:rPr>
        <w:t xml:space="preserve"> Relación de accesos de los que suscribieron el Informe de Rendición de Cuentas</w:t>
      </w:r>
    </w:p>
    <w:p w14:paraId="7994FFBE" w14:textId="77777777" w:rsidR="00083350" w:rsidRPr="001B3811" w:rsidRDefault="00083350" w:rsidP="00083350">
      <w:pPr>
        <w:autoSpaceDE w:val="0"/>
        <w:autoSpaceDN w:val="0"/>
        <w:adjustRightInd w:val="0"/>
        <w:spacing w:after="0" w:line="240" w:lineRule="auto"/>
        <w:ind w:left="154" w:right="-994"/>
        <w:contextualSpacing/>
        <w:jc w:val="center"/>
        <w:rPr>
          <w:rFonts w:ascii="Arial Narrow" w:hAnsi="Arial Narrow" w:cs="Arial"/>
          <w:b/>
          <w:sz w:val="20"/>
          <w:szCs w:val="20"/>
        </w:rPr>
      </w:pPr>
      <w:r w:rsidRPr="001B3811">
        <w:rPr>
          <w:rFonts w:ascii="Arial Narrow" w:hAnsi="Arial Narrow" w:cs="Arial"/>
          <w:b/>
          <w:sz w:val="20"/>
          <w:szCs w:val="20"/>
        </w:rPr>
        <w:t xml:space="preserve"> periodo [Año]</w:t>
      </w:r>
    </w:p>
    <w:tbl>
      <w:tblPr>
        <w:tblStyle w:val="Tablaconcuadrcula4-nfasis5"/>
        <w:tblpPr w:leftFromText="141" w:rightFromText="141" w:vertAnchor="text" w:horzAnchor="page" w:tblpX="2798" w:tblpY="117"/>
        <w:tblW w:w="7366" w:type="dxa"/>
        <w:tblLayout w:type="fixed"/>
        <w:tblLook w:val="04A0" w:firstRow="1" w:lastRow="0" w:firstColumn="1" w:lastColumn="0" w:noHBand="0" w:noVBand="1"/>
      </w:tblPr>
      <w:tblGrid>
        <w:gridCol w:w="992"/>
        <w:gridCol w:w="2268"/>
        <w:gridCol w:w="851"/>
        <w:gridCol w:w="850"/>
        <w:gridCol w:w="988"/>
        <w:gridCol w:w="1417"/>
      </w:tblGrid>
      <w:tr w:rsidR="001B3811" w:rsidRPr="001B3811" w14:paraId="39492E40" w14:textId="77777777" w:rsidTr="00FD454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2" w:type="dxa"/>
            <w:vMerge w:val="restart"/>
            <w:vAlign w:val="center"/>
          </w:tcPr>
          <w:p w14:paraId="6424254A" w14:textId="77777777" w:rsidR="00083350" w:rsidRPr="001B3811" w:rsidRDefault="00083350" w:rsidP="00FD454D">
            <w:pPr>
              <w:autoSpaceDE w:val="0"/>
              <w:autoSpaceDN w:val="0"/>
              <w:adjustRightInd w:val="0"/>
              <w:jc w:val="center"/>
              <w:rPr>
                <w:rFonts w:ascii="Arial Narrow" w:hAnsi="Arial Narrow" w:cs="Arial"/>
                <w:color w:val="auto"/>
                <w:sz w:val="18"/>
                <w:szCs w:val="18"/>
                <w:lang w:val="es-MX" w:eastAsia="es-PE"/>
              </w:rPr>
            </w:pPr>
            <w:r w:rsidRPr="001B3811">
              <w:rPr>
                <w:rFonts w:ascii="Arial Narrow" w:hAnsi="Arial Narrow" w:cs="Arial"/>
                <w:color w:val="auto"/>
                <w:sz w:val="18"/>
                <w:szCs w:val="18"/>
                <w:lang w:val="es-MX" w:eastAsia="es-PE"/>
              </w:rPr>
              <w:t>Rol</w:t>
            </w:r>
          </w:p>
        </w:tc>
        <w:tc>
          <w:tcPr>
            <w:tcW w:w="2268" w:type="dxa"/>
            <w:vMerge w:val="restart"/>
            <w:vAlign w:val="center"/>
          </w:tcPr>
          <w:p w14:paraId="59B77F18"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color w:val="auto"/>
                <w:sz w:val="18"/>
                <w:szCs w:val="18"/>
                <w:lang w:val="es-MX" w:eastAsia="es-PE"/>
              </w:rPr>
            </w:pPr>
            <w:r w:rsidRPr="001B3811">
              <w:rPr>
                <w:rFonts w:ascii="Arial Narrow" w:hAnsi="Arial Narrow" w:cs="Arial"/>
                <w:color w:val="auto"/>
                <w:sz w:val="18"/>
                <w:szCs w:val="18"/>
                <w:lang w:val="es-MX" w:eastAsia="es-PE"/>
              </w:rPr>
              <w:t>Registro según aplicativo</w:t>
            </w:r>
          </w:p>
        </w:tc>
        <w:tc>
          <w:tcPr>
            <w:tcW w:w="2689" w:type="dxa"/>
            <w:gridSpan w:val="3"/>
            <w:vAlign w:val="center"/>
          </w:tcPr>
          <w:p w14:paraId="6F93952E"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iCs/>
                <w:color w:val="auto"/>
                <w:sz w:val="18"/>
                <w:szCs w:val="18"/>
                <w:lang w:val="es-MX"/>
              </w:rPr>
            </w:pPr>
            <w:r w:rsidRPr="001B3811">
              <w:rPr>
                <w:rFonts w:ascii="Arial Narrow" w:hAnsi="Arial Narrow" w:cs="Arial"/>
                <w:iCs/>
                <w:color w:val="auto"/>
                <w:sz w:val="18"/>
                <w:szCs w:val="18"/>
                <w:lang w:val="es-MX"/>
              </w:rPr>
              <w:t xml:space="preserve">Correctamente asignado </w:t>
            </w:r>
            <w:r w:rsidRPr="001B3811">
              <w:rPr>
                <w:rFonts w:ascii="Arial Narrow" w:eastAsia="Arial Narrow" w:hAnsi="Arial Narrow" w:cs="Arial Narrow"/>
                <w:color w:val="auto"/>
              </w:rPr>
              <w:t>[</w:t>
            </w:r>
            <w:r w:rsidRPr="001B3811">
              <w:rPr>
                <w:rFonts w:ascii="Arial Narrow" w:hAnsi="Arial Narrow" w:cs="Arial"/>
                <w:iCs/>
                <w:color w:val="auto"/>
                <w:sz w:val="18"/>
                <w:szCs w:val="18"/>
                <w:lang w:val="es-MX"/>
              </w:rPr>
              <w:t>Si / No</w:t>
            </w:r>
            <w:r w:rsidRPr="001B3811">
              <w:rPr>
                <w:rFonts w:ascii="Arial Narrow" w:hAnsi="Arial Narrow" w:cs="Arial"/>
                <w:color w:val="auto"/>
                <w:sz w:val="20"/>
                <w:szCs w:val="20"/>
              </w:rPr>
              <w:t>]</w:t>
            </w:r>
          </w:p>
        </w:tc>
        <w:tc>
          <w:tcPr>
            <w:tcW w:w="1417" w:type="dxa"/>
            <w:vMerge w:val="restart"/>
          </w:tcPr>
          <w:p w14:paraId="0BCF0145"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iCs/>
                <w:color w:val="auto"/>
                <w:sz w:val="18"/>
                <w:szCs w:val="18"/>
                <w:lang w:val="es-MX"/>
              </w:rPr>
            </w:pPr>
            <w:r w:rsidRPr="001B3811">
              <w:rPr>
                <w:rFonts w:ascii="Arial Narrow" w:hAnsi="Arial Narrow" w:cs="Arial"/>
                <w:iCs/>
                <w:color w:val="auto"/>
                <w:sz w:val="18"/>
                <w:szCs w:val="18"/>
                <w:lang w:val="es-MX"/>
              </w:rPr>
              <w:t>Comentarios</w:t>
            </w:r>
          </w:p>
          <w:p w14:paraId="1F707BC6"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iCs/>
                <w:color w:val="auto"/>
                <w:sz w:val="18"/>
                <w:szCs w:val="18"/>
                <w:lang w:val="es-MX"/>
              </w:rPr>
            </w:pPr>
            <w:r w:rsidRPr="001B3811">
              <w:rPr>
                <w:rFonts w:ascii="Arial Narrow" w:hAnsi="Arial Narrow" w:cs="Arial"/>
                <w:iCs/>
                <w:color w:val="auto"/>
                <w:sz w:val="18"/>
                <w:szCs w:val="18"/>
                <w:lang w:val="es-MX"/>
              </w:rPr>
              <w:t>(de considerarlo pertinente)</w:t>
            </w:r>
          </w:p>
        </w:tc>
      </w:tr>
      <w:tr w:rsidR="001B3811" w:rsidRPr="001B3811" w14:paraId="11668869" w14:textId="77777777" w:rsidTr="00FD454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2" w:type="dxa"/>
            <w:vMerge/>
            <w:vAlign w:val="center"/>
            <w:hideMark/>
          </w:tcPr>
          <w:p w14:paraId="4780267D" w14:textId="77777777" w:rsidR="00083350" w:rsidRPr="001B3811" w:rsidRDefault="00083350" w:rsidP="00FD454D">
            <w:pPr>
              <w:autoSpaceDE w:val="0"/>
              <w:autoSpaceDN w:val="0"/>
              <w:adjustRightInd w:val="0"/>
              <w:jc w:val="center"/>
              <w:rPr>
                <w:rFonts w:ascii="Arial Narrow" w:hAnsi="Arial Narrow" w:cs="Arial"/>
                <w:sz w:val="18"/>
                <w:szCs w:val="18"/>
                <w:lang w:val="es-MX" w:eastAsia="es-PE"/>
              </w:rPr>
            </w:pPr>
          </w:p>
        </w:tc>
        <w:tc>
          <w:tcPr>
            <w:tcW w:w="2268" w:type="dxa"/>
            <w:vMerge/>
            <w:vAlign w:val="center"/>
            <w:hideMark/>
          </w:tcPr>
          <w:p w14:paraId="1A517011" w14:textId="77777777" w:rsidR="00083350" w:rsidRPr="001B3811" w:rsidRDefault="00083350" w:rsidP="00FD454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Arial Narrow" w:hAnsi="Arial Narrow" w:cs="Arial"/>
                <w:b/>
                <w:sz w:val="18"/>
                <w:szCs w:val="18"/>
                <w:lang w:val="es-MX" w:eastAsia="es-PE"/>
              </w:rPr>
            </w:pPr>
          </w:p>
        </w:tc>
        <w:tc>
          <w:tcPr>
            <w:tcW w:w="851" w:type="dxa"/>
            <w:vAlign w:val="center"/>
          </w:tcPr>
          <w:p w14:paraId="4144E9CF" w14:textId="77777777" w:rsidR="00083350" w:rsidRPr="001B3811" w:rsidRDefault="00083350" w:rsidP="00FD454D">
            <w:pPr>
              <w:autoSpaceDE w:val="0"/>
              <w:autoSpaceDN w:val="0"/>
              <w:adjustRightInd w:val="0"/>
              <w:ind w:left="-64" w:right="-103"/>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
                <w:iCs/>
                <w:sz w:val="18"/>
                <w:szCs w:val="18"/>
                <w:lang w:val="es-MX"/>
              </w:rPr>
            </w:pPr>
            <w:r w:rsidRPr="001B3811">
              <w:rPr>
                <w:rFonts w:ascii="Arial Narrow" w:hAnsi="Arial Narrow" w:cs="Arial"/>
                <w:b/>
                <w:iCs/>
                <w:sz w:val="18"/>
                <w:szCs w:val="18"/>
                <w:lang w:val="es-MX"/>
              </w:rPr>
              <w:t>Usuario</w:t>
            </w:r>
          </w:p>
        </w:tc>
        <w:tc>
          <w:tcPr>
            <w:tcW w:w="850" w:type="dxa"/>
            <w:vAlign w:val="center"/>
          </w:tcPr>
          <w:p w14:paraId="0BCA756E" w14:textId="77777777" w:rsidR="00083350" w:rsidRPr="001B3811" w:rsidRDefault="00083350" w:rsidP="00FD454D">
            <w:pPr>
              <w:autoSpaceDE w:val="0"/>
              <w:autoSpaceDN w:val="0"/>
              <w:adjustRightInd w:val="0"/>
              <w:ind w:left="-107" w:right="-106"/>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
                <w:iCs/>
                <w:sz w:val="18"/>
                <w:szCs w:val="18"/>
                <w:lang w:val="es-MX"/>
              </w:rPr>
            </w:pPr>
            <w:r w:rsidRPr="001B3811">
              <w:rPr>
                <w:rFonts w:ascii="Arial Narrow" w:hAnsi="Arial Narrow" w:cs="Arial"/>
                <w:b/>
                <w:iCs/>
                <w:sz w:val="18"/>
                <w:szCs w:val="18"/>
                <w:lang w:val="es-MX"/>
              </w:rPr>
              <w:t>Correo electrónico</w:t>
            </w:r>
          </w:p>
        </w:tc>
        <w:tc>
          <w:tcPr>
            <w:tcW w:w="988" w:type="dxa"/>
            <w:vAlign w:val="center"/>
          </w:tcPr>
          <w:p w14:paraId="7107BE85"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
                <w:iCs/>
                <w:sz w:val="18"/>
                <w:szCs w:val="18"/>
                <w:lang w:val="es-MX"/>
              </w:rPr>
            </w:pPr>
            <w:r w:rsidRPr="001B3811">
              <w:rPr>
                <w:rFonts w:ascii="Arial Narrow" w:hAnsi="Arial Narrow" w:cs="Arial"/>
                <w:b/>
                <w:iCs/>
                <w:sz w:val="18"/>
                <w:szCs w:val="18"/>
                <w:lang w:val="es-MX"/>
              </w:rPr>
              <w:t>Teléfono</w:t>
            </w:r>
          </w:p>
        </w:tc>
        <w:tc>
          <w:tcPr>
            <w:tcW w:w="1417" w:type="dxa"/>
            <w:vMerge/>
          </w:tcPr>
          <w:p w14:paraId="5124F20C"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
                <w:iCs/>
                <w:sz w:val="18"/>
                <w:szCs w:val="18"/>
                <w:lang w:val="es-MX"/>
              </w:rPr>
            </w:pPr>
          </w:p>
        </w:tc>
      </w:tr>
      <w:tr w:rsidR="001B3811" w:rsidRPr="001B3811" w14:paraId="4DB2DE27" w14:textId="77777777" w:rsidTr="00FD454D">
        <w:trPr>
          <w:trHeight w:val="571"/>
        </w:trPr>
        <w:tc>
          <w:tcPr>
            <w:cnfStyle w:val="001000000000" w:firstRow="0" w:lastRow="0" w:firstColumn="1" w:lastColumn="0" w:oddVBand="0" w:evenVBand="0" w:oddHBand="0" w:evenHBand="0" w:firstRowFirstColumn="0" w:firstRowLastColumn="0" w:lastRowFirstColumn="0" w:lastRowLastColumn="0"/>
            <w:tcW w:w="992" w:type="dxa"/>
            <w:vAlign w:val="center"/>
            <w:hideMark/>
          </w:tcPr>
          <w:p w14:paraId="258BD3A7" w14:textId="77777777" w:rsidR="00083350" w:rsidRPr="001B3811" w:rsidRDefault="00083350" w:rsidP="00FD454D">
            <w:pPr>
              <w:autoSpaceDE w:val="0"/>
              <w:autoSpaceDN w:val="0"/>
              <w:adjustRightInd w:val="0"/>
              <w:jc w:val="center"/>
              <w:rPr>
                <w:rFonts w:ascii="Arial Narrow" w:hAnsi="Arial Narrow" w:cs="Arial"/>
                <w:sz w:val="18"/>
                <w:szCs w:val="18"/>
                <w:lang w:val="es-MX" w:eastAsia="es-PE"/>
              </w:rPr>
            </w:pPr>
            <w:r w:rsidRPr="001B3811">
              <w:rPr>
                <w:rFonts w:ascii="Arial Narrow" w:hAnsi="Arial Narrow" w:cs="Arial"/>
                <w:sz w:val="18"/>
                <w:szCs w:val="18"/>
                <w:lang w:val="es-MX" w:eastAsia="es-PE"/>
              </w:rPr>
              <w:t>Titular</w:t>
            </w:r>
          </w:p>
        </w:tc>
        <w:tc>
          <w:tcPr>
            <w:tcW w:w="2268" w:type="dxa"/>
            <w:hideMark/>
          </w:tcPr>
          <w:p w14:paraId="0043674B" w14:textId="77777777" w:rsidR="00083350" w:rsidRPr="001B3811" w:rsidRDefault="00083350" w:rsidP="00083350">
            <w:pPr>
              <w:numPr>
                <w:ilvl w:val="0"/>
                <w:numId w:val="24"/>
              </w:numPr>
              <w:autoSpaceDE w:val="0"/>
              <w:autoSpaceDN w:val="0"/>
              <w:adjustRightInd w:val="0"/>
              <w:ind w:left="179" w:hanging="179"/>
              <w:contextualSpacing/>
              <w:jc w:val="both"/>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hAnsi="Arial Narrow" w:cs="Arial"/>
                <w:bCs/>
                <w:iCs/>
                <w:sz w:val="18"/>
                <w:szCs w:val="18"/>
                <w:lang w:val="es-MX" w:eastAsia="es-PE"/>
              </w:rPr>
              <w:t>Nombres y Apellidos:</w:t>
            </w:r>
          </w:p>
          <w:p w14:paraId="34DE4F82" w14:textId="77777777" w:rsidR="00083350" w:rsidRPr="001B3811" w:rsidRDefault="00083350" w:rsidP="00083350">
            <w:pPr>
              <w:numPr>
                <w:ilvl w:val="0"/>
                <w:numId w:val="24"/>
              </w:numPr>
              <w:autoSpaceDE w:val="0"/>
              <w:autoSpaceDN w:val="0"/>
              <w:adjustRightInd w:val="0"/>
              <w:ind w:left="179" w:hanging="179"/>
              <w:contextualSpacing/>
              <w:jc w:val="both"/>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hAnsi="Arial Narrow" w:cs="Arial"/>
                <w:bCs/>
                <w:iCs/>
                <w:sz w:val="18"/>
                <w:szCs w:val="18"/>
                <w:lang w:val="es-MX" w:eastAsia="es-PE"/>
              </w:rPr>
              <w:t>Cargo en la Entidad:</w:t>
            </w:r>
          </w:p>
          <w:p w14:paraId="4F9D0EF6" w14:textId="77777777" w:rsidR="00083350" w:rsidRPr="001B3811" w:rsidRDefault="00083350" w:rsidP="00FD454D">
            <w:pPr>
              <w:autoSpaceDE w:val="0"/>
              <w:autoSpaceDN w:val="0"/>
              <w:adjustRightInd w:val="0"/>
              <w:contextualSpacing/>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hAnsi="Arial Narrow" w:cs="Arial"/>
                <w:bCs/>
                <w:iCs/>
                <w:sz w:val="18"/>
                <w:szCs w:val="18"/>
                <w:lang w:val="es-MX" w:eastAsia="es-PE"/>
              </w:rPr>
              <w:t>-  Documento de designación:</w:t>
            </w:r>
          </w:p>
          <w:p w14:paraId="5753C856" w14:textId="77777777" w:rsidR="00083350" w:rsidRPr="001B3811" w:rsidRDefault="00083350" w:rsidP="00FD454D">
            <w:pPr>
              <w:autoSpaceDE w:val="0"/>
              <w:autoSpaceDN w:val="0"/>
              <w:adjustRightInd w:val="0"/>
              <w:ind w:left="179"/>
              <w:contextualSpacing/>
              <w:jc w:val="both"/>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c>
          <w:tcPr>
            <w:tcW w:w="851" w:type="dxa"/>
            <w:shd w:val="clear" w:color="auto" w:fill="auto"/>
            <w:vAlign w:val="center"/>
          </w:tcPr>
          <w:p w14:paraId="44396455"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c>
          <w:tcPr>
            <w:tcW w:w="850" w:type="dxa"/>
            <w:shd w:val="clear" w:color="auto" w:fill="auto"/>
            <w:vAlign w:val="center"/>
          </w:tcPr>
          <w:p w14:paraId="68CAE998"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c>
          <w:tcPr>
            <w:tcW w:w="988" w:type="dxa"/>
            <w:shd w:val="clear" w:color="auto" w:fill="auto"/>
            <w:vAlign w:val="center"/>
          </w:tcPr>
          <w:p w14:paraId="4B704875"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c>
          <w:tcPr>
            <w:tcW w:w="1417" w:type="dxa"/>
            <w:shd w:val="clear" w:color="auto" w:fill="auto"/>
            <w:vAlign w:val="center"/>
          </w:tcPr>
          <w:p w14:paraId="2D987AFC"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r>
      <w:tr w:rsidR="001B3811" w:rsidRPr="001B3811" w14:paraId="05CF31D8" w14:textId="77777777" w:rsidTr="00FD454D">
        <w:trPr>
          <w:cnfStyle w:val="000000100000" w:firstRow="0" w:lastRow="0" w:firstColumn="0" w:lastColumn="0" w:oddVBand="0" w:evenVBand="0" w:oddHBand="1" w:evenHBand="0" w:firstRowFirstColumn="0" w:firstRowLastColumn="0" w:lastRowFirstColumn="0" w:lastRowLastColumn="0"/>
          <w:trHeight w:val="478"/>
        </w:trPr>
        <w:tc>
          <w:tcPr>
            <w:cnfStyle w:val="001000000000" w:firstRow="0" w:lastRow="0" w:firstColumn="1" w:lastColumn="0" w:oddVBand="0" w:evenVBand="0" w:oddHBand="0" w:evenHBand="0" w:firstRowFirstColumn="0" w:firstRowLastColumn="0" w:lastRowFirstColumn="0" w:lastRowLastColumn="0"/>
            <w:tcW w:w="992" w:type="dxa"/>
            <w:vAlign w:val="center"/>
            <w:hideMark/>
          </w:tcPr>
          <w:p w14:paraId="62015861" w14:textId="77777777" w:rsidR="00083350" w:rsidRPr="001B3811" w:rsidRDefault="00083350" w:rsidP="00FD454D">
            <w:pPr>
              <w:autoSpaceDE w:val="0"/>
              <w:autoSpaceDN w:val="0"/>
              <w:adjustRightInd w:val="0"/>
              <w:ind w:left="-110" w:right="-106"/>
              <w:jc w:val="center"/>
              <w:rPr>
                <w:rFonts w:ascii="Arial Narrow" w:hAnsi="Arial Narrow" w:cs="Arial"/>
                <w:sz w:val="18"/>
                <w:szCs w:val="18"/>
                <w:lang w:val="es-MX" w:eastAsia="es-PE"/>
              </w:rPr>
            </w:pPr>
            <w:r w:rsidRPr="001B3811">
              <w:rPr>
                <w:rFonts w:ascii="Arial Narrow" w:hAnsi="Arial Narrow" w:cs="Arial"/>
                <w:sz w:val="18"/>
                <w:szCs w:val="18"/>
                <w:lang w:val="es-MX" w:eastAsia="es-PE"/>
              </w:rPr>
              <w:t>Funcionario Responsable</w:t>
            </w:r>
          </w:p>
        </w:tc>
        <w:tc>
          <w:tcPr>
            <w:tcW w:w="2268" w:type="dxa"/>
            <w:vAlign w:val="center"/>
            <w:hideMark/>
          </w:tcPr>
          <w:p w14:paraId="68A875C0" w14:textId="77777777" w:rsidR="00083350" w:rsidRPr="001B3811" w:rsidRDefault="00083350" w:rsidP="00083350">
            <w:pPr>
              <w:numPr>
                <w:ilvl w:val="0"/>
                <w:numId w:val="25"/>
              </w:numPr>
              <w:autoSpaceDE w:val="0"/>
              <w:autoSpaceDN w:val="0"/>
              <w:adjustRightInd w:val="0"/>
              <w:ind w:left="179" w:hanging="179"/>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hAnsi="Arial Narrow" w:cs="Arial"/>
                <w:bCs/>
                <w:iCs/>
                <w:sz w:val="18"/>
                <w:szCs w:val="18"/>
                <w:lang w:val="es-MX" w:eastAsia="es-PE"/>
              </w:rPr>
              <w:t>Nombres y Apellidos:</w:t>
            </w:r>
          </w:p>
          <w:p w14:paraId="21BA31E6" w14:textId="77777777" w:rsidR="00083350" w:rsidRPr="001B3811" w:rsidRDefault="00083350" w:rsidP="00083350">
            <w:pPr>
              <w:numPr>
                <w:ilvl w:val="0"/>
                <w:numId w:val="25"/>
              </w:numPr>
              <w:autoSpaceDE w:val="0"/>
              <w:autoSpaceDN w:val="0"/>
              <w:adjustRightInd w:val="0"/>
              <w:ind w:left="179" w:hanging="179"/>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hAnsi="Arial Narrow" w:cs="Arial"/>
                <w:bCs/>
                <w:iCs/>
                <w:sz w:val="18"/>
                <w:szCs w:val="18"/>
                <w:lang w:val="es-MX" w:eastAsia="es-PE"/>
              </w:rPr>
              <w:t>Cargo en la Entidad:</w:t>
            </w:r>
          </w:p>
          <w:p w14:paraId="7F1914A6" w14:textId="77777777" w:rsidR="00083350" w:rsidRPr="001B3811" w:rsidRDefault="00083350" w:rsidP="00FD454D">
            <w:pPr>
              <w:autoSpaceDE w:val="0"/>
              <w:autoSpaceDN w:val="0"/>
              <w:adjustRightInd w:val="0"/>
              <w:contextualSpacing/>
              <w:jc w:val="both"/>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851" w:type="dxa"/>
            <w:vAlign w:val="center"/>
          </w:tcPr>
          <w:p w14:paraId="003A2B2E" w14:textId="77777777" w:rsidR="00083350" w:rsidRPr="001B3811" w:rsidRDefault="00083350" w:rsidP="00FD454D">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850" w:type="dxa"/>
            <w:vAlign w:val="center"/>
          </w:tcPr>
          <w:p w14:paraId="52973563" w14:textId="77777777" w:rsidR="00083350" w:rsidRPr="001B3811" w:rsidRDefault="00083350" w:rsidP="00FD454D">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988" w:type="dxa"/>
            <w:vAlign w:val="center"/>
          </w:tcPr>
          <w:p w14:paraId="0DE80138" w14:textId="77777777" w:rsidR="00083350" w:rsidRPr="001B3811" w:rsidRDefault="00083350" w:rsidP="00FD454D">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1417" w:type="dxa"/>
            <w:vAlign w:val="center"/>
          </w:tcPr>
          <w:p w14:paraId="18837293" w14:textId="77777777" w:rsidR="00083350" w:rsidRPr="001B3811" w:rsidRDefault="00083350" w:rsidP="00FD454D">
            <w:pPr>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r>
    </w:tbl>
    <w:p w14:paraId="78B7E709"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42272D9E"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740DEF38"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559F3BF7"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58CC600D"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338DAD16"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5D360114"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7BD43F2B"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18884BD6"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3FD203EB"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76ED2A88" w14:textId="77777777" w:rsidR="00083350" w:rsidRPr="001B3811" w:rsidRDefault="00083350" w:rsidP="00083350">
      <w:pPr>
        <w:spacing w:after="0" w:line="240" w:lineRule="auto"/>
        <w:ind w:left="142" w:right="-994"/>
        <w:jc w:val="both"/>
        <w:rPr>
          <w:rFonts w:ascii="Arial Narrow" w:eastAsia="Times New Roman" w:hAnsi="Arial Narrow" w:cs="Arial"/>
          <w:b/>
          <w:sz w:val="16"/>
          <w:lang w:eastAsia="es-ES"/>
        </w:rPr>
      </w:pPr>
    </w:p>
    <w:p w14:paraId="03858D49" w14:textId="77777777" w:rsidR="00083350" w:rsidRPr="001B3811" w:rsidRDefault="00083350" w:rsidP="00083350">
      <w:pPr>
        <w:spacing w:after="0" w:line="240" w:lineRule="auto"/>
        <w:ind w:left="708" w:right="-994" w:firstLine="426"/>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Fuente:</w:t>
      </w:r>
      <w:r w:rsidRPr="001B3811">
        <w:rPr>
          <w:rFonts w:ascii="Arial Narrow" w:eastAsia="Times New Roman" w:hAnsi="Arial Narrow" w:cs="Arial"/>
          <w:sz w:val="16"/>
          <w:lang w:eastAsia="es-ES"/>
        </w:rPr>
        <w:t xml:space="preserve"> Aplicativo Informático RC-TG</w:t>
      </w:r>
    </w:p>
    <w:p w14:paraId="3589CFF5" w14:textId="1BACBC84" w:rsidR="00083350" w:rsidRPr="001B3811" w:rsidRDefault="00083350" w:rsidP="00083350">
      <w:pPr>
        <w:spacing w:after="0" w:line="240" w:lineRule="auto"/>
        <w:ind w:left="850" w:right="-994" w:firstLine="284"/>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02FBCAD1" w14:textId="77777777" w:rsidR="00083350" w:rsidRPr="001B3811" w:rsidRDefault="00083350" w:rsidP="00083350">
      <w:pPr>
        <w:pBdr>
          <w:top w:val="nil"/>
          <w:left w:val="nil"/>
          <w:bottom w:val="nil"/>
          <w:right w:val="nil"/>
          <w:between w:val="nil"/>
        </w:pBdr>
        <w:spacing w:after="0" w:line="240" w:lineRule="auto"/>
        <w:ind w:left="1134"/>
        <w:jc w:val="both"/>
        <w:rPr>
          <w:rFonts w:ascii="Arial Narrow" w:hAnsi="Arial Narrow" w:cs="Arial"/>
          <w:bCs/>
          <w:lang w:val="es-MX"/>
        </w:rPr>
      </w:pPr>
    </w:p>
    <w:p w14:paraId="10A05B1E" w14:textId="77777777" w:rsidR="00083350" w:rsidRPr="001B3811" w:rsidRDefault="00083350" w:rsidP="00083350">
      <w:pPr>
        <w:pBdr>
          <w:top w:val="nil"/>
          <w:left w:val="nil"/>
          <w:bottom w:val="nil"/>
          <w:right w:val="nil"/>
          <w:between w:val="nil"/>
        </w:pBdr>
        <w:spacing w:after="0" w:line="240" w:lineRule="auto"/>
        <w:ind w:left="1134"/>
        <w:jc w:val="both"/>
        <w:rPr>
          <w:rFonts w:ascii="Arial Narrow" w:hAnsi="Arial Narrow" w:cs="Arial"/>
        </w:rPr>
      </w:pPr>
      <w:r w:rsidRPr="001B3811">
        <w:rPr>
          <w:rFonts w:ascii="Arial Narrow" w:hAnsi="Arial Narrow" w:cs="Arial"/>
          <w:bCs/>
          <w:lang w:val="es-MX"/>
        </w:rPr>
        <w:t>De lo expuesto, se concluye que la Entidad</w:t>
      </w:r>
      <w:r w:rsidRPr="001B3811">
        <w:rPr>
          <w:rFonts w:ascii="Arial Narrow" w:hAnsi="Arial Narrow" w:cs="Arial"/>
          <w:bCs/>
        </w:rPr>
        <w:t xml:space="preserve"> </w:t>
      </w:r>
      <w:r w:rsidRPr="001B3811">
        <w:rPr>
          <w:rFonts w:ascii="Arial Narrow" w:eastAsia="Arial Narrow" w:hAnsi="Arial Narrow" w:cs="Arial Narrow"/>
          <w:b/>
          <w:bCs/>
        </w:rPr>
        <w:t>[</w:t>
      </w:r>
      <w:r w:rsidRPr="001B3811">
        <w:rPr>
          <w:rFonts w:ascii="Arial Narrow" w:hAnsi="Arial Narrow" w:cs="Arial"/>
          <w:b/>
          <w:u w:val="single"/>
          <w:lang w:val="es-MX"/>
        </w:rPr>
        <w:t>cumplió / no cumplió</w:t>
      </w:r>
      <w:r w:rsidRPr="001B3811">
        <w:rPr>
          <w:rFonts w:ascii="Arial Narrow" w:eastAsia="Arial Narrow" w:hAnsi="Arial Narrow" w:cs="Arial Narrow"/>
          <w:b/>
          <w:bCs/>
        </w:rPr>
        <w:t>]</w:t>
      </w:r>
      <w:r w:rsidRPr="001B3811">
        <w:rPr>
          <w:rFonts w:ascii="Arial Narrow" w:hAnsi="Arial Narrow" w:cs="Arial"/>
          <w:b/>
          <w:u w:val="single"/>
          <w:lang w:val="es-MX"/>
        </w:rPr>
        <w:t xml:space="preserve"> con el registro de los datos para los accesos en el aplicativo informático </w:t>
      </w:r>
      <w:r w:rsidRPr="001B3811">
        <w:rPr>
          <w:rFonts w:ascii="Arial Narrow" w:hAnsi="Arial Narrow" w:cs="Arial"/>
          <w:b/>
          <w:bCs/>
          <w:u w:val="single"/>
        </w:rPr>
        <w:t>RC-TG</w:t>
      </w:r>
      <w:r w:rsidRPr="001B3811">
        <w:rPr>
          <w:rFonts w:ascii="Arial Narrow" w:hAnsi="Arial Narrow" w:cs="Arial"/>
          <w:bCs/>
          <w:lang w:val="es-MX"/>
        </w:rPr>
        <w:t>, conforme a la Directiva.</w:t>
      </w:r>
    </w:p>
    <w:p w14:paraId="72D4414C" w14:textId="77777777" w:rsidR="00083350" w:rsidRPr="001B3811" w:rsidRDefault="00083350" w:rsidP="00083350">
      <w:pPr>
        <w:pBdr>
          <w:top w:val="nil"/>
          <w:left w:val="nil"/>
          <w:bottom w:val="nil"/>
          <w:right w:val="nil"/>
          <w:between w:val="nil"/>
        </w:pBdr>
        <w:tabs>
          <w:tab w:val="center" w:pos="4419"/>
        </w:tabs>
        <w:spacing w:after="0" w:line="240" w:lineRule="auto"/>
        <w:rPr>
          <w:rFonts w:ascii="Arial Narrow" w:eastAsia="Arial Narrow" w:hAnsi="Arial Narrow" w:cs="Arial Narrow"/>
          <w:b/>
          <w:lang w:eastAsia="es-PE"/>
        </w:rPr>
      </w:pPr>
    </w:p>
    <w:p w14:paraId="53DA08AE" w14:textId="6F0B710A" w:rsidR="00083350" w:rsidRPr="001B3811" w:rsidRDefault="00083350" w:rsidP="00083350">
      <w:pPr>
        <w:pStyle w:val="ISRSubtitulo"/>
        <w:numPr>
          <w:ilvl w:val="1"/>
          <w:numId w:val="26"/>
        </w:numPr>
        <w:ind w:left="1134" w:hanging="567"/>
      </w:pPr>
      <w:r w:rsidRPr="001B3811">
        <w:t xml:space="preserve">Suscripción y Presentación del IRC por Periodo Anual </w:t>
      </w:r>
    </w:p>
    <w:p w14:paraId="6E8BCFA7" w14:textId="77777777" w:rsidR="00083350" w:rsidRPr="001B3811" w:rsidRDefault="00083350" w:rsidP="00083350">
      <w:pPr>
        <w:keepNext/>
        <w:keepLines/>
        <w:spacing w:after="0" w:line="240" w:lineRule="auto"/>
        <w:jc w:val="both"/>
        <w:outlineLvl w:val="1"/>
        <w:rPr>
          <w:rFonts w:ascii="Arial Narrow" w:eastAsiaTheme="majorEastAsia" w:hAnsi="Arial Narrow" w:cstheme="majorBidi"/>
        </w:rPr>
      </w:pPr>
    </w:p>
    <w:p w14:paraId="04AA2EB6" w14:textId="77777777" w:rsidR="00083350" w:rsidRPr="001B3811" w:rsidRDefault="00083350" w:rsidP="00083350">
      <w:pPr>
        <w:pStyle w:val="Prrafodelista"/>
        <w:keepNext/>
        <w:keepLines/>
        <w:numPr>
          <w:ilvl w:val="2"/>
          <w:numId w:val="26"/>
        </w:numPr>
        <w:spacing w:after="0" w:line="240" w:lineRule="auto"/>
        <w:jc w:val="both"/>
        <w:outlineLvl w:val="1"/>
        <w:rPr>
          <w:rFonts w:ascii="Arial Narrow" w:hAnsi="Arial Narrow"/>
          <w:b/>
          <w:bCs/>
        </w:rPr>
      </w:pPr>
      <w:r w:rsidRPr="001B3811">
        <w:rPr>
          <w:rFonts w:ascii="Arial Narrow" w:eastAsiaTheme="majorEastAsia" w:hAnsi="Arial Narrow" w:cstheme="majorBidi"/>
          <w:vanish/>
        </w:rPr>
        <w:t>.22.1</w:t>
      </w:r>
      <w:bookmarkStart w:id="7" w:name="_Toc171237877"/>
      <w:bookmarkStart w:id="8" w:name="_Toc171352155"/>
      <w:r w:rsidRPr="001B3811">
        <w:rPr>
          <w:rFonts w:ascii="Arial Narrow" w:hAnsi="Arial Narrow"/>
          <w:b/>
          <w:bCs/>
        </w:rPr>
        <w:t>Suscripción del IRC por Periodo Anual por los funcionarios competentes</w:t>
      </w:r>
      <w:bookmarkEnd w:id="7"/>
      <w:bookmarkEnd w:id="8"/>
    </w:p>
    <w:p w14:paraId="0FCEA51B" w14:textId="77777777" w:rsidR="00083350" w:rsidRPr="001B3811" w:rsidRDefault="00083350" w:rsidP="00083350">
      <w:pPr>
        <w:pStyle w:val="Prrafodelista"/>
        <w:keepNext/>
        <w:keepLines/>
        <w:numPr>
          <w:ilvl w:val="2"/>
          <w:numId w:val="26"/>
        </w:numPr>
        <w:spacing w:after="0" w:line="240" w:lineRule="auto"/>
        <w:jc w:val="both"/>
        <w:outlineLvl w:val="1"/>
        <w:rPr>
          <w:rFonts w:ascii="Arial Narrow" w:eastAsiaTheme="majorEastAsia" w:hAnsi="Arial Narrow" w:cstheme="majorBidi"/>
          <w:vanish/>
        </w:rPr>
      </w:pPr>
      <w:bookmarkStart w:id="9" w:name="_Toc171237761"/>
      <w:bookmarkStart w:id="10" w:name="_Toc171237878"/>
      <w:bookmarkStart w:id="11" w:name="_Toc171352156"/>
      <w:bookmarkEnd w:id="9"/>
      <w:bookmarkEnd w:id="10"/>
      <w:bookmarkEnd w:id="11"/>
    </w:p>
    <w:p w14:paraId="05A0BE00" w14:textId="77777777" w:rsidR="00083350" w:rsidRPr="001B3811" w:rsidRDefault="00083350" w:rsidP="00083350">
      <w:pPr>
        <w:pStyle w:val="Default"/>
        <w:ind w:left="1843" w:hanging="284"/>
        <w:jc w:val="both"/>
        <w:rPr>
          <w:rFonts w:ascii="Arial Narrow" w:hAnsi="Arial Narrow"/>
          <w:b/>
          <w:bCs/>
          <w:color w:val="auto"/>
          <w:sz w:val="22"/>
          <w:szCs w:val="22"/>
        </w:rPr>
      </w:pPr>
    </w:p>
    <w:p w14:paraId="02A5BA87" w14:textId="0363F127" w:rsidR="00083350" w:rsidRPr="001B3811" w:rsidRDefault="00083350" w:rsidP="00083350">
      <w:pPr>
        <w:pStyle w:val="Prrafodelista"/>
        <w:spacing w:after="0" w:line="240" w:lineRule="auto"/>
        <w:ind w:left="1418"/>
        <w:jc w:val="both"/>
        <w:rPr>
          <w:rFonts w:ascii="Arial Narrow" w:hAnsi="Arial Narrow" w:cs="Arial"/>
        </w:rPr>
      </w:pPr>
      <w:r w:rsidRPr="001B3811">
        <w:rPr>
          <w:rFonts w:ascii="Arial Narrow" w:hAnsi="Arial Narrow"/>
        </w:rPr>
        <w:t xml:space="preserve">La Directiva en su numeral </w:t>
      </w:r>
      <w:r w:rsidRPr="001B3811">
        <w:rPr>
          <w:rFonts w:ascii="Arial Narrow" w:eastAsia="Arial Narrow" w:hAnsi="Arial Narrow" w:cs="Arial Narrow"/>
        </w:rPr>
        <w:t>[colocar numeral</w:t>
      </w:r>
      <w:r w:rsidRPr="001B3811">
        <w:rPr>
          <w:rFonts w:ascii="Arial Narrow" w:hAnsi="Arial Narrow"/>
        </w:rPr>
        <w:t>)</w:t>
      </w:r>
      <w:r w:rsidRPr="001B3811">
        <w:rPr>
          <w:rFonts w:ascii="Arial Narrow" w:eastAsia="Arial Narrow" w:hAnsi="Arial Narrow" w:cs="Arial Narrow"/>
        </w:rPr>
        <w:t>]</w:t>
      </w:r>
      <w:r w:rsidRPr="001B3811">
        <w:rPr>
          <w:rFonts w:ascii="Arial Narrow" w:hAnsi="Arial Narrow"/>
        </w:rPr>
        <w:t>, señala que es obligación del Titular de la Entidad f</w:t>
      </w:r>
      <w:r w:rsidRPr="001B3811">
        <w:rPr>
          <w:rFonts w:ascii="Arial Narrow" w:hAnsi="Arial Narrow" w:cs="Arial"/>
        </w:rPr>
        <w:t xml:space="preserve">irmar y enviar el Informe de Rendición de Cuentas a la Contraloría General de la República, a través del Aplicativo Informático RC-TG, dentro de los plazos establecidos; asimismo, el numeral </w:t>
      </w:r>
      <w:r w:rsidRPr="001B3811">
        <w:rPr>
          <w:rFonts w:ascii="Arial Narrow" w:eastAsia="Arial Narrow" w:hAnsi="Arial Narrow" w:cs="Arial Narrow"/>
        </w:rPr>
        <w:t>[colocar numeral</w:t>
      </w:r>
      <w:r w:rsidRPr="001B3811">
        <w:rPr>
          <w:rFonts w:ascii="Arial Narrow" w:hAnsi="Arial Narrow" w:cs="Arial"/>
        </w:rPr>
        <w:t>)</w:t>
      </w:r>
      <w:r w:rsidRPr="001B3811">
        <w:rPr>
          <w:rFonts w:ascii="Arial Narrow" w:eastAsia="Arial Narrow" w:hAnsi="Arial Narrow" w:cs="Arial Narrow"/>
        </w:rPr>
        <w:t>]</w:t>
      </w:r>
      <w:r w:rsidRPr="001B3811">
        <w:rPr>
          <w:rFonts w:ascii="Arial Narrow" w:hAnsi="Arial Narrow" w:cs="Arial"/>
        </w:rPr>
        <w:t xml:space="preserve">, señala que es obligación del Funcionario Responsable visar y enviar el citado Informe. </w:t>
      </w:r>
    </w:p>
    <w:p w14:paraId="2AF18D2F" w14:textId="77777777" w:rsidR="00083350" w:rsidRPr="001B3811" w:rsidRDefault="00083350" w:rsidP="00083350">
      <w:pPr>
        <w:pStyle w:val="Prrafodelista"/>
        <w:spacing w:after="0" w:line="240" w:lineRule="auto"/>
        <w:ind w:left="1276"/>
        <w:jc w:val="both"/>
        <w:rPr>
          <w:rFonts w:ascii="Arial Narrow" w:hAnsi="Arial Narrow" w:cs="Arial"/>
        </w:rPr>
      </w:pPr>
    </w:p>
    <w:p w14:paraId="0FC20A23" w14:textId="4232374F" w:rsidR="00083350" w:rsidRPr="001B3811" w:rsidRDefault="00083350" w:rsidP="00083350">
      <w:pPr>
        <w:pStyle w:val="Textoindependiente"/>
        <w:spacing w:after="0" w:line="240" w:lineRule="auto"/>
        <w:ind w:left="1418" w:right="-1"/>
        <w:jc w:val="both"/>
        <w:rPr>
          <w:rFonts w:ascii="Arial Narrow" w:hAnsi="Arial Narrow"/>
        </w:rPr>
      </w:pPr>
      <w:r w:rsidRPr="001B3811">
        <w:rPr>
          <w:rFonts w:ascii="Arial Narrow" w:hAnsi="Arial Narrow"/>
        </w:rPr>
        <w:t xml:space="preserve">Al respecto, para la identificación del Titular de la Entidad se ha consultado las normas que regulan la organización interna de la Entidad, como son, </w:t>
      </w:r>
      <w:r w:rsidRPr="001B3811">
        <w:rPr>
          <w:rFonts w:ascii="Arial Narrow" w:eastAsia="Arial Narrow" w:hAnsi="Arial Narrow" w:cs="Arial Narrow"/>
          <w:sz w:val="18"/>
          <w:szCs w:val="18"/>
        </w:rPr>
        <w:t>[</w:t>
      </w:r>
      <w:r w:rsidRPr="001B3811">
        <w:rPr>
          <w:rFonts w:ascii="Arial Narrow" w:hAnsi="Arial Narrow"/>
        </w:rPr>
        <w:t>Ley de creación y su Reglamento, Estatutos, Reglamento de Organización y Funciones, entre otros</w:t>
      </w:r>
      <w:r w:rsidRPr="001B3811">
        <w:rPr>
          <w:rFonts w:ascii="Arial Narrow" w:eastAsia="Arial Narrow" w:hAnsi="Arial Narrow" w:cs="Arial Narrow"/>
        </w:rPr>
        <w:t>]</w:t>
      </w:r>
      <w:r w:rsidRPr="001B3811">
        <w:rPr>
          <w:rFonts w:ascii="Arial Narrow" w:hAnsi="Arial Narrow"/>
        </w:rPr>
        <w:t>.  De lo cual, se evalúa:</w:t>
      </w:r>
    </w:p>
    <w:p w14:paraId="220BA4D4" w14:textId="77777777" w:rsidR="00083350" w:rsidRPr="001B3811" w:rsidRDefault="00083350" w:rsidP="00083350">
      <w:pPr>
        <w:pStyle w:val="Textoindependiente"/>
        <w:spacing w:after="0" w:line="240" w:lineRule="auto"/>
        <w:ind w:left="1276" w:right="-1"/>
        <w:jc w:val="both"/>
        <w:rPr>
          <w:rFonts w:ascii="Arial Narrow" w:hAnsi="Arial Narrow"/>
        </w:rPr>
      </w:pPr>
    </w:p>
    <w:p w14:paraId="33BF10C3" w14:textId="77777777" w:rsidR="00083350" w:rsidRPr="001B3811" w:rsidRDefault="00083350" w:rsidP="00083350">
      <w:pPr>
        <w:pStyle w:val="Prrafodelista"/>
        <w:numPr>
          <w:ilvl w:val="0"/>
          <w:numId w:val="29"/>
        </w:numPr>
        <w:spacing w:after="0" w:line="240" w:lineRule="auto"/>
        <w:ind w:right="-1"/>
        <w:jc w:val="both"/>
        <w:rPr>
          <w:rFonts w:ascii="Arial Narrow" w:eastAsia="Calibri" w:hAnsi="Arial Narrow" w:cs="Calibri"/>
          <w:lang w:eastAsia="es-PE"/>
        </w:rPr>
      </w:pPr>
      <w:r w:rsidRPr="001B3811">
        <w:rPr>
          <w:rFonts w:ascii="Arial Narrow" w:eastAsia="Calibri" w:hAnsi="Arial Narrow" w:cs="Calibri"/>
          <w:lang w:eastAsia="es-PE"/>
        </w:rPr>
        <w:t>Si los roles están correctamente asignados (Titular: máxima autoridad jerárquica; y FR: máxima autoridad administrativa).</w:t>
      </w:r>
    </w:p>
    <w:p w14:paraId="43F2E813" w14:textId="77777777" w:rsidR="00083350" w:rsidRPr="001B3811" w:rsidRDefault="00083350" w:rsidP="00083350">
      <w:pPr>
        <w:pStyle w:val="Prrafodelista"/>
        <w:numPr>
          <w:ilvl w:val="0"/>
          <w:numId w:val="29"/>
        </w:numPr>
        <w:spacing w:after="0" w:line="240" w:lineRule="auto"/>
        <w:ind w:right="-1"/>
        <w:jc w:val="both"/>
        <w:rPr>
          <w:rFonts w:ascii="Arial Narrow" w:eastAsia="Calibri" w:hAnsi="Arial Narrow" w:cs="Calibri"/>
          <w:lang w:eastAsia="es-PE"/>
        </w:rPr>
      </w:pPr>
      <w:r w:rsidRPr="001B3811">
        <w:rPr>
          <w:rFonts w:ascii="Arial Narrow" w:eastAsia="Calibri" w:hAnsi="Arial Narrow" w:cs="Calibri"/>
          <w:lang w:eastAsia="es-PE"/>
        </w:rPr>
        <w:t xml:space="preserve">Si los datos que obran en el aplicativo son los correspondientes a las autoridades indicadas. </w:t>
      </w:r>
    </w:p>
    <w:p w14:paraId="58BDF592" w14:textId="77777777" w:rsidR="00083350" w:rsidRPr="001B3811" w:rsidRDefault="00083350" w:rsidP="00083350">
      <w:pPr>
        <w:pBdr>
          <w:top w:val="nil"/>
          <w:left w:val="nil"/>
          <w:bottom w:val="nil"/>
          <w:right w:val="nil"/>
          <w:between w:val="nil"/>
        </w:pBdr>
        <w:spacing w:after="0" w:line="240" w:lineRule="auto"/>
        <w:ind w:left="1276"/>
        <w:jc w:val="both"/>
        <w:rPr>
          <w:rFonts w:ascii="Arial Narrow" w:hAnsi="Arial Narrow" w:cs="Arial"/>
          <w:bCs/>
        </w:rPr>
      </w:pPr>
    </w:p>
    <w:p w14:paraId="0A82C59F" w14:textId="2C2728C1" w:rsidR="00083350" w:rsidRPr="001B3811" w:rsidRDefault="00083350" w:rsidP="00083350">
      <w:pPr>
        <w:pBdr>
          <w:top w:val="nil"/>
          <w:left w:val="nil"/>
          <w:bottom w:val="nil"/>
          <w:right w:val="nil"/>
          <w:between w:val="nil"/>
        </w:pBdr>
        <w:spacing w:after="0" w:line="240" w:lineRule="auto"/>
        <w:ind w:left="1418"/>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el numeral </w:t>
      </w:r>
      <w:r w:rsidRPr="001B3811">
        <w:rPr>
          <w:rFonts w:ascii="Arial Narrow" w:eastAsia="Arial Narrow" w:hAnsi="Arial Narrow" w:cs="Arial Narrow"/>
        </w:rPr>
        <w:t>[colocar numeral.]</w:t>
      </w:r>
      <w:r w:rsidRPr="001B3811">
        <w:rPr>
          <w:rFonts w:ascii="Arial Narrow" w:hAnsi="Arial Narrow" w:cs="Arial"/>
          <w:bCs/>
          <w:lang w:val="es-MX"/>
        </w:rPr>
        <w:t xml:space="preserve"> del </w:t>
      </w:r>
      <w:r w:rsidRPr="001B3811">
        <w:rPr>
          <w:rFonts w:ascii="Arial Narrow" w:hAnsi="Arial Narrow" w:cs="Arial"/>
        </w:rPr>
        <w:t xml:space="preserve">IRC Anual, periodo </w:t>
      </w:r>
      <w:r w:rsidRPr="001B3811">
        <w:rPr>
          <w:rFonts w:ascii="Arial Narrow" w:eastAsia="Arial Narrow" w:hAnsi="Arial Narrow" w:cs="Arial Narrow"/>
        </w:rPr>
        <w:t xml:space="preserve">[Año], </w:t>
      </w:r>
      <w:r w:rsidRPr="001B3811">
        <w:rPr>
          <w:rFonts w:ascii="Arial Narrow" w:hAnsi="Arial Narrow" w:cs="Arial"/>
          <w:bCs/>
          <w:lang w:val="es-MX"/>
        </w:rPr>
        <w:t>enviado por quien suscribe como Titular de la entidad, contrastada con los documentos señalados en el párrafo precedente, se ha verificado lo siguiente:</w:t>
      </w:r>
    </w:p>
    <w:p w14:paraId="55E42799" w14:textId="77777777" w:rsidR="00083350" w:rsidRPr="001B3811" w:rsidRDefault="00083350" w:rsidP="00083350">
      <w:pPr>
        <w:pBdr>
          <w:top w:val="nil"/>
          <w:left w:val="nil"/>
          <w:bottom w:val="nil"/>
          <w:right w:val="nil"/>
          <w:between w:val="nil"/>
        </w:pBdr>
        <w:spacing w:after="0" w:line="240" w:lineRule="auto"/>
        <w:jc w:val="both"/>
        <w:rPr>
          <w:rFonts w:ascii="Arial Narrow" w:hAnsi="Arial Narrow" w:cs="Arial"/>
          <w:bCs/>
          <w:lang w:val="es-MX"/>
        </w:rPr>
      </w:pPr>
    </w:p>
    <w:p w14:paraId="2CCFF352" w14:textId="77777777" w:rsidR="00083350" w:rsidRPr="001B3811" w:rsidRDefault="00083350" w:rsidP="00083350">
      <w:pPr>
        <w:tabs>
          <w:tab w:val="left" w:pos="1560"/>
          <w:tab w:val="left" w:pos="1701"/>
          <w:tab w:val="left" w:pos="2268"/>
        </w:tabs>
        <w:spacing w:after="0" w:line="240" w:lineRule="auto"/>
        <w:ind w:left="709" w:right="-1"/>
        <w:jc w:val="center"/>
        <w:rPr>
          <w:rFonts w:ascii="Arial Narrow" w:eastAsia="Arial Narrow" w:hAnsi="Arial Narrow" w:cs="Arial Narrow"/>
          <w:b/>
          <w:sz w:val="20"/>
          <w:szCs w:val="20"/>
        </w:rPr>
      </w:pPr>
      <w:r w:rsidRPr="001B3811">
        <w:rPr>
          <w:rFonts w:ascii="Arial Narrow" w:eastAsia="Arial Narrow" w:hAnsi="Arial Narrow" w:cs="Arial Narrow"/>
          <w:b/>
          <w:sz w:val="20"/>
          <w:szCs w:val="20"/>
        </w:rPr>
        <w:t>Cuadro N° 3</w:t>
      </w:r>
    </w:p>
    <w:p w14:paraId="40B6695B" w14:textId="77777777" w:rsidR="00083350" w:rsidRPr="001B3811" w:rsidRDefault="00083350" w:rsidP="00083350">
      <w:pPr>
        <w:pStyle w:val="Prrafodelista"/>
        <w:autoSpaceDE w:val="0"/>
        <w:autoSpaceDN w:val="0"/>
        <w:adjustRightInd w:val="0"/>
        <w:spacing w:after="0" w:line="240" w:lineRule="auto"/>
        <w:ind w:left="709" w:right="-1"/>
        <w:jc w:val="center"/>
        <w:rPr>
          <w:rFonts w:ascii="Arial Narrow" w:hAnsi="Arial Narrow" w:cs="Arial"/>
          <w:b/>
          <w:sz w:val="20"/>
          <w:szCs w:val="20"/>
        </w:rPr>
      </w:pPr>
      <w:r w:rsidRPr="001B3811">
        <w:rPr>
          <w:rFonts w:ascii="Arial Narrow" w:hAnsi="Arial Narrow" w:cs="Arial"/>
          <w:b/>
          <w:sz w:val="20"/>
          <w:szCs w:val="20"/>
        </w:rPr>
        <w:t>Identificación de Funcionarios</w:t>
      </w:r>
    </w:p>
    <w:tbl>
      <w:tblPr>
        <w:tblStyle w:val="Tablaconcuadrcula4-nfasis5"/>
        <w:tblpPr w:leftFromText="141" w:rightFromText="141" w:vertAnchor="text" w:horzAnchor="page" w:tblpX="3205" w:tblpY="117"/>
        <w:tblW w:w="7083" w:type="dxa"/>
        <w:tblLayout w:type="fixed"/>
        <w:tblLook w:val="04A0" w:firstRow="1" w:lastRow="0" w:firstColumn="1" w:lastColumn="0" w:noHBand="0" w:noVBand="1"/>
      </w:tblPr>
      <w:tblGrid>
        <w:gridCol w:w="1134"/>
        <w:gridCol w:w="1720"/>
        <w:gridCol w:w="1422"/>
        <w:gridCol w:w="1413"/>
        <w:gridCol w:w="1394"/>
      </w:tblGrid>
      <w:tr w:rsidR="001B3811" w:rsidRPr="001B3811" w14:paraId="398A7F58" w14:textId="77777777" w:rsidTr="00FD454D">
        <w:trPr>
          <w:cnfStyle w:val="100000000000" w:firstRow="1" w:lastRow="0" w:firstColumn="0" w:lastColumn="0" w:oddVBand="0" w:evenVBand="0" w:oddHBand="0" w:evenHBand="0" w:firstRowFirstColumn="0" w:firstRowLastColumn="0" w:lastRowFirstColumn="0" w:lastRowLastColumn="0"/>
          <w:trHeight w:val="559"/>
          <w:tblHeader/>
        </w:trPr>
        <w:tc>
          <w:tcPr>
            <w:cnfStyle w:val="001000000000" w:firstRow="0" w:lastRow="0" w:firstColumn="1" w:lastColumn="0" w:oddVBand="0" w:evenVBand="0" w:oddHBand="0" w:evenHBand="0" w:firstRowFirstColumn="0" w:firstRowLastColumn="0" w:lastRowFirstColumn="0" w:lastRowLastColumn="0"/>
            <w:tcW w:w="1134" w:type="dxa"/>
            <w:tcBorders>
              <w:right w:val="single" w:sz="4" w:space="0" w:color="FFFFFF" w:themeColor="background1"/>
            </w:tcBorders>
            <w:vAlign w:val="center"/>
          </w:tcPr>
          <w:p w14:paraId="30F4965C" w14:textId="77777777" w:rsidR="00083350" w:rsidRPr="001B3811" w:rsidRDefault="00083350" w:rsidP="00FD454D">
            <w:pPr>
              <w:autoSpaceDE w:val="0"/>
              <w:autoSpaceDN w:val="0"/>
              <w:adjustRightInd w:val="0"/>
              <w:jc w:val="center"/>
              <w:rPr>
                <w:rFonts w:ascii="Arial Narrow" w:hAnsi="Arial Narrow" w:cs="Arial"/>
                <w:bCs w:val="0"/>
                <w:color w:val="auto"/>
                <w:sz w:val="18"/>
                <w:szCs w:val="18"/>
                <w:lang w:val="es-MX" w:eastAsia="es-PE"/>
              </w:rPr>
            </w:pPr>
            <w:r w:rsidRPr="001B3811">
              <w:rPr>
                <w:rFonts w:ascii="Arial Narrow" w:hAnsi="Arial Narrow" w:cs="Arial"/>
                <w:bCs w:val="0"/>
                <w:color w:val="auto"/>
                <w:sz w:val="18"/>
                <w:szCs w:val="18"/>
                <w:lang w:val="es-MX" w:eastAsia="es-PE"/>
              </w:rPr>
              <w:t>Rol</w:t>
            </w:r>
          </w:p>
        </w:tc>
        <w:tc>
          <w:tcPr>
            <w:tcW w:w="1720" w:type="dxa"/>
            <w:tcBorders>
              <w:right w:val="single" w:sz="4" w:space="0" w:color="FFFFFF" w:themeColor="background1"/>
            </w:tcBorders>
            <w:vAlign w:val="center"/>
          </w:tcPr>
          <w:p w14:paraId="32391A25"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color w:val="auto"/>
                <w:sz w:val="18"/>
                <w:szCs w:val="18"/>
                <w:lang w:val="es-MX" w:eastAsia="es-PE"/>
              </w:rPr>
            </w:pPr>
            <w:r w:rsidRPr="001B3811">
              <w:rPr>
                <w:rFonts w:ascii="Arial Narrow" w:hAnsi="Arial Narrow" w:cs="Arial"/>
                <w:iCs/>
                <w:color w:val="auto"/>
                <w:sz w:val="18"/>
                <w:szCs w:val="18"/>
                <w:lang w:val="es-MX" w:eastAsia="es-PE"/>
              </w:rPr>
              <w:t>Nombres y Apellidos</w:t>
            </w:r>
          </w:p>
        </w:tc>
        <w:tc>
          <w:tcPr>
            <w:tcW w:w="1422" w:type="dxa"/>
            <w:tcBorders>
              <w:left w:val="single" w:sz="4" w:space="0" w:color="FFFFFF" w:themeColor="background1"/>
            </w:tcBorders>
            <w:vAlign w:val="center"/>
          </w:tcPr>
          <w:p w14:paraId="53ACC54C"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b w:val="0"/>
                <w:iCs/>
                <w:color w:val="auto"/>
                <w:sz w:val="18"/>
                <w:szCs w:val="18"/>
                <w:lang w:val="es-MX"/>
              </w:rPr>
            </w:pPr>
            <w:r w:rsidRPr="001B3811">
              <w:rPr>
                <w:rFonts w:ascii="Arial Narrow" w:hAnsi="Arial Narrow"/>
                <w:color w:val="auto"/>
                <w:sz w:val="18"/>
                <w:szCs w:val="18"/>
              </w:rPr>
              <w:t>¿Es la autoridad de máxima jer</w:t>
            </w:r>
            <w:r w:rsidRPr="001B3811">
              <w:rPr>
                <w:rFonts w:ascii="Arial Narrow" w:hAnsi="Arial Narrow"/>
                <w:b w:val="0"/>
                <w:bCs w:val="0"/>
                <w:color w:val="auto"/>
                <w:sz w:val="18"/>
                <w:szCs w:val="18"/>
              </w:rPr>
              <w:t>a</w:t>
            </w:r>
            <w:r w:rsidRPr="001B3811">
              <w:rPr>
                <w:rFonts w:ascii="Arial Narrow" w:hAnsi="Arial Narrow"/>
                <w:color w:val="auto"/>
                <w:sz w:val="18"/>
                <w:szCs w:val="18"/>
              </w:rPr>
              <w:t>rquía?</w:t>
            </w:r>
          </w:p>
        </w:tc>
        <w:tc>
          <w:tcPr>
            <w:tcW w:w="1413" w:type="dxa"/>
            <w:tcBorders>
              <w:left w:val="single" w:sz="4" w:space="0" w:color="FFFFFF" w:themeColor="background1"/>
            </w:tcBorders>
            <w:vAlign w:val="center"/>
          </w:tcPr>
          <w:p w14:paraId="2619D5DE"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bCs w:val="0"/>
                <w:iCs/>
                <w:color w:val="auto"/>
                <w:sz w:val="18"/>
                <w:szCs w:val="18"/>
                <w:lang w:val="es-MX"/>
              </w:rPr>
            </w:pPr>
            <w:r w:rsidRPr="001B3811">
              <w:rPr>
                <w:rFonts w:ascii="Arial Narrow" w:hAnsi="Arial Narrow"/>
                <w:color w:val="auto"/>
                <w:sz w:val="18"/>
                <w:szCs w:val="18"/>
              </w:rPr>
              <w:t>¿Es la máxima autoridad administrativa?</w:t>
            </w:r>
          </w:p>
        </w:tc>
        <w:tc>
          <w:tcPr>
            <w:tcW w:w="1394" w:type="dxa"/>
            <w:tcBorders>
              <w:left w:val="single" w:sz="4" w:space="0" w:color="FFFFFF" w:themeColor="background1"/>
            </w:tcBorders>
            <w:vAlign w:val="center"/>
          </w:tcPr>
          <w:p w14:paraId="482E76A5"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b w:val="0"/>
                <w:bCs w:val="0"/>
                <w:iCs/>
                <w:color w:val="auto"/>
                <w:sz w:val="18"/>
                <w:szCs w:val="18"/>
                <w:lang w:val="es-MX"/>
              </w:rPr>
            </w:pPr>
            <w:r w:rsidRPr="001B3811">
              <w:rPr>
                <w:rFonts w:ascii="Arial Narrow" w:hAnsi="Arial Narrow" w:cs="Arial"/>
                <w:iCs/>
                <w:color w:val="auto"/>
                <w:sz w:val="18"/>
                <w:szCs w:val="18"/>
                <w:lang w:val="es-MX"/>
              </w:rPr>
              <w:t>Comentarios</w:t>
            </w:r>
          </w:p>
        </w:tc>
      </w:tr>
      <w:tr w:rsidR="001B3811" w:rsidRPr="001B3811" w14:paraId="37A4EAA0" w14:textId="77777777" w:rsidTr="00FD454D">
        <w:trPr>
          <w:cnfStyle w:val="000000100000" w:firstRow="0" w:lastRow="0" w:firstColumn="0" w:lastColumn="0" w:oddVBand="0" w:evenVBand="0" w:oddHBand="1" w:evenHBand="0" w:firstRowFirstColumn="0" w:firstRowLastColumn="0" w:lastRowFirstColumn="0" w:lastRowLastColumn="0"/>
          <w:trHeight w:val="468"/>
        </w:trPr>
        <w:tc>
          <w:tcPr>
            <w:cnfStyle w:val="001000000000" w:firstRow="0" w:lastRow="0" w:firstColumn="1" w:lastColumn="0" w:oddVBand="0" w:evenVBand="0" w:oddHBand="0" w:evenHBand="0" w:firstRowFirstColumn="0" w:firstRowLastColumn="0" w:lastRowFirstColumn="0" w:lastRowLastColumn="0"/>
            <w:tcW w:w="1134" w:type="dxa"/>
            <w:vAlign w:val="center"/>
            <w:hideMark/>
          </w:tcPr>
          <w:p w14:paraId="11441FEC" w14:textId="77777777" w:rsidR="00083350" w:rsidRPr="001B3811" w:rsidRDefault="00083350" w:rsidP="00FD454D">
            <w:pPr>
              <w:autoSpaceDE w:val="0"/>
              <w:autoSpaceDN w:val="0"/>
              <w:adjustRightInd w:val="0"/>
              <w:jc w:val="center"/>
              <w:rPr>
                <w:rFonts w:ascii="Arial Narrow" w:hAnsi="Arial Narrow" w:cs="Arial"/>
                <w:b w:val="0"/>
                <w:bCs w:val="0"/>
                <w:sz w:val="18"/>
                <w:szCs w:val="18"/>
                <w:lang w:val="es-MX" w:eastAsia="es-PE"/>
              </w:rPr>
            </w:pPr>
            <w:r w:rsidRPr="001B3811">
              <w:rPr>
                <w:rFonts w:ascii="Arial Narrow" w:hAnsi="Arial Narrow" w:cs="Arial"/>
                <w:b w:val="0"/>
                <w:bCs w:val="0"/>
                <w:sz w:val="18"/>
                <w:szCs w:val="18"/>
                <w:lang w:val="es-MX" w:eastAsia="es-PE"/>
              </w:rPr>
              <w:t>Titular de la Entidad</w:t>
            </w:r>
          </w:p>
        </w:tc>
        <w:tc>
          <w:tcPr>
            <w:tcW w:w="1720" w:type="dxa"/>
            <w:vAlign w:val="center"/>
            <w:hideMark/>
          </w:tcPr>
          <w:p w14:paraId="7D89691D" w14:textId="77777777" w:rsidR="00083350" w:rsidRPr="001B3811" w:rsidRDefault="00083350" w:rsidP="00FD454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eastAsia="Arial Narrow" w:hAnsi="Arial Narrow" w:cs="Arial Narrow"/>
                <w:sz w:val="18"/>
                <w:szCs w:val="18"/>
              </w:rPr>
              <w:t>Nombres y Apellidos</w:t>
            </w:r>
            <w:r w:rsidRPr="001B3811">
              <w:rPr>
                <w:rFonts w:ascii="Arial Narrow" w:eastAsia="Arial Narrow" w:hAnsi="Arial Narrow" w:cs="Arial Narrow"/>
              </w:rPr>
              <w:t>]</w:t>
            </w:r>
          </w:p>
        </w:tc>
        <w:tc>
          <w:tcPr>
            <w:tcW w:w="1422" w:type="dxa"/>
            <w:vAlign w:val="center"/>
          </w:tcPr>
          <w:p w14:paraId="1B926936"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Sí/No</w:t>
            </w:r>
            <w:r w:rsidRPr="001B3811">
              <w:rPr>
                <w:rFonts w:ascii="Arial Narrow" w:eastAsia="Arial Narrow" w:hAnsi="Arial Narrow" w:cs="Arial Narrow"/>
              </w:rPr>
              <w:t>]</w:t>
            </w:r>
          </w:p>
        </w:tc>
        <w:tc>
          <w:tcPr>
            <w:tcW w:w="1413" w:type="dxa"/>
            <w:vAlign w:val="center"/>
          </w:tcPr>
          <w:p w14:paraId="5ADAF0D7"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r w:rsidRPr="001B3811">
              <w:rPr>
                <w:sz w:val="18"/>
                <w:szCs w:val="18"/>
              </w:rPr>
              <w:t>No aplica</w:t>
            </w:r>
          </w:p>
        </w:tc>
        <w:tc>
          <w:tcPr>
            <w:tcW w:w="1394" w:type="dxa"/>
            <w:vAlign w:val="center"/>
          </w:tcPr>
          <w:p w14:paraId="1C56591A"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Incluir comentario/Colocar ninguno</w:t>
            </w:r>
            <w:r w:rsidRPr="001B3811">
              <w:rPr>
                <w:rFonts w:ascii="Arial Narrow" w:eastAsia="Arial Narrow" w:hAnsi="Arial Narrow" w:cs="Arial Narrow"/>
              </w:rPr>
              <w:t>]</w:t>
            </w:r>
          </w:p>
        </w:tc>
      </w:tr>
      <w:tr w:rsidR="001B3811" w:rsidRPr="001B3811" w14:paraId="2048FD80" w14:textId="77777777" w:rsidTr="00FD454D">
        <w:trPr>
          <w:trHeight w:val="468"/>
        </w:trPr>
        <w:tc>
          <w:tcPr>
            <w:cnfStyle w:val="001000000000" w:firstRow="0" w:lastRow="0" w:firstColumn="1" w:lastColumn="0" w:oddVBand="0" w:evenVBand="0" w:oddHBand="0" w:evenHBand="0" w:firstRowFirstColumn="0" w:firstRowLastColumn="0" w:lastRowFirstColumn="0" w:lastRowLastColumn="0"/>
            <w:tcW w:w="1134" w:type="dxa"/>
            <w:vAlign w:val="center"/>
            <w:hideMark/>
          </w:tcPr>
          <w:p w14:paraId="4CC9CE19" w14:textId="77777777" w:rsidR="00083350" w:rsidRPr="001B3811" w:rsidRDefault="00083350" w:rsidP="00FD454D">
            <w:pPr>
              <w:autoSpaceDE w:val="0"/>
              <w:autoSpaceDN w:val="0"/>
              <w:adjustRightInd w:val="0"/>
              <w:jc w:val="center"/>
              <w:rPr>
                <w:rFonts w:ascii="Arial Narrow" w:hAnsi="Arial Narrow" w:cs="Arial"/>
                <w:b w:val="0"/>
                <w:bCs w:val="0"/>
                <w:sz w:val="18"/>
                <w:szCs w:val="18"/>
                <w:lang w:val="es-MX" w:eastAsia="es-PE"/>
              </w:rPr>
            </w:pPr>
            <w:r w:rsidRPr="001B3811">
              <w:rPr>
                <w:rFonts w:ascii="Arial Narrow" w:hAnsi="Arial Narrow" w:cs="Arial"/>
                <w:b w:val="0"/>
                <w:bCs w:val="0"/>
                <w:sz w:val="18"/>
                <w:szCs w:val="18"/>
                <w:lang w:val="es-MX" w:eastAsia="es-PE"/>
              </w:rPr>
              <w:t>Funcionario Responsable</w:t>
            </w:r>
          </w:p>
        </w:tc>
        <w:tc>
          <w:tcPr>
            <w:tcW w:w="1720" w:type="dxa"/>
            <w:vAlign w:val="center"/>
            <w:hideMark/>
          </w:tcPr>
          <w:p w14:paraId="74F463FB" w14:textId="77777777" w:rsidR="00083350" w:rsidRPr="001B3811" w:rsidRDefault="00083350" w:rsidP="00FD454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eastAsia="Arial Narrow" w:hAnsi="Arial Narrow" w:cs="Arial Narrow"/>
                <w:sz w:val="18"/>
                <w:szCs w:val="18"/>
              </w:rPr>
              <w:t>Nombres y Apellidos</w:t>
            </w:r>
            <w:r w:rsidRPr="001B3811">
              <w:rPr>
                <w:rFonts w:ascii="Arial Narrow" w:eastAsia="Arial Narrow" w:hAnsi="Arial Narrow" w:cs="Arial Narrow"/>
              </w:rPr>
              <w:t>]</w:t>
            </w:r>
          </w:p>
        </w:tc>
        <w:tc>
          <w:tcPr>
            <w:tcW w:w="1422" w:type="dxa"/>
            <w:vAlign w:val="center"/>
          </w:tcPr>
          <w:p w14:paraId="5EAC7849" w14:textId="77777777" w:rsidR="00083350" w:rsidRPr="001B3811" w:rsidRDefault="00083350" w:rsidP="00FD454D">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r w:rsidRPr="001B3811">
              <w:rPr>
                <w:sz w:val="18"/>
                <w:szCs w:val="18"/>
              </w:rPr>
              <w:t>No aplica</w:t>
            </w:r>
          </w:p>
        </w:tc>
        <w:tc>
          <w:tcPr>
            <w:tcW w:w="1413" w:type="dxa"/>
            <w:vAlign w:val="center"/>
          </w:tcPr>
          <w:p w14:paraId="198F7C23" w14:textId="77777777" w:rsidR="00083350" w:rsidRPr="001B3811" w:rsidRDefault="00083350" w:rsidP="00FD454D">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Sí/No</w:t>
            </w:r>
            <w:r w:rsidRPr="001B3811">
              <w:rPr>
                <w:rFonts w:ascii="Arial Narrow" w:eastAsia="Arial Narrow" w:hAnsi="Arial Narrow" w:cs="Arial Narrow"/>
              </w:rPr>
              <w:t>]</w:t>
            </w:r>
          </w:p>
        </w:tc>
        <w:tc>
          <w:tcPr>
            <w:tcW w:w="1394" w:type="dxa"/>
            <w:vAlign w:val="center"/>
          </w:tcPr>
          <w:p w14:paraId="309A089B" w14:textId="77777777" w:rsidR="00083350" w:rsidRPr="001B3811" w:rsidRDefault="00083350" w:rsidP="00FD454D">
            <w:pPr>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Incluir comentario/Colocar ninguno</w:t>
            </w:r>
            <w:r w:rsidRPr="001B3811">
              <w:rPr>
                <w:rFonts w:ascii="Arial Narrow" w:eastAsia="Arial Narrow" w:hAnsi="Arial Narrow" w:cs="Arial Narrow"/>
              </w:rPr>
              <w:t>]</w:t>
            </w:r>
          </w:p>
        </w:tc>
      </w:tr>
    </w:tbl>
    <w:p w14:paraId="2B31CD26" w14:textId="77777777" w:rsidR="00083350" w:rsidRPr="001B3811" w:rsidRDefault="00083350" w:rsidP="00083350">
      <w:pPr>
        <w:spacing w:after="0" w:line="240" w:lineRule="auto"/>
        <w:ind w:left="708" w:right="-710" w:firstLine="852"/>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Fuente:</w:t>
      </w:r>
      <w:r w:rsidRPr="001B3811">
        <w:rPr>
          <w:rFonts w:ascii="Arial Narrow" w:eastAsia="Times New Roman" w:hAnsi="Arial Narrow" w:cs="Arial"/>
          <w:sz w:val="16"/>
          <w:lang w:eastAsia="es-ES"/>
        </w:rPr>
        <w:t xml:space="preserve"> Informe IRCT por Periodo Anual [Año]</w:t>
      </w:r>
      <w:r w:rsidRPr="001B3811">
        <w:rPr>
          <w:rFonts w:ascii="Arial Narrow" w:hAnsi="Arial Narrow" w:cs="Arial"/>
          <w:sz w:val="16"/>
          <w:szCs w:val="16"/>
        </w:rPr>
        <w:t>, Aplicativo Informático RC-TG</w:t>
      </w:r>
    </w:p>
    <w:p w14:paraId="309806BE" w14:textId="374D1252" w:rsidR="00083350" w:rsidRPr="001B3811" w:rsidRDefault="00083350" w:rsidP="00083350">
      <w:pPr>
        <w:spacing w:after="0" w:line="240" w:lineRule="auto"/>
        <w:ind w:left="708" w:right="-710" w:firstLine="852"/>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53477BFE" w14:textId="77777777" w:rsidR="00083350" w:rsidRPr="001B3811" w:rsidRDefault="00083350" w:rsidP="00083350">
      <w:pPr>
        <w:pBdr>
          <w:top w:val="nil"/>
          <w:left w:val="nil"/>
          <w:bottom w:val="nil"/>
          <w:right w:val="nil"/>
          <w:between w:val="nil"/>
        </w:pBdr>
        <w:spacing w:after="0" w:line="240" w:lineRule="auto"/>
        <w:jc w:val="both"/>
        <w:rPr>
          <w:rFonts w:ascii="Arial Narrow" w:hAnsi="Arial Narrow" w:cs="Arial"/>
          <w:bCs/>
          <w:lang w:val="es-MX"/>
        </w:rPr>
      </w:pPr>
    </w:p>
    <w:p w14:paraId="786C985C" w14:textId="77777777" w:rsidR="00083350" w:rsidRPr="001B3811" w:rsidRDefault="00083350" w:rsidP="00083350">
      <w:pPr>
        <w:pBdr>
          <w:top w:val="nil"/>
          <w:left w:val="nil"/>
          <w:bottom w:val="nil"/>
          <w:right w:val="nil"/>
          <w:between w:val="nil"/>
        </w:pBdr>
        <w:spacing w:after="0" w:line="240" w:lineRule="auto"/>
        <w:ind w:left="1418"/>
        <w:jc w:val="both"/>
        <w:rPr>
          <w:rFonts w:ascii="Arial Narrow" w:hAnsi="Arial Narrow" w:cs="Arial"/>
          <w:bCs/>
          <w:lang w:val="es-MX"/>
        </w:rPr>
      </w:pPr>
      <w:r w:rsidRPr="001B3811">
        <w:rPr>
          <w:rFonts w:ascii="Arial Narrow" w:hAnsi="Arial Narrow" w:cs="Arial"/>
          <w:bCs/>
          <w:lang w:val="es-MX"/>
        </w:rPr>
        <w:t>Del cuadro se concluye lo siguiente:</w:t>
      </w:r>
    </w:p>
    <w:p w14:paraId="791E007F" w14:textId="77777777" w:rsidR="00083350" w:rsidRPr="001B3811" w:rsidRDefault="00083350" w:rsidP="00083350">
      <w:pPr>
        <w:pBdr>
          <w:top w:val="nil"/>
          <w:left w:val="nil"/>
          <w:bottom w:val="nil"/>
          <w:right w:val="nil"/>
          <w:between w:val="nil"/>
        </w:pBdr>
        <w:spacing w:after="0" w:line="240" w:lineRule="auto"/>
        <w:ind w:left="1134"/>
        <w:jc w:val="both"/>
        <w:rPr>
          <w:rFonts w:ascii="Arial Narrow" w:hAnsi="Arial Narrow" w:cs="Arial"/>
          <w:bCs/>
          <w:lang w:val="es-MX"/>
        </w:rPr>
      </w:pPr>
    </w:p>
    <w:p w14:paraId="0F060ABD" w14:textId="77777777" w:rsidR="00083350" w:rsidRPr="001B3811" w:rsidRDefault="00083350" w:rsidP="00083350">
      <w:pPr>
        <w:pStyle w:val="Prrafodelista"/>
        <w:numPr>
          <w:ilvl w:val="0"/>
          <w:numId w:val="13"/>
        </w:numPr>
        <w:pBdr>
          <w:top w:val="nil"/>
          <w:left w:val="nil"/>
          <w:bottom w:val="nil"/>
          <w:right w:val="nil"/>
          <w:between w:val="nil"/>
        </w:pBdr>
        <w:spacing w:after="0" w:line="240" w:lineRule="auto"/>
        <w:ind w:left="1560" w:hanging="284"/>
        <w:contextualSpacing w:val="0"/>
        <w:jc w:val="both"/>
        <w:rPr>
          <w:rFonts w:ascii="Arial Narrow" w:hAnsi="Arial Narrow" w:cs="Arial"/>
          <w:bCs/>
        </w:rPr>
      </w:pPr>
      <w:r w:rsidRPr="001B3811">
        <w:rPr>
          <w:rFonts w:ascii="Arial Narrow" w:hAnsi="Arial Narrow" w:cs="Arial"/>
          <w:bCs/>
        </w:rPr>
        <w:t xml:space="preserve">El rol “Titular de la Entidad” </w:t>
      </w:r>
      <w:r w:rsidRPr="001B3811">
        <w:rPr>
          <w:rFonts w:ascii="Arial Narrow" w:eastAsia="Arial Narrow" w:hAnsi="Arial Narrow" w:cs="Arial Narrow"/>
          <w:b/>
          <w:bCs/>
        </w:rPr>
        <w:t>[</w:t>
      </w:r>
      <w:r w:rsidRPr="001B3811">
        <w:rPr>
          <w:rFonts w:ascii="Arial Narrow" w:hAnsi="Arial Narrow" w:cs="Arial"/>
          <w:b/>
          <w:bCs/>
          <w:iCs/>
          <w:lang w:val="es-MX" w:eastAsia="es-PE"/>
        </w:rPr>
        <w:t>Sí/No</w:t>
      </w:r>
      <w:r w:rsidRPr="001B3811">
        <w:rPr>
          <w:rFonts w:ascii="Arial Narrow" w:eastAsia="Arial Narrow" w:hAnsi="Arial Narrow" w:cs="Arial Narrow"/>
          <w:b/>
          <w:bCs/>
        </w:rPr>
        <w:t>]</w:t>
      </w:r>
      <w:r w:rsidRPr="001B3811">
        <w:rPr>
          <w:rFonts w:ascii="Arial Narrow" w:hAnsi="Arial Narrow" w:cs="Arial"/>
          <w:bCs/>
        </w:rPr>
        <w:t xml:space="preserve"> corresponde a la autoridad de máxima jerarquía en la Entidad. </w:t>
      </w:r>
    </w:p>
    <w:p w14:paraId="75D6BF36" w14:textId="77777777" w:rsidR="00083350" w:rsidRPr="001B3811" w:rsidRDefault="00083350" w:rsidP="00083350">
      <w:pPr>
        <w:pStyle w:val="Prrafodelista"/>
        <w:numPr>
          <w:ilvl w:val="0"/>
          <w:numId w:val="13"/>
        </w:numPr>
        <w:pBdr>
          <w:top w:val="nil"/>
          <w:left w:val="nil"/>
          <w:bottom w:val="nil"/>
          <w:right w:val="nil"/>
          <w:between w:val="nil"/>
        </w:pBdr>
        <w:spacing w:after="0" w:line="240" w:lineRule="auto"/>
        <w:ind w:left="1560" w:hanging="284"/>
        <w:contextualSpacing w:val="0"/>
        <w:jc w:val="both"/>
        <w:rPr>
          <w:rFonts w:ascii="Arial Narrow" w:eastAsia="Arial Narrow" w:hAnsi="Arial Narrow" w:cs="Arial Narrow"/>
        </w:rPr>
      </w:pPr>
      <w:r w:rsidRPr="001B3811">
        <w:rPr>
          <w:rFonts w:ascii="Arial Narrow" w:hAnsi="Arial Narrow" w:cs="Arial"/>
          <w:bCs/>
        </w:rPr>
        <w:t xml:space="preserve">El rol “Funcionario Responsable” </w:t>
      </w:r>
      <w:r w:rsidRPr="001B3811">
        <w:rPr>
          <w:rFonts w:ascii="Arial Narrow" w:eastAsia="Arial Narrow" w:hAnsi="Arial Narrow" w:cs="Arial Narrow"/>
          <w:b/>
          <w:bCs/>
        </w:rPr>
        <w:t>[</w:t>
      </w:r>
      <w:r w:rsidRPr="001B3811">
        <w:rPr>
          <w:rFonts w:ascii="Arial Narrow" w:hAnsi="Arial Narrow" w:cs="Arial"/>
          <w:b/>
          <w:bCs/>
          <w:iCs/>
          <w:lang w:val="es-MX" w:eastAsia="es-PE"/>
        </w:rPr>
        <w:t>Sí/No</w:t>
      </w:r>
      <w:r w:rsidRPr="001B3811">
        <w:rPr>
          <w:rFonts w:ascii="Arial Narrow" w:eastAsia="Arial Narrow" w:hAnsi="Arial Narrow" w:cs="Arial Narrow"/>
          <w:b/>
          <w:bCs/>
        </w:rPr>
        <w:t>]</w:t>
      </w:r>
      <w:r w:rsidRPr="001B3811">
        <w:rPr>
          <w:rFonts w:ascii="Arial Narrow" w:hAnsi="Arial Narrow" w:cs="Arial"/>
          <w:bCs/>
        </w:rPr>
        <w:t xml:space="preserve"> corresponde a la </w:t>
      </w:r>
      <w:r w:rsidRPr="001B3811">
        <w:rPr>
          <w:rFonts w:ascii="Arial Narrow" w:hAnsi="Arial Narrow"/>
        </w:rPr>
        <w:t>máxima autoridad administrativa</w:t>
      </w:r>
      <w:r w:rsidRPr="001B3811">
        <w:rPr>
          <w:rFonts w:ascii="Arial Narrow" w:hAnsi="Arial Narrow" w:cs="Arial"/>
          <w:bCs/>
        </w:rPr>
        <w:t xml:space="preserve">. </w:t>
      </w:r>
    </w:p>
    <w:p w14:paraId="4A72708E" w14:textId="77777777" w:rsidR="00083350" w:rsidRPr="001B3811" w:rsidRDefault="00083350" w:rsidP="00083350">
      <w:pPr>
        <w:pBdr>
          <w:top w:val="nil"/>
          <w:left w:val="nil"/>
          <w:bottom w:val="nil"/>
          <w:right w:val="nil"/>
          <w:between w:val="nil"/>
        </w:pBdr>
        <w:tabs>
          <w:tab w:val="left" w:pos="1701"/>
        </w:tabs>
        <w:spacing w:after="0" w:line="240" w:lineRule="auto"/>
        <w:ind w:left="1134"/>
        <w:jc w:val="both"/>
        <w:rPr>
          <w:rFonts w:ascii="Arial Narrow" w:eastAsia="Arial Narrow" w:hAnsi="Arial Narrow" w:cs="Arial Narrow"/>
        </w:rPr>
      </w:pPr>
    </w:p>
    <w:p w14:paraId="2354CDD5" w14:textId="2FBF4240" w:rsidR="00083350" w:rsidRPr="001B3811" w:rsidRDefault="00083350" w:rsidP="00083350">
      <w:pPr>
        <w:pBdr>
          <w:top w:val="nil"/>
          <w:left w:val="nil"/>
          <w:bottom w:val="nil"/>
          <w:right w:val="nil"/>
          <w:between w:val="nil"/>
        </w:pBdr>
        <w:tabs>
          <w:tab w:val="left" w:pos="1276"/>
        </w:tabs>
        <w:spacing w:after="0" w:line="240" w:lineRule="auto"/>
        <w:ind w:left="1276"/>
        <w:jc w:val="both"/>
        <w:rPr>
          <w:rFonts w:ascii="Arial Narrow" w:eastAsia="Arial Narrow" w:hAnsi="Arial Narrow" w:cs="Arial Narrow"/>
        </w:rPr>
      </w:pPr>
      <w:r w:rsidRPr="001B3811">
        <w:rPr>
          <w:rFonts w:ascii="Arial Narrow" w:eastAsia="Arial Narrow" w:hAnsi="Arial Narrow" w:cs="Arial Narrow"/>
        </w:rPr>
        <w:t xml:space="preserve">De otro lado, la </w:t>
      </w:r>
      <w:r w:rsidRPr="00F46FE2">
        <w:rPr>
          <w:rFonts w:ascii="Arial Narrow" w:eastAsia="Arial Narrow" w:hAnsi="Arial Narrow" w:cs="Arial Narrow"/>
          <w:sz w:val="18"/>
          <w:szCs w:val="18"/>
        </w:rPr>
        <w:t>[</w:t>
      </w:r>
      <w:r w:rsidRPr="00F46FE2">
        <w:rPr>
          <w:rFonts w:ascii="Arial Narrow" w:eastAsia="Arial Narrow" w:hAnsi="Arial Narrow" w:cs="Arial Narrow"/>
        </w:rPr>
        <w:t>Tercera Disposición Complementaria Final]</w:t>
      </w:r>
      <w:r w:rsidRPr="001B3811">
        <w:rPr>
          <w:rFonts w:ascii="Arial Narrow" w:eastAsia="Arial Narrow" w:hAnsi="Arial Narrow" w:cs="Arial Narrow"/>
        </w:rPr>
        <w:t xml:space="preserve"> de la Directiva, indica que el Titular de la entidad y demás funcionarios y servidores públicos que cuenten con certificado digital de persona jurídica o persona natural ante el Registro Nacional de Identificación y Estado Civil - RENIEC, deben hacer uso de su firma digital, entre otros documentos, en el Informe de Rendición de Cuentas, y en caso no cuenten con firma digital pueden registrar excepcionalmente su firma y/o visado manuscrito. Asimismo, dispone que, para el proceso de Rendición de Cuentas por Periodo Anual, cuando el Titular de la entidad use firma manuscrita en el </w:t>
      </w:r>
      <w:r w:rsidRPr="001B3811">
        <w:rPr>
          <w:rFonts w:ascii="Arial Narrow" w:hAnsi="Arial Narrow" w:cs="Arial"/>
          <w:bCs/>
          <w:lang w:val="es-MX"/>
        </w:rPr>
        <w:t>IRC por Periodo Anual</w:t>
      </w:r>
      <w:r w:rsidRPr="001B3811">
        <w:rPr>
          <w:rFonts w:ascii="Arial Narrow" w:eastAsia="Arial Narrow" w:hAnsi="Arial Narrow" w:cs="Arial Narrow"/>
        </w:rPr>
        <w:t xml:space="preserve">, el notario público o juez de paz en su defecto da fe de la suscripción del citado documento. </w:t>
      </w:r>
    </w:p>
    <w:p w14:paraId="07691A7B" w14:textId="77777777" w:rsidR="00083350" w:rsidRPr="001B3811" w:rsidRDefault="00083350" w:rsidP="00083350">
      <w:pPr>
        <w:pBdr>
          <w:top w:val="nil"/>
          <w:left w:val="nil"/>
          <w:bottom w:val="nil"/>
          <w:right w:val="nil"/>
          <w:between w:val="nil"/>
        </w:pBdr>
        <w:tabs>
          <w:tab w:val="left" w:pos="1701"/>
        </w:tabs>
        <w:spacing w:after="0" w:line="240" w:lineRule="auto"/>
        <w:ind w:left="1134" w:hanging="425"/>
        <w:jc w:val="both"/>
        <w:rPr>
          <w:rFonts w:ascii="Arial Narrow" w:eastAsia="Arial Narrow" w:hAnsi="Arial Narrow" w:cs="Arial Narrow"/>
        </w:rPr>
      </w:pPr>
    </w:p>
    <w:p w14:paraId="662999B4" w14:textId="77777777" w:rsidR="00083350" w:rsidRPr="001B3811" w:rsidRDefault="00083350" w:rsidP="00083350">
      <w:pPr>
        <w:pBdr>
          <w:top w:val="nil"/>
          <w:left w:val="nil"/>
          <w:bottom w:val="nil"/>
          <w:right w:val="nil"/>
          <w:between w:val="nil"/>
        </w:pBdr>
        <w:tabs>
          <w:tab w:val="left" w:pos="1276"/>
        </w:tabs>
        <w:spacing w:after="0" w:line="240" w:lineRule="auto"/>
        <w:ind w:left="1276"/>
        <w:jc w:val="both"/>
        <w:rPr>
          <w:rFonts w:ascii="Arial Narrow" w:eastAsia="Arial Narrow" w:hAnsi="Arial Narrow" w:cs="Arial Narrow"/>
        </w:rPr>
      </w:pPr>
      <w:r w:rsidRPr="001B3811">
        <w:rPr>
          <w:rFonts w:ascii="Arial Narrow" w:eastAsia="Arial Narrow" w:hAnsi="Arial Narrow" w:cs="Arial Narrow"/>
        </w:rPr>
        <w:t>En ese sentido, se ha evaluado si el IRC por Periodo Anual contiene las firmas de los funcionarios antes señalados, y conforme a lo regulado en las disposiciones de la Directiva, tal como se muestra en el siguiente cuadro:</w:t>
      </w:r>
    </w:p>
    <w:p w14:paraId="051B51C9" w14:textId="77777777" w:rsidR="00083350" w:rsidRPr="001B3811" w:rsidRDefault="00083350" w:rsidP="00083350">
      <w:pPr>
        <w:tabs>
          <w:tab w:val="left" w:pos="1701"/>
          <w:tab w:val="left" w:pos="2268"/>
        </w:tabs>
        <w:spacing w:after="0" w:line="240" w:lineRule="auto"/>
        <w:ind w:left="567"/>
        <w:jc w:val="center"/>
        <w:rPr>
          <w:rFonts w:ascii="Arial Narrow" w:eastAsia="Arial Narrow" w:hAnsi="Arial Narrow" w:cs="Arial Narrow"/>
          <w:b/>
          <w:bCs/>
          <w:sz w:val="20"/>
          <w:szCs w:val="20"/>
        </w:rPr>
      </w:pPr>
    </w:p>
    <w:p w14:paraId="041D2F77" w14:textId="77777777" w:rsidR="00083350" w:rsidRPr="001B3811" w:rsidRDefault="00083350" w:rsidP="00083350">
      <w:pPr>
        <w:tabs>
          <w:tab w:val="left" w:pos="1701"/>
          <w:tab w:val="left" w:pos="2268"/>
        </w:tabs>
        <w:spacing w:after="0" w:line="240" w:lineRule="auto"/>
        <w:ind w:left="567"/>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4</w:t>
      </w:r>
    </w:p>
    <w:p w14:paraId="6EB2987B" w14:textId="77777777" w:rsidR="00083350" w:rsidRPr="001B3811" w:rsidRDefault="00083350" w:rsidP="00083350">
      <w:pPr>
        <w:tabs>
          <w:tab w:val="left" w:pos="1701"/>
          <w:tab w:val="left" w:pos="2268"/>
        </w:tabs>
        <w:spacing w:after="0" w:line="240" w:lineRule="auto"/>
        <w:ind w:left="567"/>
        <w:jc w:val="center"/>
        <w:rPr>
          <w:rFonts w:ascii="Arial Narrow" w:hAnsi="Arial Narrow" w:cs="Arial"/>
        </w:rPr>
      </w:pPr>
      <w:r w:rsidRPr="001B3811">
        <w:rPr>
          <w:rFonts w:ascii="Arial Narrow" w:eastAsia="Arial Narrow" w:hAnsi="Arial Narrow" w:cs="Arial Narrow"/>
          <w:b/>
          <w:bCs/>
          <w:sz w:val="20"/>
          <w:szCs w:val="20"/>
        </w:rPr>
        <w:t>Suscripción y visto del IRC por Periodo Anual [Año]</w:t>
      </w:r>
      <w:r w:rsidRPr="001B3811">
        <w:rPr>
          <w:rFonts w:ascii="Arial Narrow" w:eastAsia="Arial Narrow" w:hAnsi="Arial Narrow" w:cs="Arial Narrow"/>
        </w:rPr>
        <w:t xml:space="preserve"> </w:t>
      </w:r>
      <w:r w:rsidRPr="001B3811">
        <w:rPr>
          <w:rFonts w:ascii="Arial Narrow" w:hAnsi="Arial Narrow" w:cs="Arial"/>
        </w:rPr>
        <w:t xml:space="preserve"> </w:t>
      </w:r>
    </w:p>
    <w:p w14:paraId="5490A5FC" w14:textId="77777777" w:rsidR="00083350" w:rsidRPr="001B3811" w:rsidRDefault="00083350" w:rsidP="00083350">
      <w:pPr>
        <w:tabs>
          <w:tab w:val="left" w:pos="1701"/>
          <w:tab w:val="left" w:pos="2268"/>
        </w:tabs>
        <w:spacing w:after="0" w:line="240" w:lineRule="auto"/>
        <w:ind w:left="567"/>
        <w:jc w:val="center"/>
        <w:rPr>
          <w:rFonts w:ascii="Arial Narrow" w:eastAsia="Arial Narrow" w:hAnsi="Arial Narrow" w:cs="Arial Narrow"/>
          <w:b/>
          <w:bCs/>
          <w:sz w:val="20"/>
          <w:szCs w:val="20"/>
        </w:rPr>
      </w:pPr>
      <w:r w:rsidRPr="001B3811">
        <w:rPr>
          <w:rFonts w:ascii="Arial Narrow" w:hAnsi="Arial Narrow" w:cs="Arial"/>
        </w:rPr>
        <w:t xml:space="preserve"> </w:t>
      </w:r>
    </w:p>
    <w:tbl>
      <w:tblPr>
        <w:tblStyle w:val="Tablaconcuadrcula4-nfasis5"/>
        <w:tblW w:w="7122" w:type="dxa"/>
        <w:jc w:val="right"/>
        <w:tblLayout w:type="fixed"/>
        <w:tblLook w:val="04A0" w:firstRow="1" w:lastRow="0" w:firstColumn="1" w:lastColumn="0" w:noHBand="0" w:noVBand="1"/>
      </w:tblPr>
      <w:tblGrid>
        <w:gridCol w:w="3739"/>
        <w:gridCol w:w="964"/>
        <w:gridCol w:w="2419"/>
      </w:tblGrid>
      <w:tr w:rsidR="001B3811" w:rsidRPr="001B3811" w14:paraId="27341ACC" w14:textId="77777777" w:rsidTr="00FD454D">
        <w:trPr>
          <w:cnfStyle w:val="100000000000" w:firstRow="1" w:lastRow="0" w:firstColumn="0" w:lastColumn="0" w:oddVBand="0" w:evenVBand="0" w:oddHBand="0" w:evenHBand="0" w:firstRowFirstColumn="0" w:firstRowLastColumn="0" w:lastRowFirstColumn="0" w:lastRowLastColumn="0"/>
          <w:trHeight w:val="413"/>
          <w:jc w:val="right"/>
        </w:trPr>
        <w:tc>
          <w:tcPr>
            <w:cnfStyle w:val="001000000000" w:firstRow="0" w:lastRow="0" w:firstColumn="1" w:lastColumn="0" w:oddVBand="0" w:evenVBand="0" w:oddHBand="0" w:evenHBand="0" w:firstRowFirstColumn="0" w:firstRowLastColumn="0" w:lastRowFirstColumn="0" w:lastRowLastColumn="0"/>
            <w:tcW w:w="37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C3CA5C3" w14:textId="77777777" w:rsidR="00083350" w:rsidRPr="001B3811" w:rsidRDefault="00083350" w:rsidP="00FD454D">
            <w:pPr>
              <w:jc w:val="center"/>
              <w:rPr>
                <w:rFonts w:ascii="Arial Narrow" w:hAnsi="Arial Narrow"/>
                <w:b w:val="0"/>
                <w:bCs w:val="0"/>
                <w:color w:val="auto"/>
                <w:sz w:val="18"/>
                <w:szCs w:val="18"/>
              </w:rPr>
            </w:pPr>
            <w:r w:rsidRPr="001B3811">
              <w:rPr>
                <w:rFonts w:ascii="Arial Narrow" w:hAnsi="Arial Narrow"/>
                <w:b w:val="0"/>
                <w:bCs w:val="0"/>
                <w:color w:val="auto"/>
                <w:sz w:val="18"/>
                <w:szCs w:val="18"/>
              </w:rPr>
              <w:t>Suscripción y visto</w:t>
            </w:r>
          </w:p>
        </w:tc>
        <w:tc>
          <w:tcPr>
            <w:tcW w:w="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DB01549" w14:textId="77777777" w:rsidR="00083350" w:rsidRPr="001B3811" w:rsidRDefault="00083350" w:rsidP="00FD454D">
            <w:pPr>
              <w:jc w:val="center"/>
              <w:cnfStyle w:val="100000000000" w:firstRow="1" w:lastRow="0" w:firstColumn="0" w:lastColumn="0" w:oddVBand="0" w:evenVBand="0" w:oddHBand="0" w:evenHBand="0" w:firstRowFirstColumn="0" w:firstRowLastColumn="0" w:lastRowFirstColumn="0" w:lastRowLastColumn="0"/>
              <w:rPr>
                <w:rFonts w:ascii="Arial Narrow" w:hAnsi="Arial Narrow"/>
                <w:color w:val="auto"/>
                <w:sz w:val="18"/>
                <w:szCs w:val="18"/>
              </w:rPr>
            </w:pPr>
            <w:r w:rsidRPr="001B3811">
              <w:rPr>
                <w:rFonts w:ascii="Arial Narrow" w:hAnsi="Arial Narrow"/>
                <w:color w:val="auto"/>
                <w:sz w:val="18"/>
                <w:szCs w:val="18"/>
              </w:rPr>
              <w:t>Respuesta</w:t>
            </w:r>
          </w:p>
        </w:tc>
        <w:tc>
          <w:tcPr>
            <w:tcW w:w="241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72D7D7D" w14:textId="77777777" w:rsidR="00083350" w:rsidRPr="001B3811" w:rsidRDefault="00083350" w:rsidP="00FD454D">
            <w:pPr>
              <w:tabs>
                <w:tab w:val="left" w:pos="1276"/>
                <w:tab w:val="left" w:pos="1701"/>
                <w:tab w:val="left" w:pos="2268"/>
              </w:tabs>
              <w:jc w:val="center"/>
              <w:cnfStyle w:val="100000000000" w:firstRow="1" w:lastRow="0" w:firstColumn="0" w:lastColumn="0" w:oddVBand="0" w:evenVBand="0" w:oddHBand="0" w:evenHBand="0" w:firstRowFirstColumn="0" w:firstRowLastColumn="0" w:lastRowFirstColumn="0" w:lastRowLastColumn="0"/>
              <w:rPr>
                <w:rFonts w:ascii="Arial Narrow" w:eastAsia="Arial Narrow" w:hAnsi="Arial Narrow" w:cs="Arial Narrow"/>
                <w:b w:val="0"/>
                <w:color w:val="auto"/>
                <w:sz w:val="18"/>
                <w:szCs w:val="18"/>
              </w:rPr>
            </w:pPr>
            <w:r w:rsidRPr="001B3811">
              <w:rPr>
                <w:rFonts w:ascii="Arial Narrow" w:eastAsia="Arial Narrow" w:hAnsi="Arial Narrow" w:cs="Arial Narrow"/>
                <w:color w:val="auto"/>
                <w:sz w:val="18"/>
                <w:szCs w:val="18"/>
              </w:rPr>
              <w:t>Comentarios</w:t>
            </w:r>
          </w:p>
        </w:tc>
      </w:tr>
      <w:tr w:rsidR="001B3811" w:rsidRPr="001B3811" w14:paraId="52732889" w14:textId="77777777" w:rsidTr="00FD454D">
        <w:trPr>
          <w:cnfStyle w:val="000000100000" w:firstRow="0" w:lastRow="0" w:firstColumn="0" w:lastColumn="0" w:oddVBand="0" w:evenVBand="0" w:oddHBand="1" w:evenHBand="0" w:firstRowFirstColumn="0" w:firstRowLastColumn="0" w:lastRowFirstColumn="0" w:lastRowLastColumn="0"/>
          <w:trHeight w:val="413"/>
          <w:jc w:val="right"/>
        </w:trPr>
        <w:tc>
          <w:tcPr>
            <w:cnfStyle w:val="001000000000" w:firstRow="0" w:lastRow="0" w:firstColumn="1" w:lastColumn="0" w:oddVBand="0" w:evenVBand="0" w:oddHBand="0" w:evenHBand="0" w:firstRowFirstColumn="0" w:firstRowLastColumn="0" w:lastRowFirstColumn="0" w:lastRowLastColumn="0"/>
            <w:tcW w:w="3739" w:type="dxa"/>
            <w:tcBorders>
              <w:top w:val="single" w:sz="4" w:space="0" w:color="FFFFFF" w:themeColor="background1"/>
            </w:tcBorders>
            <w:shd w:val="clear" w:color="auto" w:fill="D9E2F3" w:themeFill="accent1" w:themeFillTint="33"/>
            <w:vAlign w:val="center"/>
          </w:tcPr>
          <w:p w14:paraId="14F4DDA7" w14:textId="77777777" w:rsidR="00083350" w:rsidRPr="001B3811" w:rsidRDefault="00083350" w:rsidP="00FD454D">
            <w:pPr>
              <w:rPr>
                <w:rFonts w:ascii="Arial Narrow" w:hAnsi="Arial Narrow"/>
                <w:b w:val="0"/>
                <w:bCs w:val="0"/>
                <w:sz w:val="18"/>
                <w:szCs w:val="18"/>
              </w:rPr>
            </w:pPr>
            <w:r w:rsidRPr="001B3811">
              <w:rPr>
                <w:rFonts w:ascii="Arial Narrow" w:hAnsi="Arial Narrow"/>
                <w:b w:val="0"/>
                <w:bCs w:val="0"/>
                <w:sz w:val="18"/>
                <w:szCs w:val="18"/>
              </w:rPr>
              <w:t>¿El Titular de entidad suscribió el IRC por periodo Anual con firma digital?</w:t>
            </w:r>
          </w:p>
        </w:tc>
        <w:tc>
          <w:tcPr>
            <w:tcW w:w="964" w:type="dxa"/>
            <w:tcBorders>
              <w:top w:val="single" w:sz="4" w:space="0" w:color="FFFFFF" w:themeColor="background1"/>
            </w:tcBorders>
            <w:shd w:val="clear" w:color="auto" w:fill="D9E2F3" w:themeFill="accent1" w:themeFillTint="33"/>
            <w:vAlign w:val="center"/>
          </w:tcPr>
          <w:p w14:paraId="10E80578" w14:textId="77777777" w:rsidR="00083350" w:rsidRPr="001B3811" w:rsidRDefault="00083350" w:rsidP="00FD454D">
            <w:pPr>
              <w:jc w:val="center"/>
              <w:cnfStyle w:val="000000100000" w:firstRow="0" w:lastRow="0" w:firstColumn="0" w:lastColumn="0" w:oddVBand="0" w:evenVBand="0" w:oddHBand="1" w:evenHBand="0" w:firstRowFirstColumn="0" w:firstRowLastColumn="0" w:lastRowFirstColumn="0" w:lastRowLastColumn="0"/>
              <w:rPr>
                <w:rFonts w:ascii="Arial Narrow" w:hAnsi="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Sí/No</w:t>
            </w:r>
            <w:r w:rsidRPr="001B3811">
              <w:rPr>
                <w:rFonts w:ascii="Arial Narrow" w:eastAsia="Arial Narrow" w:hAnsi="Arial Narrow" w:cs="Arial Narrow"/>
              </w:rPr>
              <w:t>]</w:t>
            </w:r>
          </w:p>
        </w:tc>
        <w:tc>
          <w:tcPr>
            <w:tcW w:w="2419" w:type="dxa"/>
            <w:tcBorders>
              <w:top w:val="single" w:sz="4" w:space="0" w:color="FFFFFF" w:themeColor="background1"/>
            </w:tcBorders>
            <w:shd w:val="clear" w:color="auto" w:fill="D9E2F3" w:themeFill="accent1" w:themeFillTint="33"/>
            <w:vAlign w:val="center"/>
          </w:tcPr>
          <w:p w14:paraId="3026901B" w14:textId="77777777" w:rsidR="00083350" w:rsidRPr="001B3811" w:rsidRDefault="00083350" w:rsidP="00FD454D">
            <w:pPr>
              <w:jc w:val="center"/>
              <w:cnfStyle w:val="000000100000" w:firstRow="0" w:lastRow="0" w:firstColumn="0" w:lastColumn="0" w:oddVBand="0" w:evenVBand="0" w:oddHBand="1" w:evenHBand="0" w:firstRowFirstColumn="0" w:firstRowLastColumn="0" w:lastRowFirstColumn="0" w:lastRowLastColumn="0"/>
              <w:rPr>
                <w:rFonts w:ascii="Arial Narrow" w:hAnsi="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Incluir comentario/Colocar ninguno</w:t>
            </w:r>
            <w:r w:rsidRPr="001B3811">
              <w:rPr>
                <w:rFonts w:ascii="Arial Narrow" w:eastAsia="Arial Narrow" w:hAnsi="Arial Narrow" w:cs="Arial Narrow"/>
              </w:rPr>
              <w:t>]</w:t>
            </w:r>
          </w:p>
        </w:tc>
      </w:tr>
      <w:tr w:rsidR="001B3811" w:rsidRPr="001B3811" w14:paraId="5AC5ABA5" w14:textId="77777777" w:rsidTr="00FD454D">
        <w:trPr>
          <w:trHeight w:val="413"/>
          <w:jc w:val="right"/>
        </w:trPr>
        <w:tc>
          <w:tcPr>
            <w:cnfStyle w:val="001000000000" w:firstRow="0" w:lastRow="0" w:firstColumn="1" w:lastColumn="0" w:oddVBand="0" w:evenVBand="0" w:oddHBand="0" w:evenHBand="0" w:firstRowFirstColumn="0" w:firstRowLastColumn="0" w:lastRowFirstColumn="0" w:lastRowLastColumn="0"/>
            <w:tcW w:w="3739" w:type="dxa"/>
            <w:tcBorders>
              <w:top w:val="single" w:sz="4" w:space="0" w:color="FFFFFF" w:themeColor="background1"/>
            </w:tcBorders>
            <w:shd w:val="clear" w:color="auto" w:fill="D9E2F3" w:themeFill="accent1" w:themeFillTint="33"/>
            <w:vAlign w:val="center"/>
          </w:tcPr>
          <w:p w14:paraId="26E6E99C" w14:textId="77777777" w:rsidR="00083350" w:rsidRPr="001B3811" w:rsidRDefault="00083350" w:rsidP="00FD454D">
            <w:pPr>
              <w:rPr>
                <w:rFonts w:ascii="Arial Narrow" w:hAnsi="Arial Narrow"/>
                <w:sz w:val="18"/>
                <w:szCs w:val="18"/>
              </w:rPr>
            </w:pPr>
            <w:r w:rsidRPr="001B3811">
              <w:rPr>
                <w:rFonts w:ascii="Arial Narrow" w:hAnsi="Arial Narrow"/>
                <w:b w:val="0"/>
                <w:bCs w:val="0"/>
                <w:sz w:val="18"/>
                <w:szCs w:val="18"/>
              </w:rPr>
              <w:lastRenderedPageBreak/>
              <w:t>¿El Titular de entidad suscribió el IRC por periodo Anual con firma manuscrita?</w:t>
            </w:r>
          </w:p>
        </w:tc>
        <w:tc>
          <w:tcPr>
            <w:tcW w:w="964" w:type="dxa"/>
            <w:tcBorders>
              <w:top w:val="single" w:sz="4" w:space="0" w:color="FFFFFF" w:themeColor="background1"/>
            </w:tcBorders>
            <w:shd w:val="clear" w:color="auto" w:fill="D9E2F3" w:themeFill="accent1" w:themeFillTint="33"/>
            <w:vAlign w:val="center"/>
          </w:tcPr>
          <w:p w14:paraId="039CD759" w14:textId="77777777" w:rsidR="00083350" w:rsidRPr="001B3811" w:rsidRDefault="00083350" w:rsidP="00FD454D">
            <w:pPr>
              <w:jc w:val="center"/>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Sí/No</w:t>
            </w:r>
            <w:r w:rsidRPr="001B3811">
              <w:rPr>
                <w:rFonts w:ascii="Arial Narrow" w:eastAsia="Arial Narrow" w:hAnsi="Arial Narrow" w:cs="Arial Narrow"/>
              </w:rPr>
              <w:t>]</w:t>
            </w:r>
          </w:p>
        </w:tc>
        <w:tc>
          <w:tcPr>
            <w:tcW w:w="2419" w:type="dxa"/>
            <w:tcBorders>
              <w:top w:val="single" w:sz="4" w:space="0" w:color="FFFFFF" w:themeColor="background1"/>
            </w:tcBorders>
            <w:shd w:val="clear" w:color="auto" w:fill="D9E2F3" w:themeFill="accent1" w:themeFillTint="33"/>
            <w:vAlign w:val="center"/>
          </w:tcPr>
          <w:p w14:paraId="32FE245C" w14:textId="77777777" w:rsidR="00083350" w:rsidRPr="001B3811" w:rsidRDefault="00083350" w:rsidP="00FD454D">
            <w:pPr>
              <w:jc w:val="center"/>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Incluir comentario/Colocar ninguno</w:t>
            </w:r>
            <w:r w:rsidRPr="001B3811">
              <w:rPr>
                <w:rFonts w:ascii="Arial Narrow" w:eastAsia="Arial Narrow" w:hAnsi="Arial Narrow" w:cs="Arial Narrow"/>
              </w:rPr>
              <w:t>]</w:t>
            </w:r>
          </w:p>
        </w:tc>
      </w:tr>
      <w:tr w:rsidR="001B3811" w:rsidRPr="001B3811" w14:paraId="16FE3AF2" w14:textId="77777777" w:rsidTr="00FD454D">
        <w:trPr>
          <w:cnfStyle w:val="000000100000" w:firstRow="0" w:lastRow="0" w:firstColumn="0" w:lastColumn="0" w:oddVBand="0" w:evenVBand="0" w:oddHBand="1" w:evenHBand="0" w:firstRowFirstColumn="0" w:firstRowLastColumn="0" w:lastRowFirstColumn="0" w:lastRowLastColumn="0"/>
          <w:trHeight w:val="563"/>
          <w:jc w:val="right"/>
        </w:trPr>
        <w:tc>
          <w:tcPr>
            <w:cnfStyle w:val="001000000000" w:firstRow="0" w:lastRow="0" w:firstColumn="1" w:lastColumn="0" w:oddVBand="0" w:evenVBand="0" w:oddHBand="0" w:evenHBand="0" w:firstRowFirstColumn="0" w:firstRowLastColumn="0" w:lastRowFirstColumn="0" w:lastRowLastColumn="0"/>
            <w:tcW w:w="3739" w:type="dxa"/>
            <w:shd w:val="clear" w:color="auto" w:fill="auto"/>
            <w:vAlign w:val="center"/>
          </w:tcPr>
          <w:p w14:paraId="6C56CB0E" w14:textId="77777777" w:rsidR="00083350" w:rsidRPr="001B3811" w:rsidRDefault="00083350" w:rsidP="00FD454D">
            <w:pPr>
              <w:tabs>
                <w:tab w:val="left" w:pos="1701"/>
                <w:tab w:val="left" w:pos="2268"/>
              </w:tabs>
              <w:rPr>
                <w:rFonts w:ascii="Arial Narrow" w:eastAsia="Arial Narrow" w:hAnsi="Arial Narrow" w:cs="Arial Narrow"/>
                <w:b w:val="0"/>
                <w:bCs w:val="0"/>
                <w:sz w:val="18"/>
                <w:szCs w:val="18"/>
              </w:rPr>
            </w:pPr>
            <w:r w:rsidRPr="001B3811">
              <w:rPr>
                <w:rFonts w:ascii="Arial Narrow" w:hAnsi="Arial Narrow"/>
                <w:b w:val="0"/>
                <w:bCs w:val="0"/>
                <w:sz w:val="18"/>
                <w:szCs w:val="18"/>
              </w:rPr>
              <w:t>¿El Funcionario Responsable visó el IRC por periodo Anual con firma digital?</w:t>
            </w:r>
          </w:p>
        </w:tc>
        <w:tc>
          <w:tcPr>
            <w:tcW w:w="964" w:type="dxa"/>
            <w:shd w:val="clear" w:color="auto" w:fill="auto"/>
            <w:vAlign w:val="center"/>
          </w:tcPr>
          <w:p w14:paraId="58B8CA6D" w14:textId="77777777" w:rsidR="00083350" w:rsidRPr="001B3811" w:rsidRDefault="00083350" w:rsidP="00FD454D">
            <w:pPr>
              <w:tabs>
                <w:tab w:val="left" w:pos="1701"/>
                <w:tab w:val="left" w:pos="2268"/>
              </w:tabs>
              <w:jc w:val="center"/>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Sí/No</w:t>
            </w:r>
            <w:r w:rsidRPr="001B3811">
              <w:rPr>
                <w:rFonts w:ascii="Arial Narrow" w:eastAsia="Arial Narrow" w:hAnsi="Arial Narrow" w:cs="Arial Narrow"/>
              </w:rPr>
              <w:t>]</w:t>
            </w:r>
          </w:p>
        </w:tc>
        <w:tc>
          <w:tcPr>
            <w:tcW w:w="2419" w:type="dxa"/>
            <w:shd w:val="clear" w:color="auto" w:fill="auto"/>
            <w:vAlign w:val="center"/>
          </w:tcPr>
          <w:p w14:paraId="443A98A1" w14:textId="77777777" w:rsidR="00083350" w:rsidRPr="001B3811" w:rsidRDefault="00083350" w:rsidP="00FD454D">
            <w:pPr>
              <w:tabs>
                <w:tab w:val="left" w:pos="1701"/>
                <w:tab w:val="left" w:pos="2268"/>
              </w:tabs>
              <w:jc w:val="center"/>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Incluir comentario/Colocar ninguno</w:t>
            </w:r>
            <w:r w:rsidRPr="001B3811">
              <w:rPr>
                <w:rFonts w:ascii="Arial Narrow" w:eastAsia="Arial Narrow" w:hAnsi="Arial Narrow" w:cs="Arial Narrow"/>
              </w:rPr>
              <w:t>]</w:t>
            </w:r>
          </w:p>
        </w:tc>
      </w:tr>
      <w:tr w:rsidR="001B3811" w:rsidRPr="001B3811" w14:paraId="7ADBF0B5" w14:textId="77777777" w:rsidTr="00FD454D">
        <w:trPr>
          <w:trHeight w:val="563"/>
          <w:jc w:val="right"/>
        </w:trPr>
        <w:tc>
          <w:tcPr>
            <w:cnfStyle w:val="001000000000" w:firstRow="0" w:lastRow="0" w:firstColumn="1" w:lastColumn="0" w:oddVBand="0" w:evenVBand="0" w:oddHBand="0" w:evenHBand="0" w:firstRowFirstColumn="0" w:firstRowLastColumn="0" w:lastRowFirstColumn="0" w:lastRowLastColumn="0"/>
            <w:tcW w:w="3739" w:type="dxa"/>
            <w:shd w:val="clear" w:color="auto" w:fill="auto"/>
            <w:vAlign w:val="center"/>
          </w:tcPr>
          <w:p w14:paraId="32282351" w14:textId="77777777" w:rsidR="00083350" w:rsidRPr="001B3811" w:rsidRDefault="00083350" w:rsidP="00FD454D">
            <w:pPr>
              <w:tabs>
                <w:tab w:val="left" w:pos="1701"/>
                <w:tab w:val="left" w:pos="2268"/>
              </w:tabs>
              <w:rPr>
                <w:rFonts w:ascii="Arial Narrow" w:hAnsi="Arial Narrow"/>
                <w:sz w:val="18"/>
                <w:szCs w:val="18"/>
              </w:rPr>
            </w:pPr>
            <w:r w:rsidRPr="001B3811">
              <w:rPr>
                <w:rFonts w:ascii="Arial Narrow" w:hAnsi="Arial Narrow"/>
                <w:b w:val="0"/>
                <w:bCs w:val="0"/>
                <w:sz w:val="18"/>
                <w:szCs w:val="18"/>
              </w:rPr>
              <w:t>¿El Funcionario Responsable visó el IRC por periodo Anual con firma manuscrita?</w:t>
            </w:r>
          </w:p>
        </w:tc>
        <w:tc>
          <w:tcPr>
            <w:tcW w:w="964" w:type="dxa"/>
            <w:shd w:val="clear" w:color="auto" w:fill="auto"/>
            <w:vAlign w:val="center"/>
          </w:tcPr>
          <w:p w14:paraId="48DFA641" w14:textId="77777777" w:rsidR="00083350" w:rsidRPr="001B3811" w:rsidRDefault="00083350" w:rsidP="00FD454D">
            <w:pPr>
              <w:tabs>
                <w:tab w:val="left" w:pos="1701"/>
                <w:tab w:val="left" w:pos="2268"/>
              </w:tabs>
              <w:jc w:val="center"/>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Sí/No</w:t>
            </w:r>
            <w:r w:rsidRPr="001B3811">
              <w:rPr>
                <w:rFonts w:ascii="Arial Narrow" w:eastAsia="Arial Narrow" w:hAnsi="Arial Narrow" w:cs="Arial Narrow"/>
              </w:rPr>
              <w:t>]</w:t>
            </w:r>
          </w:p>
        </w:tc>
        <w:tc>
          <w:tcPr>
            <w:tcW w:w="2419" w:type="dxa"/>
            <w:shd w:val="clear" w:color="auto" w:fill="auto"/>
            <w:vAlign w:val="center"/>
          </w:tcPr>
          <w:p w14:paraId="46F9DE8F" w14:textId="77777777" w:rsidR="00083350" w:rsidRPr="001B3811" w:rsidRDefault="00083350" w:rsidP="00FD454D">
            <w:pPr>
              <w:tabs>
                <w:tab w:val="left" w:pos="1701"/>
                <w:tab w:val="left" w:pos="2268"/>
              </w:tabs>
              <w:jc w:val="center"/>
              <w:cnfStyle w:val="000000000000" w:firstRow="0" w:lastRow="0" w:firstColumn="0" w:lastColumn="0" w:oddVBand="0" w:evenVBand="0" w:oddHBand="0"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Incluir comentario/Colocar ninguno</w:t>
            </w:r>
            <w:r w:rsidRPr="001B3811">
              <w:rPr>
                <w:rFonts w:ascii="Arial Narrow" w:eastAsia="Arial Narrow" w:hAnsi="Arial Narrow" w:cs="Arial Narrow"/>
              </w:rPr>
              <w:t>]</w:t>
            </w:r>
          </w:p>
        </w:tc>
      </w:tr>
      <w:tr w:rsidR="001B3811" w:rsidRPr="001B3811" w14:paraId="11C3F292" w14:textId="77777777" w:rsidTr="00FD454D">
        <w:trPr>
          <w:cnfStyle w:val="000000100000" w:firstRow="0" w:lastRow="0" w:firstColumn="0" w:lastColumn="0" w:oddVBand="0" w:evenVBand="0" w:oddHBand="1" w:evenHBand="0" w:firstRowFirstColumn="0" w:firstRowLastColumn="0" w:lastRowFirstColumn="0" w:lastRowLastColumn="0"/>
          <w:trHeight w:val="699"/>
          <w:jc w:val="right"/>
        </w:trPr>
        <w:tc>
          <w:tcPr>
            <w:cnfStyle w:val="001000000000" w:firstRow="0" w:lastRow="0" w:firstColumn="1" w:lastColumn="0" w:oddVBand="0" w:evenVBand="0" w:oddHBand="0" w:evenHBand="0" w:firstRowFirstColumn="0" w:firstRowLastColumn="0" w:lastRowFirstColumn="0" w:lastRowLastColumn="0"/>
            <w:tcW w:w="3739" w:type="dxa"/>
            <w:vAlign w:val="center"/>
          </w:tcPr>
          <w:p w14:paraId="62AE4B02" w14:textId="77777777" w:rsidR="00083350" w:rsidRPr="001B3811" w:rsidRDefault="00083350" w:rsidP="00FD454D">
            <w:pPr>
              <w:tabs>
                <w:tab w:val="left" w:pos="1701"/>
                <w:tab w:val="left" w:pos="2268"/>
              </w:tabs>
              <w:rPr>
                <w:rFonts w:ascii="Arial Narrow" w:hAnsi="Arial Narrow"/>
                <w:sz w:val="18"/>
                <w:szCs w:val="18"/>
              </w:rPr>
            </w:pPr>
            <w:r w:rsidRPr="001B3811">
              <w:rPr>
                <w:rFonts w:ascii="Arial Narrow" w:hAnsi="Arial Narrow"/>
                <w:b w:val="0"/>
                <w:bCs w:val="0"/>
                <w:sz w:val="18"/>
                <w:szCs w:val="18"/>
              </w:rPr>
              <w:t>En caso el IRC por periodo Anual es firmado en forma manuscrita por el Titular de entidad:</w:t>
            </w:r>
          </w:p>
          <w:p w14:paraId="53808449" w14:textId="77777777" w:rsidR="00083350" w:rsidRPr="001B3811" w:rsidRDefault="00083350" w:rsidP="00FD454D">
            <w:pPr>
              <w:tabs>
                <w:tab w:val="left" w:pos="1701"/>
                <w:tab w:val="left" w:pos="2268"/>
              </w:tabs>
              <w:rPr>
                <w:rFonts w:ascii="Arial Narrow" w:eastAsia="Arial Narrow" w:hAnsi="Arial Narrow" w:cs="Arial Narrow"/>
                <w:b w:val="0"/>
                <w:bCs w:val="0"/>
                <w:sz w:val="18"/>
                <w:szCs w:val="18"/>
              </w:rPr>
            </w:pPr>
            <w:r w:rsidRPr="001B3811">
              <w:rPr>
                <w:rFonts w:ascii="Arial Narrow" w:hAnsi="Arial Narrow"/>
                <w:b w:val="0"/>
                <w:bCs w:val="0"/>
                <w:sz w:val="18"/>
                <w:szCs w:val="18"/>
              </w:rPr>
              <w:t>¿El Notario o Juez de Paz da fe de la suscripción del IRC por periodo Anual?</w:t>
            </w:r>
          </w:p>
        </w:tc>
        <w:tc>
          <w:tcPr>
            <w:tcW w:w="964" w:type="dxa"/>
            <w:vAlign w:val="center"/>
          </w:tcPr>
          <w:p w14:paraId="045FC854" w14:textId="77777777" w:rsidR="00083350" w:rsidRPr="001B3811" w:rsidRDefault="00083350" w:rsidP="00FD454D">
            <w:pPr>
              <w:tabs>
                <w:tab w:val="left" w:pos="1701"/>
                <w:tab w:val="left" w:pos="2268"/>
              </w:tabs>
              <w:jc w:val="center"/>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Sí/No</w:t>
            </w:r>
            <w:r w:rsidRPr="001B3811">
              <w:rPr>
                <w:rFonts w:ascii="Arial Narrow" w:eastAsia="Arial Narrow" w:hAnsi="Arial Narrow" w:cs="Arial Narrow"/>
              </w:rPr>
              <w:t>]</w:t>
            </w:r>
          </w:p>
        </w:tc>
        <w:tc>
          <w:tcPr>
            <w:tcW w:w="2419" w:type="dxa"/>
            <w:vAlign w:val="center"/>
          </w:tcPr>
          <w:p w14:paraId="6994EFE4" w14:textId="77777777" w:rsidR="00083350" w:rsidRPr="001B3811" w:rsidRDefault="00083350" w:rsidP="00FD454D">
            <w:pPr>
              <w:tabs>
                <w:tab w:val="left" w:pos="1701"/>
                <w:tab w:val="left" w:pos="2268"/>
              </w:tabs>
              <w:jc w:val="center"/>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18"/>
                <w:szCs w:val="18"/>
              </w:rPr>
            </w:pPr>
            <w:r w:rsidRPr="001B3811">
              <w:rPr>
                <w:rFonts w:ascii="Arial Narrow" w:eastAsia="Arial Narrow" w:hAnsi="Arial Narrow" w:cs="Arial Narrow"/>
                <w:sz w:val="18"/>
                <w:szCs w:val="18"/>
              </w:rPr>
              <w:t>[</w:t>
            </w:r>
            <w:r w:rsidRPr="001B3811">
              <w:rPr>
                <w:sz w:val="18"/>
                <w:szCs w:val="18"/>
              </w:rPr>
              <w:t xml:space="preserve"> </w:t>
            </w:r>
            <w:r w:rsidRPr="001B3811">
              <w:rPr>
                <w:rFonts w:ascii="Arial Narrow" w:hAnsi="Arial Narrow" w:cs="Arial"/>
                <w:bCs/>
                <w:iCs/>
                <w:sz w:val="18"/>
                <w:szCs w:val="18"/>
                <w:lang w:val="es-MX" w:eastAsia="es-PE"/>
              </w:rPr>
              <w:t>Incluir comentario/Colocar ninguno</w:t>
            </w:r>
            <w:r w:rsidRPr="001B3811">
              <w:rPr>
                <w:rFonts w:ascii="Arial Narrow" w:eastAsia="Arial Narrow" w:hAnsi="Arial Narrow" w:cs="Arial Narrow"/>
              </w:rPr>
              <w:t>]</w:t>
            </w:r>
          </w:p>
        </w:tc>
      </w:tr>
    </w:tbl>
    <w:p w14:paraId="253D7E5E" w14:textId="77777777" w:rsidR="00083350" w:rsidRPr="001B3811" w:rsidRDefault="00083350" w:rsidP="00083350">
      <w:pPr>
        <w:spacing w:after="0" w:line="240" w:lineRule="auto"/>
        <w:ind w:left="993" w:right="-710" w:firstLine="423"/>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Fuente:</w:t>
      </w:r>
      <w:r w:rsidRPr="001B3811">
        <w:rPr>
          <w:rFonts w:ascii="Arial Narrow" w:eastAsia="Times New Roman" w:hAnsi="Arial Narrow" w:cs="Arial"/>
          <w:sz w:val="16"/>
          <w:lang w:eastAsia="es-ES"/>
        </w:rPr>
        <w:t xml:space="preserve"> Informe IRC por Periodo Anual [Año]</w:t>
      </w:r>
      <w:r w:rsidRPr="001B3811">
        <w:rPr>
          <w:rFonts w:ascii="Arial Narrow" w:hAnsi="Arial Narrow" w:cs="Arial"/>
          <w:sz w:val="16"/>
          <w:szCs w:val="16"/>
        </w:rPr>
        <w:t>, aplicativo informático RC-TG</w:t>
      </w:r>
    </w:p>
    <w:p w14:paraId="43259FE2" w14:textId="48CA5E9C" w:rsidR="00083350" w:rsidRPr="001B3811" w:rsidRDefault="00083350" w:rsidP="00083350">
      <w:pPr>
        <w:spacing w:after="0" w:line="240" w:lineRule="auto"/>
        <w:ind w:left="993" w:right="-710" w:firstLine="423"/>
        <w:jc w:val="both"/>
        <w:rPr>
          <w:rFonts w:ascii="Arial Narrow" w:eastAsia="Arial Narrow" w:hAnsi="Arial Narrow" w:cs="Arial Narrow"/>
          <w:sz w:val="16"/>
          <w:szCs w:val="16"/>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7A5558" w:rsidRPr="001B3811">
        <w:rPr>
          <w:rFonts w:ascii="Arial Narrow" w:eastAsia="Arial Narrow" w:hAnsi="Arial Narrow" w:cs="Arial Narrow"/>
          <w:sz w:val="16"/>
          <w:szCs w:val="16"/>
        </w:rPr>
        <w:t>Evaluador</w:t>
      </w:r>
      <w:r w:rsidR="00F46FE2">
        <w:rPr>
          <w:rFonts w:ascii="Arial Narrow" w:eastAsia="Arial Narrow" w:hAnsi="Arial Narrow" w:cs="Arial Narrow"/>
          <w:sz w:val="16"/>
          <w:szCs w:val="16"/>
        </w:rPr>
        <w:t xml:space="preserve"> del IRC</w:t>
      </w:r>
      <w:r w:rsidR="007A5558" w:rsidRPr="001B3811">
        <w:rPr>
          <w:rFonts w:ascii="Arial Narrow" w:eastAsia="Arial Narrow" w:hAnsi="Arial Narrow" w:cs="Arial Narrow"/>
          <w:sz w:val="16"/>
          <w:szCs w:val="16"/>
        </w:rPr>
        <w:t xml:space="preserve"> </w:t>
      </w:r>
    </w:p>
    <w:p w14:paraId="157382BC" w14:textId="77777777" w:rsidR="00083350" w:rsidRPr="001B3811" w:rsidRDefault="00083350" w:rsidP="00083350">
      <w:pPr>
        <w:spacing w:after="0" w:line="240" w:lineRule="auto"/>
        <w:ind w:left="993" w:right="-710" w:firstLine="423"/>
        <w:jc w:val="both"/>
        <w:rPr>
          <w:rFonts w:ascii="Arial Narrow" w:eastAsia="Arial Narrow" w:hAnsi="Arial Narrow" w:cs="Arial Narrow"/>
          <w:sz w:val="16"/>
          <w:szCs w:val="16"/>
        </w:rPr>
      </w:pPr>
    </w:p>
    <w:p w14:paraId="0B6B33C7" w14:textId="77777777" w:rsidR="00083350" w:rsidRPr="001B3811" w:rsidRDefault="00083350" w:rsidP="00083350">
      <w:pPr>
        <w:pBdr>
          <w:top w:val="nil"/>
          <w:left w:val="nil"/>
          <w:bottom w:val="nil"/>
          <w:right w:val="nil"/>
          <w:between w:val="nil"/>
        </w:pBdr>
        <w:tabs>
          <w:tab w:val="left" w:pos="1276"/>
        </w:tabs>
        <w:spacing w:after="0" w:line="240" w:lineRule="auto"/>
        <w:ind w:left="1276"/>
        <w:jc w:val="both"/>
        <w:rPr>
          <w:rFonts w:ascii="Arial Narrow" w:eastAsia="Arial Narrow" w:hAnsi="Arial Narrow" w:cs="Arial Narrow"/>
        </w:rPr>
      </w:pPr>
      <w:r w:rsidRPr="001B3811">
        <w:rPr>
          <w:rFonts w:ascii="Arial Narrow" w:eastAsia="Arial Narrow" w:hAnsi="Arial Narrow" w:cs="Arial Narrow"/>
        </w:rPr>
        <w:t xml:space="preserve">De lo expuesto, se concluye que el IRC por Periodo Anual, periodo </w:t>
      </w:r>
      <w:r w:rsidRPr="001B3811">
        <w:rPr>
          <w:rFonts w:ascii="Arial Narrow" w:eastAsia="Arial Narrow" w:hAnsi="Arial Narrow" w:cs="Arial Narrow"/>
          <w:b/>
          <w:bCs/>
        </w:rPr>
        <w:t>[Año]</w:t>
      </w:r>
      <w:r w:rsidRPr="001B3811">
        <w:rPr>
          <w:rFonts w:ascii="Arial Narrow" w:eastAsia="Arial Narrow" w:hAnsi="Arial Narrow" w:cs="Arial Narrow"/>
        </w:rPr>
        <w:t xml:space="preserve">, </w:t>
      </w:r>
      <w:r w:rsidRPr="001B3811">
        <w:rPr>
          <w:rFonts w:ascii="Arial Narrow" w:eastAsia="Arial Narrow" w:hAnsi="Arial Narrow" w:cs="Arial Narrow"/>
          <w:b/>
          <w:bCs/>
        </w:rPr>
        <w:t>[Sí/No]</w:t>
      </w:r>
      <w:r w:rsidRPr="001B3811">
        <w:rPr>
          <w:rFonts w:ascii="Arial Narrow" w:eastAsia="Arial Narrow" w:hAnsi="Arial Narrow" w:cs="Arial Narrow"/>
        </w:rPr>
        <w:t xml:space="preserve"> </w:t>
      </w:r>
      <w:r w:rsidRPr="001B3811">
        <w:rPr>
          <w:rFonts w:ascii="Arial Narrow" w:eastAsia="Arial Narrow" w:hAnsi="Arial Narrow" w:cs="Arial Narrow"/>
          <w:b/>
          <w:bCs/>
        </w:rPr>
        <w:t>ha sido suscrito</w:t>
      </w:r>
      <w:r w:rsidRPr="001B3811">
        <w:rPr>
          <w:rFonts w:ascii="Arial Narrow" w:hAnsi="Arial Narrow"/>
          <w:b/>
          <w:bCs/>
        </w:rPr>
        <w:t xml:space="preserve"> </w:t>
      </w:r>
      <w:r w:rsidRPr="001B3811">
        <w:rPr>
          <w:rFonts w:ascii="Arial Narrow" w:hAnsi="Arial Narrow"/>
          <w:b/>
          <w:bCs/>
          <w:lang w:val="es-MX"/>
        </w:rPr>
        <w:t>por los funcionarios competentes</w:t>
      </w:r>
      <w:r w:rsidRPr="001B3811">
        <w:rPr>
          <w:rFonts w:ascii="Arial Narrow" w:hAnsi="Arial Narrow"/>
          <w:lang w:val="es-MX"/>
        </w:rPr>
        <w:t>, conforme a la Directiva</w:t>
      </w:r>
      <w:r w:rsidRPr="001B3811">
        <w:rPr>
          <w:rFonts w:ascii="Arial Narrow" w:eastAsia="Arial Narrow" w:hAnsi="Arial Narrow" w:cs="Arial Narrow"/>
        </w:rPr>
        <w:t xml:space="preserve">. </w:t>
      </w:r>
    </w:p>
    <w:p w14:paraId="2AAE05BA" w14:textId="77777777" w:rsidR="00083350" w:rsidRPr="001B3811" w:rsidRDefault="00083350" w:rsidP="00083350">
      <w:pPr>
        <w:pBdr>
          <w:top w:val="nil"/>
          <w:left w:val="nil"/>
          <w:bottom w:val="nil"/>
          <w:right w:val="nil"/>
          <w:between w:val="nil"/>
        </w:pBdr>
        <w:tabs>
          <w:tab w:val="left" w:pos="1701"/>
        </w:tabs>
        <w:spacing w:after="0" w:line="240" w:lineRule="auto"/>
        <w:ind w:left="1134"/>
        <w:jc w:val="both"/>
        <w:rPr>
          <w:rFonts w:ascii="Arial Narrow" w:eastAsia="Arial Narrow" w:hAnsi="Arial Narrow" w:cs="Arial Narrow"/>
        </w:rPr>
      </w:pPr>
    </w:p>
    <w:p w14:paraId="711E7F64" w14:textId="77777777" w:rsidR="00083350" w:rsidRPr="001B3811" w:rsidRDefault="00083350" w:rsidP="00083350">
      <w:pPr>
        <w:pStyle w:val="Prrafodelista"/>
        <w:keepNext/>
        <w:keepLines/>
        <w:numPr>
          <w:ilvl w:val="2"/>
          <w:numId w:val="33"/>
        </w:numPr>
        <w:spacing w:after="0" w:line="240" w:lineRule="auto"/>
        <w:jc w:val="both"/>
        <w:outlineLvl w:val="1"/>
        <w:rPr>
          <w:rFonts w:ascii="Arial Narrow" w:hAnsi="Arial Narrow"/>
          <w:b/>
          <w:bCs/>
        </w:rPr>
      </w:pPr>
      <w:bookmarkStart w:id="12" w:name="_Toc171237879"/>
      <w:bookmarkStart w:id="13" w:name="_Toc171352157"/>
      <w:r w:rsidRPr="001B3811">
        <w:rPr>
          <w:rFonts w:ascii="Arial Narrow" w:hAnsi="Arial Narrow"/>
          <w:b/>
          <w:bCs/>
        </w:rPr>
        <w:t>Identificación de los Titulares de las Unidades Ejecutoras</w:t>
      </w:r>
      <w:bookmarkEnd w:id="12"/>
      <w:bookmarkEnd w:id="13"/>
    </w:p>
    <w:p w14:paraId="3A0A22D4" w14:textId="77777777" w:rsidR="00083350" w:rsidRPr="001B3811" w:rsidRDefault="00083350" w:rsidP="00083350">
      <w:pPr>
        <w:pStyle w:val="Prrafodelista"/>
        <w:ind w:left="1224"/>
        <w:rPr>
          <w:rFonts w:ascii="Arial Narrow" w:eastAsia="Arial Narrow" w:hAnsi="Arial Narrow" w:cs="Arial Narrow"/>
          <w:b/>
          <w:lang w:eastAsia="es-PE"/>
        </w:rPr>
      </w:pPr>
    </w:p>
    <w:p w14:paraId="31E6F077" w14:textId="575D5E0D" w:rsidR="00083350" w:rsidRPr="001B3811" w:rsidRDefault="00083350" w:rsidP="00083350">
      <w:pPr>
        <w:pStyle w:val="Prrafodelista"/>
        <w:ind w:left="1276"/>
        <w:jc w:val="both"/>
        <w:rPr>
          <w:rFonts w:ascii="Arial Narrow" w:eastAsia="Arial Narrow" w:hAnsi="Arial Narrow" w:cs="Arial Narrow"/>
          <w:bCs/>
          <w:lang w:eastAsia="es-PE"/>
        </w:rPr>
      </w:pPr>
      <w:r w:rsidRPr="001B3811">
        <w:rPr>
          <w:rFonts w:ascii="Arial Narrow" w:eastAsia="Arial Narrow" w:hAnsi="Arial Narrow" w:cs="Arial Narrow"/>
          <w:bCs/>
          <w:lang w:eastAsia="es-PE"/>
        </w:rPr>
        <w:t xml:space="preserve">En el IRC, la Entidad consigna los datos de los Titulares de las Unidades Ejecutoras que tiene adscritas, las cuales intervienen en la elaboración del citado informe. </w:t>
      </w:r>
    </w:p>
    <w:p w14:paraId="03A3C9B8" w14:textId="77777777" w:rsidR="00083350" w:rsidRPr="001B3811" w:rsidRDefault="00083350" w:rsidP="00083350">
      <w:pPr>
        <w:pStyle w:val="Prrafodelista"/>
        <w:ind w:left="1416"/>
        <w:jc w:val="both"/>
        <w:rPr>
          <w:rFonts w:ascii="Arial Narrow" w:eastAsia="Arial Narrow" w:hAnsi="Arial Narrow" w:cs="Arial Narrow"/>
          <w:bCs/>
          <w:lang w:eastAsia="es-PE"/>
        </w:rPr>
      </w:pPr>
    </w:p>
    <w:p w14:paraId="3D7E4C12" w14:textId="33EDF988" w:rsidR="00083350" w:rsidRPr="001B3811" w:rsidRDefault="00083350" w:rsidP="00083350">
      <w:pPr>
        <w:pStyle w:val="Prrafodelista"/>
        <w:ind w:left="1276"/>
        <w:jc w:val="both"/>
        <w:rPr>
          <w:rFonts w:ascii="Arial Narrow" w:hAnsi="Arial Narrow" w:cs="Arial"/>
          <w:bCs/>
          <w:lang w:val="es-MX"/>
        </w:rPr>
      </w:pPr>
      <w:r w:rsidRPr="001B3811">
        <w:rPr>
          <w:rFonts w:ascii="Arial Narrow" w:hAnsi="Arial Narrow" w:cs="Arial"/>
          <w:bCs/>
          <w:lang w:val="es-MX"/>
        </w:rPr>
        <w:t>Como resultado de la revisión efectuada a la información consignada en el IRC, por Periodo Anual, enviado por el Titular de la entidad, contrastado con los documentos de designación del Titular de la Unidad Ejecutora e instrumentos de gestión correspondientes, se ha verificado:</w:t>
      </w:r>
    </w:p>
    <w:p w14:paraId="3139192B" w14:textId="77777777" w:rsidR="00083350" w:rsidRPr="001B3811" w:rsidRDefault="00083350" w:rsidP="00083350">
      <w:pPr>
        <w:tabs>
          <w:tab w:val="left" w:pos="1560"/>
          <w:tab w:val="left" w:pos="1701"/>
          <w:tab w:val="left" w:pos="2268"/>
        </w:tabs>
        <w:spacing w:after="0" w:line="240" w:lineRule="auto"/>
        <w:ind w:left="709" w:right="-1"/>
        <w:jc w:val="center"/>
        <w:rPr>
          <w:rFonts w:ascii="Arial Narrow" w:eastAsia="Arial Narrow" w:hAnsi="Arial Narrow" w:cs="Arial Narrow"/>
          <w:b/>
          <w:sz w:val="20"/>
          <w:szCs w:val="20"/>
        </w:rPr>
      </w:pPr>
      <w:r w:rsidRPr="001B3811">
        <w:rPr>
          <w:rFonts w:ascii="Arial Narrow" w:eastAsia="Arial Narrow" w:hAnsi="Arial Narrow" w:cs="Arial Narrow"/>
          <w:b/>
          <w:sz w:val="20"/>
          <w:szCs w:val="20"/>
        </w:rPr>
        <w:t>Cuadro N° 5</w:t>
      </w:r>
    </w:p>
    <w:p w14:paraId="76875D29" w14:textId="77777777" w:rsidR="00083350" w:rsidRPr="001B3811" w:rsidRDefault="00083350" w:rsidP="00083350">
      <w:pPr>
        <w:autoSpaceDE w:val="0"/>
        <w:autoSpaceDN w:val="0"/>
        <w:adjustRightInd w:val="0"/>
        <w:spacing w:after="0" w:line="240" w:lineRule="auto"/>
        <w:ind w:left="709" w:right="-1"/>
        <w:contextualSpacing/>
        <w:jc w:val="center"/>
        <w:rPr>
          <w:rFonts w:ascii="Arial Narrow" w:hAnsi="Arial Narrow" w:cs="Arial"/>
          <w:b/>
          <w:sz w:val="20"/>
          <w:szCs w:val="20"/>
        </w:rPr>
      </w:pPr>
      <w:r w:rsidRPr="001B3811">
        <w:rPr>
          <w:rFonts w:ascii="Arial Narrow" w:hAnsi="Arial Narrow" w:cs="Arial"/>
          <w:b/>
          <w:sz w:val="20"/>
          <w:szCs w:val="20"/>
        </w:rPr>
        <w:t>Identificación de Titulares de Unidades Ejecutoras</w:t>
      </w:r>
    </w:p>
    <w:tbl>
      <w:tblPr>
        <w:tblStyle w:val="Tablaconcuadrcula4-nfasis5"/>
        <w:tblpPr w:leftFromText="141" w:rightFromText="141" w:vertAnchor="text" w:horzAnchor="page" w:tblpX="3081" w:tblpY="117"/>
        <w:tblW w:w="7078" w:type="dxa"/>
        <w:tblLayout w:type="fixed"/>
        <w:tblLook w:val="04A0" w:firstRow="1" w:lastRow="0" w:firstColumn="1" w:lastColumn="0" w:noHBand="0" w:noVBand="1"/>
      </w:tblPr>
      <w:tblGrid>
        <w:gridCol w:w="851"/>
        <w:gridCol w:w="1696"/>
        <w:gridCol w:w="1701"/>
        <w:gridCol w:w="1564"/>
        <w:gridCol w:w="1266"/>
      </w:tblGrid>
      <w:tr w:rsidR="001B3811" w:rsidRPr="001B3811" w14:paraId="4869FBB6" w14:textId="77777777" w:rsidTr="00FD454D">
        <w:trPr>
          <w:cnfStyle w:val="100000000000" w:firstRow="1" w:lastRow="0" w:firstColumn="0" w:lastColumn="0" w:oddVBand="0" w:evenVBand="0" w:oddHBand="0" w:evenHBand="0" w:firstRowFirstColumn="0" w:firstRowLastColumn="0" w:lastRowFirstColumn="0" w:lastRowLastColumn="0"/>
          <w:trHeight w:val="419"/>
          <w:tblHeader/>
        </w:trPr>
        <w:tc>
          <w:tcPr>
            <w:cnfStyle w:val="001000000000" w:firstRow="0" w:lastRow="0" w:firstColumn="1" w:lastColumn="0" w:oddVBand="0" w:evenVBand="0" w:oddHBand="0" w:evenHBand="0" w:firstRowFirstColumn="0" w:firstRowLastColumn="0" w:lastRowFirstColumn="0" w:lastRowLastColumn="0"/>
            <w:tcW w:w="851" w:type="dxa"/>
            <w:tcBorders>
              <w:top w:val="single" w:sz="4" w:space="0" w:color="auto"/>
              <w:left w:val="single" w:sz="4" w:space="0" w:color="auto"/>
              <w:bottom w:val="single" w:sz="4" w:space="0" w:color="auto"/>
              <w:right w:val="single" w:sz="4" w:space="0" w:color="auto"/>
            </w:tcBorders>
            <w:vAlign w:val="center"/>
          </w:tcPr>
          <w:p w14:paraId="420DE63B" w14:textId="77777777" w:rsidR="00083350" w:rsidRPr="001B3811" w:rsidRDefault="00083350" w:rsidP="00FD454D">
            <w:pPr>
              <w:autoSpaceDE w:val="0"/>
              <w:autoSpaceDN w:val="0"/>
              <w:adjustRightInd w:val="0"/>
              <w:jc w:val="center"/>
              <w:rPr>
                <w:rFonts w:ascii="Arial Narrow" w:hAnsi="Arial Narrow" w:cs="Arial"/>
                <w:b w:val="0"/>
                <w:bCs w:val="0"/>
                <w:color w:val="auto"/>
                <w:sz w:val="18"/>
                <w:szCs w:val="18"/>
                <w:lang w:val="es-MX" w:eastAsia="es-PE"/>
              </w:rPr>
            </w:pPr>
          </w:p>
          <w:p w14:paraId="2A46347C" w14:textId="77777777" w:rsidR="00083350" w:rsidRPr="001B3811" w:rsidRDefault="00083350" w:rsidP="00FD454D">
            <w:pPr>
              <w:autoSpaceDE w:val="0"/>
              <w:autoSpaceDN w:val="0"/>
              <w:adjustRightInd w:val="0"/>
              <w:jc w:val="center"/>
              <w:rPr>
                <w:rFonts w:ascii="Arial Narrow" w:hAnsi="Arial Narrow" w:cs="Arial"/>
                <w:color w:val="auto"/>
                <w:sz w:val="18"/>
                <w:szCs w:val="18"/>
                <w:lang w:val="es-MX" w:eastAsia="es-PE"/>
              </w:rPr>
            </w:pPr>
          </w:p>
        </w:tc>
        <w:tc>
          <w:tcPr>
            <w:tcW w:w="3397" w:type="dxa"/>
            <w:gridSpan w:val="2"/>
            <w:tcBorders>
              <w:top w:val="single" w:sz="4" w:space="0" w:color="auto"/>
              <w:left w:val="single" w:sz="4" w:space="0" w:color="auto"/>
              <w:bottom w:val="single" w:sz="4" w:space="0" w:color="auto"/>
              <w:right w:val="single" w:sz="4" w:space="0" w:color="auto"/>
            </w:tcBorders>
            <w:vAlign w:val="center"/>
          </w:tcPr>
          <w:p w14:paraId="625844B9"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color w:val="auto"/>
                <w:sz w:val="18"/>
                <w:szCs w:val="18"/>
                <w:lang w:val="es-MX" w:eastAsia="es-PE"/>
              </w:rPr>
            </w:pPr>
            <w:r w:rsidRPr="001B3811">
              <w:rPr>
                <w:rFonts w:ascii="Arial Narrow" w:hAnsi="Arial Narrow" w:cs="Arial"/>
                <w:color w:val="auto"/>
                <w:sz w:val="18"/>
                <w:szCs w:val="18"/>
                <w:lang w:val="es-MX" w:eastAsia="es-PE"/>
              </w:rPr>
              <w:t>Numeral 1.2 del IRCT</w:t>
            </w:r>
          </w:p>
        </w:tc>
        <w:tc>
          <w:tcPr>
            <w:tcW w:w="1564" w:type="dxa"/>
            <w:vMerge w:val="restart"/>
            <w:tcBorders>
              <w:top w:val="single" w:sz="4" w:space="0" w:color="auto"/>
              <w:left w:val="single" w:sz="4" w:space="0" w:color="auto"/>
              <w:right w:val="single" w:sz="4" w:space="0" w:color="auto"/>
            </w:tcBorders>
            <w:vAlign w:val="center"/>
          </w:tcPr>
          <w:p w14:paraId="6F515894"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olor w:val="auto"/>
                <w:sz w:val="18"/>
                <w:szCs w:val="18"/>
              </w:rPr>
            </w:pPr>
            <w:r w:rsidRPr="001B3811">
              <w:rPr>
                <w:rFonts w:ascii="Arial Narrow" w:hAnsi="Arial Narrow"/>
                <w:color w:val="auto"/>
                <w:sz w:val="18"/>
                <w:szCs w:val="18"/>
              </w:rPr>
              <w:t>¿Es el Titular de la Unidad Ejecutora?</w:t>
            </w:r>
          </w:p>
        </w:tc>
        <w:tc>
          <w:tcPr>
            <w:tcW w:w="1266" w:type="dxa"/>
            <w:vMerge w:val="restart"/>
            <w:tcBorders>
              <w:top w:val="single" w:sz="4" w:space="0" w:color="auto"/>
              <w:left w:val="single" w:sz="4" w:space="0" w:color="auto"/>
              <w:right w:val="single" w:sz="4" w:space="0" w:color="auto"/>
            </w:tcBorders>
            <w:vAlign w:val="center"/>
          </w:tcPr>
          <w:p w14:paraId="1EC00AC5" w14:textId="77777777" w:rsidR="00083350" w:rsidRPr="001B3811" w:rsidRDefault="00083350" w:rsidP="00FD454D">
            <w:pPr>
              <w:autoSpaceDE w:val="0"/>
              <w:autoSpaceDN w:val="0"/>
              <w:adjustRightInd w:val="0"/>
              <w:ind w:right="-108"/>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iCs/>
                <w:color w:val="auto"/>
                <w:sz w:val="18"/>
                <w:szCs w:val="18"/>
                <w:lang w:val="es-MX"/>
              </w:rPr>
            </w:pPr>
            <w:r w:rsidRPr="001B3811">
              <w:rPr>
                <w:rFonts w:ascii="Arial Narrow" w:hAnsi="Arial Narrow" w:cs="Arial"/>
                <w:iCs/>
                <w:color w:val="auto"/>
                <w:sz w:val="18"/>
                <w:szCs w:val="18"/>
                <w:lang w:val="es-MX"/>
              </w:rPr>
              <w:t>Comentarios</w:t>
            </w:r>
          </w:p>
        </w:tc>
      </w:tr>
      <w:tr w:rsidR="001B3811" w:rsidRPr="001B3811" w14:paraId="70309FA9" w14:textId="77777777" w:rsidTr="00FD454D">
        <w:trPr>
          <w:cnfStyle w:val="100000000000" w:firstRow="1" w:lastRow="0" w:firstColumn="0" w:lastColumn="0" w:oddVBand="0" w:evenVBand="0" w:oddHBand="0" w:evenHBand="0" w:firstRowFirstColumn="0" w:firstRowLastColumn="0" w:lastRowFirstColumn="0" w:lastRowLastColumn="0"/>
          <w:trHeight w:val="413"/>
          <w:tblHeader/>
        </w:trPr>
        <w:tc>
          <w:tcPr>
            <w:cnfStyle w:val="001000000000" w:firstRow="0" w:lastRow="0" w:firstColumn="1" w:lastColumn="0" w:oddVBand="0" w:evenVBand="0" w:oddHBand="0" w:evenHBand="0" w:firstRowFirstColumn="0" w:firstRowLastColumn="0" w:lastRowFirstColumn="0" w:lastRowLastColumn="0"/>
            <w:tcW w:w="851" w:type="dxa"/>
            <w:tcBorders>
              <w:top w:val="single" w:sz="4" w:space="0" w:color="auto"/>
              <w:left w:val="single" w:sz="4" w:space="0" w:color="auto"/>
              <w:bottom w:val="single" w:sz="4" w:space="0" w:color="auto"/>
              <w:right w:val="single" w:sz="4" w:space="0" w:color="auto"/>
            </w:tcBorders>
          </w:tcPr>
          <w:p w14:paraId="24EA4E49" w14:textId="77777777" w:rsidR="00083350" w:rsidRPr="001B3811" w:rsidRDefault="00083350" w:rsidP="00FD454D">
            <w:pPr>
              <w:autoSpaceDE w:val="0"/>
              <w:autoSpaceDN w:val="0"/>
              <w:adjustRightInd w:val="0"/>
              <w:jc w:val="center"/>
              <w:rPr>
                <w:rFonts w:ascii="Arial Narrow" w:hAnsi="Arial Narrow" w:cs="Arial"/>
                <w:bCs w:val="0"/>
                <w:color w:val="auto"/>
                <w:sz w:val="18"/>
                <w:szCs w:val="18"/>
                <w:lang w:val="es-MX" w:eastAsia="es-PE"/>
              </w:rPr>
            </w:pPr>
            <w:r w:rsidRPr="001B3811">
              <w:rPr>
                <w:rFonts w:ascii="Arial Narrow" w:hAnsi="Arial Narrow" w:cs="Arial"/>
                <w:color w:val="auto"/>
                <w:sz w:val="18"/>
                <w:szCs w:val="18"/>
                <w:lang w:val="es-MX" w:eastAsia="es-PE"/>
              </w:rPr>
              <w:t>N°</w:t>
            </w:r>
          </w:p>
        </w:tc>
        <w:tc>
          <w:tcPr>
            <w:tcW w:w="1696" w:type="dxa"/>
            <w:tcBorders>
              <w:top w:val="single" w:sz="4" w:space="0" w:color="auto"/>
              <w:left w:val="single" w:sz="4" w:space="0" w:color="auto"/>
              <w:bottom w:val="single" w:sz="4" w:space="0" w:color="auto"/>
              <w:right w:val="single" w:sz="4" w:space="0" w:color="auto"/>
            </w:tcBorders>
            <w:vAlign w:val="center"/>
          </w:tcPr>
          <w:p w14:paraId="4BC9FFD7"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bCs w:val="0"/>
                <w:color w:val="auto"/>
                <w:sz w:val="18"/>
                <w:szCs w:val="18"/>
                <w:lang w:val="es-MX" w:eastAsia="es-PE"/>
              </w:rPr>
            </w:pPr>
            <w:r w:rsidRPr="001B3811">
              <w:rPr>
                <w:rFonts w:ascii="Arial Narrow" w:hAnsi="Arial Narrow" w:cs="Arial"/>
                <w:bCs w:val="0"/>
                <w:color w:val="auto"/>
                <w:sz w:val="18"/>
                <w:szCs w:val="18"/>
                <w:lang w:val="es-MX" w:eastAsia="es-PE"/>
              </w:rPr>
              <w:t>Unidad Ejecutora</w:t>
            </w:r>
          </w:p>
        </w:tc>
        <w:tc>
          <w:tcPr>
            <w:tcW w:w="1701" w:type="dxa"/>
            <w:tcBorders>
              <w:top w:val="single" w:sz="4" w:space="0" w:color="auto"/>
              <w:left w:val="single" w:sz="4" w:space="0" w:color="auto"/>
              <w:bottom w:val="single" w:sz="4" w:space="0" w:color="auto"/>
              <w:right w:val="single" w:sz="4" w:space="0" w:color="auto"/>
            </w:tcBorders>
            <w:vAlign w:val="center"/>
          </w:tcPr>
          <w:p w14:paraId="1F68B339"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color w:val="auto"/>
                <w:sz w:val="18"/>
                <w:szCs w:val="18"/>
                <w:lang w:val="es-MX" w:eastAsia="es-PE"/>
              </w:rPr>
            </w:pPr>
            <w:r w:rsidRPr="001B3811">
              <w:rPr>
                <w:rFonts w:ascii="Arial Narrow" w:hAnsi="Arial Narrow" w:cs="Arial"/>
                <w:color w:val="auto"/>
                <w:sz w:val="18"/>
                <w:szCs w:val="18"/>
                <w:lang w:val="es-MX" w:eastAsia="es-PE"/>
              </w:rPr>
              <w:t>Nombres y Apellidos</w:t>
            </w:r>
          </w:p>
        </w:tc>
        <w:tc>
          <w:tcPr>
            <w:tcW w:w="1564" w:type="dxa"/>
            <w:vMerge/>
            <w:tcBorders>
              <w:left w:val="single" w:sz="4" w:space="0" w:color="auto"/>
              <w:bottom w:val="single" w:sz="4" w:space="0" w:color="auto"/>
              <w:right w:val="single" w:sz="4" w:space="0" w:color="auto"/>
            </w:tcBorders>
            <w:vAlign w:val="center"/>
          </w:tcPr>
          <w:p w14:paraId="0EB05C90" w14:textId="77777777" w:rsidR="00083350" w:rsidRPr="001B3811" w:rsidRDefault="00083350" w:rsidP="00FD454D">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b w:val="0"/>
                <w:iCs/>
                <w:color w:val="auto"/>
                <w:sz w:val="18"/>
                <w:szCs w:val="18"/>
                <w:lang w:val="es-MX"/>
              </w:rPr>
            </w:pPr>
          </w:p>
        </w:tc>
        <w:tc>
          <w:tcPr>
            <w:tcW w:w="1266" w:type="dxa"/>
            <w:vMerge/>
            <w:tcBorders>
              <w:left w:val="single" w:sz="4" w:space="0" w:color="auto"/>
              <w:bottom w:val="single" w:sz="4" w:space="0" w:color="auto"/>
              <w:right w:val="single" w:sz="4" w:space="0" w:color="auto"/>
            </w:tcBorders>
            <w:vAlign w:val="center"/>
          </w:tcPr>
          <w:p w14:paraId="1EDBC566" w14:textId="77777777" w:rsidR="00083350" w:rsidRPr="001B3811" w:rsidRDefault="00083350" w:rsidP="00FD454D">
            <w:pPr>
              <w:autoSpaceDE w:val="0"/>
              <w:autoSpaceDN w:val="0"/>
              <w:adjustRightInd w:val="0"/>
              <w:ind w:right="-108"/>
              <w:jc w:val="center"/>
              <w:cnfStyle w:val="100000000000" w:firstRow="1" w:lastRow="0" w:firstColumn="0" w:lastColumn="0" w:oddVBand="0" w:evenVBand="0" w:oddHBand="0" w:evenHBand="0" w:firstRowFirstColumn="0" w:firstRowLastColumn="0" w:lastRowFirstColumn="0" w:lastRowLastColumn="0"/>
              <w:rPr>
                <w:rFonts w:ascii="Arial Narrow" w:hAnsi="Arial Narrow" w:cs="Arial"/>
                <w:b w:val="0"/>
                <w:bCs w:val="0"/>
                <w:iCs/>
                <w:color w:val="auto"/>
                <w:sz w:val="18"/>
                <w:szCs w:val="18"/>
                <w:lang w:val="es-MX"/>
              </w:rPr>
            </w:pPr>
          </w:p>
        </w:tc>
      </w:tr>
      <w:tr w:rsidR="001B3811" w:rsidRPr="001B3811" w14:paraId="0A6A38F5" w14:textId="77777777" w:rsidTr="00FD454D">
        <w:trPr>
          <w:cnfStyle w:val="000000100000" w:firstRow="0" w:lastRow="0" w:firstColumn="0" w:lastColumn="0" w:oddVBand="0" w:evenVBand="0" w:oddHBand="1" w:evenHBand="0" w:firstRowFirstColumn="0" w:firstRowLastColumn="0" w:lastRowFirstColumn="0" w:lastRowLastColumn="0"/>
          <w:trHeight w:val="468"/>
        </w:trPr>
        <w:tc>
          <w:tcPr>
            <w:cnfStyle w:val="001000000000" w:firstRow="0" w:lastRow="0" w:firstColumn="1" w:lastColumn="0" w:oddVBand="0" w:evenVBand="0" w:oddHBand="0" w:evenHBand="0" w:firstRowFirstColumn="0" w:firstRowLastColumn="0" w:lastRowFirstColumn="0" w:lastRowLastColumn="0"/>
            <w:tcW w:w="851" w:type="dxa"/>
            <w:tcBorders>
              <w:top w:val="single" w:sz="4" w:space="0" w:color="auto"/>
              <w:left w:val="single" w:sz="4" w:space="0" w:color="auto"/>
              <w:bottom w:val="single" w:sz="4" w:space="0" w:color="auto"/>
              <w:right w:val="single" w:sz="4" w:space="0" w:color="auto"/>
            </w:tcBorders>
          </w:tcPr>
          <w:p w14:paraId="146A0CC9" w14:textId="77777777" w:rsidR="00083350" w:rsidRPr="001B3811" w:rsidRDefault="00083350" w:rsidP="00FD454D">
            <w:pPr>
              <w:autoSpaceDE w:val="0"/>
              <w:autoSpaceDN w:val="0"/>
              <w:adjustRightInd w:val="0"/>
              <w:jc w:val="center"/>
              <w:rPr>
                <w:rFonts w:ascii="Arial Narrow" w:hAnsi="Arial Narrow" w:cs="Arial"/>
                <w:b w:val="0"/>
                <w:sz w:val="18"/>
                <w:szCs w:val="18"/>
                <w:lang w:val="es-MX" w:eastAsia="es-PE"/>
              </w:rPr>
            </w:pPr>
          </w:p>
          <w:p w14:paraId="43792E32" w14:textId="77777777" w:rsidR="00083350" w:rsidRPr="001B3811" w:rsidRDefault="00083350" w:rsidP="00FD454D">
            <w:pPr>
              <w:autoSpaceDE w:val="0"/>
              <w:autoSpaceDN w:val="0"/>
              <w:adjustRightInd w:val="0"/>
              <w:jc w:val="center"/>
              <w:rPr>
                <w:rFonts w:ascii="Arial Narrow" w:hAnsi="Arial Narrow" w:cs="Arial"/>
                <w:b w:val="0"/>
                <w:sz w:val="18"/>
                <w:szCs w:val="18"/>
                <w:lang w:val="es-MX" w:eastAsia="es-PE"/>
              </w:rPr>
            </w:pPr>
            <w:r w:rsidRPr="001B3811">
              <w:rPr>
                <w:rFonts w:ascii="Arial Narrow" w:hAnsi="Arial Narrow" w:cs="Arial"/>
                <w:b w:val="0"/>
                <w:sz w:val="18"/>
                <w:szCs w:val="18"/>
                <w:lang w:val="es-MX" w:eastAsia="es-PE"/>
              </w:rPr>
              <w:t>1</w:t>
            </w:r>
          </w:p>
        </w:tc>
        <w:tc>
          <w:tcPr>
            <w:tcW w:w="1696" w:type="dxa"/>
            <w:tcBorders>
              <w:top w:val="single" w:sz="4" w:space="0" w:color="auto"/>
              <w:left w:val="single" w:sz="4" w:space="0" w:color="auto"/>
              <w:bottom w:val="single" w:sz="4" w:space="0" w:color="auto"/>
              <w:right w:val="single" w:sz="4" w:space="0" w:color="auto"/>
            </w:tcBorders>
            <w:vAlign w:val="center"/>
          </w:tcPr>
          <w:p w14:paraId="1AEE1054"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sz w:val="18"/>
                <w:szCs w:val="18"/>
                <w:lang w:val="es-MX" w:eastAsia="es-PE"/>
              </w:rPr>
            </w:pPr>
          </w:p>
        </w:tc>
        <w:tc>
          <w:tcPr>
            <w:tcW w:w="1701" w:type="dxa"/>
            <w:tcBorders>
              <w:top w:val="single" w:sz="4" w:space="0" w:color="auto"/>
              <w:left w:val="single" w:sz="4" w:space="0" w:color="auto"/>
              <w:bottom w:val="single" w:sz="4" w:space="0" w:color="auto"/>
              <w:right w:val="single" w:sz="4" w:space="0" w:color="auto"/>
            </w:tcBorders>
          </w:tcPr>
          <w:p w14:paraId="39F52A07"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1564" w:type="dxa"/>
            <w:tcBorders>
              <w:top w:val="single" w:sz="4" w:space="0" w:color="auto"/>
              <w:left w:val="single" w:sz="4" w:space="0" w:color="auto"/>
              <w:bottom w:val="single" w:sz="4" w:space="0" w:color="auto"/>
              <w:right w:val="single" w:sz="4" w:space="0" w:color="auto"/>
            </w:tcBorders>
            <w:vAlign w:val="center"/>
          </w:tcPr>
          <w:p w14:paraId="0D5A1B46"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1266" w:type="dxa"/>
            <w:tcBorders>
              <w:top w:val="single" w:sz="4" w:space="0" w:color="auto"/>
              <w:left w:val="single" w:sz="4" w:space="0" w:color="auto"/>
              <w:bottom w:val="single" w:sz="4" w:space="0" w:color="auto"/>
              <w:right w:val="single" w:sz="4" w:space="0" w:color="auto"/>
            </w:tcBorders>
            <w:vAlign w:val="center"/>
          </w:tcPr>
          <w:p w14:paraId="54D4FFE8"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r>
      <w:tr w:rsidR="001B3811" w:rsidRPr="001B3811" w14:paraId="270908F5" w14:textId="77777777" w:rsidTr="00FD454D">
        <w:trPr>
          <w:trHeight w:val="368"/>
        </w:trPr>
        <w:tc>
          <w:tcPr>
            <w:cnfStyle w:val="001000000000" w:firstRow="0" w:lastRow="0" w:firstColumn="1" w:lastColumn="0" w:oddVBand="0" w:evenVBand="0" w:oddHBand="0" w:evenHBand="0" w:firstRowFirstColumn="0" w:firstRowLastColumn="0" w:lastRowFirstColumn="0" w:lastRowLastColumn="0"/>
            <w:tcW w:w="851" w:type="dxa"/>
            <w:tcBorders>
              <w:top w:val="single" w:sz="4" w:space="0" w:color="auto"/>
              <w:left w:val="single" w:sz="4" w:space="0" w:color="auto"/>
              <w:bottom w:val="single" w:sz="4" w:space="0" w:color="auto"/>
              <w:right w:val="single" w:sz="4" w:space="0" w:color="auto"/>
            </w:tcBorders>
          </w:tcPr>
          <w:p w14:paraId="2817C208" w14:textId="77777777" w:rsidR="00083350" w:rsidRPr="001B3811" w:rsidRDefault="00083350" w:rsidP="00FD454D">
            <w:pPr>
              <w:autoSpaceDE w:val="0"/>
              <w:autoSpaceDN w:val="0"/>
              <w:adjustRightInd w:val="0"/>
              <w:jc w:val="center"/>
              <w:rPr>
                <w:rFonts w:ascii="Arial Narrow" w:hAnsi="Arial Narrow" w:cs="Arial"/>
                <w:b w:val="0"/>
                <w:sz w:val="18"/>
                <w:szCs w:val="18"/>
                <w:lang w:val="es-MX" w:eastAsia="es-PE"/>
              </w:rPr>
            </w:pPr>
          </w:p>
          <w:p w14:paraId="327B7B22" w14:textId="77777777" w:rsidR="00083350" w:rsidRPr="001B3811" w:rsidRDefault="00083350" w:rsidP="00FD454D">
            <w:pPr>
              <w:autoSpaceDE w:val="0"/>
              <w:autoSpaceDN w:val="0"/>
              <w:adjustRightInd w:val="0"/>
              <w:jc w:val="center"/>
              <w:rPr>
                <w:rFonts w:ascii="Arial Narrow" w:hAnsi="Arial Narrow" w:cs="Arial"/>
                <w:b w:val="0"/>
                <w:sz w:val="18"/>
                <w:szCs w:val="18"/>
                <w:lang w:val="es-MX" w:eastAsia="es-PE"/>
              </w:rPr>
            </w:pPr>
            <w:r w:rsidRPr="001B3811">
              <w:rPr>
                <w:rFonts w:ascii="Arial Narrow" w:hAnsi="Arial Narrow" w:cs="Arial"/>
                <w:b w:val="0"/>
                <w:sz w:val="18"/>
                <w:szCs w:val="18"/>
                <w:lang w:val="es-MX" w:eastAsia="es-PE"/>
              </w:rPr>
              <w:t>2</w:t>
            </w:r>
          </w:p>
          <w:p w14:paraId="462F931B" w14:textId="77777777" w:rsidR="00083350" w:rsidRPr="001B3811" w:rsidRDefault="00083350" w:rsidP="00FD454D">
            <w:pPr>
              <w:autoSpaceDE w:val="0"/>
              <w:autoSpaceDN w:val="0"/>
              <w:adjustRightInd w:val="0"/>
              <w:jc w:val="center"/>
              <w:rPr>
                <w:rFonts w:ascii="Arial Narrow" w:hAnsi="Arial Narrow" w:cs="Arial"/>
                <w:b w:val="0"/>
                <w:sz w:val="18"/>
                <w:szCs w:val="18"/>
                <w:lang w:val="es-MX" w:eastAsia="es-PE"/>
              </w:rPr>
            </w:pPr>
          </w:p>
        </w:tc>
        <w:tc>
          <w:tcPr>
            <w:tcW w:w="1696" w:type="dxa"/>
            <w:tcBorders>
              <w:top w:val="single" w:sz="4" w:space="0" w:color="auto"/>
              <w:left w:val="single" w:sz="4" w:space="0" w:color="auto"/>
              <w:bottom w:val="single" w:sz="4" w:space="0" w:color="auto"/>
              <w:right w:val="single" w:sz="4" w:space="0" w:color="auto"/>
            </w:tcBorders>
            <w:vAlign w:val="center"/>
          </w:tcPr>
          <w:p w14:paraId="2A2B3ECA"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sz w:val="18"/>
                <w:szCs w:val="18"/>
                <w:lang w:val="es-MX" w:eastAsia="es-PE"/>
              </w:rPr>
            </w:pPr>
          </w:p>
        </w:tc>
        <w:tc>
          <w:tcPr>
            <w:tcW w:w="1701" w:type="dxa"/>
            <w:tcBorders>
              <w:top w:val="single" w:sz="4" w:space="0" w:color="auto"/>
              <w:left w:val="single" w:sz="4" w:space="0" w:color="auto"/>
              <w:bottom w:val="single" w:sz="4" w:space="0" w:color="auto"/>
              <w:right w:val="single" w:sz="4" w:space="0" w:color="auto"/>
            </w:tcBorders>
          </w:tcPr>
          <w:p w14:paraId="581485E7"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c>
          <w:tcPr>
            <w:tcW w:w="1564" w:type="dxa"/>
            <w:tcBorders>
              <w:top w:val="single" w:sz="4" w:space="0" w:color="auto"/>
              <w:left w:val="single" w:sz="4" w:space="0" w:color="auto"/>
              <w:bottom w:val="single" w:sz="4" w:space="0" w:color="auto"/>
              <w:right w:val="single" w:sz="4" w:space="0" w:color="auto"/>
            </w:tcBorders>
            <w:vAlign w:val="center"/>
          </w:tcPr>
          <w:p w14:paraId="2661C370"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c>
          <w:tcPr>
            <w:tcW w:w="1266" w:type="dxa"/>
            <w:tcBorders>
              <w:top w:val="single" w:sz="4" w:space="0" w:color="auto"/>
              <w:left w:val="single" w:sz="4" w:space="0" w:color="auto"/>
              <w:bottom w:val="single" w:sz="4" w:space="0" w:color="auto"/>
              <w:right w:val="single" w:sz="4" w:space="0" w:color="auto"/>
            </w:tcBorders>
            <w:vAlign w:val="center"/>
          </w:tcPr>
          <w:p w14:paraId="0F937555" w14:textId="77777777" w:rsidR="00083350" w:rsidRPr="001B3811" w:rsidRDefault="00083350" w:rsidP="00FD454D">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Arial"/>
                <w:bCs/>
                <w:iCs/>
                <w:sz w:val="18"/>
                <w:szCs w:val="18"/>
                <w:lang w:val="es-MX" w:eastAsia="es-PE"/>
              </w:rPr>
            </w:pPr>
          </w:p>
        </w:tc>
      </w:tr>
      <w:tr w:rsidR="001B3811" w:rsidRPr="001B3811" w14:paraId="6CF0D5A5" w14:textId="77777777" w:rsidTr="00FD454D">
        <w:trPr>
          <w:cnfStyle w:val="000000100000" w:firstRow="0" w:lastRow="0" w:firstColumn="0" w:lastColumn="0" w:oddVBand="0" w:evenVBand="0" w:oddHBand="1" w:evenHBand="0" w:firstRowFirstColumn="0" w:firstRowLastColumn="0" w:lastRowFirstColumn="0" w:lastRowLastColumn="0"/>
          <w:trHeight w:val="468"/>
        </w:trPr>
        <w:tc>
          <w:tcPr>
            <w:cnfStyle w:val="001000000000" w:firstRow="0" w:lastRow="0" w:firstColumn="1" w:lastColumn="0" w:oddVBand="0" w:evenVBand="0" w:oddHBand="0" w:evenHBand="0" w:firstRowFirstColumn="0" w:firstRowLastColumn="0" w:lastRowFirstColumn="0" w:lastRowLastColumn="0"/>
            <w:tcW w:w="851" w:type="dxa"/>
            <w:tcBorders>
              <w:top w:val="single" w:sz="4" w:space="0" w:color="auto"/>
              <w:left w:val="single" w:sz="4" w:space="0" w:color="auto"/>
              <w:bottom w:val="single" w:sz="4" w:space="0" w:color="auto"/>
              <w:right w:val="single" w:sz="4" w:space="0" w:color="auto"/>
            </w:tcBorders>
          </w:tcPr>
          <w:p w14:paraId="20A978FF" w14:textId="77777777" w:rsidR="00083350" w:rsidRPr="001B3811" w:rsidRDefault="00083350" w:rsidP="00FD454D">
            <w:pPr>
              <w:autoSpaceDE w:val="0"/>
              <w:autoSpaceDN w:val="0"/>
              <w:adjustRightInd w:val="0"/>
              <w:jc w:val="center"/>
              <w:rPr>
                <w:rFonts w:ascii="Arial Narrow" w:hAnsi="Arial Narrow" w:cs="Arial"/>
                <w:b w:val="0"/>
                <w:sz w:val="10"/>
                <w:szCs w:val="10"/>
                <w:lang w:val="es-MX" w:eastAsia="es-PE"/>
              </w:rPr>
            </w:pPr>
          </w:p>
          <w:p w14:paraId="209387E2" w14:textId="77777777" w:rsidR="00083350" w:rsidRPr="001B3811" w:rsidRDefault="00083350" w:rsidP="00FD454D">
            <w:pPr>
              <w:autoSpaceDE w:val="0"/>
              <w:autoSpaceDN w:val="0"/>
              <w:adjustRightInd w:val="0"/>
              <w:jc w:val="center"/>
              <w:rPr>
                <w:rFonts w:ascii="Arial Narrow" w:hAnsi="Arial Narrow" w:cs="Arial"/>
                <w:b w:val="0"/>
                <w:sz w:val="18"/>
                <w:szCs w:val="18"/>
                <w:lang w:val="es-MX" w:eastAsia="es-PE"/>
              </w:rPr>
            </w:pPr>
            <w:r w:rsidRPr="001B3811">
              <w:rPr>
                <w:rFonts w:ascii="Arial Narrow" w:hAnsi="Arial Narrow" w:cs="Arial"/>
                <w:b w:val="0"/>
                <w:sz w:val="18"/>
                <w:szCs w:val="18"/>
                <w:lang w:val="es-MX" w:eastAsia="es-PE"/>
              </w:rPr>
              <w:t>3</w:t>
            </w:r>
          </w:p>
        </w:tc>
        <w:tc>
          <w:tcPr>
            <w:tcW w:w="1696" w:type="dxa"/>
            <w:tcBorders>
              <w:top w:val="single" w:sz="4" w:space="0" w:color="auto"/>
              <w:left w:val="single" w:sz="4" w:space="0" w:color="auto"/>
              <w:bottom w:val="single" w:sz="4" w:space="0" w:color="auto"/>
              <w:right w:val="single" w:sz="4" w:space="0" w:color="auto"/>
            </w:tcBorders>
            <w:vAlign w:val="center"/>
          </w:tcPr>
          <w:p w14:paraId="56D0BA3F"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sz w:val="18"/>
                <w:szCs w:val="18"/>
                <w:lang w:val="es-MX" w:eastAsia="es-PE"/>
              </w:rPr>
            </w:pPr>
          </w:p>
        </w:tc>
        <w:tc>
          <w:tcPr>
            <w:tcW w:w="1701" w:type="dxa"/>
            <w:tcBorders>
              <w:top w:val="single" w:sz="4" w:space="0" w:color="auto"/>
              <w:left w:val="single" w:sz="4" w:space="0" w:color="auto"/>
              <w:bottom w:val="single" w:sz="4" w:space="0" w:color="auto"/>
              <w:right w:val="single" w:sz="4" w:space="0" w:color="auto"/>
            </w:tcBorders>
          </w:tcPr>
          <w:p w14:paraId="2085F83A"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1564" w:type="dxa"/>
            <w:tcBorders>
              <w:top w:val="single" w:sz="4" w:space="0" w:color="auto"/>
              <w:left w:val="single" w:sz="4" w:space="0" w:color="auto"/>
              <w:bottom w:val="single" w:sz="4" w:space="0" w:color="auto"/>
              <w:right w:val="single" w:sz="4" w:space="0" w:color="auto"/>
            </w:tcBorders>
            <w:vAlign w:val="center"/>
          </w:tcPr>
          <w:p w14:paraId="4E908DC7"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c>
          <w:tcPr>
            <w:tcW w:w="1266" w:type="dxa"/>
            <w:tcBorders>
              <w:top w:val="single" w:sz="4" w:space="0" w:color="auto"/>
              <w:left w:val="single" w:sz="4" w:space="0" w:color="auto"/>
              <w:bottom w:val="single" w:sz="4" w:space="0" w:color="auto"/>
              <w:right w:val="single" w:sz="4" w:space="0" w:color="auto"/>
            </w:tcBorders>
            <w:vAlign w:val="center"/>
          </w:tcPr>
          <w:p w14:paraId="1A9BFACA" w14:textId="77777777" w:rsidR="00083350" w:rsidRPr="001B3811" w:rsidRDefault="00083350" w:rsidP="00FD454D">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Arial"/>
                <w:bCs/>
                <w:iCs/>
                <w:sz w:val="18"/>
                <w:szCs w:val="18"/>
                <w:lang w:val="es-MX" w:eastAsia="es-PE"/>
              </w:rPr>
            </w:pPr>
          </w:p>
        </w:tc>
      </w:tr>
    </w:tbl>
    <w:p w14:paraId="6E4118F8" w14:textId="77777777" w:rsidR="00083350" w:rsidRPr="001B3811" w:rsidRDefault="00083350" w:rsidP="00083350">
      <w:pPr>
        <w:spacing w:after="0" w:line="240" w:lineRule="auto"/>
        <w:ind w:left="993" w:right="-710" w:firstLine="423"/>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Fuente:</w:t>
      </w:r>
      <w:r w:rsidRPr="001B3811">
        <w:rPr>
          <w:rFonts w:ascii="Arial Narrow" w:eastAsia="Times New Roman" w:hAnsi="Arial Narrow" w:cs="Arial"/>
          <w:sz w:val="16"/>
          <w:lang w:eastAsia="es-ES"/>
        </w:rPr>
        <w:t xml:space="preserve"> Informe IRC por Periodo Anual [Año]</w:t>
      </w:r>
      <w:r w:rsidRPr="001B3811">
        <w:rPr>
          <w:rFonts w:ascii="Arial Narrow" w:hAnsi="Arial Narrow" w:cs="Arial"/>
          <w:sz w:val="16"/>
          <w:szCs w:val="16"/>
        </w:rPr>
        <w:t>, aplicativo informático RC-TG</w:t>
      </w:r>
    </w:p>
    <w:p w14:paraId="5267D003" w14:textId="3C679E24" w:rsidR="00083350" w:rsidRPr="001B3811" w:rsidRDefault="00083350" w:rsidP="00083350">
      <w:pPr>
        <w:spacing w:after="0" w:line="240" w:lineRule="auto"/>
        <w:ind w:left="993" w:right="-710" w:firstLine="423"/>
        <w:jc w:val="both"/>
        <w:rPr>
          <w:rFonts w:ascii="Arial Narrow" w:eastAsia="Arial Narrow" w:hAnsi="Arial Narrow" w:cs="Arial Narrow"/>
          <w:sz w:val="16"/>
          <w:szCs w:val="16"/>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7A5558" w:rsidRPr="001B3811">
        <w:rPr>
          <w:rFonts w:ascii="Arial Narrow" w:eastAsia="Arial Narrow" w:hAnsi="Arial Narrow" w:cs="Arial Narrow"/>
          <w:sz w:val="16"/>
          <w:szCs w:val="16"/>
        </w:rPr>
        <w:t xml:space="preserve">Evaluador </w:t>
      </w:r>
    </w:p>
    <w:p w14:paraId="73A3EEE9" w14:textId="77777777" w:rsidR="00083350" w:rsidRPr="001B3811" w:rsidRDefault="00083350" w:rsidP="00083350">
      <w:pPr>
        <w:pStyle w:val="ISRSub-subtitulo"/>
        <w:numPr>
          <w:ilvl w:val="0"/>
          <w:numId w:val="0"/>
        </w:numPr>
        <w:ind w:left="1224"/>
      </w:pPr>
    </w:p>
    <w:p w14:paraId="73114917" w14:textId="1EBC9B46" w:rsidR="00083350" w:rsidRPr="001B3811" w:rsidRDefault="00083350" w:rsidP="00083350">
      <w:pPr>
        <w:pStyle w:val="ISRSub-subtitulo"/>
        <w:numPr>
          <w:ilvl w:val="0"/>
          <w:numId w:val="0"/>
        </w:numPr>
        <w:ind w:left="1224"/>
        <w:rPr>
          <w:b w:val="0"/>
          <w:bCs/>
        </w:rPr>
      </w:pPr>
      <w:r w:rsidRPr="001B3811">
        <w:rPr>
          <w:b w:val="0"/>
          <w:bCs/>
        </w:rPr>
        <w:t xml:space="preserve">Del cuadro anterior, se ha verificado que las Unidades Ejecutoras: </w:t>
      </w:r>
      <w:r w:rsidRPr="001B3811">
        <w:rPr>
          <w:bCs/>
        </w:rPr>
        <w:t>[Sí/No]</w:t>
      </w:r>
      <w:r w:rsidRPr="001B3811">
        <w:rPr>
          <w:b w:val="0"/>
          <w:bCs/>
        </w:rPr>
        <w:t xml:space="preserve">, </w:t>
      </w:r>
      <w:r w:rsidRPr="001B3811">
        <w:t>han identificado correctamente a su Titular</w:t>
      </w:r>
      <w:r w:rsidRPr="001B3811">
        <w:rPr>
          <w:b w:val="0"/>
          <w:bCs/>
        </w:rPr>
        <w:t>, conforme a sus documentos de designación e instrumentos de gestión correspondientes.</w:t>
      </w:r>
    </w:p>
    <w:p w14:paraId="792DFFA6" w14:textId="77777777" w:rsidR="00083350" w:rsidRPr="001B3811" w:rsidRDefault="00083350" w:rsidP="00083350">
      <w:pPr>
        <w:pStyle w:val="ISRSub-subtitulo"/>
        <w:numPr>
          <w:ilvl w:val="0"/>
          <w:numId w:val="0"/>
        </w:numPr>
        <w:ind w:left="1224"/>
      </w:pPr>
    </w:p>
    <w:p w14:paraId="74B56CBA" w14:textId="0E7E86AD" w:rsidR="00083350" w:rsidRPr="001B3811" w:rsidRDefault="00083350" w:rsidP="00083350">
      <w:pPr>
        <w:pStyle w:val="ISRSub-subtitulo"/>
        <w:numPr>
          <w:ilvl w:val="0"/>
          <w:numId w:val="0"/>
        </w:numPr>
        <w:ind w:left="1224"/>
        <w:rPr>
          <w:b w:val="0"/>
          <w:bCs/>
        </w:rPr>
      </w:pPr>
      <w:r w:rsidRPr="001B3811">
        <w:rPr>
          <w:b w:val="0"/>
          <w:bCs/>
        </w:rPr>
        <w:t xml:space="preserve">Del cuadro anterior, se ha verificado que las Unidades Ejecutoras: </w:t>
      </w:r>
      <w:r w:rsidRPr="001B3811">
        <w:rPr>
          <w:bCs/>
        </w:rPr>
        <w:t>[Sí/No]</w:t>
      </w:r>
      <w:r w:rsidRPr="001B3811">
        <w:t>, no han identificado correctamente a su Titular</w:t>
      </w:r>
      <w:r w:rsidRPr="001B3811">
        <w:rPr>
          <w:b w:val="0"/>
          <w:bCs/>
        </w:rPr>
        <w:t>, conforme a sus documentos de designación e instrumentos de gestión correspondientes.</w:t>
      </w:r>
    </w:p>
    <w:p w14:paraId="6F190B49" w14:textId="77777777" w:rsidR="00083350" w:rsidRPr="001B3811" w:rsidRDefault="00083350" w:rsidP="00083350">
      <w:pPr>
        <w:pStyle w:val="ISRSub-subtitulo"/>
        <w:numPr>
          <w:ilvl w:val="0"/>
          <w:numId w:val="0"/>
        </w:numPr>
        <w:ind w:left="1224"/>
      </w:pPr>
    </w:p>
    <w:p w14:paraId="2ED2E921" w14:textId="405C8D34" w:rsidR="00083350" w:rsidRPr="001B3811" w:rsidRDefault="00083350" w:rsidP="00083350">
      <w:pPr>
        <w:pStyle w:val="ISRSub-subtitulo"/>
        <w:numPr>
          <w:ilvl w:val="0"/>
          <w:numId w:val="0"/>
        </w:numPr>
        <w:ind w:left="1224"/>
      </w:pPr>
      <w:r w:rsidRPr="001B3811">
        <w:rPr>
          <w:b w:val="0"/>
          <w:bCs/>
        </w:rPr>
        <w:t>De lo expuesto, se concluye que el Informe de Rendición de Cuentas de Titulares por Periodo Anual [año]</w:t>
      </w:r>
      <w:r w:rsidRPr="001B3811">
        <w:t xml:space="preserve">, </w:t>
      </w:r>
      <w:r w:rsidRPr="001B3811">
        <w:rPr>
          <w:bCs/>
        </w:rPr>
        <w:t>[Sí/No]</w:t>
      </w:r>
      <w:r w:rsidRPr="001B3811">
        <w:t xml:space="preserve"> </w:t>
      </w:r>
      <w:r w:rsidRPr="001B3811">
        <w:rPr>
          <w:bCs/>
        </w:rPr>
        <w:t>ha identificado correctamente a</w:t>
      </w:r>
      <w:r w:rsidRPr="001B3811">
        <w:rPr>
          <w:bCs/>
          <w:lang w:val="es-MX"/>
        </w:rPr>
        <w:t xml:space="preserve"> los Titulares de las Unidades Ejecutoras</w:t>
      </w:r>
      <w:r w:rsidRPr="001B3811">
        <w:t>.</w:t>
      </w:r>
    </w:p>
    <w:p w14:paraId="6C466955" w14:textId="77777777" w:rsidR="00083350" w:rsidRPr="001B3811" w:rsidRDefault="00083350" w:rsidP="00083350">
      <w:pPr>
        <w:pStyle w:val="ISRSub-subtitulo"/>
        <w:numPr>
          <w:ilvl w:val="0"/>
          <w:numId w:val="0"/>
        </w:numPr>
        <w:ind w:left="1224"/>
      </w:pPr>
    </w:p>
    <w:p w14:paraId="6443D39E" w14:textId="77777777" w:rsidR="00083350" w:rsidRPr="001B3811" w:rsidRDefault="00083350" w:rsidP="00083350">
      <w:pPr>
        <w:pStyle w:val="Prrafodelista"/>
        <w:keepNext/>
        <w:keepLines/>
        <w:numPr>
          <w:ilvl w:val="2"/>
          <w:numId w:val="33"/>
        </w:numPr>
        <w:spacing w:after="0" w:line="240" w:lineRule="auto"/>
        <w:ind w:left="1276" w:hanging="567"/>
        <w:jc w:val="both"/>
        <w:outlineLvl w:val="1"/>
        <w:rPr>
          <w:rFonts w:ascii="Arial Narrow" w:hAnsi="Arial Narrow" w:cs="Arial"/>
          <w:b/>
          <w:bCs/>
        </w:rPr>
      </w:pPr>
      <w:bookmarkStart w:id="14" w:name="_Toc171237880"/>
      <w:bookmarkStart w:id="15" w:name="_Toc171352158"/>
      <w:r w:rsidRPr="001B3811">
        <w:rPr>
          <w:rFonts w:ascii="Arial Narrow" w:hAnsi="Arial Narrow" w:cs="Arial"/>
          <w:b/>
          <w:bCs/>
        </w:rPr>
        <w:lastRenderedPageBreak/>
        <w:t>Presentación del IRC por Periodo Anual</w:t>
      </w:r>
      <w:bookmarkEnd w:id="14"/>
      <w:bookmarkEnd w:id="15"/>
    </w:p>
    <w:p w14:paraId="191A4A6A" w14:textId="77777777" w:rsidR="00083350" w:rsidRPr="001B3811" w:rsidRDefault="00083350" w:rsidP="00083350">
      <w:pPr>
        <w:pBdr>
          <w:top w:val="nil"/>
          <w:left w:val="nil"/>
          <w:bottom w:val="nil"/>
          <w:right w:val="nil"/>
          <w:between w:val="nil"/>
        </w:pBdr>
        <w:tabs>
          <w:tab w:val="left" w:pos="1701"/>
        </w:tabs>
        <w:spacing w:after="0" w:line="240" w:lineRule="auto"/>
        <w:ind w:left="1134"/>
        <w:jc w:val="both"/>
        <w:rPr>
          <w:rFonts w:ascii="Arial Narrow" w:eastAsia="Arial Narrow" w:hAnsi="Arial Narrow" w:cs="Arial Narrow"/>
        </w:rPr>
      </w:pPr>
    </w:p>
    <w:p w14:paraId="20A57B35" w14:textId="77777777" w:rsidR="00083350" w:rsidRPr="001B3811" w:rsidRDefault="00083350" w:rsidP="00083350">
      <w:pPr>
        <w:pBdr>
          <w:top w:val="nil"/>
          <w:left w:val="nil"/>
          <w:bottom w:val="nil"/>
          <w:right w:val="nil"/>
          <w:between w:val="nil"/>
        </w:pBdr>
        <w:tabs>
          <w:tab w:val="left" w:pos="1276"/>
        </w:tabs>
        <w:spacing w:after="0" w:line="240" w:lineRule="auto"/>
        <w:ind w:left="1276"/>
        <w:jc w:val="both"/>
        <w:rPr>
          <w:rFonts w:ascii="Arial Narrow" w:eastAsia="Arial Narrow" w:hAnsi="Arial Narrow" w:cs="Arial Narrow"/>
        </w:rPr>
      </w:pPr>
      <w:r w:rsidRPr="001B3811">
        <w:rPr>
          <w:rFonts w:ascii="Arial Narrow" w:eastAsia="Arial Narrow" w:hAnsi="Arial Narrow" w:cs="Arial Narrow"/>
        </w:rPr>
        <w:t xml:space="preserve">El numeral [colocar numeral] de la Directiva, indica que el plazo para enviar el </w:t>
      </w:r>
      <w:r w:rsidRPr="001B3811">
        <w:rPr>
          <w:rFonts w:ascii="Arial Narrow" w:hAnsi="Arial Narrow" w:cs="Arial"/>
          <w:bCs/>
          <w:lang w:val="es-MX"/>
        </w:rPr>
        <w:t xml:space="preserve">IRC por Periodo Anual </w:t>
      </w:r>
      <w:r w:rsidRPr="001B3811">
        <w:rPr>
          <w:rFonts w:ascii="Arial Narrow" w:eastAsia="Arial Narrow" w:hAnsi="Arial Narrow" w:cs="Arial Narrow"/>
        </w:rPr>
        <w:t xml:space="preserve">a la Contraloría General de la República es, como máximo, hasta el último día hábil del mes de [marzo] del año siguiente a reportar. </w:t>
      </w:r>
    </w:p>
    <w:p w14:paraId="07746AA9" w14:textId="77777777" w:rsidR="00083350" w:rsidRPr="001B3811" w:rsidRDefault="00083350" w:rsidP="00083350">
      <w:pPr>
        <w:pBdr>
          <w:top w:val="nil"/>
          <w:left w:val="nil"/>
          <w:bottom w:val="nil"/>
          <w:right w:val="nil"/>
          <w:between w:val="nil"/>
        </w:pBdr>
        <w:tabs>
          <w:tab w:val="left" w:pos="1701"/>
        </w:tabs>
        <w:spacing w:after="0" w:line="240" w:lineRule="auto"/>
        <w:ind w:left="1701"/>
        <w:jc w:val="both"/>
        <w:rPr>
          <w:rFonts w:ascii="Arial Narrow" w:eastAsia="Arial Narrow" w:hAnsi="Arial Narrow" w:cs="Arial Narrow"/>
        </w:rPr>
      </w:pPr>
    </w:p>
    <w:p w14:paraId="182C9709" w14:textId="39A1CD8C" w:rsidR="00083350" w:rsidRPr="001B3811" w:rsidRDefault="00083350" w:rsidP="00083350">
      <w:pPr>
        <w:pBdr>
          <w:top w:val="nil"/>
          <w:left w:val="nil"/>
          <w:bottom w:val="nil"/>
          <w:right w:val="nil"/>
          <w:between w:val="nil"/>
        </w:pBdr>
        <w:tabs>
          <w:tab w:val="left" w:pos="1276"/>
        </w:tabs>
        <w:spacing w:after="0" w:line="240" w:lineRule="auto"/>
        <w:ind w:left="1276"/>
        <w:jc w:val="both"/>
        <w:rPr>
          <w:rFonts w:ascii="Arial Narrow" w:eastAsia="Arial Narrow" w:hAnsi="Arial Narrow" w:cs="Arial Narrow"/>
        </w:rPr>
      </w:pPr>
      <w:r w:rsidRPr="001B3811">
        <w:rPr>
          <w:rFonts w:ascii="Arial Narrow" w:eastAsia="Arial Narrow" w:hAnsi="Arial Narrow" w:cs="Arial Narrow"/>
        </w:rPr>
        <w:t>[En caso de haber prórroga del plazo previsto, precisar: Mediante Resolución de Contraloría N° [número-año]-CG se amplía el plazo otorgado para la presentación del IRC Anual para las entidades del gobierno nacional/regional/local, estableciendo como fecha máxima de envío el día/mes/año].</w:t>
      </w:r>
    </w:p>
    <w:p w14:paraId="01AAEC3F" w14:textId="77777777" w:rsidR="00083350" w:rsidRPr="001B3811" w:rsidRDefault="00083350" w:rsidP="00083350">
      <w:pPr>
        <w:spacing w:after="0" w:line="240" w:lineRule="auto"/>
        <w:jc w:val="both"/>
        <w:outlineLvl w:val="1"/>
        <w:rPr>
          <w:rFonts w:ascii="Arial Narrow" w:eastAsia="Times New Roman" w:hAnsi="Arial Narrow" w:cs="Times New Roman"/>
          <w:kern w:val="36"/>
          <w:lang w:eastAsia="es-PE"/>
        </w:rPr>
      </w:pPr>
    </w:p>
    <w:p w14:paraId="1535D44D" w14:textId="0F573C8B" w:rsidR="00083350" w:rsidRPr="001B3811" w:rsidRDefault="00083350" w:rsidP="00083350">
      <w:pPr>
        <w:pBdr>
          <w:top w:val="nil"/>
          <w:left w:val="nil"/>
          <w:bottom w:val="nil"/>
          <w:right w:val="nil"/>
          <w:between w:val="nil"/>
        </w:pBdr>
        <w:tabs>
          <w:tab w:val="left" w:pos="1276"/>
        </w:tabs>
        <w:spacing w:after="0" w:line="240" w:lineRule="auto"/>
        <w:ind w:left="1276"/>
        <w:jc w:val="both"/>
        <w:rPr>
          <w:rFonts w:ascii="Arial Narrow" w:eastAsia="Arial Narrow" w:hAnsi="Arial Narrow" w:cs="Arial Narrow"/>
        </w:rPr>
      </w:pPr>
      <w:r w:rsidRPr="001B3811">
        <w:rPr>
          <w:rFonts w:ascii="Arial Narrow" w:eastAsia="Arial Narrow" w:hAnsi="Arial Narrow" w:cs="Arial Narrow"/>
        </w:rPr>
        <w:t>En ese sentido, como resultado de la revisión efectuada, se ha verificado que el Titular de la entidad en fecha [día/mes/año], [Cumple/No cumple] con enviar el IRC por Periodo Anual, periodo [año], conforme se expone en el siguiente cuadro:</w:t>
      </w:r>
    </w:p>
    <w:p w14:paraId="4D1E5648" w14:textId="77777777" w:rsidR="00083350" w:rsidRPr="001B3811" w:rsidRDefault="00083350" w:rsidP="00083350">
      <w:pPr>
        <w:pBdr>
          <w:top w:val="nil"/>
          <w:left w:val="nil"/>
          <w:bottom w:val="nil"/>
          <w:right w:val="nil"/>
          <w:between w:val="nil"/>
        </w:pBdr>
        <w:tabs>
          <w:tab w:val="left" w:pos="1701"/>
        </w:tabs>
        <w:spacing w:after="0" w:line="240" w:lineRule="auto"/>
        <w:ind w:left="1701"/>
        <w:jc w:val="both"/>
        <w:rPr>
          <w:rFonts w:ascii="Arial Narrow" w:eastAsia="Arial Narrow" w:hAnsi="Arial Narrow" w:cs="Arial Narrow"/>
        </w:rPr>
      </w:pPr>
    </w:p>
    <w:p w14:paraId="1FE0DD80" w14:textId="20BA5B51" w:rsidR="00083350" w:rsidRPr="001B3811" w:rsidRDefault="00083350" w:rsidP="00083350">
      <w:pPr>
        <w:tabs>
          <w:tab w:val="left" w:pos="1701"/>
          <w:tab w:val="left" w:pos="2268"/>
        </w:tabs>
        <w:spacing w:after="0" w:line="240" w:lineRule="auto"/>
        <w:ind w:left="567"/>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6</w:t>
      </w:r>
    </w:p>
    <w:p w14:paraId="109E4D12" w14:textId="284DFC75" w:rsidR="00083350" w:rsidRPr="001B3811" w:rsidRDefault="00083350" w:rsidP="00083350">
      <w:pPr>
        <w:tabs>
          <w:tab w:val="left" w:pos="1701"/>
          <w:tab w:val="left" w:pos="2268"/>
        </w:tabs>
        <w:spacing w:after="0" w:line="240" w:lineRule="auto"/>
        <w:ind w:left="567"/>
        <w:jc w:val="center"/>
        <w:rPr>
          <w:rFonts w:ascii="Arial Narrow" w:eastAsia="Arial Narrow" w:hAnsi="Arial Narrow" w:cs="Arial Narrow"/>
        </w:rPr>
      </w:pPr>
      <w:r w:rsidRPr="001B3811">
        <w:rPr>
          <w:rFonts w:ascii="Arial Narrow" w:eastAsia="Arial Narrow" w:hAnsi="Arial Narrow" w:cs="Arial Narrow"/>
          <w:b/>
          <w:bCs/>
          <w:sz w:val="20"/>
          <w:szCs w:val="20"/>
        </w:rPr>
        <w:t xml:space="preserve">Presentación del IRC por Periodo Anual </w:t>
      </w:r>
      <w:r w:rsidRPr="001B3811">
        <w:rPr>
          <w:rFonts w:ascii="Arial Narrow" w:eastAsia="Arial Narrow" w:hAnsi="Arial Narrow" w:cs="Arial Narrow"/>
          <w:b/>
          <w:bCs/>
          <w:sz w:val="18"/>
          <w:szCs w:val="18"/>
        </w:rPr>
        <w:t>[Año]</w:t>
      </w:r>
    </w:p>
    <w:tbl>
      <w:tblPr>
        <w:tblStyle w:val="Tablaconcuadrcula3-nfasis1"/>
        <w:tblW w:w="7135" w:type="dxa"/>
        <w:tblInd w:w="1359" w:type="dxa"/>
        <w:tblLayout w:type="fixed"/>
        <w:tblLook w:val="0400" w:firstRow="0" w:lastRow="0" w:firstColumn="0" w:lastColumn="0" w:noHBand="0" w:noVBand="1"/>
      </w:tblPr>
      <w:tblGrid>
        <w:gridCol w:w="2391"/>
        <w:gridCol w:w="2391"/>
        <w:gridCol w:w="2353"/>
      </w:tblGrid>
      <w:tr w:rsidR="001B3811" w:rsidRPr="001B3811" w14:paraId="68DEC3B1" w14:textId="77777777" w:rsidTr="00FD454D">
        <w:trPr>
          <w:cnfStyle w:val="000000100000" w:firstRow="0" w:lastRow="0" w:firstColumn="0" w:lastColumn="0" w:oddVBand="0" w:evenVBand="0" w:oddHBand="1" w:evenHBand="0" w:firstRowFirstColumn="0" w:firstRowLastColumn="0" w:lastRowFirstColumn="0" w:lastRowLastColumn="0"/>
          <w:trHeight w:val="567"/>
        </w:trPr>
        <w:tc>
          <w:tcPr>
            <w:tcW w:w="2391" w:type="dxa"/>
          </w:tcPr>
          <w:p w14:paraId="23FF6FA7" w14:textId="52DAD9A9" w:rsidR="00083350" w:rsidRPr="001B3811" w:rsidRDefault="00083350" w:rsidP="00FD454D">
            <w:pPr>
              <w:tabs>
                <w:tab w:val="left" w:pos="1276"/>
                <w:tab w:val="left" w:pos="1701"/>
                <w:tab w:val="left" w:pos="2268"/>
              </w:tabs>
              <w:jc w:val="center"/>
              <w:rPr>
                <w:rFonts w:ascii="Arial Narrow" w:eastAsia="Arial Narrow" w:hAnsi="Arial Narrow" w:cs="Arial Narrow"/>
                <w:b/>
                <w:sz w:val="18"/>
                <w:szCs w:val="18"/>
              </w:rPr>
            </w:pPr>
            <w:r w:rsidRPr="001B3811">
              <w:rPr>
                <w:rFonts w:ascii="Arial Narrow" w:eastAsia="Arial Narrow" w:hAnsi="Arial Narrow" w:cs="Arial Narrow"/>
                <w:b/>
                <w:sz w:val="18"/>
                <w:szCs w:val="18"/>
              </w:rPr>
              <w:t>Plazo máximo de presentación para el periodo anual</w:t>
            </w:r>
            <w:r w:rsidRPr="001B3811">
              <w:rPr>
                <w:rFonts w:ascii="Arial Narrow" w:eastAsia="Arial Narrow" w:hAnsi="Arial Narrow" w:cs="Arial Narrow"/>
                <w:b/>
                <w:bCs/>
                <w:sz w:val="18"/>
                <w:szCs w:val="18"/>
              </w:rPr>
              <w:t xml:space="preserve"> [Año]</w:t>
            </w:r>
          </w:p>
        </w:tc>
        <w:tc>
          <w:tcPr>
            <w:tcW w:w="2391" w:type="dxa"/>
            <w:vAlign w:val="center"/>
          </w:tcPr>
          <w:p w14:paraId="196B116B" w14:textId="77777777" w:rsidR="00083350" w:rsidRPr="001B3811" w:rsidRDefault="00083350" w:rsidP="00FD454D">
            <w:pPr>
              <w:tabs>
                <w:tab w:val="left" w:pos="1276"/>
                <w:tab w:val="left" w:pos="1701"/>
                <w:tab w:val="left" w:pos="2268"/>
              </w:tabs>
              <w:jc w:val="center"/>
              <w:rPr>
                <w:rFonts w:ascii="Arial Narrow" w:eastAsia="Arial Narrow" w:hAnsi="Arial Narrow" w:cs="Arial Narrow"/>
                <w:b/>
                <w:sz w:val="18"/>
                <w:szCs w:val="18"/>
              </w:rPr>
            </w:pPr>
            <w:r w:rsidRPr="001B3811">
              <w:rPr>
                <w:rFonts w:ascii="Arial Narrow" w:eastAsia="Arial Narrow" w:hAnsi="Arial Narrow" w:cs="Arial Narrow"/>
                <w:b/>
                <w:sz w:val="18"/>
                <w:szCs w:val="18"/>
              </w:rPr>
              <w:t>Presentación de IRC Anual</w:t>
            </w:r>
          </w:p>
        </w:tc>
        <w:tc>
          <w:tcPr>
            <w:tcW w:w="2353" w:type="dxa"/>
            <w:vAlign w:val="center"/>
          </w:tcPr>
          <w:p w14:paraId="3B87EEBE" w14:textId="77777777" w:rsidR="00083350" w:rsidRPr="001B3811" w:rsidRDefault="00083350" w:rsidP="00FD454D">
            <w:pPr>
              <w:tabs>
                <w:tab w:val="left" w:pos="1276"/>
                <w:tab w:val="left" w:pos="1701"/>
                <w:tab w:val="left" w:pos="2268"/>
              </w:tabs>
              <w:jc w:val="center"/>
              <w:rPr>
                <w:rFonts w:ascii="Arial Narrow" w:eastAsia="Arial Narrow" w:hAnsi="Arial Narrow" w:cs="Arial Narrow"/>
                <w:b/>
                <w:sz w:val="18"/>
                <w:szCs w:val="18"/>
              </w:rPr>
            </w:pPr>
            <w:r w:rsidRPr="001B3811">
              <w:rPr>
                <w:rFonts w:ascii="Arial Narrow" w:eastAsia="Arial Narrow" w:hAnsi="Arial Narrow" w:cs="Arial Narrow"/>
                <w:b/>
                <w:sz w:val="18"/>
                <w:szCs w:val="18"/>
              </w:rPr>
              <w:t>Cumple / No Cumple</w:t>
            </w:r>
          </w:p>
        </w:tc>
      </w:tr>
      <w:tr w:rsidR="001B3811" w:rsidRPr="001B3811" w14:paraId="37072AEA" w14:textId="77777777" w:rsidTr="00FD454D">
        <w:trPr>
          <w:trHeight w:val="338"/>
        </w:trPr>
        <w:tc>
          <w:tcPr>
            <w:tcW w:w="2391" w:type="dxa"/>
            <w:shd w:val="clear" w:color="auto" w:fill="D9E2F3" w:themeFill="accent1" w:themeFillTint="33"/>
          </w:tcPr>
          <w:p w14:paraId="450640E1" w14:textId="77777777" w:rsidR="00083350" w:rsidRPr="001B3811" w:rsidRDefault="00083350" w:rsidP="00FD454D">
            <w:pPr>
              <w:tabs>
                <w:tab w:val="left" w:pos="1276"/>
                <w:tab w:val="left" w:pos="1701"/>
                <w:tab w:val="left" w:pos="2268"/>
              </w:tabs>
              <w:jc w:val="center"/>
              <w:rPr>
                <w:rFonts w:ascii="Arial Narrow" w:eastAsia="Arial Narrow" w:hAnsi="Arial Narrow" w:cs="Arial Narrow"/>
                <w:b/>
                <w:bCs/>
                <w:sz w:val="18"/>
                <w:szCs w:val="18"/>
              </w:rPr>
            </w:pPr>
            <w:r w:rsidRPr="001B3811">
              <w:rPr>
                <w:rFonts w:ascii="Arial Narrow" w:eastAsia="Arial Narrow" w:hAnsi="Arial Narrow" w:cs="Arial Narrow"/>
                <w:b/>
                <w:bCs/>
                <w:sz w:val="18"/>
                <w:szCs w:val="18"/>
              </w:rPr>
              <w:t>[Día/mes/año]</w:t>
            </w:r>
          </w:p>
        </w:tc>
        <w:tc>
          <w:tcPr>
            <w:tcW w:w="2391" w:type="dxa"/>
            <w:vAlign w:val="center"/>
          </w:tcPr>
          <w:p w14:paraId="1BF3E0F1" w14:textId="77777777" w:rsidR="00083350" w:rsidRPr="001B3811" w:rsidRDefault="00083350" w:rsidP="00FD454D">
            <w:pPr>
              <w:tabs>
                <w:tab w:val="left" w:pos="1276"/>
                <w:tab w:val="left" w:pos="1701"/>
                <w:tab w:val="left" w:pos="2268"/>
              </w:tabs>
              <w:jc w:val="center"/>
              <w:rPr>
                <w:rFonts w:ascii="Arial Narrow" w:eastAsia="Arial Narrow" w:hAnsi="Arial Narrow" w:cs="Arial Narrow"/>
                <w:b/>
                <w:bCs/>
                <w:sz w:val="18"/>
                <w:szCs w:val="18"/>
              </w:rPr>
            </w:pPr>
            <w:r w:rsidRPr="001B3811">
              <w:rPr>
                <w:rFonts w:ascii="Arial Narrow" w:eastAsia="Arial Narrow" w:hAnsi="Arial Narrow" w:cs="Arial Narrow"/>
                <w:b/>
                <w:bCs/>
                <w:sz w:val="18"/>
                <w:szCs w:val="18"/>
              </w:rPr>
              <w:t>[Día/mes/año]</w:t>
            </w:r>
          </w:p>
          <w:p w14:paraId="760931EC" w14:textId="77777777" w:rsidR="00083350" w:rsidRPr="001B3811" w:rsidRDefault="00083350" w:rsidP="00FD454D">
            <w:pPr>
              <w:tabs>
                <w:tab w:val="left" w:pos="1276"/>
                <w:tab w:val="left" w:pos="1701"/>
                <w:tab w:val="left" w:pos="2268"/>
              </w:tabs>
              <w:jc w:val="center"/>
              <w:rPr>
                <w:rFonts w:ascii="Arial Narrow" w:eastAsia="Arial Narrow" w:hAnsi="Arial Narrow" w:cs="Arial Narrow"/>
                <w:sz w:val="18"/>
                <w:szCs w:val="18"/>
              </w:rPr>
            </w:pPr>
          </w:p>
        </w:tc>
        <w:tc>
          <w:tcPr>
            <w:tcW w:w="2353" w:type="dxa"/>
            <w:vAlign w:val="center"/>
          </w:tcPr>
          <w:p w14:paraId="59CD29A9" w14:textId="77777777" w:rsidR="00083350" w:rsidRPr="001B3811" w:rsidRDefault="00083350" w:rsidP="00FD454D">
            <w:pPr>
              <w:tabs>
                <w:tab w:val="left" w:pos="1276"/>
                <w:tab w:val="left" w:pos="1701"/>
                <w:tab w:val="left" w:pos="2268"/>
              </w:tabs>
              <w:jc w:val="center"/>
              <w:rPr>
                <w:rFonts w:ascii="Arial Narrow" w:eastAsia="Arial Narrow" w:hAnsi="Arial Narrow" w:cs="Arial Narrow"/>
                <w:b/>
                <w:bCs/>
                <w:sz w:val="18"/>
                <w:szCs w:val="18"/>
              </w:rPr>
            </w:pPr>
            <w:r w:rsidRPr="001B3811">
              <w:rPr>
                <w:rFonts w:ascii="Arial Narrow" w:eastAsia="Arial Narrow" w:hAnsi="Arial Narrow" w:cs="Arial Narrow"/>
                <w:b/>
                <w:bCs/>
                <w:sz w:val="18"/>
                <w:szCs w:val="18"/>
              </w:rPr>
              <w:t>[Cumple/No cumple]</w:t>
            </w:r>
          </w:p>
          <w:p w14:paraId="2EC42D36" w14:textId="77777777" w:rsidR="00083350" w:rsidRPr="001B3811" w:rsidRDefault="00083350" w:rsidP="00FD454D">
            <w:pPr>
              <w:tabs>
                <w:tab w:val="left" w:pos="1276"/>
                <w:tab w:val="left" w:pos="1701"/>
                <w:tab w:val="left" w:pos="2268"/>
              </w:tabs>
              <w:jc w:val="center"/>
              <w:rPr>
                <w:rFonts w:ascii="Arial Narrow" w:eastAsia="Arial Narrow" w:hAnsi="Arial Narrow" w:cs="Arial Narrow"/>
                <w:sz w:val="18"/>
                <w:szCs w:val="18"/>
              </w:rPr>
            </w:pPr>
          </w:p>
        </w:tc>
      </w:tr>
    </w:tbl>
    <w:p w14:paraId="290612A0" w14:textId="2D6E7E25" w:rsidR="00083350" w:rsidRPr="001B3811" w:rsidRDefault="00083350" w:rsidP="00083350">
      <w:pPr>
        <w:spacing w:after="0" w:line="240" w:lineRule="auto"/>
        <w:ind w:left="1418"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 xml:space="preserve">Fuente: </w:t>
      </w:r>
      <w:r w:rsidRPr="001B3811">
        <w:rPr>
          <w:rFonts w:ascii="Arial Narrow" w:eastAsia="Times New Roman" w:hAnsi="Arial Narrow" w:cs="Arial"/>
          <w:bCs/>
          <w:sz w:val="16"/>
          <w:lang w:eastAsia="es-ES"/>
        </w:rPr>
        <w:t>Aplicativo Informático RC-TG -</w:t>
      </w:r>
      <w:r w:rsidRPr="001B3811">
        <w:rPr>
          <w:rFonts w:ascii="Arial Narrow" w:eastAsia="Times New Roman" w:hAnsi="Arial Narrow" w:cs="Arial"/>
          <w:sz w:val="16"/>
          <w:lang w:eastAsia="es-ES"/>
        </w:rPr>
        <w:t xml:space="preserve"> Informe IRC por Periodo Anual</w:t>
      </w:r>
    </w:p>
    <w:p w14:paraId="69053FC4" w14:textId="2292F24F" w:rsidR="00083350" w:rsidRPr="001B3811" w:rsidRDefault="00083350" w:rsidP="00083350">
      <w:pPr>
        <w:spacing w:after="0" w:line="240" w:lineRule="auto"/>
        <w:ind w:left="1418" w:right="-710"/>
        <w:jc w:val="both"/>
        <w:rPr>
          <w:rFonts w:ascii="Arial Narrow" w:eastAsia="Arial Narrow" w:hAnsi="Arial Narrow" w:cs="Arial Narrow"/>
          <w:sz w:val="16"/>
          <w:szCs w:val="16"/>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096C3286" w14:textId="77777777" w:rsidR="00083350" w:rsidRPr="001B3811" w:rsidRDefault="00083350" w:rsidP="00083350">
      <w:pPr>
        <w:spacing w:after="0" w:line="240" w:lineRule="auto"/>
        <w:ind w:left="1418" w:right="-710"/>
        <w:jc w:val="both"/>
        <w:rPr>
          <w:rFonts w:ascii="Arial Narrow" w:eastAsia="Times New Roman" w:hAnsi="Arial Narrow" w:cs="Arial"/>
          <w:sz w:val="16"/>
          <w:lang w:eastAsia="es-ES"/>
        </w:rPr>
      </w:pPr>
    </w:p>
    <w:p w14:paraId="16DAFCDF" w14:textId="02EA2B5C" w:rsidR="00083350" w:rsidRPr="001B3811" w:rsidRDefault="00083350" w:rsidP="00083350">
      <w:pPr>
        <w:pBdr>
          <w:top w:val="nil"/>
          <w:left w:val="nil"/>
          <w:bottom w:val="nil"/>
          <w:right w:val="nil"/>
          <w:between w:val="nil"/>
        </w:pBdr>
        <w:tabs>
          <w:tab w:val="left" w:pos="1276"/>
        </w:tabs>
        <w:spacing w:after="0" w:line="240" w:lineRule="auto"/>
        <w:ind w:left="1276"/>
        <w:jc w:val="both"/>
        <w:rPr>
          <w:rFonts w:ascii="Arial Narrow" w:eastAsia="Arial Narrow" w:hAnsi="Arial Narrow" w:cs="Arial Narrow"/>
        </w:rPr>
      </w:pPr>
      <w:r w:rsidRPr="001B3811">
        <w:rPr>
          <w:rFonts w:ascii="Arial Narrow" w:eastAsia="Arial Narrow" w:hAnsi="Arial Narrow" w:cs="Arial Narrow"/>
        </w:rPr>
        <w:t xml:space="preserve">De lo expuesto, se concluye que el Titular la entidad </w:t>
      </w:r>
      <w:r w:rsidRPr="001B3811">
        <w:rPr>
          <w:rFonts w:ascii="Arial Narrow" w:eastAsia="Arial Narrow" w:hAnsi="Arial Narrow" w:cs="Arial Narrow"/>
          <w:b/>
          <w:bCs/>
        </w:rPr>
        <w:t>[Cumple/No cumple]</w:t>
      </w:r>
      <w:r w:rsidRPr="001B3811">
        <w:rPr>
          <w:rFonts w:ascii="Arial Narrow" w:eastAsia="Arial Narrow" w:hAnsi="Arial Narrow" w:cs="Arial Narrow"/>
        </w:rPr>
        <w:t>,</w:t>
      </w:r>
      <w:r w:rsidRPr="001B3811">
        <w:rPr>
          <w:rFonts w:ascii="Arial Narrow" w:eastAsia="Arial Narrow" w:hAnsi="Arial Narrow" w:cs="Arial Narrow"/>
          <w:b/>
          <w:bCs/>
        </w:rPr>
        <w:t xml:space="preserve"> con la presentación del </w:t>
      </w:r>
      <w:r w:rsidRPr="001B3811">
        <w:rPr>
          <w:rFonts w:ascii="Arial Narrow" w:hAnsi="Arial Narrow" w:cs="Arial"/>
          <w:bCs/>
          <w:lang w:val="es-MX"/>
        </w:rPr>
        <w:t>IRC por Periodo Anual</w:t>
      </w:r>
      <w:r w:rsidRPr="001B3811">
        <w:rPr>
          <w:rFonts w:ascii="Arial Narrow" w:eastAsia="Arial Narrow" w:hAnsi="Arial Narrow" w:cs="Arial Narrow"/>
        </w:rPr>
        <w:t xml:space="preserve">, período </w:t>
      </w:r>
      <w:r w:rsidRPr="001B3811">
        <w:rPr>
          <w:rFonts w:ascii="Arial Narrow" w:eastAsia="Arial Narrow" w:hAnsi="Arial Narrow" w:cs="Arial Narrow"/>
          <w:b/>
          <w:bCs/>
        </w:rPr>
        <w:t>[Año]</w:t>
      </w:r>
      <w:r w:rsidRPr="001B3811">
        <w:rPr>
          <w:rFonts w:ascii="Arial Narrow" w:eastAsia="Arial Narrow" w:hAnsi="Arial Narrow" w:cs="Arial Narrow"/>
        </w:rPr>
        <w:t xml:space="preserve">, </w:t>
      </w:r>
      <w:r w:rsidRPr="001B3811">
        <w:rPr>
          <w:rFonts w:ascii="Arial Narrow" w:eastAsia="Arial Narrow" w:hAnsi="Arial Narrow" w:cs="Arial Narrow"/>
          <w:b/>
          <w:bCs/>
        </w:rPr>
        <w:t>dentro del plazo señalado en la Directiva</w:t>
      </w:r>
      <w:r w:rsidRPr="001B3811">
        <w:rPr>
          <w:rFonts w:ascii="Arial Narrow" w:eastAsia="Arial Narrow" w:hAnsi="Arial Narrow" w:cs="Arial Narrow"/>
        </w:rPr>
        <w:t>.</w:t>
      </w:r>
    </w:p>
    <w:p w14:paraId="6A23C7B5" w14:textId="77777777" w:rsidR="00083350" w:rsidRPr="001B3811" w:rsidRDefault="00083350" w:rsidP="00083350">
      <w:pPr>
        <w:pStyle w:val="Default"/>
        <w:ind w:left="1134"/>
        <w:jc w:val="both"/>
        <w:rPr>
          <w:rFonts w:ascii="Arial Narrow" w:hAnsi="Arial Narrow"/>
          <w:b/>
          <w:bCs/>
          <w:color w:val="auto"/>
          <w:sz w:val="22"/>
          <w:szCs w:val="22"/>
        </w:rPr>
      </w:pPr>
    </w:p>
    <w:p w14:paraId="79B15CA4" w14:textId="6C8E1AB2" w:rsidR="00083350" w:rsidRPr="001B3811" w:rsidRDefault="00083350" w:rsidP="00083350">
      <w:pPr>
        <w:pStyle w:val="ISRSubtitulo"/>
        <w:numPr>
          <w:ilvl w:val="1"/>
          <w:numId w:val="33"/>
        </w:numPr>
        <w:ind w:left="1134" w:hanging="567"/>
        <w:jc w:val="both"/>
      </w:pPr>
      <w:r w:rsidRPr="001B3811">
        <w:t xml:space="preserve">De la información registrada en las Secciones del IRC por Periodo Anual y sus respectivos Anexos </w:t>
      </w:r>
    </w:p>
    <w:p w14:paraId="243C0361" w14:textId="77777777" w:rsidR="00083350" w:rsidRPr="001B3811" w:rsidRDefault="00083350" w:rsidP="00083350">
      <w:pPr>
        <w:spacing w:after="0" w:line="240" w:lineRule="auto"/>
        <w:ind w:left="1134"/>
        <w:jc w:val="both"/>
        <w:rPr>
          <w:rFonts w:ascii="Arial Narrow" w:hAnsi="Arial Narrow" w:cs="Arial"/>
        </w:rPr>
      </w:pPr>
    </w:p>
    <w:p w14:paraId="2D5A6732" w14:textId="6634BB49" w:rsidR="00083350" w:rsidRPr="001B3811" w:rsidRDefault="00083350" w:rsidP="00083350">
      <w:pPr>
        <w:spacing w:after="0" w:line="240" w:lineRule="auto"/>
        <w:ind w:left="851"/>
        <w:jc w:val="both"/>
        <w:rPr>
          <w:rFonts w:ascii="Arial Narrow" w:hAnsi="Arial Narrow" w:cs="Arial"/>
        </w:rPr>
      </w:pPr>
      <w:r w:rsidRPr="001B3811">
        <w:rPr>
          <w:rFonts w:ascii="Arial Narrow" w:hAnsi="Arial Narrow" w:cs="Arial"/>
        </w:rPr>
        <w:t xml:space="preserve">Conforme al numeral </w:t>
      </w:r>
      <w:r w:rsidRPr="001B3811">
        <w:rPr>
          <w:rFonts w:ascii="Arial Narrow" w:eastAsia="Arial Narrow" w:hAnsi="Arial Narrow" w:cs="Arial Narrow"/>
        </w:rPr>
        <w:t>[colocar numeral]</w:t>
      </w:r>
      <w:r w:rsidRPr="001B3811">
        <w:rPr>
          <w:rFonts w:ascii="Arial Narrow" w:hAnsi="Arial Narrow" w:cs="Arial"/>
        </w:rPr>
        <w:t xml:space="preserve"> del Anexo </w:t>
      </w:r>
      <w:r w:rsidRPr="001B3811">
        <w:rPr>
          <w:rFonts w:ascii="Arial Narrow" w:eastAsia="Arial Narrow" w:hAnsi="Arial Narrow" w:cs="Arial Narrow"/>
        </w:rPr>
        <w:t xml:space="preserve">[Número - Nombre] de la Directiva que regula el proceso de Rendición de Cuentas), </w:t>
      </w:r>
      <w:r w:rsidRPr="001B3811">
        <w:rPr>
          <w:rFonts w:ascii="Arial Narrow" w:hAnsi="Arial Narrow" w:cs="Arial"/>
        </w:rPr>
        <w:t xml:space="preserve"> el </w:t>
      </w:r>
      <w:r w:rsidRPr="001B3811">
        <w:rPr>
          <w:rFonts w:ascii="Arial Narrow" w:hAnsi="Arial Narrow" w:cs="Arial"/>
          <w:bCs/>
          <w:lang w:val="es-MX"/>
        </w:rPr>
        <w:t xml:space="preserve">IRC </w:t>
      </w:r>
      <w:r w:rsidRPr="001B3811">
        <w:rPr>
          <w:rFonts w:ascii="Arial Narrow" w:hAnsi="Arial Narrow" w:cs="Arial"/>
        </w:rPr>
        <w:t xml:space="preserve">es el documento con carácter de declaración jurada mediante el cual el Titular de la Entidad informa sobre las decisiones adoptadas en el ejercicio de su gestión; siendo su obligación el enviarlo a través del Aplicativo Informático RC-TG; debiendo registrarse de acuerdo al Anexo N° </w:t>
      </w:r>
      <w:r w:rsidRPr="001B3811">
        <w:rPr>
          <w:rFonts w:ascii="Arial Narrow" w:eastAsia="Arial Narrow" w:hAnsi="Arial Narrow" w:cs="Arial Narrow"/>
        </w:rPr>
        <w:t>[Número - Nombre]</w:t>
      </w:r>
      <w:r w:rsidRPr="001B3811">
        <w:rPr>
          <w:rFonts w:ascii="Arial Narrow" w:hAnsi="Arial Narrow" w:cs="Arial"/>
        </w:rPr>
        <w:t xml:space="preserve"> de la Directiva y a los Anexos puestos a disposición en la Plataforma Digital Única del Estado Peruano, en la sección de la Contraloría General de la República.</w:t>
      </w:r>
    </w:p>
    <w:p w14:paraId="0035C388" w14:textId="77777777" w:rsidR="00083350" w:rsidRPr="001B3811" w:rsidRDefault="00083350" w:rsidP="00083350">
      <w:pPr>
        <w:spacing w:after="0" w:line="240" w:lineRule="auto"/>
        <w:ind w:left="1134"/>
        <w:jc w:val="both"/>
        <w:rPr>
          <w:rFonts w:ascii="Arial Narrow" w:hAnsi="Arial Narrow" w:cs="Arial"/>
        </w:rPr>
      </w:pPr>
    </w:p>
    <w:p w14:paraId="299AEE22" w14:textId="77777777" w:rsidR="00083350" w:rsidRPr="001B3811" w:rsidRDefault="00083350" w:rsidP="00083350">
      <w:pPr>
        <w:spacing w:after="0" w:line="240" w:lineRule="auto"/>
        <w:ind w:left="851"/>
        <w:jc w:val="both"/>
        <w:rPr>
          <w:rFonts w:ascii="Arial Narrow" w:hAnsi="Arial Narrow" w:cs="Arial"/>
        </w:rPr>
      </w:pPr>
      <w:r w:rsidRPr="001B3811">
        <w:rPr>
          <w:rFonts w:ascii="Arial Narrow" w:hAnsi="Arial Narrow" w:cs="Arial"/>
        </w:rPr>
        <w:t xml:space="preserve">De acuerdo al Anexo N° </w:t>
      </w:r>
      <w:r w:rsidRPr="001B3811">
        <w:rPr>
          <w:rFonts w:ascii="Arial Narrow" w:eastAsia="Arial Narrow" w:hAnsi="Arial Narrow" w:cs="Arial Narrow"/>
        </w:rPr>
        <w:t>[Número - Nombre]</w:t>
      </w:r>
      <w:r w:rsidRPr="001B3811">
        <w:rPr>
          <w:rFonts w:ascii="Arial Narrow" w:hAnsi="Arial Narrow" w:cs="Arial"/>
        </w:rPr>
        <w:t xml:space="preserve"> de la Directiva, el </w:t>
      </w:r>
      <w:r w:rsidRPr="001B3811">
        <w:rPr>
          <w:rFonts w:ascii="Arial Narrow" w:eastAsia="Arial Narrow" w:hAnsi="Arial Narrow" w:cs="Arial Narrow"/>
        </w:rPr>
        <w:t xml:space="preserve">IRC </w:t>
      </w:r>
      <w:r w:rsidRPr="001B3811">
        <w:rPr>
          <w:rFonts w:ascii="Arial Narrow" w:hAnsi="Arial Narrow" w:cs="Arial"/>
        </w:rPr>
        <w:t xml:space="preserve">desarrolla los siguientes contenidos: </w:t>
      </w:r>
    </w:p>
    <w:p w14:paraId="37AE4AE5" w14:textId="77777777" w:rsidR="00083350" w:rsidRPr="001B3811" w:rsidRDefault="00083350" w:rsidP="00083350">
      <w:pPr>
        <w:spacing w:after="0" w:line="240" w:lineRule="auto"/>
        <w:ind w:left="1560" w:right="849"/>
        <w:jc w:val="center"/>
        <w:rPr>
          <w:rFonts w:ascii="Arial Narrow" w:hAnsi="Arial Narrow" w:cs="Arial"/>
          <w:b/>
          <w:bCs/>
          <w:sz w:val="20"/>
          <w:szCs w:val="20"/>
        </w:rPr>
      </w:pPr>
      <w:r w:rsidRPr="001B3811">
        <w:rPr>
          <w:rFonts w:ascii="Arial Narrow" w:hAnsi="Arial Narrow" w:cs="Arial"/>
          <w:b/>
          <w:bCs/>
          <w:sz w:val="20"/>
          <w:szCs w:val="20"/>
        </w:rPr>
        <w:t>Cuadro N° 7</w:t>
      </w:r>
    </w:p>
    <w:p w14:paraId="347C126D" w14:textId="77777777" w:rsidR="00083350" w:rsidRPr="001B3811" w:rsidRDefault="00083350" w:rsidP="00083350">
      <w:pPr>
        <w:spacing w:after="0" w:line="240" w:lineRule="auto"/>
        <w:ind w:left="1560" w:right="849"/>
        <w:jc w:val="center"/>
        <w:rPr>
          <w:rFonts w:ascii="Arial Narrow" w:hAnsi="Arial Narrow" w:cs="Arial"/>
          <w:b/>
          <w:bCs/>
          <w:sz w:val="20"/>
          <w:szCs w:val="20"/>
        </w:rPr>
      </w:pPr>
      <w:r w:rsidRPr="001B3811">
        <w:rPr>
          <w:rFonts w:ascii="Arial Narrow" w:hAnsi="Arial Narrow" w:cs="Arial"/>
          <w:b/>
          <w:bCs/>
          <w:sz w:val="20"/>
          <w:szCs w:val="20"/>
        </w:rPr>
        <w:t xml:space="preserve">Estructura del Informe de Rendición de Cuentas </w:t>
      </w:r>
    </w:p>
    <w:tbl>
      <w:tblPr>
        <w:tblStyle w:val="Tablaconcuadrcula"/>
        <w:tblW w:w="0" w:type="auto"/>
        <w:tblInd w:w="1676" w:type="dxa"/>
        <w:tblLook w:val="04A0" w:firstRow="1" w:lastRow="0" w:firstColumn="1" w:lastColumn="0" w:noHBand="0" w:noVBand="1"/>
      </w:tblPr>
      <w:tblGrid>
        <w:gridCol w:w="6091"/>
      </w:tblGrid>
      <w:tr w:rsidR="001B3811" w:rsidRPr="001B3811" w14:paraId="2996F3D0" w14:textId="77777777" w:rsidTr="00F46FE2">
        <w:trPr>
          <w:trHeight w:val="416"/>
        </w:trPr>
        <w:tc>
          <w:tcPr>
            <w:tcW w:w="6091" w:type="dxa"/>
            <w:vAlign w:val="center"/>
          </w:tcPr>
          <w:p w14:paraId="16DBB445" w14:textId="77777777" w:rsidR="00083350" w:rsidRPr="001B3811" w:rsidRDefault="00083350" w:rsidP="00FD454D">
            <w:pPr>
              <w:spacing w:line="360" w:lineRule="auto"/>
              <w:rPr>
                <w:rFonts w:ascii="Arial Narrow" w:hAnsi="Arial Narrow" w:cs="Arial"/>
                <w:sz w:val="18"/>
                <w:szCs w:val="18"/>
              </w:rPr>
            </w:pPr>
            <w:r w:rsidRPr="001B3811">
              <w:rPr>
                <w:rFonts w:ascii="Arial Narrow" w:eastAsia="Arial Narrow" w:hAnsi="Arial Narrow" w:cs="Arial Narrow"/>
              </w:rPr>
              <w:t>[</w:t>
            </w:r>
            <w:r w:rsidRPr="001B3811">
              <w:rPr>
                <w:rFonts w:ascii="Arial Narrow" w:hAnsi="Arial Narrow" w:cs="Arial"/>
                <w:sz w:val="18"/>
                <w:szCs w:val="18"/>
              </w:rPr>
              <w:t>Adecuar estructura de acuerdo al Anexo de la Directiva</w:t>
            </w:r>
            <w:r w:rsidRPr="001B3811">
              <w:rPr>
                <w:rFonts w:ascii="Arial Narrow" w:eastAsia="Arial Narrow" w:hAnsi="Arial Narrow" w:cs="Arial Narrow"/>
              </w:rPr>
              <w:t>]</w:t>
            </w:r>
          </w:p>
          <w:p w14:paraId="059F7849" w14:textId="77777777" w:rsidR="00083350" w:rsidRPr="001B3811" w:rsidRDefault="00083350" w:rsidP="00083350">
            <w:pPr>
              <w:pStyle w:val="Prrafodelista"/>
              <w:numPr>
                <w:ilvl w:val="0"/>
                <w:numId w:val="11"/>
              </w:numPr>
              <w:spacing w:line="360" w:lineRule="auto"/>
              <w:ind w:left="316" w:hanging="316"/>
              <w:rPr>
                <w:rFonts w:ascii="Arial Narrow" w:hAnsi="Arial Narrow" w:cs="Arial"/>
                <w:sz w:val="18"/>
                <w:szCs w:val="18"/>
              </w:rPr>
            </w:pPr>
            <w:r w:rsidRPr="001B3811">
              <w:rPr>
                <w:rFonts w:ascii="Arial Narrow" w:eastAsia="Arial Narrow" w:hAnsi="Arial Narrow" w:cs="Arial Narrow"/>
              </w:rPr>
              <w:t>[</w:t>
            </w:r>
            <w:r w:rsidRPr="001B3811">
              <w:rPr>
                <w:rFonts w:ascii="Arial Narrow" w:hAnsi="Arial Narrow" w:cs="Arial"/>
                <w:sz w:val="18"/>
                <w:szCs w:val="18"/>
              </w:rPr>
              <w:t>Información general del proceso de Rendición de Cuentas de Titulares</w:t>
            </w:r>
            <w:r w:rsidRPr="001B3811">
              <w:rPr>
                <w:rFonts w:ascii="Arial Narrow" w:eastAsia="Arial Narrow" w:hAnsi="Arial Narrow" w:cs="Arial Narrow"/>
              </w:rPr>
              <w:t>]</w:t>
            </w:r>
          </w:p>
          <w:p w14:paraId="51D64B5B" w14:textId="77777777" w:rsidR="00083350" w:rsidRPr="001B3811" w:rsidRDefault="00083350" w:rsidP="00083350">
            <w:pPr>
              <w:pStyle w:val="Prrafodelista"/>
              <w:numPr>
                <w:ilvl w:val="0"/>
                <w:numId w:val="11"/>
              </w:numPr>
              <w:spacing w:line="360" w:lineRule="auto"/>
              <w:ind w:left="316" w:hanging="316"/>
              <w:rPr>
                <w:rFonts w:ascii="Arial Narrow" w:hAnsi="Arial Narrow" w:cs="Arial"/>
                <w:sz w:val="18"/>
                <w:szCs w:val="18"/>
              </w:rPr>
            </w:pPr>
            <w:r w:rsidRPr="001B3811">
              <w:rPr>
                <w:rFonts w:ascii="Arial Narrow" w:eastAsia="Arial Narrow" w:hAnsi="Arial Narrow" w:cs="Arial Narrow"/>
              </w:rPr>
              <w:t>[</w:t>
            </w:r>
            <w:r w:rsidRPr="001B3811">
              <w:rPr>
                <w:rFonts w:ascii="Arial Narrow" w:hAnsi="Arial Narrow" w:cs="Arial"/>
                <w:sz w:val="18"/>
                <w:szCs w:val="18"/>
              </w:rPr>
              <w:t>Sección I: Información de los sistemas administrativos / gestión administrativa</w:t>
            </w:r>
            <w:r w:rsidRPr="001B3811">
              <w:rPr>
                <w:rFonts w:ascii="Arial Narrow" w:eastAsia="Arial Narrow" w:hAnsi="Arial Narrow" w:cs="Arial Narrow"/>
              </w:rPr>
              <w:t>]</w:t>
            </w:r>
          </w:p>
          <w:p w14:paraId="2515BCCC" w14:textId="77777777" w:rsidR="00083350" w:rsidRPr="001B3811" w:rsidRDefault="00083350" w:rsidP="00083350">
            <w:pPr>
              <w:pStyle w:val="Prrafodelista"/>
              <w:numPr>
                <w:ilvl w:val="0"/>
                <w:numId w:val="11"/>
              </w:numPr>
              <w:spacing w:line="360" w:lineRule="auto"/>
              <w:ind w:left="316" w:hanging="316"/>
              <w:rPr>
                <w:rFonts w:ascii="Arial Narrow" w:hAnsi="Arial Narrow" w:cs="Arial"/>
                <w:sz w:val="18"/>
                <w:szCs w:val="18"/>
              </w:rPr>
            </w:pPr>
            <w:r w:rsidRPr="001B3811">
              <w:rPr>
                <w:rFonts w:ascii="Arial Narrow" w:eastAsia="Arial Narrow" w:hAnsi="Arial Narrow" w:cs="Arial Narrow"/>
              </w:rPr>
              <w:t>[</w:t>
            </w:r>
            <w:r w:rsidRPr="001B3811">
              <w:rPr>
                <w:rFonts w:ascii="Arial Narrow" w:hAnsi="Arial Narrow" w:cs="Arial"/>
                <w:sz w:val="18"/>
                <w:szCs w:val="18"/>
              </w:rPr>
              <w:t>Sección II: Indicadores de eficacia y otros relacionados a la entidad</w:t>
            </w:r>
            <w:r w:rsidRPr="001B3811">
              <w:rPr>
                <w:rFonts w:ascii="Arial Narrow" w:eastAsia="Arial Narrow" w:hAnsi="Arial Narrow" w:cs="Arial Narrow"/>
              </w:rPr>
              <w:t>]</w:t>
            </w:r>
          </w:p>
          <w:p w14:paraId="4DF8B6AD" w14:textId="77777777" w:rsidR="00083350" w:rsidRPr="001B3811" w:rsidRDefault="00083350" w:rsidP="00083350">
            <w:pPr>
              <w:pStyle w:val="Prrafodelista"/>
              <w:numPr>
                <w:ilvl w:val="0"/>
                <w:numId w:val="11"/>
              </w:numPr>
              <w:spacing w:line="360" w:lineRule="auto"/>
              <w:ind w:left="316" w:hanging="316"/>
              <w:rPr>
                <w:rFonts w:ascii="Arial Narrow" w:hAnsi="Arial Narrow" w:cs="Arial"/>
                <w:sz w:val="18"/>
                <w:szCs w:val="18"/>
              </w:rPr>
            </w:pPr>
            <w:r w:rsidRPr="001B3811">
              <w:rPr>
                <w:rFonts w:ascii="Arial Narrow" w:eastAsia="Arial Narrow" w:hAnsi="Arial Narrow" w:cs="Arial Narrow"/>
              </w:rPr>
              <w:t>[</w:t>
            </w:r>
            <w:r w:rsidRPr="001B3811">
              <w:rPr>
                <w:rFonts w:ascii="Arial Narrow" w:hAnsi="Arial Narrow" w:cs="Arial"/>
                <w:sz w:val="18"/>
                <w:szCs w:val="18"/>
              </w:rPr>
              <w:t>Sección III: Relación de servicios públicos o servicios misionales que brinda la entidad</w:t>
            </w:r>
            <w:r w:rsidRPr="001B3811">
              <w:rPr>
                <w:rFonts w:ascii="Arial Narrow" w:eastAsia="Arial Narrow" w:hAnsi="Arial Narrow" w:cs="Arial Narrow"/>
              </w:rPr>
              <w:t>]</w:t>
            </w:r>
          </w:p>
          <w:p w14:paraId="5984D926" w14:textId="77777777" w:rsidR="00083350" w:rsidRPr="001B3811" w:rsidRDefault="00083350" w:rsidP="00083350">
            <w:pPr>
              <w:pStyle w:val="Prrafodelista"/>
              <w:numPr>
                <w:ilvl w:val="0"/>
                <w:numId w:val="11"/>
              </w:numPr>
              <w:spacing w:line="360" w:lineRule="auto"/>
              <w:ind w:left="316" w:hanging="316"/>
              <w:rPr>
                <w:rFonts w:ascii="Arial Narrow" w:hAnsi="Arial Narrow" w:cs="Arial"/>
                <w:sz w:val="18"/>
                <w:szCs w:val="18"/>
              </w:rPr>
            </w:pPr>
            <w:r w:rsidRPr="001B3811">
              <w:rPr>
                <w:rFonts w:ascii="Arial Narrow" w:eastAsia="Arial Narrow" w:hAnsi="Arial Narrow" w:cs="Arial Narrow"/>
              </w:rPr>
              <w:lastRenderedPageBreak/>
              <w:t>[</w:t>
            </w:r>
            <w:r w:rsidRPr="001B3811">
              <w:rPr>
                <w:rFonts w:ascii="Arial Narrow" w:hAnsi="Arial Narrow" w:cs="Arial"/>
                <w:sz w:val="18"/>
                <w:szCs w:val="18"/>
              </w:rPr>
              <w:t>Sección IV: Resultados de la gestión del Titular por cada servicio público o servicio misional</w:t>
            </w:r>
            <w:r w:rsidRPr="001B3811">
              <w:rPr>
                <w:rFonts w:ascii="Arial Narrow" w:eastAsia="Arial Narrow" w:hAnsi="Arial Narrow" w:cs="Arial Narrow"/>
              </w:rPr>
              <w:t>]</w:t>
            </w:r>
          </w:p>
          <w:p w14:paraId="588B5986" w14:textId="77777777" w:rsidR="00083350" w:rsidRPr="001B3811" w:rsidRDefault="00083350" w:rsidP="00083350">
            <w:pPr>
              <w:pStyle w:val="Prrafodelista"/>
              <w:numPr>
                <w:ilvl w:val="0"/>
                <w:numId w:val="11"/>
              </w:numPr>
              <w:spacing w:line="360" w:lineRule="auto"/>
              <w:ind w:left="316" w:hanging="316"/>
              <w:rPr>
                <w:rFonts w:ascii="Arial Narrow" w:hAnsi="Arial Narrow" w:cs="Arial"/>
                <w:sz w:val="18"/>
                <w:szCs w:val="18"/>
              </w:rPr>
            </w:pPr>
            <w:r w:rsidRPr="001B3811">
              <w:rPr>
                <w:rFonts w:ascii="Arial Narrow" w:eastAsia="Arial Narrow" w:hAnsi="Arial Narrow" w:cs="Arial Narrow"/>
              </w:rPr>
              <w:t>[</w:t>
            </w:r>
            <w:r w:rsidRPr="001B3811">
              <w:rPr>
                <w:rFonts w:ascii="Arial Narrow" w:hAnsi="Arial Narrow" w:cs="Arial"/>
                <w:sz w:val="18"/>
                <w:szCs w:val="18"/>
              </w:rPr>
              <w:t>Sección V: Seguimiento y evaluación de las medidas y acciones de los asuntos relevantes de prioritaria atención</w:t>
            </w:r>
            <w:r w:rsidRPr="001B3811">
              <w:rPr>
                <w:rFonts w:ascii="Arial Narrow" w:eastAsia="Arial Narrow" w:hAnsi="Arial Narrow" w:cs="Arial Narrow"/>
              </w:rPr>
              <w:t>]</w:t>
            </w:r>
          </w:p>
          <w:p w14:paraId="74F657E5" w14:textId="77777777" w:rsidR="00083350" w:rsidRPr="001B3811" w:rsidRDefault="00083350" w:rsidP="00083350">
            <w:pPr>
              <w:pStyle w:val="Prrafodelista"/>
              <w:numPr>
                <w:ilvl w:val="0"/>
                <w:numId w:val="11"/>
              </w:numPr>
              <w:spacing w:line="360" w:lineRule="auto"/>
              <w:ind w:left="316" w:hanging="316"/>
              <w:rPr>
                <w:rFonts w:ascii="Arial Narrow" w:hAnsi="Arial Narrow" w:cs="Arial"/>
                <w:sz w:val="18"/>
                <w:szCs w:val="18"/>
              </w:rPr>
            </w:pPr>
            <w:r w:rsidRPr="001B3811">
              <w:rPr>
                <w:rFonts w:ascii="Arial Narrow" w:eastAsia="Arial Narrow" w:hAnsi="Arial Narrow" w:cs="Arial Narrow"/>
              </w:rPr>
              <w:t>[</w:t>
            </w:r>
            <w:r w:rsidRPr="001B3811">
              <w:rPr>
                <w:rFonts w:ascii="Arial Narrow" w:hAnsi="Arial Narrow" w:cs="Arial"/>
                <w:sz w:val="18"/>
                <w:szCs w:val="18"/>
              </w:rPr>
              <w:t>Anexos</w:t>
            </w:r>
            <w:r w:rsidRPr="001B3811">
              <w:rPr>
                <w:rFonts w:ascii="Arial Narrow" w:eastAsiaTheme="majorEastAsia" w:hAnsi="Arial Narrow" w:cs="Arial"/>
                <w:sz w:val="18"/>
                <w:szCs w:val="18"/>
              </w:rPr>
              <w:t xml:space="preserve"> de los sistemas de administrativos / gestión administrativa</w:t>
            </w:r>
            <w:r w:rsidRPr="001B3811">
              <w:rPr>
                <w:rFonts w:ascii="Arial Narrow" w:eastAsia="Arial Narrow" w:hAnsi="Arial Narrow" w:cs="Arial Narrow"/>
              </w:rPr>
              <w:t>]</w:t>
            </w:r>
          </w:p>
        </w:tc>
      </w:tr>
    </w:tbl>
    <w:p w14:paraId="1F1443B6" w14:textId="77777777" w:rsidR="00083350" w:rsidRPr="001B3811" w:rsidRDefault="00083350" w:rsidP="00083350">
      <w:pPr>
        <w:spacing w:after="0" w:line="240" w:lineRule="auto"/>
        <w:ind w:left="1701"/>
        <w:jc w:val="both"/>
        <w:rPr>
          <w:rFonts w:ascii="Arial Narrow" w:hAnsi="Arial Narrow" w:cs="Arial"/>
          <w:sz w:val="16"/>
          <w:szCs w:val="16"/>
        </w:rPr>
      </w:pPr>
      <w:r w:rsidRPr="001B3811">
        <w:rPr>
          <w:rFonts w:ascii="Arial Narrow" w:hAnsi="Arial Narrow" w:cs="Arial"/>
          <w:b/>
          <w:bCs/>
          <w:sz w:val="16"/>
          <w:szCs w:val="16"/>
        </w:rPr>
        <w:lastRenderedPageBreak/>
        <w:t>Fuente:</w:t>
      </w:r>
      <w:r w:rsidRPr="001B3811">
        <w:rPr>
          <w:rFonts w:ascii="Arial Narrow" w:hAnsi="Arial Narrow" w:cs="Arial"/>
          <w:sz w:val="16"/>
          <w:szCs w:val="16"/>
        </w:rPr>
        <w:t xml:space="preserve"> Anexo N°[Número - Nombre] de la Directiva</w:t>
      </w:r>
    </w:p>
    <w:p w14:paraId="67766C17" w14:textId="396C64DC" w:rsidR="00083350" w:rsidRPr="001B3811" w:rsidRDefault="00083350" w:rsidP="00083350">
      <w:pPr>
        <w:spacing w:after="0" w:line="240" w:lineRule="auto"/>
        <w:ind w:left="1418" w:right="-710" w:firstLine="283"/>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451D996E" w14:textId="77777777" w:rsidR="00083350" w:rsidRPr="001B3811" w:rsidRDefault="00083350" w:rsidP="00083350">
      <w:pPr>
        <w:pStyle w:val="Default"/>
        <w:ind w:left="426"/>
        <w:jc w:val="both"/>
        <w:rPr>
          <w:rFonts w:ascii="Arial Narrow" w:hAnsi="Arial Narrow"/>
          <w:color w:val="auto"/>
          <w:kern w:val="2"/>
          <w:sz w:val="22"/>
          <w:szCs w:val="22"/>
        </w:rPr>
      </w:pPr>
    </w:p>
    <w:p w14:paraId="1B93DA18" w14:textId="072900E3" w:rsidR="00083350" w:rsidRPr="001B3811" w:rsidRDefault="00083350" w:rsidP="00083350">
      <w:pPr>
        <w:spacing w:after="0" w:line="240" w:lineRule="auto"/>
        <w:ind w:left="851"/>
        <w:jc w:val="both"/>
        <w:rPr>
          <w:rFonts w:ascii="Arial Narrow" w:hAnsi="Arial Narrow"/>
        </w:rPr>
      </w:pPr>
      <w:r w:rsidRPr="001B3811">
        <w:rPr>
          <w:rFonts w:ascii="Arial Narrow" w:hAnsi="Arial Narrow"/>
        </w:rPr>
        <w:t xml:space="preserve">Al respecto, el IRC contiene </w:t>
      </w:r>
      <w:r w:rsidRPr="001B3811">
        <w:rPr>
          <w:rFonts w:ascii="Arial Narrow" w:eastAsia="Arial Narrow" w:hAnsi="Arial Narrow" w:cs="Arial Narrow"/>
        </w:rPr>
        <w:t>[</w:t>
      </w:r>
      <w:r w:rsidRPr="001B3811">
        <w:rPr>
          <w:rFonts w:ascii="Arial Narrow" w:hAnsi="Arial Narrow"/>
        </w:rPr>
        <w:t>formatos y resumen de los anexos de los sistemas administrativos (Sección I), de los indicadores de eficacia (Sección II), de la relación de servicios (Sección III), de los resultados de cada servicio público o misional (Sección IV), y del seguimiento y evaluación de las medidas y acciones de los asuntos relevantes de prioritaria atención (Sección V), así como información general</w:t>
      </w:r>
      <w:r w:rsidRPr="001B3811">
        <w:rPr>
          <w:rFonts w:ascii="Arial Narrow" w:eastAsia="Arial Narrow" w:hAnsi="Arial Narrow" w:cs="Arial Narrow"/>
        </w:rPr>
        <w:t>]</w:t>
      </w:r>
      <w:r w:rsidRPr="001B3811">
        <w:rPr>
          <w:rFonts w:ascii="Arial Narrow" w:hAnsi="Arial Narrow"/>
        </w:rPr>
        <w:t xml:space="preserve">; que son generados a partir del registro de información realizado en el Aplicativo Informático RC-TG. </w:t>
      </w:r>
    </w:p>
    <w:p w14:paraId="122288FD" w14:textId="77777777" w:rsidR="00083350" w:rsidRPr="001B3811" w:rsidRDefault="00083350" w:rsidP="00083350">
      <w:pPr>
        <w:spacing w:after="0" w:line="240" w:lineRule="auto"/>
        <w:ind w:left="851"/>
        <w:jc w:val="both"/>
        <w:rPr>
          <w:rFonts w:ascii="Arial Narrow" w:hAnsi="Arial Narrow"/>
        </w:rPr>
      </w:pPr>
    </w:p>
    <w:p w14:paraId="51EE0336" w14:textId="4B13BCE3" w:rsidR="00083350" w:rsidRPr="001B3811" w:rsidRDefault="00083350" w:rsidP="00083350">
      <w:pPr>
        <w:spacing w:after="0" w:line="240" w:lineRule="auto"/>
        <w:ind w:left="851"/>
        <w:jc w:val="both"/>
        <w:rPr>
          <w:rFonts w:ascii="Arial Narrow" w:hAnsi="Arial Narrow"/>
        </w:rPr>
      </w:pPr>
      <w:r w:rsidRPr="001B3811">
        <w:rPr>
          <w:rFonts w:ascii="Arial Narrow" w:hAnsi="Arial Narrow"/>
        </w:rPr>
        <w:t xml:space="preserve">Asimismo, conforme a lo dispuesto en el </w:t>
      </w:r>
      <w:r w:rsidRPr="001B3811">
        <w:rPr>
          <w:rFonts w:ascii="Arial Narrow" w:eastAsia="Arial Narrow" w:hAnsi="Arial Narrow" w:cs="Arial Narrow"/>
        </w:rPr>
        <w:t>[colocar numeral</w:t>
      </w:r>
      <w:r w:rsidRPr="001B3811">
        <w:rPr>
          <w:rFonts w:ascii="Arial Narrow" w:hAnsi="Arial Narrow"/>
        </w:rPr>
        <w:t>.</w:t>
      </w:r>
      <w:r w:rsidRPr="001B3811">
        <w:rPr>
          <w:rFonts w:ascii="Arial Narrow" w:eastAsia="Arial Narrow" w:hAnsi="Arial Narrow" w:cs="Arial Narrow"/>
        </w:rPr>
        <w:t>]</w:t>
      </w:r>
      <w:r w:rsidRPr="001B3811">
        <w:rPr>
          <w:rFonts w:ascii="Arial Narrow" w:hAnsi="Arial Narrow"/>
        </w:rPr>
        <w:t xml:space="preserve"> de la Directiva, la información que se registra en las Secciones I, II, III, IV y V tienen carácter de declaración jurada bajo responsabilidad, y debe estar firmada digitalmente por los Responsables de los Sistemas Administrativos o Gestión Administrativa, el Responsable de los Indicadores de Eficacia y Otros Relacionados, el Responsable de la Relación de los Servicios Públicos o Servicios Misionales, el Responsable de los Resultados de la Gestión por cada Servicio Público o Servicio Misional, el Funcionario Responsable, el Titular de la Unidad Ejecutora, y el Titular de la entidad, según corresponda.</w:t>
      </w:r>
      <w:r w:rsidRPr="001B3811">
        <w:rPr>
          <w:rFonts w:ascii="Arial Narrow" w:hAnsi="Arial Narrow"/>
        </w:rPr>
        <w:cr/>
        <w:t xml:space="preserve">  </w:t>
      </w:r>
    </w:p>
    <w:p w14:paraId="32FE1C63" w14:textId="7693C8B0" w:rsidR="00083350" w:rsidRPr="001B3811" w:rsidRDefault="00083350" w:rsidP="00083350">
      <w:pPr>
        <w:spacing w:after="0" w:line="240" w:lineRule="auto"/>
        <w:ind w:left="851"/>
        <w:jc w:val="both"/>
        <w:rPr>
          <w:rFonts w:ascii="Arial Narrow" w:hAnsi="Arial Narrow"/>
        </w:rPr>
      </w:pPr>
      <w:r w:rsidRPr="001B3811">
        <w:rPr>
          <w:rFonts w:ascii="Arial Narrow" w:hAnsi="Arial Narrow"/>
        </w:rPr>
        <w:t xml:space="preserve">Los Anexos respectivos de las secciones, generados luego de culminado el registro en el Aplicativo informático RC-TG, forman parte integrante del </w:t>
      </w:r>
      <w:r w:rsidRPr="001B3811">
        <w:rPr>
          <w:rFonts w:ascii="Arial Narrow" w:eastAsia="Arial Narrow" w:hAnsi="Arial Narrow" w:cs="Arial Narrow"/>
        </w:rPr>
        <w:t>IRC Anual</w:t>
      </w:r>
      <w:r w:rsidRPr="001B3811">
        <w:rPr>
          <w:rFonts w:ascii="Arial Narrow" w:hAnsi="Arial Narrow"/>
        </w:rPr>
        <w:t>.</w:t>
      </w:r>
    </w:p>
    <w:p w14:paraId="5993DFC6" w14:textId="77777777" w:rsidR="00083350" w:rsidRPr="001B3811" w:rsidRDefault="00083350" w:rsidP="00083350">
      <w:pPr>
        <w:spacing w:after="0" w:line="240" w:lineRule="auto"/>
        <w:ind w:left="1134"/>
        <w:jc w:val="both"/>
        <w:rPr>
          <w:rFonts w:ascii="Arial Narrow" w:hAnsi="Arial Narrow"/>
        </w:rPr>
      </w:pPr>
    </w:p>
    <w:p w14:paraId="18FC98A8" w14:textId="77777777" w:rsidR="00083350" w:rsidRPr="001B3811" w:rsidRDefault="00083350" w:rsidP="00083350">
      <w:pPr>
        <w:spacing w:after="0" w:line="240" w:lineRule="auto"/>
        <w:ind w:left="851"/>
        <w:jc w:val="both"/>
        <w:rPr>
          <w:rFonts w:ascii="Arial Narrow" w:hAnsi="Arial Narrow"/>
        </w:rPr>
      </w:pPr>
      <w:r w:rsidRPr="001B3811">
        <w:rPr>
          <w:rFonts w:ascii="Arial Narrow" w:hAnsi="Arial Narrow"/>
        </w:rPr>
        <w:t xml:space="preserve">El </w:t>
      </w:r>
      <w:r w:rsidRPr="001B3811">
        <w:rPr>
          <w:rFonts w:ascii="Arial Narrow" w:eastAsia="Arial Narrow" w:hAnsi="Arial Narrow" w:cs="Arial Narrow"/>
        </w:rPr>
        <w:t xml:space="preserve">IRC Anual </w:t>
      </w:r>
      <w:r w:rsidRPr="001B3811">
        <w:rPr>
          <w:rFonts w:ascii="Arial Narrow" w:hAnsi="Arial Narrow"/>
        </w:rPr>
        <w:t>de la entidad obligada que tiene adscritas Unidades Ejecutoras, comprende la información y documentación que corresponda a cada Unidad Ejecutora la cual es suscrita por el Titular de la Unidad Ejecutora.</w:t>
      </w:r>
    </w:p>
    <w:p w14:paraId="2D7923D3" w14:textId="77777777" w:rsidR="00083350" w:rsidRPr="001B3811" w:rsidRDefault="00083350" w:rsidP="00083350">
      <w:pPr>
        <w:pStyle w:val="Prrafodelista"/>
        <w:spacing w:after="0" w:line="240" w:lineRule="auto"/>
        <w:ind w:left="3578"/>
        <w:rPr>
          <w:rFonts w:ascii="Arial Narrow" w:hAnsi="Arial Narrow"/>
          <w:b/>
          <w:bCs/>
          <w:sz w:val="20"/>
          <w:szCs w:val="20"/>
        </w:rPr>
      </w:pPr>
    </w:p>
    <w:p w14:paraId="1B60115F" w14:textId="77777777" w:rsidR="00083350" w:rsidRPr="001B3811" w:rsidRDefault="00083350" w:rsidP="00083350">
      <w:pPr>
        <w:spacing w:after="0" w:line="240" w:lineRule="auto"/>
        <w:ind w:left="851"/>
        <w:jc w:val="both"/>
        <w:rPr>
          <w:rFonts w:ascii="Arial Narrow" w:eastAsia="Arial Narrow" w:hAnsi="Arial Narrow" w:cs="Arial Narrow"/>
        </w:rPr>
      </w:pPr>
      <w:r w:rsidRPr="001B3811">
        <w:rPr>
          <w:rFonts w:ascii="Arial Narrow" w:eastAsia="Arial Narrow" w:hAnsi="Arial Narrow" w:cs="Arial Narrow"/>
        </w:rPr>
        <w:t xml:space="preserve">El </w:t>
      </w:r>
      <w:r w:rsidRPr="001B3811">
        <w:rPr>
          <w:rFonts w:ascii="Arial Narrow" w:hAnsi="Arial Narrow"/>
        </w:rPr>
        <w:t>estado</w:t>
      </w:r>
      <w:r w:rsidRPr="001B3811">
        <w:rPr>
          <w:rFonts w:ascii="Arial Narrow" w:eastAsia="Arial Narrow" w:hAnsi="Arial Narrow" w:cs="Arial Narrow"/>
        </w:rPr>
        <w:t xml:space="preserve"> “Envío Correcto” y “Envío no Correcto” de cada uno de las Secciones y Anexos, comprende los siguientes parámetros:</w:t>
      </w:r>
    </w:p>
    <w:p w14:paraId="4F873A6F" w14:textId="77777777" w:rsidR="00083350" w:rsidRPr="001B3811" w:rsidRDefault="00083350" w:rsidP="00083350">
      <w:pPr>
        <w:tabs>
          <w:tab w:val="left" w:pos="1134"/>
        </w:tabs>
        <w:spacing w:after="0" w:line="240" w:lineRule="auto"/>
        <w:ind w:left="792"/>
        <w:jc w:val="both"/>
        <w:rPr>
          <w:rFonts w:ascii="Arial Narrow" w:eastAsia="Arial Narrow" w:hAnsi="Arial Narrow" w:cs="Arial Narrow"/>
        </w:rPr>
      </w:pPr>
    </w:p>
    <w:p w14:paraId="11D994C3" w14:textId="77777777" w:rsidR="00083350" w:rsidRPr="001B3811" w:rsidRDefault="00083350" w:rsidP="00083350">
      <w:pPr>
        <w:pStyle w:val="Prrafodelista"/>
        <w:numPr>
          <w:ilvl w:val="0"/>
          <w:numId w:val="14"/>
        </w:numPr>
        <w:tabs>
          <w:tab w:val="left" w:pos="1701"/>
        </w:tabs>
        <w:spacing w:after="0" w:line="240" w:lineRule="auto"/>
        <w:ind w:left="1701" w:hanging="567"/>
        <w:jc w:val="both"/>
        <w:rPr>
          <w:rFonts w:ascii="Arial Narrow" w:eastAsia="Arial Narrow" w:hAnsi="Arial Narrow" w:cs="Arial Narrow"/>
        </w:rPr>
      </w:pPr>
      <w:r w:rsidRPr="001B3811">
        <w:rPr>
          <w:rFonts w:ascii="Arial Narrow" w:eastAsia="Arial Narrow" w:hAnsi="Arial Narrow" w:cs="Arial Narrow"/>
          <w:b/>
          <w:bCs/>
        </w:rPr>
        <w:t>Envío Correcto</w:t>
      </w:r>
      <w:r w:rsidRPr="001B3811">
        <w:rPr>
          <w:rFonts w:ascii="Arial Narrow" w:eastAsia="Arial Narrow" w:hAnsi="Arial Narrow" w:cs="Arial Narrow"/>
        </w:rPr>
        <w:t>: Todos los formatos (resumen y los anexos) se han registrado de acuerdo a la estructura dispuesta por la Contraloría General de la República, y, cuentan con la firma y/o visto bueno de los funcionarios competentes.</w:t>
      </w:r>
    </w:p>
    <w:p w14:paraId="632CA78C" w14:textId="77777777" w:rsidR="00083350" w:rsidRPr="001B3811" w:rsidRDefault="00083350" w:rsidP="00083350">
      <w:pPr>
        <w:tabs>
          <w:tab w:val="left" w:pos="1134"/>
        </w:tabs>
        <w:spacing w:after="0" w:line="240" w:lineRule="auto"/>
        <w:ind w:left="792"/>
        <w:jc w:val="both"/>
        <w:rPr>
          <w:rFonts w:ascii="Arial Narrow" w:eastAsia="Arial Narrow" w:hAnsi="Arial Narrow" w:cs="Arial Narrow"/>
        </w:rPr>
      </w:pPr>
    </w:p>
    <w:p w14:paraId="4324943B" w14:textId="77777777" w:rsidR="00083350" w:rsidRPr="001B3811" w:rsidRDefault="00083350" w:rsidP="00083350">
      <w:pPr>
        <w:pStyle w:val="Prrafodelista"/>
        <w:numPr>
          <w:ilvl w:val="0"/>
          <w:numId w:val="14"/>
        </w:numPr>
        <w:tabs>
          <w:tab w:val="left" w:pos="1701"/>
        </w:tabs>
        <w:spacing w:after="0" w:line="240" w:lineRule="auto"/>
        <w:ind w:left="1701" w:hanging="567"/>
        <w:jc w:val="both"/>
        <w:rPr>
          <w:rFonts w:ascii="Arial Narrow" w:eastAsia="Arial Narrow" w:hAnsi="Arial Narrow" w:cs="Arial Narrow"/>
        </w:rPr>
      </w:pPr>
      <w:r w:rsidRPr="001B3811">
        <w:rPr>
          <w:rFonts w:ascii="Arial Narrow" w:eastAsia="Arial Narrow" w:hAnsi="Arial Narrow" w:cs="Arial Narrow"/>
          <w:b/>
          <w:bCs/>
        </w:rPr>
        <w:t>Envío No Correcto</w:t>
      </w:r>
      <w:r w:rsidRPr="001B3811">
        <w:rPr>
          <w:rFonts w:ascii="Arial Narrow" w:eastAsia="Arial Narrow" w:hAnsi="Arial Narrow" w:cs="Arial Narrow"/>
        </w:rPr>
        <w:t>: Todos o alguno de los formatos (resumen y los anexos) consignan información incompleta, y/o los datos consignados no responden a lo requerido en la estructura dispuesta por la Contraloría General de la República, y/o no cuentan con la firma y/o visto bueno de los funcionarios competentes.</w:t>
      </w:r>
    </w:p>
    <w:p w14:paraId="6D576443" w14:textId="77777777" w:rsidR="00083350" w:rsidRPr="001B3811" w:rsidRDefault="00083350" w:rsidP="00083350">
      <w:pPr>
        <w:tabs>
          <w:tab w:val="left" w:pos="1134"/>
        </w:tabs>
        <w:spacing w:after="0" w:line="240" w:lineRule="auto"/>
        <w:ind w:left="792"/>
        <w:jc w:val="both"/>
        <w:rPr>
          <w:rFonts w:ascii="Arial Narrow" w:eastAsia="Arial Narrow" w:hAnsi="Arial Narrow" w:cs="Arial Narrow"/>
        </w:rPr>
      </w:pPr>
    </w:p>
    <w:p w14:paraId="4CAE4D75" w14:textId="35AD59DA" w:rsidR="00083350" w:rsidRPr="001B3811" w:rsidRDefault="00083350" w:rsidP="00083350">
      <w:pPr>
        <w:spacing w:after="0" w:line="240" w:lineRule="auto"/>
        <w:ind w:left="851"/>
        <w:jc w:val="both"/>
        <w:rPr>
          <w:rFonts w:ascii="Arial Narrow" w:eastAsia="Arial Narrow" w:hAnsi="Arial Narrow" w:cs="Arial Narrow"/>
        </w:rPr>
      </w:pPr>
      <w:r w:rsidRPr="001B3811">
        <w:rPr>
          <w:rFonts w:ascii="Arial Narrow" w:eastAsia="Arial Narrow" w:hAnsi="Arial Narrow" w:cs="Arial Narrow"/>
        </w:rPr>
        <w:t xml:space="preserve">La evaluación y revisión efectuada a las secciones y anexos del IRC Anual presentado por el Titular de la entidad incluye la información de las [Número] Unidades Ejecutoras adscritas. Cabe precisar que, dicha evaluación se ha realizado respecto de la Entidad y sus Unidades Ejecutoras, considerando la documentación presentada a través del Aplicativo Informático RC-TG, para cuyo efecto se han aplicado [Número] Matrices de Evaluación, conforme se aprecia en los Anexos del presente Informe.   </w:t>
      </w:r>
    </w:p>
    <w:p w14:paraId="55DE69BA" w14:textId="77777777" w:rsidR="00083350" w:rsidRPr="001B3811" w:rsidRDefault="00083350" w:rsidP="00083350">
      <w:pPr>
        <w:spacing w:after="0" w:line="240" w:lineRule="auto"/>
        <w:ind w:left="851"/>
        <w:jc w:val="both"/>
        <w:rPr>
          <w:rFonts w:ascii="Arial Narrow" w:eastAsia="Arial Narrow" w:hAnsi="Arial Narrow" w:cs="Arial Narrow"/>
        </w:rPr>
      </w:pPr>
    </w:p>
    <w:p w14:paraId="508AF7CF" w14:textId="77777777" w:rsidR="00083350" w:rsidRPr="001B3811" w:rsidRDefault="00083350" w:rsidP="00083350">
      <w:pPr>
        <w:spacing w:after="0" w:line="240" w:lineRule="auto"/>
        <w:ind w:left="851"/>
        <w:jc w:val="both"/>
        <w:rPr>
          <w:rFonts w:ascii="Arial Narrow" w:eastAsia="Arial Narrow" w:hAnsi="Arial Narrow" w:cs="Arial Narrow"/>
        </w:rPr>
      </w:pPr>
      <w:r w:rsidRPr="001B3811">
        <w:rPr>
          <w:rFonts w:ascii="Arial Narrow" w:eastAsia="Arial Narrow" w:hAnsi="Arial Narrow" w:cs="Arial Narrow"/>
        </w:rPr>
        <w:lastRenderedPageBreak/>
        <w:t>A continuación, se formulan los resultados de la evaluación y revisión:</w:t>
      </w:r>
    </w:p>
    <w:p w14:paraId="1DA5EB41" w14:textId="77777777" w:rsidR="00083350" w:rsidRPr="001B3811" w:rsidRDefault="00083350" w:rsidP="00083350">
      <w:pPr>
        <w:spacing w:after="0" w:line="240" w:lineRule="auto"/>
        <w:ind w:left="851"/>
        <w:jc w:val="both"/>
        <w:rPr>
          <w:rFonts w:ascii="Arial Narrow" w:eastAsia="Arial Narrow" w:hAnsi="Arial Narrow" w:cs="Arial Narrow"/>
        </w:rPr>
      </w:pPr>
    </w:p>
    <w:p w14:paraId="013ED065" w14:textId="77777777" w:rsidR="00083350" w:rsidRPr="001B3811" w:rsidRDefault="00083350" w:rsidP="00083350">
      <w:pPr>
        <w:pStyle w:val="Prrafodelista"/>
        <w:numPr>
          <w:ilvl w:val="0"/>
          <w:numId w:val="34"/>
        </w:numPr>
        <w:pBdr>
          <w:top w:val="nil"/>
          <w:left w:val="nil"/>
          <w:bottom w:val="nil"/>
          <w:right w:val="nil"/>
          <w:between w:val="nil"/>
        </w:pBdr>
        <w:tabs>
          <w:tab w:val="left" w:pos="1701"/>
        </w:tabs>
        <w:spacing w:after="0" w:line="240" w:lineRule="auto"/>
        <w:jc w:val="both"/>
        <w:rPr>
          <w:rFonts w:ascii="Arial Narrow" w:eastAsia="Arial Narrow" w:hAnsi="Arial Narrow" w:cs="Arial Narrow"/>
          <w:b/>
          <w:vanish/>
          <w:lang w:eastAsia="es-PE"/>
        </w:rPr>
      </w:pPr>
    </w:p>
    <w:p w14:paraId="61CD5382" w14:textId="77777777" w:rsidR="00083350" w:rsidRPr="001B3811" w:rsidRDefault="00083350" w:rsidP="00083350">
      <w:pPr>
        <w:pBdr>
          <w:top w:val="nil"/>
          <w:left w:val="nil"/>
          <w:bottom w:val="nil"/>
          <w:right w:val="nil"/>
          <w:between w:val="nil"/>
        </w:pBdr>
        <w:tabs>
          <w:tab w:val="left" w:pos="1701"/>
        </w:tabs>
        <w:spacing w:after="0" w:line="240" w:lineRule="auto"/>
        <w:ind w:left="360"/>
        <w:jc w:val="both"/>
        <w:rPr>
          <w:rFonts w:ascii="Arial Narrow" w:eastAsia="Arial Narrow" w:hAnsi="Arial Narrow" w:cs="Arial Narrow"/>
          <w:b/>
          <w:vanish/>
          <w:lang w:eastAsia="es-PE"/>
        </w:rPr>
      </w:pPr>
    </w:p>
    <w:p w14:paraId="1D099180" w14:textId="77777777" w:rsidR="00083350" w:rsidRPr="001B3811" w:rsidRDefault="00083350" w:rsidP="00083350">
      <w:pPr>
        <w:pBdr>
          <w:top w:val="nil"/>
          <w:left w:val="nil"/>
          <w:bottom w:val="nil"/>
          <w:right w:val="nil"/>
          <w:between w:val="nil"/>
        </w:pBdr>
        <w:tabs>
          <w:tab w:val="left" w:pos="1701"/>
        </w:tabs>
        <w:spacing w:after="0" w:line="240" w:lineRule="auto"/>
        <w:ind w:left="360"/>
        <w:jc w:val="both"/>
        <w:rPr>
          <w:rFonts w:ascii="Arial Narrow" w:eastAsia="Arial Narrow" w:hAnsi="Arial Narrow" w:cs="Arial Narrow"/>
          <w:b/>
          <w:vanish/>
          <w:lang w:eastAsia="es-PE"/>
        </w:rPr>
      </w:pPr>
    </w:p>
    <w:p w14:paraId="131F9054" w14:textId="77777777" w:rsidR="00083350" w:rsidRPr="001B3811" w:rsidRDefault="00083350" w:rsidP="00083350">
      <w:pPr>
        <w:pBdr>
          <w:top w:val="nil"/>
          <w:left w:val="nil"/>
          <w:bottom w:val="nil"/>
          <w:right w:val="nil"/>
          <w:between w:val="nil"/>
        </w:pBdr>
        <w:tabs>
          <w:tab w:val="left" w:pos="1701"/>
        </w:tabs>
        <w:spacing w:after="0" w:line="240" w:lineRule="auto"/>
        <w:ind w:left="360"/>
        <w:jc w:val="both"/>
        <w:rPr>
          <w:rFonts w:ascii="Arial Narrow" w:eastAsia="Arial Narrow" w:hAnsi="Arial Narrow" w:cs="Arial Narrow"/>
          <w:b/>
          <w:vanish/>
          <w:lang w:eastAsia="es-PE"/>
        </w:rPr>
      </w:pPr>
    </w:p>
    <w:p w14:paraId="3CF09C2A" w14:textId="77777777" w:rsidR="00083350" w:rsidRPr="001B3811" w:rsidRDefault="00083350" w:rsidP="00083350">
      <w:pPr>
        <w:pStyle w:val="Prrafodelista"/>
        <w:numPr>
          <w:ilvl w:val="0"/>
          <w:numId w:val="22"/>
        </w:numPr>
        <w:pBdr>
          <w:top w:val="nil"/>
          <w:left w:val="nil"/>
          <w:bottom w:val="nil"/>
          <w:right w:val="nil"/>
          <w:between w:val="nil"/>
        </w:pBdr>
        <w:tabs>
          <w:tab w:val="left" w:pos="1701"/>
        </w:tabs>
        <w:spacing w:after="0" w:line="240" w:lineRule="auto"/>
        <w:jc w:val="both"/>
        <w:rPr>
          <w:rFonts w:ascii="Arial Narrow" w:eastAsia="Arial Narrow" w:hAnsi="Arial Narrow" w:cs="Arial Narrow"/>
          <w:b/>
          <w:vanish/>
          <w:lang w:eastAsia="es-PE"/>
        </w:rPr>
      </w:pPr>
    </w:p>
    <w:p w14:paraId="75A3D331" w14:textId="77777777" w:rsidR="00083350" w:rsidRPr="001B3811" w:rsidRDefault="00083350" w:rsidP="00083350">
      <w:pPr>
        <w:pStyle w:val="Prrafodelista"/>
        <w:numPr>
          <w:ilvl w:val="0"/>
          <w:numId w:val="22"/>
        </w:numPr>
        <w:pBdr>
          <w:top w:val="nil"/>
          <w:left w:val="nil"/>
          <w:bottom w:val="nil"/>
          <w:right w:val="nil"/>
          <w:between w:val="nil"/>
        </w:pBdr>
        <w:tabs>
          <w:tab w:val="left" w:pos="1701"/>
        </w:tabs>
        <w:spacing w:after="0" w:line="240" w:lineRule="auto"/>
        <w:jc w:val="both"/>
        <w:rPr>
          <w:rFonts w:ascii="Arial Narrow" w:eastAsia="Arial Narrow" w:hAnsi="Arial Narrow" w:cs="Arial Narrow"/>
          <w:b/>
          <w:vanish/>
          <w:lang w:eastAsia="es-PE"/>
        </w:rPr>
      </w:pPr>
    </w:p>
    <w:p w14:paraId="28E9FA22" w14:textId="77777777" w:rsidR="00083350" w:rsidRPr="001B3811" w:rsidRDefault="00083350" w:rsidP="00083350">
      <w:pPr>
        <w:pStyle w:val="Prrafodelista"/>
        <w:numPr>
          <w:ilvl w:val="0"/>
          <w:numId w:val="22"/>
        </w:numPr>
        <w:pBdr>
          <w:top w:val="nil"/>
          <w:left w:val="nil"/>
          <w:bottom w:val="nil"/>
          <w:right w:val="nil"/>
          <w:between w:val="nil"/>
        </w:pBdr>
        <w:tabs>
          <w:tab w:val="left" w:pos="1701"/>
        </w:tabs>
        <w:spacing w:after="0" w:line="240" w:lineRule="auto"/>
        <w:jc w:val="both"/>
        <w:rPr>
          <w:rFonts w:ascii="Arial Narrow" w:eastAsia="Arial Narrow" w:hAnsi="Arial Narrow" w:cs="Arial Narrow"/>
          <w:b/>
          <w:vanish/>
          <w:lang w:eastAsia="es-PE"/>
        </w:rPr>
      </w:pPr>
    </w:p>
    <w:p w14:paraId="332DC398" w14:textId="77777777" w:rsidR="00083350" w:rsidRPr="001B3811" w:rsidRDefault="00083350" w:rsidP="00083350">
      <w:pPr>
        <w:pStyle w:val="Prrafodelista"/>
        <w:numPr>
          <w:ilvl w:val="1"/>
          <w:numId w:val="22"/>
        </w:numPr>
        <w:pBdr>
          <w:top w:val="nil"/>
          <w:left w:val="nil"/>
          <w:bottom w:val="nil"/>
          <w:right w:val="nil"/>
          <w:between w:val="nil"/>
        </w:pBdr>
        <w:tabs>
          <w:tab w:val="left" w:pos="1701"/>
        </w:tabs>
        <w:spacing w:after="0" w:line="240" w:lineRule="auto"/>
        <w:jc w:val="both"/>
        <w:rPr>
          <w:rFonts w:ascii="Arial Narrow" w:eastAsia="Arial Narrow" w:hAnsi="Arial Narrow" w:cs="Arial Narrow"/>
          <w:b/>
          <w:vanish/>
          <w:lang w:eastAsia="es-PE"/>
        </w:rPr>
      </w:pPr>
    </w:p>
    <w:p w14:paraId="7DB55E81" w14:textId="77777777" w:rsidR="00083350" w:rsidRPr="001B3811" w:rsidRDefault="00083350" w:rsidP="00083350">
      <w:pPr>
        <w:pStyle w:val="Prrafodelista"/>
        <w:numPr>
          <w:ilvl w:val="1"/>
          <w:numId w:val="22"/>
        </w:numPr>
        <w:pBdr>
          <w:top w:val="nil"/>
          <w:left w:val="nil"/>
          <w:bottom w:val="nil"/>
          <w:right w:val="nil"/>
          <w:between w:val="nil"/>
        </w:pBdr>
        <w:tabs>
          <w:tab w:val="left" w:pos="1701"/>
        </w:tabs>
        <w:spacing w:after="0" w:line="240" w:lineRule="auto"/>
        <w:jc w:val="both"/>
        <w:rPr>
          <w:rFonts w:ascii="Arial Narrow" w:eastAsia="Arial Narrow" w:hAnsi="Arial Narrow" w:cs="Arial Narrow"/>
          <w:b/>
          <w:vanish/>
          <w:lang w:eastAsia="es-PE"/>
        </w:rPr>
      </w:pPr>
    </w:p>
    <w:p w14:paraId="31F77539" w14:textId="77777777" w:rsidR="00083350" w:rsidRPr="001B3811" w:rsidRDefault="00083350" w:rsidP="00083350">
      <w:pPr>
        <w:pStyle w:val="Prrafodelista"/>
        <w:numPr>
          <w:ilvl w:val="1"/>
          <w:numId w:val="22"/>
        </w:numPr>
        <w:pBdr>
          <w:top w:val="nil"/>
          <w:left w:val="nil"/>
          <w:bottom w:val="nil"/>
          <w:right w:val="nil"/>
          <w:between w:val="nil"/>
        </w:pBdr>
        <w:tabs>
          <w:tab w:val="left" w:pos="1701"/>
        </w:tabs>
        <w:spacing w:after="0" w:line="240" w:lineRule="auto"/>
        <w:jc w:val="both"/>
        <w:rPr>
          <w:rFonts w:ascii="Arial Narrow" w:eastAsia="Arial Narrow" w:hAnsi="Arial Narrow" w:cs="Arial Narrow"/>
          <w:b/>
          <w:vanish/>
          <w:lang w:eastAsia="es-PE"/>
        </w:rPr>
      </w:pPr>
    </w:p>
    <w:p w14:paraId="7D58D702" w14:textId="77777777" w:rsidR="00083350" w:rsidRPr="001B3811" w:rsidRDefault="00083350" w:rsidP="00083350">
      <w:pPr>
        <w:pStyle w:val="ISRSub-subtitulo"/>
      </w:pPr>
      <w:r w:rsidRPr="001B3811">
        <w:t>Sección I: Información de los sistemas administrativos/gestión administrativa</w:t>
      </w:r>
    </w:p>
    <w:p w14:paraId="543D569F" w14:textId="77777777" w:rsidR="00083350" w:rsidRPr="001B3811" w:rsidRDefault="00083350" w:rsidP="00083350">
      <w:pPr>
        <w:pStyle w:val="Ttulo4"/>
        <w:spacing w:before="0" w:line="240" w:lineRule="auto"/>
        <w:ind w:left="2268" w:firstLine="0"/>
        <w:jc w:val="both"/>
        <w:rPr>
          <w:rFonts w:ascii="Arial Narrow" w:eastAsia="Arial Narrow" w:hAnsi="Arial Narrow"/>
          <w:b/>
          <w:i w:val="0"/>
          <w:color w:val="auto"/>
        </w:rPr>
      </w:pPr>
    </w:p>
    <w:p w14:paraId="5030E502" w14:textId="77777777" w:rsidR="00083350" w:rsidRPr="001B3811" w:rsidRDefault="00083350" w:rsidP="00083350">
      <w:pPr>
        <w:pBdr>
          <w:top w:val="nil"/>
          <w:left w:val="nil"/>
          <w:bottom w:val="nil"/>
          <w:right w:val="nil"/>
          <w:between w:val="nil"/>
        </w:pBdr>
        <w:tabs>
          <w:tab w:val="left" w:pos="1701"/>
        </w:tabs>
        <w:spacing w:after="0" w:line="240" w:lineRule="auto"/>
        <w:ind w:left="1224"/>
        <w:contextualSpacing/>
        <w:jc w:val="both"/>
        <w:rPr>
          <w:rFonts w:ascii="Arial Narrow" w:eastAsia="Arial Narrow" w:hAnsi="Arial Narrow" w:cs="Arial"/>
          <w:bCs/>
          <w:lang w:eastAsia="es-PE"/>
        </w:rPr>
      </w:pPr>
      <w:r w:rsidRPr="001B3811">
        <w:rPr>
          <w:rFonts w:ascii="Arial Narrow" w:eastAsia="Arial Narrow" w:hAnsi="Arial Narrow" w:cs="Arial"/>
          <w:bCs/>
          <w:lang w:eastAsia="es-PE"/>
        </w:rPr>
        <w:t>De acuerdo a la Ley N° 29158, Ley Orgánica del Poder Ejecutivo, el sector público comprende once (11) sistemas administrativos, siendo los siguientes:</w:t>
      </w:r>
    </w:p>
    <w:p w14:paraId="7ECE4FFF" w14:textId="565CCC3F" w:rsidR="00083350" w:rsidRPr="001B3811" w:rsidRDefault="00083350" w:rsidP="00083350">
      <w:pPr>
        <w:spacing w:after="0" w:line="240" w:lineRule="auto"/>
        <w:ind w:left="1701" w:right="-1"/>
        <w:jc w:val="center"/>
        <w:rPr>
          <w:rFonts w:ascii="Arial Narrow" w:hAnsi="Arial Narrow"/>
          <w:b/>
          <w:bCs/>
          <w:sz w:val="20"/>
          <w:szCs w:val="20"/>
        </w:rPr>
      </w:pPr>
      <w:r w:rsidRPr="001B3811">
        <w:rPr>
          <w:rFonts w:ascii="Arial Narrow" w:hAnsi="Arial Narrow"/>
          <w:b/>
          <w:bCs/>
          <w:sz w:val="20"/>
          <w:szCs w:val="20"/>
        </w:rPr>
        <w:t>Cuadro N° 8</w:t>
      </w:r>
    </w:p>
    <w:p w14:paraId="4BDFD469" w14:textId="77777777" w:rsidR="00083350" w:rsidRPr="001B3811" w:rsidRDefault="00083350" w:rsidP="00083350">
      <w:pPr>
        <w:spacing w:after="0" w:line="240" w:lineRule="auto"/>
        <w:ind w:left="1701" w:right="-1"/>
        <w:jc w:val="center"/>
        <w:rPr>
          <w:b/>
          <w:bCs/>
        </w:rPr>
      </w:pPr>
      <w:r w:rsidRPr="001B3811">
        <w:rPr>
          <w:rFonts w:ascii="Arial Narrow" w:hAnsi="Arial Narrow"/>
          <w:b/>
          <w:bCs/>
          <w:sz w:val="20"/>
          <w:szCs w:val="20"/>
        </w:rPr>
        <w:t>Sistemas Administrativos</w:t>
      </w:r>
    </w:p>
    <w:tbl>
      <w:tblPr>
        <w:tblW w:w="6796" w:type="dxa"/>
        <w:tblInd w:w="1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53"/>
        <w:gridCol w:w="6043"/>
      </w:tblGrid>
      <w:tr w:rsidR="001B3811" w:rsidRPr="001B3811" w14:paraId="4F7694B3" w14:textId="77777777" w:rsidTr="00FD454D">
        <w:trPr>
          <w:trHeight w:val="552"/>
          <w:tblHeader/>
        </w:trPr>
        <w:tc>
          <w:tcPr>
            <w:tcW w:w="753" w:type="dxa"/>
            <w:shd w:val="clear" w:color="000000" w:fill="B4C6E7"/>
            <w:vAlign w:val="center"/>
            <w:hideMark/>
          </w:tcPr>
          <w:p w14:paraId="64E493D6"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6043" w:type="dxa"/>
            <w:shd w:val="clear" w:color="000000" w:fill="B4C6E7"/>
            <w:vAlign w:val="center"/>
            <w:hideMark/>
          </w:tcPr>
          <w:p w14:paraId="300874D3"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Sistema Administrativo</w:t>
            </w:r>
          </w:p>
        </w:tc>
      </w:tr>
      <w:tr w:rsidR="001B3811" w:rsidRPr="001B3811" w14:paraId="1A9A24FA" w14:textId="77777777" w:rsidTr="00FD454D">
        <w:trPr>
          <w:trHeight w:val="276"/>
        </w:trPr>
        <w:tc>
          <w:tcPr>
            <w:tcW w:w="753" w:type="dxa"/>
            <w:shd w:val="clear" w:color="auto" w:fill="auto"/>
            <w:vAlign w:val="center"/>
            <w:hideMark/>
          </w:tcPr>
          <w:p w14:paraId="13336CE6"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6043" w:type="dxa"/>
            <w:shd w:val="clear" w:color="auto" w:fill="auto"/>
            <w:vAlign w:val="center"/>
            <w:hideMark/>
          </w:tcPr>
          <w:p w14:paraId="36E56D2D" w14:textId="77777777" w:rsidR="00083350" w:rsidRPr="001B3811" w:rsidRDefault="00083350" w:rsidP="00FD454D">
            <w:pPr>
              <w:spacing w:after="0" w:line="240" w:lineRule="auto"/>
              <w:jc w:val="both"/>
              <w:rPr>
                <w:rFonts w:ascii="Arial Narrow" w:eastAsia="Arial Narrow" w:hAnsi="Arial Narrow"/>
                <w:sz w:val="18"/>
                <w:szCs w:val="18"/>
              </w:rPr>
            </w:pPr>
            <w:r w:rsidRPr="001B3811">
              <w:rPr>
                <w:rFonts w:ascii="Arial Narrow" w:eastAsia="Arial Narrow" w:hAnsi="Arial Narrow"/>
                <w:sz w:val="18"/>
                <w:szCs w:val="18"/>
              </w:rPr>
              <w:t>Sistema Nacional de Planeamiento Estratégico</w:t>
            </w:r>
          </w:p>
        </w:tc>
      </w:tr>
      <w:tr w:rsidR="001B3811" w:rsidRPr="001B3811" w14:paraId="0296A07E" w14:textId="77777777" w:rsidTr="00FD454D">
        <w:trPr>
          <w:trHeight w:val="276"/>
        </w:trPr>
        <w:tc>
          <w:tcPr>
            <w:tcW w:w="753" w:type="dxa"/>
            <w:shd w:val="clear" w:color="auto" w:fill="auto"/>
            <w:vAlign w:val="center"/>
            <w:hideMark/>
          </w:tcPr>
          <w:p w14:paraId="26894531"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6043" w:type="dxa"/>
            <w:shd w:val="clear" w:color="auto" w:fill="auto"/>
            <w:vAlign w:val="center"/>
            <w:hideMark/>
          </w:tcPr>
          <w:p w14:paraId="7B302F61" w14:textId="77777777" w:rsidR="00083350" w:rsidRPr="001B3811" w:rsidRDefault="00083350" w:rsidP="00FD454D">
            <w:pPr>
              <w:spacing w:after="0" w:line="240" w:lineRule="auto"/>
              <w:jc w:val="both"/>
              <w:rPr>
                <w:rFonts w:ascii="Arial Narrow" w:eastAsia="Arial Narrow" w:hAnsi="Arial Narrow"/>
                <w:sz w:val="18"/>
                <w:szCs w:val="18"/>
              </w:rPr>
            </w:pPr>
            <w:r w:rsidRPr="001B3811">
              <w:rPr>
                <w:rFonts w:ascii="Arial Narrow" w:eastAsia="Arial Narrow" w:hAnsi="Arial Narrow"/>
                <w:sz w:val="18"/>
                <w:szCs w:val="18"/>
              </w:rPr>
              <w:t>Sistema Nacional de Presupuesto Público</w:t>
            </w:r>
          </w:p>
        </w:tc>
      </w:tr>
      <w:tr w:rsidR="001B3811" w:rsidRPr="001B3811" w14:paraId="6AD8FDA6" w14:textId="77777777" w:rsidTr="00FD454D">
        <w:trPr>
          <w:trHeight w:val="276"/>
        </w:trPr>
        <w:tc>
          <w:tcPr>
            <w:tcW w:w="753" w:type="dxa"/>
            <w:shd w:val="clear" w:color="auto" w:fill="auto"/>
            <w:vAlign w:val="center"/>
            <w:hideMark/>
          </w:tcPr>
          <w:p w14:paraId="6797A5D0"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3</w:t>
            </w:r>
          </w:p>
        </w:tc>
        <w:tc>
          <w:tcPr>
            <w:tcW w:w="6043" w:type="dxa"/>
            <w:shd w:val="clear" w:color="auto" w:fill="auto"/>
            <w:vAlign w:val="center"/>
            <w:hideMark/>
          </w:tcPr>
          <w:p w14:paraId="3FC10491" w14:textId="77777777" w:rsidR="00083350" w:rsidRPr="001B3811" w:rsidRDefault="00083350" w:rsidP="00FD454D">
            <w:pPr>
              <w:spacing w:after="0" w:line="240" w:lineRule="auto"/>
              <w:jc w:val="both"/>
              <w:rPr>
                <w:rFonts w:ascii="Arial Narrow" w:eastAsia="Arial Narrow" w:hAnsi="Arial Narrow"/>
                <w:sz w:val="18"/>
                <w:szCs w:val="18"/>
              </w:rPr>
            </w:pPr>
            <w:r w:rsidRPr="001B3811">
              <w:rPr>
                <w:rFonts w:ascii="Arial Narrow" w:eastAsia="Arial Narrow" w:hAnsi="Arial Narrow" w:cs="Arial Narrow"/>
                <w:sz w:val="18"/>
                <w:szCs w:val="18"/>
              </w:rPr>
              <w:t xml:space="preserve">Sistema </w:t>
            </w:r>
            <w:r w:rsidRPr="001B3811">
              <w:rPr>
                <w:rFonts w:ascii="Arial Narrow" w:eastAsia="Arial Narrow" w:hAnsi="Arial Narrow"/>
                <w:sz w:val="18"/>
                <w:szCs w:val="18"/>
              </w:rPr>
              <w:t>Nacional</w:t>
            </w:r>
            <w:r w:rsidRPr="001B3811">
              <w:rPr>
                <w:rFonts w:ascii="Arial Narrow" w:eastAsia="Arial Narrow" w:hAnsi="Arial Narrow" w:cs="Arial Narrow"/>
                <w:sz w:val="18"/>
                <w:szCs w:val="18"/>
              </w:rPr>
              <w:t xml:space="preserve"> de Programación Multianual y Gestión de </w:t>
            </w:r>
            <w:r w:rsidRPr="001B3811">
              <w:rPr>
                <w:rFonts w:ascii="Arial Narrow" w:eastAsia="Arial Narrow" w:hAnsi="Arial Narrow"/>
                <w:sz w:val="18"/>
                <w:szCs w:val="18"/>
              </w:rPr>
              <w:t>Inversiones</w:t>
            </w:r>
          </w:p>
        </w:tc>
      </w:tr>
      <w:tr w:rsidR="001B3811" w:rsidRPr="001B3811" w14:paraId="51A6F8A6" w14:textId="77777777" w:rsidTr="00FD454D">
        <w:trPr>
          <w:trHeight w:val="276"/>
        </w:trPr>
        <w:tc>
          <w:tcPr>
            <w:tcW w:w="753" w:type="dxa"/>
            <w:shd w:val="clear" w:color="auto" w:fill="auto"/>
            <w:vAlign w:val="center"/>
            <w:hideMark/>
          </w:tcPr>
          <w:p w14:paraId="2187B461"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4</w:t>
            </w:r>
          </w:p>
        </w:tc>
        <w:tc>
          <w:tcPr>
            <w:tcW w:w="6043" w:type="dxa"/>
            <w:shd w:val="clear" w:color="auto" w:fill="auto"/>
            <w:vAlign w:val="center"/>
            <w:hideMark/>
          </w:tcPr>
          <w:p w14:paraId="6E1FB671" w14:textId="77777777" w:rsidR="00083350" w:rsidRPr="001B3811" w:rsidRDefault="00083350" w:rsidP="00FD454D">
            <w:pPr>
              <w:keepNext/>
              <w:keepLines/>
              <w:spacing w:after="0" w:line="240" w:lineRule="auto"/>
              <w:ind w:left="864" w:hanging="864"/>
              <w:outlineLvl w:val="3"/>
              <w:rPr>
                <w:rFonts w:ascii="Arial Narrow" w:eastAsia="Arial Narrow" w:hAnsi="Arial Narrow" w:cs="Arial Narrow"/>
                <w:iCs/>
                <w:sz w:val="18"/>
                <w:szCs w:val="18"/>
              </w:rPr>
            </w:pPr>
            <w:r w:rsidRPr="001B3811">
              <w:rPr>
                <w:rFonts w:ascii="Arial Narrow" w:eastAsia="Arial Narrow" w:hAnsi="Arial Narrow" w:cstheme="majorBidi"/>
                <w:iCs/>
                <w:sz w:val="18"/>
                <w:szCs w:val="18"/>
              </w:rPr>
              <w:t>Sistema</w:t>
            </w:r>
            <w:r w:rsidRPr="001B3811">
              <w:rPr>
                <w:rFonts w:ascii="Arial Narrow" w:eastAsia="Arial Narrow" w:hAnsi="Arial Narrow" w:cs="Arial Narrow"/>
                <w:iCs/>
                <w:sz w:val="18"/>
                <w:szCs w:val="18"/>
              </w:rPr>
              <w:t xml:space="preserve"> Nacional de Contabilidad</w:t>
            </w:r>
          </w:p>
        </w:tc>
      </w:tr>
      <w:tr w:rsidR="001B3811" w:rsidRPr="001B3811" w14:paraId="5E641E1B" w14:textId="77777777" w:rsidTr="00FD454D">
        <w:trPr>
          <w:trHeight w:val="276"/>
        </w:trPr>
        <w:tc>
          <w:tcPr>
            <w:tcW w:w="753" w:type="dxa"/>
            <w:shd w:val="clear" w:color="auto" w:fill="auto"/>
            <w:vAlign w:val="center"/>
            <w:hideMark/>
          </w:tcPr>
          <w:p w14:paraId="0D9DCBDA"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5</w:t>
            </w:r>
          </w:p>
        </w:tc>
        <w:tc>
          <w:tcPr>
            <w:tcW w:w="6043" w:type="dxa"/>
            <w:shd w:val="clear" w:color="auto" w:fill="auto"/>
            <w:vAlign w:val="center"/>
            <w:hideMark/>
          </w:tcPr>
          <w:p w14:paraId="79A231F9" w14:textId="77777777" w:rsidR="00083350" w:rsidRPr="001B3811" w:rsidRDefault="00083350" w:rsidP="00FD454D">
            <w:pPr>
              <w:keepNext/>
              <w:keepLines/>
              <w:spacing w:after="0" w:line="240" w:lineRule="auto"/>
              <w:ind w:left="864" w:hanging="864"/>
              <w:outlineLvl w:val="3"/>
              <w:rPr>
                <w:rFonts w:ascii="Arial Narrow" w:eastAsia="Arial Narrow" w:hAnsi="Arial Narrow" w:cs="Arial Narrow"/>
                <w:iCs/>
                <w:sz w:val="18"/>
                <w:szCs w:val="18"/>
              </w:rPr>
            </w:pPr>
            <w:r w:rsidRPr="001B3811">
              <w:rPr>
                <w:rFonts w:ascii="Arial Narrow" w:eastAsia="Arial Narrow" w:hAnsi="Arial Narrow" w:cs="Arial Narrow"/>
                <w:iCs/>
                <w:sz w:val="18"/>
                <w:szCs w:val="18"/>
              </w:rPr>
              <w:t xml:space="preserve">Sistema </w:t>
            </w:r>
            <w:r w:rsidRPr="001B3811">
              <w:rPr>
                <w:rFonts w:ascii="Arial Narrow" w:eastAsia="Arial Narrow" w:hAnsi="Arial Narrow" w:cstheme="majorBidi"/>
                <w:iCs/>
                <w:sz w:val="18"/>
                <w:szCs w:val="18"/>
              </w:rPr>
              <w:t>Nacional</w:t>
            </w:r>
            <w:r w:rsidRPr="001B3811">
              <w:rPr>
                <w:rFonts w:ascii="Arial Narrow" w:eastAsia="Arial Narrow" w:hAnsi="Arial Narrow" w:cs="Arial Narrow"/>
                <w:iCs/>
                <w:sz w:val="18"/>
                <w:szCs w:val="18"/>
              </w:rPr>
              <w:t xml:space="preserve"> de Tesorería</w:t>
            </w:r>
          </w:p>
        </w:tc>
      </w:tr>
      <w:tr w:rsidR="001B3811" w:rsidRPr="001B3811" w14:paraId="45A92302" w14:textId="77777777" w:rsidTr="00FD454D">
        <w:trPr>
          <w:trHeight w:val="276"/>
        </w:trPr>
        <w:tc>
          <w:tcPr>
            <w:tcW w:w="753" w:type="dxa"/>
            <w:shd w:val="clear" w:color="auto" w:fill="auto"/>
            <w:vAlign w:val="center"/>
            <w:hideMark/>
          </w:tcPr>
          <w:p w14:paraId="41E3ED5E"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6</w:t>
            </w:r>
          </w:p>
        </w:tc>
        <w:tc>
          <w:tcPr>
            <w:tcW w:w="6043" w:type="dxa"/>
            <w:shd w:val="clear" w:color="auto" w:fill="auto"/>
            <w:vAlign w:val="center"/>
            <w:hideMark/>
          </w:tcPr>
          <w:p w14:paraId="6015F6C7" w14:textId="77777777" w:rsidR="00083350" w:rsidRPr="001B3811" w:rsidRDefault="00083350" w:rsidP="00FD454D">
            <w:pPr>
              <w:keepNext/>
              <w:keepLines/>
              <w:spacing w:after="0" w:line="240" w:lineRule="auto"/>
              <w:ind w:left="864" w:hanging="864"/>
              <w:outlineLvl w:val="3"/>
              <w:rPr>
                <w:rFonts w:ascii="Arial Narrow" w:eastAsia="Arial Narrow" w:hAnsi="Arial Narrow" w:cs="Arial Narrow"/>
                <w:iCs/>
                <w:sz w:val="18"/>
                <w:szCs w:val="18"/>
              </w:rPr>
            </w:pPr>
            <w:r w:rsidRPr="001B3811">
              <w:rPr>
                <w:rFonts w:ascii="Arial Narrow" w:eastAsia="Arial Narrow" w:hAnsi="Arial Narrow" w:cs="Arial Narrow"/>
                <w:iCs/>
                <w:sz w:val="18"/>
                <w:szCs w:val="18"/>
              </w:rPr>
              <w:t>Sistema Nacional de Endeudamiento Público</w:t>
            </w:r>
          </w:p>
        </w:tc>
      </w:tr>
      <w:tr w:rsidR="001B3811" w:rsidRPr="001B3811" w14:paraId="7B630194" w14:textId="77777777" w:rsidTr="00FD454D">
        <w:trPr>
          <w:trHeight w:val="276"/>
        </w:trPr>
        <w:tc>
          <w:tcPr>
            <w:tcW w:w="753" w:type="dxa"/>
            <w:shd w:val="clear" w:color="auto" w:fill="auto"/>
            <w:vAlign w:val="center"/>
            <w:hideMark/>
          </w:tcPr>
          <w:p w14:paraId="04B0E117"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7</w:t>
            </w:r>
          </w:p>
        </w:tc>
        <w:tc>
          <w:tcPr>
            <w:tcW w:w="6043" w:type="dxa"/>
            <w:shd w:val="clear" w:color="auto" w:fill="auto"/>
            <w:vAlign w:val="center"/>
            <w:hideMark/>
          </w:tcPr>
          <w:p w14:paraId="10B7EF46" w14:textId="77777777" w:rsidR="00083350" w:rsidRPr="001B3811" w:rsidRDefault="00083350" w:rsidP="00FD454D">
            <w:pPr>
              <w:keepNext/>
              <w:keepLines/>
              <w:spacing w:after="0" w:line="240" w:lineRule="auto"/>
              <w:ind w:left="864" w:hanging="864"/>
              <w:outlineLvl w:val="3"/>
              <w:rPr>
                <w:rFonts w:ascii="Arial Narrow" w:eastAsia="Arial Narrow" w:hAnsi="Arial Narrow" w:cs="Arial Narrow"/>
                <w:iCs/>
                <w:sz w:val="18"/>
                <w:szCs w:val="18"/>
              </w:rPr>
            </w:pPr>
            <w:r w:rsidRPr="001B3811">
              <w:rPr>
                <w:rFonts w:ascii="Arial Narrow" w:eastAsia="Arial Narrow" w:hAnsi="Arial Narrow" w:cs="Arial Narrow"/>
                <w:iCs/>
                <w:sz w:val="18"/>
                <w:szCs w:val="18"/>
              </w:rPr>
              <w:t>Sistema Nacional de Abastecimiento</w:t>
            </w:r>
          </w:p>
        </w:tc>
      </w:tr>
      <w:tr w:rsidR="001B3811" w:rsidRPr="001B3811" w14:paraId="4C26B8B7" w14:textId="77777777" w:rsidTr="00FD454D">
        <w:trPr>
          <w:trHeight w:val="276"/>
        </w:trPr>
        <w:tc>
          <w:tcPr>
            <w:tcW w:w="753" w:type="dxa"/>
            <w:shd w:val="clear" w:color="auto" w:fill="auto"/>
            <w:vAlign w:val="center"/>
          </w:tcPr>
          <w:p w14:paraId="204090F7"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8</w:t>
            </w:r>
          </w:p>
        </w:tc>
        <w:tc>
          <w:tcPr>
            <w:tcW w:w="6043" w:type="dxa"/>
            <w:shd w:val="clear" w:color="auto" w:fill="auto"/>
            <w:vAlign w:val="center"/>
          </w:tcPr>
          <w:p w14:paraId="6806137E" w14:textId="77777777" w:rsidR="00083350" w:rsidRPr="001B3811" w:rsidRDefault="00083350" w:rsidP="00FD454D">
            <w:pPr>
              <w:keepNext/>
              <w:keepLines/>
              <w:spacing w:after="0" w:line="240" w:lineRule="auto"/>
              <w:ind w:left="864" w:hanging="864"/>
              <w:outlineLvl w:val="3"/>
              <w:rPr>
                <w:rFonts w:ascii="Arial Narrow" w:eastAsia="Arial Narrow" w:hAnsi="Arial Narrow" w:cs="Arial Narrow"/>
                <w:iCs/>
                <w:sz w:val="18"/>
                <w:szCs w:val="18"/>
              </w:rPr>
            </w:pPr>
            <w:r w:rsidRPr="001B3811">
              <w:rPr>
                <w:rFonts w:ascii="Arial Narrow" w:eastAsia="Arial Narrow" w:hAnsi="Arial Narrow" w:cs="Arial Narrow"/>
                <w:iCs/>
                <w:sz w:val="18"/>
                <w:szCs w:val="18"/>
              </w:rPr>
              <w:t>Sistema Administrativo de Gestión de Recursos Humanos</w:t>
            </w:r>
          </w:p>
        </w:tc>
      </w:tr>
      <w:tr w:rsidR="001B3811" w:rsidRPr="001B3811" w14:paraId="32507C7C" w14:textId="77777777" w:rsidTr="00FD454D">
        <w:trPr>
          <w:trHeight w:val="276"/>
        </w:trPr>
        <w:tc>
          <w:tcPr>
            <w:tcW w:w="753" w:type="dxa"/>
            <w:shd w:val="clear" w:color="auto" w:fill="auto"/>
            <w:vAlign w:val="center"/>
          </w:tcPr>
          <w:p w14:paraId="04892C8F"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9</w:t>
            </w:r>
          </w:p>
        </w:tc>
        <w:tc>
          <w:tcPr>
            <w:tcW w:w="6043" w:type="dxa"/>
            <w:shd w:val="clear" w:color="auto" w:fill="auto"/>
            <w:vAlign w:val="center"/>
          </w:tcPr>
          <w:p w14:paraId="1D7F28E4" w14:textId="77777777" w:rsidR="00083350" w:rsidRPr="001B3811" w:rsidRDefault="00083350" w:rsidP="00FD454D">
            <w:pPr>
              <w:keepNext/>
              <w:keepLines/>
              <w:spacing w:after="0" w:line="240" w:lineRule="auto"/>
              <w:ind w:left="864" w:hanging="864"/>
              <w:outlineLvl w:val="3"/>
              <w:rPr>
                <w:rFonts w:ascii="Arial Narrow" w:eastAsia="Arial Narrow" w:hAnsi="Arial Narrow" w:cs="Arial Narrow"/>
                <w:iCs/>
                <w:sz w:val="18"/>
                <w:szCs w:val="18"/>
              </w:rPr>
            </w:pPr>
            <w:r w:rsidRPr="001B3811">
              <w:rPr>
                <w:rFonts w:ascii="Arial Narrow" w:eastAsia="Arial Narrow" w:hAnsi="Arial Narrow" w:cs="Arial Narrow"/>
                <w:iCs/>
                <w:sz w:val="18"/>
                <w:szCs w:val="18"/>
              </w:rPr>
              <w:t>Sistema Nacional de Control</w:t>
            </w:r>
          </w:p>
        </w:tc>
      </w:tr>
      <w:tr w:rsidR="001B3811" w:rsidRPr="001B3811" w14:paraId="6C32E724" w14:textId="77777777" w:rsidTr="00FD454D">
        <w:trPr>
          <w:trHeight w:val="276"/>
        </w:trPr>
        <w:tc>
          <w:tcPr>
            <w:tcW w:w="753" w:type="dxa"/>
            <w:shd w:val="clear" w:color="auto" w:fill="auto"/>
            <w:vAlign w:val="center"/>
          </w:tcPr>
          <w:p w14:paraId="54C469BA"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10</w:t>
            </w:r>
          </w:p>
        </w:tc>
        <w:tc>
          <w:tcPr>
            <w:tcW w:w="6043" w:type="dxa"/>
            <w:shd w:val="clear" w:color="auto" w:fill="auto"/>
            <w:vAlign w:val="center"/>
          </w:tcPr>
          <w:p w14:paraId="0E18E5C1" w14:textId="77777777" w:rsidR="00083350" w:rsidRPr="001B3811" w:rsidRDefault="00083350" w:rsidP="00FD454D">
            <w:pPr>
              <w:spacing w:after="0" w:line="240" w:lineRule="auto"/>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Sistema Administrativo de Modernización de la Gestión Pública</w:t>
            </w:r>
          </w:p>
        </w:tc>
      </w:tr>
      <w:tr w:rsidR="001B3811" w:rsidRPr="001B3811" w14:paraId="07537388" w14:textId="77777777" w:rsidTr="00FD454D">
        <w:trPr>
          <w:trHeight w:val="276"/>
        </w:trPr>
        <w:tc>
          <w:tcPr>
            <w:tcW w:w="753" w:type="dxa"/>
            <w:shd w:val="clear" w:color="auto" w:fill="auto"/>
            <w:vAlign w:val="center"/>
          </w:tcPr>
          <w:p w14:paraId="77DA3B99"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11</w:t>
            </w:r>
          </w:p>
        </w:tc>
        <w:tc>
          <w:tcPr>
            <w:tcW w:w="6043" w:type="dxa"/>
            <w:shd w:val="clear" w:color="auto" w:fill="auto"/>
            <w:vAlign w:val="center"/>
          </w:tcPr>
          <w:p w14:paraId="0A2D4F9A" w14:textId="77777777" w:rsidR="00083350" w:rsidRPr="001B3811" w:rsidRDefault="00083350" w:rsidP="00FD454D">
            <w:pPr>
              <w:spacing w:after="0" w:line="240" w:lineRule="auto"/>
              <w:rPr>
                <w:rFonts w:ascii="Arial Narrow" w:eastAsia="Arial Narrow" w:hAnsi="Arial Narrow" w:cs="Arial Narrow"/>
                <w:sz w:val="18"/>
                <w:szCs w:val="18"/>
              </w:rPr>
            </w:pPr>
            <w:r w:rsidRPr="001B3811">
              <w:rPr>
                <w:rFonts w:ascii="Arial Narrow" w:eastAsia="Arial Narrow" w:hAnsi="Arial Narrow" w:cs="Arial Narrow"/>
                <w:sz w:val="18"/>
                <w:szCs w:val="18"/>
              </w:rPr>
              <w:t>Sistema Administrativo de Defensa Jurídica del Estado</w:t>
            </w:r>
          </w:p>
        </w:tc>
      </w:tr>
    </w:tbl>
    <w:p w14:paraId="2783DECE" w14:textId="77777777" w:rsidR="00083350" w:rsidRPr="001B3811" w:rsidRDefault="00083350" w:rsidP="00083350">
      <w:pPr>
        <w:spacing w:after="0" w:line="240" w:lineRule="auto"/>
        <w:ind w:left="1701"/>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IRCT por Periodo Anual y anexos, aplicativo informático RC-TG.</w:t>
      </w:r>
    </w:p>
    <w:p w14:paraId="090759BC" w14:textId="3D095F91" w:rsidR="00083350" w:rsidRPr="001B3811" w:rsidRDefault="00083350" w:rsidP="00083350">
      <w:pPr>
        <w:spacing w:after="0" w:line="240" w:lineRule="auto"/>
        <w:ind w:left="1701"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7A0A2D0D" w14:textId="77777777" w:rsidR="00083350" w:rsidRPr="001B3811" w:rsidRDefault="00083350" w:rsidP="00083350">
      <w:pPr>
        <w:keepNext/>
        <w:keepLines/>
        <w:spacing w:after="0" w:line="240" w:lineRule="auto"/>
        <w:outlineLvl w:val="3"/>
        <w:rPr>
          <w:rFonts w:ascii="Arial Narrow" w:eastAsia="Arial Narrow" w:hAnsi="Arial Narrow" w:cs="Arial Narrow"/>
          <w:iCs/>
          <w:sz w:val="12"/>
          <w:szCs w:val="12"/>
        </w:rPr>
      </w:pPr>
    </w:p>
    <w:p w14:paraId="736F4EEB" w14:textId="77777777" w:rsidR="00083350" w:rsidRPr="001B3811" w:rsidRDefault="00083350" w:rsidP="00083350">
      <w:pPr>
        <w:pBdr>
          <w:top w:val="nil"/>
          <w:left w:val="nil"/>
          <w:bottom w:val="nil"/>
          <w:right w:val="nil"/>
          <w:between w:val="nil"/>
        </w:pBdr>
        <w:tabs>
          <w:tab w:val="left" w:pos="1701"/>
        </w:tabs>
        <w:spacing w:after="0" w:line="240" w:lineRule="auto"/>
        <w:ind w:left="1224"/>
        <w:contextualSpacing/>
        <w:jc w:val="both"/>
        <w:rPr>
          <w:rFonts w:ascii="Arial Narrow" w:eastAsia="Arial Narrow" w:hAnsi="Arial Narrow" w:cs="Arial Narrow"/>
          <w:bCs/>
          <w:lang w:eastAsia="es-PE"/>
        </w:rPr>
      </w:pPr>
      <w:r w:rsidRPr="001B3811">
        <w:rPr>
          <w:rFonts w:ascii="Arial Narrow" w:eastAsia="Arial Narrow" w:hAnsi="Arial Narrow" w:cs="Arial"/>
          <w:bCs/>
          <w:lang w:eastAsia="es-PE"/>
        </w:rPr>
        <w:t>En el caso de unidades ejecutoras adscritas a entidades,</w:t>
      </w:r>
      <w:r w:rsidRPr="001B3811">
        <w:rPr>
          <w:rFonts w:ascii="Arial Narrow" w:eastAsia="Arial Narrow" w:hAnsi="Arial Narrow" w:cs="Arial Narrow"/>
          <w:bCs/>
          <w:lang w:eastAsia="es-PE"/>
        </w:rPr>
        <w:t xml:space="preserve"> la evaluación de la Sección I no </w:t>
      </w:r>
      <w:r w:rsidRPr="001B3811">
        <w:rPr>
          <w:rFonts w:ascii="Arial Narrow" w:eastAsia="Arial Narrow" w:hAnsi="Arial Narrow" w:cs="Arial"/>
          <w:bCs/>
          <w:lang w:eastAsia="es-PE"/>
        </w:rPr>
        <w:t>comprende</w:t>
      </w:r>
      <w:r w:rsidRPr="001B3811">
        <w:rPr>
          <w:rFonts w:ascii="Arial Narrow" w:eastAsia="Arial Narrow" w:hAnsi="Arial Narrow" w:cs="Arial Narrow"/>
          <w:bCs/>
          <w:lang w:eastAsia="es-PE"/>
        </w:rPr>
        <w:t xml:space="preserve"> los anexos establecidos para los sistemas administrativos de Planeamiento Estratégico, Control, Modernización de la Gestión Pública y Defensa Jurídica del Estado.</w:t>
      </w:r>
    </w:p>
    <w:p w14:paraId="10338FAD" w14:textId="77777777" w:rsidR="00083350" w:rsidRPr="001B3811" w:rsidRDefault="00083350" w:rsidP="00083350">
      <w:pPr>
        <w:spacing w:after="0" w:line="240" w:lineRule="auto"/>
        <w:ind w:left="1276"/>
        <w:jc w:val="both"/>
        <w:rPr>
          <w:rFonts w:ascii="Arial Narrow" w:hAnsi="Arial Narrow"/>
          <w:lang w:eastAsia="es-PE"/>
        </w:rPr>
      </w:pPr>
    </w:p>
    <w:p w14:paraId="251B8E88" w14:textId="77777777" w:rsidR="00083350" w:rsidRPr="001B3811" w:rsidRDefault="00083350" w:rsidP="00083350">
      <w:pPr>
        <w:pStyle w:val="Prrafodelista"/>
        <w:keepNext/>
        <w:keepLines/>
        <w:numPr>
          <w:ilvl w:val="0"/>
          <w:numId w:val="20"/>
        </w:numPr>
        <w:spacing w:after="0" w:line="240" w:lineRule="auto"/>
        <w:contextualSpacing w:val="0"/>
        <w:outlineLvl w:val="3"/>
        <w:rPr>
          <w:rFonts w:ascii="Arial Narrow" w:eastAsia="Arial Narrow" w:hAnsi="Arial Narrow" w:cstheme="majorBidi"/>
          <w:b/>
          <w:iCs/>
          <w:vanish/>
        </w:rPr>
      </w:pPr>
    </w:p>
    <w:p w14:paraId="2D37B11A" w14:textId="77777777" w:rsidR="00083350" w:rsidRPr="001B3811" w:rsidRDefault="00083350" w:rsidP="00083350">
      <w:pPr>
        <w:pStyle w:val="Prrafodelista"/>
        <w:keepNext/>
        <w:keepLines/>
        <w:numPr>
          <w:ilvl w:val="1"/>
          <w:numId w:val="20"/>
        </w:numPr>
        <w:spacing w:after="0" w:line="240" w:lineRule="auto"/>
        <w:contextualSpacing w:val="0"/>
        <w:outlineLvl w:val="3"/>
        <w:rPr>
          <w:rFonts w:ascii="Arial Narrow" w:eastAsia="Arial Narrow" w:hAnsi="Arial Narrow" w:cstheme="majorBidi"/>
          <w:b/>
          <w:iCs/>
          <w:vanish/>
        </w:rPr>
      </w:pPr>
    </w:p>
    <w:p w14:paraId="4C92070A" w14:textId="77777777" w:rsidR="00083350" w:rsidRPr="001B3811" w:rsidRDefault="00083350" w:rsidP="00083350">
      <w:pPr>
        <w:pStyle w:val="Prrafodelista"/>
        <w:keepNext/>
        <w:keepLines/>
        <w:numPr>
          <w:ilvl w:val="1"/>
          <w:numId w:val="20"/>
        </w:numPr>
        <w:spacing w:after="0" w:line="240" w:lineRule="auto"/>
        <w:contextualSpacing w:val="0"/>
        <w:outlineLvl w:val="3"/>
        <w:rPr>
          <w:rFonts w:ascii="Arial Narrow" w:eastAsia="Arial Narrow" w:hAnsi="Arial Narrow" w:cstheme="majorBidi"/>
          <w:b/>
          <w:iCs/>
          <w:vanish/>
        </w:rPr>
      </w:pPr>
    </w:p>
    <w:p w14:paraId="1924E73F" w14:textId="77777777" w:rsidR="00083350" w:rsidRPr="001B3811" w:rsidRDefault="00083350" w:rsidP="00083350">
      <w:pPr>
        <w:pStyle w:val="Prrafodelista"/>
        <w:keepNext/>
        <w:keepLines/>
        <w:numPr>
          <w:ilvl w:val="1"/>
          <w:numId w:val="20"/>
        </w:numPr>
        <w:spacing w:after="0" w:line="240" w:lineRule="auto"/>
        <w:contextualSpacing w:val="0"/>
        <w:outlineLvl w:val="3"/>
        <w:rPr>
          <w:rFonts w:ascii="Arial Narrow" w:eastAsia="Arial Narrow" w:hAnsi="Arial Narrow" w:cstheme="majorBidi"/>
          <w:b/>
          <w:iCs/>
          <w:vanish/>
        </w:rPr>
      </w:pPr>
    </w:p>
    <w:p w14:paraId="37C822D8" w14:textId="77777777" w:rsidR="00083350" w:rsidRPr="001B3811" w:rsidRDefault="00083350" w:rsidP="00083350">
      <w:pPr>
        <w:pStyle w:val="Prrafodelista"/>
        <w:keepNext/>
        <w:keepLines/>
        <w:numPr>
          <w:ilvl w:val="2"/>
          <w:numId w:val="20"/>
        </w:numPr>
        <w:spacing w:after="0" w:line="240" w:lineRule="auto"/>
        <w:contextualSpacing w:val="0"/>
        <w:outlineLvl w:val="3"/>
        <w:rPr>
          <w:rFonts w:ascii="Arial Narrow" w:eastAsia="Arial Narrow" w:hAnsi="Arial Narrow" w:cstheme="majorBidi"/>
          <w:b/>
          <w:iCs/>
          <w:vanish/>
        </w:rPr>
      </w:pPr>
    </w:p>
    <w:p w14:paraId="13ED92D6" w14:textId="4DE30ABA" w:rsidR="00083350" w:rsidRPr="001B3811" w:rsidRDefault="00083350" w:rsidP="000F2F24">
      <w:pPr>
        <w:pStyle w:val="Ttulo4"/>
        <w:numPr>
          <w:ilvl w:val="3"/>
          <w:numId w:val="20"/>
        </w:numPr>
        <w:spacing w:before="0" w:line="240" w:lineRule="auto"/>
        <w:ind w:left="1701" w:hanging="360"/>
        <w:rPr>
          <w:rFonts w:ascii="Arial Narrow" w:eastAsia="Arial Narrow" w:hAnsi="Arial Narrow"/>
          <w:b/>
          <w:i w:val="0"/>
          <w:color w:val="auto"/>
        </w:rPr>
      </w:pPr>
      <w:r w:rsidRPr="001B3811">
        <w:rPr>
          <w:rFonts w:ascii="Arial Narrow" w:eastAsia="Arial Narrow" w:hAnsi="Arial Narrow"/>
          <w:b/>
          <w:i w:val="0"/>
          <w:color w:val="auto"/>
        </w:rPr>
        <w:t xml:space="preserve">Sistema Nacional de Planeamiento Estratégico o </w:t>
      </w:r>
      <w:r w:rsidR="000F2F24" w:rsidRPr="001B3811">
        <w:rPr>
          <w:rFonts w:ascii="Arial Narrow" w:eastAsia="Arial Narrow" w:hAnsi="Arial Narrow"/>
          <w:b/>
          <w:i w:val="0"/>
          <w:color w:val="auto"/>
        </w:rPr>
        <w:t xml:space="preserve">el </w:t>
      </w:r>
      <w:r w:rsidRPr="001B3811">
        <w:rPr>
          <w:rFonts w:ascii="Arial Narrow" w:eastAsia="Arial Narrow" w:hAnsi="Arial Narrow"/>
          <w:b/>
          <w:i w:val="0"/>
          <w:color w:val="auto"/>
        </w:rPr>
        <w:t>que haga sus veces</w:t>
      </w:r>
    </w:p>
    <w:p w14:paraId="1C26D178" w14:textId="77777777" w:rsidR="00083350" w:rsidRPr="001B3811" w:rsidRDefault="00083350" w:rsidP="00083350">
      <w:pPr>
        <w:spacing w:after="0" w:line="240" w:lineRule="auto"/>
        <w:jc w:val="both"/>
        <w:rPr>
          <w:rFonts w:ascii="Arial Narrow" w:eastAsia="Arial Narrow" w:hAnsi="Arial Narrow" w:cs="Arial Narrow"/>
          <w:b/>
        </w:rPr>
      </w:pPr>
    </w:p>
    <w:p w14:paraId="183EA523" w14:textId="77777777" w:rsidR="00083350" w:rsidRPr="001B3811" w:rsidRDefault="00083350" w:rsidP="00083350">
      <w:pPr>
        <w:pStyle w:val="Prrafodelista"/>
        <w:spacing w:after="0" w:line="240" w:lineRule="auto"/>
        <w:ind w:left="1985"/>
        <w:jc w:val="both"/>
        <w:rPr>
          <w:rFonts w:ascii="Arial Narrow" w:eastAsia="Arial Narrow" w:hAnsi="Arial Narrow" w:cs="Arial Narrow"/>
          <w:szCs w:val="36"/>
        </w:rPr>
      </w:pPr>
      <w:r w:rsidRPr="001B3811">
        <w:rPr>
          <w:rFonts w:ascii="Arial Narrow" w:eastAsia="Arial Narrow" w:hAnsi="Arial Narrow" w:cs="Arial Narrow"/>
          <w:szCs w:val="36"/>
        </w:rPr>
        <w:t xml:space="preserve">En el marco del Sistema Nacional de Planeamiento Estratégico o el que haga sus veces, el IRC Anual contiene información sobre el cumplimiento de las obligaciones previstas y aplicables a las entidades, como es el contar con un Plan Estratégico Institucional (PEI) o documento que haga sus veces. </w:t>
      </w:r>
    </w:p>
    <w:p w14:paraId="36520090" w14:textId="77777777" w:rsidR="00083350" w:rsidRPr="001B3811" w:rsidRDefault="00083350" w:rsidP="00083350">
      <w:pPr>
        <w:pStyle w:val="Prrafodelista"/>
        <w:spacing w:after="0" w:line="240" w:lineRule="auto"/>
        <w:ind w:left="1985"/>
        <w:jc w:val="both"/>
        <w:rPr>
          <w:rFonts w:ascii="Arial Narrow" w:eastAsia="Arial Narrow" w:hAnsi="Arial Narrow" w:cs="Arial Narrow"/>
          <w:szCs w:val="36"/>
        </w:rPr>
      </w:pPr>
    </w:p>
    <w:p w14:paraId="02EC6DC8" w14:textId="77777777" w:rsidR="00083350" w:rsidRPr="001B3811" w:rsidRDefault="00083350" w:rsidP="00083350">
      <w:pPr>
        <w:pStyle w:val="Prrafodelista"/>
        <w:spacing w:after="0" w:line="240" w:lineRule="auto"/>
        <w:ind w:left="1985"/>
        <w:jc w:val="both"/>
        <w:rPr>
          <w:rFonts w:ascii="Arial Narrow" w:eastAsia="Arial Narrow" w:hAnsi="Arial Narrow" w:cs="Arial Narrow"/>
          <w:szCs w:val="36"/>
        </w:rPr>
      </w:pPr>
      <w:r w:rsidRPr="001B3811">
        <w:rPr>
          <w:rFonts w:ascii="Arial Narrow" w:eastAsia="Arial Narrow" w:hAnsi="Arial Narrow" w:cs="Arial Narrow"/>
          <w:szCs w:val="36"/>
        </w:rPr>
        <w:t>Conforme a las disposiciones previstas por el Centro Nacional de Planeamiento Estratégico (CEPLAN), el PEI es el instrumento de gestión que identifica la estrategia de la entidad para lograr sus objetivos, en un periodo mínimo de tres (3) años, a través de iniciativas diseñadas para producir una mejora en la población a la cual se orienta y cumplir su misión, que contiene los objetivos y las acciones estratégicas institucionales.</w:t>
      </w:r>
    </w:p>
    <w:p w14:paraId="433C407D" w14:textId="77777777" w:rsidR="00083350" w:rsidRPr="001B3811" w:rsidRDefault="00083350" w:rsidP="00083350">
      <w:pPr>
        <w:pStyle w:val="Prrafodelista"/>
        <w:spacing w:after="0" w:line="240" w:lineRule="auto"/>
        <w:ind w:left="1985"/>
        <w:jc w:val="both"/>
        <w:rPr>
          <w:rFonts w:ascii="Arial Narrow" w:eastAsia="Arial Narrow" w:hAnsi="Arial Narrow" w:cs="Arial Narrow"/>
          <w:szCs w:val="36"/>
        </w:rPr>
      </w:pPr>
    </w:p>
    <w:p w14:paraId="7982C30A"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w:t>
      </w:r>
      <w:r w:rsidRPr="001B3811">
        <w:rPr>
          <w:rFonts w:ascii="Arial Narrow" w:eastAsia="Arial Narrow" w:hAnsi="Arial Narrow" w:cs="Arial Narrow"/>
          <w:szCs w:val="36"/>
        </w:rPr>
        <w:t>los</w:t>
      </w:r>
      <w:r w:rsidRPr="001B3811">
        <w:rPr>
          <w:rFonts w:ascii="Arial Narrow" w:hAnsi="Arial Narrow" w:cs="Arial"/>
          <w:bCs/>
          <w:lang w:val="es-MX"/>
        </w:rPr>
        <w:t xml:space="preserve"> formatos resumen del </w:t>
      </w:r>
      <w:r w:rsidRPr="001B3811">
        <w:rPr>
          <w:rFonts w:ascii="Arial Narrow" w:eastAsia="Arial Narrow" w:hAnsi="Arial Narrow" w:cs="Arial Narrow"/>
        </w:rPr>
        <w:t>IRC Anual</w:t>
      </w:r>
      <w:r w:rsidRPr="001B3811">
        <w:rPr>
          <w:rFonts w:ascii="Arial Narrow" w:hAnsi="Arial Narrow" w:cs="Arial"/>
          <w:bCs/>
          <w:lang w:val="es-MX"/>
        </w:rPr>
        <w:t xml:space="preserve"> y en los anexos correspondientes al sistema administrativo/gestión administrativa de Planeamiento Estratégico, se ha verificado lo siguiente:</w:t>
      </w:r>
    </w:p>
    <w:p w14:paraId="2881605A" w14:textId="77777777" w:rsidR="00083350" w:rsidRDefault="00083350" w:rsidP="00083350">
      <w:pPr>
        <w:spacing w:after="0" w:line="240" w:lineRule="auto"/>
        <w:jc w:val="both"/>
        <w:rPr>
          <w:rFonts w:ascii="Arial Narrow" w:eastAsia="Arial Narrow" w:hAnsi="Arial Narrow" w:cs="Arial Narrow"/>
        </w:rPr>
      </w:pPr>
    </w:p>
    <w:p w14:paraId="05F1ED79" w14:textId="77777777" w:rsidR="00166A4C" w:rsidRDefault="00166A4C" w:rsidP="00083350">
      <w:pPr>
        <w:spacing w:after="0" w:line="240" w:lineRule="auto"/>
        <w:jc w:val="both"/>
        <w:rPr>
          <w:rFonts w:ascii="Arial Narrow" w:eastAsia="Arial Narrow" w:hAnsi="Arial Narrow" w:cs="Arial Narrow"/>
        </w:rPr>
      </w:pPr>
    </w:p>
    <w:p w14:paraId="2308E7EE" w14:textId="77777777" w:rsidR="00166A4C" w:rsidRDefault="00166A4C" w:rsidP="00083350">
      <w:pPr>
        <w:spacing w:after="0" w:line="240" w:lineRule="auto"/>
        <w:jc w:val="both"/>
        <w:rPr>
          <w:rFonts w:ascii="Arial Narrow" w:eastAsia="Arial Narrow" w:hAnsi="Arial Narrow" w:cs="Arial Narrow"/>
        </w:rPr>
      </w:pPr>
    </w:p>
    <w:p w14:paraId="18A59F04" w14:textId="77777777" w:rsidR="00166A4C" w:rsidRDefault="00166A4C" w:rsidP="00083350">
      <w:pPr>
        <w:spacing w:after="0" w:line="240" w:lineRule="auto"/>
        <w:jc w:val="both"/>
        <w:rPr>
          <w:rFonts w:ascii="Arial Narrow" w:eastAsia="Arial Narrow" w:hAnsi="Arial Narrow" w:cs="Arial Narrow"/>
        </w:rPr>
      </w:pPr>
    </w:p>
    <w:p w14:paraId="2AAB6445" w14:textId="77777777" w:rsidR="00166A4C" w:rsidRDefault="00166A4C" w:rsidP="00083350">
      <w:pPr>
        <w:spacing w:after="0" w:line="240" w:lineRule="auto"/>
        <w:jc w:val="both"/>
        <w:rPr>
          <w:rFonts w:ascii="Arial Narrow" w:eastAsia="Arial Narrow" w:hAnsi="Arial Narrow" w:cs="Arial Narrow"/>
        </w:rPr>
      </w:pPr>
    </w:p>
    <w:p w14:paraId="08EDCC49" w14:textId="77777777" w:rsidR="00166A4C" w:rsidRPr="001B3811" w:rsidRDefault="00166A4C" w:rsidP="00083350">
      <w:pPr>
        <w:spacing w:after="0" w:line="240" w:lineRule="auto"/>
        <w:jc w:val="both"/>
        <w:rPr>
          <w:rFonts w:ascii="Arial Narrow" w:eastAsia="Arial Narrow" w:hAnsi="Arial Narrow" w:cs="Arial Narrow"/>
        </w:rPr>
      </w:pPr>
    </w:p>
    <w:p w14:paraId="065A3125" w14:textId="48CF470F" w:rsidR="00083350" w:rsidRPr="001B3811" w:rsidRDefault="00083350" w:rsidP="00083350">
      <w:pPr>
        <w:spacing w:after="0" w:line="240" w:lineRule="auto"/>
        <w:ind w:left="1418"/>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lastRenderedPageBreak/>
        <w:t xml:space="preserve">                       Cuadro N° 9</w:t>
      </w:r>
    </w:p>
    <w:p w14:paraId="4D1C00C1" w14:textId="77777777" w:rsidR="00083350" w:rsidRPr="001B3811" w:rsidRDefault="00083350" w:rsidP="00083350">
      <w:pPr>
        <w:spacing w:after="0" w:line="240" w:lineRule="auto"/>
        <w:ind w:left="1418"/>
        <w:jc w:val="center"/>
        <w:rPr>
          <w:rFonts w:ascii="Arial Narrow" w:hAnsi="Arial Narrow" w:cs="Arial"/>
          <w:b/>
          <w:bCs/>
          <w:sz w:val="20"/>
          <w:szCs w:val="20"/>
          <w:lang w:val="es-MX"/>
        </w:rPr>
      </w:pPr>
      <w:r w:rsidRPr="001B3811">
        <w:rPr>
          <w:rFonts w:ascii="Arial Narrow" w:hAnsi="Arial Narrow" w:cs="Arial"/>
          <w:b/>
          <w:bCs/>
          <w:sz w:val="20"/>
          <w:szCs w:val="20"/>
          <w:lang w:val="es-MX"/>
        </w:rPr>
        <w:t xml:space="preserve">          Sistema Administrativo de Planeamiento Estratégico o la que haga sus veces</w:t>
      </w:r>
    </w:p>
    <w:p w14:paraId="4655BB50" w14:textId="77777777" w:rsidR="00083350" w:rsidRPr="001B3811" w:rsidRDefault="00083350" w:rsidP="00083350">
      <w:pPr>
        <w:spacing w:after="0" w:line="240" w:lineRule="auto"/>
        <w:ind w:left="1418"/>
        <w:jc w:val="center"/>
        <w:rPr>
          <w:rFonts w:ascii="Arial Narrow" w:eastAsia="Arial Narrow" w:hAnsi="Arial Narrow" w:cs="Arial"/>
          <w:b/>
          <w:bCs/>
          <w:sz w:val="20"/>
          <w:szCs w:val="20"/>
          <w:lang w:val="es-MX"/>
        </w:rPr>
      </w:pPr>
    </w:p>
    <w:tbl>
      <w:tblPr>
        <w:tblW w:w="6095" w:type="dxa"/>
        <w:tblInd w:w="2547" w:type="dxa"/>
        <w:tblCellMar>
          <w:left w:w="70" w:type="dxa"/>
          <w:right w:w="70" w:type="dxa"/>
        </w:tblCellMar>
        <w:tblLook w:val="04A0" w:firstRow="1" w:lastRow="0" w:firstColumn="1" w:lastColumn="0" w:noHBand="0" w:noVBand="1"/>
      </w:tblPr>
      <w:tblGrid>
        <w:gridCol w:w="425"/>
        <w:gridCol w:w="3119"/>
        <w:gridCol w:w="1377"/>
        <w:gridCol w:w="1174"/>
      </w:tblGrid>
      <w:tr w:rsidR="001B3811" w:rsidRPr="001B3811" w14:paraId="7C483C92" w14:textId="77777777" w:rsidTr="00FD454D">
        <w:trPr>
          <w:trHeight w:val="394"/>
          <w:tblHeader/>
        </w:trPr>
        <w:tc>
          <w:tcPr>
            <w:tcW w:w="4921" w:type="dxa"/>
            <w:gridSpan w:val="3"/>
            <w:tcBorders>
              <w:top w:val="single" w:sz="4" w:space="0" w:color="000000"/>
              <w:left w:val="single" w:sz="4" w:space="0" w:color="000000"/>
              <w:bottom w:val="single" w:sz="4" w:space="0" w:color="auto"/>
              <w:right w:val="single" w:sz="4" w:space="0" w:color="auto"/>
            </w:tcBorders>
            <w:shd w:val="clear" w:color="000000" w:fill="B4C6E7"/>
            <w:vAlign w:val="center"/>
            <w:hideMark/>
          </w:tcPr>
          <w:p w14:paraId="61FFC5AD"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Formato Resumen / Anexo</w:t>
            </w:r>
          </w:p>
        </w:tc>
        <w:tc>
          <w:tcPr>
            <w:tcW w:w="1174" w:type="dxa"/>
            <w:vMerge w:val="restart"/>
            <w:tcBorders>
              <w:top w:val="single" w:sz="4" w:space="0" w:color="000000"/>
              <w:left w:val="nil"/>
              <w:right w:val="single" w:sz="4" w:space="0" w:color="auto"/>
            </w:tcBorders>
            <w:shd w:val="clear" w:color="000000" w:fill="B4C6E7"/>
            <w:vAlign w:val="center"/>
          </w:tcPr>
          <w:p w14:paraId="2C4F60FB"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 del Sistema Administrativo</w:t>
            </w:r>
          </w:p>
        </w:tc>
      </w:tr>
      <w:tr w:rsidR="001B3811" w:rsidRPr="001B3811" w14:paraId="54E165AE" w14:textId="77777777" w:rsidTr="00FD454D">
        <w:trPr>
          <w:trHeight w:val="394"/>
          <w:tblHeader/>
        </w:trPr>
        <w:tc>
          <w:tcPr>
            <w:tcW w:w="425" w:type="dxa"/>
            <w:tcBorders>
              <w:top w:val="single" w:sz="4" w:space="0" w:color="000000"/>
              <w:left w:val="single" w:sz="4" w:space="0" w:color="000000"/>
              <w:bottom w:val="single" w:sz="4" w:space="0" w:color="auto"/>
              <w:right w:val="single" w:sz="4" w:space="0" w:color="auto"/>
            </w:tcBorders>
            <w:shd w:val="clear" w:color="000000" w:fill="B4C6E7"/>
            <w:vAlign w:val="center"/>
          </w:tcPr>
          <w:p w14:paraId="7A48A080"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3119" w:type="dxa"/>
            <w:tcBorders>
              <w:top w:val="single" w:sz="4" w:space="0" w:color="000000"/>
              <w:left w:val="nil"/>
              <w:bottom w:val="single" w:sz="4" w:space="0" w:color="auto"/>
              <w:right w:val="single" w:sz="4" w:space="0" w:color="auto"/>
            </w:tcBorders>
            <w:shd w:val="clear" w:color="000000" w:fill="B4C6E7"/>
            <w:vAlign w:val="center"/>
          </w:tcPr>
          <w:p w14:paraId="4F424B41"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Descripción</w:t>
            </w:r>
          </w:p>
        </w:tc>
        <w:tc>
          <w:tcPr>
            <w:tcW w:w="1377" w:type="dxa"/>
            <w:tcBorders>
              <w:top w:val="single" w:sz="4" w:space="0" w:color="000000"/>
              <w:left w:val="nil"/>
              <w:bottom w:val="single" w:sz="4" w:space="0" w:color="auto"/>
              <w:right w:val="single" w:sz="4" w:space="0" w:color="auto"/>
            </w:tcBorders>
            <w:shd w:val="clear" w:color="000000" w:fill="B4C6E7"/>
            <w:vAlign w:val="center"/>
          </w:tcPr>
          <w:p w14:paraId="3D4DE716"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w:t>
            </w:r>
          </w:p>
        </w:tc>
        <w:tc>
          <w:tcPr>
            <w:tcW w:w="1174" w:type="dxa"/>
            <w:vMerge/>
            <w:tcBorders>
              <w:left w:val="nil"/>
              <w:bottom w:val="single" w:sz="4" w:space="0" w:color="auto"/>
              <w:right w:val="single" w:sz="4" w:space="0" w:color="auto"/>
            </w:tcBorders>
            <w:shd w:val="clear" w:color="000000" w:fill="B4C6E7"/>
            <w:vAlign w:val="center"/>
          </w:tcPr>
          <w:p w14:paraId="70A71519"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r>
      <w:tr w:rsidR="001B3811" w:rsidRPr="001B3811" w14:paraId="52B95D38" w14:textId="77777777" w:rsidTr="00FD454D">
        <w:trPr>
          <w:trHeight w:val="276"/>
        </w:trPr>
        <w:tc>
          <w:tcPr>
            <w:tcW w:w="425" w:type="dxa"/>
            <w:tcBorders>
              <w:top w:val="nil"/>
              <w:left w:val="single" w:sz="4" w:space="0" w:color="000000"/>
              <w:bottom w:val="single" w:sz="4" w:space="0" w:color="auto"/>
              <w:right w:val="single" w:sz="4" w:space="0" w:color="auto"/>
            </w:tcBorders>
            <w:shd w:val="clear" w:color="000000" w:fill="F2F2F2"/>
            <w:vAlign w:val="center"/>
            <w:hideMark/>
          </w:tcPr>
          <w:p w14:paraId="660698F4"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3119" w:type="dxa"/>
            <w:tcBorders>
              <w:top w:val="nil"/>
              <w:left w:val="nil"/>
              <w:bottom w:val="single" w:sz="4" w:space="0" w:color="auto"/>
              <w:right w:val="single" w:sz="4" w:space="0" w:color="auto"/>
            </w:tcBorders>
            <w:shd w:val="clear" w:color="000000" w:fill="F2F2F2"/>
            <w:vAlign w:val="center"/>
            <w:hideMark/>
          </w:tcPr>
          <w:p w14:paraId="2626B331" w14:textId="77777777" w:rsidR="00083350" w:rsidRPr="001B3811" w:rsidRDefault="00083350" w:rsidP="00FD454D">
            <w:pPr>
              <w:spacing w:after="0" w:line="240" w:lineRule="auto"/>
              <w:jc w:val="both"/>
              <w:rPr>
                <w:rFonts w:ascii="Arial Narrow" w:eastAsia="Times New Roman" w:hAnsi="Arial Narrow" w:cs="Calibri"/>
                <w:sz w:val="18"/>
                <w:szCs w:val="18"/>
                <w:lang w:eastAsia="es-PE"/>
              </w:rPr>
            </w:pPr>
            <w:r w:rsidRPr="001B3811">
              <w:rPr>
                <w:rFonts w:ascii="Arial Narrow" w:eastAsia="Times New Roman" w:hAnsi="Arial Narrow" w:cs="Calibri"/>
                <w:b/>
                <w:bCs/>
                <w:sz w:val="18"/>
                <w:szCs w:val="18"/>
                <w:lang w:eastAsia="es-PE"/>
              </w:rPr>
              <w:t xml:space="preserve">Relación con nombre de cada Resumen y Anexo </w:t>
            </w:r>
          </w:p>
        </w:tc>
        <w:tc>
          <w:tcPr>
            <w:tcW w:w="1377" w:type="dxa"/>
            <w:tcBorders>
              <w:top w:val="single" w:sz="4" w:space="0" w:color="auto"/>
              <w:left w:val="nil"/>
              <w:bottom w:val="single" w:sz="4" w:space="0" w:color="auto"/>
              <w:right w:val="single" w:sz="4" w:space="0" w:color="auto"/>
            </w:tcBorders>
            <w:shd w:val="clear" w:color="000000" w:fill="F2F2F2"/>
            <w:vAlign w:val="center"/>
          </w:tcPr>
          <w:p w14:paraId="35B51D84"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174" w:type="dxa"/>
            <w:tcBorders>
              <w:top w:val="single" w:sz="4" w:space="0" w:color="auto"/>
              <w:left w:val="nil"/>
              <w:bottom w:val="single" w:sz="4" w:space="0" w:color="auto"/>
              <w:right w:val="single" w:sz="4" w:space="0" w:color="auto"/>
            </w:tcBorders>
            <w:shd w:val="clear" w:color="000000" w:fill="F2F2F2"/>
            <w:vAlign w:val="center"/>
          </w:tcPr>
          <w:p w14:paraId="003A2C12"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r>
      <w:tr w:rsidR="001B3811" w:rsidRPr="001B3811" w14:paraId="195A0FB4" w14:textId="77777777" w:rsidTr="00FD454D">
        <w:trPr>
          <w:trHeight w:val="276"/>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tcPr>
          <w:p w14:paraId="2C3A0D68"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3119" w:type="dxa"/>
            <w:tcBorders>
              <w:top w:val="single" w:sz="4" w:space="0" w:color="auto"/>
              <w:left w:val="nil"/>
              <w:bottom w:val="single" w:sz="4" w:space="0" w:color="auto"/>
              <w:right w:val="single" w:sz="4" w:space="0" w:color="auto"/>
            </w:tcBorders>
            <w:shd w:val="clear" w:color="000000" w:fill="F2F2F2"/>
            <w:vAlign w:val="center"/>
          </w:tcPr>
          <w:p w14:paraId="4A210B66" w14:textId="77777777" w:rsidR="00083350" w:rsidRPr="001B3811" w:rsidRDefault="00083350" w:rsidP="00FD454D">
            <w:pPr>
              <w:spacing w:after="0" w:line="240" w:lineRule="auto"/>
              <w:jc w:val="both"/>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w:t>
            </w:r>
          </w:p>
        </w:tc>
        <w:tc>
          <w:tcPr>
            <w:tcW w:w="1377" w:type="dxa"/>
            <w:tcBorders>
              <w:top w:val="single" w:sz="4" w:space="0" w:color="auto"/>
              <w:left w:val="nil"/>
              <w:bottom w:val="single" w:sz="4" w:space="0" w:color="auto"/>
              <w:right w:val="single" w:sz="4" w:space="0" w:color="auto"/>
            </w:tcBorders>
            <w:shd w:val="clear" w:color="000000" w:fill="F2F2F2"/>
            <w:vAlign w:val="center"/>
          </w:tcPr>
          <w:p w14:paraId="70BF1FDE" w14:textId="77777777" w:rsidR="00083350" w:rsidRPr="001B3811" w:rsidRDefault="00083350" w:rsidP="00FD454D">
            <w:pPr>
              <w:spacing w:after="0" w:line="240" w:lineRule="auto"/>
              <w:jc w:val="center"/>
              <w:rPr>
                <w:rFonts w:ascii="Arial Narrow" w:eastAsia="Arial Narrow" w:hAnsi="Arial Narrow" w:cs="Arial Narrow"/>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174" w:type="dxa"/>
            <w:tcBorders>
              <w:top w:val="single" w:sz="4" w:space="0" w:color="auto"/>
              <w:left w:val="nil"/>
              <w:bottom w:val="single" w:sz="4" w:space="0" w:color="auto"/>
              <w:right w:val="single" w:sz="4" w:space="0" w:color="auto"/>
            </w:tcBorders>
            <w:shd w:val="clear" w:color="000000" w:fill="F2F2F2"/>
            <w:vAlign w:val="center"/>
          </w:tcPr>
          <w:p w14:paraId="6F36835A" w14:textId="77777777" w:rsidR="00083350" w:rsidRPr="001B3811" w:rsidRDefault="00083350" w:rsidP="00FD454D">
            <w:pPr>
              <w:spacing w:after="0" w:line="240" w:lineRule="auto"/>
              <w:jc w:val="center"/>
              <w:rPr>
                <w:rFonts w:ascii="Arial Narrow" w:eastAsia="Arial Narrow" w:hAnsi="Arial Narrow" w:cs="Arial Narrow"/>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r>
    </w:tbl>
    <w:p w14:paraId="2F19378C" w14:textId="14C53AC5" w:rsidR="00083350" w:rsidRPr="001B3811" w:rsidRDefault="00083350" w:rsidP="00083350">
      <w:pPr>
        <w:spacing w:after="0" w:line="240" w:lineRule="auto"/>
        <w:ind w:left="2126" w:firstLine="706"/>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w:t>
      </w:r>
      <w:r w:rsidR="00F46FE2" w:rsidRPr="001B3811">
        <w:rPr>
          <w:rFonts w:ascii="Arial Narrow" w:hAnsi="Arial Narrow" w:cs="Arial"/>
          <w:sz w:val="16"/>
          <w:szCs w:val="16"/>
        </w:rPr>
        <w:t>Informático</w:t>
      </w:r>
      <w:r w:rsidRPr="001B3811">
        <w:rPr>
          <w:rFonts w:ascii="Arial Narrow" w:hAnsi="Arial Narrow" w:cs="Arial"/>
          <w:sz w:val="16"/>
          <w:szCs w:val="16"/>
        </w:rPr>
        <w:t xml:space="preserve"> RC-TG</w:t>
      </w:r>
    </w:p>
    <w:p w14:paraId="7574B073" w14:textId="23FF6051" w:rsidR="00083350" w:rsidRPr="001B3811" w:rsidRDefault="00083350" w:rsidP="00083350">
      <w:pPr>
        <w:spacing w:after="0" w:line="240" w:lineRule="auto"/>
        <w:ind w:left="2126" w:right="-710" w:firstLine="706"/>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 </w:t>
      </w:r>
    </w:p>
    <w:p w14:paraId="18A22DA1" w14:textId="77777777" w:rsidR="00083350" w:rsidRPr="001B3811" w:rsidRDefault="00083350" w:rsidP="00083350">
      <w:pPr>
        <w:spacing w:after="0" w:line="240" w:lineRule="auto"/>
        <w:rPr>
          <w:rFonts w:ascii="Arial Narrow" w:hAnsi="Arial Narrow"/>
        </w:rPr>
      </w:pPr>
    </w:p>
    <w:p w14:paraId="20BD4B16" w14:textId="77777777" w:rsidR="00083350" w:rsidRPr="001B3811" w:rsidRDefault="00083350" w:rsidP="00083350">
      <w:pPr>
        <w:pStyle w:val="Prrafodelista"/>
        <w:spacing w:after="0" w:line="240" w:lineRule="auto"/>
        <w:ind w:left="1985"/>
        <w:jc w:val="both"/>
        <w:rPr>
          <w:rFonts w:ascii="Arial Narrow" w:eastAsia="Arial Narrow" w:hAnsi="Arial Narrow" w:cs="Arial Narrow"/>
        </w:rPr>
      </w:pPr>
      <w:r w:rsidRPr="001B3811">
        <w:rPr>
          <w:rFonts w:ascii="Arial Narrow" w:hAnsi="Arial Narrow"/>
        </w:rPr>
        <w:t xml:space="preserve">Los datos consignados en el </w:t>
      </w:r>
      <w:r w:rsidRPr="001B3811">
        <w:rPr>
          <w:rFonts w:ascii="Arial Narrow" w:eastAsia="Arial Narrow" w:hAnsi="Arial Narrow" w:cs="Arial Narrow"/>
        </w:rPr>
        <w:t>IRC Anual</w:t>
      </w:r>
      <w:r w:rsidRPr="001B3811">
        <w:rPr>
          <w:rFonts w:ascii="Arial Narrow" w:hAnsi="Arial Narrow"/>
        </w:rPr>
        <w:t xml:space="preserve">, respecto al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de </w:t>
      </w:r>
      <w:r w:rsidRPr="001B3811">
        <w:rPr>
          <w:rFonts w:ascii="Arial Narrow" w:eastAsia="Arial Narrow" w:hAnsi="Arial Narrow" w:cs="Arial Narrow"/>
          <w:szCs w:val="36"/>
        </w:rPr>
        <w:t>Planeamiento</w:t>
      </w:r>
      <w:r w:rsidRPr="001B3811">
        <w:rPr>
          <w:rFonts w:ascii="Arial Narrow" w:hAnsi="Arial Narrow"/>
        </w:rPr>
        <w:t xml:space="preserve"> Estratégico, evidencian que </w:t>
      </w:r>
      <w:r w:rsidRPr="001B3811">
        <w:rPr>
          <w:rFonts w:ascii="Arial Narrow" w:eastAsia="Arial Narrow" w:hAnsi="Arial Narrow" w:cs="Arial Narrow"/>
        </w:rPr>
        <w:t>[</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eastAsia="Arial Narrow" w:hAnsi="Arial Narrow" w:cs="Arial Narrow"/>
        </w:rPr>
        <w:t xml:space="preserve">se aprecia la firma del funcionario responsable de la Entidad en los respectivos anexos [números], verificándose en su lugar la firma de [cargo]. </w:t>
      </w:r>
    </w:p>
    <w:p w14:paraId="18F65D6B" w14:textId="77777777" w:rsidR="00083350" w:rsidRPr="001B3811" w:rsidRDefault="00083350" w:rsidP="00083350">
      <w:pPr>
        <w:pStyle w:val="Prrafodelista"/>
        <w:spacing w:after="0" w:line="240" w:lineRule="auto"/>
        <w:ind w:left="1985"/>
        <w:jc w:val="both"/>
        <w:rPr>
          <w:rFonts w:ascii="Arial Narrow" w:eastAsia="Arial Narrow" w:hAnsi="Arial Narrow" w:cs="Arial Narrow"/>
        </w:rPr>
      </w:pPr>
    </w:p>
    <w:p w14:paraId="3E6A7DDB" w14:textId="19128D5F"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eastAsia="Arial Narrow" w:hAnsi="Arial Narrow" w:cs="Arial Narrow"/>
        </w:rPr>
        <w:t>Asimismo, se concluye que el Titular de la entidad [</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eastAsia="Arial Narrow" w:hAnsi="Arial Narrow" w:cs="Arial Narrow"/>
        </w:rPr>
        <w:t>ha enviado información correcta respecto al Sistema Administrativo de Planeamiento Estratégico</w:t>
      </w:r>
    </w:p>
    <w:p w14:paraId="166B05F0" w14:textId="77777777" w:rsidR="00083350" w:rsidRPr="001B3811" w:rsidRDefault="00083350" w:rsidP="00083350">
      <w:pPr>
        <w:pStyle w:val="Prrafodelista"/>
        <w:spacing w:after="0" w:line="240" w:lineRule="auto"/>
        <w:ind w:left="1985"/>
        <w:jc w:val="both"/>
        <w:rPr>
          <w:rFonts w:ascii="Arial Narrow" w:hAnsi="Arial Narrow"/>
        </w:rPr>
      </w:pPr>
    </w:p>
    <w:p w14:paraId="22CF97B0"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b/>
          <w:i w:val="0"/>
          <w:color w:val="auto"/>
        </w:rPr>
      </w:pPr>
      <w:r w:rsidRPr="001B3811">
        <w:rPr>
          <w:rFonts w:ascii="Arial Narrow" w:eastAsia="Arial Narrow" w:hAnsi="Arial Narrow"/>
          <w:b/>
          <w:i w:val="0"/>
          <w:color w:val="auto"/>
        </w:rPr>
        <w:t>Sistema Nacional de Presupuesto Público o el que haga sus veces</w:t>
      </w:r>
    </w:p>
    <w:p w14:paraId="10FB0A11" w14:textId="77777777" w:rsidR="00083350" w:rsidRPr="001B3811" w:rsidRDefault="00083350" w:rsidP="00083350">
      <w:pPr>
        <w:spacing w:after="0" w:line="240" w:lineRule="auto"/>
        <w:jc w:val="both"/>
        <w:rPr>
          <w:rFonts w:ascii="Arial Narrow" w:eastAsia="Arial Narrow" w:hAnsi="Arial Narrow" w:cs="Arial Narrow"/>
        </w:rPr>
      </w:pPr>
    </w:p>
    <w:p w14:paraId="09BDDA76" w14:textId="77C6312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En el marco del Sistema Nacional de Presupuesto Público o el que haga sus veces, el IRC requiere información del cumplimiento de las obligaciones previstas y aplicables a las entidades.</w:t>
      </w:r>
    </w:p>
    <w:p w14:paraId="5372A1C1" w14:textId="77777777" w:rsidR="00083350" w:rsidRPr="001B3811" w:rsidRDefault="00083350" w:rsidP="00083350">
      <w:pPr>
        <w:pStyle w:val="Prrafodelista"/>
        <w:spacing w:after="0" w:line="240" w:lineRule="auto"/>
        <w:ind w:left="1985"/>
        <w:jc w:val="both"/>
        <w:rPr>
          <w:rFonts w:ascii="Arial Narrow" w:hAnsi="Arial Narrow"/>
        </w:rPr>
      </w:pPr>
    </w:p>
    <w:p w14:paraId="6FB44E7D"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Conforme al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[numeral 13 del artículo 2 del Decreto Legislativo Nº 1440, Decreto Legislativo del Sistema Nacional de Presupuesto Público</w:t>
      </w:r>
      <w:r w:rsidRPr="001B3811">
        <w:rPr>
          <w:rFonts w:ascii="Arial Narrow" w:eastAsia="Arial Narrow" w:hAnsi="Arial Narrow" w:cs="Arial Narrow"/>
        </w:rPr>
        <w:t>]</w:t>
      </w:r>
      <w:r w:rsidRPr="001B3811">
        <w:rPr>
          <w:rFonts w:ascii="Arial Narrow" w:hAnsi="Arial Narrow"/>
        </w:rPr>
        <w:t xml:space="preserve">, dicho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[sistema administrativo/gestión administrativa</w:t>
      </w:r>
      <w:r w:rsidRPr="001B3811">
        <w:rPr>
          <w:rFonts w:ascii="Arial Narrow" w:eastAsia="Arial Narrow" w:hAnsi="Arial Narrow" w:cs="Arial Narrow"/>
        </w:rPr>
        <w:t>]</w:t>
      </w:r>
      <w:r w:rsidRPr="001B3811">
        <w:rPr>
          <w:rFonts w:ascii="Arial Narrow" w:hAnsi="Arial Narrow"/>
        </w:rPr>
        <w:t xml:space="preserve"> se rige por el principio de transparencia presupuestal que consiste en que el proceso presupuestario sigue los criterios de transparencia en la gestión presupuestal, brindando a la población acceso a los datos del presupuesto, conforme a la normatividad vigente.</w:t>
      </w:r>
    </w:p>
    <w:p w14:paraId="73340865" w14:textId="77777777" w:rsidR="00083350" w:rsidRPr="001B3811" w:rsidRDefault="00083350" w:rsidP="00083350">
      <w:pPr>
        <w:pStyle w:val="Prrafodelista"/>
        <w:spacing w:after="0" w:line="240" w:lineRule="auto"/>
        <w:ind w:left="1985"/>
        <w:jc w:val="both"/>
        <w:rPr>
          <w:rFonts w:ascii="Arial Narrow" w:hAnsi="Arial Narrow"/>
        </w:rPr>
      </w:pPr>
    </w:p>
    <w:p w14:paraId="2E32F59E"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rPr>
        <w:t xml:space="preserve">Como resultado de la revisión efectuada a la información consignada en los formatos resumen del IRC Anual y en los anexos correspondientes al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cs="Arial"/>
          <w:bCs/>
          <w:lang w:val="es-MX"/>
        </w:rPr>
        <w:t>de Presupuesto Público o el que haga sus veces, se ha verificado lo siguiente:</w:t>
      </w:r>
    </w:p>
    <w:p w14:paraId="740569AA" w14:textId="77777777" w:rsidR="00083350" w:rsidRPr="001B3811" w:rsidRDefault="00083350" w:rsidP="00083350">
      <w:pPr>
        <w:spacing w:after="0" w:line="240" w:lineRule="auto"/>
        <w:ind w:left="2835" w:right="-1"/>
        <w:jc w:val="center"/>
        <w:rPr>
          <w:rFonts w:ascii="Arial Narrow" w:eastAsia="Arial Narrow" w:hAnsi="Arial Narrow" w:cs="Arial Narrow"/>
          <w:b/>
          <w:bCs/>
          <w:sz w:val="20"/>
          <w:szCs w:val="20"/>
        </w:rPr>
      </w:pPr>
    </w:p>
    <w:p w14:paraId="0EB3929A" w14:textId="0958957D" w:rsidR="00083350" w:rsidRPr="001B3811" w:rsidRDefault="00083350" w:rsidP="00083350">
      <w:pPr>
        <w:spacing w:after="0" w:line="240" w:lineRule="auto"/>
        <w:ind w:left="2835" w:right="-1"/>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N°10</w:t>
      </w:r>
    </w:p>
    <w:p w14:paraId="1A0BCA88" w14:textId="77777777" w:rsidR="00083350" w:rsidRPr="001B3811" w:rsidRDefault="00083350" w:rsidP="00083350">
      <w:pPr>
        <w:spacing w:after="0" w:line="240" w:lineRule="auto"/>
        <w:ind w:right="-1"/>
        <w:rPr>
          <w:rFonts w:ascii="Arial Narrow" w:hAnsi="Arial Narrow" w:cs="Arial"/>
          <w:b/>
          <w:bCs/>
          <w:sz w:val="20"/>
          <w:szCs w:val="20"/>
          <w:lang w:val="es-MX"/>
        </w:rPr>
      </w:pPr>
      <w:r w:rsidRPr="001B3811">
        <w:rPr>
          <w:rFonts w:ascii="Arial Narrow" w:hAnsi="Arial Narrow" w:cs="Arial"/>
          <w:b/>
          <w:bCs/>
          <w:sz w:val="20"/>
          <w:szCs w:val="20"/>
          <w:lang w:val="es-MX"/>
        </w:rPr>
        <w:t xml:space="preserve">                                                   Sistema Administrativo de Presupuesto Público o el que haga sus veces</w:t>
      </w:r>
    </w:p>
    <w:p w14:paraId="516579CE" w14:textId="77777777" w:rsidR="00083350" w:rsidRPr="001B3811" w:rsidRDefault="00083350" w:rsidP="00083350">
      <w:pPr>
        <w:spacing w:after="0" w:line="240" w:lineRule="auto"/>
        <w:ind w:left="2835" w:right="-1"/>
        <w:jc w:val="center"/>
        <w:rPr>
          <w:rFonts w:ascii="Arial Narrow" w:eastAsia="Arial Narrow" w:hAnsi="Arial Narrow" w:cs="Arial"/>
          <w:b/>
          <w:bCs/>
          <w:sz w:val="20"/>
          <w:szCs w:val="20"/>
          <w:lang w:val="es-MX"/>
        </w:rPr>
      </w:pPr>
    </w:p>
    <w:tbl>
      <w:tblPr>
        <w:tblW w:w="6348" w:type="dxa"/>
        <w:tblInd w:w="20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1"/>
        <w:gridCol w:w="1418"/>
        <w:gridCol w:w="1275"/>
        <w:gridCol w:w="1418"/>
        <w:gridCol w:w="1276"/>
      </w:tblGrid>
      <w:tr w:rsidR="001B3811" w:rsidRPr="001B3811" w14:paraId="46EF55EC" w14:textId="77777777" w:rsidTr="00FD454D">
        <w:trPr>
          <w:trHeight w:val="297"/>
          <w:tblHeader/>
        </w:trPr>
        <w:tc>
          <w:tcPr>
            <w:tcW w:w="5072" w:type="dxa"/>
            <w:gridSpan w:val="4"/>
            <w:shd w:val="clear" w:color="auto" w:fill="B4C6E7"/>
            <w:vAlign w:val="center"/>
          </w:tcPr>
          <w:p w14:paraId="3CFEA8BB"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Times New Roman" w:hAnsi="Arial Narrow" w:cs="Calibri"/>
                <w:b/>
                <w:bCs/>
                <w:sz w:val="16"/>
                <w:szCs w:val="16"/>
                <w:lang w:eastAsia="es-PE"/>
              </w:rPr>
              <w:t>Formato Resumen / Anexo</w:t>
            </w:r>
          </w:p>
        </w:tc>
        <w:tc>
          <w:tcPr>
            <w:tcW w:w="1276" w:type="dxa"/>
            <w:vMerge w:val="restart"/>
            <w:shd w:val="clear" w:color="auto" w:fill="B4C6E7"/>
            <w:vAlign w:val="center"/>
          </w:tcPr>
          <w:p w14:paraId="109BE00F"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 xml:space="preserve">Estado del Sistema                          Administrativo </w:t>
            </w:r>
          </w:p>
        </w:tc>
      </w:tr>
      <w:tr w:rsidR="001B3811" w:rsidRPr="001B3811" w14:paraId="38F1B792" w14:textId="77777777" w:rsidTr="00FD454D">
        <w:trPr>
          <w:trHeight w:val="557"/>
          <w:tblHeader/>
        </w:trPr>
        <w:tc>
          <w:tcPr>
            <w:tcW w:w="961" w:type="dxa"/>
            <w:shd w:val="clear" w:color="auto" w:fill="B4C6E7"/>
            <w:vAlign w:val="center"/>
          </w:tcPr>
          <w:p w14:paraId="66C01A98"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sz w:val="14"/>
                <w:szCs w:val="14"/>
                <w:lang w:val="es-MX" w:eastAsia="es-PE"/>
              </w:rPr>
              <w:t>[nombre Entidad,                   Unidad Ejecutora]</w:t>
            </w:r>
          </w:p>
        </w:tc>
        <w:tc>
          <w:tcPr>
            <w:tcW w:w="1418" w:type="dxa"/>
            <w:shd w:val="clear" w:color="auto" w:fill="B4C6E7"/>
            <w:vAlign w:val="center"/>
          </w:tcPr>
          <w:p w14:paraId="72C92D94" w14:textId="77777777" w:rsidR="00083350" w:rsidRPr="001B3811" w:rsidRDefault="00083350" w:rsidP="00FD454D">
            <w:pPr>
              <w:spacing w:after="0" w:line="240" w:lineRule="auto"/>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[Resumen</w:t>
            </w:r>
            <w:r w:rsidRPr="001B3811">
              <w:rPr>
                <w:rFonts w:ascii="Arial Narrow" w:eastAsia="Arial Narrow" w:hAnsi="Arial Narrow" w:cs="Arial Narrow"/>
                <w:sz w:val="14"/>
                <w:szCs w:val="14"/>
                <w:lang w:val="es-MX" w:eastAsia="es-PE"/>
              </w:rPr>
              <w:t xml:space="preserve"> del Presupuesto de la Entidad]</w:t>
            </w:r>
          </w:p>
        </w:tc>
        <w:tc>
          <w:tcPr>
            <w:tcW w:w="1275" w:type="dxa"/>
            <w:shd w:val="clear" w:color="auto" w:fill="B4C6E7"/>
          </w:tcPr>
          <w:p w14:paraId="2AE68A57"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418" w:type="dxa"/>
            <w:shd w:val="clear" w:color="auto" w:fill="B4C6E7"/>
          </w:tcPr>
          <w:p w14:paraId="695603F2" w14:textId="77777777" w:rsidR="00083350" w:rsidRPr="001B3811" w:rsidRDefault="00083350" w:rsidP="00FD454D">
            <w:pPr>
              <w:spacing w:after="0" w:line="240" w:lineRule="auto"/>
              <w:ind w:hanging="2"/>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276" w:type="dxa"/>
            <w:vMerge/>
            <w:shd w:val="clear" w:color="auto" w:fill="B4C6E7"/>
            <w:vAlign w:val="center"/>
          </w:tcPr>
          <w:p w14:paraId="23E23AAD"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p>
        </w:tc>
      </w:tr>
      <w:tr w:rsidR="001B3811" w:rsidRPr="001B3811" w14:paraId="0D1C6D2B" w14:textId="77777777" w:rsidTr="00FD454D">
        <w:trPr>
          <w:trHeight w:val="276"/>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C1C22C6" w14:textId="77777777" w:rsidR="00083350" w:rsidRPr="001B3811" w:rsidRDefault="00083350" w:rsidP="00FD454D">
            <w:pPr>
              <w:spacing w:after="0" w:line="240" w:lineRule="auto"/>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4E6ECB63" w14:textId="77777777" w:rsidR="00083350" w:rsidRPr="001B3811" w:rsidRDefault="00083350" w:rsidP="00FD454D">
            <w:pPr>
              <w:spacing w:after="0" w:line="240" w:lineRule="auto"/>
              <w:ind w:left="-109"/>
              <w:jc w:val="center"/>
              <w:rPr>
                <w:rFonts w:ascii="Arial Narrow" w:eastAsia="Arial Narrow" w:hAnsi="Arial Narrow" w:cs="Arial Narrow"/>
                <w:sz w:val="14"/>
                <w:szCs w:val="14"/>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0B7D7D6B"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68412D49" w14:textId="77777777" w:rsidR="00083350" w:rsidRPr="001B3811" w:rsidRDefault="00083350" w:rsidP="00FD454D">
            <w:pPr>
              <w:spacing w:after="0" w:line="240" w:lineRule="auto"/>
              <w:ind w:left="141" w:firstLine="15"/>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27734B4C" w14:textId="77777777" w:rsidR="00083350" w:rsidRPr="001B3811" w:rsidRDefault="00083350" w:rsidP="00FD454D">
            <w:pPr>
              <w:spacing w:after="0" w:line="240" w:lineRule="auto"/>
              <w:ind w:left="15" w:hanging="15"/>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r w:rsidR="001B3811" w:rsidRPr="001B3811" w14:paraId="4FEE7FF7" w14:textId="77777777" w:rsidTr="00FD454D">
        <w:trPr>
          <w:trHeight w:val="552"/>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694B3D6" w14:textId="77777777" w:rsidR="00083350" w:rsidRPr="001B3811" w:rsidRDefault="00083350" w:rsidP="00FD454D">
            <w:pPr>
              <w:spacing w:after="0" w:line="240" w:lineRule="auto"/>
              <w:jc w:val="center"/>
              <w:rPr>
                <w:rFonts w:ascii="Arial Narrow" w:eastAsia="Arial Narrow" w:hAnsi="Arial Narrow" w:cs="Arial Narrow"/>
                <w:bCs/>
                <w:sz w:val="16"/>
                <w:szCs w:val="16"/>
                <w:lang w:val="es-MX" w:eastAsia="es-PE"/>
              </w:rPr>
            </w:pPr>
            <w:r w:rsidRPr="001B3811">
              <w:rPr>
                <w:rFonts w:ascii="Arial Narrow" w:eastAsia="Arial Narrow" w:hAnsi="Arial Narrow" w:cs="Arial Narrow"/>
                <w:bCs/>
                <w:sz w:val="14"/>
                <w:szCs w:val="14"/>
                <w:lang w:val="es-MX" w:eastAsia="es-PE"/>
              </w:rPr>
              <w:lastRenderedPageBreak/>
              <w:t>[Nombre]</w:t>
            </w:r>
          </w:p>
        </w:tc>
        <w:tc>
          <w:tcPr>
            <w:tcW w:w="1418" w:type="dxa"/>
            <w:shd w:val="clear" w:color="auto" w:fill="F2F2F2"/>
          </w:tcPr>
          <w:p w14:paraId="61C3C878" w14:textId="77777777" w:rsidR="00083350" w:rsidRPr="001B3811" w:rsidRDefault="00083350" w:rsidP="00FD454D">
            <w:pPr>
              <w:spacing w:after="0" w:line="240" w:lineRule="auto"/>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2EEE987C"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125C8E50"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03CC4E8F" w14:textId="77777777" w:rsidR="00083350" w:rsidRPr="001B3811" w:rsidRDefault="00083350" w:rsidP="00FD454D">
            <w:pPr>
              <w:spacing w:after="0" w:line="240" w:lineRule="auto"/>
              <w:ind w:left="141" w:hanging="141"/>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bl>
    <w:p w14:paraId="0BB01388" w14:textId="3A7BAD5C" w:rsidR="00083350" w:rsidRPr="001B3811" w:rsidRDefault="00083350" w:rsidP="00083350">
      <w:pPr>
        <w:spacing w:after="0" w:line="240" w:lineRule="auto"/>
        <w:ind w:left="1416" w:firstLine="70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7CE9F1FD" w14:textId="01493262" w:rsidR="00083350" w:rsidRPr="001B3811" w:rsidRDefault="00083350" w:rsidP="00083350">
      <w:pPr>
        <w:spacing w:after="0" w:line="240" w:lineRule="auto"/>
        <w:ind w:left="1416" w:right="-710" w:firstLine="708"/>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35F56FD8" w14:textId="77777777" w:rsidR="00083350" w:rsidRPr="001B3811" w:rsidRDefault="00083350" w:rsidP="00083350">
      <w:pPr>
        <w:spacing w:after="0" w:line="240" w:lineRule="auto"/>
        <w:rPr>
          <w:rFonts w:ascii="Arial Narrow" w:hAnsi="Arial Narrow"/>
        </w:rPr>
      </w:pPr>
    </w:p>
    <w:p w14:paraId="23D091E7" w14:textId="03CE659F" w:rsidR="00083350" w:rsidRPr="004E6E2B" w:rsidRDefault="00996A80" w:rsidP="004E6E2B">
      <w:pPr>
        <w:pStyle w:val="Prrafodelista"/>
        <w:spacing w:after="0" w:line="240" w:lineRule="auto"/>
        <w:ind w:left="1985"/>
        <w:jc w:val="both"/>
        <w:rPr>
          <w:rFonts w:ascii="Arial Narrow" w:hAnsi="Arial Narrow"/>
        </w:rPr>
      </w:pPr>
      <w:r w:rsidRPr="001B3811">
        <w:rPr>
          <w:rFonts w:ascii="Arial Narrow" w:hAnsi="Arial Narrow"/>
        </w:rPr>
        <w:t>S</w:t>
      </w:r>
      <w:r w:rsidR="00083350" w:rsidRPr="001B3811">
        <w:rPr>
          <w:rFonts w:ascii="Arial Narrow" w:hAnsi="Arial Narrow"/>
        </w:rPr>
        <w:t>e ha verificado que</w:t>
      </w:r>
      <w:r w:rsidRPr="001B3811">
        <w:rPr>
          <w:rFonts w:ascii="Arial Narrow" w:hAnsi="Arial Narrow"/>
        </w:rPr>
        <w:t xml:space="preserve"> el Titular de la Entidad </w:t>
      </w:r>
      <w:r w:rsidRPr="001B3811">
        <w:rPr>
          <w:b/>
        </w:rPr>
        <w:t>[Sí/No</w:t>
      </w:r>
      <w:r w:rsidR="004E6E2B" w:rsidRPr="001B3811">
        <w:rPr>
          <w:b/>
        </w:rPr>
        <w:t>]</w:t>
      </w:r>
      <w:r w:rsidR="004E6E2B" w:rsidRPr="001B3811">
        <w:t xml:space="preserve"> </w:t>
      </w:r>
      <w:r w:rsidR="004E6E2B" w:rsidRPr="001B3811">
        <w:rPr>
          <w:rFonts w:ascii="Arial Narrow" w:hAnsi="Arial Narrow"/>
        </w:rPr>
        <w:t>ha</w:t>
      </w:r>
      <w:r w:rsidRPr="001B3811">
        <w:rPr>
          <w:rFonts w:ascii="Arial Narrow" w:hAnsi="Arial Narrow"/>
          <w:b/>
          <w:bCs/>
        </w:rPr>
        <w:t xml:space="preserve"> enviado información correcta</w:t>
      </w:r>
      <w:r w:rsidRPr="001B3811">
        <w:rPr>
          <w:rFonts w:ascii="Arial Narrow" w:hAnsi="Arial Narrow"/>
        </w:rPr>
        <w:t xml:space="preserve"> respecto al Sistema Administrativo de Presupuesto Público, </w:t>
      </w:r>
      <w:r w:rsidR="00E05827" w:rsidRPr="001B3811">
        <w:rPr>
          <w:rFonts w:ascii="Arial Narrow" w:hAnsi="Arial Narrow"/>
        </w:rPr>
        <w:t>[</w:t>
      </w:r>
      <w:r w:rsidRPr="001B3811">
        <w:rPr>
          <w:rFonts w:ascii="Arial Narrow" w:hAnsi="Arial Narrow"/>
        </w:rPr>
        <w:t>siendo que [N°] UE enviaron en forma correcta y [N°] UE enviaron en forma no correcta de un total de [N°] de UE,</w:t>
      </w:r>
      <w:r w:rsidR="00E05827" w:rsidRPr="001B3811">
        <w:rPr>
          <w:rFonts w:ascii="Arial Narrow" w:hAnsi="Arial Narrow"/>
        </w:rPr>
        <w:t>]</w:t>
      </w:r>
      <w:r w:rsidRPr="001B3811">
        <w:rPr>
          <w:rFonts w:ascii="Arial Narrow" w:hAnsi="Arial Narrow"/>
        </w:rPr>
        <w:t xml:space="preserve"> conforme a detalle de Cuadro 10.</w:t>
      </w:r>
    </w:p>
    <w:p w14:paraId="137A1BFE" w14:textId="77777777" w:rsidR="00083350" w:rsidRPr="001B3811" w:rsidRDefault="00083350" w:rsidP="00083350">
      <w:pPr>
        <w:pStyle w:val="Prrafodelista"/>
        <w:spacing w:after="0" w:line="240" w:lineRule="auto"/>
        <w:ind w:left="1985"/>
        <w:jc w:val="both"/>
        <w:rPr>
          <w:rFonts w:ascii="Arial Narrow" w:hAnsi="Arial Narrow"/>
        </w:rPr>
      </w:pPr>
    </w:p>
    <w:p w14:paraId="064CDBAB"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b/>
          <w:i w:val="0"/>
          <w:color w:val="auto"/>
        </w:rPr>
        <w:t>Sistema</w:t>
      </w:r>
      <w:r w:rsidRPr="001B3811">
        <w:rPr>
          <w:rFonts w:ascii="Arial Narrow" w:eastAsia="Arial Narrow" w:hAnsi="Arial Narrow" w:cs="Arial Narrow"/>
          <w:b/>
          <w:bCs/>
          <w:i w:val="0"/>
          <w:color w:val="auto"/>
          <w:kern w:val="2"/>
          <w14:ligatures w14:val="standardContextual"/>
        </w:rPr>
        <w:t xml:space="preserve"> </w:t>
      </w:r>
      <w:r w:rsidRPr="001B3811">
        <w:rPr>
          <w:rFonts w:ascii="Arial Narrow" w:eastAsia="Arial Narrow" w:hAnsi="Arial Narrow"/>
          <w:b/>
          <w:i w:val="0"/>
          <w:color w:val="auto"/>
        </w:rPr>
        <w:t>Nacional</w:t>
      </w:r>
      <w:r w:rsidRPr="001B3811">
        <w:rPr>
          <w:rFonts w:ascii="Arial Narrow" w:eastAsia="Arial Narrow" w:hAnsi="Arial Narrow" w:cs="Arial Narrow"/>
          <w:b/>
          <w:bCs/>
          <w:i w:val="0"/>
          <w:color w:val="auto"/>
          <w:kern w:val="2"/>
          <w14:ligatures w14:val="standardContextual"/>
        </w:rPr>
        <w:t xml:space="preserve"> de Programación Multianual y Gestión de </w:t>
      </w:r>
      <w:r w:rsidRPr="001B3811">
        <w:rPr>
          <w:rFonts w:ascii="Arial Narrow" w:eastAsia="Arial Narrow" w:hAnsi="Arial Narrow"/>
          <w:b/>
          <w:i w:val="0"/>
          <w:color w:val="auto"/>
        </w:rPr>
        <w:t>Inversiones o el que haga sus veces</w:t>
      </w:r>
    </w:p>
    <w:p w14:paraId="4D93F0E8" w14:textId="77777777" w:rsidR="00083350" w:rsidRPr="001B3811" w:rsidRDefault="00083350" w:rsidP="00083350">
      <w:pPr>
        <w:spacing w:after="0" w:line="240" w:lineRule="auto"/>
        <w:ind w:firstLine="567"/>
        <w:jc w:val="both"/>
        <w:rPr>
          <w:rFonts w:ascii="Arial Narrow" w:eastAsia="Arial Narrow" w:hAnsi="Arial Narrow" w:cs="Arial Narrow"/>
        </w:rPr>
      </w:pPr>
    </w:p>
    <w:p w14:paraId="3F8DE08E"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Nacional de Programación Multianual y Gestión de </w:t>
      </w:r>
      <w:r w:rsidRPr="001B3811">
        <w:rPr>
          <w:rFonts w:ascii="Arial Narrow" w:hAnsi="Arial Narrow"/>
        </w:rPr>
        <w:t>Inversiones o el que haga sus veces</w:t>
      </w:r>
      <w:r w:rsidRPr="001B3811">
        <w:rPr>
          <w:rFonts w:ascii="Arial Narrow" w:hAnsi="Arial Narrow"/>
          <w:lang w:eastAsia="es-PE"/>
        </w:rPr>
        <w:t xml:space="preserve">, el IRC Anual registra el cumplimiento de las obligaciones previstas y aplicables respecto a las inversiones públicas, conforme a las disposiciones previstas en el marco del </w:t>
      </w:r>
      <w:r w:rsidRPr="001B3811">
        <w:rPr>
          <w:rFonts w:ascii="Arial Narrow" w:eastAsia="Arial Narrow" w:hAnsi="Arial Narrow" w:cs="Arial Narrow"/>
        </w:rPr>
        <w:t>[</w:t>
      </w:r>
      <w:r w:rsidRPr="001B3811">
        <w:rPr>
          <w:rFonts w:ascii="Arial Narrow" w:hAnsi="Arial Narrow"/>
          <w:lang w:eastAsia="es-PE"/>
        </w:rPr>
        <w:t>Decreto Legislativo N° 1252</w:t>
      </w:r>
      <w:r w:rsidRPr="001B3811">
        <w:rPr>
          <w:rFonts w:ascii="Arial Narrow" w:eastAsia="Arial Narrow" w:hAnsi="Arial Narrow" w:cs="Arial Narrow"/>
        </w:rPr>
        <w:t>]</w:t>
      </w:r>
      <w:r w:rsidRPr="001B3811">
        <w:rPr>
          <w:rFonts w:ascii="Arial Narrow" w:hAnsi="Arial Narrow"/>
          <w:lang w:eastAsia="es-PE"/>
        </w:rPr>
        <w:t>, que tiene por finalidad el orientar el uso de los recursos públicos destinados a la inversión para la efectiva prestación de servicios y la provisión de la infraestructura necesaria para el desarrollo del país.</w:t>
      </w:r>
    </w:p>
    <w:p w14:paraId="40EC6D1F"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49230751"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Asimismo, respecto a las obras públicas, se establece la obligatoriedad del registro de las mismas en el sistema INFOBRAS, de cumplimiento </w:t>
      </w:r>
      <w:r w:rsidRPr="001B3811">
        <w:rPr>
          <w:rFonts w:ascii="Arial Narrow" w:hAnsi="Arial Narrow"/>
        </w:rPr>
        <w:t>obligatorio</w:t>
      </w:r>
      <w:r w:rsidRPr="001B3811">
        <w:rPr>
          <w:rFonts w:ascii="Arial Narrow" w:hAnsi="Arial Narrow"/>
          <w:lang w:eastAsia="es-PE"/>
        </w:rPr>
        <w:t xml:space="preserve"> para todas las entidades públicas que se encuentran sujetas al Sistema Nacional de Control, de acuerdo con el artículo 3 de la Ley N° 27785 y artículo 3 de la Directiva N°005-2023-CG/GMPL "Gestión del registro de las obras públicas en el Sistema de Información de Obras Públicas - INFOBRAS".</w:t>
      </w:r>
    </w:p>
    <w:p w14:paraId="5FDC8C16" w14:textId="77777777" w:rsidR="00083350" w:rsidRPr="001B3811" w:rsidRDefault="00083350" w:rsidP="00083350">
      <w:pPr>
        <w:spacing w:after="0" w:line="240" w:lineRule="auto"/>
        <w:ind w:left="2552"/>
        <w:jc w:val="both"/>
        <w:rPr>
          <w:rFonts w:ascii="Arial Narrow" w:eastAsia="Arial Narrow" w:hAnsi="Arial Narrow" w:cs="Arial Narrow"/>
        </w:rPr>
      </w:pPr>
    </w:p>
    <w:p w14:paraId="2AF703C8"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los formatos resumen del IRC Anual y en los anexos correspondientes al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eastAsia="Arial Narrow" w:hAnsi="Arial Narrow" w:cs="Arial Narrow"/>
          <w:bCs/>
        </w:rPr>
        <w:t>de Programación Multianual y Gestión de Inversiones</w:t>
      </w:r>
      <w:r w:rsidRPr="001B3811">
        <w:rPr>
          <w:rFonts w:ascii="Arial Narrow" w:hAnsi="Arial Narrow" w:cs="Arial"/>
          <w:bCs/>
          <w:lang w:val="es-MX"/>
        </w:rPr>
        <w:t>, se ha verificado lo siguiente:</w:t>
      </w:r>
    </w:p>
    <w:p w14:paraId="6158D6B0" w14:textId="77777777" w:rsidR="00083350" w:rsidRPr="001B3811" w:rsidRDefault="00083350" w:rsidP="00083350">
      <w:pPr>
        <w:spacing w:after="0" w:line="240" w:lineRule="auto"/>
        <w:jc w:val="both"/>
        <w:rPr>
          <w:rFonts w:ascii="Arial Narrow" w:eastAsia="Arial Narrow" w:hAnsi="Arial Narrow" w:cs="Arial Narrow"/>
          <w:lang w:val="es-MX"/>
        </w:rPr>
      </w:pPr>
    </w:p>
    <w:p w14:paraId="2830FF45" w14:textId="31D79BA8" w:rsidR="00083350" w:rsidRPr="001B3811" w:rsidRDefault="00083350" w:rsidP="00083350">
      <w:pPr>
        <w:spacing w:after="0" w:line="240" w:lineRule="auto"/>
        <w:ind w:left="2410" w:right="-1"/>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11</w:t>
      </w:r>
    </w:p>
    <w:p w14:paraId="7ABDD207" w14:textId="77777777" w:rsidR="00083350" w:rsidRPr="001B3811" w:rsidRDefault="00083350" w:rsidP="00083350">
      <w:pPr>
        <w:spacing w:after="0" w:line="240" w:lineRule="auto"/>
        <w:ind w:left="2410" w:right="-1"/>
        <w:jc w:val="center"/>
        <w:rPr>
          <w:rFonts w:ascii="Arial Narrow" w:eastAsia="Arial Narrow" w:hAnsi="Arial Narrow" w:cs="Arial Narrow"/>
          <w:b/>
          <w:bCs/>
          <w:sz w:val="20"/>
        </w:rPr>
      </w:pPr>
      <w:r w:rsidRPr="001B3811">
        <w:rPr>
          <w:rFonts w:ascii="Arial Narrow" w:hAnsi="Arial Narrow" w:cs="Arial"/>
          <w:b/>
          <w:bCs/>
          <w:sz w:val="20"/>
          <w:szCs w:val="20"/>
          <w:lang w:val="es-MX"/>
        </w:rPr>
        <w:t xml:space="preserve">Sistema Administrativo de </w:t>
      </w:r>
      <w:r w:rsidRPr="001B3811">
        <w:rPr>
          <w:rFonts w:ascii="Arial Narrow" w:eastAsia="Arial Narrow" w:hAnsi="Arial Narrow" w:cs="Arial Narrow"/>
          <w:b/>
          <w:bCs/>
          <w:sz w:val="20"/>
        </w:rPr>
        <w:t>Programación Multianual y Gestión de Inversiones o el que haga sus veces</w:t>
      </w:r>
    </w:p>
    <w:p w14:paraId="5F2F602F" w14:textId="77777777" w:rsidR="00083350" w:rsidRPr="001B3811" w:rsidRDefault="00083350" w:rsidP="00083350">
      <w:pPr>
        <w:spacing w:after="0" w:line="240" w:lineRule="auto"/>
        <w:ind w:left="2410" w:right="-1"/>
        <w:jc w:val="center"/>
        <w:rPr>
          <w:rFonts w:ascii="Arial Narrow" w:eastAsia="Arial Narrow" w:hAnsi="Arial Narrow" w:cs="Arial Narrow"/>
          <w:b/>
          <w:bCs/>
          <w:sz w:val="20"/>
        </w:rPr>
      </w:pPr>
    </w:p>
    <w:tbl>
      <w:tblPr>
        <w:tblW w:w="6348" w:type="dxa"/>
        <w:tblInd w:w="20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1"/>
        <w:gridCol w:w="1418"/>
        <w:gridCol w:w="1275"/>
        <w:gridCol w:w="1418"/>
        <w:gridCol w:w="1276"/>
      </w:tblGrid>
      <w:tr w:rsidR="001B3811" w:rsidRPr="001B3811" w14:paraId="2F2208C5" w14:textId="77777777" w:rsidTr="00FD454D">
        <w:trPr>
          <w:trHeight w:val="297"/>
          <w:tblHeader/>
        </w:trPr>
        <w:tc>
          <w:tcPr>
            <w:tcW w:w="5072" w:type="dxa"/>
            <w:gridSpan w:val="4"/>
            <w:shd w:val="clear" w:color="auto" w:fill="B4C6E7"/>
            <w:vAlign w:val="center"/>
          </w:tcPr>
          <w:p w14:paraId="3789DED7"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Times New Roman" w:hAnsi="Arial Narrow" w:cs="Calibri"/>
                <w:b/>
                <w:bCs/>
                <w:sz w:val="16"/>
                <w:szCs w:val="16"/>
                <w:lang w:eastAsia="es-PE"/>
              </w:rPr>
              <w:t>Formato Resumen / Anexo</w:t>
            </w:r>
          </w:p>
        </w:tc>
        <w:tc>
          <w:tcPr>
            <w:tcW w:w="1276" w:type="dxa"/>
            <w:vMerge w:val="restart"/>
            <w:shd w:val="clear" w:color="auto" w:fill="B4C6E7"/>
            <w:vAlign w:val="center"/>
          </w:tcPr>
          <w:p w14:paraId="3F36A9EF"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 xml:space="preserve">Estado del Sistema                          Administrativo </w:t>
            </w:r>
          </w:p>
        </w:tc>
      </w:tr>
      <w:tr w:rsidR="001B3811" w:rsidRPr="001B3811" w14:paraId="52BDA1A3" w14:textId="77777777" w:rsidTr="00FD454D">
        <w:trPr>
          <w:trHeight w:val="557"/>
          <w:tblHeader/>
        </w:trPr>
        <w:tc>
          <w:tcPr>
            <w:tcW w:w="961" w:type="dxa"/>
            <w:shd w:val="clear" w:color="auto" w:fill="B4C6E7"/>
            <w:vAlign w:val="center"/>
          </w:tcPr>
          <w:p w14:paraId="47B74A54"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sz w:val="14"/>
                <w:szCs w:val="14"/>
                <w:lang w:val="es-MX" w:eastAsia="es-PE"/>
              </w:rPr>
              <w:t>[nombre Entidad,                   Unidad Ejecutora]</w:t>
            </w:r>
          </w:p>
        </w:tc>
        <w:tc>
          <w:tcPr>
            <w:tcW w:w="1418" w:type="dxa"/>
            <w:shd w:val="clear" w:color="auto" w:fill="B4C6E7"/>
            <w:vAlign w:val="center"/>
          </w:tcPr>
          <w:p w14:paraId="5DAB4D68" w14:textId="77777777" w:rsidR="00083350" w:rsidRPr="001B3811" w:rsidRDefault="00083350" w:rsidP="00FD454D">
            <w:pPr>
              <w:spacing w:after="0" w:line="240" w:lineRule="auto"/>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[Resumen</w:t>
            </w:r>
            <w:r w:rsidRPr="001B3811">
              <w:rPr>
                <w:rFonts w:ascii="Arial Narrow" w:eastAsia="Arial Narrow" w:hAnsi="Arial Narrow" w:cs="Arial Narrow"/>
                <w:sz w:val="14"/>
                <w:szCs w:val="14"/>
                <w:lang w:val="es-MX" w:eastAsia="es-PE"/>
              </w:rPr>
              <w:t xml:space="preserve"> del Presupuesto de la Entidad]</w:t>
            </w:r>
          </w:p>
        </w:tc>
        <w:tc>
          <w:tcPr>
            <w:tcW w:w="1275" w:type="dxa"/>
            <w:shd w:val="clear" w:color="auto" w:fill="B4C6E7"/>
          </w:tcPr>
          <w:p w14:paraId="0FC58745"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418" w:type="dxa"/>
            <w:shd w:val="clear" w:color="auto" w:fill="B4C6E7"/>
          </w:tcPr>
          <w:p w14:paraId="27E3188B" w14:textId="77777777" w:rsidR="00083350" w:rsidRPr="001B3811" w:rsidRDefault="00083350" w:rsidP="00FD454D">
            <w:pPr>
              <w:spacing w:after="0" w:line="240" w:lineRule="auto"/>
              <w:ind w:hanging="2"/>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276" w:type="dxa"/>
            <w:vMerge/>
            <w:shd w:val="clear" w:color="auto" w:fill="B4C6E7"/>
            <w:vAlign w:val="center"/>
          </w:tcPr>
          <w:p w14:paraId="4E3141FF"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p>
        </w:tc>
      </w:tr>
      <w:tr w:rsidR="001B3811" w:rsidRPr="001B3811" w14:paraId="3EDF80C1" w14:textId="77777777" w:rsidTr="00FD454D">
        <w:trPr>
          <w:trHeight w:val="276"/>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FEEC76D" w14:textId="77777777" w:rsidR="00083350" w:rsidRPr="001B3811" w:rsidRDefault="00083350" w:rsidP="00FD454D">
            <w:pPr>
              <w:spacing w:after="0" w:line="240" w:lineRule="auto"/>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166578F1" w14:textId="77777777" w:rsidR="00083350" w:rsidRPr="001B3811" w:rsidRDefault="00083350" w:rsidP="00FD454D">
            <w:pPr>
              <w:spacing w:after="0" w:line="240" w:lineRule="auto"/>
              <w:ind w:left="-109"/>
              <w:jc w:val="center"/>
              <w:rPr>
                <w:rFonts w:ascii="Arial Narrow" w:eastAsia="Arial Narrow" w:hAnsi="Arial Narrow" w:cs="Arial Narrow"/>
                <w:sz w:val="14"/>
                <w:szCs w:val="14"/>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4DDD6EF2"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42F61900" w14:textId="77777777" w:rsidR="00083350" w:rsidRPr="001B3811" w:rsidRDefault="00083350" w:rsidP="00FD454D">
            <w:pPr>
              <w:spacing w:after="0" w:line="240" w:lineRule="auto"/>
              <w:ind w:left="141" w:firstLine="15"/>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7629DBBB" w14:textId="77777777" w:rsidR="00083350" w:rsidRPr="001B3811" w:rsidRDefault="00083350" w:rsidP="00FD454D">
            <w:pPr>
              <w:spacing w:after="0" w:line="240" w:lineRule="auto"/>
              <w:ind w:left="15" w:hanging="15"/>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r w:rsidR="001B3811" w:rsidRPr="001B3811" w14:paraId="5A5E218E" w14:textId="77777777" w:rsidTr="00FD454D">
        <w:trPr>
          <w:trHeight w:val="552"/>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F5B54A4" w14:textId="77777777" w:rsidR="00083350" w:rsidRPr="001B3811" w:rsidRDefault="00083350" w:rsidP="00FD454D">
            <w:pPr>
              <w:spacing w:after="0" w:line="240" w:lineRule="auto"/>
              <w:jc w:val="center"/>
              <w:rPr>
                <w:rFonts w:ascii="Arial Narrow" w:eastAsia="Arial Narrow" w:hAnsi="Arial Narrow" w:cs="Arial Narrow"/>
                <w:bCs/>
                <w:sz w:val="16"/>
                <w:szCs w:val="16"/>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0DCAD9F8" w14:textId="77777777" w:rsidR="00083350" w:rsidRPr="001B3811" w:rsidRDefault="00083350" w:rsidP="00FD454D">
            <w:pPr>
              <w:spacing w:after="0" w:line="240" w:lineRule="auto"/>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3A18B006"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6025A11B"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1EA27B3A" w14:textId="77777777" w:rsidR="00083350" w:rsidRPr="001B3811" w:rsidRDefault="00083350" w:rsidP="00FD454D">
            <w:pPr>
              <w:spacing w:after="0" w:line="240" w:lineRule="auto"/>
              <w:ind w:left="141" w:hanging="141"/>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bl>
    <w:p w14:paraId="683A3B58" w14:textId="1DB662FA" w:rsidR="00083350" w:rsidRPr="001B3811" w:rsidRDefault="00083350" w:rsidP="00083350">
      <w:pPr>
        <w:spacing w:after="0" w:line="240" w:lineRule="auto"/>
        <w:ind w:left="1416" w:firstLine="70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1D039B5A" w14:textId="6534E7A5" w:rsidR="00083350" w:rsidRPr="001B3811" w:rsidRDefault="00083350" w:rsidP="00083350">
      <w:pPr>
        <w:spacing w:after="0" w:line="240" w:lineRule="auto"/>
        <w:ind w:left="1416" w:right="-710" w:firstLine="708"/>
        <w:jc w:val="both"/>
        <w:rPr>
          <w:rFonts w:ascii="Arial Narrow" w:eastAsia="Arial Narrow" w:hAnsi="Arial Narrow" w:cs="Arial Narrow"/>
          <w:sz w:val="16"/>
          <w:szCs w:val="16"/>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2E6B9341" w14:textId="77777777" w:rsidR="00083350" w:rsidRPr="001B3811" w:rsidRDefault="00083350" w:rsidP="00083350">
      <w:pPr>
        <w:spacing w:after="0" w:line="240" w:lineRule="auto"/>
        <w:ind w:left="2410" w:right="-710" w:firstLine="142"/>
        <w:jc w:val="both"/>
        <w:rPr>
          <w:rFonts w:ascii="Arial Narrow" w:hAnsi="Arial Narrow"/>
        </w:rPr>
      </w:pPr>
    </w:p>
    <w:p w14:paraId="3C4C4B34" w14:textId="68F2B33F" w:rsidR="00D87621" w:rsidRPr="001B3811" w:rsidRDefault="00D87621" w:rsidP="00D87621">
      <w:pPr>
        <w:pStyle w:val="Prrafodelista"/>
        <w:spacing w:after="0" w:line="240" w:lineRule="auto"/>
        <w:ind w:left="1985"/>
        <w:jc w:val="both"/>
        <w:rPr>
          <w:rFonts w:ascii="Arial Narrow" w:hAnsi="Arial Narrow"/>
        </w:rPr>
      </w:pPr>
      <w:r w:rsidRPr="001B3811">
        <w:rPr>
          <w:rFonts w:ascii="Arial Narrow" w:hAnsi="Arial Narrow"/>
        </w:rPr>
        <w:lastRenderedPageBreak/>
        <w:t xml:space="preserve">Se ha verificado que el Titular de la Entidad </w:t>
      </w:r>
      <w:r w:rsidRPr="001B3811">
        <w:rPr>
          <w:b/>
        </w:rPr>
        <w:t>[Sí/No]</w:t>
      </w:r>
      <w:r w:rsidRPr="001B3811">
        <w:t xml:space="preserve"> </w:t>
      </w:r>
      <w:r w:rsidRPr="001B3811">
        <w:rPr>
          <w:rFonts w:ascii="Arial Narrow" w:hAnsi="Arial Narrow"/>
          <w:b/>
          <w:bCs/>
        </w:rPr>
        <w:t>ha enviado información correcta</w:t>
      </w:r>
      <w:r w:rsidRPr="001B3811">
        <w:rPr>
          <w:rFonts w:ascii="Arial Narrow" w:hAnsi="Arial Narrow"/>
        </w:rPr>
        <w:t xml:space="preserve"> respecto al Sistema Administrativo de </w:t>
      </w:r>
      <w:r w:rsidR="00C13310" w:rsidRPr="001B3811">
        <w:rPr>
          <w:rFonts w:ascii="Arial Narrow" w:eastAsia="Arial Narrow" w:hAnsi="Arial Narrow" w:cs="Arial Narrow"/>
          <w:bCs/>
        </w:rPr>
        <w:t>Programación Multianual y Gestión de Inversiones</w:t>
      </w:r>
      <w:r w:rsidRPr="001B3811">
        <w:rPr>
          <w:rFonts w:ascii="Arial Narrow" w:hAnsi="Arial Narrow"/>
        </w:rPr>
        <w:t xml:space="preserve">,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11.</w:t>
      </w:r>
    </w:p>
    <w:p w14:paraId="52262C61" w14:textId="1628C5D6" w:rsidR="00083350" w:rsidRDefault="00083350" w:rsidP="00D542EF">
      <w:pPr>
        <w:spacing w:after="0" w:line="240" w:lineRule="auto"/>
        <w:jc w:val="both"/>
        <w:rPr>
          <w:rFonts w:ascii="Arial Narrow" w:hAnsi="Arial Narrow"/>
        </w:rPr>
      </w:pPr>
    </w:p>
    <w:p w14:paraId="1D81758F"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b/>
          <w:i w:val="0"/>
          <w:color w:val="auto"/>
        </w:rPr>
        <w:t>Sistema</w:t>
      </w:r>
      <w:r w:rsidRPr="001B3811">
        <w:rPr>
          <w:rFonts w:ascii="Arial Narrow" w:eastAsia="Arial Narrow" w:hAnsi="Arial Narrow" w:cs="Arial Narrow"/>
          <w:b/>
          <w:bCs/>
          <w:i w:val="0"/>
          <w:color w:val="auto"/>
          <w:kern w:val="2"/>
          <w14:ligatures w14:val="standardContextual"/>
        </w:rPr>
        <w:t xml:space="preserve"> Administrativo de Contabilidad o el que haga sus veces</w:t>
      </w:r>
    </w:p>
    <w:p w14:paraId="0A87AD25" w14:textId="77777777" w:rsidR="00083350" w:rsidRPr="001B3811" w:rsidRDefault="00083350" w:rsidP="00083350">
      <w:pPr>
        <w:spacing w:after="0" w:line="240" w:lineRule="auto"/>
        <w:jc w:val="both"/>
        <w:rPr>
          <w:rFonts w:ascii="Arial Narrow" w:eastAsia="Arial Narrow" w:hAnsi="Arial Narrow" w:cs="Arial Narrow"/>
        </w:rPr>
      </w:pPr>
    </w:p>
    <w:p w14:paraId="120A0EC7" w14:textId="450AFABF"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En el marco del Sistema Nacional de Contabilidad, el</w:t>
      </w:r>
      <w:r w:rsidR="00F46FE2">
        <w:rPr>
          <w:rFonts w:ascii="Arial Narrow" w:hAnsi="Arial Narrow"/>
          <w:lang w:eastAsia="es-PE"/>
        </w:rPr>
        <w:t xml:space="preserve"> </w:t>
      </w:r>
      <w:r w:rsidRPr="001B3811">
        <w:rPr>
          <w:rFonts w:ascii="Arial Narrow" w:hAnsi="Arial Narrow"/>
          <w:lang w:eastAsia="es-PE"/>
        </w:rPr>
        <w:t>IRC verifica el cumplimiento de las obligaciones previstas y aplicables respecto a las disposiciones previstas en el marco del [Decreto Legislativo N° 1438].</w:t>
      </w:r>
    </w:p>
    <w:p w14:paraId="26E5B3D3"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55305CB9"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lang w:eastAsia="es-PE"/>
        </w:rPr>
        <w:t>Como</w:t>
      </w:r>
      <w:r w:rsidRPr="001B3811">
        <w:rPr>
          <w:rFonts w:ascii="Arial Narrow" w:hAnsi="Arial Narrow" w:cs="Arial"/>
          <w:bCs/>
          <w:lang w:val="es-MX"/>
        </w:rPr>
        <w:t xml:space="preserve"> resultado de la revisión efectuada a la información consignada en los formatos resumen del IRC y en los anexos correspondientes al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cs="Arial"/>
          <w:bCs/>
          <w:lang w:val="es-MX"/>
        </w:rPr>
        <w:t>de Contabilidad, se ha verificado lo siguiente:</w:t>
      </w:r>
    </w:p>
    <w:p w14:paraId="3C6ABF89" w14:textId="38C4A7DA" w:rsidR="00083350" w:rsidRPr="001B3811" w:rsidRDefault="00083350" w:rsidP="00083350">
      <w:pPr>
        <w:spacing w:after="0" w:line="240" w:lineRule="auto"/>
        <w:ind w:left="2835" w:right="-1"/>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12</w:t>
      </w:r>
    </w:p>
    <w:p w14:paraId="6642CAFA" w14:textId="77777777" w:rsidR="00083350" w:rsidRPr="001B3811" w:rsidRDefault="00083350" w:rsidP="00083350">
      <w:pPr>
        <w:spacing w:after="0" w:line="240" w:lineRule="auto"/>
        <w:ind w:left="2835" w:right="-1"/>
        <w:jc w:val="center"/>
        <w:rPr>
          <w:rFonts w:ascii="Arial Narrow" w:eastAsia="Arial Narrow" w:hAnsi="Arial Narrow" w:cs="Arial Narrow"/>
          <w:b/>
          <w:bCs/>
          <w:sz w:val="20"/>
        </w:rPr>
      </w:pPr>
      <w:r w:rsidRPr="001B3811">
        <w:rPr>
          <w:rFonts w:ascii="Arial Narrow" w:hAnsi="Arial Narrow" w:cs="Arial"/>
          <w:b/>
          <w:bCs/>
          <w:sz w:val="20"/>
          <w:szCs w:val="20"/>
          <w:lang w:val="es-MX"/>
        </w:rPr>
        <w:t xml:space="preserve">Sistema Administrativo de </w:t>
      </w:r>
      <w:r w:rsidRPr="001B3811">
        <w:rPr>
          <w:rFonts w:ascii="Arial Narrow" w:eastAsia="Arial Narrow" w:hAnsi="Arial Narrow" w:cs="Arial Narrow"/>
          <w:b/>
          <w:bCs/>
          <w:sz w:val="20"/>
        </w:rPr>
        <w:t>Contabilidad o el que haga sus veces</w:t>
      </w:r>
    </w:p>
    <w:p w14:paraId="2B71BB5A" w14:textId="77777777" w:rsidR="00083350" w:rsidRPr="001B3811" w:rsidRDefault="00083350" w:rsidP="00083350">
      <w:pPr>
        <w:spacing w:after="0" w:line="240" w:lineRule="auto"/>
        <w:ind w:left="2835" w:right="-1"/>
        <w:jc w:val="center"/>
        <w:rPr>
          <w:rFonts w:ascii="Arial Narrow" w:eastAsia="Arial Narrow" w:hAnsi="Arial Narrow" w:cs="Arial Narrow"/>
          <w:b/>
          <w:bCs/>
          <w:sz w:val="20"/>
          <w:szCs w:val="20"/>
        </w:rPr>
      </w:pPr>
    </w:p>
    <w:tbl>
      <w:tblPr>
        <w:tblW w:w="6348" w:type="dxa"/>
        <w:tblInd w:w="20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1"/>
        <w:gridCol w:w="1418"/>
        <w:gridCol w:w="1275"/>
        <w:gridCol w:w="1418"/>
        <w:gridCol w:w="1276"/>
      </w:tblGrid>
      <w:tr w:rsidR="001B3811" w:rsidRPr="001B3811" w14:paraId="2ED9186C" w14:textId="77777777" w:rsidTr="00FD454D">
        <w:trPr>
          <w:trHeight w:val="297"/>
          <w:tblHeader/>
        </w:trPr>
        <w:tc>
          <w:tcPr>
            <w:tcW w:w="5072" w:type="dxa"/>
            <w:gridSpan w:val="4"/>
            <w:shd w:val="clear" w:color="auto" w:fill="B4C6E7"/>
            <w:vAlign w:val="center"/>
          </w:tcPr>
          <w:p w14:paraId="452D4011"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Times New Roman" w:hAnsi="Arial Narrow" w:cs="Calibri"/>
                <w:b/>
                <w:bCs/>
                <w:sz w:val="16"/>
                <w:szCs w:val="16"/>
                <w:lang w:eastAsia="es-PE"/>
              </w:rPr>
              <w:t>Formato Resumen / Anexo</w:t>
            </w:r>
          </w:p>
        </w:tc>
        <w:tc>
          <w:tcPr>
            <w:tcW w:w="1276" w:type="dxa"/>
            <w:vMerge w:val="restart"/>
            <w:shd w:val="clear" w:color="auto" w:fill="B4C6E7"/>
            <w:vAlign w:val="center"/>
          </w:tcPr>
          <w:p w14:paraId="73FF93E1"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 xml:space="preserve">Estado del Sistema                          Administrativo </w:t>
            </w:r>
          </w:p>
        </w:tc>
      </w:tr>
      <w:tr w:rsidR="001B3811" w:rsidRPr="001B3811" w14:paraId="73529057" w14:textId="77777777" w:rsidTr="00FD454D">
        <w:trPr>
          <w:trHeight w:val="557"/>
          <w:tblHeader/>
        </w:trPr>
        <w:tc>
          <w:tcPr>
            <w:tcW w:w="961" w:type="dxa"/>
            <w:shd w:val="clear" w:color="auto" w:fill="B4C6E7"/>
            <w:vAlign w:val="center"/>
          </w:tcPr>
          <w:p w14:paraId="598AC079"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sz w:val="14"/>
                <w:szCs w:val="14"/>
                <w:lang w:val="es-MX" w:eastAsia="es-PE"/>
              </w:rPr>
              <w:t>[nombre Entidad,                   Unidad Ejecutora]</w:t>
            </w:r>
          </w:p>
        </w:tc>
        <w:tc>
          <w:tcPr>
            <w:tcW w:w="1418" w:type="dxa"/>
            <w:shd w:val="clear" w:color="auto" w:fill="B4C6E7"/>
            <w:vAlign w:val="center"/>
          </w:tcPr>
          <w:p w14:paraId="3B06C89C" w14:textId="77777777" w:rsidR="00083350" w:rsidRPr="001B3811" w:rsidRDefault="00083350" w:rsidP="00FD454D">
            <w:pPr>
              <w:spacing w:after="0" w:line="240" w:lineRule="auto"/>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[Resumen</w:t>
            </w:r>
            <w:r w:rsidRPr="001B3811">
              <w:rPr>
                <w:rFonts w:ascii="Arial Narrow" w:eastAsia="Arial Narrow" w:hAnsi="Arial Narrow" w:cs="Arial Narrow"/>
                <w:sz w:val="14"/>
                <w:szCs w:val="14"/>
                <w:lang w:val="es-MX" w:eastAsia="es-PE"/>
              </w:rPr>
              <w:t xml:space="preserve"> del Presupuesto de la Entidad]</w:t>
            </w:r>
          </w:p>
        </w:tc>
        <w:tc>
          <w:tcPr>
            <w:tcW w:w="1275" w:type="dxa"/>
            <w:shd w:val="clear" w:color="auto" w:fill="B4C6E7"/>
          </w:tcPr>
          <w:p w14:paraId="0E4ADCAB"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418" w:type="dxa"/>
            <w:shd w:val="clear" w:color="auto" w:fill="B4C6E7"/>
          </w:tcPr>
          <w:p w14:paraId="69005759" w14:textId="77777777" w:rsidR="00083350" w:rsidRPr="001B3811" w:rsidRDefault="00083350" w:rsidP="00FD454D">
            <w:pPr>
              <w:spacing w:after="0" w:line="240" w:lineRule="auto"/>
              <w:ind w:hanging="2"/>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276" w:type="dxa"/>
            <w:vMerge/>
            <w:shd w:val="clear" w:color="auto" w:fill="B4C6E7"/>
            <w:vAlign w:val="center"/>
          </w:tcPr>
          <w:p w14:paraId="4D23D942"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p>
        </w:tc>
      </w:tr>
      <w:tr w:rsidR="001B3811" w:rsidRPr="001B3811" w14:paraId="01B920E1" w14:textId="77777777" w:rsidTr="00FD454D">
        <w:trPr>
          <w:trHeight w:val="276"/>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17851DE" w14:textId="77777777" w:rsidR="00083350" w:rsidRPr="001B3811" w:rsidRDefault="00083350" w:rsidP="00FD454D">
            <w:pPr>
              <w:spacing w:after="0" w:line="240" w:lineRule="auto"/>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3FE979A8" w14:textId="77777777" w:rsidR="00083350" w:rsidRPr="001B3811" w:rsidRDefault="00083350" w:rsidP="00FD454D">
            <w:pPr>
              <w:spacing w:after="0" w:line="240" w:lineRule="auto"/>
              <w:ind w:left="-109"/>
              <w:jc w:val="center"/>
              <w:rPr>
                <w:rFonts w:ascii="Arial Narrow" w:eastAsia="Arial Narrow" w:hAnsi="Arial Narrow" w:cs="Arial Narrow"/>
                <w:sz w:val="14"/>
                <w:szCs w:val="14"/>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7AECEADC"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6DFAE90A" w14:textId="77777777" w:rsidR="00083350" w:rsidRPr="001B3811" w:rsidRDefault="00083350" w:rsidP="00FD454D">
            <w:pPr>
              <w:spacing w:after="0" w:line="240" w:lineRule="auto"/>
              <w:ind w:left="141" w:firstLine="15"/>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4DCB0CDC" w14:textId="77777777" w:rsidR="00083350" w:rsidRPr="001B3811" w:rsidRDefault="00083350" w:rsidP="00FD454D">
            <w:pPr>
              <w:spacing w:after="0" w:line="240" w:lineRule="auto"/>
              <w:ind w:left="15" w:hanging="15"/>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r w:rsidR="001B3811" w:rsidRPr="001B3811" w14:paraId="38F9040C" w14:textId="77777777" w:rsidTr="00FD454D">
        <w:trPr>
          <w:trHeight w:val="552"/>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362EF9C2" w14:textId="77777777" w:rsidR="00083350" w:rsidRPr="001B3811" w:rsidRDefault="00083350" w:rsidP="00FD454D">
            <w:pPr>
              <w:spacing w:after="0" w:line="240" w:lineRule="auto"/>
              <w:jc w:val="center"/>
              <w:rPr>
                <w:rFonts w:ascii="Arial Narrow" w:eastAsia="Arial Narrow" w:hAnsi="Arial Narrow" w:cs="Arial Narrow"/>
                <w:bCs/>
                <w:sz w:val="16"/>
                <w:szCs w:val="16"/>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43304CCA" w14:textId="77777777" w:rsidR="00083350" w:rsidRPr="001B3811" w:rsidRDefault="00083350" w:rsidP="00FD454D">
            <w:pPr>
              <w:spacing w:after="0" w:line="240" w:lineRule="auto"/>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2EFEAC8A"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7B2DE4B9"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2AAC8F0F" w14:textId="77777777" w:rsidR="00083350" w:rsidRPr="001B3811" w:rsidRDefault="00083350" w:rsidP="00FD454D">
            <w:pPr>
              <w:spacing w:after="0" w:line="240" w:lineRule="auto"/>
              <w:ind w:left="141" w:hanging="141"/>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bl>
    <w:p w14:paraId="441D12C8" w14:textId="5D45D0A5" w:rsidR="00083350" w:rsidRPr="001B3811" w:rsidRDefault="00083350" w:rsidP="00083350">
      <w:pPr>
        <w:spacing w:after="0" w:line="240" w:lineRule="auto"/>
        <w:ind w:left="2835"/>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 </w:t>
      </w:r>
    </w:p>
    <w:p w14:paraId="2A665501" w14:textId="2B263E83" w:rsidR="00083350" w:rsidRPr="001B3811" w:rsidRDefault="00083350" w:rsidP="00083350">
      <w:pPr>
        <w:spacing w:after="0" w:line="240" w:lineRule="auto"/>
        <w:ind w:left="2835"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32D7D2BE"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01BDBD2C" w14:textId="27D03736" w:rsidR="00C13310" w:rsidRPr="001B3811" w:rsidRDefault="00C13310" w:rsidP="00C13310">
      <w:pPr>
        <w:pStyle w:val="Prrafodelista"/>
        <w:spacing w:after="0" w:line="240" w:lineRule="auto"/>
        <w:ind w:left="1985"/>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rPr>
        <w:t xml:space="preserve"> </w:t>
      </w:r>
      <w:r w:rsidRPr="001B3811">
        <w:rPr>
          <w:rFonts w:ascii="Arial Narrow" w:hAnsi="Arial Narrow"/>
          <w:b/>
          <w:bCs/>
        </w:rPr>
        <w:t>ha enviado información correcta</w:t>
      </w:r>
      <w:r w:rsidRPr="001B3811">
        <w:rPr>
          <w:rFonts w:ascii="Arial Narrow" w:hAnsi="Arial Narrow"/>
        </w:rPr>
        <w:t xml:space="preserve"> respecto al Sistema Administrativo de Contabilidad,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12.</w:t>
      </w:r>
    </w:p>
    <w:p w14:paraId="094DEDCF" w14:textId="77777777" w:rsidR="00083350" w:rsidRPr="00D542EF" w:rsidRDefault="00083350" w:rsidP="00D542EF">
      <w:pPr>
        <w:spacing w:after="0" w:line="240" w:lineRule="auto"/>
        <w:jc w:val="both"/>
        <w:rPr>
          <w:rFonts w:ascii="Arial Narrow" w:hAnsi="Arial Narrow"/>
        </w:rPr>
      </w:pPr>
    </w:p>
    <w:p w14:paraId="28D93134"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cs="Arial Narrow"/>
          <w:b/>
          <w:bCs/>
          <w:i w:val="0"/>
          <w:color w:val="auto"/>
          <w:kern w:val="2"/>
          <w14:ligatures w14:val="standardContextual"/>
        </w:rPr>
        <w:t>Sistema Nacional de Tesorería o el que haga sus veces</w:t>
      </w:r>
    </w:p>
    <w:p w14:paraId="2F416884" w14:textId="77777777" w:rsidR="00083350" w:rsidRPr="001B3811" w:rsidRDefault="00083350" w:rsidP="00083350">
      <w:pPr>
        <w:spacing w:after="0" w:line="240" w:lineRule="auto"/>
        <w:jc w:val="both"/>
        <w:rPr>
          <w:rFonts w:ascii="Arial Narrow" w:eastAsia="Arial Narrow" w:hAnsi="Arial Narrow" w:cs="Arial Narrow"/>
        </w:rPr>
      </w:pPr>
    </w:p>
    <w:p w14:paraId="7B535482"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Nacional de Tesorería o el que haga sus veces, el IRC Anual registra el cumplimiento de las obligaciones previstas y aplicables conforme a las disposiciones previstas en el marco del </w:t>
      </w:r>
      <w:r w:rsidRPr="001B3811">
        <w:rPr>
          <w:rFonts w:ascii="Arial Narrow" w:eastAsia="Arial Narrow" w:hAnsi="Arial Narrow" w:cs="Arial Narrow"/>
        </w:rPr>
        <w:t>[</w:t>
      </w:r>
      <w:r w:rsidRPr="001B3811">
        <w:rPr>
          <w:rFonts w:ascii="Arial Narrow" w:hAnsi="Arial Narrow"/>
          <w:lang w:eastAsia="es-PE"/>
        </w:rPr>
        <w:t>Decreto Legislativo N° 1441</w:t>
      </w:r>
      <w:r w:rsidRPr="001B3811">
        <w:rPr>
          <w:rFonts w:ascii="Arial Narrow" w:eastAsia="Arial Narrow" w:hAnsi="Arial Narrow" w:cs="Arial Narrow"/>
        </w:rPr>
        <w:t>]</w:t>
      </w:r>
      <w:r w:rsidRPr="001B3811">
        <w:rPr>
          <w:rFonts w:ascii="Arial Narrow" w:hAnsi="Arial Narrow"/>
          <w:lang w:eastAsia="es-PE"/>
        </w:rPr>
        <w:t xml:space="preserve">, de aplicación al sector público financiero, como al sector público no financiero. </w:t>
      </w:r>
    </w:p>
    <w:p w14:paraId="46DE0725" w14:textId="77777777" w:rsidR="00083350" w:rsidRPr="001B3811" w:rsidRDefault="00083350" w:rsidP="00083350">
      <w:pPr>
        <w:spacing w:after="0" w:line="240" w:lineRule="auto"/>
        <w:ind w:firstLine="567"/>
        <w:jc w:val="both"/>
        <w:rPr>
          <w:rFonts w:ascii="Arial Narrow" w:eastAsia="Arial Narrow" w:hAnsi="Arial Narrow" w:cs="Arial Narrow"/>
        </w:rPr>
      </w:pPr>
    </w:p>
    <w:p w14:paraId="4EC50376"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lang w:eastAsia="es-PE"/>
        </w:rPr>
        <w:t>Como</w:t>
      </w:r>
      <w:r w:rsidRPr="001B3811">
        <w:rPr>
          <w:rFonts w:ascii="Arial Narrow" w:hAnsi="Arial Narrow" w:cs="Arial"/>
          <w:bCs/>
          <w:lang w:val="es-MX"/>
        </w:rPr>
        <w:t xml:space="preserve"> resultado de la revisión efectuada a la información consignada en los formatos resumen del IRC Anual y en los anexos correspondientes al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cs="Arial"/>
          <w:bCs/>
          <w:lang w:val="es-MX"/>
        </w:rPr>
        <w:t>de Tesorería o el que haga sus veces, se ha verificado lo siguiente:</w:t>
      </w:r>
    </w:p>
    <w:p w14:paraId="7722AAB8" w14:textId="77777777" w:rsidR="00083350" w:rsidRDefault="00083350" w:rsidP="00083350">
      <w:pPr>
        <w:spacing w:after="0" w:line="240" w:lineRule="auto"/>
        <w:jc w:val="both"/>
        <w:rPr>
          <w:rFonts w:ascii="Arial Narrow" w:eastAsia="Arial Narrow" w:hAnsi="Arial Narrow" w:cs="Arial Narrow"/>
          <w:lang w:val="es-MX"/>
        </w:rPr>
      </w:pPr>
    </w:p>
    <w:p w14:paraId="3AD9707B" w14:textId="77777777" w:rsidR="00166A4C" w:rsidRDefault="00166A4C" w:rsidP="00083350">
      <w:pPr>
        <w:spacing w:after="0" w:line="240" w:lineRule="auto"/>
        <w:jc w:val="both"/>
        <w:rPr>
          <w:rFonts w:ascii="Arial Narrow" w:eastAsia="Arial Narrow" w:hAnsi="Arial Narrow" w:cs="Arial Narrow"/>
          <w:lang w:val="es-MX"/>
        </w:rPr>
      </w:pPr>
    </w:p>
    <w:p w14:paraId="683AAB78" w14:textId="77777777" w:rsidR="00166A4C" w:rsidRDefault="00166A4C" w:rsidP="00083350">
      <w:pPr>
        <w:spacing w:after="0" w:line="240" w:lineRule="auto"/>
        <w:jc w:val="both"/>
        <w:rPr>
          <w:rFonts w:ascii="Arial Narrow" w:eastAsia="Arial Narrow" w:hAnsi="Arial Narrow" w:cs="Arial Narrow"/>
          <w:lang w:val="es-MX"/>
        </w:rPr>
      </w:pPr>
    </w:p>
    <w:p w14:paraId="45FE83D2" w14:textId="77777777" w:rsidR="00166A4C" w:rsidRDefault="00166A4C" w:rsidP="00083350">
      <w:pPr>
        <w:spacing w:after="0" w:line="240" w:lineRule="auto"/>
        <w:jc w:val="both"/>
        <w:rPr>
          <w:rFonts w:ascii="Arial Narrow" w:eastAsia="Arial Narrow" w:hAnsi="Arial Narrow" w:cs="Arial Narrow"/>
          <w:lang w:val="es-MX"/>
        </w:rPr>
      </w:pPr>
    </w:p>
    <w:p w14:paraId="28369967" w14:textId="77777777" w:rsidR="00166A4C" w:rsidRDefault="00166A4C" w:rsidP="00083350">
      <w:pPr>
        <w:spacing w:after="0" w:line="240" w:lineRule="auto"/>
        <w:jc w:val="both"/>
        <w:rPr>
          <w:rFonts w:ascii="Arial Narrow" w:eastAsia="Arial Narrow" w:hAnsi="Arial Narrow" w:cs="Arial Narrow"/>
          <w:lang w:val="es-MX"/>
        </w:rPr>
      </w:pPr>
    </w:p>
    <w:p w14:paraId="2C12892C" w14:textId="77777777" w:rsidR="00166A4C" w:rsidRDefault="00166A4C" w:rsidP="00083350">
      <w:pPr>
        <w:spacing w:after="0" w:line="240" w:lineRule="auto"/>
        <w:jc w:val="both"/>
        <w:rPr>
          <w:rFonts w:ascii="Arial Narrow" w:eastAsia="Arial Narrow" w:hAnsi="Arial Narrow" w:cs="Arial Narrow"/>
          <w:lang w:val="es-MX"/>
        </w:rPr>
      </w:pPr>
    </w:p>
    <w:p w14:paraId="538FDB84" w14:textId="77777777" w:rsidR="00166A4C" w:rsidRPr="001B3811" w:rsidRDefault="00166A4C" w:rsidP="00083350">
      <w:pPr>
        <w:spacing w:after="0" w:line="240" w:lineRule="auto"/>
        <w:jc w:val="both"/>
        <w:rPr>
          <w:rFonts w:ascii="Arial Narrow" w:eastAsia="Arial Narrow" w:hAnsi="Arial Narrow" w:cs="Arial Narrow"/>
          <w:lang w:val="es-MX"/>
        </w:rPr>
      </w:pPr>
    </w:p>
    <w:p w14:paraId="07FC416B" w14:textId="1E4085E5" w:rsidR="00083350" w:rsidRPr="001B3811" w:rsidRDefault="00083350" w:rsidP="00083350">
      <w:pPr>
        <w:spacing w:after="0" w:line="240" w:lineRule="auto"/>
        <w:ind w:left="2552" w:right="-143"/>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lastRenderedPageBreak/>
        <w:t>Cuadro N° 13</w:t>
      </w:r>
    </w:p>
    <w:p w14:paraId="736660FD" w14:textId="77777777" w:rsidR="00083350" w:rsidRPr="001B3811" w:rsidRDefault="00083350" w:rsidP="00083350">
      <w:pPr>
        <w:spacing w:after="0" w:line="240" w:lineRule="auto"/>
        <w:ind w:left="2552" w:right="-143"/>
        <w:jc w:val="center"/>
        <w:rPr>
          <w:rFonts w:ascii="Arial Narrow" w:eastAsia="Arial Narrow" w:hAnsi="Arial Narrow" w:cs="Arial Narrow"/>
          <w:b/>
          <w:bCs/>
          <w:sz w:val="20"/>
        </w:rPr>
      </w:pPr>
      <w:r w:rsidRPr="001B3811">
        <w:rPr>
          <w:rFonts w:ascii="Arial Narrow" w:hAnsi="Arial Narrow" w:cs="Arial"/>
          <w:b/>
          <w:bCs/>
          <w:sz w:val="20"/>
          <w:szCs w:val="20"/>
          <w:lang w:val="es-MX"/>
        </w:rPr>
        <w:t xml:space="preserve">Sistema Nacional de </w:t>
      </w:r>
      <w:r w:rsidRPr="001B3811">
        <w:rPr>
          <w:rFonts w:ascii="Arial Narrow" w:eastAsia="Arial Narrow" w:hAnsi="Arial Narrow" w:cs="Arial Narrow"/>
          <w:b/>
          <w:bCs/>
          <w:sz w:val="20"/>
        </w:rPr>
        <w:t>Tesorería o el que haga sus veces</w:t>
      </w:r>
    </w:p>
    <w:p w14:paraId="39A3AFD0" w14:textId="77777777" w:rsidR="00083350" w:rsidRPr="001B3811" w:rsidRDefault="00083350" w:rsidP="00083350">
      <w:pPr>
        <w:spacing w:after="0" w:line="240" w:lineRule="auto"/>
        <w:ind w:left="2552" w:right="-143"/>
        <w:jc w:val="center"/>
        <w:rPr>
          <w:rFonts w:ascii="Arial Narrow" w:eastAsia="Arial Narrow" w:hAnsi="Arial Narrow" w:cs="Arial Narrow"/>
          <w:b/>
          <w:bCs/>
          <w:sz w:val="20"/>
          <w:szCs w:val="20"/>
        </w:rPr>
      </w:pPr>
    </w:p>
    <w:tbl>
      <w:tblPr>
        <w:tblW w:w="6348" w:type="dxa"/>
        <w:tblInd w:w="20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1"/>
        <w:gridCol w:w="1418"/>
        <w:gridCol w:w="1275"/>
        <w:gridCol w:w="1418"/>
        <w:gridCol w:w="1276"/>
      </w:tblGrid>
      <w:tr w:rsidR="001B3811" w:rsidRPr="001B3811" w14:paraId="588BDEFF" w14:textId="77777777" w:rsidTr="00FD454D">
        <w:trPr>
          <w:trHeight w:val="297"/>
          <w:tblHeader/>
        </w:trPr>
        <w:tc>
          <w:tcPr>
            <w:tcW w:w="5072" w:type="dxa"/>
            <w:gridSpan w:val="4"/>
            <w:shd w:val="clear" w:color="auto" w:fill="B4C6E7"/>
            <w:vAlign w:val="center"/>
          </w:tcPr>
          <w:p w14:paraId="579C9999"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Times New Roman" w:hAnsi="Arial Narrow" w:cs="Calibri"/>
                <w:b/>
                <w:bCs/>
                <w:sz w:val="16"/>
                <w:szCs w:val="16"/>
                <w:lang w:eastAsia="es-PE"/>
              </w:rPr>
              <w:t>Formato Resumen / Anexo</w:t>
            </w:r>
          </w:p>
        </w:tc>
        <w:tc>
          <w:tcPr>
            <w:tcW w:w="1276" w:type="dxa"/>
            <w:vMerge w:val="restart"/>
            <w:shd w:val="clear" w:color="auto" w:fill="B4C6E7"/>
            <w:vAlign w:val="center"/>
          </w:tcPr>
          <w:p w14:paraId="2DBD7706"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 xml:space="preserve">Estado del Sistema                          Administrativo </w:t>
            </w:r>
          </w:p>
        </w:tc>
      </w:tr>
      <w:tr w:rsidR="001B3811" w:rsidRPr="001B3811" w14:paraId="7F47B5BF" w14:textId="77777777" w:rsidTr="00FD454D">
        <w:trPr>
          <w:trHeight w:val="557"/>
          <w:tblHeader/>
        </w:trPr>
        <w:tc>
          <w:tcPr>
            <w:tcW w:w="961" w:type="dxa"/>
            <w:shd w:val="clear" w:color="auto" w:fill="B4C6E7"/>
            <w:vAlign w:val="center"/>
          </w:tcPr>
          <w:p w14:paraId="08F6B0DC"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sz w:val="14"/>
                <w:szCs w:val="14"/>
                <w:lang w:val="es-MX" w:eastAsia="es-PE"/>
              </w:rPr>
              <w:t>[nombre Entidad,                   Unidad Ejecutora]</w:t>
            </w:r>
          </w:p>
        </w:tc>
        <w:tc>
          <w:tcPr>
            <w:tcW w:w="1418" w:type="dxa"/>
            <w:shd w:val="clear" w:color="auto" w:fill="B4C6E7"/>
            <w:vAlign w:val="center"/>
          </w:tcPr>
          <w:p w14:paraId="7AEBA1B0" w14:textId="77777777" w:rsidR="00083350" w:rsidRPr="001B3811" w:rsidRDefault="00083350" w:rsidP="00FD454D">
            <w:pPr>
              <w:spacing w:after="0" w:line="240" w:lineRule="auto"/>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[Resumen</w:t>
            </w:r>
            <w:r w:rsidRPr="001B3811">
              <w:rPr>
                <w:rFonts w:ascii="Arial Narrow" w:eastAsia="Arial Narrow" w:hAnsi="Arial Narrow" w:cs="Arial Narrow"/>
                <w:sz w:val="14"/>
                <w:szCs w:val="14"/>
                <w:lang w:val="es-MX" w:eastAsia="es-PE"/>
              </w:rPr>
              <w:t xml:space="preserve"> del Presupuesto de la Entidad]</w:t>
            </w:r>
          </w:p>
        </w:tc>
        <w:tc>
          <w:tcPr>
            <w:tcW w:w="1275" w:type="dxa"/>
            <w:shd w:val="clear" w:color="auto" w:fill="B4C6E7"/>
          </w:tcPr>
          <w:p w14:paraId="3CA6DEDD"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418" w:type="dxa"/>
            <w:shd w:val="clear" w:color="auto" w:fill="B4C6E7"/>
          </w:tcPr>
          <w:p w14:paraId="68C09CEC" w14:textId="77777777" w:rsidR="00083350" w:rsidRPr="001B3811" w:rsidRDefault="00083350" w:rsidP="00FD454D">
            <w:pPr>
              <w:spacing w:after="0" w:line="240" w:lineRule="auto"/>
              <w:ind w:hanging="2"/>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276" w:type="dxa"/>
            <w:vMerge/>
            <w:shd w:val="clear" w:color="auto" w:fill="B4C6E7"/>
            <w:vAlign w:val="center"/>
          </w:tcPr>
          <w:p w14:paraId="4051055E"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p>
        </w:tc>
      </w:tr>
      <w:tr w:rsidR="001B3811" w:rsidRPr="001B3811" w14:paraId="2B3729FD" w14:textId="77777777" w:rsidTr="00FD454D">
        <w:trPr>
          <w:trHeight w:val="276"/>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D144EFA" w14:textId="77777777" w:rsidR="00083350" w:rsidRPr="001B3811" w:rsidRDefault="00083350" w:rsidP="00FD454D">
            <w:pPr>
              <w:spacing w:after="0" w:line="240" w:lineRule="auto"/>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0F26D0EC" w14:textId="77777777" w:rsidR="00083350" w:rsidRPr="001B3811" w:rsidRDefault="00083350" w:rsidP="00FD454D">
            <w:pPr>
              <w:spacing w:after="0" w:line="240" w:lineRule="auto"/>
              <w:ind w:left="-109"/>
              <w:jc w:val="center"/>
              <w:rPr>
                <w:rFonts w:ascii="Arial Narrow" w:eastAsia="Arial Narrow" w:hAnsi="Arial Narrow" w:cs="Arial Narrow"/>
                <w:sz w:val="14"/>
                <w:szCs w:val="14"/>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5F29AA33"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5C7356C5" w14:textId="77777777" w:rsidR="00083350" w:rsidRPr="001B3811" w:rsidRDefault="00083350" w:rsidP="00FD454D">
            <w:pPr>
              <w:spacing w:after="0" w:line="240" w:lineRule="auto"/>
              <w:ind w:left="141" w:firstLine="15"/>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4FD4A127" w14:textId="77777777" w:rsidR="00083350" w:rsidRPr="001B3811" w:rsidRDefault="00083350" w:rsidP="00FD454D">
            <w:pPr>
              <w:spacing w:after="0" w:line="240" w:lineRule="auto"/>
              <w:ind w:left="15" w:hanging="15"/>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r w:rsidR="001B3811" w:rsidRPr="001B3811" w14:paraId="0E9C9593" w14:textId="77777777" w:rsidTr="00FD454D">
        <w:trPr>
          <w:trHeight w:val="552"/>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7E529A0F" w14:textId="77777777" w:rsidR="00083350" w:rsidRPr="001B3811" w:rsidRDefault="00083350" w:rsidP="00FD454D">
            <w:pPr>
              <w:spacing w:after="0" w:line="240" w:lineRule="auto"/>
              <w:jc w:val="center"/>
              <w:rPr>
                <w:rFonts w:ascii="Arial Narrow" w:eastAsia="Arial Narrow" w:hAnsi="Arial Narrow" w:cs="Arial Narrow"/>
                <w:bCs/>
                <w:sz w:val="16"/>
                <w:szCs w:val="16"/>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41ED38C5" w14:textId="77777777" w:rsidR="00083350" w:rsidRPr="001B3811" w:rsidRDefault="00083350" w:rsidP="00FD454D">
            <w:pPr>
              <w:spacing w:after="0" w:line="240" w:lineRule="auto"/>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44A7B934"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7178DF59"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451D42E8" w14:textId="77777777" w:rsidR="00083350" w:rsidRPr="001B3811" w:rsidRDefault="00083350" w:rsidP="00FD454D">
            <w:pPr>
              <w:spacing w:after="0" w:line="240" w:lineRule="auto"/>
              <w:ind w:left="141" w:hanging="141"/>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bl>
    <w:p w14:paraId="2822F355" w14:textId="04702315" w:rsidR="00083350" w:rsidRPr="001B3811" w:rsidRDefault="00083350" w:rsidP="00083350">
      <w:pPr>
        <w:spacing w:after="0" w:line="240" w:lineRule="auto"/>
        <w:ind w:left="1416" w:firstLine="70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w:t>
      </w:r>
      <w:r w:rsidR="00F46FE2">
        <w:rPr>
          <w:rFonts w:ascii="Arial Narrow" w:hAnsi="Arial Narrow" w:cs="Arial"/>
          <w:sz w:val="16"/>
          <w:szCs w:val="16"/>
        </w:rPr>
        <w:t xml:space="preserve"> </w:t>
      </w:r>
      <w:r w:rsidRPr="001B3811">
        <w:rPr>
          <w:rFonts w:ascii="Arial Narrow" w:hAnsi="Arial Narrow" w:cs="Arial"/>
          <w:sz w:val="16"/>
          <w:szCs w:val="16"/>
        </w:rPr>
        <w:t>por Periodo Anual y anexos, Aplicativo Informático RC-TG.</w:t>
      </w:r>
    </w:p>
    <w:p w14:paraId="5FDDCFEE" w14:textId="6FCF72B3" w:rsidR="00083350" w:rsidRPr="001B3811" w:rsidRDefault="00083350" w:rsidP="00083350">
      <w:pPr>
        <w:spacing w:after="0" w:line="240" w:lineRule="auto"/>
        <w:ind w:left="1416" w:right="-710" w:firstLine="708"/>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5B7EC54F"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6C5910D5" w14:textId="65B282EA" w:rsidR="00C13310" w:rsidRPr="001B3811" w:rsidRDefault="00C13310" w:rsidP="00C13310">
      <w:pPr>
        <w:pStyle w:val="Prrafodelista"/>
        <w:spacing w:after="0" w:line="240" w:lineRule="auto"/>
        <w:ind w:left="1985"/>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b/>
          <w:bCs/>
        </w:rPr>
        <w:t>ha enviado información correcta</w:t>
      </w:r>
      <w:r w:rsidRPr="001B3811">
        <w:rPr>
          <w:rFonts w:ascii="Arial Narrow" w:hAnsi="Arial Narrow"/>
        </w:rPr>
        <w:t xml:space="preserve"> respecto al Sistema Administrativo de Tesorería,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13.</w:t>
      </w:r>
    </w:p>
    <w:p w14:paraId="6E254190" w14:textId="77777777" w:rsidR="00083350" w:rsidRPr="001B3811" w:rsidRDefault="00083350" w:rsidP="00D542EF">
      <w:pPr>
        <w:pBdr>
          <w:top w:val="nil"/>
          <w:left w:val="nil"/>
          <w:bottom w:val="nil"/>
          <w:right w:val="nil"/>
          <w:between w:val="nil"/>
        </w:pBdr>
        <w:spacing w:after="0" w:line="240" w:lineRule="auto"/>
        <w:jc w:val="both"/>
        <w:rPr>
          <w:rFonts w:ascii="Arial Narrow" w:hAnsi="Arial Narrow"/>
        </w:rPr>
      </w:pPr>
    </w:p>
    <w:p w14:paraId="265112CC"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b/>
          <w:i w:val="0"/>
          <w:color w:val="auto"/>
        </w:rPr>
        <w:t>Sistema</w:t>
      </w:r>
      <w:r w:rsidRPr="001B3811">
        <w:rPr>
          <w:rFonts w:ascii="Arial Narrow" w:eastAsia="Arial Narrow" w:hAnsi="Arial Narrow" w:cs="Arial Narrow"/>
          <w:b/>
          <w:bCs/>
          <w:i w:val="0"/>
          <w:color w:val="auto"/>
          <w:kern w:val="2"/>
          <w14:ligatures w14:val="standardContextual"/>
        </w:rPr>
        <w:t xml:space="preserve"> Nacional de Endeudamiento Público o el que haga sus veces</w:t>
      </w:r>
    </w:p>
    <w:p w14:paraId="0F4ADBBA" w14:textId="77777777" w:rsidR="00083350" w:rsidRPr="001B3811" w:rsidRDefault="00083350" w:rsidP="00083350">
      <w:pPr>
        <w:spacing w:after="0" w:line="240" w:lineRule="auto"/>
        <w:jc w:val="both"/>
        <w:rPr>
          <w:rFonts w:ascii="Arial Narrow" w:eastAsia="Arial Narrow" w:hAnsi="Arial Narrow" w:cs="Arial Narrow"/>
        </w:rPr>
      </w:pPr>
    </w:p>
    <w:p w14:paraId="45DC2A37"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Nacional de Endeudamiento o el que haga sus veces, el IRC Anual registra el cumplimiento de las obligaciones previstas y aplicables, conforme a las </w:t>
      </w:r>
      <w:r w:rsidRPr="001B3811">
        <w:rPr>
          <w:rFonts w:ascii="Arial Narrow" w:hAnsi="Arial Narrow"/>
        </w:rPr>
        <w:t>disposiciones</w:t>
      </w:r>
      <w:r w:rsidRPr="001B3811">
        <w:rPr>
          <w:rFonts w:ascii="Arial Narrow" w:hAnsi="Arial Narrow"/>
          <w:lang w:eastAsia="es-PE"/>
        </w:rPr>
        <w:t xml:space="preserve"> previstas en el marco del </w:t>
      </w:r>
      <w:r w:rsidRPr="001B3811">
        <w:rPr>
          <w:rFonts w:ascii="Arial Narrow" w:eastAsia="Arial Narrow" w:hAnsi="Arial Narrow" w:cs="Arial Narrow"/>
        </w:rPr>
        <w:t>[</w:t>
      </w:r>
      <w:r w:rsidRPr="001B3811">
        <w:rPr>
          <w:rFonts w:ascii="Arial Narrow" w:hAnsi="Arial Narrow"/>
          <w:lang w:eastAsia="es-PE"/>
        </w:rPr>
        <w:t>Decreto Legislativo Nº 1437 del Sistema Nacional de Endeudamiento Público</w:t>
      </w:r>
      <w:r w:rsidRPr="001B3811">
        <w:rPr>
          <w:rFonts w:ascii="Arial Narrow" w:eastAsia="Arial Narrow" w:hAnsi="Arial Narrow" w:cs="Arial Narrow"/>
        </w:rPr>
        <w:t>]</w:t>
      </w:r>
      <w:r w:rsidRPr="001B3811">
        <w:rPr>
          <w:rFonts w:ascii="Arial Narrow" w:hAnsi="Arial Narrow"/>
          <w:lang w:eastAsia="es-PE"/>
        </w:rPr>
        <w:t>, que resulta de aplicación obligatoria a las entidades del sector público financiero, como al sector público no financiero.</w:t>
      </w:r>
    </w:p>
    <w:p w14:paraId="2A4C49F0"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4BBD3A61"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los </w:t>
      </w:r>
      <w:r w:rsidRPr="001B3811">
        <w:rPr>
          <w:rFonts w:ascii="Arial Narrow" w:hAnsi="Arial Narrow"/>
        </w:rPr>
        <w:t>formatos</w:t>
      </w:r>
      <w:r w:rsidRPr="001B3811">
        <w:rPr>
          <w:rFonts w:ascii="Arial Narrow" w:hAnsi="Arial Narrow" w:cs="Arial"/>
          <w:bCs/>
          <w:lang w:val="es-MX"/>
        </w:rPr>
        <w:t xml:space="preserve"> resumen del IRC y en los anexos correspondientes al </w:t>
      </w:r>
      <w:r w:rsidRPr="001B3811">
        <w:rPr>
          <w:rFonts w:ascii="Arial Narrow" w:eastAsia="Arial Narrow" w:hAnsi="Arial Narrow" w:cs="Arial Narrow"/>
        </w:rPr>
        <w:t>[</w:t>
      </w:r>
      <w:r w:rsidRPr="001B3811">
        <w:rPr>
          <w:rFonts w:ascii="Arial Narrow" w:hAnsi="Arial Narrow"/>
        </w:rPr>
        <w:t>sistema administrativo/gestión administrativa</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cs="Arial"/>
          <w:bCs/>
          <w:lang w:val="es-MX"/>
        </w:rPr>
        <w:t>de Endeudamiento Público, se ha verificado lo siguiente:</w:t>
      </w:r>
    </w:p>
    <w:p w14:paraId="74BAA1B6" w14:textId="0FAAD727" w:rsidR="00083350" w:rsidRPr="001B3811" w:rsidRDefault="00083350" w:rsidP="00083350">
      <w:pPr>
        <w:spacing w:after="0" w:line="240" w:lineRule="auto"/>
        <w:ind w:left="1985"/>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14</w:t>
      </w:r>
    </w:p>
    <w:p w14:paraId="36DAC6EB" w14:textId="77777777" w:rsidR="00083350" w:rsidRPr="001B3811" w:rsidRDefault="00083350" w:rsidP="00083350">
      <w:pPr>
        <w:spacing w:after="0" w:line="240" w:lineRule="auto"/>
        <w:ind w:left="1985"/>
        <w:jc w:val="center"/>
        <w:rPr>
          <w:rFonts w:ascii="Arial Narrow" w:eastAsia="Arial Narrow" w:hAnsi="Arial Narrow" w:cs="Arial Narrow"/>
          <w:b/>
          <w:bCs/>
          <w:sz w:val="20"/>
        </w:rPr>
      </w:pPr>
      <w:r w:rsidRPr="001B3811">
        <w:rPr>
          <w:rFonts w:ascii="Arial Narrow" w:hAnsi="Arial Narrow" w:cs="Arial"/>
          <w:b/>
          <w:bCs/>
          <w:sz w:val="20"/>
          <w:szCs w:val="20"/>
          <w:lang w:val="es-MX"/>
        </w:rPr>
        <w:t xml:space="preserve">Sistema Nacional de </w:t>
      </w:r>
      <w:r w:rsidRPr="001B3811">
        <w:rPr>
          <w:rFonts w:ascii="Arial Narrow" w:eastAsia="Arial Narrow" w:hAnsi="Arial Narrow" w:cs="Arial Narrow"/>
          <w:b/>
          <w:bCs/>
          <w:sz w:val="20"/>
        </w:rPr>
        <w:t>Endeudamiento Público o el que haga sus veces</w:t>
      </w:r>
    </w:p>
    <w:p w14:paraId="020DEC55" w14:textId="77777777" w:rsidR="00083350" w:rsidRPr="001B3811" w:rsidRDefault="00083350" w:rsidP="00083350">
      <w:pPr>
        <w:spacing w:after="0" w:line="240" w:lineRule="auto"/>
        <w:ind w:left="1985"/>
        <w:jc w:val="center"/>
        <w:rPr>
          <w:rFonts w:ascii="Arial Narrow" w:eastAsia="Arial Narrow" w:hAnsi="Arial Narrow" w:cs="Arial Narrow"/>
          <w:b/>
          <w:bCs/>
          <w:sz w:val="20"/>
        </w:rPr>
      </w:pPr>
    </w:p>
    <w:tbl>
      <w:tblPr>
        <w:tblW w:w="6348" w:type="dxa"/>
        <w:tblInd w:w="20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1"/>
        <w:gridCol w:w="1418"/>
        <w:gridCol w:w="1275"/>
        <w:gridCol w:w="1418"/>
        <w:gridCol w:w="1276"/>
      </w:tblGrid>
      <w:tr w:rsidR="001B3811" w:rsidRPr="001B3811" w14:paraId="72388B8F" w14:textId="77777777" w:rsidTr="00FD454D">
        <w:trPr>
          <w:trHeight w:val="297"/>
          <w:tblHeader/>
        </w:trPr>
        <w:tc>
          <w:tcPr>
            <w:tcW w:w="5072" w:type="dxa"/>
            <w:gridSpan w:val="4"/>
            <w:shd w:val="clear" w:color="auto" w:fill="B4C6E7"/>
            <w:vAlign w:val="center"/>
          </w:tcPr>
          <w:p w14:paraId="6B302CE0"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
                <w:bCs/>
                <w:sz w:val="14"/>
                <w:szCs w:val="14"/>
                <w:lang w:val="es-MX" w:eastAsia="es-PE"/>
              </w:rPr>
            </w:pPr>
            <w:r w:rsidRPr="001B3811">
              <w:rPr>
                <w:rFonts w:ascii="Arial Narrow" w:eastAsia="Times New Roman" w:hAnsi="Arial Narrow" w:cs="Calibri"/>
                <w:b/>
                <w:bCs/>
                <w:sz w:val="16"/>
                <w:szCs w:val="16"/>
                <w:lang w:eastAsia="es-PE"/>
              </w:rPr>
              <w:t>Formato Resumen / Anexo</w:t>
            </w:r>
          </w:p>
        </w:tc>
        <w:tc>
          <w:tcPr>
            <w:tcW w:w="1276" w:type="dxa"/>
            <w:vMerge w:val="restart"/>
            <w:shd w:val="clear" w:color="auto" w:fill="B4C6E7"/>
            <w:vAlign w:val="center"/>
          </w:tcPr>
          <w:p w14:paraId="32368FD4"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
                <w:bCs/>
                <w:sz w:val="14"/>
                <w:szCs w:val="14"/>
                <w:lang w:val="es-MX" w:eastAsia="es-PE"/>
              </w:rPr>
            </w:pPr>
            <w:r w:rsidRPr="001B3811">
              <w:rPr>
                <w:rFonts w:ascii="Arial Narrow" w:eastAsia="Arial Narrow" w:hAnsi="Arial Narrow" w:cs="Arial Narrow"/>
                <w:b/>
                <w:bCs/>
                <w:sz w:val="14"/>
                <w:szCs w:val="14"/>
                <w:lang w:val="es-MX" w:eastAsia="es-PE"/>
              </w:rPr>
              <w:t xml:space="preserve">Estado del Sistema                          Administrativo </w:t>
            </w:r>
          </w:p>
        </w:tc>
      </w:tr>
      <w:tr w:rsidR="001B3811" w:rsidRPr="001B3811" w14:paraId="42612899" w14:textId="77777777" w:rsidTr="00FD454D">
        <w:trPr>
          <w:trHeight w:val="557"/>
          <w:tblHeader/>
        </w:trPr>
        <w:tc>
          <w:tcPr>
            <w:tcW w:w="961" w:type="dxa"/>
            <w:shd w:val="clear" w:color="auto" w:fill="B4C6E7"/>
            <w:vAlign w:val="center"/>
          </w:tcPr>
          <w:p w14:paraId="7E4EDB17" w14:textId="77777777" w:rsidR="00083350" w:rsidRPr="001B3811" w:rsidRDefault="00083350" w:rsidP="00FD454D">
            <w:pPr>
              <w:spacing w:after="0" w:line="240" w:lineRule="auto"/>
              <w:ind w:left="-109"/>
              <w:jc w:val="center"/>
              <w:rPr>
                <w:rFonts w:ascii="Arial Narrow" w:eastAsia="Arial Narrow" w:hAnsi="Arial Narrow" w:cs="Arial Narrow"/>
                <w:b/>
                <w:bCs/>
                <w:sz w:val="14"/>
                <w:szCs w:val="14"/>
                <w:lang w:val="es-MX" w:eastAsia="es-PE"/>
              </w:rPr>
            </w:pPr>
            <w:r w:rsidRPr="001B3811">
              <w:rPr>
                <w:rFonts w:ascii="Arial Narrow" w:eastAsia="Arial Narrow" w:hAnsi="Arial Narrow" w:cs="Arial Narrow"/>
                <w:b/>
                <w:bCs/>
                <w:sz w:val="14"/>
                <w:szCs w:val="14"/>
                <w:lang w:val="es-MX" w:eastAsia="es-PE"/>
              </w:rPr>
              <w:t>[nombre Entidad,                   Unidad Ejecutora]</w:t>
            </w:r>
          </w:p>
        </w:tc>
        <w:tc>
          <w:tcPr>
            <w:tcW w:w="1418" w:type="dxa"/>
            <w:shd w:val="clear" w:color="auto" w:fill="B4C6E7"/>
            <w:vAlign w:val="center"/>
          </w:tcPr>
          <w:p w14:paraId="32380229" w14:textId="77777777" w:rsidR="00083350" w:rsidRPr="001B3811" w:rsidRDefault="00083350" w:rsidP="00FD454D">
            <w:pPr>
              <w:spacing w:after="0" w:line="240" w:lineRule="auto"/>
              <w:jc w:val="center"/>
              <w:rPr>
                <w:rFonts w:ascii="Arial Narrow" w:eastAsia="Arial Narrow" w:hAnsi="Arial Narrow" w:cs="Arial Narrow"/>
                <w:b/>
                <w:bCs/>
                <w:sz w:val="14"/>
                <w:szCs w:val="14"/>
                <w:lang w:val="es-MX" w:eastAsia="es-PE"/>
              </w:rPr>
            </w:pPr>
            <w:r w:rsidRPr="001B3811">
              <w:rPr>
                <w:rFonts w:ascii="Arial Narrow" w:eastAsia="Arial Narrow" w:hAnsi="Arial Narrow" w:cs="Arial Narrow"/>
                <w:b/>
                <w:bCs/>
                <w:sz w:val="14"/>
                <w:szCs w:val="14"/>
                <w:lang w:val="es-MX" w:eastAsia="es-PE"/>
              </w:rPr>
              <w:t>[Resumen del Presupuesto de la Entidad]</w:t>
            </w:r>
          </w:p>
        </w:tc>
        <w:tc>
          <w:tcPr>
            <w:tcW w:w="1275" w:type="dxa"/>
            <w:shd w:val="clear" w:color="auto" w:fill="B4C6E7"/>
          </w:tcPr>
          <w:p w14:paraId="29B79BAA"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418" w:type="dxa"/>
            <w:shd w:val="clear" w:color="auto" w:fill="B4C6E7"/>
          </w:tcPr>
          <w:p w14:paraId="03DB8827" w14:textId="77777777" w:rsidR="00083350" w:rsidRPr="001B3811" w:rsidRDefault="00083350" w:rsidP="00FD454D">
            <w:pPr>
              <w:spacing w:after="0" w:line="240" w:lineRule="auto"/>
              <w:ind w:hanging="2"/>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276" w:type="dxa"/>
            <w:vMerge/>
            <w:shd w:val="clear" w:color="auto" w:fill="B4C6E7"/>
            <w:vAlign w:val="center"/>
          </w:tcPr>
          <w:p w14:paraId="1802E6E9"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p>
        </w:tc>
      </w:tr>
      <w:tr w:rsidR="001B3811" w:rsidRPr="001B3811" w14:paraId="10BBA9E8" w14:textId="77777777" w:rsidTr="00FD454D">
        <w:trPr>
          <w:trHeight w:val="276"/>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45F5904" w14:textId="77777777" w:rsidR="00083350" w:rsidRPr="001B3811" w:rsidRDefault="00083350" w:rsidP="00FD454D">
            <w:pPr>
              <w:spacing w:after="0" w:line="240" w:lineRule="auto"/>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78E6A359" w14:textId="77777777" w:rsidR="00083350" w:rsidRPr="001B3811" w:rsidRDefault="00083350" w:rsidP="00FD454D">
            <w:pPr>
              <w:spacing w:after="0" w:line="240" w:lineRule="auto"/>
              <w:ind w:left="-109"/>
              <w:jc w:val="center"/>
              <w:rPr>
                <w:rFonts w:ascii="Arial Narrow" w:eastAsia="Arial Narrow" w:hAnsi="Arial Narrow" w:cs="Arial Narrow"/>
                <w:sz w:val="14"/>
                <w:szCs w:val="14"/>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431596AD"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2E4242BD" w14:textId="77777777" w:rsidR="00083350" w:rsidRPr="001B3811" w:rsidRDefault="00083350" w:rsidP="00FD454D">
            <w:pPr>
              <w:spacing w:after="0" w:line="240" w:lineRule="auto"/>
              <w:ind w:left="141" w:firstLine="15"/>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3F0728F9" w14:textId="77777777" w:rsidR="00083350" w:rsidRPr="001B3811" w:rsidRDefault="00083350" w:rsidP="00FD454D">
            <w:pPr>
              <w:spacing w:after="0" w:line="240" w:lineRule="auto"/>
              <w:ind w:left="15" w:hanging="15"/>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r w:rsidR="001B3811" w:rsidRPr="001B3811" w14:paraId="276D2085" w14:textId="77777777" w:rsidTr="00FD454D">
        <w:trPr>
          <w:trHeight w:val="552"/>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0A71EDC5" w14:textId="77777777" w:rsidR="00083350" w:rsidRPr="001B3811" w:rsidRDefault="00083350" w:rsidP="00FD454D">
            <w:pPr>
              <w:spacing w:after="0" w:line="240" w:lineRule="auto"/>
              <w:jc w:val="center"/>
              <w:rPr>
                <w:rFonts w:ascii="Arial Narrow" w:eastAsia="Arial Narrow" w:hAnsi="Arial Narrow" w:cs="Arial Narrow"/>
                <w:bCs/>
                <w:sz w:val="16"/>
                <w:szCs w:val="16"/>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4FBB52CA" w14:textId="77777777" w:rsidR="00083350" w:rsidRPr="001B3811" w:rsidRDefault="00083350" w:rsidP="00FD454D">
            <w:pPr>
              <w:spacing w:after="0" w:line="240" w:lineRule="auto"/>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6064005F"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776F396A"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00FA8FD9" w14:textId="77777777" w:rsidR="00083350" w:rsidRPr="001B3811" w:rsidRDefault="00083350" w:rsidP="00FD454D">
            <w:pPr>
              <w:spacing w:after="0" w:line="240" w:lineRule="auto"/>
              <w:ind w:left="141" w:hanging="141"/>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bl>
    <w:p w14:paraId="208559FF" w14:textId="7223E402" w:rsidR="00083350" w:rsidRPr="001B3811" w:rsidRDefault="00083350" w:rsidP="00083350">
      <w:pPr>
        <w:spacing w:after="0" w:line="240" w:lineRule="auto"/>
        <w:ind w:left="1416" w:firstLine="70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 </w:t>
      </w:r>
    </w:p>
    <w:p w14:paraId="36DA5C26" w14:textId="7C244C29" w:rsidR="00083350" w:rsidRPr="001B3811" w:rsidRDefault="00083350" w:rsidP="00083350">
      <w:pPr>
        <w:spacing w:after="0" w:line="240" w:lineRule="auto"/>
        <w:ind w:left="1416" w:right="-710" w:firstLine="708"/>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720DEB17"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5130358E" w14:textId="353B24AD" w:rsidR="00C13310" w:rsidRPr="001B3811" w:rsidRDefault="00C13310" w:rsidP="00C13310">
      <w:pPr>
        <w:pStyle w:val="Prrafodelista"/>
        <w:spacing w:after="0" w:line="240" w:lineRule="auto"/>
        <w:ind w:left="1985"/>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b/>
          <w:bCs/>
        </w:rPr>
        <w:t>ha enviado información correcta</w:t>
      </w:r>
      <w:r w:rsidRPr="001B3811">
        <w:rPr>
          <w:rFonts w:ascii="Arial Narrow" w:hAnsi="Arial Narrow"/>
        </w:rPr>
        <w:t xml:space="preserve"> respecto al Sistema Administrativo de Endeudamiento,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14.</w:t>
      </w:r>
    </w:p>
    <w:p w14:paraId="039BCD00" w14:textId="77777777" w:rsidR="00083350" w:rsidRDefault="00083350" w:rsidP="00D542EF">
      <w:pPr>
        <w:pBdr>
          <w:top w:val="nil"/>
          <w:left w:val="nil"/>
          <w:bottom w:val="nil"/>
          <w:right w:val="nil"/>
          <w:between w:val="nil"/>
        </w:pBdr>
        <w:spacing w:after="0" w:line="240" w:lineRule="auto"/>
        <w:jc w:val="both"/>
        <w:rPr>
          <w:rFonts w:ascii="Arial Narrow" w:hAnsi="Arial Narrow"/>
        </w:rPr>
      </w:pPr>
    </w:p>
    <w:p w14:paraId="033D310B" w14:textId="77777777" w:rsidR="00166A4C" w:rsidRDefault="00166A4C" w:rsidP="00D542EF">
      <w:pPr>
        <w:pBdr>
          <w:top w:val="nil"/>
          <w:left w:val="nil"/>
          <w:bottom w:val="nil"/>
          <w:right w:val="nil"/>
          <w:between w:val="nil"/>
        </w:pBdr>
        <w:spacing w:after="0" w:line="240" w:lineRule="auto"/>
        <w:jc w:val="both"/>
        <w:rPr>
          <w:rFonts w:ascii="Arial Narrow" w:hAnsi="Arial Narrow"/>
        </w:rPr>
      </w:pPr>
    </w:p>
    <w:p w14:paraId="57BE01E4" w14:textId="77777777" w:rsidR="00166A4C" w:rsidRPr="001B3811" w:rsidRDefault="00166A4C" w:rsidP="00D542EF">
      <w:pPr>
        <w:pBdr>
          <w:top w:val="nil"/>
          <w:left w:val="nil"/>
          <w:bottom w:val="nil"/>
          <w:right w:val="nil"/>
          <w:between w:val="nil"/>
        </w:pBdr>
        <w:spacing w:after="0" w:line="240" w:lineRule="auto"/>
        <w:jc w:val="both"/>
        <w:rPr>
          <w:rFonts w:ascii="Arial Narrow" w:hAnsi="Arial Narrow"/>
        </w:rPr>
      </w:pPr>
    </w:p>
    <w:p w14:paraId="0B143240"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b/>
          <w:i w:val="0"/>
          <w:color w:val="auto"/>
        </w:rPr>
        <w:lastRenderedPageBreak/>
        <w:t>Sistema</w:t>
      </w:r>
      <w:r w:rsidRPr="001B3811">
        <w:rPr>
          <w:rFonts w:ascii="Arial Narrow" w:eastAsia="Arial Narrow" w:hAnsi="Arial Narrow" w:cs="Arial Narrow"/>
          <w:b/>
          <w:bCs/>
          <w:i w:val="0"/>
          <w:color w:val="auto"/>
          <w:kern w:val="2"/>
          <w14:ligatures w14:val="standardContextual"/>
        </w:rPr>
        <w:t xml:space="preserve"> Nacional de Abastecimiento o el que haga sus veces</w:t>
      </w:r>
    </w:p>
    <w:p w14:paraId="20D86C09"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29B5643F" w14:textId="0CF397E3"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Nacional de Abastecimiento, el IRC verifica el cumplimiento de las obligaciones previstas y aplicables, conforme a las disposiciones previstas para los procedimientos de selección, contratos, y </w:t>
      </w:r>
      <w:r w:rsidRPr="001B3811">
        <w:rPr>
          <w:rFonts w:ascii="Arial Narrow" w:hAnsi="Arial Narrow"/>
        </w:rPr>
        <w:t>contratos</w:t>
      </w:r>
      <w:r w:rsidRPr="001B3811">
        <w:rPr>
          <w:rFonts w:ascii="Arial Narrow" w:hAnsi="Arial Narrow"/>
          <w:lang w:eastAsia="es-PE"/>
        </w:rPr>
        <w:t xml:space="preserve"> de terceros, contratos de locación de servicio, gestión de los bienes muebles e inmuebles en el Estado, desarrollo de Aplicativos Informáticos en las entidades del Estado.</w:t>
      </w:r>
    </w:p>
    <w:p w14:paraId="2ED38999"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cs="Arial"/>
          <w:bCs/>
        </w:rPr>
      </w:pPr>
    </w:p>
    <w:p w14:paraId="04527BB7" w14:textId="77777777" w:rsidR="00083350"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los formatos resumen del IRC Anual y en los anexos correspondientes al sistema administrativo de Endeudamiento Público o el que haga sus veces, se ha verificado lo </w:t>
      </w:r>
      <w:r w:rsidRPr="001B3811">
        <w:rPr>
          <w:rFonts w:ascii="Arial Narrow" w:hAnsi="Arial Narrow"/>
        </w:rPr>
        <w:t>siguiente</w:t>
      </w:r>
      <w:r w:rsidRPr="001B3811">
        <w:rPr>
          <w:rFonts w:ascii="Arial Narrow" w:hAnsi="Arial Narrow" w:cs="Arial"/>
          <w:bCs/>
          <w:lang w:val="es-MX"/>
        </w:rPr>
        <w:t>:</w:t>
      </w:r>
    </w:p>
    <w:p w14:paraId="5E191776" w14:textId="77777777" w:rsidR="00166A4C" w:rsidRPr="001B3811" w:rsidRDefault="00166A4C" w:rsidP="00083350">
      <w:pPr>
        <w:pStyle w:val="Prrafodelista"/>
        <w:spacing w:after="0" w:line="240" w:lineRule="auto"/>
        <w:ind w:left="1985"/>
        <w:jc w:val="both"/>
        <w:rPr>
          <w:rFonts w:ascii="Arial Narrow" w:hAnsi="Arial Narrow" w:cs="Arial"/>
          <w:bCs/>
          <w:lang w:val="es-MX"/>
        </w:rPr>
      </w:pPr>
    </w:p>
    <w:p w14:paraId="7D8E4C0D" w14:textId="5E9C5BDA" w:rsidR="00083350" w:rsidRPr="001B3811" w:rsidRDefault="00083350" w:rsidP="00166A4C">
      <w:pPr>
        <w:spacing w:after="0" w:line="240" w:lineRule="auto"/>
        <w:ind w:left="1985"/>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15</w:t>
      </w:r>
    </w:p>
    <w:p w14:paraId="57087CA4" w14:textId="77777777" w:rsidR="00083350" w:rsidRDefault="00083350" w:rsidP="00166A4C">
      <w:pPr>
        <w:spacing w:after="0" w:line="240" w:lineRule="auto"/>
        <w:ind w:left="1985"/>
        <w:jc w:val="center"/>
        <w:rPr>
          <w:rFonts w:ascii="Arial Narrow" w:eastAsia="Arial Narrow" w:hAnsi="Arial Narrow" w:cs="Arial Narrow"/>
          <w:b/>
          <w:bCs/>
          <w:sz w:val="20"/>
        </w:rPr>
      </w:pPr>
      <w:r w:rsidRPr="001B3811">
        <w:rPr>
          <w:rFonts w:ascii="Arial Narrow" w:hAnsi="Arial Narrow" w:cs="Arial"/>
          <w:b/>
          <w:bCs/>
          <w:sz w:val="20"/>
          <w:szCs w:val="20"/>
          <w:lang w:val="es-MX"/>
        </w:rPr>
        <w:t xml:space="preserve">Sistema Nacional de </w:t>
      </w:r>
      <w:r w:rsidRPr="001B3811">
        <w:rPr>
          <w:rFonts w:ascii="Arial Narrow" w:eastAsia="Arial Narrow" w:hAnsi="Arial Narrow" w:cs="Arial Narrow"/>
          <w:b/>
          <w:bCs/>
          <w:sz w:val="20"/>
        </w:rPr>
        <w:t>Abastecimiento o el que haga sus veces</w:t>
      </w:r>
    </w:p>
    <w:p w14:paraId="4B1E4A3F" w14:textId="77777777" w:rsidR="00F46FE2" w:rsidRPr="001B3811" w:rsidRDefault="00F46FE2" w:rsidP="00F46FE2">
      <w:pPr>
        <w:spacing w:after="0" w:line="240" w:lineRule="auto"/>
        <w:ind w:left="1843"/>
        <w:jc w:val="center"/>
        <w:rPr>
          <w:rFonts w:ascii="Arial Narrow" w:eastAsia="Arial Narrow" w:hAnsi="Arial Narrow" w:cs="Arial Narrow"/>
          <w:b/>
          <w:bCs/>
          <w:sz w:val="20"/>
        </w:rPr>
      </w:pPr>
    </w:p>
    <w:tbl>
      <w:tblPr>
        <w:tblW w:w="6348" w:type="dxa"/>
        <w:tblInd w:w="20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1"/>
        <w:gridCol w:w="1418"/>
        <w:gridCol w:w="1275"/>
        <w:gridCol w:w="1418"/>
        <w:gridCol w:w="1276"/>
      </w:tblGrid>
      <w:tr w:rsidR="001B3811" w:rsidRPr="001B3811" w14:paraId="5DF72318" w14:textId="77777777" w:rsidTr="00FD454D">
        <w:trPr>
          <w:trHeight w:val="297"/>
          <w:tblHeader/>
        </w:trPr>
        <w:tc>
          <w:tcPr>
            <w:tcW w:w="5072" w:type="dxa"/>
            <w:gridSpan w:val="4"/>
            <w:shd w:val="clear" w:color="auto" w:fill="B4C6E7"/>
            <w:vAlign w:val="center"/>
          </w:tcPr>
          <w:p w14:paraId="25CAB082"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
                <w:bCs/>
                <w:sz w:val="14"/>
                <w:szCs w:val="14"/>
                <w:lang w:val="es-MX" w:eastAsia="es-PE"/>
              </w:rPr>
            </w:pPr>
            <w:r w:rsidRPr="001B3811">
              <w:rPr>
                <w:rFonts w:ascii="Arial Narrow" w:eastAsia="Times New Roman" w:hAnsi="Arial Narrow" w:cs="Calibri"/>
                <w:b/>
                <w:bCs/>
                <w:sz w:val="16"/>
                <w:szCs w:val="16"/>
                <w:lang w:eastAsia="es-PE"/>
              </w:rPr>
              <w:t>Formato Resumen / Anexo</w:t>
            </w:r>
          </w:p>
        </w:tc>
        <w:tc>
          <w:tcPr>
            <w:tcW w:w="1276" w:type="dxa"/>
            <w:vMerge w:val="restart"/>
            <w:shd w:val="clear" w:color="auto" w:fill="B4C6E7"/>
            <w:vAlign w:val="center"/>
          </w:tcPr>
          <w:p w14:paraId="6BE226CB"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
                <w:bCs/>
                <w:sz w:val="14"/>
                <w:szCs w:val="14"/>
                <w:lang w:val="es-MX" w:eastAsia="es-PE"/>
              </w:rPr>
            </w:pPr>
            <w:r w:rsidRPr="001B3811">
              <w:rPr>
                <w:rFonts w:ascii="Arial Narrow" w:eastAsia="Arial Narrow" w:hAnsi="Arial Narrow" w:cs="Arial Narrow"/>
                <w:b/>
                <w:bCs/>
                <w:sz w:val="14"/>
                <w:szCs w:val="14"/>
                <w:lang w:val="es-MX" w:eastAsia="es-PE"/>
              </w:rPr>
              <w:t xml:space="preserve">Estado del Sistema                          Administrativo </w:t>
            </w:r>
          </w:p>
        </w:tc>
      </w:tr>
      <w:tr w:rsidR="001B3811" w:rsidRPr="001B3811" w14:paraId="6AF85828" w14:textId="77777777" w:rsidTr="00FD454D">
        <w:trPr>
          <w:trHeight w:val="557"/>
          <w:tblHeader/>
        </w:trPr>
        <w:tc>
          <w:tcPr>
            <w:tcW w:w="961" w:type="dxa"/>
            <w:shd w:val="clear" w:color="auto" w:fill="B4C6E7"/>
            <w:vAlign w:val="center"/>
          </w:tcPr>
          <w:p w14:paraId="6D0A388A"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sz w:val="14"/>
                <w:szCs w:val="14"/>
                <w:lang w:val="es-MX" w:eastAsia="es-PE"/>
              </w:rPr>
              <w:t>[nombre Entidad,                   Unidad Ejecutora]</w:t>
            </w:r>
          </w:p>
        </w:tc>
        <w:tc>
          <w:tcPr>
            <w:tcW w:w="1418" w:type="dxa"/>
            <w:shd w:val="clear" w:color="auto" w:fill="B4C6E7"/>
            <w:vAlign w:val="center"/>
          </w:tcPr>
          <w:p w14:paraId="3C280AC2" w14:textId="77777777" w:rsidR="00083350" w:rsidRPr="001B3811" w:rsidRDefault="00083350" w:rsidP="00FD454D">
            <w:pPr>
              <w:spacing w:after="0" w:line="240" w:lineRule="auto"/>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[Resumen</w:t>
            </w:r>
            <w:r w:rsidRPr="001B3811">
              <w:rPr>
                <w:rFonts w:ascii="Arial Narrow" w:eastAsia="Arial Narrow" w:hAnsi="Arial Narrow" w:cs="Arial Narrow"/>
                <w:sz w:val="14"/>
                <w:szCs w:val="14"/>
                <w:lang w:val="es-MX" w:eastAsia="es-PE"/>
              </w:rPr>
              <w:t xml:space="preserve"> del Presupuesto de la Entidad]</w:t>
            </w:r>
          </w:p>
        </w:tc>
        <w:tc>
          <w:tcPr>
            <w:tcW w:w="1275" w:type="dxa"/>
            <w:shd w:val="clear" w:color="auto" w:fill="B4C6E7"/>
          </w:tcPr>
          <w:p w14:paraId="67317B6E"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418" w:type="dxa"/>
            <w:shd w:val="clear" w:color="auto" w:fill="B4C6E7"/>
          </w:tcPr>
          <w:p w14:paraId="70592BAF" w14:textId="77777777" w:rsidR="00083350" w:rsidRPr="001B3811" w:rsidRDefault="00083350" w:rsidP="00FD454D">
            <w:pPr>
              <w:spacing w:after="0" w:line="240" w:lineRule="auto"/>
              <w:ind w:hanging="2"/>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276" w:type="dxa"/>
            <w:vMerge/>
            <w:shd w:val="clear" w:color="auto" w:fill="B4C6E7"/>
            <w:vAlign w:val="center"/>
          </w:tcPr>
          <w:p w14:paraId="27EDDB07"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p>
        </w:tc>
      </w:tr>
      <w:tr w:rsidR="001B3811" w:rsidRPr="001B3811" w14:paraId="0FC36295" w14:textId="77777777" w:rsidTr="00FD454D">
        <w:trPr>
          <w:trHeight w:val="276"/>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45AF4B6" w14:textId="77777777" w:rsidR="00083350" w:rsidRPr="001B3811" w:rsidRDefault="00083350" w:rsidP="00FD454D">
            <w:pPr>
              <w:spacing w:after="0" w:line="240" w:lineRule="auto"/>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406ABF76" w14:textId="77777777" w:rsidR="00083350" w:rsidRPr="001B3811" w:rsidRDefault="00083350" w:rsidP="00FD454D">
            <w:pPr>
              <w:spacing w:after="0" w:line="240" w:lineRule="auto"/>
              <w:ind w:left="-109"/>
              <w:jc w:val="center"/>
              <w:rPr>
                <w:rFonts w:ascii="Arial Narrow" w:eastAsia="Arial Narrow" w:hAnsi="Arial Narrow" w:cs="Arial Narrow"/>
                <w:sz w:val="14"/>
                <w:szCs w:val="14"/>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5A3FE76F"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609E77CC" w14:textId="77777777" w:rsidR="00083350" w:rsidRPr="001B3811" w:rsidRDefault="00083350" w:rsidP="00FD454D">
            <w:pPr>
              <w:spacing w:after="0" w:line="240" w:lineRule="auto"/>
              <w:ind w:left="141" w:firstLine="15"/>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3A66AB38" w14:textId="77777777" w:rsidR="00083350" w:rsidRPr="001B3811" w:rsidRDefault="00083350" w:rsidP="00FD454D">
            <w:pPr>
              <w:spacing w:after="0" w:line="240" w:lineRule="auto"/>
              <w:ind w:left="15" w:hanging="15"/>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r w:rsidR="001B3811" w:rsidRPr="001B3811" w14:paraId="6CDE5CF4" w14:textId="77777777" w:rsidTr="00FD454D">
        <w:trPr>
          <w:trHeight w:val="552"/>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55A99C6F" w14:textId="77777777" w:rsidR="00083350" w:rsidRPr="001B3811" w:rsidRDefault="00083350" w:rsidP="00FD454D">
            <w:pPr>
              <w:spacing w:after="0" w:line="240" w:lineRule="auto"/>
              <w:jc w:val="center"/>
              <w:rPr>
                <w:rFonts w:ascii="Arial Narrow" w:eastAsia="Arial Narrow" w:hAnsi="Arial Narrow" w:cs="Arial Narrow"/>
                <w:bCs/>
                <w:sz w:val="16"/>
                <w:szCs w:val="16"/>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66E331E7" w14:textId="77777777" w:rsidR="00083350" w:rsidRPr="001B3811" w:rsidRDefault="00083350" w:rsidP="00FD454D">
            <w:pPr>
              <w:spacing w:after="0" w:line="240" w:lineRule="auto"/>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34FE541E"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1BEDDDA4"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0F5C8EC9" w14:textId="77777777" w:rsidR="00083350" w:rsidRPr="001B3811" w:rsidRDefault="00083350" w:rsidP="00FD454D">
            <w:pPr>
              <w:spacing w:after="0" w:line="240" w:lineRule="auto"/>
              <w:ind w:left="141" w:hanging="141"/>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bl>
    <w:p w14:paraId="29A0F5BA" w14:textId="1F0D88A6" w:rsidR="00083350" w:rsidRPr="001B3811" w:rsidRDefault="00083350" w:rsidP="00083350">
      <w:pPr>
        <w:spacing w:after="0" w:line="240" w:lineRule="auto"/>
        <w:ind w:left="1416" w:firstLine="70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1EFFA86E" w14:textId="7A179119" w:rsidR="00083350" w:rsidRPr="001B3811" w:rsidRDefault="00083350" w:rsidP="00083350">
      <w:pPr>
        <w:spacing w:after="0" w:line="240" w:lineRule="auto"/>
        <w:ind w:left="1416" w:right="-710" w:firstLine="708"/>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50ED3EDB"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73DC9114" w14:textId="101BB4AD" w:rsidR="00924133" w:rsidRPr="001B3811" w:rsidRDefault="00924133" w:rsidP="00924133">
      <w:pPr>
        <w:pStyle w:val="Prrafodelista"/>
        <w:spacing w:after="0" w:line="240" w:lineRule="auto"/>
        <w:ind w:left="1985"/>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rPr>
        <w:t xml:space="preserve"> </w:t>
      </w:r>
      <w:r w:rsidRPr="001B3811">
        <w:rPr>
          <w:rFonts w:ascii="Arial Narrow" w:hAnsi="Arial Narrow"/>
          <w:b/>
          <w:bCs/>
        </w:rPr>
        <w:t>ha enviado información correcta</w:t>
      </w:r>
      <w:r w:rsidRPr="001B3811">
        <w:rPr>
          <w:rFonts w:ascii="Arial Narrow" w:hAnsi="Arial Narrow"/>
        </w:rPr>
        <w:t xml:space="preserve"> respecto al Sistema Administrativo de Abastecimiento,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15.</w:t>
      </w:r>
    </w:p>
    <w:p w14:paraId="33CDB6FD" w14:textId="77777777" w:rsidR="00083350" w:rsidRPr="00D542EF" w:rsidRDefault="00083350" w:rsidP="00D542EF">
      <w:pPr>
        <w:spacing w:after="0" w:line="240" w:lineRule="auto"/>
        <w:jc w:val="both"/>
        <w:rPr>
          <w:rFonts w:ascii="Arial Narrow" w:hAnsi="Arial Narrow"/>
        </w:rPr>
      </w:pPr>
    </w:p>
    <w:p w14:paraId="1B5A6795" w14:textId="48E3E0D6"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b/>
          <w:i w:val="0"/>
          <w:color w:val="auto"/>
        </w:rPr>
        <w:t>Sistema</w:t>
      </w:r>
      <w:r w:rsidRPr="001B3811">
        <w:rPr>
          <w:rFonts w:ascii="Arial Narrow" w:eastAsia="Arial Narrow" w:hAnsi="Arial Narrow" w:cs="Arial Narrow"/>
          <w:b/>
          <w:bCs/>
          <w:i w:val="0"/>
          <w:color w:val="auto"/>
          <w:kern w:val="2"/>
          <w14:ligatures w14:val="standardContextual"/>
        </w:rPr>
        <w:t xml:space="preserve"> Administrativo de Gestión de Recursos Humanos o </w:t>
      </w:r>
      <w:r w:rsidR="0095506C" w:rsidRPr="001B3811">
        <w:rPr>
          <w:rFonts w:ascii="Arial Narrow" w:eastAsia="Arial Narrow" w:hAnsi="Arial Narrow" w:cs="Arial Narrow"/>
          <w:b/>
          <w:bCs/>
          <w:i w:val="0"/>
          <w:color w:val="auto"/>
          <w:kern w:val="2"/>
          <w14:ligatures w14:val="standardContextual"/>
        </w:rPr>
        <w:t>el que</w:t>
      </w:r>
      <w:r w:rsidRPr="001B3811">
        <w:rPr>
          <w:rFonts w:ascii="Arial Narrow" w:eastAsia="Arial Narrow" w:hAnsi="Arial Narrow" w:cs="Arial Narrow"/>
          <w:b/>
          <w:bCs/>
          <w:i w:val="0"/>
          <w:color w:val="auto"/>
          <w:kern w:val="2"/>
          <w14:ligatures w14:val="standardContextual"/>
        </w:rPr>
        <w:t xml:space="preserve"> haga sus veces</w:t>
      </w:r>
    </w:p>
    <w:p w14:paraId="76448136"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3D1DFCC3"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Administrativo de Gestión de Recursos Humanos, el IRC Anual consigna el cumplimiento de las obligaciones previstas y aplicables conforme a las disposiciones previstas en el marco de </w:t>
      </w:r>
      <w:r w:rsidRPr="001B3811">
        <w:rPr>
          <w:rFonts w:ascii="Arial Narrow" w:eastAsia="Arial Narrow" w:hAnsi="Arial Narrow" w:cs="Arial Narrow"/>
        </w:rPr>
        <w:t>[</w:t>
      </w:r>
      <w:r w:rsidRPr="001B3811">
        <w:rPr>
          <w:rFonts w:ascii="Arial Narrow" w:hAnsi="Arial Narrow"/>
          <w:lang w:eastAsia="es-PE"/>
        </w:rPr>
        <w:t>la Ley N° 30057, Ley del Servicio Civil, y la Ley N° 27444, Ley del Procedimiento Administrativo General</w:t>
      </w:r>
      <w:r w:rsidRPr="001B3811">
        <w:rPr>
          <w:rFonts w:ascii="Arial Narrow" w:eastAsia="Arial Narrow" w:hAnsi="Arial Narrow" w:cs="Arial Narrow"/>
        </w:rPr>
        <w:t>]</w:t>
      </w:r>
      <w:r w:rsidRPr="001B3811">
        <w:rPr>
          <w:rFonts w:ascii="Arial Narrow" w:hAnsi="Arial Narrow"/>
          <w:lang w:eastAsia="es-PE"/>
        </w:rPr>
        <w:t>.</w:t>
      </w:r>
    </w:p>
    <w:p w14:paraId="4276A054"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5BF18809"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los </w:t>
      </w:r>
      <w:r w:rsidRPr="001B3811">
        <w:rPr>
          <w:rFonts w:ascii="Arial Narrow" w:hAnsi="Arial Narrow"/>
          <w:lang w:eastAsia="es-PE"/>
        </w:rPr>
        <w:t>formatos</w:t>
      </w:r>
      <w:r w:rsidRPr="001B3811">
        <w:rPr>
          <w:rFonts w:ascii="Arial Narrow" w:hAnsi="Arial Narrow" w:cs="Arial"/>
          <w:bCs/>
          <w:lang w:val="es-MX"/>
        </w:rPr>
        <w:t xml:space="preserve"> resumen del IRC Anual y en los anexos correspondientes al sistema administrativo de Gestión de Recursos Humanos, se ha verificado lo siguiente:</w:t>
      </w:r>
    </w:p>
    <w:p w14:paraId="5BFCB316" w14:textId="77777777" w:rsidR="00083350" w:rsidRPr="001B3811" w:rsidRDefault="00083350" w:rsidP="00083350">
      <w:pPr>
        <w:spacing w:after="0" w:line="240" w:lineRule="auto"/>
        <w:jc w:val="both"/>
        <w:rPr>
          <w:rFonts w:ascii="Arial Narrow" w:eastAsia="Arial Narrow" w:hAnsi="Arial Narrow" w:cs="Arial Narrow"/>
          <w:lang w:val="es-MX"/>
        </w:rPr>
      </w:pPr>
    </w:p>
    <w:p w14:paraId="4BD02C00"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7F5152E2"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1D571705"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6BEA6A9B"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37911238"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4158EE72"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6F3B5D4F"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2C783289"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5D337107"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086F2977" w14:textId="0A9D3392" w:rsidR="00083350" w:rsidRPr="001B3811" w:rsidRDefault="00083350" w:rsidP="00083350">
      <w:pPr>
        <w:spacing w:after="0" w:line="240" w:lineRule="auto"/>
        <w:ind w:left="2268"/>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lastRenderedPageBreak/>
        <w:t>Cuadro N° 16</w:t>
      </w:r>
    </w:p>
    <w:p w14:paraId="2B965EDF" w14:textId="77777777" w:rsidR="00083350" w:rsidRPr="001B3811" w:rsidRDefault="00083350" w:rsidP="00083350">
      <w:pPr>
        <w:spacing w:after="0" w:line="240" w:lineRule="auto"/>
        <w:ind w:left="2268"/>
        <w:jc w:val="center"/>
        <w:rPr>
          <w:rFonts w:ascii="Arial Narrow" w:eastAsia="Arial Narrow" w:hAnsi="Arial Narrow" w:cs="Arial Narrow"/>
          <w:b/>
          <w:bCs/>
          <w:sz w:val="20"/>
        </w:rPr>
      </w:pPr>
      <w:r w:rsidRPr="001B3811">
        <w:rPr>
          <w:rFonts w:ascii="Arial Narrow" w:hAnsi="Arial Narrow" w:cs="Arial"/>
          <w:b/>
          <w:bCs/>
          <w:sz w:val="20"/>
          <w:szCs w:val="20"/>
          <w:lang w:val="es-MX"/>
        </w:rPr>
        <w:t xml:space="preserve">Sistema Administrativo de </w:t>
      </w:r>
      <w:r w:rsidRPr="001B3811">
        <w:rPr>
          <w:rFonts w:ascii="Arial Narrow" w:eastAsia="Arial Narrow" w:hAnsi="Arial Narrow" w:cs="Arial Narrow"/>
          <w:b/>
          <w:bCs/>
          <w:sz w:val="20"/>
        </w:rPr>
        <w:t>Gestión de Recursos Humanos</w:t>
      </w:r>
    </w:p>
    <w:p w14:paraId="42C26408" w14:textId="77777777" w:rsidR="00083350" w:rsidRPr="001B3811" w:rsidRDefault="00083350" w:rsidP="00083350">
      <w:pPr>
        <w:spacing w:after="0" w:line="240" w:lineRule="auto"/>
        <w:ind w:left="2268"/>
        <w:jc w:val="center"/>
        <w:rPr>
          <w:rFonts w:ascii="Arial Narrow" w:eastAsia="Arial Narrow" w:hAnsi="Arial Narrow" w:cs="Arial Narrow"/>
          <w:b/>
          <w:bCs/>
          <w:sz w:val="20"/>
          <w:szCs w:val="20"/>
        </w:rPr>
      </w:pPr>
    </w:p>
    <w:tbl>
      <w:tblPr>
        <w:tblW w:w="6348" w:type="dxa"/>
        <w:tblInd w:w="20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1"/>
        <w:gridCol w:w="1418"/>
        <w:gridCol w:w="1275"/>
        <w:gridCol w:w="1418"/>
        <w:gridCol w:w="1276"/>
      </w:tblGrid>
      <w:tr w:rsidR="001B3811" w:rsidRPr="001B3811" w14:paraId="25011F68" w14:textId="77777777" w:rsidTr="00FD454D">
        <w:trPr>
          <w:trHeight w:val="297"/>
          <w:tblHeader/>
        </w:trPr>
        <w:tc>
          <w:tcPr>
            <w:tcW w:w="5072" w:type="dxa"/>
            <w:gridSpan w:val="4"/>
            <w:shd w:val="clear" w:color="auto" w:fill="B4C6E7"/>
            <w:vAlign w:val="center"/>
          </w:tcPr>
          <w:p w14:paraId="36846AA3"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
                <w:bCs/>
                <w:sz w:val="14"/>
                <w:szCs w:val="14"/>
                <w:lang w:val="es-MX" w:eastAsia="es-PE"/>
              </w:rPr>
            </w:pPr>
            <w:r w:rsidRPr="001B3811">
              <w:rPr>
                <w:rFonts w:ascii="Arial Narrow" w:eastAsia="Times New Roman" w:hAnsi="Arial Narrow" w:cs="Calibri"/>
                <w:b/>
                <w:bCs/>
                <w:sz w:val="16"/>
                <w:szCs w:val="16"/>
                <w:lang w:eastAsia="es-PE"/>
              </w:rPr>
              <w:t>Formato Resumen / Anexo</w:t>
            </w:r>
          </w:p>
        </w:tc>
        <w:tc>
          <w:tcPr>
            <w:tcW w:w="1276" w:type="dxa"/>
            <w:vMerge w:val="restart"/>
            <w:shd w:val="clear" w:color="auto" w:fill="B4C6E7"/>
            <w:vAlign w:val="center"/>
          </w:tcPr>
          <w:p w14:paraId="10FBBFFE"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
                <w:bCs/>
                <w:sz w:val="14"/>
                <w:szCs w:val="14"/>
                <w:lang w:val="es-MX" w:eastAsia="es-PE"/>
              </w:rPr>
            </w:pPr>
            <w:r w:rsidRPr="001B3811">
              <w:rPr>
                <w:rFonts w:ascii="Arial Narrow" w:eastAsia="Arial Narrow" w:hAnsi="Arial Narrow" w:cs="Arial Narrow"/>
                <w:b/>
                <w:bCs/>
                <w:sz w:val="14"/>
                <w:szCs w:val="14"/>
                <w:lang w:val="es-MX" w:eastAsia="es-PE"/>
              </w:rPr>
              <w:t xml:space="preserve">Estado del Sistema                          Administrativo </w:t>
            </w:r>
          </w:p>
        </w:tc>
      </w:tr>
      <w:tr w:rsidR="001B3811" w:rsidRPr="001B3811" w14:paraId="3C3A41DC" w14:textId="77777777" w:rsidTr="00FD454D">
        <w:trPr>
          <w:trHeight w:val="557"/>
          <w:tblHeader/>
        </w:trPr>
        <w:tc>
          <w:tcPr>
            <w:tcW w:w="961" w:type="dxa"/>
            <w:shd w:val="clear" w:color="auto" w:fill="B4C6E7"/>
            <w:vAlign w:val="center"/>
          </w:tcPr>
          <w:p w14:paraId="371EB219" w14:textId="77777777" w:rsidR="00083350" w:rsidRPr="001B3811" w:rsidRDefault="00083350" w:rsidP="00FD454D">
            <w:pPr>
              <w:spacing w:after="0" w:line="240" w:lineRule="auto"/>
              <w:ind w:left="-109"/>
              <w:jc w:val="center"/>
              <w:rPr>
                <w:rFonts w:ascii="Arial Narrow" w:eastAsia="Arial Narrow" w:hAnsi="Arial Narrow" w:cs="Arial Narrow"/>
                <w:b/>
                <w:bCs/>
                <w:sz w:val="14"/>
                <w:szCs w:val="14"/>
                <w:lang w:val="es-MX" w:eastAsia="es-PE"/>
              </w:rPr>
            </w:pPr>
            <w:r w:rsidRPr="001B3811">
              <w:rPr>
                <w:rFonts w:ascii="Arial Narrow" w:eastAsia="Arial Narrow" w:hAnsi="Arial Narrow" w:cs="Arial Narrow"/>
                <w:b/>
                <w:bCs/>
                <w:sz w:val="14"/>
                <w:szCs w:val="14"/>
                <w:lang w:val="es-MX" w:eastAsia="es-PE"/>
              </w:rPr>
              <w:t>[nombre Entidad,                   Unidad Ejecutora]</w:t>
            </w:r>
          </w:p>
        </w:tc>
        <w:tc>
          <w:tcPr>
            <w:tcW w:w="1418" w:type="dxa"/>
            <w:shd w:val="clear" w:color="auto" w:fill="B4C6E7"/>
            <w:vAlign w:val="center"/>
          </w:tcPr>
          <w:p w14:paraId="2FA33057" w14:textId="77777777" w:rsidR="00083350" w:rsidRPr="001B3811" w:rsidRDefault="00083350" w:rsidP="00FD454D">
            <w:pPr>
              <w:spacing w:after="0" w:line="240" w:lineRule="auto"/>
              <w:jc w:val="center"/>
              <w:rPr>
                <w:rFonts w:ascii="Arial Narrow" w:eastAsia="Arial Narrow" w:hAnsi="Arial Narrow" w:cs="Arial Narrow"/>
                <w:b/>
                <w:bCs/>
                <w:sz w:val="14"/>
                <w:szCs w:val="14"/>
                <w:lang w:val="es-MX" w:eastAsia="es-PE"/>
              </w:rPr>
            </w:pPr>
            <w:r w:rsidRPr="001B3811">
              <w:rPr>
                <w:rFonts w:ascii="Arial Narrow" w:eastAsia="Arial Narrow" w:hAnsi="Arial Narrow" w:cs="Arial Narrow"/>
                <w:b/>
                <w:bCs/>
                <w:sz w:val="14"/>
                <w:szCs w:val="14"/>
                <w:lang w:val="es-MX" w:eastAsia="es-PE"/>
              </w:rPr>
              <w:t>[Resumen del Presupuesto de la Entidad]</w:t>
            </w:r>
          </w:p>
        </w:tc>
        <w:tc>
          <w:tcPr>
            <w:tcW w:w="1275" w:type="dxa"/>
            <w:shd w:val="clear" w:color="auto" w:fill="B4C6E7"/>
          </w:tcPr>
          <w:p w14:paraId="2282497B" w14:textId="77777777" w:rsidR="00083350" w:rsidRPr="001B3811" w:rsidRDefault="00083350" w:rsidP="00FD454D">
            <w:pPr>
              <w:spacing w:after="0" w:line="240" w:lineRule="auto"/>
              <w:ind w:left="-109"/>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418" w:type="dxa"/>
            <w:shd w:val="clear" w:color="auto" w:fill="B4C6E7"/>
          </w:tcPr>
          <w:p w14:paraId="7B49BF48" w14:textId="77777777" w:rsidR="00083350" w:rsidRPr="001B3811" w:rsidRDefault="00083350" w:rsidP="00FD454D">
            <w:pPr>
              <w:spacing w:after="0" w:line="240" w:lineRule="auto"/>
              <w:ind w:hanging="2"/>
              <w:jc w:val="center"/>
              <w:rPr>
                <w:rFonts w:ascii="Arial Narrow" w:eastAsia="Arial Narrow" w:hAnsi="Arial Narrow" w:cs="Arial Narrow"/>
                <w:b/>
                <w:sz w:val="14"/>
                <w:szCs w:val="14"/>
                <w:lang w:val="es-MX" w:eastAsia="es-PE"/>
              </w:rPr>
            </w:pPr>
            <w:r w:rsidRPr="001B3811">
              <w:rPr>
                <w:rFonts w:ascii="Arial Narrow" w:eastAsia="Arial Narrow" w:hAnsi="Arial Narrow" w:cs="Arial Narrow"/>
                <w:b/>
                <w:sz w:val="14"/>
                <w:szCs w:val="14"/>
                <w:lang w:val="es-MX" w:eastAsia="es-PE"/>
              </w:rPr>
              <w:t>[[Nombre del Anexo</w:t>
            </w:r>
            <w:r w:rsidRPr="001B3811">
              <w:rPr>
                <w:rFonts w:ascii="Arial Narrow" w:eastAsia="Arial Narrow" w:hAnsi="Arial Narrow" w:cs="Arial Narrow"/>
                <w:sz w:val="14"/>
                <w:szCs w:val="14"/>
                <w:lang w:val="es-MX" w:eastAsia="es-PE"/>
              </w:rPr>
              <w:t>]</w:t>
            </w:r>
          </w:p>
        </w:tc>
        <w:tc>
          <w:tcPr>
            <w:tcW w:w="1276" w:type="dxa"/>
            <w:vMerge/>
            <w:shd w:val="clear" w:color="auto" w:fill="B4C6E7"/>
            <w:vAlign w:val="center"/>
          </w:tcPr>
          <w:p w14:paraId="573C37EC" w14:textId="77777777" w:rsidR="00083350" w:rsidRPr="001B3811" w:rsidRDefault="00083350" w:rsidP="00FD454D">
            <w:pPr>
              <w:widowControl w:val="0"/>
              <w:pBdr>
                <w:top w:val="nil"/>
                <w:left w:val="nil"/>
                <w:bottom w:val="nil"/>
                <w:right w:val="nil"/>
                <w:between w:val="nil"/>
              </w:pBdr>
              <w:spacing w:after="0" w:line="276" w:lineRule="auto"/>
              <w:ind w:left="-112"/>
              <w:jc w:val="center"/>
              <w:rPr>
                <w:rFonts w:ascii="Arial Narrow" w:eastAsia="Arial Narrow" w:hAnsi="Arial Narrow" w:cs="Arial Narrow"/>
                <w:bCs/>
                <w:sz w:val="14"/>
                <w:szCs w:val="14"/>
                <w:lang w:val="es-MX" w:eastAsia="es-PE"/>
              </w:rPr>
            </w:pPr>
          </w:p>
        </w:tc>
      </w:tr>
      <w:tr w:rsidR="001B3811" w:rsidRPr="001B3811" w14:paraId="5581881C" w14:textId="77777777" w:rsidTr="00FD454D">
        <w:trPr>
          <w:trHeight w:val="276"/>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21FD68B2" w14:textId="77777777" w:rsidR="00083350" w:rsidRPr="001B3811" w:rsidRDefault="00083350" w:rsidP="00FD454D">
            <w:pPr>
              <w:spacing w:after="0" w:line="240" w:lineRule="auto"/>
              <w:jc w:val="center"/>
              <w:rPr>
                <w:rFonts w:ascii="Arial Narrow" w:eastAsia="Arial Narrow" w:hAnsi="Arial Narrow" w:cs="Arial Narrow"/>
                <w:bCs/>
                <w:sz w:val="14"/>
                <w:szCs w:val="14"/>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11A62AFD" w14:textId="77777777" w:rsidR="00083350" w:rsidRPr="001B3811" w:rsidRDefault="00083350" w:rsidP="00FD454D">
            <w:pPr>
              <w:spacing w:after="0" w:line="240" w:lineRule="auto"/>
              <w:ind w:left="-109"/>
              <w:jc w:val="center"/>
              <w:rPr>
                <w:rFonts w:ascii="Arial Narrow" w:eastAsia="Arial Narrow" w:hAnsi="Arial Narrow" w:cs="Arial Narrow"/>
                <w:sz w:val="14"/>
                <w:szCs w:val="14"/>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2ECBF9D6"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623C5CFC" w14:textId="77777777" w:rsidR="00083350" w:rsidRPr="001B3811" w:rsidRDefault="00083350" w:rsidP="00FD454D">
            <w:pPr>
              <w:spacing w:after="0" w:line="240" w:lineRule="auto"/>
              <w:ind w:left="141" w:firstLine="15"/>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40C80C02" w14:textId="77777777" w:rsidR="00083350" w:rsidRPr="001B3811" w:rsidRDefault="00083350" w:rsidP="00FD454D">
            <w:pPr>
              <w:spacing w:after="0" w:line="240" w:lineRule="auto"/>
              <w:ind w:left="15" w:hanging="15"/>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r w:rsidR="001B3811" w:rsidRPr="001B3811" w14:paraId="34E323D6" w14:textId="77777777" w:rsidTr="00FD454D">
        <w:trPr>
          <w:trHeight w:val="552"/>
        </w:trPr>
        <w:tc>
          <w:tcPr>
            <w:tcW w:w="961"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54F7CC7" w14:textId="77777777" w:rsidR="00083350" w:rsidRPr="001B3811" w:rsidRDefault="00083350" w:rsidP="00FD454D">
            <w:pPr>
              <w:spacing w:after="0" w:line="240" w:lineRule="auto"/>
              <w:jc w:val="center"/>
              <w:rPr>
                <w:rFonts w:ascii="Arial Narrow" w:eastAsia="Arial Narrow" w:hAnsi="Arial Narrow" w:cs="Arial Narrow"/>
                <w:bCs/>
                <w:sz w:val="16"/>
                <w:szCs w:val="16"/>
                <w:lang w:val="es-MX" w:eastAsia="es-PE"/>
              </w:rPr>
            </w:pPr>
            <w:r w:rsidRPr="001B3811">
              <w:rPr>
                <w:rFonts w:ascii="Arial Narrow" w:eastAsia="Arial Narrow" w:hAnsi="Arial Narrow" w:cs="Arial Narrow"/>
                <w:bCs/>
                <w:sz w:val="14"/>
                <w:szCs w:val="14"/>
                <w:lang w:val="es-MX" w:eastAsia="es-PE"/>
              </w:rPr>
              <w:t>[Nombre]</w:t>
            </w:r>
          </w:p>
        </w:tc>
        <w:tc>
          <w:tcPr>
            <w:tcW w:w="1418" w:type="dxa"/>
            <w:shd w:val="clear" w:color="auto" w:fill="F2F2F2"/>
          </w:tcPr>
          <w:p w14:paraId="3572B9A2" w14:textId="77777777" w:rsidR="00083350" w:rsidRPr="001B3811" w:rsidRDefault="00083350" w:rsidP="00FD454D">
            <w:pPr>
              <w:spacing w:after="0" w:line="240" w:lineRule="auto"/>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5" w:type="dxa"/>
            <w:shd w:val="clear" w:color="auto" w:fill="F2F2F2"/>
          </w:tcPr>
          <w:p w14:paraId="0D483F71"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418" w:type="dxa"/>
            <w:shd w:val="clear" w:color="auto" w:fill="F2F2F2"/>
          </w:tcPr>
          <w:p w14:paraId="27B67F62" w14:textId="77777777" w:rsidR="00083350" w:rsidRPr="001B3811" w:rsidRDefault="00083350" w:rsidP="00FD454D">
            <w:pPr>
              <w:spacing w:after="0" w:line="240" w:lineRule="auto"/>
              <w:ind w:left="141"/>
              <w:jc w:val="center"/>
              <w:rPr>
                <w:rFonts w:ascii="Arial Narrow" w:eastAsia="Arial Narrow" w:hAnsi="Arial Narrow" w:cs="Arial Narrow"/>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c>
          <w:tcPr>
            <w:tcW w:w="1276" w:type="dxa"/>
            <w:shd w:val="clear" w:color="auto" w:fill="F2F2F2"/>
          </w:tcPr>
          <w:p w14:paraId="1F41A852" w14:textId="77777777" w:rsidR="00083350" w:rsidRPr="001B3811" w:rsidRDefault="00083350" w:rsidP="00FD454D">
            <w:pPr>
              <w:spacing w:after="0" w:line="240" w:lineRule="auto"/>
              <w:ind w:left="141" w:hanging="141"/>
              <w:jc w:val="center"/>
              <w:rPr>
                <w:rFonts w:ascii="Arial Narrow" w:eastAsia="Arial Narrow" w:hAnsi="Arial Narrow" w:cs="Arial Narrow"/>
                <w:b/>
                <w:sz w:val="16"/>
                <w:szCs w:val="16"/>
                <w:lang w:val="es-MX" w:eastAsia="es-PE"/>
              </w:rPr>
            </w:pPr>
            <w:r w:rsidRPr="001B3811">
              <w:rPr>
                <w:rFonts w:ascii="Arial Narrow" w:eastAsia="Arial Narrow" w:hAnsi="Arial Narrow" w:cs="Arial Narrow"/>
                <w:sz w:val="14"/>
                <w:szCs w:val="14"/>
              </w:rPr>
              <w:t>[</w:t>
            </w:r>
            <w:r w:rsidRPr="001B3811">
              <w:rPr>
                <w:rFonts w:ascii="Arial Narrow" w:eastAsia="Times New Roman" w:hAnsi="Arial Narrow" w:cs="Calibri"/>
                <w:sz w:val="14"/>
                <w:szCs w:val="14"/>
                <w:lang w:eastAsia="es-PE"/>
              </w:rPr>
              <w:t>Envío No Correcto /Envío Correcto</w:t>
            </w:r>
            <w:r w:rsidRPr="001B3811">
              <w:rPr>
                <w:rFonts w:ascii="Arial Narrow" w:eastAsia="Arial Narrow" w:hAnsi="Arial Narrow" w:cs="Arial Narrow"/>
                <w:sz w:val="14"/>
                <w:szCs w:val="14"/>
              </w:rPr>
              <w:t>]</w:t>
            </w:r>
          </w:p>
        </w:tc>
      </w:tr>
    </w:tbl>
    <w:p w14:paraId="08E29E9D" w14:textId="1C334EEF" w:rsidR="00083350" w:rsidRPr="001B3811" w:rsidRDefault="00083350" w:rsidP="00083350">
      <w:pPr>
        <w:spacing w:after="0" w:line="240" w:lineRule="auto"/>
        <w:ind w:left="1416" w:firstLine="70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78EBA6A7" w14:textId="645B050D" w:rsidR="00083350" w:rsidRPr="001B3811" w:rsidRDefault="00083350" w:rsidP="00083350">
      <w:pPr>
        <w:spacing w:after="0" w:line="240" w:lineRule="auto"/>
        <w:ind w:left="1416" w:right="-710" w:firstLine="708"/>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036548A9"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6480DD14" w14:textId="3CAC17F7" w:rsidR="00C13310" w:rsidRPr="001B3811" w:rsidRDefault="00C13310" w:rsidP="00C13310">
      <w:pPr>
        <w:pStyle w:val="Prrafodelista"/>
        <w:spacing w:after="0" w:line="240" w:lineRule="auto"/>
        <w:ind w:left="1985"/>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b/>
          <w:bCs/>
        </w:rPr>
        <w:t>ha enviado información correcta</w:t>
      </w:r>
      <w:r w:rsidRPr="001B3811">
        <w:rPr>
          <w:rFonts w:ascii="Arial Narrow" w:hAnsi="Arial Narrow"/>
        </w:rPr>
        <w:t xml:space="preserve"> respecto al Sistema Administrativo de Gestión de Recursos Humanos,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16.</w:t>
      </w:r>
    </w:p>
    <w:p w14:paraId="662B309C" w14:textId="77777777" w:rsidR="00083350" w:rsidRPr="001B3811" w:rsidRDefault="00083350" w:rsidP="00D542EF">
      <w:pPr>
        <w:pBdr>
          <w:top w:val="nil"/>
          <w:left w:val="nil"/>
          <w:bottom w:val="nil"/>
          <w:right w:val="nil"/>
          <w:between w:val="nil"/>
        </w:pBdr>
        <w:spacing w:after="0" w:line="240" w:lineRule="auto"/>
        <w:jc w:val="both"/>
        <w:rPr>
          <w:rFonts w:ascii="Arial Narrow" w:hAnsi="Arial Narrow"/>
        </w:rPr>
      </w:pPr>
    </w:p>
    <w:p w14:paraId="21F4B1B5"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cs="Arial Narrow"/>
          <w:b/>
          <w:bCs/>
          <w:i w:val="0"/>
          <w:color w:val="auto"/>
          <w:kern w:val="2"/>
          <w14:ligatures w14:val="standardContextual"/>
        </w:rPr>
        <w:t>Sistema Nacional de Control</w:t>
      </w:r>
    </w:p>
    <w:p w14:paraId="435228D9"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41F5DA3C"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Nacional de Control, el IRC Anual verifica el cumplimiento de las obligaciones previstas y aplicables conforme a las </w:t>
      </w:r>
      <w:r w:rsidRPr="001B3811">
        <w:rPr>
          <w:rFonts w:ascii="Arial Narrow" w:hAnsi="Arial Narrow"/>
        </w:rPr>
        <w:t>disposiciones</w:t>
      </w:r>
      <w:r w:rsidRPr="001B3811">
        <w:rPr>
          <w:rFonts w:ascii="Arial Narrow" w:hAnsi="Arial Narrow"/>
          <w:lang w:eastAsia="es-PE"/>
        </w:rPr>
        <w:t xml:space="preserve"> previstas en el marco de la Ley N° 27785, Ley Orgánica del Sistema Nacional de Control y de la Contraloría General de la República, cuyo marco normativo, resulta de aplicación a los tres niveles de gobierno. </w:t>
      </w:r>
    </w:p>
    <w:p w14:paraId="0FC1FBA1"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1FDEFC13"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Como resultado de la revisión efectuada a la información consignada en los formatos resumen del IRC Anual y en los anexos correspondientes al sistema administrativo de Control, se ha verificado lo siguiente:</w:t>
      </w:r>
    </w:p>
    <w:p w14:paraId="48791B4D" w14:textId="77777777" w:rsidR="00083350" w:rsidRPr="001B3811" w:rsidRDefault="00083350" w:rsidP="00083350">
      <w:pPr>
        <w:spacing w:after="0" w:line="240" w:lineRule="auto"/>
        <w:jc w:val="both"/>
        <w:rPr>
          <w:rFonts w:ascii="Arial Narrow" w:eastAsia="Arial Narrow" w:hAnsi="Arial Narrow" w:cs="Arial Narrow"/>
          <w:lang w:val="es-MX"/>
        </w:rPr>
      </w:pPr>
    </w:p>
    <w:p w14:paraId="69192DDD" w14:textId="444ADA6C" w:rsidR="00083350" w:rsidRPr="001B3811" w:rsidRDefault="00083350" w:rsidP="00083350">
      <w:pPr>
        <w:spacing w:after="0" w:line="240" w:lineRule="auto"/>
        <w:ind w:left="2268"/>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17</w:t>
      </w:r>
    </w:p>
    <w:p w14:paraId="06016FC6" w14:textId="77777777" w:rsidR="00083350" w:rsidRPr="001B3811" w:rsidRDefault="00083350" w:rsidP="00083350">
      <w:pPr>
        <w:spacing w:after="0" w:line="240" w:lineRule="auto"/>
        <w:ind w:left="2268"/>
        <w:jc w:val="center"/>
        <w:rPr>
          <w:rFonts w:ascii="Arial Narrow" w:eastAsia="Arial Narrow" w:hAnsi="Arial Narrow" w:cs="Arial Narrow"/>
          <w:b/>
          <w:bCs/>
          <w:sz w:val="20"/>
        </w:rPr>
      </w:pPr>
      <w:r w:rsidRPr="001B3811">
        <w:rPr>
          <w:rFonts w:ascii="Arial Narrow" w:hAnsi="Arial Narrow" w:cs="Arial"/>
          <w:b/>
          <w:bCs/>
          <w:sz w:val="20"/>
          <w:szCs w:val="20"/>
          <w:lang w:val="es-MX"/>
        </w:rPr>
        <w:t xml:space="preserve">Sistema Administrativo de </w:t>
      </w:r>
      <w:r w:rsidRPr="001B3811">
        <w:rPr>
          <w:rFonts w:ascii="Arial Narrow" w:eastAsia="Arial Narrow" w:hAnsi="Arial Narrow" w:cs="Arial Narrow"/>
          <w:b/>
          <w:bCs/>
          <w:sz w:val="20"/>
        </w:rPr>
        <w:t>Control</w:t>
      </w:r>
    </w:p>
    <w:p w14:paraId="0029B568" w14:textId="77777777" w:rsidR="00083350" w:rsidRPr="001B3811" w:rsidRDefault="00083350" w:rsidP="00083350">
      <w:pPr>
        <w:spacing w:after="0" w:line="240" w:lineRule="auto"/>
        <w:ind w:left="2268"/>
        <w:jc w:val="center"/>
        <w:rPr>
          <w:rFonts w:ascii="Arial Narrow" w:eastAsia="Arial Narrow" w:hAnsi="Arial Narrow" w:cs="Arial Narrow"/>
          <w:b/>
          <w:bCs/>
          <w:sz w:val="20"/>
        </w:rPr>
      </w:pPr>
    </w:p>
    <w:tbl>
      <w:tblPr>
        <w:tblW w:w="6520" w:type="dxa"/>
        <w:tblInd w:w="2122" w:type="dxa"/>
        <w:tblCellMar>
          <w:left w:w="70" w:type="dxa"/>
          <w:right w:w="70" w:type="dxa"/>
        </w:tblCellMar>
        <w:tblLook w:val="04A0" w:firstRow="1" w:lastRow="0" w:firstColumn="1" w:lastColumn="0" w:noHBand="0" w:noVBand="1"/>
      </w:tblPr>
      <w:tblGrid>
        <w:gridCol w:w="319"/>
        <w:gridCol w:w="2941"/>
        <w:gridCol w:w="1559"/>
        <w:gridCol w:w="1701"/>
      </w:tblGrid>
      <w:tr w:rsidR="001B3811" w:rsidRPr="001B3811" w14:paraId="5A038E21" w14:textId="77777777" w:rsidTr="00FD454D">
        <w:trPr>
          <w:trHeight w:val="394"/>
          <w:tblHeader/>
        </w:trPr>
        <w:tc>
          <w:tcPr>
            <w:tcW w:w="4819" w:type="dxa"/>
            <w:gridSpan w:val="3"/>
            <w:tcBorders>
              <w:top w:val="single" w:sz="4" w:space="0" w:color="000000"/>
              <w:left w:val="single" w:sz="4" w:space="0" w:color="000000"/>
              <w:bottom w:val="single" w:sz="4" w:space="0" w:color="auto"/>
              <w:right w:val="single" w:sz="4" w:space="0" w:color="auto"/>
            </w:tcBorders>
            <w:shd w:val="clear" w:color="000000" w:fill="B4C6E7"/>
            <w:vAlign w:val="center"/>
            <w:hideMark/>
          </w:tcPr>
          <w:p w14:paraId="5B210C47"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Formato Resumen / Anexo</w:t>
            </w:r>
          </w:p>
        </w:tc>
        <w:tc>
          <w:tcPr>
            <w:tcW w:w="1701" w:type="dxa"/>
            <w:vMerge w:val="restart"/>
            <w:tcBorders>
              <w:top w:val="single" w:sz="4" w:space="0" w:color="000000"/>
              <w:left w:val="nil"/>
              <w:right w:val="single" w:sz="4" w:space="0" w:color="auto"/>
            </w:tcBorders>
            <w:shd w:val="clear" w:color="000000" w:fill="B4C6E7"/>
            <w:vAlign w:val="center"/>
          </w:tcPr>
          <w:p w14:paraId="1DE0F429"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 del Sistema Administrativo</w:t>
            </w:r>
          </w:p>
        </w:tc>
      </w:tr>
      <w:tr w:rsidR="001B3811" w:rsidRPr="001B3811" w14:paraId="7029CDC7" w14:textId="77777777" w:rsidTr="00FD454D">
        <w:trPr>
          <w:trHeight w:val="394"/>
          <w:tblHeader/>
        </w:trPr>
        <w:tc>
          <w:tcPr>
            <w:tcW w:w="319" w:type="dxa"/>
            <w:tcBorders>
              <w:top w:val="single" w:sz="4" w:space="0" w:color="000000"/>
              <w:left w:val="single" w:sz="4" w:space="0" w:color="000000"/>
              <w:bottom w:val="single" w:sz="4" w:space="0" w:color="auto"/>
              <w:right w:val="single" w:sz="4" w:space="0" w:color="auto"/>
            </w:tcBorders>
            <w:shd w:val="clear" w:color="000000" w:fill="B4C6E7"/>
            <w:vAlign w:val="center"/>
          </w:tcPr>
          <w:p w14:paraId="55705B88"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2941" w:type="dxa"/>
            <w:tcBorders>
              <w:top w:val="single" w:sz="4" w:space="0" w:color="000000"/>
              <w:left w:val="nil"/>
              <w:bottom w:val="single" w:sz="4" w:space="0" w:color="auto"/>
              <w:right w:val="single" w:sz="4" w:space="0" w:color="auto"/>
            </w:tcBorders>
            <w:shd w:val="clear" w:color="000000" w:fill="B4C6E7"/>
            <w:vAlign w:val="center"/>
          </w:tcPr>
          <w:p w14:paraId="52745E8D"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Descripción</w:t>
            </w:r>
          </w:p>
        </w:tc>
        <w:tc>
          <w:tcPr>
            <w:tcW w:w="1559" w:type="dxa"/>
            <w:tcBorders>
              <w:top w:val="single" w:sz="4" w:space="0" w:color="000000"/>
              <w:left w:val="nil"/>
              <w:bottom w:val="single" w:sz="4" w:space="0" w:color="auto"/>
              <w:right w:val="single" w:sz="4" w:space="0" w:color="auto"/>
            </w:tcBorders>
            <w:shd w:val="clear" w:color="000000" w:fill="B4C6E7"/>
            <w:vAlign w:val="center"/>
          </w:tcPr>
          <w:p w14:paraId="555C2183"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w:t>
            </w:r>
          </w:p>
        </w:tc>
        <w:tc>
          <w:tcPr>
            <w:tcW w:w="1701" w:type="dxa"/>
            <w:vMerge/>
            <w:tcBorders>
              <w:left w:val="nil"/>
              <w:bottom w:val="single" w:sz="4" w:space="0" w:color="auto"/>
              <w:right w:val="single" w:sz="4" w:space="0" w:color="auto"/>
            </w:tcBorders>
            <w:shd w:val="clear" w:color="000000" w:fill="B4C6E7"/>
            <w:vAlign w:val="center"/>
          </w:tcPr>
          <w:p w14:paraId="4A7E73B5"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r>
      <w:tr w:rsidR="001B3811" w:rsidRPr="001B3811" w14:paraId="29A981AA" w14:textId="77777777" w:rsidTr="00FD454D">
        <w:trPr>
          <w:trHeight w:val="276"/>
        </w:trPr>
        <w:tc>
          <w:tcPr>
            <w:tcW w:w="319" w:type="dxa"/>
            <w:tcBorders>
              <w:top w:val="nil"/>
              <w:left w:val="single" w:sz="4" w:space="0" w:color="000000"/>
              <w:bottom w:val="single" w:sz="4" w:space="0" w:color="auto"/>
              <w:right w:val="single" w:sz="4" w:space="0" w:color="auto"/>
            </w:tcBorders>
            <w:shd w:val="clear" w:color="000000" w:fill="F2F2F2"/>
            <w:vAlign w:val="center"/>
            <w:hideMark/>
          </w:tcPr>
          <w:p w14:paraId="0EC84222"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2941" w:type="dxa"/>
            <w:tcBorders>
              <w:top w:val="nil"/>
              <w:left w:val="nil"/>
              <w:bottom w:val="single" w:sz="4" w:space="0" w:color="auto"/>
              <w:right w:val="single" w:sz="4" w:space="0" w:color="auto"/>
            </w:tcBorders>
            <w:shd w:val="clear" w:color="000000" w:fill="F2F2F2"/>
            <w:vAlign w:val="center"/>
            <w:hideMark/>
          </w:tcPr>
          <w:p w14:paraId="339DC920" w14:textId="77777777" w:rsidR="00083350" w:rsidRPr="001B3811" w:rsidRDefault="00083350" w:rsidP="00FD454D">
            <w:pPr>
              <w:spacing w:after="0" w:line="240" w:lineRule="auto"/>
              <w:jc w:val="both"/>
              <w:rPr>
                <w:rFonts w:ascii="Arial Narrow" w:eastAsia="Times New Roman" w:hAnsi="Arial Narrow" w:cs="Calibri"/>
                <w:sz w:val="18"/>
                <w:szCs w:val="18"/>
                <w:lang w:eastAsia="es-PE"/>
              </w:rPr>
            </w:pPr>
            <w:r w:rsidRPr="001B3811">
              <w:rPr>
                <w:rFonts w:ascii="Arial Narrow" w:eastAsia="Times New Roman" w:hAnsi="Arial Narrow" w:cs="Calibri"/>
                <w:b/>
                <w:bCs/>
                <w:sz w:val="18"/>
                <w:szCs w:val="18"/>
                <w:lang w:eastAsia="es-PE"/>
              </w:rPr>
              <w:t xml:space="preserve">Relación con nombre de cada Resumen y Anexo </w:t>
            </w:r>
          </w:p>
        </w:tc>
        <w:tc>
          <w:tcPr>
            <w:tcW w:w="1559" w:type="dxa"/>
            <w:tcBorders>
              <w:top w:val="single" w:sz="4" w:space="0" w:color="auto"/>
              <w:left w:val="nil"/>
              <w:bottom w:val="single" w:sz="4" w:space="0" w:color="auto"/>
              <w:right w:val="single" w:sz="4" w:space="0" w:color="auto"/>
            </w:tcBorders>
            <w:shd w:val="clear" w:color="000000" w:fill="F2F2F2"/>
            <w:vAlign w:val="center"/>
          </w:tcPr>
          <w:p w14:paraId="4739A1FF"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701" w:type="dxa"/>
            <w:tcBorders>
              <w:top w:val="single" w:sz="4" w:space="0" w:color="auto"/>
              <w:left w:val="nil"/>
              <w:bottom w:val="single" w:sz="4" w:space="0" w:color="auto"/>
              <w:right w:val="single" w:sz="4" w:space="0" w:color="auto"/>
            </w:tcBorders>
            <w:shd w:val="clear" w:color="000000" w:fill="F2F2F2"/>
            <w:vAlign w:val="center"/>
          </w:tcPr>
          <w:p w14:paraId="09089785"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r>
      <w:tr w:rsidR="001B3811" w:rsidRPr="001B3811" w14:paraId="25DA8DDC" w14:textId="77777777" w:rsidTr="00FD454D">
        <w:trPr>
          <w:trHeight w:val="276"/>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66E02102"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2941" w:type="dxa"/>
            <w:tcBorders>
              <w:top w:val="single" w:sz="4" w:space="0" w:color="auto"/>
              <w:left w:val="nil"/>
              <w:bottom w:val="single" w:sz="4" w:space="0" w:color="auto"/>
              <w:right w:val="single" w:sz="4" w:space="0" w:color="auto"/>
            </w:tcBorders>
            <w:shd w:val="clear" w:color="000000" w:fill="F2F2F2"/>
            <w:vAlign w:val="center"/>
          </w:tcPr>
          <w:p w14:paraId="3F5F4A27" w14:textId="77777777" w:rsidR="00083350" w:rsidRPr="001B3811" w:rsidRDefault="00083350" w:rsidP="00FD454D">
            <w:pPr>
              <w:spacing w:after="0" w:line="240" w:lineRule="auto"/>
              <w:jc w:val="both"/>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w:t>
            </w:r>
          </w:p>
        </w:tc>
        <w:tc>
          <w:tcPr>
            <w:tcW w:w="1559" w:type="dxa"/>
            <w:tcBorders>
              <w:top w:val="single" w:sz="4" w:space="0" w:color="auto"/>
              <w:left w:val="nil"/>
              <w:bottom w:val="single" w:sz="4" w:space="0" w:color="auto"/>
              <w:right w:val="single" w:sz="4" w:space="0" w:color="auto"/>
            </w:tcBorders>
            <w:shd w:val="clear" w:color="000000" w:fill="F2F2F2"/>
            <w:vAlign w:val="center"/>
          </w:tcPr>
          <w:p w14:paraId="45ACA0BF" w14:textId="77777777" w:rsidR="00083350" w:rsidRPr="001B3811" w:rsidRDefault="00083350" w:rsidP="00FD454D">
            <w:pPr>
              <w:spacing w:after="0" w:line="240" w:lineRule="auto"/>
              <w:jc w:val="center"/>
              <w:rPr>
                <w:rFonts w:ascii="Arial Narrow" w:eastAsia="Arial Narrow" w:hAnsi="Arial Narrow" w:cs="Arial Narrow"/>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701" w:type="dxa"/>
            <w:tcBorders>
              <w:top w:val="single" w:sz="4" w:space="0" w:color="auto"/>
              <w:left w:val="nil"/>
              <w:bottom w:val="single" w:sz="4" w:space="0" w:color="auto"/>
              <w:right w:val="single" w:sz="4" w:space="0" w:color="auto"/>
            </w:tcBorders>
            <w:shd w:val="clear" w:color="000000" w:fill="F2F2F2"/>
            <w:vAlign w:val="center"/>
          </w:tcPr>
          <w:p w14:paraId="0A9F8C6B" w14:textId="77777777" w:rsidR="00083350" w:rsidRPr="001B3811" w:rsidRDefault="00083350" w:rsidP="00FD454D">
            <w:pPr>
              <w:spacing w:after="0" w:line="240" w:lineRule="auto"/>
              <w:jc w:val="center"/>
              <w:rPr>
                <w:rFonts w:ascii="Arial Narrow" w:eastAsia="Arial Narrow" w:hAnsi="Arial Narrow" w:cs="Arial Narrow"/>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r>
    </w:tbl>
    <w:p w14:paraId="4C80F21C" w14:textId="77777777" w:rsidR="00083350" w:rsidRPr="001B3811" w:rsidRDefault="00083350" w:rsidP="00083350">
      <w:pPr>
        <w:spacing w:after="0" w:line="240" w:lineRule="auto"/>
        <w:ind w:left="226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IRCT por Periodo Anual y anexos, aplicativo informático RC-TG</w:t>
      </w:r>
    </w:p>
    <w:p w14:paraId="09D4F710" w14:textId="0FD11EA1" w:rsidR="00083350" w:rsidRPr="001B3811" w:rsidRDefault="00083350" w:rsidP="00083350">
      <w:pPr>
        <w:spacing w:after="0" w:line="240" w:lineRule="auto"/>
        <w:ind w:left="2268" w:right="-710"/>
        <w:jc w:val="both"/>
        <w:rPr>
          <w:rFonts w:ascii="Arial Narrow" w:eastAsia="Arial Narrow" w:hAnsi="Arial Narrow" w:cs="Arial Narrow"/>
          <w:sz w:val="16"/>
          <w:szCs w:val="16"/>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F46FE2"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4A16E0F3" w14:textId="77777777" w:rsidR="00083350" w:rsidRPr="001B3811" w:rsidRDefault="00083350" w:rsidP="00083350">
      <w:pPr>
        <w:spacing w:after="0" w:line="240" w:lineRule="auto"/>
        <w:ind w:left="2268" w:right="-710"/>
        <w:jc w:val="both"/>
        <w:rPr>
          <w:rFonts w:ascii="Arial Narrow" w:hAnsi="Arial Narrow"/>
        </w:rPr>
      </w:pPr>
    </w:p>
    <w:p w14:paraId="6AC0B6B2" w14:textId="4B6CBC4A"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 lo expuesto, se concluye que el Titular de la entidad </w:t>
      </w:r>
      <w:r w:rsidRPr="001B3811">
        <w:rPr>
          <w:rFonts w:ascii="Arial Narrow" w:hAnsi="Arial Narrow"/>
          <w:b/>
        </w:rPr>
        <w:t>ha enviado información [</w:t>
      </w:r>
      <w:r w:rsidRPr="001B3811">
        <w:rPr>
          <w:rFonts w:ascii="Arial Narrow" w:hAnsi="Arial Narrow"/>
          <w:b/>
          <w:bCs/>
        </w:rPr>
        <w:t>correcta/no correcta]</w:t>
      </w:r>
      <w:r w:rsidRPr="001B3811">
        <w:rPr>
          <w:rFonts w:ascii="Arial Narrow" w:hAnsi="Arial Narrow"/>
        </w:rPr>
        <w:t xml:space="preserve"> respecto al Sistema Nacional de </w:t>
      </w:r>
      <w:r w:rsidRPr="001B3811">
        <w:rPr>
          <w:rFonts w:ascii="Arial Narrow" w:hAnsi="Arial Narrow" w:cs="Arial"/>
          <w:bCs/>
          <w:lang w:val="es-MX"/>
        </w:rPr>
        <w:t>Control</w:t>
      </w:r>
      <w:r w:rsidRPr="001B3811">
        <w:rPr>
          <w:rFonts w:ascii="Arial Narrow" w:hAnsi="Arial Narrow"/>
        </w:rPr>
        <w:t>.</w:t>
      </w:r>
    </w:p>
    <w:p w14:paraId="7E2DC47E"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3CD82350"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En adición a lo evaluado precedentemente, se ha revisado la información verificada por la Entidad, respecto al Sistema Nacional de Control en el IRC Anual, con la información que consta en el </w:t>
      </w:r>
      <w:r w:rsidRPr="001B3811">
        <w:rPr>
          <w:rFonts w:ascii="Arial Narrow" w:hAnsi="Arial Narrow" w:cs="Arial"/>
        </w:rPr>
        <w:t xml:space="preserve">Sistema de Control Gubernamental (ExSAGU) y en el Aplicativo </w:t>
      </w:r>
      <w:r w:rsidRPr="001B3811">
        <w:rPr>
          <w:rFonts w:ascii="Arial Narrow" w:hAnsi="Arial Narrow" w:cs="Arial"/>
          <w:bCs/>
          <w:lang w:val="es-MX"/>
        </w:rPr>
        <w:t>Informático</w:t>
      </w:r>
      <w:r w:rsidRPr="001B3811">
        <w:rPr>
          <w:rFonts w:ascii="Arial Narrow" w:hAnsi="Arial Narrow" w:cs="Arial"/>
        </w:rPr>
        <w:t xml:space="preserve"> del Sistema de Control Interno, </w:t>
      </w:r>
      <w:r w:rsidRPr="001B3811">
        <w:rPr>
          <w:rFonts w:ascii="Arial Narrow" w:hAnsi="Arial Narrow"/>
        </w:rPr>
        <w:t xml:space="preserve">aplicativos informáticos de la Contraloría, respecto </w:t>
      </w:r>
      <w:r w:rsidRPr="001B3811">
        <w:rPr>
          <w:rFonts w:ascii="Arial Narrow" w:hAnsi="Arial Narrow" w:cs="Arial"/>
        </w:rPr>
        <w:t xml:space="preserve">a las </w:t>
      </w:r>
      <w:r w:rsidRPr="001B3811">
        <w:rPr>
          <w:rFonts w:ascii="Arial Narrow" w:hAnsi="Arial Narrow"/>
        </w:rPr>
        <w:t xml:space="preserve">recomendaciones de informes de </w:t>
      </w:r>
      <w:r w:rsidRPr="001B3811">
        <w:rPr>
          <w:rFonts w:ascii="Arial Narrow" w:hAnsi="Arial Narrow"/>
        </w:rPr>
        <w:lastRenderedPageBreak/>
        <w:t>control posterior e informes de control simultáneo, como de la implementación del Sistema de Control Interno, con los siguientes resultados:</w:t>
      </w:r>
    </w:p>
    <w:p w14:paraId="4ACF928C" w14:textId="77777777" w:rsidR="00083350" w:rsidRPr="001B3811" w:rsidRDefault="00083350" w:rsidP="00083350">
      <w:pPr>
        <w:spacing w:after="0" w:line="240" w:lineRule="auto"/>
        <w:ind w:left="2552"/>
        <w:jc w:val="both"/>
        <w:rPr>
          <w:rFonts w:ascii="Arial Narrow" w:hAnsi="Arial Narrow" w:cs="Arial"/>
        </w:rPr>
      </w:pPr>
    </w:p>
    <w:p w14:paraId="1835E093" w14:textId="77777777" w:rsidR="00083350" w:rsidRPr="001B3811" w:rsidRDefault="00083350" w:rsidP="00083350">
      <w:pPr>
        <w:spacing w:after="0" w:line="240" w:lineRule="auto"/>
        <w:ind w:left="1277" w:firstLine="708"/>
        <w:jc w:val="both"/>
        <w:rPr>
          <w:rFonts w:ascii="Arial Narrow" w:hAnsi="Arial Narrow"/>
          <w:b/>
        </w:rPr>
      </w:pPr>
      <w:r w:rsidRPr="001B3811">
        <w:rPr>
          <w:rFonts w:ascii="Arial Narrow" w:hAnsi="Arial Narrow"/>
          <w:b/>
        </w:rPr>
        <w:t>De las recomendaciones de informes de control posterior:</w:t>
      </w:r>
    </w:p>
    <w:p w14:paraId="65F52777" w14:textId="77777777" w:rsidR="00083350" w:rsidRPr="001B3811" w:rsidRDefault="00083350" w:rsidP="00083350">
      <w:pPr>
        <w:spacing w:after="0" w:line="240" w:lineRule="auto"/>
        <w:ind w:left="2552"/>
        <w:jc w:val="both"/>
        <w:rPr>
          <w:rFonts w:ascii="Arial Narrow" w:hAnsi="Arial Narrow"/>
        </w:rPr>
      </w:pPr>
    </w:p>
    <w:p w14:paraId="08F7E5B0" w14:textId="2580461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Como resultado de la emisión de informes de control posterior se establecen recomendaciones tendientes a superar hechos irregulares </w:t>
      </w:r>
      <w:r w:rsidRPr="001B3811">
        <w:rPr>
          <w:rFonts w:ascii="Arial Narrow" w:hAnsi="Arial Narrow" w:cs="Arial"/>
          <w:bCs/>
          <w:lang w:val="es-MX"/>
        </w:rPr>
        <w:t>evidenciados</w:t>
      </w:r>
      <w:r w:rsidRPr="001B3811">
        <w:rPr>
          <w:rFonts w:ascii="Arial Narrow" w:hAnsi="Arial Narrow"/>
        </w:rPr>
        <w:t xml:space="preserve">, así como, para mejorar la eficiencia de la gestión de las entidades, y respecto de las cuales, el Titular de la entidad debe disponer las acciones correspondientes para su implementación. En ese sentido, se ha verificado el estado de las </w:t>
      </w:r>
      <w:r w:rsidRPr="001B3811">
        <w:rPr>
          <w:rFonts w:ascii="Arial Narrow" w:hAnsi="Arial Narrow" w:cs="Arial"/>
          <w:bCs/>
          <w:lang w:val="es-MX"/>
        </w:rPr>
        <w:t>recomendaciones</w:t>
      </w:r>
      <w:r w:rsidRPr="001B3811">
        <w:rPr>
          <w:rFonts w:ascii="Arial Narrow" w:hAnsi="Arial Narrow"/>
        </w:rPr>
        <w:t xml:space="preserve"> según su tipología, lo que se detalla en el siguiente cuadro:</w:t>
      </w:r>
    </w:p>
    <w:p w14:paraId="2933422B" w14:textId="77777777" w:rsidR="00083350" w:rsidRPr="001B3811" w:rsidRDefault="00083350" w:rsidP="00083350">
      <w:pPr>
        <w:spacing w:after="0" w:line="240" w:lineRule="auto"/>
        <w:jc w:val="both"/>
        <w:rPr>
          <w:rFonts w:ascii="Arial Narrow" w:hAnsi="Arial Narrow"/>
        </w:rPr>
      </w:pPr>
    </w:p>
    <w:p w14:paraId="2E7E2C10" w14:textId="450DA6B7" w:rsidR="00083350" w:rsidRPr="001B3811" w:rsidRDefault="00083350" w:rsidP="00083350">
      <w:pPr>
        <w:spacing w:after="0" w:line="240" w:lineRule="auto"/>
        <w:ind w:left="1276" w:right="-852"/>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18</w:t>
      </w:r>
    </w:p>
    <w:p w14:paraId="396D1D62" w14:textId="77777777" w:rsidR="00083350" w:rsidRDefault="00083350" w:rsidP="00083350">
      <w:pPr>
        <w:spacing w:after="0" w:line="240" w:lineRule="auto"/>
        <w:ind w:left="1276" w:right="-852"/>
        <w:jc w:val="center"/>
        <w:rPr>
          <w:rFonts w:ascii="Arial Narrow" w:hAnsi="Arial Narrow" w:cs="Arial"/>
          <w:b/>
          <w:bCs/>
          <w:sz w:val="20"/>
          <w:szCs w:val="20"/>
          <w:lang w:val="es-MX"/>
        </w:rPr>
      </w:pPr>
      <w:r w:rsidRPr="001B3811">
        <w:rPr>
          <w:rFonts w:ascii="Arial Narrow" w:hAnsi="Arial Narrow" w:cs="Arial"/>
          <w:b/>
          <w:bCs/>
          <w:sz w:val="20"/>
          <w:szCs w:val="20"/>
          <w:lang w:val="es-MX"/>
        </w:rPr>
        <w:t>Informes de Control Posterior</w:t>
      </w:r>
    </w:p>
    <w:p w14:paraId="2240479E" w14:textId="77777777" w:rsidR="00F46FE2" w:rsidRPr="001B3811" w:rsidRDefault="00F46FE2" w:rsidP="00083350">
      <w:pPr>
        <w:spacing w:after="0" w:line="240" w:lineRule="auto"/>
        <w:ind w:left="1276" w:right="-852"/>
        <w:jc w:val="center"/>
        <w:rPr>
          <w:rFonts w:ascii="Arial Narrow" w:eastAsia="Arial Narrow" w:hAnsi="Arial Narrow" w:cs="Arial Narrow"/>
          <w:b/>
          <w:bCs/>
          <w:sz w:val="20"/>
          <w:szCs w:val="20"/>
        </w:rPr>
      </w:pPr>
    </w:p>
    <w:tbl>
      <w:tblPr>
        <w:tblW w:w="7256" w:type="dxa"/>
        <w:tblInd w:w="1980" w:type="dxa"/>
        <w:tblLayout w:type="fixed"/>
        <w:tblCellMar>
          <w:left w:w="70" w:type="dxa"/>
          <w:right w:w="70" w:type="dxa"/>
        </w:tblCellMar>
        <w:tblLook w:val="04A0" w:firstRow="1" w:lastRow="0" w:firstColumn="1" w:lastColumn="0" w:noHBand="0" w:noVBand="1"/>
      </w:tblPr>
      <w:tblGrid>
        <w:gridCol w:w="319"/>
        <w:gridCol w:w="1098"/>
        <w:gridCol w:w="845"/>
        <w:gridCol w:w="1166"/>
        <w:gridCol w:w="1132"/>
        <w:gridCol w:w="958"/>
        <w:gridCol w:w="1134"/>
        <w:gridCol w:w="604"/>
      </w:tblGrid>
      <w:tr w:rsidR="001B3811" w:rsidRPr="001B3811" w14:paraId="16204BF2" w14:textId="77777777" w:rsidTr="00F46FE2">
        <w:trPr>
          <w:trHeight w:val="263"/>
        </w:trPr>
        <w:tc>
          <w:tcPr>
            <w:tcW w:w="319" w:type="dxa"/>
            <w:vMerge w:val="restart"/>
            <w:tcBorders>
              <w:top w:val="single" w:sz="4" w:space="0" w:color="000000"/>
              <w:left w:val="single" w:sz="4" w:space="0" w:color="000000"/>
              <w:right w:val="single" w:sz="4" w:space="0" w:color="auto"/>
            </w:tcBorders>
            <w:shd w:val="clear" w:color="000000" w:fill="B4C6E7"/>
            <w:vAlign w:val="center"/>
          </w:tcPr>
          <w:p w14:paraId="2A0CFB97"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N°</w:t>
            </w:r>
          </w:p>
        </w:tc>
        <w:tc>
          <w:tcPr>
            <w:tcW w:w="6937" w:type="dxa"/>
            <w:gridSpan w:val="7"/>
            <w:tcBorders>
              <w:top w:val="single" w:sz="4" w:space="0" w:color="000000"/>
              <w:left w:val="nil"/>
              <w:bottom w:val="single" w:sz="4" w:space="0" w:color="auto"/>
              <w:right w:val="single" w:sz="4" w:space="0" w:color="auto"/>
            </w:tcBorders>
            <w:shd w:val="clear" w:color="000000" w:fill="B4C6E7"/>
            <w:vAlign w:val="center"/>
          </w:tcPr>
          <w:p w14:paraId="4F1C922B"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Recomendación</w:t>
            </w:r>
          </w:p>
        </w:tc>
      </w:tr>
      <w:tr w:rsidR="001B3811" w:rsidRPr="001B3811" w14:paraId="631775FC" w14:textId="77777777" w:rsidTr="00F46FE2">
        <w:trPr>
          <w:trHeight w:val="268"/>
        </w:trPr>
        <w:tc>
          <w:tcPr>
            <w:tcW w:w="319" w:type="dxa"/>
            <w:vMerge/>
            <w:tcBorders>
              <w:left w:val="single" w:sz="4" w:space="0" w:color="000000"/>
              <w:right w:val="single" w:sz="4" w:space="0" w:color="auto"/>
            </w:tcBorders>
            <w:shd w:val="clear" w:color="000000" w:fill="B4C6E7"/>
            <w:vAlign w:val="center"/>
          </w:tcPr>
          <w:p w14:paraId="700E51F6"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p>
        </w:tc>
        <w:tc>
          <w:tcPr>
            <w:tcW w:w="1098" w:type="dxa"/>
            <w:vMerge w:val="restart"/>
            <w:tcBorders>
              <w:top w:val="single" w:sz="4" w:space="0" w:color="000000"/>
              <w:left w:val="nil"/>
              <w:right w:val="single" w:sz="4" w:space="0" w:color="auto"/>
            </w:tcBorders>
            <w:shd w:val="clear" w:color="000000" w:fill="B4C6E7"/>
            <w:vAlign w:val="center"/>
          </w:tcPr>
          <w:p w14:paraId="706B3C68"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Estado</w:t>
            </w:r>
          </w:p>
        </w:tc>
        <w:tc>
          <w:tcPr>
            <w:tcW w:w="5836" w:type="dxa"/>
            <w:gridSpan w:val="6"/>
            <w:tcBorders>
              <w:top w:val="single" w:sz="4" w:space="0" w:color="000000"/>
              <w:left w:val="nil"/>
              <w:bottom w:val="single" w:sz="4" w:space="0" w:color="auto"/>
              <w:right w:val="single" w:sz="4" w:space="0" w:color="auto"/>
            </w:tcBorders>
            <w:shd w:val="clear" w:color="000000" w:fill="B4C6E7"/>
            <w:vAlign w:val="center"/>
          </w:tcPr>
          <w:p w14:paraId="5CF94D4D"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Tipo de la Recomendación</w:t>
            </w:r>
          </w:p>
        </w:tc>
      </w:tr>
      <w:tr w:rsidR="001B3811" w:rsidRPr="001B3811" w14:paraId="690E860D" w14:textId="77777777" w:rsidTr="00F46FE2">
        <w:trPr>
          <w:trHeight w:val="394"/>
        </w:trPr>
        <w:tc>
          <w:tcPr>
            <w:tcW w:w="319" w:type="dxa"/>
            <w:vMerge/>
            <w:tcBorders>
              <w:left w:val="single" w:sz="4" w:space="0" w:color="000000"/>
              <w:bottom w:val="single" w:sz="4" w:space="0" w:color="auto"/>
              <w:right w:val="single" w:sz="4" w:space="0" w:color="auto"/>
            </w:tcBorders>
            <w:shd w:val="clear" w:color="000000" w:fill="B4C6E7"/>
            <w:vAlign w:val="center"/>
          </w:tcPr>
          <w:p w14:paraId="16163DC9"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p>
        </w:tc>
        <w:tc>
          <w:tcPr>
            <w:tcW w:w="1098" w:type="dxa"/>
            <w:vMerge/>
            <w:tcBorders>
              <w:left w:val="nil"/>
              <w:bottom w:val="single" w:sz="4" w:space="0" w:color="auto"/>
              <w:right w:val="single" w:sz="4" w:space="0" w:color="auto"/>
            </w:tcBorders>
            <w:shd w:val="clear" w:color="000000" w:fill="B4C6E7"/>
            <w:vAlign w:val="center"/>
          </w:tcPr>
          <w:p w14:paraId="6E4CF772"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p>
        </w:tc>
        <w:tc>
          <w:tcPr>
            <w:tcW w:w="845" w:type="dxa"/>
            <w:tcBorders>
              <w:top w:val="single" w:sz="4" w:space="0" w:color="000000"/>
              <w:left w:val="nil"/>
              <w:bottom w:val="single" w:sz="4" w:space="0" w:color="auto"/>
              <w:right w:val="single" w:sz="4" w:space="0" w:color="auto"/>
            </w:tcBorders>
            <w:shd w:val="clear" w:color="000000" w:fill="B4C6E7"/>
            <w:vAlign w:val="center"/>
          </w:tcPr>
          <w:p w14:paraId="19BDCFCB"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Mejora de Gestión</w:t>
            </w:r>
          </w:p>
        </w:tc>
        <w:tc>
          <w:tcPr>
            <w:tcW w:w="1166" w:type="dxa"/>
            <w:tcBorders>
              <w:left w:val="nil"/>
              <w:bottom w:val="single" w:sz="4" w:space="0" w:color="auto"/>
              <w:right w:val="single" w:sz="4" w:space="0" w:color="auto"/>
            </w:tcBorders>
            <w:shd w:val="clear" w:color="000000" w:fill="B4C6E7"/>
            <w:vAlign w:val="center"/>
          </w:tcPr>
          <w:p w14:paraId="21D9707F"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Administrativa Entidad</w:t>
            </w:r>
          </w:p>
        </w:tc>
        <w:tc>
          <w:tcPr>
            <w:tcW w:w="1132" w:type="dxa"/>
            <w:tcBorders>
              <w:left w:val="nil"/>
              <w:bottom w:val="single" w:sz="4" w:space="0" w:color="auto"/>
              <w:right w:val="single" w:sz="4" w:space="0" w:color="auto"/>
            </w:tcBorders>
            <w:shd w:val="clear" w:color="000000" w:fill="B4C6E7"/>
            <w:vAlign w:val="center"/>
          </w:tcPr>
          <w:p w14:paraId="2DBD7222"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Administrativa PAS</w:t>
            </w:r>
          </w:p>
        </w:tc>
        <w:tc>
          <w:tcPr>
            <w:tcW w:w="958" w:type="dxa"/>
            <w:tcBorders>
              <w:left w:val="nil"/>
              <w:bottom w:val="single" w:sz="4" w:space="0" w:color="auto"/>
              <w:right w:val="single" w:sz="4" w:space="0" w:color="auto"/>
            </w:tcBorders>
            <w:shd w:val="clear" w:color="000000" w:fill="B4C6E7"/>
            <w:vAlign w:val="center"/>
          </w:tcPr>
          <w:p w14:paraId="57D04C74"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Aspecto Legal</w:t>
            </w:r>
          </w:p>
        </w:tc>
        <w:tc>
          <w:tcPr>
            <w:tcW w:w="1134" w:type="dxa"/>
            <w:tcBorders>
              <w:left w:val="nil"/>
              <w:bottom w:val="single" w:sz="4" w:space="0" w:color="auto"/>
              <w:right w:val="single" w:sz="4" w:space="0" w:color="auto"/>
            </w:tcBorders>
            <w:shd w:val="clear" w:color="000000" w:fill="B4C6E7"/>
            <w:vAlign w:val="center"/>
          </w:tcPr>
          <w:p w14:paraId="6D11F0A1"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Acción de Oficio Posterior</w:t>
            </w:r>
          </w:p>
        </w:tc>
        <w:tc>
          <w:tcPr>
            <w:tcW w:w="601" w:type="dxa"/>
            <w:tcBorders>
              <w:left w:val="nil"/>
              <w:bottom w:val="single" w:sz="4" w:space="0" w:color="auto"/>
              <w:right w:val="single" w:sz="4" w:space="0" w:color="auto"/>
            </w:tcBorders>
            <w:shd w:val="clear" w:color="000000" w:fill="B4C6E7"/>
            <w:vAlign w:val="center"/>
          </w:tcPr>
          <w:p w14:paraId="64493F4E" w14:textId="77777777" w:rsidR="00083350" w:rsidRPr="001B3811" w:rsidRDefault="00083350" w:rsidP="00FD454D">
            <w:pPr>
              <w:spacing w:after="0" w:line="240" w:lineRule="auto"/>
              <w:jc w:val="center"/>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Totales</w:t>
            </w:r>
          </w:p>
        </w:tc>
      </w:tr>
      <w:tr w:rsidR="001B3811" w:rsidRPr="001B3811" w14:paraId="1ECD49A4" w14:textId="77777777" w:rsidTr="00F46FE2">
        <w:trPr>
          <w:trHeight w:val="276"/>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6D397E15"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1</w:t>
            </w:r>
          </w:p>
        </w:tc>
        <w:tc>
          <w:tcPr>
            <w:tcW w:w="1098" w:type="dxa"/>
            <w:tcBorders>
              <w:top w:val="single" w:sz="4" w:space="0" w:color="auto"/>
              <w:left w:val="nil"/>
              <w:bottom w:val="single" w:sz="4" w:space="0" w:color="auto"/>
              <w:right w:val="single" w:sz="4" w:space="0" w:color="auto"/>
            </w:tcBorders>
            <w:shd w:val="clear" w:color="000000" w:fill="F2F2F2"/>
            <w:vAlign w:val="center"/>
            <w:hideMark/>
          </w:tcPr>
          <w:p w14:paraId="51A6D1E8" w14:textId="77777777" w:rsidR="00083350" w:rsidRPr="001B3811" w:rsidRDefault="00083350" w:rsidP="00FD454D">
            <w:pPr>
              <w:spacing w:after="0" w:line="240" w:lineRule="auto"/>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En Proceso</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07CF88E0"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3FC2B9D0"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2C5F427F"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5D86C51F"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16451EF0"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74C0AD82"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0075BFBB" w14:textId="77777777" w:rsidTr="00F46FE2">
        <w:trPr>
          <w:trHeight w:val="427"/>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448EE455"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2</w:t>
            </w:r>
          </w:p>
        </w:tc>
        <w:tc>
          <w:tcPr>
            <w:tcW w:w="1098" w:type="dxa"/>
            <w:tcBorders>
              <w:top w:val="single" w:sz="4" w:space="0" w:color="auto"/>
              <w:left w:val="nil"/>
              <w:bottom w:val="single" w:sz="4" w:space="0" w:color="auto"/>
              <w:right w:val="single" w:sz="4" w:space="0" w:color="auto"/>
            </w:tcBorders>
            <w:shd w:val="clear" w:color="000000" w:fill="F2F2F2"/>
            <w:vAlign w:val="center"/>
            <w:hideMark/>
          </w:tcPr>
          <w:p w14:paraId="38DA5CDB" w14:textId="77777777" w:rsidR="00083350" w:rsidRPr="001B3811" w:rsidRDefault="00083350" w:rsidP="00FD454D">
            <w:pPr>
              <w:spacing w:after="0" w:line="240" w:lineRule="auto"/>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Implementada</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2C291E71"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4081A992"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49531BAF"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1459D3A8"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551987A8"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4F7617A4"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6647F4E8" w14:textId="77777777" w:rsidTr="00F46FE2">
        <w:trPr>
          <w:trHeight w:val="304"/>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4049118C"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3</w:t>
            </w:r>
          </w:p>
        </w:tc>
        <w:tc>
          <w:tcPr>
            <w:tcW w:w="1098" w:type="dxa"/>
            <w:tcBorders>
              <w:top w:val="single" w:sz="4" w:space="0" w:color="auto"/>
              <w:left w:val="nil"/>
              <w:bottom w:val="single" w:sz="4" w:space="0" w:color="auto"/>
              <w:right w:val="single" w:sz="4" w:space="0" w:color="auto"/>
            </w:tcBorders>
            <w:shd w:val="clear" w:color="000000" w:fill="F2F2F2"/>
            <w:vAlign w:val="center"/>
          </w:tcPr>
          <w:p w14:paraId="4E32EC92" w14:textId="77777777" w:rsidR="00083350" w:rsidRPr="001B3811" w:rsidRDefault="00083350" w:rsidP="00FD454D">
            <w:pPr>
              <w:spacing w:after="0" w:line="240" w:lineRule="auto"/>
              <w:rPr>
                <w:rFonts w:ascii="Arial Narrow" w:eastAsia="Times New Roman" w:hAnsi="Arial Narrow" w:cs="Calibri"/>
                <w:bCs/>
                <w:sz w:val="16"/>
                <w:szCs w:val="16"/>
                <w:lang w:eastAsia="es-PE"/>
              </w:rPr>
            </w:pPr>
            <w:r w:rsidRPr="001B3811">
              <w:rPr>
                <w:rFonts w:ascii="Arial Narrow" w:eastAsia="Times New Roman" w:hAnsi="Arial Narrow" w:cs="Calibri"/>
                <w:bCs/>
                <w:sz w:val="16"/>
                <w:szCs w:val="16"/>
                <w:lang w:eastAsia="es-PE"/>
              </w:rPr>
              <w:t>Inaplicable</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12AA71A3"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2FD63077"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470E0C30"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00F667CE"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07F8FF90"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7670F3DA"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39D4DDEF" w14:textId="77777777" w:rsidTr="00F46FE2">
        <w:trPr>
          <w:trHeight w:val="421"/>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718B5081"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4</w:t>
            </w:r>
          </w:p>
        </w:tc>
        <w:tc>
          <w:tcPr>
            <w:tcW w:w="1098" w:type="dxa"/>
            <w:tcBorders>
              <w:top w:val="single" w:sz="4" w:space="0" w:color="auto"/>
              <w:left w:val="nil"/>
              <w:bottom w:val="single" w:sz="4" w:space="0" w:color="auto"/>
              <w:right w:val="single" w:sz="4" w:space="0" w:color="auto"/>
            </w:tcBorders>
            <w:shd w:val="clear" w:color="000000" w:fill="F2F2F2"/>
            <w:vAlign w:val="center"/>
          </w:tcPr>
          <w:p w14:paraId="089C581B" w14:textId="77777777" w:rsidR="00083350" w:rsidRPr="001B3811" w:rsidRDefault="00083350" w:rsidP="00FD454D">
            <w:pPr>
              <w:spacing w:after="0" w:line="240" w:lineRule="auto"/>
              <w:rPr>
                <w:rFonts w:ascii="Arial Narrow" w:eastAsia="Times New Roman" w:hAnsi="Arial Narrow" w:cs="Calibri"/>
                <w:bCs/>
                <w:sz w:val="16"/>
                <w:szCs w:val="16"/>
                <w:lang w:eastAsia="es-PE"/>
              </w:rPr>
            </w:pPr>
            <w:r w:rsidRPr="001B3811">
              <w:rPr>
                <w:rFonts w:ascii="Arial Narrow" w:eastAsia="Times New Roman" w:hAnsi="Arial Narrow" w:cs="Calibri"/>
                <w:bCs/>
                <w:sz w:val="16"/>
                <w:szCs w:val="16"/>
                <w:lang w:eastAsia="es-PE"/>
              </w:rPr>
              <w:t>Inaplicable por causal sobreviniente</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70ECC55E"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465CA4E1"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6B2E1DC8"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63397DE3"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2F9F4D99"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0D70C226"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66E97183" w14:textId="77777777" w:rsidTr="00F46FE2">
        <w:trPr>
          <w:trHeight w:val="245"/>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3652E128"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5</w:t>
            </w:r>
          </w:p>
        </w:tc>
        <w:tc>
          <w:tcPr>
            <w:tcW w:w="1098" w:type="dxa"/>
            <w:tcBorders>
              <w:top w:val="single" w:sz="4" w:space="0" w:color="auto"/>
              <w:left w:val="nil"/>
              <w:bottom w:val="single" w:sz="4" w:space="0" w:color="auto"/>
              <w:right w:val="single" w:sz="4" w:space="0" w:color="auto"/>
            </w:tcBorders>
            <w:shd w:val="clear" w:color="000000" w:fill="F2F2F2"/>
            <w:vAlign w:val="center"/>
          </w:tcPr>
          <w:p w14:paraId="24949260" w14:textId="77777777" w:rsidR="00083350" w:rsidRPr="001B3811" w:rsidRDefault="00083350" w:rsidP="00FD454D">
            <w:pPr>
              <w:spacing w:after="0" w:line="240" w:lineRule="auto"/>
              <w:rPr>
                <w:rFonts w:ascii="Arial Narrow" w:eastAsia="Times New Roman" w:hAnsi="Arial Narrow" w:cs="Calibri"/>
                <w:bCs/>
                <w:sz w:val="16"/>
                <w:szCs w:val="16"/>
                <w:lang w:eastAsia="es-PE"/>
              </w:rPr>
            </w:pPr>
            <w:r w:rsidRPr="001B3811">
              <w:rPr>
                <w:rFonts w:ascii="Arial Narrow" w:eastAsia="Times New Roman" w:hAnsi="Arial Narrow" w:cs="Calibri"/>
                <w:bCs/>
                <w:sz w:val="16"/>
                <w:szCs w:val="16"/>
                <w:lang w:eastAsia="es-PE"/>
              </w:rPr>
              <w:t>No aplicable</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72C0345B"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52A56BD6"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2F26D66C"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7FFCB35D"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1C79F797"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0E1C18A0"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230A6077" w14:textId="77777777" w:rsidTr="00F46FE2">
        <w:trPr>
          <w:trHeight w:val="421"/>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24B4A20E"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6</w:t>
            </w:r>
          </w:p>
        </w:tc>
        <w:tc>
          <w:tcPr>
            <w:tcW w:w="1098" w:type="dxa"/>
            <w:tcBorders>
              <w:top w:val="single" w:sz="4" w:space="0" w:color="auto"/>
              <w:left w:val="nil"/>
              <w:bottom w:val="single" w:sz="4" w:space="0" w:color="auto"/>
              <w:right w:val="single" w:sz="4" w:space="0" w:color="auto"/>
            </w:tcBorders>
            <w:shd w:val="clear" w:color="000000" w:fill="F2F2F2"/>
            <w:vAlign w:val="center"/>
          </w:tcPr>
          <w:p w14:paraId="40B9C967" w14:textId="77777777" w:rsidR="00083350" w:rsidRPr="001B3811" w:rsidRDefault="00083350" w:rsidP="00FD454D">
            <w:pPr>
              <w:spacing w:after="0" w:line="240" w:lineRule="auto"/>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No Implementada</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327057D9"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1AE6FB19"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2A3BAAB3"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4E106CD8"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672C6FCF"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2ECA5422"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034480BD" w14:textId="77777777" w:rsidTr="00F46FE2">
        <w:trPr>
          <w:trHeight w:val="372"/>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60236CFA"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7</w:t>
            </w:r>
          </w:p>
        </w:tc>
        <w:tc>
          <w:tcPr>
            <w:tcW w:w="1098" w:type="dxa"/>
            <w:tcBorders>
              <w:top w:val="single" w:sz="4" w:space="0" w:color="auto"/>
              <w:left w:val="nil"/>
              <w:bottom w:val="single" w:sz="4" w:space="0" w:color="auto"/>
              <w:right w:val="single" w:sz="4" w:space="0" w:color="auto"/>
            </w:tcBorders>
            <w:shd w:val="clear" w:color="000000" w:fill="F2F2F2"/>
            <w:vAlign w:val="center"/>
          </w:tcPr>
          <w:p w14:paraId="4A18920E" w14:textId="77777777" w:rsidR="00083350" w:rsidRPr="001B3811" w:rsidRDefault="00083350" w:rsidP="00FD454D">
            <w:pPr>
              <w:spacing w:after="0" w:line="240" w:lineRule="auto"/>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Pendiente</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2BA7F7C2"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65D88AB1"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3F4D9180"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1DD3B63E"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5E031AB9"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38251FDF"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01826889" w14:textId="77777777" w:rsidTr="00F46FE2">
        <w:trPr>
          <w:trHeight w:val="364"/>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760B7426"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8</w:t>
            </w:r>
          </w:p>
        </w:tc>
        <w:tc>
          <w:tcPr>
            <w:tcW w:w="1098" w:type="dxa"/>
            <w:tcBorders>
              <w:top w:val="single" w:sz="4" w:space="0" w:color="auto"/>
              <w:left w:val="nil"/>
              <w:bottom w:val="single" w:sz="4" w:space="0" w:color="auto"/>
              <w:right w:val="single" w:sz="4" w:space="0" w:color="auto"/>
            </w:tcBorders>
            <w:shd w:val="clear" w:color="000000" w:fill="F2F2F2"/>
            <w:vAlign w:val="center"/>
          </w:tcPr>
          <w:p w14:paraId="3073DD6E" w14:textId="77777777" w:rsidR="00083350" w:rsidRPr="001B3811" w:rsidRDefault="00083350" w:rsidP="00FD454D">
            <w:pPr>
              <w:spacing w:after="0" w:line="240" w:lineRule="auto"/>
              <w:rPr>
                <w:rFonts w:ascii="Arial Narrow" w:eastAsia="Times New Roman" w:hAnsi="Arial Narrow" w:cs="Calibri"/>
                <w:bCs/>
                <w:sz w:val="16"/>
                <w:szCs w:val="16"/>
                <w:lang w:eastAsia="es-PE"/>
              </w:rPr>
            </w:pPr>
            <w:r w:rsidRPr="001B3811">
              <w:rPr>
                <w:rFonts w:ascii="Arial Narrow" w:eastAsia="Times New Roman" w:hAnsi="Arial Narrow" w:cs="Calibri"/>
                <w:bCs/>
                <w:sz w:val="16"/>
                <w:szCs w:val="16"/>
                <w:lang w:eastAsia="es-PE"/>
              </w:rPr>
              <w:t>Retomada</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680286AC"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43F559CA"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3682640A"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43449C50"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3A2D8A3F" w14:textId="77777777" w:rsidR="00083350" w:rsidRPr="001B3811" w:rsidRDefault="00083350" w:rsidP="00FD454D">
            <w:pPr>
              <w:spacing w:after="0" w:line="240" w:lineRule="auto"/>
              <w:jc w:val="center"/>
              <w:rPr>
                <w:rFonts w:ascii="Arial Narrow" w:eastAsia="Times New Roman" w:hAnsi="Arial Narrow" w:cs="Calibri"/>
                <w:sz w:val="16"/>
                <w:szCs w:val="16"/>
                <w:lang w:eastAsia="es-PE"/>
              </w:rPr>
            </w:pPr>
            <w:r w:rsidRPr="001B3811">
              <w:rPr>
                <w:rFonts w:ascii="Arial Narrow" w:eastAsia="Times New Roman" w:hAnsi="Arial Narrow" w:cs="Calibri"/>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001D5CEC"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r w:rsidR="001B3811" w:rsidRPr="001B3811" w14:paraId="689F17E4" w14:textId="77777777" w:rsidTr="00F46FE2">
        <w:trPr>
          <w:trHeight w:val="227"/>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tcPr>
          <w:p w14:paraId="02F0F5FD"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p>
        </w:tc>
        <w:tc>
          <w:tcPr>
            <w:tcW w:w="1098" w:type="dxa"/>
            <w:tcBorders>
              <w:top w:val="single" w:sz="4" w:space="0" w:color="auto"/>
              <w:left w:val="nil"/>
              <w:bottom w:val="single" w:sz="4" w:space="0" w:color="auto"/>
              <w:right w:val="single" w:sz="4" w:space="0" w:color="auto"/>
            </w:tcBorders>
            <w:shd w:val="clear" w:color="000000" w:fill="F2F2F2"/>
            <w:vAlign w:val="center"/>
          </w:tcPr>
          <w:p w14:paraId="71199ED2" w14:textId="77777777" w:rsidR="00083350" w:rsidRPr="001B3811" w:rsidRDefault="00083350" w:rsidP="00FD454D">
            <w:pPr>
              <w:spacing w:after="0" w:line="240" w:lineRule="auto"/>
              <w:rPr>
                <w:rFonts w:ascii="Arial Narrow" w:eastAsia="Times New Roman" w:hAnsi="Arial Narrow" w:cs="Calibri"/>
                <w:b/>
                <w:bCs/>
                <w:sz w:val="16"/>
                <w:szCs w:val="16"/>
                <w:lang w:eastAsia="es-PE"/>
              </w:rPr>
            </w:pPr>
            <w:r w:rsidRPr="001B3811">
              <w:rPr>
                <w:rFonts w:ascii="Arial Narrow" w:eastAsia="Times New Roman" w:hAnsi="Arial Narrow" w:cs="Calibri"/>
                <w:b/>
                <w:bCs/>
                <w:sz w:val="16"/>
                <w:szCs w:val="16"/>
                <w:lang w:eastAsia="es-PE"/>
              </w:rPr>
              <w:t>Totales</w:t>
            </w:r>
          </w:p>
        </w:tc>
        <w:tc>
          <w:tcPr>
            <w:tcW w:w="845" w:type="dxa"/>
            <w:tcBorders>
              <w:top w:val="single" w:sz="4" w:space="0" w:color="auto"/>
              <w:left w:val="nil"/>
              <w:bottom w:val="single" w:sz="4" w:space="0" w:color="auto"/>
              <w:right w:val="single" w:sz="4" w:space="0" w:color="auto"/>
            </w:tcBorders>
            <w:shd w:val="clear" w:color="000000" w:fill="F2F2F2"/>
            <w:vAlign w:val="center"/>
          </w:tcPr>
          <w:p w14:paraId="7EEECE61"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c>
          <w:tcPr>
            <w:tcW w:w="1166" w:type="dxa"/>
            <w:tcBorders>
              <w:top w:val="single" w:sz="4" w:space="0" w:color="auto"/>
              <w:left w:val="nil"/>
              <w:bottom w:val="single" w:sz="4" w:space="0" w:color="auto"/>
              <w:right w:val="single" w:sz="4" w:space="0" w:color="auto"/>
            </w:tcBorders>
            <w:shd w:val="clear" w:color="000000" w:fill="F2F2F2"/>
            <w:vAlign w:val="center"/>
          </w:tcPr>
          <w:p w14:paraId="2A706C54"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c>
          <w:tcPr>
            <w:tcW w:w="1132" w:type="dxa"/>
            <w:tcBorders>
              <w:top w:val="single" w:sz="4" w:space="0" w:color="auto"/>
              <w:left w:val="nil"/>
              <w:bottom w:val="single" w:sz="4" w:space="0" w:color="auto"/>
              <w:right w:val="single" w:sz="4" w:space="0" w:color="auto"/>
            </w:tcBorders>
            <w:shd w:val="clear" w:color="000000" w:fill="F2F2F2"/>
            <w:vAlign w:val="center"/>
          </w:tcPr>
          <w:p w14:paraId="35F8AD8E"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c>
          <w:tcPr>
            <w:tcW w:w="958" w:type="dxa"/>
            <w:tcBorders>
              <w:top w:val="single" w:sz="4" w:space="0" w:color="auto"/>
              <w:left w:val="nil"/>
              <w:bottom w:val="single" w:sz="4" w:space="0" w:color="auto"/>
              <w:right w:val="single" w:sz="4" w:space="0" w:color="auto"/>
            </w:tcBorders>
            <w:shd w:val="clear" w:color="000000" w:fill="F2F2F2"/>
            <w:vAlign w:val="center"/>
          </w:tcPr>
          <w:p w14:paraId="2026EEAA"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c>
          <w:tcPr>
            <w:tcW w:w="1134" w:type="dxa"/>
            <w:tcBorders>
              <w:top w:val="single" w:sz="4" w:space="0" w:color="auto"/>
              <w:left w:val="nil"/>
              <w:bottom w:val="single" w:sz="4" w:space="0" w:color="auto"/>
              <w:right w:val="single" w:sz="4" w:space="0" w:color="auto"/>
            </w:tcBorders>
            <w:shd w:val="clear" w:color="000000" w:fill="F2F2F2"/>
            <w:vAlign w:val="center"/>
          </w:tcPr>
          <w:p w14:paraId="109EAD94"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c>
          <w:tcPr>
            <w:tcW w:w="601" w:type="dxa"/>
            <w:tcBorders>
              <w:top w:val="single" w:sz="4" w:space="0" w:color="auto"/>
              <w:left w:val="nil"/>
              <w:bottom w:val="single" w:sz="4" w:space="0" w:color="auto"/>
              <w:right w:val="single" w:sz="4" w:space="0" w:color="auto"/>
            </w:tcBorders>
            <w:shd w:val="clear" w:color="000000" w:fill="F2F2F2"/>
            <w:vAlign w:val="center"/>
          </w:tcPr>
          <w:p w14:paraId="3275B49F" w14:textId="77777777" w:rsidR="00083350" w:rsidRPr="001B3811" w:rsidRDefault="00083350" w:rsidP="00FD454D">
            <w:pPr>
              <w:spacing w:after="0" w:line="240" w:lineRule="auto"/>
              <w:jc w:val="center"/>
              <w:rPr>
                <w:rFonts w:ascii="Arial Narrow" w:eastAsia="Times New Roman" w:hAnsi="Arial Narrow" w:cs="Calibri"/>
                <w:b/>
                <w:sz w:val="16"/>
                <w:szCs w:val="16"/>
                <w:lang w:eastAsia="es-PE"/>
              </w:rPr>
            </w:pPr>
            <w:r w:rsidRPr="001B3811">
              <w:rPr>
                <w:rFonts w:ascii="Arial Narrow" w:eastAsia="Times New Roman" w:hAnsi="Arial Narrow" w:cs="Calibri"/>
                <w:b/>
                <w:sz w:val="16"/>
                <w:szCs w:val="16"/>
                <w:lang w:eastAsia="es-PE"/>
              </w:rPr>
              <w:t>0</w:t>
            </w:r>
          </w:p>
        </w:tc>
      </w:tr>
    </w:tbl>
    <w:p w14:paraId="3A6487C1" w14:textId="77777777" w:rsidR="00083350" w:rsidRPr="001B3811" w:rsidRDefault="00083350" w:rsidP="00C7720C">
      <w:pPr>
        <w:spacing w:after="0" w:line="240" w:lineRule="auto"/>
        <w:ind w:left="1984" w:firstLine="140"/>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Sistema de Control Gubernamental (Ex SAGU)</w:t>
      </w:r>
    </w:p>
    <w:p w14:paraId="3DB8CF9B" w14:textId="7B9B0FA9" w:rsidR="00083350" w:rsidRPr="001B3811" w:rsidRDefault="00C7720C" w:rsidP="00C7720C">
      <w:pPr>
        <w:spacing w:after="0" w:line="240" w:lineRule="auto"/>
        <w:ind w:left="1844" w:right="-710" w:firstLine="141"/>
        <w:jc w:val="both"/>
        <w:rPr>
          <w:rFonts w:ascii="Arial Narrow" w:eastAsia="Arial Narrow" w:hAnsi="Arial Narrow" w:cs="Arial Narrow"/>
          <w:sz w:val="16"/>
          <w:szCs w:val="16"/>
        </w:rPr>
      </w:pPr>
      <w:r>
        <w:rPr>
          <w:rFonts w:ascii="Arial Narrow" w:eastAsia="Times New Roman" w:hAnsi="Arial Narrow" w:cs="Arial"/>
          <w:b/>
          <w:sz w:val="16"/>
          <w:lang w:eastAsia="es-ES"/>
        </w:rPr>
        <w:t xml:space="preserve">    </w:t>
      </w:r>
      <w:r w:rsidR="00083350" w:rsidRPr="001B3811">
        <w:rPr>
          <w:rFonts w:ascii="Arial Narrow" w:eastAsia="Times New Roman" w:hAnsi="Arial Narrow" w:cs="Arial"/>
          <w:b/>
          <w:sz w:val="16"/>
          <w:lang w:eastAsia="es-ES"/>
        </w:rPr>
        <w:t>Elaborado por:</w:t>
      </w:r>
      <w:r w:rsidR="00083350" w:rsidRPr="001B3811">
        <w:rPr>
          <w:rFonts w:ascii="Arial Narrow" w:eastAsia="Times New Roman" w:hAnsi="Arial Narrow" w:cs="Arial"/>
          <w:sz w:val="16"/>
          <w:lang w:eastAsia="es-ES"/>
        </w:rPr>
        <w:t xml:space="preserve"> </w:t>
      </w:r>
      <w:r w:rsidR="00083350" w:rsidRPr="001B3811">
        <w:rPr>
          <w:rFonts w:ascii="Arial Narrow" w:eastAsia="Arial Narrow" w:hAnsi="Arial Narrow" w:cs="Arial Narrow"/>
          <w:sz w:val="16"/>
          <w:szCs w:val="16"/>
        </w:rPr>
        <w:t xml:space="preserve">Equipo </w:t>
      </w:r>
      <w:r w:rsidRPr="001B3811">
        <w:rPr>
          <w:rFonts w:ascii="Arial Narrow" w:eastAsia="Arial Narrow" w:hAnsi="Arial Narrow" w:cs="Arial Narrow"/>
          <w:sz w:val="16"/>
          <w:szCs w:val="16"/>
        </w:rPr>
        <w:t>Evaluador del</w:t>
      </w:r>
      <w:r w:rsidR="00083350" w:rsidRPr="001B3811">
        <w:rPr>
          <w:rFonts w:ascii="Arial Narrow" w:eastAsia="Arial Narrow" w:hAnsi="Arial Narrow" w:cs="Arial Narrow"/>
          <w:sz w:val="16"/>
          <w:szCs w:val="16"/>
        </w:rPr>
        <w:t xml:space="preserve"> IRC</w:t>
      </w:r>
    </w:p>
    <w:p w14:paraId="760134A3"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274D4E6C"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Del cuadro anterior se desprende que existen un total de </w:t>
      </w:r>
      <w:r w:rsidRPr="001B3811">
        <w:rPr>
          <w:rFonts w:ascii="Arial Narrow" w:eastAsia="Arial Narrow" w:hAnsi="Arial Narrow" w:cs="Arial Narrow"/>
        </w:rPr>
        <w:t>[cantidad en número]</w:t>
      </w:r>
      <w:r w:rsidRPr="001B3811">
        <w:rPr>
          <w:rFonts w:ascii="Arial Narrow" w:hAnsi="Arial Narrow"/>
        </w:rPr>
        <w:t xml:space="preserve"> recomendaciones con sus respectivos estados de implementación, </w:t>
      </w:r>
      <w:r w:rsidRPr="001B3811">
        <w:rPr>
          <w:rFonts w:ascii="Arial Narrow" w:hAnsi="Arial Narrow" w:cs="Arial"/>
          <w:bCs/>
          <w:lang w:val="es-MX"/>
        </w:rPr>
        <w:t>resaltando</w:t>
      </w:r>
      <w:r w:rsidRPr="001B3811">
        <w:rPr>
          <w:rFonts w:ascii="Arial Narrow" w:hAnsi="Arial Narrow"/>
        </w:rPr>
        <w:t xml:space="preserve"> que </w:t>
      </w:r>
      <w:r w:rsidRPr="001B3811">
        <w:rPr>
          <w:rFonts w:ascii="Arial Narrow" w:eastAsia="Arial Narrow" w:hAnsi="Arial Narrow" w:cs="Arial Narrow"/>
        </w:rPr>
        <w:t>[cantidad en número]</w:t>
      </w:r>
      <w:r w:rsidRPr="001B3811">
        <w:rPr>
          <w:rFonts w:ascii="Arial Narrow" w:hAnsi="Arial Narrow"/>
        </w:rPr>
        <w:t xml:space="preserve">  se encuentran en estado [“nombre del estado”), y </w:t>
      </w:r>
      <w:r w:rsidRPr="001B3811">
        <w:rPr>
          <w:rFonts w:ascii="Arial Narrow" w:eastAsia="Arial Narrow" w:hAnsi="Arial Narrow" w:cs="Arial Narrow"/>
        </w:rPr>
        <w:t>[cantidad en número]</w:t>
      </w:r>
      <w:r w:rsidRPr="001B3811">
        <w:rPr>
          <w:rFonts w:ascii="Arial Narrow" w:hAnsi="Arial Narrow"/>
        </w:rPr>
        <w:t xml:space="preserve">  en estado “Pendiente” </w:t>
      </w:r>
      <w:r w:rsidRPr="001B3811">
        <w:rPr>
          <w:rFonts w:ascii="Arial Narrow" w:eastAsia="Arial Narrow" w:hAnsi="Arial Narrow" w:cs="Arial Narrow"/>
        </w:rPr>
        <w:t>[u otra condición identificada del cuadro]</w:t>
      </w:r>
      <w:r w:rsidRPr="001B3811">
        <w:rPr>
          <w:rFonts w:ascii="Arial Narrow" w:hAnsi="Arial Narrow"/>
        </w:rPr>
        <w:t>, situaciones que ameritan verificarse a efectos de corroborar si las recomendaciones correspondientes se encuentran dentro del plazo para su implementación oportuna, caso contrario, adoptar las acciones correctivas que correspondan.</w:t>
      </w:r>
    </w:p>
    <w:p w14:paraId="5BC64CCA" w14:textId="77777777" w:rsidR="00083350" w:rsidRPr="001B3811" w:rsidRDefault="00083350" w:rsidP="00083350">
      <w:pPr>
        <w:pStyle w:val="Prrafodelista"/>
        <w:spacing w:after="0" w:line="240" w:lineRule="auto"/>
        <w:ind w:left="1985"/>
        <w:jc w:val="both"/>
        <w:rPr>
          <w:rFonts w:ascii="Arial Narrow" w:hAnsi="Arial Narrow"/>
        </w:rPr>
      </w:pPr>
    </w:p>
    <w:p w14:paraId="617CCD21"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 igual forma, es de resaltar que, del total de recomendaciones emitidas, un total de </w:t>
      </w:r>
      <w:r w:rsidRPr="001B3811">
        <w:rPr>
          <w:rFonts w:ascii="Arial Narrow" w:eastAsia="Arial Narrow" w:hAnsi="Arial Narrow" w:cs="Arial Narrow"/>
        </w:rPr>
        <w:t>[cantidad en número]</w:t>
      </w:r>
      <w:r w:rsidRPr="001B3811">
        <w:rPr>
          <w:rFonts w:ascii="Arial Narrow" w:hAnsi="Arial Narrow"/>
        </w:rPr>
        <w:t xml:space="preserve"> corresponden a recomendaciones de tipo </w:t>
      </w:r>
      <w:r w:rsidRPr="001B3811">
        <w:rPr>
          <w:rFonts w:ascii="Arial Narrow" w:eastAsia="Arial Narrow" w:hAnsi="Arial Narrow" w:cs="Arial Narrow"/>
        </w:rPr>
        <w:t>[Mejora de Gestión/</w:t>
      </w:r>
      <w:r w:rsidRPr="001B3811">
        <w:rPr>
          <w:rFonts w:ascii="Arial Narrow" w:hAnsi="Arial Narrow"/>
        </w:rPr>
        <w:t>Administrativas Entidad/Administrativa PAS</w:t>
      </w:r>
      <w:r w:rsidRPr="001B3811">
        <w:rPr>
          <w:rFonts w:ascii="Arial Narrow" w:eastAsia="Arial Narrow" w:hAnsi="Arial Narrow" w:cs="Arial Narrow"/>
        </w:rPr>
        <w:t>]</w:t>
      </w:r>
      <w:r w:rsidRPr="001B3811">
        <w:rPr>
          <w:rFonts w:ascii="Arial Narrow" w:hAnsi="Arial Narrow"/>
        </w:rPr>
        <w:t xml:space="preserve"> vinculadas a </w:t>
      </w:r>
      <w:r w:rsidRPr="001B3811">
        <w:rPr>
          <w:rFonts w:ascii="Arial Narrow" w:eastAsia="Arial Narrow" w:hAnsi="Arial Narrow" w:cs="Arial Narrow"/>
        </w:rPr>
        <w:t>[</w:t>
      </w:r>
      <w:r w:rsidRPr="001B3811">
        <w:rPr>
          <w:rFonts w:ascii="Arial Narrow" w:hAnsi="Arial Narrow"/>
        </w:rPr>
        <w:t>responsabilidades administrativas</w:t>
      </w:r>
      <w:r w:rsidRPr="001B3811">
        <w:rPr>
          <w:rFonts w:ascii="Arial Narrow" w:eastAsia="Arial Narrow" w:hAnsi="Arial Narrow" w:cs="Arial Narrow"/>
        </w:rPr>
        <w:t>]</w:t>
      </w:r>
      <w:r w:rsidRPr="001B3811">
        <w:rPr>
          <w:rFonts w:ascii="Arial Narrow" w:hAnsi="Arial Narrow"/>
        </w:rPr>
        <w:t xml:space="preserve"> identificadas durante los servicios de control, respecto a las cuales es necesario que la Entidad </w:t>
      </w:r>
      <w:r w:rsidRPr="001B3811">
        <w:rPr>
          <w:rFonts w:ascii="Arial Narrow" w:hAnsi="Arial Narrow" w:cs="Arial"/>
          <w:bCs/>
          <w:lang w:val="es-MX"/>
        </w:rPr>
        <w:t>garantice</w:t>
      </w:r>
      <w:r w:rsidRPr="001B3811">
        <w:rPr>
          <w:rFonts w:ascii="Arial Narrow" w:hAnsi="Arial Narrow"/>
        </w:rPr>
        <w:t xml:space="preserve"> su implementación dentro de los plazos establecidos. Asimismo, se advierte la existencia de un total de </w:t>
      </w:r>
      <w:r w:rsidRPr="001B3811">
        <w:rPr>
          <w:rFonts w:ascii="Arial Narrow" w:eastAsia="Arial Narrow" w:hAnsi="Arial Narrow" w:cs="Arial Narrow"/>
        </w:rPr>
        <w:t>[cantidad en número]</w:t>
      </w:r>
      <w:r w:rsidRPr="001B3811">
        <w:rPr>
          <w:rFonts w:ascii="Arial Narrow" w:hAnsi="Arial Narrow"/>
        </w:rPr>
        <w:t xml:space="preserve"> recomendaciones provenientes de informes de acción de oficio posterior, que ameritan la intervención de la Entidad a fin de superar las irregularidades evidenciadas en dichos informes.</w:t>
      </w:r>
    </w:p>
    <w:p w14:paraId="0BD64C79"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37407D7F" w14:textId="77777777" w:rsidR="00083350" w:rsidRPr="001B3811" w:rsidRDefault="00083350" w:rsidP="00083350">
      <w:pPr>
        <w:spacing w:after="0" w:line="240" w:lineRule="auto"/>
        <w:ind w:left="1277" w:firstLine="708"/>
        <w:jc w:val="both"/>
        <w:rPr>
          <w:rFonts w:ascii="Arial Narrow" w:hAnsi="Arial Narrow"/>
          <w:b/>
        </w:rPr>
      </w:pPr>
      <w:r w:rsidRPr="001B3811">
        <w:rPr>
          <w:rFonts w:ascii="Arial Narrow" w:hAnsi="Arial Narrow"/>
          <w:b/>
        </w:rPr>
        <w:t>De las situaciones adversas de informes de control simultáneo:</w:t>
      </w:r>
    </w:p>
    <w:p w14:paraId="401B4C2D"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7246286C"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A través de los servicios de control simultáneo se identifican y comunican a la entidad la existencia de hechos que afecten o pueden afectar la continuidad, el resultado o el logro de los objetivos del proceso, </w:t>
      </w:r>
      <w:r w:rsidRPr="001B3811">
        <w:rPr>
          <w:rFonts w:ascii="Arial Narrow" w:hAnsi="Arial Narrow" w:cs="Arial"/>
          <w:bCs/>
          <w:lang w:val="es-MX"/>
        </w:rPr>
        <w:t>formulándose</w:t>
      </w:r>
      <w:r w:rsidRPr="001B3811">
        <w:rPr>
          <w:rFonts w:ascii="Arial Narrow" w:hAnsi="Arial Narrow"/>
        </w:rPr>
        <w:t xml:space="preserve"> recomendaciones en los informes resultantes tendientes a la adopción de acciones preventivas y correctivas. En ese sentido, se ha verificado el estado de las recomendaciones según su tipología, lo que se detalla en el siguiente cuadro:</w:t>
      </w:r>
    </w:p>
    <w:p w14:paraId="08899B6B" w14:textId="77777777" w:rsidR="00083350" w:rsidRPr="001B3811" w:rsidRDefault="00083350" w:rsidP="00083350">
      <w:pPr>
        <w:pBdr>
          <w:top w:val="nil"/>
          <w:left w:val="nil"/>
          <w:bottom w:val="nil"/>
          <w:right w:val="nil"/>
          <w:between w:val="nil"/>
        </w:pBdr>
        <w:spacing w:after="0" w:line="240" w:lineRule="auto"/>
        <w:jc w:val="both"/>
        <w:rPr>
          <w:rFonts w:ascii="Arial Narrow" w:hAnsi="Arial Narrow"/>
        </w:rPr>
      </w:pPr>
    </w:p>
    <w:p w14:paraId="221C05CE" w14:textId="15DD1C90" w:rsidR="00083350" w:rsidRPr="001B3811" w:rsidRDefault="00083350" w:rsidP="00C7720C">
      <w:pPr>
        <w:spacing w:after="0" w:line="240" w:lineRule="auto"/>
        <w:ind w:left="1985" w:right="1274"/>
        <w:jc w:val="center"/>
        <w:rPr>
          <w:rFonts w:ascii="Arial Narrow" w:hAnsi="Arial Narrow"/>
          <w:b/>
          <w:sz w:val="20"/>
          <w:szCs w:val="20"/>
        </w:rPr>
      </w:pPr>
      <w:r w:rsidRPr="001B3811">
        <w:rPr>
          <w:rFonts w:ascii="Arial Narrow" w:hAnsi="Arial Narrow"/>
          <w:b/>
          <w:sz w:val="20"/>
          <w:szCs w:val="20"/>
        </w:rPr>
        <w:t>Cuadro N° 19</w:t>
      </w:r>
    </w:p>
    <w:p w14:paraId="28177093" w14:textId="77777777" w:rsidR="00083350" w:rsidRDefault="00083350" w:rsidP="00C7720C">
      <w:pPr>
        <w:spacing w:after="0" w:line="240" w:lineRule="auto"/>
        <w:ind w:left="1985" w:right="1274"/>
        <w:jc w:val="center"/>
        <w:rPr>
          <w:rFonts w:ascii="Arial Narrow" w:hAnsi="Arial Narrow" w:cs="Arial"/>
          <w:b/>
          <w:bCs/>
          <w:sz w:val="20"/>
          <w:szCs w:val="20"/>
          <w:lang w:val="es-MX"/>
        </w:rPr>
      </w:pPr>
      <w:r w:rsidRPr="001B3811">
        <w:rPr>
          <w:rFonts w:ascii="Arial Narrow" w:hAnsi="Arial Narrow" w:cs="Arial"/>
          <w:b/>
          <w:bCs/>
          <w:sz w:val="20"/>
          <w:szCs w:val="20"/>
          <w:lang w:val="es-MX"/>
        </w:rPr>
        <w:t>Informes de Control Simultáneo</w:t>
      </w:r>
    </w:p>
    <w:p w14:paraId="2BA57528" w14:textId="77777777" w:rsidR="00C7720C" w:rsidRPr="001B3811" w:rsidRDefault="00C7720C" w:rsidP="00083350">
      <w:pPr>
        <w:spacing w:after="0" w:line="240" w:lineRule="auto"/>
        <w:ind w:left="3969" w:right="1274"/>
        <w:jc w:val="center"/>
        <w:rPr>
          <w:rFonts w:ascii="Arial Narrow" w:eastAsia="Arial Narrow" w:hAnsi="Arial Narrow" w:cs="Arial Narrow"/>
          <w:b/>
          <w:bCs/>
          <w:sz w:val="20"/>
          <w:szCs w:val="20"/>
        </w:rPr>
      </w:pPr>
    </w:p>
    <w:tbl>
      <w:tblPr>
        <w:tblW w:w="5528" w:type="dxa"/>
        <w:tblInd w:w="2122" w:type="dxa"/>
        <w:tblCellMar>
          <w:left w:w="70" w:type="dxa"/>
          <w:right w:w="70" w:type="dxa"/>
        </w:tblCellMar>
        <w:tblLook w:val="04A0" w:firstRow="1" w:lastRow="0" w:firstColumn="1" w:lastColumn="0" w:noHBand="0" w:noVBand="1"/>
      </w:tblPr>
      <w:tblGrid>
        <w:gridCol w:w="425"/>
        <w:gridCol w:w="2126"/>
        <w:gridCol w:w="2977"/>
      </w:tblGrid>
      <w:tr w:rsidR="001B3811" w:rsidRPr="001B3811" w14:paraId="46EC200D" w14:textId="77777777" w:rsidTr="00C7720C">
        <w:trPr>
          <w:trHeight w:val="263"/>
        </w:trPr>
        <w:tc>
          <w:tcPr>
            <w:tcW w:w="425" w:type="dxa"/>
            <w:vMerge w:val="restart"/>
            <w:tcBorders>
              <w:top w:val="single" w:sz="4" w:space="0" w:color="000000"/>
              <w:left w:val="single" w:sz="4" w:space="0" w:color="000000"/>
              <w:right w:val="single" w:sz="4" w:space="0" w:color="auto"/>
            </w:tcBorders>
            <w:shd w:val="clear" w:color="000000" w:fill="B4C6E7"/>
            <w:vAlign w:val="center"/>
          </w:tcPr>
          <w:p w14:paraId="26468ED8"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5103" w:type="dxa"/>
            <w:gridSpan w:val="2"/>
            <w:tcBorders>
              <w:top w:val="single" w:sz="4" w:space="0" w:color="000000"/>
              <w:left w:val="nil"/>
              <w:bottom w:val="single" w:sz="4" w:space="0" w:color="auto"/>
              <w:right w:val="single" w:sz="4" w:space="0" w:color="auto"/>
            </w:tcBorders>
            <w:shd w:val="clear" w:color="000000" w:fill="B4C6E7"/>
            <w:vAlign w:val="center"/>
          </w:tcPr>
          <w:p w14:paraId="7BE2CD55"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Situaciones Adversas</w:t>
            </w:r>
          </w:p>
        </w:tc>
      </w:tr>
      <w:tr w:rsidR="001B3811" w:rsidRPr="001B3811" w14:paraId="3CA3E290" w14:textId="77777777" w:rsidTr="00C7720C">
        <w:trPr>
          <w:trHeight w:val="279"/>
        </w:trPr>
        <w:tc>
          <w:tcPr>
            <w:tcW w:w="425" w:type="dxa"/>
            <w:vMerge/>
            <w:tcBorders>
              <w:left w:val="single" w:sz="4" w:space="0" w:color="000000"/>
              <w:bottom w:val="single" w:sz="4" w:space="0" w:color="auto"/>
              <w:right w:val="single" w:sz="4" w:space="0" w:color="auto"/>
            </w:tcBorders>
            <w:shd w:val="clear" w:color="000000" w:fill="B4C6E7"/>
            <w:vAlign w:val="center"/>
          </w:tcPr>
          <w:p w14:paraId="6B967B65"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c>
          <w:tcPr>
            <w:tcW w:w="2126" w:type="dxa"/>
            <w:tcBorders>
              <w:top w:val="single" w:sz="4" w:space="0" w:color="000000"/>
              <w:left w:val="nil"/>
              <w:bottom w:val="single" w:sz="4" w:space="0" w:color="auto"/>
              <w:right w:val="single" w:sz="4" w:space="0" w:color="auto"/>
            </w:tcBorders>
            <w:shd w:val="clear" w:color="000000" w:fill="B4C6E7"/>
            <w:vAlign w:val="center"/>
          </w:tcPr>
          <w:p w14:paraId="0708C862"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 xml:space="preserve">Estado </w:t>
            </w:r>
          </w:p>
        </w:tc>
        <w:tc>
          <w:tcPr>
            <w:tcW w:w="2977" w:type="dxa"/>
            <w:tcBorders>
              <w:top w:val="single" w:sz="4" w:space="0" w:color="000000"/>
              <w:left w:val="nil"/>
              <w:bottom w:val="single" w:sz="4" w:space="0" w:color="auto"/>
              <w:right w:val="single" w:sz="4" w:space="0" w:color="auto"/>
            </w:tcBorders>
            <w:shd w:val="clear" w:color="000000" w:fill="B4C6E7"/>
            <w:vAlign w:val="center"/>
          </w:tcPr>
          <w:p w14:paraId="76FC0049"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Total</w:t>
            </w:r>
          </w:p>
        </w:tc>
      </w:tr>
      <w:tr w:rsidR="001B3811" w:rsidRPr="001B3811" w14:paraId="0585A425" w14:textId="77777777" w:rsidTr="00C7720C">
        <w:trPr>
          <w:trHeight w:val="276"/>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76377378"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2126" w:type="dxa"/>
            <w:tcBorders>
              <w:top w:val="single" w:sz="4" w:space="0" w:color="auto"/>
              <w:left w:val="nil"/>
              <w:bottom w:val="single" w:sz="4" w:space="0" w:color="auto"/>
              <w:right w:val="single" w:sz="4" w:space="0" w:color="auto"/>
            </w:tcBorders>
            <w:shd w:val="clear" w:color="000000" w:fill="F2F2F2"/>
            <w:vAlign w:val="center"/>
            <w:hideMark/>
          </w:tcPr>
          <w:p w14:paraId="4855B589"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Con acciones</w:t>
            </w:r>
          </w:p>
        </w:tc>
        <w:tc>
          <w:tcPr>
            <w:tcW w:w="2977" w:type="dxa"/>
            <w:tcBorders>
              <w:top w:val="single" w:sz="4" w:space="0" w:color="auto"/>
              <w:left w:val="nil"/>
              <w:bottom w:val="single" w:sz="4" w:space="0" w:color="auto"/>
              <w:right w:val="single" w:sz="4" w:space="0" w:color="auto"/>
            </w:tcBorders>
            <w:shd w:val="clear" w:color="000000" w:fill="F2F2F2"/>
            <w:vAlign w:val="center"/>
          </w:tcPr>
          <w:p w14:paraId="1B2214D3"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r>
      <w:tr w:rsidR="001B3811" w:rsidRPr="001B3811" w14:paraId="25E878A5" w14:textId="77777777" w:rsidTr="00C7720C">
        <w:trPr>
          <w:trHeight w:val="427"/>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72F6C979"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2126" w:type="dxa"/>
            <w:tcBorders>
              <w:top w:val="single" w:sz="4" w:space="0" w:color="auto"/>
              <w:left w:val="nil"/>
              <w:bottom w:val="single" w:sz="4" w:space="0" w:color="auto"/>
              <w:right w:val="single" w:sz="4" w:space="0" w:color="auto"/>
            </w:tcBorders>
            <w:shd w:val="clear" w:color="000000" w:fill="F2F2F2"/>
            <w:vAlign w:val="center"/>
            <w:hideMark/>
          </w:tcPr>
          <w:p w14:paraId="009C2358"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Corregido</w:t>
            </w:r>
          </w:p>
        </w:tc>
        <w:tc>
          <w:tcPr>
            <w:tcW w:w="2977" w:type="dxa"/>
            <w:tcBorders>
              <w:top w:val="single" w:sz="4" w:space="0" w:color="auto"/>
              <w:left w:val="nil"/>
              <w:bottom w:val="single" w:sz="4" w:space="0" w:color="auto"/>
              <w:right w:val="single" w:sz="4" w:space="0" w:color="auto"/>
            </w:tcBorders>
            <w:shd w:val="clear" w:color="000000" w:fill="F2F2F2"/>
            <w:vAlign w:val="center"/>
          </w:tcPr>
          <w:p w14:paraId="0104882B"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r>
      <w:tr w:rsidR="001B3811" w:rsidRPr="001B3811" w14:paraId="15E16E27" w14:textId="77777777" w:rsidTr="00C7720C">
        <w:trPr>
          <w:trHeight w:val="304"/>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tcPr>
          <w:p w14:paraId="6269188F"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3</w:t>
            </w:r>
          </w:p>
        </w:tc>
        <w:tc>
          <w:tcPr>
            <w:tcW w:w="2126" w:type="dxa"/>
            <w:tcBorders>
              <w:top w:val="single" w:sz="4" w:space="0" w:color="auto"/>
              <w:left w:val="nil"/>
              <w:bottom w:val="single" w:sz="4" w:space="0" w:color="auto"/>
              <w:right w:val="single" w:sz="4" w:space="0" w:color="auto"/>
            </w:tcBorders>
            <w:shd w:val="clear" w:color="000000" w:fill="F2F2F2"/>
            <w:vAlign w:val="center"/>
          </w:tcPr>
          <w:p w14:paraId="74E0037F" w14:textId="77777777" w:rsidR="00083350" w:rsidRPr="001B3811" w:rsidRDefault="00083350" w:rsidP="00FD454D">
            <w:pPr>
              <w:spacing w:after="0" w:line="240" w:lineRule="auto"/>
              <w:jc w:val="center"/>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Desestimado</w:t>
            </w:r>
          </w:p>
        </w:tc>
        <w:tc>
          <w:tcPr>
            <w:tcW w:w="2977" w:type="dxa"/>
            <w:tcBorders>
              <w:top w:val="single" w:sz="4" w:space="0" w:color="auto"/>
              <w:left w:val="nil"/>
              <w:bottom w:val="single" w:sz="4" w:space="0" w:color="auto"/>
              <w:right w:val="single" w:sz="4" w:space="0" w:color="auto"/>
            </w:tcBorders>
            <w:shd w:val="clear" w:color="000000" w:fill="F2F2F2"/>
            <w:vAlign w:val="center"/>
          </w:tcPr>
          <w:p w14:paraId="50F303B1"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r>
      <w:tr w:rsidR="001B3811" w:rsidRPr="001B3811" w14:paraId="6F711ACE" w14:textId="77777777" w:rsidTr="00C7720C">
        <w:trPr>
          <w:trHeight w:val="421"/>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tcPr>
          <w:p w14:paraId="044B8146"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4</w:t>
            </w:r>
          </w:p>
        </w:tc>
        <w:tc>
          <w:tcPr>
            <w:tcW w:w="2126" w:type="dxa"/>
            <w:tcBorders>
              <w:top w:val="single" w:sz="4" w:space="0" w:color="auto"/>
              <w:left w:val="nil"/>
              <w:bottom w:val="single" w:sz="4" w:space="0" w:color="auto"/>
              <w:right w:val="single" w:sz="4" w:space="0" w:color="auto"/>
            </w:tcBorders>
            <w:shd w:val="clear" w:color="000000" w:fill="F2F2F2"/>
            <w:vAlign w:val="center"/>
          </w:tcPr>
          <w:p w14:paraId="5FAB0942" w14:textId="77777777" w:rsidR="00083350" w:rsidRPr="001B3811" w:rsidRDefault="00083350" w:rsidP="00FD454D">
            <w:pPr>
              <w:spacing w:after="0" w:line="240" w:lineRule="auto"/>
              <w:jc w:val="center"/>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No corregido</w:t>
            </w:r>
          </w:p>
        </w:tc>
        <w:tc>
          <w:tcPr>
            <w:tcW w:w="2977" w:type="dxa"/>
            <w:tcBorders>
              <w:top w:val="single" w:sz="4" w:space="0" w:color="auto"/>
              <w:left w:val="nil"/>
              <w:bottom w:val="single" w:sz="4" w:space="0" w:color="auto"/>
              <w:right w:val="single" w:sz="4" w:space="0" w:color="auto"/>
            </w:tcBorders>
            <w:shd w:val="clear" w:color="000000" w:fill="F2F2F2"/>
            <w:vAlign w:val="center"/>
          </w:tcPr>
          <w:p w14:paraId="3F8F16F9"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r>
      <w:tr w:rsidR="001B3811" w:rsidRPr="001B3811" w14:paraId="25E22E1C" w14:textId="77777777" w:rsidTr="00C7720C">
        <w:trPr>
          <w:trHeight w:val="421"/>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tcPr>
          <w:p w14:paraId="611E548F"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5</w:t>
            </w:r>
          </w:p>
        </w:tc>
        <w:tc>
          <w:tcPr>
            <w:tcW w:w="2126" w:type="dxa"/>
            <w:tcBorders>
              <w:top w:val="single" w:sz="4" w:space="0" w:color="auto"/>
              <w:left w:val="nil"/>
              <w:bottom w:val="single" w:sz="4" w:space="0" w:color="auto"/>
              <w:right w:val="single" w:sz="4" w:space="0" w:color="auto"/>
            </w:tcBorders>
            <w:shd w:val="clear" w:color="000000" w:fill="F2F2F2"/>
            <w:vAlign w:val="center"/>
          </w:tcPr>
          <w:p w14:paraId="639ED860" w14:textId="77777777" w:rsidR="00083350" w:rsidRPr="001B3811" w:rsidRDefault="00083350" w:rsidP="00FD454D">
            <w:pPr>
              <w:spacing w:after="0" w:line="240" w:lineRule="auto"/>
              <w:jc w:val="center"/>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Sin acciones</w:t>
            </w:r>
          </w:p>
        </w:tc>
        <w:tc>
          <w:tcPr>
            <w:tcW w:w="2977" w:type="dxa"/>
            <w:tcBorders>
              <w:top w:val="single" w:sz="4" w:space="0" w:color="auto"/>
              <w:left w:val="nil"/>
              <w:bottom w:val="single" w:sz="4" w:space="0" w:color="auto"/>
              <w:right w:val="single" w:sz="4" w:space="0" w:color="auto"/>
            </w:tcBorders>
            <w:shd w:val="clear" w:color="000000" w:fill="F2F2F2"/>
            <w:vAlign w:val="center"/>
          </w:tcPr>
          <w:p w14:paraId="5FDFC054"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r>
      <w:tr w:rsidR="001B3811" w:rsidRPr="001B3811" w14:paraId="056EDF60" w14:textId="77777777" w:rsidTr="00C7720C">
        <w:trPr>
          <w:trHeight w:val="421"/>
        </w:trPr>
        <w:tc>
          <w:tcPr>
            <w:tcW w:w="2551" w:type="dxa"/>
            <w:gridSpan w:val="2"/>
            <w:tcBorders>
              <w:top w:val="single" w:sz="4" w:space="0" w:color="auto"/>
              <w:left w:val="single" w:sz="4" w:space="0" w:color="auto"/>
              <w:bottom w:val="single" w:sz="4" w:space="0" w:color="auto"/>
              <w:right w:val="single" w:sz="4" w:space="0" w:color="auto"/>
            </w:tcBorders>
            <w:shd w:val="clear" w:color="000000" w:fill="F2F2F2"/>
            <w:vAlign w:val="center"/>
          </w:tcPr>
          <w:p w14:paraId="710FA89C"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Totales</w:t>
            </w:r>
          </w:p>
        </w:tc>
        <w:tc>
          <w:tcPr>
            <w:tcW w:w="2977" w:type="dxa"/>
            <w:tcBorders>
              <w:top w:val="single" w:sz="4" w:space="0" w:color="auto"/>
              <w:left w:val="nil"/>
              <w:bottom w:val="single" w:sz="4" w:space="0" w:color="auto"/>
              <w:right w:val="single" w:sz="4" w:space="0" w:color="auto"/>
            </w:tcBorders>
            <w:shd w:val="clear" w:color="000000" w:fill="F2F2F2"/>
            <w:vAlign w:val="center"/>
          </w:tcPr>
          <w:p w14:paraId="00C44A9B" w14:textId="77777777" w:rsidR="00083350" w:rsidRPr="001B3811" w:rsidRDefault="00083350" w:rsidP="00FD454D">
            <w:pPr>
              <w:spacing w:after="0" w:line="240" w:lineRule="auto"/>
              <w:jc w:val="center"/>
              <w:rPr>
                <w:rFonts w:ascii="Arial Narrow" w:eastAsia="Times New Roman" w:hAnsi="Arial Narrow" w:cs="Calibri"/>
                <w:b/>
                <w:sz w:val="18"/>
                <w:szCs w:val="18"/>
                <w:lang w:eastAsia="es-PE"/>
              </w:rPr>
            </w:pPr>
            <w:r w:rsidRPr="001B3811">
              <w:rPr>
                <w:rFonts w:ascii="Arial Narrow" w:eastAsia="Times New Roman" w:hAnsi="Arial Narrow" w:cs="Calibri"/>
                <w:b/>
                <w:sz w:val="18"/>
                <w:szCs w:val="18"/>
                <w:lang w:eastAsia="es-PE"/>
              </w:rPr>
              <w:t>0</w:t>
            </w:r>
          </w:p>
        </w:tc>
      </w:tr>
    </w:tbl>
    <w:p w14:paraId="097C08CC" w14:textId="77777777" w:rsidR="00083350" w:rsidRPr="001B3811" w:rsidRDefault="00083350" w:rsidP="00C7720C">
      <w:pPr>
        <w:spacing w:after="0" w:line="240" w:lineRule="auto"/>
        <w:ind w:left="2127"/>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Sistema de Control Gubernamental (Ex SAGU)</w:t>
      </w:r>
    </w:p>
    <w:p w14:paraId="766A2B71" w14:textId="34C93DDA" w:rsidR="00083350" w:rsidRPr="001B3811" w:rsidRDefault="00083350" w:rsidP="00C7720C">
      <w:pPr>
        <w:spacing w:after="0" w:line="240" w:lineRule="auto"/>
        <w:ind w:left="2127"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Equipo</w:t>
      </w:r>
      <w:r w:rsidR="007A5558" w:rsidRPr="001B3811">
        <w:rPr>
          <w:rFonts w:ascii="Arial Narrow" w:eastAsia="Arial Narrow" w:hAnsi="Arial Narrow" w:cs="Arial Narrow"/>
          <w:sz w:val="16"/>
          <w:szCs w:val="16"/>
        </w:rPr>
        <w:t xml:space="preserve"> </w:t>
      </w:r>
      <w:r w:rsidR="00C7720C"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62118ADC" w14:textId="77777777" w:rsidR="00083350" w:rsidRPr="001B3811" w:rsidRDefault="00083350" w:rsidP="00C7720C">
      <w:pPr>
        <w:pBdr>
          <w:top w:val="nil"/>
          <w:left w:val="nil"/>
          <w:bottom w:val="nil"/>
          <w:right w:val="nil"/>
          <w:between w:val="nil"/>
        </w:pBdr>
        <w:spacing w:after="0" w:line="240" w:lineRule="auto"/>
        <w:ind w:left="2127"/>
        <w:jc w:val="both"/>
        <w:rPr>
          <w:rFonts w:ascii="Arial Narrow" w:hAnsi="Arial Narrow"/>
        </w:rPr>
      </w:pPr>
    </w:p>
    <w:p w14:paraId="5609133B" w14:textId="17EE199F"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Del cuadro anterior se desprende que existen </w:t>
      </w:r>
      <w:r w:rsidRPr="001B3811">
        <w:rPr>
          <w:rFonts w:ascii="Arial Narrow" w:eastAsia="Arial Narrow" w:hAnsi="Arial Narrow" w:cs="Arial Narrow"/>
        </w:rPr>
        <w:t>[cantidad en número]</w:t>
      </w:r>
      <w:r w:rsidRPr="001B3811">
        <w:rPr>
          <w:rFonts w:ascii="Arial Narrow" w:hAnsi="Arial Narrow"/>
        </w:rPr>
        <w:t xml:space="preserve"> situaciones adversas en diferentes estados de implementación, resaltando que </w:t>
      </w:r>
      <w:r w:rsidRPr="001B3811">
        <w:rPr>
          <w:rFonts w:ascii="Arial Narrow" w:eastAsia="Arial Narrow" w:hAnsi="Arial Narrow" w:cs="Arial Narrow"/>
        </w:rPr>
        <w:t>[cantidad en número]</w:t>
      </w:r>
      <w:r w:rsidRPr="001B3811">
        <w:rPr>
          <w:rFonts w:ascii="Arial Narrow" w:hAnsi="Arial Narrow"/>
        </w:rPr>
        <w:t xml:space="preserve"> se encuentran en </w:t>
      </w:r>
      <w:r w:rsidRPr="001B3811">
        <w:rPr>
          <w:rFonts w:ascii="Arial Narrow" w:hAnsi="Arial Narrow" w:cs="Arial"/>
          <w:bCs/>
          <w:lang w:val="es-MX"/>
        </w:rPr>
        <w:t>estado</w:t>
      </w:r>
      <w:r w:rsidRPr="001B3811">
        <w:rPr>
          <w:rFonts w:ascii="Arial Narrow" w:hAnsi="Arial Narrow"/>
        </w:rPr>
        <w:t xml:space="preserve"> </w:t>
      </w:r>
      <w:r w:rsidRPr="001B3811">
        <w:rPr>
          <w:rFonts w:ascii="Arial Narrow" w:eastAsia="Arial Narrow" w:hAnsi="Arial Narrow" w:cs="Arial Narrow"/>
        </w:rPr>
        <w:t>[</w:t>
      </w:r>
      <w:r w:rsidRPr="001B3811">
        <w:rPr>
          <w:rFonts w:ascii="Arial Narrow" w:hAnsi="Arial Narrow"/>
        </w:rPr>
        <w:t>“No corregido”</w:t>
      </w:r>
      <w:r w:rsidRPr="001B3811">
        <w:rPr>
          <w:rFonts w:ascii="Arial Narrow" w:eastAsia="Arial Narrow" w:hAnsi="Arial Narrow" w:cs="Arial Narrow"/>
        </w:rPr>
        <w:t>]</w:t>
      </w:r>
      <w:r w:rsidRPr="001B3811">
        <w:rPr>
          <w:rFonts w:ascii="Arial Narrow" w:hAnsi="Arial Narrow"/>
        </w:rPr>
        <w:t xml:space="preserve"> y </w:t>
      </w:r>
      <w:r w:rsidRPr="001B3811">
        <w:rPr>
          <w:rFonts w:ascii="Arial Narrow" w:eastAsia="Arial Narrow" w:hAnsi="Arial Narrow" w:cs="Arial Narrow"/>
        </w:rPr>
        <w:t>[cantidad en número]</w:t>
      </w:r>
      <w:r w:rsidRPr="001B3811">
        <w:rPr>
          <w:rFonts w:ascii="Arial Narrow" w:hAnsi="Arial Narrow"/>
        </w:rPr>
        <w:t xml:space="preserve"> en estado </w:t>
      </w:r>
      <w:r w:rsidRPr="001B3811">
        <w:rPr>
          <w:rFonts w:ascii="Arial Narrow" w:eastAsia="Arial Narrow" w:hAnsi="Arial Narrow" w:cs="Arial Narrow"/>
        </w:rPr>
        <w:t>[</w:t>
      </w:r>
      <w:r w:rsidRPr="001B3811">
        <w:rPr>
          <w:rFonts w:ascii="Arial Narrow" w:hAnsi="Arial Narrow"/>
        </w:rPr>
        <w:t>“Sin acciones”</w:t>
      </w:r>
      <w:r w:rsidRPr="001B3811">
        <w:rPr>
          <w:rFonts w:ascii="Arial Narrow" w:eastAsia="Arial Narrow" w:hAnsi="Arial Narrow" w:cs="Arial Narrow"/>
        </w:rPr>
        <w:t>]</w:t>
      </w:r>
      <w:r w:rsidRPr="001B3811">
        <w:rPr>
          <w:rFonts w:ascii="Arial Narrow" w:hAnsi="Arial Narrow"/>
        </w:rPr>
        <w:t>, situaciones que ameritan verificarse a efectos de determinar si se han presentado retrasos en su implementación, caso en el cual corresponde adoptar las acciones correctivas necesarias.</w:t>
      </w:r>
    </w:p>
    <w:p w14:paraId="35339B32"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17D5A210" w14:textId="77777777" w:rsidR="00083350" w:rsidRPr="001B3811" w:rsidRDefault="00083350" w:rsidP="00083350">
      <w:pPr>
        <w:spacing w:after="0" w:line="240" w:lineRule="auto"/>
        <w:jc w:val="both"/>
        <w:rPr>
          <w:rFonts w:ascii="Arial Narrow" w:hAnsi="Arial Narrow"/>
          <w:b/>
        </w:rPr>
      </w:pPr>
      <w:r w:rsidRPr="001B3811">
        <w:rPr>
          <w:rFonts w:ascii="Arial Narrow" w:hAnsi="Arial Narrow"/>
          <w:b/>
        </w:rPr>
        <w:t xml:space="preserve">                                       De la implementación del Sistema de Control Interno:</w:t>
      </w:r>
    </w:p>
    <w:p w14:paraId="79B6EB91" w14:textId="77777777" w:rsidR="00083350" w:rsidRPr="001B3811" w:rsidRDefault="00083350" w:rsidP="00083350">
      <w:pPr>
        <w:spacing w:after="0" w:line="240" w:lineRule="auto"/>
        <w:ind w:left="2552"/>
        <w:jc w:val="both"/>
        <w:rPr>
          <w:rFonts w:ascii="Arial Narrow" w:hAnsi="Arial Narrow"/>
          <w:b/>
        </w:rPr>
      </w:pPr>
    </w:p>
    <w:p w14:paraId="79781CDF"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La implementación del Sistema de Control Interno comprende la </w:t>
      </w:r>
      <w:r w:rsidRPr="001B3811">
        <w:rPr>
          <w:rFonts w:ascii="Arial Narrow" w:hAnsi="Arial Narrow" w:cs="Arial"/>
          <w:bCs/>
          <w:lang w:val="es-MX"/>
        </w:rPr>
        <w:t>presentación</w:t>
      </w:r>
      <w:r w:rsidRPr="001B3811">
        <w:rPr>
          <w:rFonts w:ascii="Arial Narrow" w:hAnsi="Arial Narrow"/>
        </w:rPr>
        <w:t xml:space="preserve"> por parte de la Entidad de entregables referidos a la planificación, evaluación y reportes periódicos sobre dicha implementación, dentro de los plazos que la Contraloría General de la República ha establecido para tal efecto. En ese sentido, se ha verificado que el cumplimiento de los plazos para la presentación de los referidos entregables ha sido como se indica en el siguiente cuadro:</w:t>
      </w:r>
    </w:p>
    <w:p w14:paraId="0FF89951" w14:textId="77777777" w:rsidR="00083350" w:rsidRPr="001B3811" w:rsidRDefault="00083350" w:rsidP="00083350">
      <w:pPr>
        <w:spacing w:after="0" w:line="240" w:lineRule="auto"/>
        <w:jc w:val="both"/>
        <w:rPr>
          <w:rFonts w:ascii="Arial Narrow" w:hAnsi="Arial Narrow"/>
        </w:rPr>
      </w:pPr>
    </w:p>
    <w:p w14:paraId="4F1E671B" w14:textId="2459AEF9" w:rsidR="00083350" w:rsidRPr="001B3811" w:rsidRDefault="00083350" w:rsidP="00083350">
      <w:pPr>
        <w:spacing w:after="0" w:line="240" w:lineRule="auto"/>
        <w:ind w:left="2552"/>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20</w:t>
      </w:r>
    </w:p>
    <w:p w14:paraId="5C6656DE" w14:textId="77777777" w:rsidR="00083350" w:rsidRDefault="00083350" w:rsidP="00083350">
      <w:pPr>
        <w:spacing w:after="0" w:line="240" w:lineRule="auto"/>
        <w:ind w:left="2552"/>
        <w:jc w:val="center"/>
        <w:rPr>
          <w:rFonts w:ascii="Arial Narrow" w:hAnsi="Arial Narrow" w:cs="Arial"/>
          <w:b/>
          <w:bCs/>
          <w:sz w:val="20"/>
          <w:szCs w:val="20"/>
          <w:lang w:val="es-MX"/>
        </w:rPr>
      </w:pPr>
      <w:r w:rsidRPr="001B3811">
        <w:rPr>
          <w:rFonts w:ascii="Arial Narrow" w:hAnsi="Arial Narrow" w:cs="Arial"/>
          <w:b/>
          <w:bCs/>
          <w:sz w:val="20"/>
          <w:szCs w:val="20"/>
          <w:lang w:val="es-MX"/>
        </w:rPr>
        <w:t>Implementación del Sistema de Control Interno</w:t>
      </w:r>
    </w:p>
    <w:p w14:paraId="417C76AB" w14:textId="77777777" w:rsidR="00C7720C" w:rsidRPr="001B3811" w:rsidRDefault="00C7720C" w:rsidP="00083350">
      <w:pPr>
        <w:spacing w:after="0" w:line="240" w:lineRule="auto"/>
        <w:ind w:left="2552"/>
        <w:jc w:val="center"/>
        <w:rPr>
          <w:rFonts w:ascii="Arial Narrow" w:eastAsia="Arial Narrow" w:hAnsi="Arial Narrow" w:cs="Arial Narrow"/>
          <w:b/>
          <w:bCs/>
          <w:sz w:val="20"/>
          <w:szCs w:val="20"/>
        </w:rPr>
      </w:pPr>
    </w:p>
    <w:tbl>
      <w:tblPr>
        <w:tblW w:w="6380" w:type="dxa"/>
        <w:tblInd w:w="2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5"/>
        <w:gridCol w:w="4186"/>
        <w:gridCol w:w="1769"/>
      </w:tblGrid>
      <w:tr w:rsidR="001B3811" w:rsidRPr="001B3811" w14:paraId="65BE7FAC" w14:textId="77777777" w:rsidTr="00FD454D">
        <w:trPr>
          <w:trHeight w:val="263"/>
          <w:tblHeader/>
        </w:trPr>
        <w:tc>
          <w:tcPr>
            <w:tcW w:w="425" w:type="dxa"/>
            <w:vMerge w:val="restart"/>
            <w:shd w:val="clear" w:color="000000" w:fill="B4C6E7"/>
            <w:vAlign w:val="center"/>
          </w:tcPr>
          <w:p w14:paraId="5D1F573E"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5955" w:type="dxa"/>
            <w:gridSpan w:val="2"/>
            <w:shd w:val="clear" w:color="000000" w:fill="B4C6E7"/>
            <w:vAlign w:val="center"/>
          </w:tcPr>
          <w:p w14:paraId="1662C223"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 xml:space="preserve">Presentación de entregables </w:t>
            </w:r>
          </w:p>
        </w:tc>
      </w:tr>
      <w:tr w:rsidR="001B3811" w:rsidRPr="001B3811" w14:paraId="404D15A4" w14:textId="77777777" w:rsidTr="00FD454D">
        <w:trPr>
          <w:trHeight w:val="279"/>
          <w:tblHeader/>
        </w:trPr>
        <w:tc>
          <w:tcPr>
            <w:tcW w:w="425" w:type="dxa"/>
            <w:vMerge/>
            <w:shd w:val="clear" w:color="000000" w:fill="B4C6E7"/>
            <w:vAlign w:val="center"/>
          </w:tcPr>
          <w:p w14:paraId="5834C3D9"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c>
          <w:tcPr>
            <w:tcW w:w="4186" w:type="dxa"/>
            <w:shd w:val="clear" w:color="000000" w:fill="B4C6E7"/>
            <w:vAlign w:val="center"/>
          </w:tcPr>
          <w:p w14:paraId="7B4A37EA"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Descripción</w:t>
            </w:r>
          </w:p>
        </w:tc>
        <w:tc>
          <w:tcPr>
            <w:tcW w:w="1769" w:type="dxa"/>
            <w:shd w:val="clear" w:color="000000" w:fill="B4C6E7"/>
            <w:vAlign w:val="center"/>
          </w:tcPr>
          <w:p w14:paraId="69501546"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Cumple / No Cumple</w:t>
            </w:r>
          </w:p>
        </w:tc>
      </w:tr>
      <w:tr w:rsidR="001B3811" w:rsidRPr="001B3811" w14:paraId="60788AAD" w14:textId="77777777" w:rsidTr="00FD454D">
        <w:trPr>
          <w:trHeight w:val="276"/>
        </w:trPr>
        <w:tc>
          <w:tcPr>
            <w:tcW w:w="425" w:type="dxa"/>
            <w:shd w:val="clear" w:color="000000" w:fill="F2F2F2"/>
            <w:vAlign w:val="center"/>
            <w:hideMark/>
          </w:tcPr>
          <w:p w14:paraId="68440E0A"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4186" w:type="dxa"/>
            <w:shd w:val="clear" w:color="000000" w:fill="F2F2F2"/>
            <w:vAlign w:val="center"/>
            <w:hideMark/>
          </w:tcPr>
          <w:p w14:paraId="15DB9131" w14:textId="77777777" w:rsidR="00083350" w:rsidRPr="001B3811" w:rsidRDefault="00083350" w:rsidP="00FD454D">
            <w:pPr>
              <w:spacing w:after="0" w:line="240" w:lineRule="auto"/>
              <w:jc w:val="both"/>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Reporte de Identificación de Deficiencias</w:t>
            </w:r>
          </w:p>
        </w:tc>
        <w:tc>
          <w:tcPr>
            <w:tcW w:w="1769" w:type="dxa"/>
            <w:shd w:val="clear" w:color="000000" w:fill="F2F2F2"/>
            <w:vAlign w:val="center"/>
          </w:tcPr>
          <w:p w14:paraId="235DCC6F"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[Cumple/No Cumple]</w:t>
            </w:r>
          </w:p>
        </w:tc>
      </w:tr>
      <w:tr w:rsidR="001B3811" w:rsidRPr="001B3811" w14:paraId="492A0091" w14:textId="77777777" w:rsidTr="00FD454D">
        <w:trPr>
          <w:trHeight w:val="427"/>
        </w:trPr>
        <w:tc>
          <w:tcPr>
            <w:tcW w:w="425" w:type="dxa"/>
            <w:shd w:val="clear" w:color="000000" w:fill="F2F2F2"/>
            <w:vAlign w:val="center"/>
            <w:hideMark/>
          </w:tcPr>
          <w:p w14:paraId="0B6CEC36"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4186" w:type="dxa"/>
            <w:shd w:val="clear" w:color="000000" w:fill="F2F2F2"/>
            <w:vAlign w:val="center"/>
            <w:hideMark/>
          </w:tcPr>
          <w:p w14:paraId="6CAE9387" w14:textId="77777777" w:rsidR="00083350" w:rsidRPr="001B3811" w:rsidRDefault="00083350" w:rsidP="00FD454D">
            <w:pPr>
              <w:spacing w:after="0" w:line="240" w:lineRule="auto"/>
              <w:jc w:val="both"/>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Plan de Acción Anual - Sección Medidas de Remediación</w:t>
            </w:r>
          </w:p>
        </w:tc>
        <w:tc>
          <w:tcPr>
            <w:tcW w:w="1769" w:type="dxa"/>
            <w:shd w:val="clear" w:color="000000" w:fill="F2F2F2"/>
            <w:vAlign w:val="center"/>
          </w:tcPr>
          <w:p w14:paraId="005E9FED"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[Cumple/No Cumple]</w:t>
            </w:r>
          </w:p>
        </w:tc>
      </w:tr>
      <w:tr w:rsidR="001B3811" w:rsidRPr="001B3811" w14:paraId="6A609E1B" w14:textId="77777777" w:rsidTr="00FD454D">
        <w:trPr>
          <w:trHeight w:val="304"/>
        </w:trPr>
        <w:tc>
          <w:tcPr>
            <w:tcW w:w="425" w:type="dxa"/>
            <w:shd w:val="clear" w:color="000000" w:fill="F2F2F2"/>
            <w:vAlign w:val="center"/>
          </w:tcPr>
          <w:p w14:paraId="6B64A0BA"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3</w:t>
            </w:r>
          </w:p>
        </w:tc>
        <w:tc>
          <w:tcPr>
            <w:tcW w:w="4186" w:type="dxa"/>
            <w:shd w:val="clear" w:color="000000" w:fill="F2F2F2"/>
            <w:vAlign w:val="center"/>
          </w:tcPr>
          <w:p w14:paraId="0E76F6EF" w14:textId="77777777" w:rsidR="00083350" w:rsidRPr="001B3811" w:rsidRDefault="00083350" w:rsidP="00FD454D">
            <w:pPr>
              <w:spacing w:after="0" w:line="240" w:lineRule="auto"/>
              <w:jc w:val="both"/>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Plan de Acción Anual - Sección Medidas de Control</w:t>
            </w:r>
          </w:p>
        </w:tc>
        <w:tc>
          <w:tcPr>
            <w:tcW w:w="1769" w:type="dxa"/>
            <w:shd w:val="clear" w:color="000000" w:fill="F2F2F2"/>
            <w:vAlign w:val="center"/>
          </w:tcPr>
          <w:p w14:paraId="04EBEFF1"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[Cumple/No Cumple]</w:t>
            </w:r>
          </w:p>
        </w:tc>
      </w:tr>
      <w:tr w:rsidR="001B3811" w:rsidRPr="001B3811" w14:paraId="7BF69342" w14:textId="77777777" w:rsidTr="00FD454D">
        <w:trPr>
          <w:trHeight w:val="421"/>
        </w:trPr>
        <w:tc>
          <w:tcPr>
            <w:tcW w:w="425" w:type="dxa"/>
            <w:shd w:val="clear" w:color="000000" w:fill="F2F2F2"/>
            <w:vAlign w:val="center"/>
          </w:tcPr>
          <w:p w14:paraId="179E5C6F"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lastRenderedPageBreak/>
              <w:t>4</w:t>
            </w:r>
          </w:p>
        </w:tc>
        <w:tc>
          <w:tcPr>
            <w:tcW w:w="4186" w:type="dxa"/>
            <w:shd w:val="clear" w:color="000000" w:fill="F2F2F2"/>
            <w:vAlign w:val="center"/>
          </w:tcPr>
          <w:p w14:paraId="314CD402" w14:textId="77777777" w:rsidR="00083350" w:rsidRPr="001B3811" w:rsidRDefault="00083350" w:rsidP="00FD454D">
            <w:pPr>
              <w:spacing w:after="0" w:line="240" w:lineRule="auto"/>
              <w:jc w:val="both"/>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Primer Reporte de Seguimiento del PAA</w:t>
            </w:r>
          </w:p>
        </w:tc>
        <w:tc>
          <w:tcPr>
            <w:tcW w:w="1769" w:type="dxa"/>
            <w:shd w:val="clear" w:color="000000" w:fill="F2F2F2"/>
            <w:vAlign w:val="center"/>
          </w:tcPr>
          <w:p w14:paraId="6B6E27B7"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[Cumple/No Cumple]</w:t>
            </w:r>
          </w:p>
        </w:tc>
      </w:tr>
      <w:tr w:rsidR="001B3811" w:rsidRPr="001B3811" w14:paraId="284254B1" w14:textId="77777777" w:rsidTr="00FD454D">
        <w:trPr>
          <w:trHeight w:val="421"/>
        </w:trPr>
        <w:tc>
          <w:tcPr>
            <w:tcW w:w="425" w:type="dxa"/>
            <w:shd w:val="clear" w:color="000000" w:fill="F2F2F2"/>
            <w:vAlign w:val="center"/>
          </w:tcPr>
          <w:p w14:paraId="3D7C4DE0"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5</w:t>
            </w:r>
          </w:p>
        </w:tc>
        <w:tc>
          <w:tcPr>
            <w:tcW w:w="4186" w:type="dxa"/>
            <w:shd w:val="clear" w:color="000000" w:fill="F2F2F2"/>
            <w:vAlign w:val="center"/>
          </w:tcPr>
          <w:p w14:paraId="64C470CD" w14:textId="77777777" w:rsidR="00083350" w:rsidRPr="001B3811" w:rsidRDefault="00083350" w:rsidP="00FD454D">
            <w:pPr>
              <w:spacing w:after="0" w:line="240" w:lineRule="auto"/>
              <w:jc w:val="both"/>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Evaluación Semestral de la Implementación del SCI</w:t>
            </w:r>
          </w:p>
        </w:tc>
        <w:tc>
          <w:tcPr>
            <w:tcW w:w="1769" w:type="dxa"/>
            <w:shd w:val="clear" w:color="000000" w:fill="F2F2F2"/>
            <w:vAlign w:val="center"/>
          </w:tcPr>
          <w:p w14:paraId="5F284DED"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[Cumple/No Cumple]</w:t>
            </w:r>
          </w:p>
        </w:tc>
      </w:tr>
      <w:tr w:rsidR="001B3811" w:rsidRPr="001B3811" w14:paraId="3E9E9B91" w14:textId="77777777" w:rsidTr="00FD454D">
        <w:trPr>
          <w:trHeight w:val="421"/>
        </w:trPr>
        <w:tc>
          <w:tcPr>
            <w:tcW w:w="425" w:type="dxa"/>
            <w:shd w:val="clear" w:color="000000" w:fill="F2F2F2"/>
            <w:vAlign w:val="center"/>
          </w:tcPr>
          <w:p w14:paraId="13B7CABE"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6</w:t>
            </w:r>
          </w:p>
        </w:tc>
        <w:tc>
          <w:tcPr>
            <w:tcW w:w="4186" w:type="dxa"/>
            <w:shd w:val="clear" w:color="000000" w:fill="F2F2F2"/>
            <w:vAlign w:val="center"/>
          </w:tcPr>
          <w:p w14:paraId="0CE99698" w14:textId="77777777" w:rsidR="00083350" w:rsidRPr="001B3811" w:rsidRDefault="00083350" w:rsidP="00FD454D">
            <w:pPr>
              <w:spacing w:after="0" w:line="240" w:lineRule="auto"/>
              <w:jc w:val="both"/>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Segundo Reporte de Seguimiento del PAA</w:t>
            </w:r>
          </w:p>
        </w:tc>
        <w:tc>
          <w:tcPr>
            <w:tcW w:w="1769" w:type="dxa"/>
            <w:shd w:val="clear" w:color="000000" w:fill="F2F2F2"/>
            <w:vAlign w:val="center"/>
          </w:tcPr>
          <w:p w14:paraId="78430834"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[Cumple/No Cumple]</w:t>
            </w:r>
          </w:p>
        </w:tc>
      </w:tr>
      <w:tr w:rsidR="001B3811" w:rsidRPr="001B3811" w14:paraId="2AF753B5" w14:textId="77777777" w:rsidTr="00FD454D">
        <w:trPr>
          <w:trHeight w:val="421"/>
        </w:trPr>
        <w:tc>
          <w:tcPr>
            <w:tcW w:w="425" w:type="dxa"/>
            <w:shd w:val="clear" w:color="000000" w:fill="F2F2F2"/>
            <w:vAlign w:val="center"/>
          </w:tcPr>
          <w:p w14:paraId="65C2DA12"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7</w:t>
            </w:r>
          </w:p>
        </w:tc>
        <w:tc>
          <w:tcPr>
            <w:tcW w:w="4186" w:type="dxa"/>
            <w:shd w:val="clear" w:color="000000" w:fill="F2F2F2"/>
            <w:vAlign w:val="center"/>
          </w:tcPr>
          <w:p w14:paraId="7F34E0EB" w14:textId="77777777" w:rsidR="00083350" w:rsidRPr="001B3811" w:rsidRDefault="00083350" w:rsidP="00FD454D">
            <w:pPr>
              <w:spacing w:after="0" w:line="240" w:lineRule="auto"/>
              <w:jc w:val="both"/>
              <w:rPr>
                <w:rFonts w:ascii="Arial Narrow" w:eastAsia="Times New Roman" w:hAnsi="Arial Narrow" w:cs="Calibri"/>
                <w:bCs/>
                <w:sz w:val="18"/>
                <w:szCs w:val="18"/>
                <w:lang w:eastAsia="es-PE"/>
              </w:rPr>
            </w:pPr>
            <w:r w:rsidRPr="001B3811">
              <w:rPr>
                <w:rFonts w:ascii="Arial Narrow" w:eastAsia="Times New Roman" w:hAnsi="Arial Narrow" w:cs="Calibri"/>
                <w:bCs/>
                <w:sz w:val="18"/>
                <w:szCs w:val="18"/>
                <w:lang w:eastAsia="es-PE"/>
              </w:rPr>
              <w:t>Evaluación Anual de la Implementación del SCI</w:t>
            </w:r>
          </w:p>
        </w:tc>
        <w:tc>
          <w:tcPr>
            <w:tcW w:w="1769" w:type="dxa"/>
            <w:shd w:val="clear" w:color="000000" w:fill="F2F2F2"/>
            <w:vAlign w:val="center"/>
          </w:tcPr>
          <w:p w14:paraId="2AA5854B"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sz w:val="18"/>
                <w:szCs w:val="18"/>
              </w:rPr>
              <w:t>[Cumple/No Cumple]</w:t>
            </w:r>
          </w:p>
        </w:tc>
      </w:tr>
    </w:tbl>
    <w:p w14:paraId="6D5308D7" w14:textId="77777777" w:rsidR="00083350" w:rsidRPr="001B3811" w:rsidRDefault="00083350" w:rsidP="00083350">
      <w:pPr>
        <w:spacing w:after="0" w:line="240" w:lineRule="auto"/>
        <w:ind w:left="2552"/>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Aplicativo Informático del SCI </w:t>
      </w:r>
    </w:p>
    <w:p w14:paraId="258701E4" w14:textId="7565B397" w:rsidR="00083350" w:rsidRPr="001B3811" w:rsidRDefault="00083350" w:rsidP="00083350">
      <w:pPr>
        <w:spacing w:after="0" w:line="240" w:lineRule="auto"/>
        <w:ind w:left="2552"/>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7A5558" w:rsidRPr="001B3811">
        <w:rPr>
          <w:rFonts w:ascii="Arial Narrow" w:eastAsia="Arial Narrow" w:hAnsi="Arial Narrow" w:cs="Arial Narrow"/>
          <w:sz w:val="16"/>
          <w:szCs w:val="16"/>
        </w:rPr>
        <w:t xml:space="preserve">Evaluador </w:t>
      </w:r>
      <w:r w:rsidR="00C7720C">
        <w:rPr>
          <w:rFonts w:ascii="Arial Narrow" w:eastAsia="Arial Narrow" w:hAnsi="Arial Narrow" w:cs="Arial Narrow"/>
          <w:sz w:val="16"/>
          <w:szCs w:val="16"/>
        </w:rPr>
        <w:t>del IRC</w:t>
      </w:r>
    </w:p>
    <w:p w14:paraId="47603CF4"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520F2E29" w14:textId="0FAABBFD"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Del cuadro anterior se advierte que los entregables [nombre de entregable, nombre de entregable] de la Implementación del Sistema de Control Interno </w:t>
      </w:r>
      <w:r w:rsidRPr="001B3811">
        <w:rPr>
          <w:rFonts w:ascii="Arial Narrow" w:eastAsia="Arial Narrow" w:hAnsi="Arial Narrow" w:cs="Arial Narrow"/>
        </w:rPr>
        <w:t>[</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fueron presentados dentro del plazo previsto por la Contraloría General de la </w:t>
      </w:r>
      <w:r w:rsidR="007C6948" w:rsidRPr="001B3811">
        <w:rPr>
          <w:rFonts w:ascii="Arial Narrow" w:hAnsi="Arial Narrow"/>
        </w:rPr>
        <w:t>República</w:t>
      </w:r>
      <w:r w:rsidRPr="001B3811">
        <w:rPr>
          <w:rFonts w:ascii="Arial Narrow" w:hAnsi="Arial Narrow"/>
        </w:rPr>
        <w:t>, lo que amerita la adopción de acciones que aseguren la presentación oportuna en los siguientes entregables.</w:t>
      </w:r>
    </w:p>
    <w:p w14:paraId="2B6ACCB6"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3B3C3896"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 otro lado, como resultado del entregable Plan de Acción Anual – Sección Medidas de Remediación, las entidades formulan medidas de remediación, entendidas como aquellas acciones dirigidas a superar las deficiencias de control interno generadas en su evaluación anual. Por su parte, el Plan de Acción Anual – Sección Medidas de Control identifica los riesgos relacionados a la provisión de los servicios públicos y establece las </w:t>
      </w:r>
      <w:r w:rsidRPr="001B3811">
        <w:rPr>
          <w:rFonts w:ascii="Arial Narrow" w:hAnsi="Arial Narrow" w:cs="Arial"/>
          <w:bCs/>
          <w:lang w:val="es-MX"/>
        </w:rPr>
        <w:t>respectivas</w:t>
      </w:r>
      <w:r w:rsidRPr="001B3811">
        <w:rPr>
          <w:rFonts w:ascii="Arial Narrow" w:hAnsi="Arial Narrow"/>
        </w:rPr>
        <w:t xml:space="preserve"> medidas de control para mitigarlos. Al respecto, se ha verificado que el estado de las medidas de remediación y control correspondientes al periodo reportado, es como se expone en el siguiente cuadro:</w:t>
      </w:r>
    </w:p>
    <w:p w14:paraId="7405079C" w14:textId="77777777" w:rsidR="007C6948" w:rsidRDefault="007C6948" w:rsidP="00083350">
      <w:pPr>
        <w:spacing w:after="0" w:line="240" w:lineRule="auto"/>
        <w:ind w:left="1843" w:right="-710"/>
        <w:jc w:val="center"/>
        <w:rPr>
          <w:rFonts w:ascii="Arial Narrow" w:eastAsia="Arial Narrow" w:hAnsi="Arial Narrow" w:cs="Arial Narrow"/>
          <w:b/>
          <w:bCs/>
          <w:sz w:val="20"/>
          <w:szCs w:val="20"/>
        </w:rPr>
      </w:pPr>
    </w:p>
    <w:p w14:paraId="72CDE428" w14:textId="412643D5" w:rsidR="00083350" w:rsidRPr="001B3811" w:rsidRDefault="00083350" w:rsidP="00083350">
      <w:pPr>
        <w:spacing w:after="0" w:line="240" w:lineRule="auto"/>
        <w:ind w:left="1843" w:right="-710"/>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21</w:t>
      </w:r>
    </w:p>
    <w:p w14:paraId="5FB6B642" w14:textId="77777777" w:rsidR="00083350" w:rsidRPr="001B3811" w:rsidRDefault="00083350" w:rsidP="00083350">
      <w:pPr>
        <w:spacing w:after="0" w:line="240" w:lineRule="auto"/>
        <w:ind w:left="1843" w:right="-710"/>
        <w:jc w:val="center"/>
        <w:rPr>
          <w:rFonts w:ascii="Arial Narrow" w:hAnsi="Arial Narrow" w:cs="Arial"/>
          <w:b/>
          <w:bCs/>
          <w:sz w:val="20"/>
          <w:szCs w:val="20"/>
          <w:lang w:val="es-MX"/>
        </w:rPr>
      </w:pPr>
      <w:r w:rsidRPr="001B3811">
        <w:rPr>
          <w:rFonts w:ascii="Arial Narrow" w:hAnsi="Arial Narrow" w:cs="Arial"/>
          <w:b/>
          <w:bCs/>
          <w:sz w:val="20"/>
          <w:szCs w:val="20"/>
          <w:lang w:val="es-MX"/>
        </w:rPr>
        <w:t>Implementación de Medidas de Remediación y Control</w:t>
      </w:r>
    </w:p>
    <w:p w14:paraId="7F7AF92F" w14:textId="77777777" w:rsidR="00083350" w:rsidRPr="001B3811" w:rsidRDefault="00083350" w:rsidP="00083350">
      <w:pPr>
        <w:spacing w:after="0" w:line="240" w:lineRule="auto"/>
        <w:ind w:left="1843" w:right="-710"/>
        <w:jc w:val="center"/>
        <w:rPr>
          <w:rFonts w:ascii="Arial Narrow" w:eastAsia="Arial Narrow" w:hAnsi="Arial Narrow" w:cs="Arial Narrow"/>
          <w:b/>
          <w:bCs/>
          <w:sz w:val="20"/>
          <w:szCs w:val="20"/>
        </w:rPr>
      </w:pPr>
    </w:p>
    <w:tbl>
      <w:tblPr>
        <w:tblW w:w="6841" w:type="dxa"/>
        <w:tblInd w:w="1921" w:type="dxa"/>
        <w:tblCellMar>
          <w:left w:w="70" w:type="dxa"/>
          <w:right w:w="70" w:type="dxa"/>
        </w:tblCellMar>
        <w:tblLook w:val="04A0" w:firstRow="1" w:lastRow="0" w:firstColumn="1" w:lastColumn="0" w:noHBand="0" w:noVBand="1"/>
      </w:tblPr>
      <w:tblGrid>
        <w:gridCol w:w="319"/>
        <w:gridCol w:w="1583"/>
        <w:gridCol w:w="1133"/>
        <w:gridCol w:w="1147"/>
        <w:gridCol w:w="951"/>
        <w:gridCol w:w="1051"/>
        <w:gridCol w:w="657"/>
      </w:tblGrid>
      <w:tr w:rsidR="001B3811" w:rsidRPr="001B3811" w14:paraId="1F8977C2" w14:textId="77777777" w:rsidTr="00C7720C">
        <w:trPr>
          <w:trHeight w:val="263"/>
        </w:trPr>
        <w:tc>
          <w:tcPr>
            <w:tcW w:w="319" w:type="dxa"/>
            <w:vMerge w:val="restart"/>
            <w:tcBorders>
              <w:top w:val="single" w:sz="4" w:space="0" w:color="000000"/>
              <w:left w:val="single" w:sz="4" w:space="0" w:color="000000"/>
              <w:right w:val="single" w:sz="4" w:space="0" w:color="auto"/>
            </w:tcBorders>
            <w:shd w:val="clear" w:color="000000" w:fill="B4C6E7"/>
            <w:vAlign w:val="center"/>
          </w:tcPr>
          <w:p w14:paraId="2BB67FE7"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5865" w:type="dxa"/>
            <w:gridSpan w:val="5"/>
            <w:tcBorders>
              <w:top w:val="single" w:sz="4" w:space="0" w:color="000000"/>
              <w:left w:val="nil"/>
              <w:bottom w:val="single" w:sz="4" w:space="0" w:color="auto"/>
              <w:right w:val="single" w:sz="4" w:space="0" w:color="auto"/>
            </w:tcBorders>
            <w:shd w:val="clear" w:color="000000" w:fill="B4C6E7"/>
            <w:vAlign w:val="center"/>
          </w:tcPr>
          <w:p w14:paraId="13559644"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 xml:space="preserve">Medida de Remediación y Control </w:t>
            </w:r>
          </w:p>
        </w:tc>
        <w:tc>
          <w:tcPr>
            <w:tcW w:w="657" w:type="dxa"/>
            <w:tcBorders>
              <w:top w:val="single" w:sz="4" w:space="0" w:color="000000"/>
              <w:left w:val="nil"/>
              <w:bottom w:val="single" w:sz="4" w:space="0" w:color="auto"/>
              <w:right w:val="single" w:sz="4" w:space="0" w:color="auto"/>
            </w:tcBorders>
            <w:shd w:val="clear" w:color="000000" w:fill="B4C6E7"/>
            <w:vAlign w:val="center"/>
          </w:tcPr>
          <w:p w14:paraId="55725DE8"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r>
      <w:tr w:rsidR="001B3811" w:rsidRPr="001B3811" w14:paraId="24519FD4" w14:textId="77777777" w:rsidTr="00C7720C">
        <w:trPr>
          <w:trHeight w:val="268"/>
        </w:trPr>
        <w:tc>
          <w:tcPr>
            <w:tcW w:w="319" w:type="dxa"/>
            <w:vMerge/>
            <w:tcBorders>
              <w:left w:val="single" w:sz="4" w:space="0" w:color="000000"/>
              <w:right w:val="single" w:sz="4" w:space="0" w:color="auto"/>
            </w:tcBorders>
            <w:shd w:val="clear" w:color="000000" w:fill="B4C6E7"/>
            <w:vAlign w:val="center"/>
          </w:tcPr>
          <w:p w14:paraId="77C40538"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c>
          <w:tcPr>
            <w:tcW w:w="1583" w:type="dxa"/>
            <w:vMerge w:val="restart"/>
            <w:tcBorders>
              <w:top w:val="single" w:sz="4" w:space="0" w:color="000000"/>
              <w:left w:val="nil"/>
              <w:right w:val="single" w:sz="4" w:space="0" w:color="auto"/>
            </w:tcBorders>
            <w:shd w:val="clear" w:color="000000" w:fill="B4C6E7"/>
            <w:vAlign w:val="center"/>
          </w:tcPr>
          <w:p w14:paraId="36093AF1"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Tipo</w:t>
            </w:r>
          </w:p>
        </w:tc>
        <w:tc>
          <w:tcPr>
            <w:tcW w:w="4282" w:type="dxa"/>
            <w:gridSpan w:val="4"/>
            <w:tcBorders>
              <w:top w:val="single" w:sz="4" w:space="0" w:color="000000"/>
              <w:left w:val="nil"/>
              <w:bottom w:val="single" w:sz="4" w:space="0" w:color="auto"/>
              <w:right w:val="single" w:sz="4" w:space="0" w:color="auto"/>
            </w:tcBorders>
            <w:shd w:val="clear" w:color="000000" w:fill="B4C6E7"/>
            <w:vAlign w:val="center"/>
          </w:tcPr>
          <w:p w14:paraId="1B27044C"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 de implementación</w:t>
            </w:r>
          </w:p>
        </w:tc>
        <w:tc>
          <w:tcPr>
            <w:tcW w:w="657" w:type="dxa"/>
            <w:tcBorders>
              <w:top w:val="single" w:sz="4" w:space="0" w:color="000000"/>
              <w:left w:val="nil"/>
              <w:bottom w:val="single" w:sz="4" w:space="0" w:color="auto"/>
              <w:right w:val="single" w:sz="4" w:space="0" w:color="auto"/>
            </w:tcBorders>
            <w:shd w:val="clear" w:color="000000" w:fill="B4C6E7"/>
            <w:vAlign w:val="center"/>
          </w:tcPr>
          <w:p w14:paraId="42DC9BCB"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r>
      <w:tr w:rsidR="001B3811" w:rsidRPr="001B3811" w14:paraId="408E1B2C" w14:textId="77777777" w:rsidTr="00C7720C">
        <w:trPr>
          <w:trHeight w:val="394"/>
        </w:trPr>
        <w:tc>
          <w:tcPr>
            <w:tcW w:w="319" w:type="dxa"/>
            <w:vMerge/>
            <w:tcBorders>
              <w:left w:val="single" w:sz="4" w:space="0" w:color="000000"/>
              <w:bottom w:val="single" w:sz="4" w:space="0" w:color="auto"/>
              <w:right w:val="single" w:sz="4" w:space="0" w:color="auto"/>
            </w:tcBorders>
            <w:shd w:val="clear" w:color="000000" w:fill="B4C6E7"/>
            <w:vAlign w:val="center"/>
          </w:tcPr>
          <w:p w14:paraId="6A6D3CC3"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c>
          <w:tcPr>
            <w:tcW w:w="1583" w:type="dxa"/>
            <w:vMerge/>
            <w:tcBorders>
              <w:left w:val="nil"/>
              <w:bottom w:val="single" w:sz="4" w:space="0" w:color="auto"/>
              <w:right w:val="single" w:sz="4" w:space="0" w:color="auto"/>
            </w:tcBorders>
            <w:shd w:val="clear" w:color="000000" w:fill="B4C6E7"/>
            <w:vAlign w:val="center"/>
          </w:tcPr>
          <w:p w14:paraId="7BC1003E"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c>
          <w:tcPr>
            <w:tcW w:w="1133" w:type="dxa"/>
            <w:tcBorders>
              <w:top w:val="single" w:sz="4" w:space="0" w:color="000000"/>
              <w:left w:val="nil"/>
              <w:bottom w:val="single" w:sz="4" w:space="0" w:color="auto"/>
              <w:right w:val="single" w:sz="4" w:space="0" w:color="auto"/>
            </w:tcBorders>
            <w:shd w:val="clear" w:color="000000" w:fill="B4C6E7"/>
            <w:vAlign w:val="center"/>
          </w:tcPr>
          <w:p w14:paraId="363350F2"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Implementada</w:t>
            </w:r>
          </w:p>
        </w:tc>
        <w:tc>
          <w:tcPr>
            <w:tcW w:w="1147" w:type="dxa"/>
            <w:tcBorders>
              <w:left w:val="nil"/>
              <w:bottom w:val="single" w:sz="4" w:space="0" w:color="auto"/>
              <w:right w:val="single" w:sz="4" w:space="0" w:color="auto"/>
            </w:tcBorders>
            <w:shd w:val="clear" w:color="000000" w:fill="B4C6E7"/>
            <w:vAlign w:val="center"/>
          </w:tcPr>
          <w:p w14:paraId="69B528A8"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No Implementada</w:t>
            </w:r>
          </w:p>
        </w:tc>
        <w:tc>
          <w:tcPr>
            <w:tcW w:w="951" w:type="dxa"/>
            <w:tcBorders>
              <w:left w:val="nil"/>
              <w:bottom w:val="single" w:sz="4" w:space="0" w:color="auto"/>
              <w:right w:val="single" w:sz="4" w:space="0" w:color="auto"/>
            </w:tcBorders>
            <w:shd w:val="clear" w:color="000000" w:fill="B4C6E7"/>
            <w:vAlign w:val="center"/>
          </w:tcPr>
          <w:p w14:paraId="65E59F94"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No Aplicable</w:t>
            </w:r>
          </w:p>
        </w:tc>
        <w:tc>
          <w:tcPr>
            <w:tcW w:w="1051" w:type="dxa"/>
            <w:tcBorders>
              <w:left w:val="nil"/>
              <w:bottom w:val="single" w:sz="4" w:space="0" w:color="auto"/>
              <w:right w:val="single" w:sz="4" w:space="0" w:color="auto"/>
            </w:tcBorders>
            <w:shd w:val="clear" w:color="000000" w:fill="B4C6E7"/>
            <w:vAlign w:val="center"/>
          </w:tcPr>
          <w:p w14:paraId="3527D5D8"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Desestimada</w:t>
            </w:r>
          </w:p>
        </w:tc>
        <w:tc>
          <w:tcPr>
            <w:tcW w:w="657" w:type="dxa"/>
            <w:tcBorders>
              <w:left w:val="nil"/>
              <w:bottom w:val="single" w:sz="4" w:space="0" w:color="auto"/>
              <w:right w:val="single" w:sz="4" w:space="0" w:color="auto"/>
            </w:tcBorders>
            <w:shd w:val="clear" w:color="000000" w:fill="B4C6E7"/>
            <w:vAlign w:val="center"/>
          </w:tcPr>
          <w:p w14:paraId="54439A95"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Totales</w:t>
            </w:r>
          </w:p>
        </w:tc>
      </w:tr>
      <w:tr w:rsidR="001B3811" w:rsidRPr="001B3811" w14:paraId="0064AC56" w14:textId="77777777" w:rsidTr="00C7720C">
        <w:trPr>
          <w:trHeight w:val="276"/>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26B5470B"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1583" w:type="dxa"/>
            <w:tcBorders>
              <w:top w:val="single" w:sz="4" w:space="0" w:color="auto"/>
              <w:left w:val="nil"/>
              <w:bottom w:val="single" w:sz="4" w:space="0" w:color="auto"/>
              <w:right w:val="single" w:sz="4" w:space="0" w:color="auto"/>
            </w:tcBorders>
            <w:shd w:val="clear" w:color="000000" w:fill="F2F2F2"/>
            <w:vAlign w:val="center"/>
            <w:hideMark/>
          </w:tcPr>
          <w:p w14:paraId="13734598" w14:textId="77777777" w:rsidR="00083350" w:rsidRPr="001B3811" w:rsidRDefault="00083350" w:rsidP="00FD454D">
            <w:pPr>
              <w:spacing w:after="0" w:line="240" w:lineRule="auto"/>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Medidas de Remediación</w:t>
            </w:r>
          </w:p>
        </w:tc>
        <w:tc>
          <w:tcPr>
            <w:tcW w:w="1133" w:type="dxa"/>
            <w:tcBorders>
              <w:top w:val="single" w:sz="4" w:space="0" w:color="auto"/>
              <w:left w:val="nil"/>
              <w:bottom w:val="single" w:sz="4" w:space="0" w:color="auto"/>
              <w:right w:val="single" w:sz="4" w:space="0" w:color="auto"/>
            </w:tcBorders>
            <w:shd w:val="clear" w:color="000000" w:fill="F2F2F2"/>
            <w:vAlign w:val="center"/>
          </w:tcPr>
          <w:p w14:paraId="48418E77"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1147" w:type="dxa"/>
            <w:tcBorders>
              <w:top w:val="single" w:sz="4" w:space="0" w:color="auto"/>
              <w:left w:val="nil"/>
              <w:bottom w:val="single" w:sz="4" w:space="0" w:color="auto"/>
              <w:right w:val="single" w:sz="4" w:space="0" w:color="auto"/>
            </w:tcBorders>
            <w:shd w:val="clear" w:color="000000" w:fill="F2F2F2"/>
            <w:vAlign w:val="center"/>
          </w:tcPr>
          <w:p w14:paraId="1603588E"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951" w:type="dxa"/>
            <w:tcBorders>
              <w:top w:val="single" w:sz="4" w:space="0" w:color="auto"/>
              <w:left w:val="nil"/>
              <w:bottom w:val="single" w:sz="4" w:space="0" w:color="auto"/>
              <w:right w:val="single" w:sz="4" w:space="0" w:color="auto"/>
            </w:tcBorders>
            <w:shd w:val="clear" w:color="000000" w:fill="F2F2F2"/>
            <w:vAlign w:val="center"/>
          </w:tcPr>
          <w:p w14:paraId="1968F397"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1051" w:type="dxa"/>
            <w:tcBorders>
              <w:top w:val="single" w:sz="4" w:space="0" w:color="auto"/>
              <w:left w:val="nil"/>
              <w:bottom w:val="single" w:sz="4" w:space="0" w:color="auto"/>
              <w:right w:val="single" w:sz="4" w:space="0" w:color="auto"/>
            </w:tcBorders>
            <w:shd w:val="clear" w:color="000000" w:fill="F2F2F2"/>
            <w:vAlign w:val="center"/>
          </w:tcPr>
          <w:p w14:paraId="6A559D94"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657" w:type="dxa"/>
            <w:tcBorders>
              <w:top w:val="single" w:sz="4" w:space="0" w:color="auto"/>
              <w:left w:val="nil"/>
              <w:bottom w:val="single" w:sz="4" w:space="0" w:color="auto"/>
              <w:right w:val="single" w:sz="4" w:space="0" w:color="auto"/>
            </w:tcBorders>
            <w:shd w:val="clear" w:color="000000" w:fill="F2F2F2"/>
            <w:vAlign w:val="center"/>
          </w:tcPr>
          <w:p w14:paraId="718B19AB" w14:textId="77777777" w:rsidR="00083350" w:rsidRPr="001B3811" w:rsidRDefault="00083350" w:rsidP="00FD454D">
            <w:pPr>
              <w:spacing w:after="0" w:line="240" w:lineRule="auto"/>
              <w:jc w:val="center"/>
              <w:rPr>
                <w:rFonts w:ascii="Arial Narrow" w:eastAsia="Times New Roman" w:hAnsi="Arial Narrow" w:cs="Calibri"/>
                <w:b/>
                <w:sz w:val="18"/>
                <w:szCs w:val="18"/>
                <w:lang w:eastAsia="es-PE"/>
              </w:rPr>
            </w:pPr>
            <w:r w:rsidRPr="001B3811">
              <w:rPr>
                <w:rFonts w:ascii="Arial Narrow" w:eastAsia="Times New Roman" w:hAnsi="Arial Narrow" w:cs="Calibri"/>
                <w:b/>
                <w:sz w:val="18"/>
                <w:szCs w:val="18"/>
                <w:lang w:eastAsia="es-PE"/>
              </w:rPr>
              <w:t>0</w:t>
            </w:r>
          </w:p>
        </w:tc>
      </w:tr>
      <w:tr w:rsidR="001B3811" w:rsidRPr="001B3811" w14:paraId="57B662E2" w14:textId="77777777" w:rsidTr="00C7720C">
        <w:trPr>
          <w:trHeight w:val="427"/>
        </w:trPr>
        <w:tc>
          <w:tcPr>
            <w:tcW w:w="319" w:type="dxa"/>
            <w:tcBorders>
              <w:top w:val="single" w:sz="4" w:space="0" w:color="auto"/>
              <w:left w:val="single" w:sz="4" w:space="0" w:color="auto"/>
              <w:bottom w:val="single" w:sz="4" w:space="0" w:color="auto"/>
              <w:right w:val="single" w:sz="4" w:space="0" w:color="auto"/>
            </w:tcBorders>
            <w:shd w:val="clear" w:color="000000" w:fill="F2F2F2"/>
            <w:vAlign w:val="center"/>
            <w:hideMark/>
          </w:tcPr>
          <w:p w14:paraId="3134126B"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1583" w:type="dxa"/>
            <w:tcBorders>
              <w:top w:val="single" w:sz="4" w:space="0" w:color="auto"/>
              <w:left w:val="nil"/>
              <w:bottom w:val="single" w:sz="4" w:space="0" w:color="auto"/>
              <w:right w:val="single" w:sz="4" w:space="0" w:color="auto"/>
            </w:tcBorders>
            <w:shd w:val="clear" w:color="000000" w:fill="F2F2F2"/>
            <w:vAlign w:val="center"/>
            <w:hideMark/>
          </w:tcPr>
          <w:p w14:paraId="35B36F09" w14:textId="77777777" w:rsidR="00083350" w:rsidRPr="001B3811" w:rsidRDefault="00083350" w:rsidP="00FD454D">
            <w:pPr>
              <w:spacing w:after="0" w:line="240" w:lineRule="auto"/>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Medidas de Control</w:t>
            </w:r>
          </w:p>
        </w:tc>
        <w:tc>
          <w:tcPr>
            <w:tcW w:w="1133" w:type="dxa"/>
            <w:tcBorders>
              <w:top w:val="single" w:sz="4" w:space="0" w:color="auto"/>
              <w:left w:val="nil"/>
              <w:bottom w:val="single" w:sz="4" w:space="0" w:color="auto"/>
              <w:right w:val="single" w:sz="4" w:space="0" w:color="auto"/>
            </w:tcBorders>
            <w:shd w:val="clear" w:color="000000" w:fill="F2F2F2"/>
            <w:vAlign w:val="center"/>
          </w:tcPr>
          <w:p w14:paraId="3FB77E2B"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1147" w:type="dxa"/>
            <w:tcBorders>
              <w:top w:val="single" w:sz="4" w:space="0" w:color="auto"/>
              <w:left w:val="nil"/>
              <w:bottom w:val="single" w:sz="4" w:space="0" w:color="auto"/>
              <w:right w:val="single" w:sz="4" w:space="0" w:color="auto"/>
            </w:tcBorders>
            <w:shd w:val="clear" w:color="000000" w:fill="F2F2F2"/>
            <w:vAlign w:val="center"/>
          </w:tcPr>
          <w:p w14:paraId="7D6FFF8D"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951" w:type="dxa"/>
            <w:tcBorders>
              <w:top w:val="single" w:sz="4" w:space="0" w:color="auto"/>
              <w:left w:val="nil"/>
              <w:bottom w:val="single" w:sz="4" w:space="0" w:color="auto"/>
              <w:right w:val="single" w:sz="4" w:space="0" w:color="auto"/>
            </w:tcBorders>
            <w:shd w:val="clear" w:color="000000" w:fill="F2F2F2"/>
            <w:vAlign w:val="center"/>
          </w:tcPr>
          <w:p w14:paraId="4CABAC73"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1051" w:type="dxa"/>
            <w:tcBorders>
              <w:top w:val="single" w:sz="4" w:space="0" w:color="auto"/>
              <w:left w:val="nil"/>
              <w:bottom w:val="single" w:sz="4" w:space="0" w:color="auto"/>
              <w:right w:val="single" w:sz="4" w:space="0" w:color="auto"/>
            </w:tcBorders>
            <w:shd w:val="clear" w:color="000000" w:fill="F2F2F2"/>
            <w:vAlign w:val="center"/>
          </w:tcPr>
          <w:p w14:paraId="710384BA"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0</w:t>
            </w:r>
          </w:p>
        </w:tc>
        <w:tc>
          <w:tcPr>
            <w:tcW w:w="657" w:type="dxa"/>
            <w:tcBorders>
              <w:top w:val="single" w:sz="4" w:space="0" w:color="auto"/>
              <w:left w:val="nil"/>
              <w:bottom w:val="single" w:sz="4" w:space="0" w:color="auto"/>
              <w:right w:val="single" w:sz="4" w:space="0" w:color="auto"/>
            </w:tcBorders>
            <w:shd w:val="clear" w:color="000000" w:fill="F2F2F2"/>
            <w:vAlign w:val="center"/>
          </w:tcPr>
          <w:p w14:paraId="2F07C251" w14:textId="77777777" w:rsidR="00083350" w:rsidRPr="001B3811" w:rsidRDefault="00083350" w:rsidP="00FD454D">
            <w:pPr>
              <w:spacing w:after="0" w:line="240" w:lineRule="auto"/>
              <w:jc w:val="center"/>
              <w:rPr>
                <w:rFonts w:ascii="Arial Narrow" w:eastAsia="Times New Roman" w:hAnsi="Arial Narrow" w:cs="Calibri"/>
                <w:b/>
                <w:sz w:val="18"/>
                <w:szCs w:val="18"/>
                <w:lang w:eastAsia="es-PE"/>
              </w:rPr>
            </w:pPr>
            <w:r w:rsidRPr="001B3811">
              <w:rPr>
                <w:rFonts w:ascii="Arial Narrow" w:eastAsia="Times New Roman" w:hAnsi="Arial Narrow" w:cs="Calibri"/>
                <w:b/>
                <w:sz w:val="18"/>
                <w:szCs w:val="18"/>
                <w:lang w:eastAsia="es-PE"/>
              </w:rPr>
              <w:t>0</w:t>
            </w:r>
          </w:p>
        </w:tc>
      </w:tr>
    </w:tbl>
    <w:p w14:paraId="0AFC608E" w14:textId="77777777" w:rsidR="00083350" w:rsidRPr="001B3811" w:rsidRDefault="00083350" w:rsidP="00083350">
      <w:pPr>
        <w:spacing w:after="0" w:line="240" w:lineRule="auto"/>
        <w:ind w:left="1985"/>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Aplicativo Informático del SCI</w:t>
      </w:r>
    </w:p>
    <w:p w14:paraId="0F10E302" w14:textId="705610DE" w:rsidR="00083350" w:rsidRPr="001B3811" w:rsidRDefault="00083350" w:rsidP="00083350">
      <w:pPr>
        <w:spacing w:after="0" w:line="240" w:lineRule="auto"/>
        <w:ind w:left="1985"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7A5558" w:rsidRPr="001B3811">
        <w:rPr>
          <w:rFonts w:ascii="Arial Narrow" w:eastAsia="Arial Narrow" w:hAnsi="Arial Narrow" w:cs="Arial Narrow"/>
          <w:sz w:val="16"/>
          <w:szCs w:val="16"/>
        </w:rPr>
        <w:t xml:space="preserve">Evaluador </w:t>
      </w:r>
      <w:r w:rsidRPr="001B3811">
        <w:rPr>
          <w:rFonts w:ascii="Arial Narrow" w:eastAsia="Arial Narrow" w:hAnsi="Arial Narrow" w:cs="Arial Narrow"/>
          <w:sz w:val="16"/>
          <w:szCs w:val="16"/>
        </w:rPr>
        <w:t>del IRC</w:t>
      </w:r>
    </w:p>
    <w:p w14:paraId="15E178C7"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05E334DA" w14:textId="77777777" w:rsidR="00083350"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Del cuadro anterior se advierte que la Entidad al cierre del periodo evaluado </w:t>
      </w:r>
      <w:r w:rsidRPr="001B3811">
        <w:rPr>
          <w:rFonts w:ascii="Arial Narrow" w:hAnsi="Arial Narrow" w:cs="Arial"/>
          <w:bCs/>
          <w:lang w:val="es-MX"/>
        </w:rPr>
        <w:t>mantiene</w:t>
      </w:r>
      <w:r w:rsidRPr="001B3811">
        <w:rPr>
          <w:rFonts w:ascii="Arial Narrow" w:hAnsi="Arial Narrow"/>
        </w:rPr>
        <w:t xml:space="preserve"> en estado [“nombre del estado”) la cantidad </w:t>
      </w:r>
      <w:r w:rsidRPr="001B3811">
        <w:rPr>
          <w:rFonts w:ascii="Arial Narrow" w:eastAsia="Arial Narrow" w:hAnsi="Arial Narrow" w:cs="Arial Narrow"/>
        </w:rPr>
        <w:t>[cantidad en número]</w:t>
      </w:r>
      <w:r w:rsidRPr="001B3811">
        <w:rPr>
          <w:rFonts w:ascii="Arial Narrow" w:hAnsi="Arial Narrow"/>
        </w:rPr>
        <w:t xml:space="preserve"> medidas de remediación, y </w:t>
      </w:r>
      <w:r w:rsidRPr="001B3811">
        <w:rPr>
          <w:rFonts w:ascii="Arial Narrow" w:eastAsia="Arial Narrow" w:hAnsi="Arial Narrow" w:cs="Arial Narrow"/>
        </w:rPr>
        <w:t>[cantidad en número]</w:t>
      </w:r>
      <w:r w:rsidRPr="001B3811">
        <w:rPr>
          <w:rFonts w:ascii="Arial Narrow" w:hAnsi="Arial Narrow"/>
        </w:rPr>
        <w:t xml:space="preserve"> medidas de control. </w:t>
      </w:r>
    </w:p>
    <w:p w14:paraId="63D14CFC" w14:textId="77777777" w:rsidR="007C6948" w:rsidRDefault="007C6948" w:rsidP="00083350">
      <w:pPr>
        <w:pStyle w:val="Prrafodelista"/>
        <w:spacing w:after="0" w:line="240" w:lineRule="auto"/>
        <w:ind w:left="1985"/>
        <w:jc w:val="both"/>
        <w:rPr>
          <w:rFonts w:ascii="Arial Narrow" w:hAnsi="Arial Narrow"/>
        </w:rPr>
      </w:pPr>
    </w:p>
    <w:p w14:paraId="1959FDB3" w14:textId="5CD5BDB7" w:rsidR="007C6948" w:rsidRPr="001B3811" w:rsidRDefault="007C6948" w:rsidP="00083350">
      <w:pPr>
        <w:pStyle w:val="Prrafodelista"/>
        <w:spacing w:after="0" w:line="240" w:lineRule="auto"/>
        <w:ind w:left="1985"/>
        <w:jc w:val="both"/>
        <w:rPr>
          <w:rFonts w:ascii="Arial Narrow" w:hAnsi="Arial Narrow"/>
        </w:rPr>
      </w:pPr>
      <w:r>
        <w:rPr>
          <w:rFonts w:ascii="Arial Narrow" w:hAnsi="Arial Narrow"/>
        </w:rPr>
        <w:t>[Se incluirán información de otros servicios del Sistema Nacional de Control que son incluidos en el Informe]</w:t>
      </w:r>
    </w:p>
    <w:p w14:paraId="786F3867"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5DD3C3DF" w14:textId="77777777" w:rsidR="00083350" w:rsidRPr="001B3811" w:rsidRDefault="00083350" w:rsidP="00083350">
      <w:pPr>
        <w:pStyle w:val="Ttulo4"/>
        <w:numPr>
          <w:ilvl w:val="3"/>
          <w:numId w:val="20"/>
        </w:numPr>
        <w:spacing w:before="0" w:line="240" w:lineRule="auto"/>
        <w:ind w:left="1985" w:hanging="709"/>
        <w:jc w:val="both"/>
        <w:rPr>
          <w:rFonts w:ascii="Arial Narrow" w:eastAsia="Arial Narrow" w:hAnsi="Arial Narrow" w:cs="Arial Narrow"/>
          <w:b/>
          <w:bCs/>
          <w:i w:val="0"/>
          <w:color w:val="auto"/>
          <w:kern w:val="2"/>
          <w14:ligatures w14:val="standardContextual"/>
        </w:rPr>
      </w:pPr>
      <w:r w:rsidRPr="001B3811">
        <w:rPr>
          <w:rFonts w:ascii="Arial Narrow" w:eastAsia="Arial Narrow" w:hAnsi="Arial Narrow" w:cs="Arial Narrow"/>
          <w:b/>
          <w:bCs/>
          <w:i w:val="0"/>
          <w:color w:val="auto"/>
          <w:kern w:val="2"/>
          <w14:ligatures w14:val="standardContextual"/>
        </w:rPr>
        <w:t>Sistema Administrativo de Modernización de la Gestión Pública o el que haga sus veces</w:t>
      </w:r>
    </w:p>
    <w:p w14:paraId="200E36FA"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5C5FDD0D"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Administrativo de Modernización de la Gestión Pública o el que haga sus veces, el IRC Anual, consigna el cumplimiento de las obligaciones </w:t>
      </w:r>
      <w:r w:rsidRPr="001B3811">
        <w:rPr>
          <w:rFonts w:ascii="Arial Narrow" w:hAnsi="Arial Narrow"/>
          <w:lang w:eastAsia="es-PE"/>
        </w:rPr>
        <w:lastRenderedPageBreak/>
        <w:t xml:space="preserve">previstas y aplicables conforme a las disposiciones previstas en el marco de </w:t>
      </w:r>
      <w:r w:rsidRPr="001B3811">
        <w:rPr>
          <w:rFonts w:ascii="Arial Narrow" w:eastAsia="Arial Narrow" w:hAnsi="Arial Narrow" w:cs="Arial Narrow"/>
        </w:rPr>
        <w:t>[</w:t>
      </w:r>
      <w:r w:rsidRPr="001B3811">
        <w:rPr>
          <w:rFonts w:ascii="Arial Narrow" w:hAnsi="Arial Narrow"/>
          <w:lang w:eastAsia="es-PE"/>
        </w:rPr>
        <w:t xml:space="preserve">la Ley N° 27658, Ley Marco de Modernización de la Gestión del Estado y su </w:t>
      </w:r>
      <w:r w:rsidRPr="001B3811">
        <w:rPr>
          <w:rFonts w:ascii="Arial Narrow" w:hAnsi="Arial Narrow" w:cs="Arial"/>
          <w:bCs/>
          <w:lang w:val="es-MX"/>
        </w:rPr>
        <w:t>modificatoria</w:t>
      </w:r>
      <w:r w:rsidRPr="001B3811">
        <w:rPr>
          <w:rFonts w:ascii="Arial Narrow" w:hAnsi="Arial Narrow"/>
          <w:lang w:eastAsia="es-PE"/>
        </w:rPr>
        <w:t>, [el Decreto Supremo N° 054-2018-PCM Lineamientos de Organización del Estado y modificatorias]; así como, las normas que regulan la simplificación de procedimientos administrativos y servicios prestados en exclusividad, y disposiciones para la gestión de reclamos en las entidades de la Administración Pública</w:t>
      </w:r>
      <w:r w:rsidRPr="001B3811">
        <w:rPr>
          <w:rFonts w:ascii="Arial Narrow" w:eastAsia="Arial Narrow" w:hAnsi="Arial Narrow" w:cs="Arial Narrow"/>
        </w:rPr>
        <w:t>]</w:t>
      </w:r>
      <w:r w:rsidRPr="001B3811">
        <w:rPr>
          <w:rFonts w:ascii="Arial Narrow" w:hAnsi="Arial Narrow"/>
          <w:lang w:eastAsia="es-PE"/>
        </w:rPr>
        <w:t>.</w:t>
      </w:r>
    </w:p>
    <w:p w14:paraId="64B01975"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52CD8042"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los formatos resumen del IRC Anual y en los anexos correspondientes al sistema administrativo de </w:t>
      </w:r>
      <w:r w:rsidRPr="001B3811">
        <w:rPr>
          <w:rFonts w:ascii="Arial Narrow" w:hAnsi="Arial Narrow"/>
          <w:lang w:eastAsia="es-PE"/>
        </w:rPr>
        <w:t>Modernización de la Gestión Pública o el que haga sus veces</w:t>
      </w:r>
      <w:r w:rsidRPr="001B3811">
        <w:rPr>
          <w:rFonts w:ascii="Arial Narrow" w:hAnsi="Arial Narrow" w:cs="Arial"/>
          <w:bCs/>
          <w:lang w:val="es-MX"/>
        </w:rPr>
        <w:t>, se ha verificado lo siguiente:</w:t>
      </w:r>
    </w:p>
    <w:p w14:paraId="30BE4D41" w14:textId="77777777" w:rsidR="00083350" w:rsidRPr="001B3811" w:rsidRDefault="00083350" w:rsidP="00083350">
      <w:pPr>
        <w:spacing w:after="0" w:line="240" w:lineRule="auto"/>
        <w:jc w:val="both"/>
        <w:rPr>
          <w:rFonts w:ascii="Arial Narrow" w:eastAsia="Arial Narrow" w:hAnsi="Arial Narrow" w:cs="Arial Narrow"/>
          <w:lang w:val="es-MX"/>
        </w:rPr>
      </w:pPr>
    </w:p>
    <w:p w14:paraId="0FA671F6" w14:textId="68CA437B" w:rsidR="00083350" w:rsidRPr="001B3811" w:rsidRDefault="00083350" w:rsidP="00083350">
      <w:pPr>
        <w:spacing w:after="0" w:line="240" w:lineRule="auto"/>
        <w:ind w:left="2268"/>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22</w:t>
      </w:r>
    </w:p>
    <w:p w14:paraId="7F6E9872" w14:textId="77777777" w:rsidR="00083350" w:rsidRPr="001B3811" w:rsidRDefault="00083350" w:rsidP="00083350">
      <w:pPr>
        <w:spacing w:after="0" w:line="240" w:lineRule="auto"/>
        <w:ind w:left="2268"/>
        <w:jc w:val="center"/>
        <w:rPr>
          <w:rFonts w:ascii="Arial Narrow" w:hAnsi="Arial Narrow"/>
          <w:b/>
          <w:sz w:val="20"/>
          <w:lang w:eastAsia="es-PE"/>
        </w:rPr>
      </w:pPr>
      <w:r w:rsidRPr="001B3811">
        <w:rPr>
          <w:rFonts w:ascii="Arial Narrow" w:hAnsi="Arial Narrow" w:cs="Arial"/>
          <w:b/>
          <w:bCs/>
          <w:sz w:val="20"/>
          <w:szCs w:val="20"/>
          <w:lang w:val="es-MX"/>
        </w:rPr>
        <w:t xml:space="preserve">Sistema Administrativo de </w:t>
      </w:r>
      <w:r w:rsidRPr="001B3811">
        <w:rPr>
          <w:rFonts w:ascii="Arial Narrow" w:hAnsi="Arial Narrow"/>
          <w:b/>
          <w:sz w:val="20"/>
          <w:lang w:eastAsia="es-PE"/>
        </w:rPr>
        <w:t>Modernización de la Gestión Pública</w:t>
      </w:r>
    </w:p>
    <w:p w14:paraId="50DB4274" w14:textId="77777777" w:rsidR="00083350" w:rsidRPr="001B3811" w:rsidRDefault="00083350" w:rsidP="00083350">
      <w:pPr>
        <w:spacing w:after="0" w:line="240" w:lineRule="auto"/>
        <w:ind w:left="2268"/>
        <w:jc w:val="center"/>
        <w:rPr>
          <w:rFonts w:ascii="Arial Narrow" w:hAnsi="Arial Narrow"/>
          <w:b/>
          <w:sz w:val="20"/>
          <w:lang w:eastAsia="es-PE"/>
        </w:rPr>
      </w:pPr>
    </w:p>
    <w:tbl>
      <w:tblPr>
        <w:tblW w:w="6520" w:type="dxa"/>
        <w:tblInd w:w="2122" w:type="dxa"/>
        <w:tblCellMar>
          <w:left w:w="70" w:type="dxa"/>
          <w:right w:w="70" w:type="dxa"/>
        </w:tblCellMar>
        <w:tblLook w:val="04A0" w:firstRow="1" w:lastRow="0" w:firstColumn="1" w:lastColumn="0" w:noHBand="0" w:noVBand="1"/>
      </w:tblPr>
      <w:tblGrid>
        <w:gridCol w:w="425"/>
        <w:gridCol w:w="2835"/>
        <w:gridCol w:w="1701"/>
        <w:gridCol w:w="1559"/>
      </w:tblGrid>
      <w:tr w:rsidR="001B3811" w:rsidRPr="001B3811" w14:paraId="11755542" w14:textId="77777777" w:rsidTr="00FD454D">
        <w:trPr>
          <w:trHeight w:val="449"/>
          <w:tblHeader/>
        </w:trPr>
        <w:tc>
          <w:tcPr>
            <w:tcW w:w="4961" w:type="dxa"/>
            <w:gridSpan w:val="3"/>
            <w:tcBorders>
              <w:top w:val="single" w:sz="4" w:space="0" w:color="000000"/>
              <w:left w:val="single" w:sz="4" w:space="0" w:color="000000"/>
              <w:bottom w:val="single" w:sz="4" w:space="0" w:color="auto"/>
              <w:right w:val="single" w:sz="4" w:space="0" w:color="auto"/>
            </w:tcBorders>
            <w:shd w:val="clear" w:color="000000" w:fill="B4C6E7"/>
            <w:vAlign w:val="center"/>
            <w:hideMark/>
          </w:tcPr>
          <w:p w14:paraId="06912B7E"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Formato Resumen / Anexo</w:t>
            </w:r>
          </w:p>
        </w:tc>
        <w:tc>
          <w:tcPr>
            <w:tcW w:w="1559" w:type="dxa"/>
            <w:vMerge w:val="restart"/>
            <w:tcBorders>
              <w:top w:val="single" w:sz="4" w:space="0" w:color="000000"/>
              <w:left w:val="nil"/>
              <w:right w:val="single" w:sz="4" w:space="0" w:color="auto"/>
            </w:tcBorders>
            <w:shd w:val="clear" w:color="000000" w:fill="B4C6E7"/>
            <w:vAlign w:val="center"/>
          </w:tcPr>
          <w:p w14:paraId="0A3E41F7"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 del Sistema Administrativo</w:t>
            </w:r>
          </w:p>
        </w:tc>
      </w:tr>
      <w:tr w:rsidR="001B3811" w:rsidRPr="001B3811" w14:paraId="576F7EC3" w14:textId="77777777" w:rsidTr="00FD454D">
        <w:trPr>
          <w:trHeight w:val="394"/>
          <w:tblHeader/>
        </w:trPr>
        <w:tc>
          <w:tcPr>
            <w:tcW w:w="425" w:type="dxa"/>
            <w:tcBorders>
              <w:top w:val="single" w:sz="4" w:space="0" w:color="000000"/>
              <w:left w:val="single" w:sz="4" w:space="0" w:color="000000"/>
              <w:bottom w:val="single" w:sz="4" w:space="0" w:color="auto"/>
              <w:right w:val="single" w:sz="4" w:space="0" w:color="auto"/>
            </w:tcBorders>
            <w:shd w:val="clear" w:color="000000" w:fill="B4C6E7"/>
            <w:vAlign w:val="center"/>
          </w:tcPr>
          <w:p w14:paraId="5D54851D"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2835" w:type="dxa"/>
            <w:tcBorders>
              <w:top w:val="single" w:sz="4" w:space="0" w:color="000000"/>
              <w:left w:val="nil"/>
              <w:bottom w:val="single" w:sz="4" w:space="0" w:color="auto"/>
              <w:right w:val="single" w:sz="4" w:space="0" w:color="auto"/>
            </w:tcBorders>
            <w:shd w:val="clear" w:color="000000" w:fill="B4C6E7"/>
            <w:vAlign w:val="center"/>
          </w:tcPr>
          <w:p w14:paraId="0E8395F6"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Descripción</w:t>
            </w:r>
          </w:p>
        </w:tc>
        <w:tc>
          <w:tcPr>
            <w:tcW w:w="1701" w:type="dxa"/>
            <w:tcBorders>
              <w:top w:val="single" w:sz="4" w:space="0" w:color="000000"/>
              <w:left w:val="nil"/>
              <w:bottom w:val="single" w:sz="4" w:space="0" w:color="auto"/>
              <w:right w:val="single" w:sz="4" w:space="0" w:color="auto"/>
            </w:tcBorders>
            <w:shd w:val="clear" w:color="000000" w:fill="B4C6E7"/>
            <w:vAlign w:val="center"/>
          </w:tcPr>
          <w:p w14:paraId="691CAB79"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w:t>
            </w:r>
          </w:p>
        </w:tc>
        <w:tc>
          <w:tcPr>
            <w:tcW w:w="1559" w:type="dxa"/>
            <w:vMerge/>
            <w:tcBorders>
              <w:left w:val="nil"/>
              <w:bottom w:val="single" w:sz="4" w:space="0" w:color="auto"/>
              <w:right w:val="single" w:sz="4" w:space="0" w:color="auto"/>
            </w:tcBorders>
            <w:shd w:val="clear" w:color="000000" w:fill="B4C6E7"/>
            <w:vAlign w:val="center"/>
          </w:tcPr>
          <w:p w14:paraId="0BEB2823"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r>
      <w:tr w:rsidR="001B3811" w:rsidRPr="001B3811" w14:paraId="4884D597" w14:textId="77777777" w:rsidTr="00FD454D">
        <w:trPr>
          <w:trHeight w:val="276"/>
        </w:trPr>
        <w:tc>
          <w:tcPr>
            <w:tcW w:w="425" w:type="dxa"/>
            <w:tcBorders>
              <w:top w:val="nil"/>
              <w:left w:val="single" w:sz="4" w:space="0" w:color="000000"/>
              <w:bottom w:val="single" w:sz="4" w:space="0" w:color="auto"/>
              <w:right w:val="single" w:sz="4" w:space="0" w:color="auto"/>
            </w:tcBorders>
            <w:shd w:val="clear" w:color="000000" w:fill="F2F2F2"/>
            <w:vAlign w:val="center"/>
            <w:hideMark/>
          </w:tcPr>
          <w:p w14:paraId="6B5ED395"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2835" w:type="dxa"/>
            <w:tcBorders>
              <w:top w:val="nil"/>
              <w:left w:val="nil"/>
              <w:bottom w:val="single" w:sz="4" w:space="0" w:color="auto"/>
              <w:right w:val="single" w:sz="4" w:space="0" w:color="auto"/>
            </w:tcBorders>
            <w:shd w:val="clear" w:color="000000" w:fill="F2F2F2"/>
            <w:vAlign w:val="center"/>
            <w:hideMark/>
          </w:tcPr>
          <w:p w14:paraId="2FE7E5AE" w14:textId="77777777" w:rsidR="00083350" w:rsidRPr="001B3811" w:rsidRDefault="00083350" w:rsidP="00FD454D">
            <w:pPr>
              <w:spacing w:after="0" w:line="240" w:lineRule="auto"/>
              <w:jc w:val="both"/>
              <w:rPr>
                <w:rFonts w:ascii="Arial Narrow" w:eastAsia="Times New Roman" w:hAnsi="Arial Narrow" w:cs="Calibri"/>
                <w:sz w:val="18"/>
                <w:szCs w:val="18"/>
                <w:lang w:eastAsia="es-PE"/>
              </w:rPr>
            </w:pPr>
            <w:r w:rsidRPr="001B3811">
              <w:rPr>
                <w:rFonts w:ascii="Arial Narrow" w:eastAsia="Times New Roman" w:hAnsi="Arial Narrow" w:cs="Calibri"/>
                <w:b/>
                <w:bCs/>
                <w:sz w:val="18"/>
                <w:szCs w:val="18"/>
                <w:lang w:eastAsia="es-PE"/>
              </w:rPr>
              <w:t xml:space="preserve">Relación con nombre de cada Resumen y Anexo </w:t>
            </w:r>
          </w:p>
        </w:tc>
        <w:tc>
          <w:tcPr>
            <w:tcW w:w="1701" w:type="dxa"/>
            <w:tcBorders>
              <w:top w:val="single" w:sz="4" w:space="0" w:color="auto"/>
              <w:left w:val="nil"/>
              <w:bottom w:val="single" w:sz="4" w:space="0" w:color="auto"/>
              <w:right w:val="single" w:sz="4" w:space="0" w:color="auto"/>
            </w:tcBorders>
            <w:shd w:val="clear" w:color="000000" w:fill="F2F2F2"/>
            <w:vAlign w:val="center"/>
          </w:tcPr>
          <w:p w14:paraId="6E630313"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559" w:type="dxa"/>
            <w:tcBorders>
              <w:top w:val="single" w:sz="4" w:space="0" w:color="auto"/>
              <w:left w:val="nil"/>
              <w:bottom w:val="single" w:sz="4" w:space="0" w:color="auto"/>
              <w:right w:val="single" w:sz="4" w:space="0" w:color="auto"/>
            </w:tcBorders>
            <w:shd w:val="clear" w:color="000000" w:fill="F2F2F2"/>
            <w:vAlign w:val="center"/>
          </w:tcPr>
          <w:p w14:paraId="6779D8F3"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r>
      <w:tr w:rsidR="001B3811" w:rsidRPr="001B3811" w14:paraId="1C9900F8" w14:textId="77777777" w:rsidTr="00FD454D">
        <w:trPr>
          <w:trHeight w:val="276"/>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tcPr>
          <w:p w14:paraId="2B02F09A"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2835" w:type="dxa"/>
            <w:tcBorders>
              <w:top w:val="single" w:sz="4" w:space="0" w:color="auto"/>
              <w:left w:val="nil"/>
              <w:bottom w:val="single" w:sz="4" w:space="0" w:color="auto"/>
              <w:right w:val="single" w:sz="4" w:space="0" w:color="auto"/>
            </w:tcBorders>
            <w:shd w:val="clear" w:color="000000" w:fill="F2F2F2"/>
            <w:vAlign w:val="center"/>
          </w:tcPr>
          <w:p w14:paraId="2AD50941" w14:textId="77777777" w:rsidR="00083350" w:rsidRPr="001B3811" w:rsidRDefault="00083350" w:rsidP="00FD454D">
            <w:pPr>
              <w:spacing w:after="0" w:line="240" w:lineRule="auto"/>
              <w:jc w:val="both"/>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w:t>
            </w:r>
          </w:p>
        </w:tc>
        <w:tc>
          <w:tcPr>
            <w:tcW w:w="1701" w:type="dxa"/>
            <w:tcBorders>
              <w:top w:val="single" w:sz="4" w:space="0" w:color="auto"/>
              <w:left w:val="nil"/>
              <w:bottom w:val="single" w:sz="4" w:space="0" w:color="auto"/>
              <w:right w:val="single" w:sz="4" w:space="0" w:color="auto"/>
            </w:tcBorders>
            <w:shd w:val="clear" w:color="000000" w:fill="F2F2F2"/>
            <w:vAlign w:val="center"/>
          </w:tcPr>
          <w:p w14:paraId="49D0DD20" w14:textId="77777777" w:rsidR="00083350" w:rsidRPr="001B3811" w:rsidRDefault="00083350" w:rsidP="00FD454D">
            <w:pPr>
              <w:spacing w:after="0" w:line="240" w:lineRule="auto"/>
              <w:jc w:val="center"/>
              <w:rPr>
                <w:rFonts w:ascii="Arial Narrow" w:eastAsia="Arial Narrow" w:hAnsi="Arial Narrow" w:cs="Arial Narrow"/>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559" w:type="dxa"/>
            <w:tcBorders>
              <w:top w:val="single" w:sz="4" w:space="0" w:color="auto"/>
              <w:left w:val="nil"/>
              <w:bottom w:val="single" w:sz="4" w:space="0" w:color="auto"/>
              <w:right w:val="single" w:sz="4" w:space="0" w:color="auto"/>
            </w:tcBorders>
            <w:shd w:val="clear" w:color="000000" w:fill="F2F2F2"/>
            <w:vAlign w:val="center"/>
          </w:tcPr>
          <w:p w14:paraId="6CBFFEA5" w14:textId="77777777" w:rsidR="00083350" w:rsidRPr="001B3811" w:rsidRDefault="00083350" w:rsidP="00FD454D">
            <w:pPr>
              <w:spacing w:after="0" w:line="240" w:lineRule="auto"/>
              <w:jc w:val="center"/>
              <w:rPr>
                <w:rFonts w:ascii="Arial Narrow" w:eastAsia="Arial Narrow" w:hAnsi="Arial Narrow" w:cs="Arial Narrow"/>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r>
    </w:tbl>
    <w:p w14:paraId="34C6FBD7" w14:textId="5E065499" w:rsidR="00083350" w:rsidRPr="001B3811" w:rsidRDefault="00083350" w:rsidP="00083350">
      <w:pPr>
        <w:spacing w:after="0" w:line="240" w:lineRule="auto"/>
        <w:ind w:left="1844" w:firstLine="70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50B84776" w14:textId="7DE01029" w:rsidR="00083350" w:rsidRPr="001B3811" w:rsidRDefault="00083350" w:rsidP="00083350">
      <w:pPr>
        <w:spacing w:after="0" w:line="240" w:lineRule="auto"/>
        <w:ind w:left="2268" w:right="-710" w:firstLine="284"/>
        <w:jc w:val="both"/>
        <w:rPr>
          <w:rFonts w:ascii="Arial Narrow" w:eastAsia="Arial Narrow" w:hAnsi="Arial Narrow" w:cs="Arial Narrow"/>
          <w:sz w:val="16"/>
          <w:szCs w:val="16"/>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C7720C"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489A6A56" w14:textId="77777777" w:rsidR="00083350" w:rsidRPr="001B3811" w:rsidRDefault="00083350" w:rsidP="00083350">
      <w:pPr>
        <w:spacing w:after="0" w:line="240" w:lineRule="auto"/>
        <w:ind w:left="2268" w:right="-710" w:firstLine="284"/>
        <w:jc w:val="both"/>
        <w:rPr>
          <w:rFonts w:ascii="Arial Narrow" w:hAnsi="Arial Narrow"/>
        </w:rPr>
      </w:pPr>
    </w:p>
    <w:p w14:paraId="66EE315E"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Los datos consignados en el IRC Anual, respecto al sistema administrativo de </w:t>
      </w:r>
      <w:r w:rsidRPr="001B3811">
        <w:rPr>
          <w:rFonts w:ascii="Arial Narrow" w:hAnsi="Arial Narrow"/>
          <w:lang w:eastAsia="es-PE"/>
        </w:rPr>
        <w:t>Modernización de la Gestión Pública o el que haga sus veces</w:t>
      </w:r>
      <w:r w:rsidRPr="001B3811">
        <w:rPr>
          <w:rFonts w:ascii="Arial Narrow" w:hAnsi="Arial Narrow"/>
        </w:rPr>
        <w:t>, evidencian que [precisión de lo verificado].</w:t>
      </w:r>
    </w:p>
    <w:p w14:paraId="5AE8D1F7"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30CBE35F" w14:textId="726896FB"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 lo expuesto, se concluye que el Titular de la entidad </w:t>
      </w:r>
      <w:r w:rsidRPr="001B3811">
        <w:rPr>
          <w:rFonts w:ascii="Arial Narrow" w:eastAsia="Arial Narrow" w:hAnsi="Arial Narrow" w:cs="Arial Narrow"/>
        </w:rPr>
        <w:t>[</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b/>
        </w:rPr>
        <w:t xml:space="preserve">ha enviado información </w:t>
      </w:r>
      <w:r w:rsidRPr="001B3811">
        <w:rPr>
          <w:rFonts w:ascii="Arial Narrow" w:hAnsi="Arial Narrow"/>
          <w:b/>
          <w:bCs/>
        </w:rPr>
        <w:t>correcta</w:t>
      </w:r>
      <w:r w:rsidRPr="001B3811">
        <w:rPr>
          <w:rFonts w:ascii="Arial Narrow" w:hAnsi="Arial Narrow"/>
        </w:rPr>
        <w:t xml:space="preserve"> respecto al sistema administrativo de </w:t>
      </w:r>
      <w:r w:rsidRPr="001B3811">
        <w:rPr>
          <w:rFonts w:ascii="Arial Narrow" w:hAnsi="Arial Narrow"/>
          <w:lang w:eastAsia="es-PE"/>
        </w:rPr>
        <w:t>Modernización de la Gestión Pública</w:t>
      </w:r>
      <w:r w:rsidRPr="001B3811">
        <w:rPr>
          <w:rFonts w:ascii="Arial Narrow" w:hAnsi="Arial Narrow"/>
        </w:rPr>
        <w:t>.</w:t>
      </w:r>
    </w:p>
    <w:p w14:paraId="18DE89E8"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2C5D4D51" w14:textId="77777777" w:rsidR="00083350" w:rsidRPr="001B3811" w:rsidRDefault="00083350" w:rsidP="00083350">
      <w:pPr>
        <w:pStyle w:val="Ttulo4"/>
        <w:numPr>
          <w:ilvl w:val="3"/>
          <w:numId w:val="20"/>
        </w:numPr>
        <w:spacing w:before="0" w:line="240" w:lineRule="auto"/>
        <w:ind w:left="1985" w:hanging="709"/>
        <w:rPr>
          <w:rFonts w:ascii="Arial Narrow" w:eastAsia="Arial Narrow" w:hAnsi="Arial Narrow" w:cs="Arial Narrow"/>
          <w:b/>
          <w:bCs/>
          <w:i w:val="0"/>
          <w:color w:val="auto"/>
          <w:kern w:val="2"/>
          <w14:ligatures w14:val="standardContextual"/>
        </w:rPr>
      </w:pPr>
      <w:r w:rsidRPr="001B3811">
        <w:rPr>
          <w:rFonts w:ascii="Arial Narrow" w:eastAsia="Arial Narrow" w:hAnsi="Arial Narrow" w:cs="Arial Narrow"/>
          <w:b/>
          <w:bCs/>
          <w:i w:val="0"/>
          <w:color w:val="auto"/>
          <w:kern w:val="2"/>
          <w14:ligatures w14:val="standardContextual"/>
        </w:rPr>
        <w:t>Sistema Nacional de Defensa Jurídica del Estado o el que haga sus veces</w:t>
      </w:r>
    </w:p>
    <w:p w14:paraId="126BF392"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526BE508" w14:textId="77777777" w:rsidR="00083350" w:rsidRPr="001B3811" w:rsidRDefault="00083350" w:rsidP="00083350">
      <w:pPr>
        <w:pStyle w:val="Prrafodelista"/>
        <w:spacing w:after="0" w:line="240" w:lineRule="auto"/>
        <w:ind w:left="1985"/>
        <w:jc w:val="both"/>
        <w:rPr>
          <w:rFonts w:ascii="Arial Narrow" w:hAnsi="Arial Narrow"/>
          <w:lang w:eastAsia="es-PE"/>
        </w:rPr>
      </w:pPr>
      <w:r w:rsidRPr="001B3811">
        <w:rPr>
          <w:rFonts w:ascii="Arial Narrow" w:hAnsi="Arial Narrow"/>
          <w:lang w:eastAsia="es-PE"/>
        </w:rPr>
        <w:t xml:space="preserve">En el marco del Sistema de Defensa Jurídica del Estado o el que haga sus veces, el IRC Anual verifica el </w:t>
      </w:r>
      <w:r w:rsidRPr="001B3811">
        <w:rPr>
          <w:rFonts w:ascii="Arial Narrow" w:hAnsi="Arial Narrow"/>
        </w:rPr>
        <w:t>cumplimiento</w:t>
      </w:r>
      <w:r w:rsidRPr="001B3811">
        <w:rPr>
          <w:rFonts w:ascii="Arial Narrow" w:hAnsi="Arial Narrow"/>
          <w:lang w:eastAsia="es-PE"/>
        </w:rPr>
        <w:t xml:space="preserve"> de las obligaciones previstas y aplicables conforme a las disposiciones previstas en el marco </w:t>
      </w:r>
      <w:r w:rsidRPr="001B3811">
        <w:rPr>
          <w:rFonts w:ascii="Arial Narrow" w:eastAsia="Arial Narrow" w:hAnsi="Arial Narrow" w:cs="Arial Narrow"/>
        </w:rPr>
        <w:t>[</w:t>
      </w:r>
      <w:r w:rsidRPr="001B3811">
        <w:rPr>
          <w:rFonts w:ascii="Arial Narrow" w:hAnsi="Arial Narrow"/>
          <w:lang w:eastAsia="es-PE"/>
        </w:rPr>
        <w:t>del Decreto Legislativo Nº 1326 que reestructura el Sistema Administrativo de Defensa Jurídica del Estado y crea la Procuraduría General del Estado, cuyos lineamientos resultan aplicables a todas las Procuradurías Públicas en los ámbitos del gobierno nacional, regional y local, bajo el criterio que la defensa de los intereses del Estado está a cargo de los Procuradores Públicos conforme a ley</w:t>
      </w:r>
      <w:r w:rsidRPr="001B3811">
        <w:rPr>
          <w:rFonts w:ascii="Arial Narrow" w:eastAsia="Arial Narrow" w:hAnsi="Arial Narrow" w:cs="Arial Narrow"/>
        </w:rPr>
        <w:t>]</w:t>
      </w:r>
      <w:r w:rsidRPr="001B3811">
        <w:rPr>
          <w:rFonts w:ascii="Arial Narrow" w:hAnsi="Arial Narrow"/>
          <w:lang w:eastAsia="es-PE"/>
        </w:rPr>
        <w:t>.</w:t>
      </w:r>
    </w:p>
    <w:p w14:paraId="103E3834" w14:textId="77777777" w:rsidR="00083350" w:rsidRPr="001B3811" w:rsidRDefault="00083350" w:rsidP="00083350">
      <w:pPr>
        <w:pStyle w:val="Prrafodelista"/>
        <w:spacing w:after="0" w:line="240" w:lineRule="auto"/>
        <w:ind w:left="2552"/>
        <w:jc w:val="both"/>
        <w:rPr>
          <w:rFonts w:ascii="Arial Narrow" w:hAnsi="Arial Narrow"/>
          <w:lang w:eastAsia="es-PE"/>
        </w:rPr>
      </w:pPr>
    </w:p>
    <w:p w14:paraId="3DFEE3A1" w14:textId="77777777" w:rsidR="00083350" w:rsidRPr="001B3811" w:rsidRDefault="00083350" w:rsidP="00083350">
      <w:pPr>
        <w:pStyle w:val="Prrafodelista"/>
        <w:spacing w:after="0" w:line="240" w:lineRule="auto"/>
        <w:ind w:left="1985"/>
        <w:jc w:val="both"/>
        <w:rPr>
          <w:rFonts w:ascii="Arial Narrow" w:hAnsi="Arial Narrow" w:cs="Arial"/>
          <w:bCs/>
          <w:lang w:val="es-MX"/>
        </w:rPr>
      </w:pPr>
      <w:r w:rsidRPr="001B3811">
        <w:rPr>
          <w:rFonts w:ascii="Arial Narrow" w:hAnsi="Arial Narrow" w:cs="Arial"/>
          <w:bCs/>
          <w:lang w:val="es-MX"/>
        </w:rPr>
        <w:t xml:space="preserve">Como resultado de la revisión efectuada a la información consignada en los formatos resumen del IRC Anual y en los anexos correspondientes al </w:t>
      </w:r>
      <w:r w:rsidRPr="001B3811">
        <w:rPr>
          <w:rFonts w:ascii="Arial Narrow" w:hAnsi="Arial Narrow"/>
        </w:rPr>
        <w:t>sistema</w:t>
      </w:r>
      <w:r w:rsidRPr="001B3811">
        <w:rPr>
          <w:rFonts w:ascii="Arial Narrow" w:hAnsi="Arial Narrow" w:cs="Arial"/>
          <w:bCs/>
          <w:lang w:val="es-MX"/>
        </w:rPr>
        <w:t xml:space="preserve"> administrativo de </w:t>
      </w:r>
      <w:r w:rsidRPr="001B3811">
        <w:rPr>
          <w:rFonts w:ascii="Arial Narrow" w:hAnsi="Arial Narrow"/>
          <w:lang w:eastAsia="es-PE"/>
        </w:rPr>
        <w:t>Defensa Jurídica del Estado o el que haga sus veces</w:t>
      </w:r>
      <w:r w:rsidRPr="001B3811">
        <w:rPr>
          <w:rFonts w:ascii="Arial Narrow" w:hAnsi="Arial Narrow" w:cs="Arial"/>
          <w:bCs/>
          <w:lang w:val="es-MX"/>
        </w:rPr>
        <w:t>, se ha verificado lo siguiente:</w:t>
      </w:r>
    </w:p>
    <w:p w14:paraId="766F6EED" w14:textId="77777777" w:rsidR="00083350" w:rsidRDefault="00083350" w:rsidP="00083350">
      <w:pPr>
        <w:pBdr>
          <w:top w:val="nil"/>
          <w:left w:val="nil"/>
          <w:bottom w:val="nil"/>
          <w:right w:val="nil"/>
          <w:between w:val="nil"/>
        </w:pBdr>
        <w:spacing w:after="0" w:line="240" w:lineRule="auto"/>
        <w:ind w:left="2552"/>
        <w:jc w:val="both"/>
        <w:rPr>
          <w:rFonts w:ascii="Arial Narrow" w:hAnsi="Arial Narrow" w:cs="Arial"/>
          <w:bCs/>
          <w:lang w:val="es-MX"/>
        </w:rPr>
      </w:pPr>
    </w:p>
    <w:p w14:paraId="77E013F7" w14:textId="77777777" w:rsidR="00166A4C" w:rsidRDefault="00166A4C" w:rsidP="00083350">
      <w:pPr>
        <w:pBdr>
          <w:top w:val="nil"/>
          <w:left w:val="nil"/>
          <w:bottom w:val="nil"/>
          <w:right w:val="nil"/>
          <w:between w:val="nil"/>
        </w:pBdr>
        <w:spacing w:after="0" w:line="240" w:lineRule="auto"/>
        <w:ind w:left="2552"/>
        <w:jc w:val="both"/>
        <w:rPr>
          <w:rFonts w:ascii="Arial Narrow" w:hAnsi="Arial Narrow" w:cs="Arial"/>
          <w:bCs/>
          <w:lang w:val="es-MX"/>
        </w:rPr>
      </w:pPr>
    </w:p>
    <w:p w14:paraId="2378BC80" w14:textId="77777777" w:rsidR="00166A4C" w:rsidRDefault="00166A4C" w:rsidP="00083350">
      <w:pPr>
        <w:pBdr>
          <w:top w:val="nil"/>
          <w:left w:val="nil"/>
          <w:bottom w:val="nil"/>
          <w:right w:val="nil"/>
          <w:between w:val="nil"/>
        </w:pBdr>
        <w:spacing w:after="0" w:line="240" w:lineRule="auto"/>
        <w:ind w:left="2552"/>
        <w:jc w:val="both"/>
        <w:rPr>
          <w:rFonts w:ascii="Arial Narrow" w:hAnsi="Arial Narrow" w:cs="Arial"/>
          <w:bCs/>
          <w:lang w:val="es-MX"/>
        </w:rPr>
      </w:pPr>
    </w:p>
    <w:p w14:paraId="22BD1E1D" w14:textId="77777777" w:rsidR="00166A4C" w:rsidRDefault="00166A4C" w:rsidP="00083350">
      <w:pPr>
        <w:spacing w:after="0" w:line="240" w:lineRule="auto"/>
        <w:ind w:left="2268"/>
        <w:jc w:val="center"/>
        <w:rPr>
          <w:rFonts w:ascii="Arial Narrow" w:eastAsia="Arial Narrow" w:hAnsi="Arial Narrow" w:cs="Arial Narrow"/>
          <w:b/>
          <w:bCs/>
          <w:sz w:val="20"/>
          <w:szCs w:val="20"/>
        </w:rPr>
      </w:pPr>
    </w:p>
    <w:p w14:paraId="2BFF7954" w14:textId="6BB1E578" w:rsidR="00083350" w:rsidRPr="001B3811" w:rsidRDefault="00083350" w:rsidP="00083350">
      <w:pPr>
        <w:spacing w:after="0" w:line="240" w:lineRule="auto"/>
        <w:ind w:left="2268"/>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lastRenderedPageBreak/>
        <w:t>Cuadro N° 23</w:t>
      </w:r>
    </w:p>
    <w:p w14:paraId="02DE4F7B" w14:textId="77777777" w:rsidR="00083350" w:rsidRPr="001B3811" w:rsidRDefault="00083350" w:rsidP="00083350">
      <w:pPr>
        <w:spacing w:after="0" w:line="240" w:lineRule="auto"/>
        <w:ind w:left="2268"/>
        <w:jc w:val="center"/>
        <w:rPr>
          <w:rFonts w:ascii="Arial Narrow" w:hAnsi="Arial Narrow"/>
          <w:b/>
          <w:sz w:val="20"/>
          <w:lang w:eastAsia="es-PE"/>
        </w:rPr>
      </w:pPr>
      <w:r w:rsidRPr="001B3811">
        <w:rPr>
          <w:rFonts w:ascii="Arial Narrow" w:hAnsi="Arial Narrow" w:cs="Arial"/>
          <w:b/>
          <w:bCs/>
          <w:sz w:val="20"/>
          <w:szCs w:val="20"/>
          <w:lang w:val="es-MX"/>
        </w:rPr>
        <w:t xml:space="preserve">Sistema Administrativo de </w:t>
      </w:r>
      <w:r w:rsidRPr="001B3811">
        <w:rPr>
          <w:rFonts w:ascii="Arial Narrow" w:hAnsi="Arial Narrow"/>
          <w:b/>
          <w:sz w:val="20"/>
          <w:lang w:eastAsia="es-PE"/>
        </w:rPr>
        <w:t>Defensa Jurídica del Estado o el que haga sus veces</w:t>
      </w:r>
    </w:p>
    <w:p w14:paraId="259BCB7F" w14:textId="77777777" w:rsidR="00083350" w:rsidRPr="001B3811" w:rsidRDefault="00083350" w:rsidP="00083350">
      <w:pPr>
        <w:spacing w:after="0" w:line="240" w:lineRule="auto"/>
        <w:ind w:left="2268"/>
        <w:jc w:val="center"/>
        <w:rPr>
          <w:rFonts w:ascii="Arial Narrow" w:eastAsia="Arial Narrow" w:hAnsi="Arial Narrow" w:cs="Arial Narrow"/>
          <w:b/>
          <w:bCs/>
          <w:sz w:val="20"/>
          <w:szCs w:val="20"/>
        </w:rPr>
      </w:pPr>
    </w:p>
    <w:tbl>
      <w:tblPr>
        <w:tblW w:w="6520" w:type="dxa"/>
        <w:tblInd w:w="1980" w:type="dxa"/>
        <w:tblCellMar>
          <w:left w:w="70" w:type="dxa"/>
          <w:right w:w="70" w:type="dxa"/>
        </w:tblCellMar>
        <w:tblLook w:val="04A0" w:firstRow="1" w:lastRow="0" w:firstColumn="1" w:lastColumn="0" w:noHBand="0" w:noVBand="1"/>
      </w:tblPr>
      <w:tblGrid>
        <w:gridCol w:w="425"/>
        <w:gridCol w:w="3119"/>
        <w:gridCol w:w="1377"/>
        <w:gridCol w:w="1599"/>
      </w:tblGrid>
      <w:tr w:rsidR="001B3811" w:rsidRPr="001B3811" w14:paraId="47897B8A" w14:textId="77777777" w:rsidTr="00C7720C">
        <w:trPr>
          <w:trHeight w:val="394"/>
          <w:tblHeader/>
        </w:trPr>
        <w:tc>
          <w:tcPr>
            <w:tcW w:w="4921" w:type="dxa"/>
            <w:gridSpan w:val="3"/>
            <w:tcBorders>
              <w:top w:val="single" w:sz="4" w:space="0" w:color="000000"/>
              <w:left w:val="single" w:sz="4" w:space="0" w:color="000000"/>
              <w:bottom w:val="single" w:sz="4" w:space="0" w:color="auto"/>
              <w:right w:val="single" w:sz="4" w:space="0" w:color="auto"/>
            </w:tcBorders>
            <w:shd w:val="clear" w:color="000000" w:fill="B4C6E7"/>
            <w:vAlign w:val="center"/>
            <w:hideMark/>
          </w:tcPr>
          <w:p w14:paraId="64DA8840"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Formato Resumen / Anexo</w:t>
            </w:r>
          </w:p>
        </w:tc>
        <w:tc>
          <w:tcPr>
            <w:tcW w:w="1599" w:type="dxa"/>
            <w:vMerge w:val="restart"/>
            <w:tcBorders>
              <w:top w:val="single" w:sz="4" w:space="0" w:color="000000"/>
              <w:left w:val="nil"/>
              <w:right w:val="single" w:sz="4" w:space="0" w:color="auto"/>
            </w:tcBorders>
            <w:shd w:val="clear" w:color="000000" w:fill="B4C6E7"/>
            <w:vAlign w:val="center"/>
          </w:tcPr>
          <w:p w14:paraId="2EA9EA2D"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 del Sistema Administrativo</w:t>
            </w:r>
          </w:p>
        </w:tc>
      </w:tr>
      <w:tr w:rsidR="001B3811" w:rsidRPr="001B3811" w14:paraId="7861F5E0" w14:textId="77777777" w:rsidTr="00C7720C">
        <w:trPr>
          <w:trHeight w:val="394"/>
          <w:tblHeader/>
        </w:trPr>
        <w:tc>
          <w:tcPr>
            <w:tcW w:w="425" w:type="dxa"/>
            <w:tcBorders>
              <w:top w:val="single" w:sz="4" w:space="0" w:color="000000"/>
              <w:left w:val="single" w:sz="4" w:space="0" w:color="000000"/>
              <w:bottom w:val="single" w:sz="4" w:space="0" w:color="auto"/>
              <w:right w:val="single" w:sz="4" w:space="0" w:color="auto"/>
            </w:tcBorders>
            <w:shd w:val="clear" w:color="000000" w:fill="B4C6E7"/>
            <w:vAlign w:val="center"/>
          </w:tcPr>
          <w:p w14:paraId="00554A02"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N°</w:t>
            </w:r>
          </w:p>
        </w:tc>
        <w:tc>
          <w:tcPr>
            <w:tcW w:w="3119" w:type="dxa"/>
            <w:tcBorders>
              <w:top w:val="single" w:sz="4" w:space="0" w:color="000000"/>
              <w:left w:val="nil"/>
              <w:bottom w:val="single" w:sz="4" w:space="0" w:color="auto"/>
              <w:right w:val="single" w:sz="4" w:space="0" w:color="auto"/>
            </w:tcBorders>
            <w:shd w:val="clear" w:color="000000" w:fill="B4C6E7"/>
            <w:vAlign w:val="center"/>
          </w:tcPr>
          <w:p w14:paraId="6304DF47"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Descripción</w:t>
            </w:r>
          </w:p>
        </w:tc>
        <w:tc>
          <w:tcPr>
            <w:tcW w:w="1377" w:type="dxa"/>
            <w:tcBorders>
              <w:top w:val="single" w:sz="4" w:space="0" w:color="000000"/>
              <w:left w:val="nil"/>
              <w:bottom w:val="single" w:sz="4" w:space="0" w:color="auto"/>
              <w:right w:val="single" w:sz="4" w:space="0" w:color="auto"/>
            </w:tcBorders>
            <w:shd w:val="clear" w:color="000000" w:fill="B4C6E7"/>
            <w:vAlign w:val="center"/>
          </w:tcPr>
          <w:p w14:paraId="4CF69B9B"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Estado</w:t>
            </w:r>
          </w:p>
        </w:tc>
        <w:tc>
          <w:tcPr>
            <w:tcW w:w="1599" w:type="dxa"/>
            <w:vMerge/>
            <w:tcBorders>
              <w:left w:val="nil"/>
              <w:bottom w:val="single" w:sz="4" w:space="0" w:color="auto"/>
              <w:right w:val="single" w:sz="4" w:space="0" w:color="auto"/>
            </w:tcBorders>
            <w:shd w:val="clear" w:color="000000" w:fill="B4C6E7"/>
            <w:vAlign w:val="center"/>
          </w:tcPr>
          <w:p w14:paraId="2BBC785B" w14:textId="77777777" w:rsidR="00083350" w:rsidRPr="001B3811" w:rsidRDefault="00083350" w:rsidP="00FD454D">
            <w:pPr>
              <w:spacing w:after="0" w:line="240" w:lineRule="auto"/>
              <w:jc w:val="center"/>
              <w:rPr>
                <w:rFonts w:ascii="Arial Narrow" w:eastAsia="Times New Roman" w:hAnsi="Arial Narrow" w:cs="Calibri"/>
                <w:b/>
                <w:bCs/>
                <w:sz w:val="18"/>
                <w:szCs w:val="18"/>
                <w:lang w:eastAsia="es-PE"/>
              </w:rPr>
            </w:pPr>
          </w:p>
        </w:tc>
      </w:tr>
      <w:tr w:rsidR="001B3811" w:rsidRPr="001B3811" w14:paraId="365412A2" w14:textId="77777777" w:rsidTr="00C7720C">
        <w:trPr>
          <w:trHeight w:val="276"/>
        </w:trPr>
        <w:tc>
          <w:tcPr>
            <w:tcW w:w="425" w:type="dxa"/>
            <w:tcBorders>
              <w:top w:val="nil"/>
              <w:left w:val="single" w:sz="4" w:space="0" w:color="000000"/>
              <w:bottom w:val="single" w:sz="4" w:space="0" w:color="auto"/>
              <w:right w:val="single" w:sz="4" w:space="0" w:color="auto"/>
            </w:tcBorders>
            <w:shd w:val="clear" w:color="000000" w:fill="F2F2F2"/>
            <w:vAlign w:val="center"/>
            <w:hideMark/>
          </w:tcPr>
          <w:p w14:paraId="612282C4"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1</w:t>
            </w:r>
          </w:p>
        </w:tc>
        <w:tc>
          <w:tcPr>
            <w:tcW w:w="3119" w:type="dxa"/>
            <w:tcBorders>
              <w:top w:val="nil"/>
              <w:left w:val="nil"/>
              <w:bottom w:val="single" w:sz="4" w:space="0" w:color="auto"/>
              <w:right w:val="single" w:sz="4" w:space="0" w:color="auto"/>
            </w:tcBorders>
            <w:shd w:val="clear" w:color="000000" w:fill="F2F2F2"/>
            <w:vAlign w:val="center"/>
            <w:hideMark/>
          </w:tcPr>
          <w:p w14:paraId="03FF84BB" w14:textId="77777777" w:rsidR="00083350" w:rsidRPr="001B3811" w:rsidRDefault="00083350" w:rsidP="00FD454D">
            <w:pPr>
              <w:spacing w:after="0" w:line="240" w:lineRule="auto"/>
              <w:jc w:val="both"/>
              <w:rPr>
                <w:rFonts w:ascii="Arial Narrow" w:eastAsia="Times New Roman" w:hAnsi="Arial Narrow" w:cs="Calibri"/>
                <w:sz w:val="18"/>
                <w:szCs w:val="18"/>
                <w:lang w:eastAsia="es-PE"/>
              </w:rPr>
            </w:pPr>
            <w:r w:rsidRPr="001B3811">
              <w:rPr>
                <w:rFonts w:ascii="Arial Narrow" w:eastAsia="Times New Roman" w:hAnsi="Arial Narrow" w:cs="Calibri"/>
                <w:b/>
                <w:bCs/>
                <w:sz w:val="18"/>
                <w:szCs w:val="18"/>
                <w:lang w:eastAsia="es-PE"/>
              </w:rPr>
              <w:t xml:space="preserve">Relación con nombre de cada Resumen y Anexo </w:t>
            </w:r>
          </w:p>
        </w:tc>
        <w:tc>
          <w:tcPr>
            <w:tcW w:w="1377" w:type="dxa"/>
            <w:tcBorders>
              <w:top w:val="single" w:sz="4" w:space="0" w:color="auto"/>
              <w:left w:val="nil"/>
              <w:bottom w:val="single" w:sz="4" w:space="0" w:color="auto"/>
              <w:right w:val="single" w:sz="4" w:space="0" w:color="auto"/>
            </w:tcBorders>
            <w:shd w:val="clear" w:color="000000" w:fill="F2F2F2"/>
            <w:vAlign w:val="center"/>
          </w:tcPr>
          <w:p w14:paraId="7C93A025"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599" w:type="dxa"/>
            <w:vMerge w:val="restart"/>
            <w:tcBorders>
              <w:top w:val="single" w:sz="4" w:space="0" w:color="auto"/>
              <w:left w:val="nil"/>
              <w:right w:val="single" w:sz="4" w:space="0" w:color="auto"/>
            </w:tcBorders>
            <w:shd w:val="clear" w:color="000000" w:fill="F2F2F2"/>
            <w:vAlign w:val="center"/>
          </w:tcPr>
          <w:p w14:paraId="46739DB5"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p w14:paraId="5C7602BE"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p>
        </w:tc>
      </w:tr>
      <w:tr w:rsidR="001B3811" w:rsidRPr="001B3811" w14:paraId="04964967" w14:textId="77777777" w:rsidTr="00C7720C">
        <w:trPr>
          <w:trHeight w:val="276"/>
        </w:trPr>
        <w:tc>
          <w:tcPr>
            <w:tcW w:w="425" w:type="dxa"/>
            <w:tcBorders>
              <w:top w:val="single" w:sz="4" w:space="0" w:color="auto"/>
              <w:left w:val="single" w:sz="4" w:space="0" w:color="auto"/>
              <w:bottom w:val="single" w:sz="4" w:space="0" w:color="auto"/>
              <w:right w:val="single" w:sz="4" w:space="0" w:color="auto"/>
            </w:tcBorders>
            <w:shd w:val="clear" w:color="000000" w:fill="F2F2F2"/>
            <w:vAlign w:val="center"/>
          </w:tcPr>
          <w:p w14:paraId="525BA200" w14:textId="77777777" w:rsidR="00083350" w:rsidRPr="001B3811" w:rsidRDefault="00083350" w:rsidP="00FD454D">
            <w:pPr>
              <w:spacing w:after="0" w:line="240" w:lineRule="auto"/>
              <w:jc w:val="center"/>
              <w:rPr>
                <w:rFonts w:ascii="Arial Narrow" w:eastAsia="Times New Roman" w:hAnsi="Arial Narrow" w:cs="Calibri"/>
                <w:sz w:val="18"/>
                <w:szCs w:val="18"/>
                <w:lang w:eastAsia="es-PE"/>
              </w:rPr>
            </w:pPr>
            <w:r w:rsidRPr="001B3811">
              <w:rPr>
                <w:rFonts w:ascii="Arial Narrow" w:eastAsia="Times New Roman" w:hAnsi="Arial Narrow" w:cs="Calibri"/>
                <w:sz w:val="18"/>
                <w:szCs w:val="18"/>
                <w:lang w:eastAsia="es-PE"/>
              </w:rPr>
              <w:t>2</w:t>
            </w:r>
          </w:p>
        </w:tc>
        <w:tc>
          <w:tcPr>
            <w:tcW w:w="3119" w:type="dxa"/>
            <w:tcBorders>
              <w:top w:val="single" w:sz="4" w:space="0" w:color="auto"/>
              <w:left w:val="nil"/>
              <w:bottom w:val="single" w:sz="4" w:space="0" w:color="auto"/>
              <w:right w:val="single" w:sz="4" w:space="0" w:color="auto"/>
            </w:tcBorders>
            <w:shd w:val="clear" w:color="000000" w:fill="F2F2F2"/>
            <w:vAlign w:val="center"/>
          </w:tcPr>
          <w:p w14:paraId="2062A8FA" w14:textId="77777777" w:rsidR="00083350" w:rsidRPr="001B3811" w:rsidRDefault="00083350" w:rsidP="00FD454D">
            <w:pPr>
              <w:spacing w:after="0" w:line="240" w:lineRule="auto"/>
              <w:jc w:val="both"/>
              <w:rPr>
                <w:rFonts w:ascii="Arial Narrow" w:eastAsia="Times New Roman" w:hAnsi="Arial Narrow" w:cs="Calibri"/>
                <w:b/>
                <w:bCs/>
                <w:sz w:val="18"/>
                <w:szCs w:val="18"/>
                <w:lang w:eastAsia="es-PE"/>
              </w:rPr>
            </w:pPr>
            <w:r w:rsidRPr="001B3811">
              <w:rPr>
                <w:rFonts w:ascii="Arial Narrow" w:eastAsia="Times New Roman" w:hAnsi="Arial Narrow" w:cs="Calibri"/>
                <w:b/>
                <w:bCs/>
                <w:sz w:val="18"/>
                <w:szCs w:val="18"/>
                <w:lang w:eastAsia="es-PE"/>
              </w:rPr>
              <w:t>(…)</w:t>
            </w:r>
          </w:p>
        </w:tc>
        <w:tc>
          <w:tcPr>
            <w:tcW w:w="1377" w:type="dxa"/>
            <w:tcBorders>
              <w:top w:val="single" w:sz="4" w:space="0" w:color="auto"/>
              <w:left w:val="nil"/>
              <w:bottom w:val="single" w:sz="4" w:space="0" w:color="auto"/>
              <w:right w:val="single" w:sz="4" w:space="0" w:color="auto"/>
            </w:tcBorders>
            <w:shd w:val="clear" w:color="000000" w:fill="F2F2F2"/>
            <w:vAlign w:val="center"/>
          </w:tcPr>
          <w:p w14:paraId="03F94389" w14:textId="77777777" w:rsidR="00083350" w:rsidRPr="001B3811" w:rsidRDefault="00083350" w:rsidP="00FD454D">
            <w:pPr>
              <w:spacing w:after="0" w:line="240" w:lineRule="auto"/>
              <w:jc w:val="center"/>
              <w:rPr>
                <w:rFonts w:ascii="Arial Narrow" w:eastAsia="Arial Narrow" w:hAnsi="Arial Narrow" w:cs="Arial Narrow"/>
              </w:rPr>
            </w:pPr>
            <w:r w:rsidRPr="001B3811">
              <w:rPr>
                <w:rFonts w:ascii="Arial Narrow" w:eastAsia="Arial Narrow" w:hAnsi="Arial Narrow" w:cs="Arial Narrow"/>
              </w:rPr>
              <w:t>[</w:t>
            </w:r>
            <w:r w:rsidRPr="001B3811">
              <w:rPr>
                <w:rFonts w:ascii="Arial Narrow" w:eastAsia="Times New Roman" w:hAnsi="Arial Narrow" w:cs="Calibri"/>
                <w:sz w:val="18"/>
                <w:szCs w:val="18"/>
                <w:lang w:eastAsia="es-PE"/>
              </w:rPr>
              <w:t>Envío No Correcto /Envío Correcto</w:t>
            </w:r>
            <w:r w:rsidRPr="001B3811">
              <w:rPr>
                <w:rFonts w:ascii="Arial Narrow" w:eastAsia="Arial Narrow" w:hAnsi="Arial Narrow" w:cs="Arial Narrow"/>
              </w:rPr>
              <w:t>]</w:t>
            </w:r>
          </w:p>
        </w:tc>
        <w:tc>
          <w:tcPr>
            <w:tcW w:w="1599" w:type="dxa"/>
            <w:vMerge/>
            <w:tcBorders>
              <w:left w:val="nil"/>
              <w:bottom w:val="single" w:sz="4" w:space="0" w:color="auto"/>
              <w:right w:val="single" w:sz="4" w:space="0" w:color="auto"/>
            </w:tcBorders>
            <w:shd w:val="clear" w:color="000000" w:fill="F2F2F2"/>
            <w:vAlign w:val="center"/>
          </w:tcPr>
          <w:p w14:paraId="0CA0818A" w14:textId="77777777" w:rsidR="00083350" w:rsidRPr="001B3811" w:rsidRDefault="00083350" w:rsidP="00FD454D">
            <w:pPr>
              <w:spacing w:after="0" w:line="240" w:lineRule="auto"/>
              <w:jc w:val="center"/>
              <w:rPr>
                <w:rFonts w:ascii="Arial Narrow" w:eastAsia="Arial Narrow" w:hAnsi="Arial Narrow" w:cs="Arial Narrow"/>
              </w:rPr>
            </w:pPr>
          </w:p>
        </w:tc>
      </w:tr>
    </w:tbl>
    <w:p w14:paraId="148AA5B9" w14:textId="1251F478" w:rsidR="00083350" w:rsidRPr="001B3811" w:rsidRDefault="00083350" w:rsidP="00C7720C">
      <w:pPr>
        <w:spacing w:after="0" w:line="240" w:lineRule="auto"/>
        <w:ind w:left="1844" w:firstLine="283"/>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2604719E" w14:textId="45932268" w:rsidR="00083350" w:rsidRPr="001B3811" w:rsidRDefault="00083350" w:rsidP="00C7720C">
      <w:pPr>
        <w:spacing w:after="0" w:line="240" w:lineRule="auto"/>
        <w:ind w:left="2127" w:right="-710"/>
        <w:jc w:val="both"/>
        <w:rPr>
          <w:rFonts w:ascii="Arial Narrow" w:eastAsia="Arial Narrow" w:hAnsi="Arial Narrow" w:cs="Arial Narrow"/>
          <w:sz w:val="16"/>
          <w:szCs w:val="16"/>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0C2E24" w:rsidRPr="001B3811">
        <w:rPr>
          <w:rFonts w:ascii="Arial Narrow" w:eastAsia="Arial Narrow" w:hAnsi="Arial Narrow" w:cs="Arial Narrow"/>
          <w:sz w:val="16"/>
          <w:szCs w:val="16"/>
        </w:rPr>
        <w:t xml:space="preserve">Evaluador </w:t>
      </w:r>
      <w:r w:rsidRPr="001B3811">
        <w:rPr>
          <w:rFonts w:ascii="Arial Narrow" w:eastAsia="Arial Narrow" w:hAnsi="Arial Narrow" w:cs="Arial Narrow"/>
          <w:sz w:val="16"/>
          <w:szCs w:val="16"/>
        </w:rPr>
        <w:t xml:space="preserve"> del IRC</w:t>
      </w:r>
    </w:p>
    <w:p w14:paraId="138771D9" w14:textId="77777777" w:rsidR="00083350" w:rsidRPr="001B3811" w:rsidRDefault="00083350" w:rsidP="00083350">
      <w:pPr>
        <w:spacing w:after="0" w:line="240" w:lineRule="auto"/>
        <w:ind w:left="2268" w:right="-710" w:firstLine="284"/>
        <w:jc w:val="both"/>
        <w:rPr>
          <w:rFonts w:ascii="Arial Narrow" w:hAnsi="Arial Narrow"/>
        </w:rPr>
      </w:pPr>
    </w:p>
    <w:p w14:paraId="4E275531" w14:textId="77777777"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Los datos consignados en el IRC Anual, respecto al sistema administrativo de </w:t>
      </w:r>
      <w:r w:rsidRPr="001B3811">
        <w:rPr>
          <w:rFonts w:ascii="Arial Narrow" w:hAnsi="Arial Narrow"/>
          <w:lang w:eastAsia="es-PE"/>
        </w:rPr>
        <w:t>Defensa Jurídica del Estado o el que hagan sus veces</w:t>
      </w:r>
      <w:r w:rsidRPr="001B3811">
        <w:rPr>
          <w:rFonts w:ascii="Arial Narrow" w:hAnsi="Arial Narrow"/>
        </w:rPr>
        <w:t xml:space="preserve">, evidencian que la información referida a procesos y </w:t>
      </w:r>
      <w:r w:rsidRPr="001B3811">
        <w:rPr>
          <w:rFonts w:ascii="Arial Narrow" w:hAnsi="Arial Narrow"/>
          <w:lang w:eastAsia="es-PE"/>
        </w:rPr>
        <w:t>obligaciones</w:t>
      </w:r>
      <w:r w:rsidRPr="001B3811">
        <w:rPr>
          <w:rFonts w:ascii="Arial Narrow" w:hAnsi="Arial Narrow"/>
        </w:rPr>
        <w:t xml:space="preserve"> pecuniarias a favor y en contra del Estado, casos emblemáticos y casos con montos mayores o iguales a 50 UIT, </w:t>
      </w:r>
      <w:r w:rsidRPr="001B3811">
        <w:rPr>
          <w:rFonts w:ascii="Arial Narrow" w:eastAsia="Arial Narrow" w:hAnsi="Arial Narrow" w:cs="Arial Narrow"/>
        </w:rPr>
        <w:t>[</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b/>
        </w:rPr>
        <w:t xml:space="preserve"> ha sido enviada correctamente</w:t>
      </w:r>
      <w:r w:rsidRPr="001B3811">
        <w:rPr>
          <w:rFonts w:ascii="Arial Narrow" w:hAnsi="Arial Narrow"/>
        </w:rPr>
        <w:t xml:space="preserve">, es decir, </w:t>
      </w:r>
      <w:r w:rsidRPr="001B3811">
        <w:rPr>
          <w:rFonts w:ascii="Arial Narrow" w:eastAsia="Arial Narrow" w:hAnsi="Arial Narrow" w:cs="Arial Narrow"/>
        </w:rPr>
        <w:t>[</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b/>
        </w:rPr>
        <w:t xml:space="preserve"> </w:t>
      </w:r>
      <w:r w:rsidRPr="001B3811">
        <w:rPr>
          <w:rFonts w:ascii="Arial Narrow" w:hAnsi="Arial Narrow"/>
        </w:rPr>
        <w:t>se evidencia la firma del Funcionario Responsable para el [Anexo 11.1]</w:t>
      </w:r>
      <w:r w:rsidRPr="001B3811">
        <w:rPr>
          <w:rFonts w:ascii="Arial Narrow" w:eastAsia="Arial Narrow" w:hAnsi="Arial Narrow" w:cs="Arial Narrow"/>
        </w:rPr>
        <w:t xml:space="preserve"> y [la opción "No Aplica" [</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hAnsi="Arial Narrow"/>
          <w:b/>
        </w:rPr>
        <w:t xml:space="preserve"> </w:t>
      </w:r>
      <w:r w:rsidRPr="001B3811">
        <w:rPr>
          <w:rFonts w:ascii="Arial Narrow" w:eastAsia="Arial Narrow" w:hAnsi="Arial Narrow" w:cs="Arial Narrow"/>
        </w:rPr>
        <w:t xml:space="preserve"> se encuentra debidamente justificada para el Anexo 11.2], y  [</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w:t>
      </w:r>
      <w:r w:rsidRPr="001B3811">
        <w:rPr>
          <w:rFonts w:ascii="Arial Narrow" w:eastAsia="Arial Narrow" w:hAnsi="Arial Narrow" w:cs="Arial Narrow"/>
        </w:rPr>
        <w:t xml:space="preserve"> se evidencia la firma del Funcionario responsable, [</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rPr>
        <w:t xml:space="preserve"> se evidencia</w:t>
      </w:r>
      <w:r w:rsidRPr="001B3811">
        <w:rPr>
          <w:rFonts w:ascii="Arial Narrow" w:eastAsia="Arial Narrow" w:hAnsi="Arial Narrow" w:cs="Arial Narrow"/>
        </w:rPr>
        <w:t xml:space="preserve"> el visto bueno del responsable del Sistema Administrativo], </w:t>
      </w:r>
      <w:r w:rsidRPr="001B3811">
        <w:rPr>
          <w:rFonts w:ascii="Arial Narrow" w:hAnsi="Arial Narrow"/>
        </w:rPr>
        <w:t xml:space="preserve">lo que </w:t>
      </w:r>
      <w:r w:rsidRPr="001B3811">
        <w:rPr>
          <w:rFonts w:ascii="Arial Narrow" w:eastAsia="Arial Narrow" w:hAnsi="Arial Narrow" w:cs="Arial Narrow"/>
        </w:rPr>
        <w:t>[</w:t>
      </w:r>
      <w:r w:rsidRPr="001B3811">
        <w:rPr>
          <w:rFonts w:ascii="Arial Narrow" w:hAnsi="Arial Narrow"/>
        </w:rPr>
        <w:t>impide/permite</w:t>
      </w:r>
      <w:r w:rsidRPr="001B3811">
        <w:rPr>
          <w:rFonts w:ascii="Arial Narrow" w:eastAsia="Arial Narrow" w:hAnsi="Arial Narrow" w:cs="Arial Narrow"/>
        </w:rPr>
        <w:t>]</w:t>
      </w:r>
      <w:r w:rsidRPr="001B3811">
        <w:rPr>
          <w:rFonts w:ascii="Arial Narrow" w:hAnsi="Arial Narrow"/>
        </w:rPr>
        <w:t xml:space="preserve"> conocer el estado situacional de este sistema administrativo o el que haga sus veces, menoscabando la transparencia de los resultados de la gestión sobre dicho sistema o el que haga sus veces.</w:t>
      </w:r>
    </w:p>
    <w:p w14:paraId="55FC1DF4" w14:textId="77777777" w:rsidR="00083350" w:rsidRPr="001B3811" w:rsidRDefault="00083350" w:rsidP="00083350">
      <w:pPr>
        <w:pBdr>
          <w:top w:val="nil"/>
          <w:left w:val="nil"/>
          <w:bottom w:val="nil"/>
          <w:right w:val="nil"/>
          <w:between w:val="nil"/>
        </w:pBdr>
        <w:spacing w:after="0" w:line="240" w:lineRule="auto"/>
        <w:ind w:left="2552"/>
        <w:jc w:val="both"/>
        <w:rPr>
          <w:rFonts w:ascii="Arial Narrow" w:hAnsi="Arial Narrow"/>
        </w:rPr>
      </w:pPr>
    </w:p>
    <w:p w14:paraId="4415FBB9" w14:textId="724CCF7A" w:rsidR="00083350" w:rsidRPr="001B3811" w:rsidRDefault="00083350" w:rsidP="00083350">
      <w:pPr>
        <w:pStyle w:val="Prrafodelista"/>
        <w:spacing w:after="0" w:line="240" w:lineRule="auto"/>
        <w:ind w:left="1985"/>
        <w:jc w:val="both"/>
        <w:rPr>
          <w:rFonts w:ascii="Arial Narrow" w:hAnsi="Arial Narrow"/>
        </w:rPr>
      </w:pPr>
      <w:r w:rsidRPr="001B3811">
        <w:rPr>
          <w:rFonts w:ascii="Arial Narrow" w:hAnsi="Arial Narrow"/>
        </w:rPr>
        <w:t xml:space="preserve">De </w:t>
      </w:r>
      <w:r w:rsidRPr="001B3811">
        <w:rPr>
          <w:rFonts w:ascii="Arial Narrow" w:hAnsi="Arial Narrow"/>
          <w:lang w:eastAsia="es-PE"/>
        </w:rPr>
        <w:t>lo</w:t>
      </w:r>
      <w:r w:rsidRPr="001B3811">
        <w:rPr>
          <w:rFonts w:ascii="Arial Narrow" w:hAnsi="Arial Narrow"/>
        </w:rPr>
        <w:t xml:space="preserve"> expuesto, se concluye que el Titular de la entidad </w:t>
      </w:r>
      <w:r w:rsidRPr="001B3811">
        <w:rPr>
          <w:rFonts w:ascii="Arial Narrow" w:eastAsia="Arial Narrow" w:hAnsi="Arial Narrow" w:cs="Arial Narrow"/>
        </w:rPr>
        <w:t>[</w:t>
      </w:r>
      <w:r w:rsidRPr="001B3811">
        <w:rPr>
          <w:rFonts w:ascii="Arial Narrow" w:eastAsia="Arial Narrow" w:hAnsi="Arial Narrow" w:cs="Arial Narrow"/>
          <w:b/>
          <w:bCs/>
        </w:rPr>
        <w:t>si/</w:t>
      </w:r>
      <w:r w:rsidRPr="001B3811">
        <w:rPr>
          <w:rFonts w:ascii="Arial Narrow" w:hAnsi="Arial Narrow"/>
          <w:b/>
          <w:bCs/>
        </w:rPr>
        <w:t>no</w:t>
      </w:r>
      <w:r w:rsidRPr="001B3811">
        <w:rPr>
          <w:rFonts w:ascii="Arial Narrow" w:eastAsia="Arial Narrow" w:hAnsi="Arial Narrow" w:cs="Arial Narrow"/>
        </w:rPr>
        <w:t>]</w:t>
      </w:r>
      <w:r w:rsidRPr="001B3811">
        <w:rPr>
          <w:rFonts w:ascii="Arial Narrow" w:hAnsi="Arial Narrow"/>
          <w:b/>
        </w:rPr>
        <w:t xml:space="preserve"> ha enviado información </w:t>
      </w:r>
      <w:r w:rsidRPr="001B3811">
        <w:rPr>
          <w:rFonts w:ascii="Arial Narrow" w:hAnsi="Arial Narrow"/>
          <w:b/>
          <w:bCs/>
        </w:rPr>
        <w:t>correcta</w:t>
      </w:r>
      <w:r w:rsidRPr="001B3811">
        <w:rPr>
          <w:rFonts w:ascii="Arial Narrow" w:hAnsi="Arial Narrow"/>
        </w:rPr>
        <w:t xml:space="preserve"> respecto al sistema administrativo de </w:t>
      </w:r>
      <w:r w:rsidRPr="001B3811">
        <w:rPr>
          <w:rFonts w:ascii="Arial Narrow" w:hAnsi="Arial Narrow"/>
          <w:lang w:eastAsia="es-PE"/>
        </w:rPr>
        <w:t>Defensa Jurídica del Estado o el que haga sus veces</w:t>
      </w:r>
      <w:r w:rsidRPr="001B3811">
        <w:rPr>
          <w:rFonts w:ascii="Arial Narrow" w:hAnsi="Arial Narrow"/>
        </w:rPr>
        <w:t>, denotando falta de transparencia en los resultados de su gestión sobre dicho sistema.</w:t>
      </w:r>
    </w:p>
    <w:p w14:paraId="1A66B922" w14:textId="77777777" w:rsidR="00083350" w:rsidRPr="001B3811" w:rsidRDefault="00083350" w:rsidP="00083350">
      <w:pPr>
        <w:pStyle w:val="Prrafodelista"/>
        <w:spacing w:after="0" w:line="240" w:lineRule="auto"/>
        <w:ind w:left="1985"/>
        <w:jc w:val="both"/>
        <w:rPr>
          <w:rFonts w:ascii="Arial Narrow" w:hAnsi="Arial Narrow"/>
        </w:rPr>
      </w:pPr>
    </w:p>
    <w:p w14:paraId="71D9076B" w14:textId="591C52E8" w:rsidR="00083350" w:rsidRPr="001B3811" w:rsidRDefault="00083350" w:rsidP="00083350">
      <w:pPr>
        <w:spacing w:after="0" w:line="240" w:lineRule="auto"/>
        <w:ind w:left="1701"/>
        <w:jc w:val="both"/>
        <w:rPr>
          <w:rFonts w:ascii="Arial Narrow" w:hAnsi="Arial Narrow"/>
          <w:lang w:eastAsia="es-PE"/>
        </w:rPr>
      </w:pPr>
      <w:r w:rsidRPr="001B3811">
        <w:rPr>
          <w:rFonts w:ascii="Arial Narrow" w:hAnsi="Arial Narrow"/>
          <w:lang w:eastAsia="es-PE"/>
        </w:rPr>
        <w:t xml:space="preserve">A continuación, se muestra un consolidado de la evaluación de la </w:t>
      </w:r>
      <w:r w:rsidRPr="001B3811">
        <w:rPr>
          <w:rFonts w:ascii="Arial Narrow" w:hAnsi="Arial Narrow"/>
          <w:bCs/>
          <w:lang w:eastAsia="es-PE"/>
        </w:rPr>
        <w:t>Sección I</w:t>
      </w:r>
      <w:r w:rsidRPr="001B3811">
        <w:rPr>
          <w:rFonts w:ascii="Arial Narrow" w:hAnsi="Arial Narrow"/>
          <w:lang w:eastAsia="es-PE"/>
        </w:rPr>
        <w:t xml:space="preserve"> respecto al envío de los formatos resumen y anexos de los once (11) sistemas administrativos por parte del [Nombre de la entidad] y de los [numero] sistemas administrativos implementados por sus Unidades Ejecutoras:</w:t>
      </w:r>
    </w:p>
    <w:p w14:paraId="2DFE8B4F" w14:textId="77777777" w:rsidR="00083350" w:rsidRPr="001B3811" w:rsidRDefault="00083350" w:rsidP="00083350">
      <w:pPr>
        <w:spacing w:after="0" w:line="240" w:lineRule="auto"/>
        <w:ind w:left="1701"/>
        <w:jc w:val="both"/>
        <w:rPr>
          <w:rFonts w:ascii="Arial Narrow" w:hAnsi="Arial Narrow"/>
          <w:lang w:eastAsia="es-PE"/>
        </w:rPr>
      </w:pPr>
    </w:p>
    <w:p w14:paraId="19331DDC" w14:textId="52362ED9" w:rsidR="00083350" w:rsidRPr="001B3811" w:rsidRDefault="00083350" w:rsidP="00083350">
      <w:pPr>
        <w:spacing w:after="0" w:line="240" w:lineRule="auto"/>
        <w:ind w:left="1701"/>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24</w:t>
      </w:r>
    </w:p>
    <w:p w14:paraId="590D3153" w14:textId="77777777" w:rsidR="00083350" w:rsidRPr="001B3811" w:rsidRDefault="00083350" w:rsidP="00083350">
      <w:pPr>
        <w:spacing w:after="0" w:line="240" w:lineRule="auto"/>
        <w:ind w:left="1701"/>
        <w:jc w:val="center"/>
        <w:rPr>
          <w:rFonts w:ascii="Arial Narrow" w:hAnsi="Arial Narrow" w:cs="Arial"/>
          <w:b/>
          <w:bCs/>
          <w:sz w:val="20"/>
          <w:szCs w:val="20"/>
          <w:lang w:val="es-MX"/>
        </w:rPr>
      </w:pPr>
      <w:r w:rsidRPr="001B3811">
        <w:rPr>
          <w:rFonts w:ascii="Arial Narrow" w:hAnsi="Arial Narrow" w:cs="Arial"/>
          <w:b/>
          <w:bCs/>
          <w:sz w:val="20"/>
          <w:szCs w:val="20"/>
          <w:lang w:val="es-MX"/>
        </w:rPr>
        <w:t>Sistemas Administrativos/Gestión administrativa - Sección I</w:t>
      </w:r>
    </w:p>
    <w:p w14:paraId="6A2A2407" w14:textId="77777777" w:rsidR="00083350" w:rsidRPr="001B3811" w:rsidRDefault="00083350" w:rsidP="00083350">
      <w:pPr>
        <w:spacing w:after="0" w:line="240" w:lineRule="auto"/>
        <w:ind w:left="1701"/>
        <w:jc w:val="center"/>
        <w:rPr>
          <w:rFonts w:ascii="Arial Narrow" w:hAnsi="Arial Narrow" w:cs="Arial"/>
          <w:b/>
          <w:bCs/>
          <w:sz w:val="20"/>
          <w:szCs w:val="20"/>
          <w:lang w:val="es-MX"/>
        </w:rPr>
      </w:pPr>
    </w:p>
    <w:tbl>
      <w:tblPr>
        <w:tblW w:w="9426" w:type="dxa"/>
        <w:tblInd w:w="142" w:type="dxa"/>
        <w:tblLayout w:type="fixed"/>
        <w:tblCellMar>
          <w:left w:w="70" w:type="dxa"/>
          <w:right w:w="70" w:type="dxa"/>
        </w:tblCellMar>
        <w:tblLook w:val="04A0" w:firstRow="1" w:lastRow="0" w:firstColumn="1" w:lastColumn="0" w:noHBand="0" w:noVBand="1"/>
      </w:tblPr>
      <w:tblGrid>
        <w:gridCol w:w="284"/>
        <w:gridCol w:w="992"/>
        <w:gridCol w:w="709"/>
        <w:gridCol w:w="708"/>
        <w:gridCol w:w="709"/>
        <w:gridCol w:w="709"/>
        <w:gridCol w:w="850"/>
        <w:gridCol w:w="567"/>
        <w:gridCol w:w="709"/>
        <w:gridCol w:w="567"/>
        <w:gridCol w:w="709"/>
        <w:gridCol w:w="567"/>
        <w:gridCol w:w="709"/>
        <w:gridCol w:w="637"/>
      </w:tblGrid>
      <w:tr w:rsidR="001B3811" w:rsidRPr="001B3811" w14:paraId="642EA1EA" w14:textId="77777777" w:rsidTr="00FD454D">
        <w:trPr>
          <w:trHeight w:val="288"/>
          <w:tblHeader/>
        </w:trPr>
        <w:tc>
          <w:tcPr>
            <w:tcW w:w="1276" w:type="dxa"/>
            <w:gridSpan w:val="2"/>
            <w:tcBorders>
              <w:bottom w:val="nil"/>
              <w:right w:val="single" w:sz="4" w:space="0" w:color="auto"/>
            </w:tcBorders>
            <w:shd w:val="clear" w:color="auto" w:fill="auto"/>
            <w:vAlign w:val="center"/>
          </w:tcPr>
          <w:p w14:paraId="6DB5097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8150" w:type="dxa"/>
            <w:gridSpan w:val="12"/>
            <w:tcBorders>
              <w:top w:val="single" w:sz="4" w:space="0" w:color="auto"/>
              <w:bottom w:val="single" w:sz="4" w:space="0" w:color="auto"/>
              <w:right w:val="single" w:sz="4" w:space="0" w:color="auto"/>
            </w:tcBorders>
            <w:shd w:val="clear" w:color="auto" w:fill="B4C6E7" w:themeFill="accent1" w:themeFillTint="66"/>
            <w:vAlign w:val="center"/>
          </w:tcPr>
          <w:p w14:paraId="55381947"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Sistema Administrativo – Formatos Resumen y Anexos Sección I</w:t>
            </w:r>
          </w:p>
        </w:tc>
      </w:tr>
      <w:tr w:rsidR="001B3811" w:rsidRPr="001B3811" w14:paraId="41FA9234" w14:textId="77777777" w:rsidTr="00FD454D">
        <w:trPr>
          <w:trHeight w:val="288"/>
          <w:tblHeader/>
        </w:trPr>
        <w:tc>
          <w:tcPr>
            <w:tcW w:w="1276" w:type="dxa"/>
            <w:gridSpan w:val="2"/>
            <w:tcBorders>
              <w:bottom w:val="nil"/>
              <w:right w:val="single" w:sz="4" w:space="0" w:color="auto"/>
            </w:tcBorders>
            <w:shd w:val="clear" w:color="auto" w:fill="auto"/>
            <w:vAlign w:val="center"/>
          </w:tcPr>
          <w:p w14:paraId="6C068823"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8150" w:type="dxa"/>
            <w:gridSpan w:val="12"/>
            <w:tcBorders>
              <w:bottom w:val="single" w:sz="4" w:space="0" w:color="auto"/>
              <w:right w:val="single" w:sz="4" w:space="0" w:color="auto"/>
            </w:tcBorders>
            <w:shd w:val="clear" w:color="auto" w:fill="B4C6E7" w:themeFill="accent1" w:themeFillTint="66"/>
            <w:vAlign w:val="center"/>
          </w:tcPr>
          <w:p w14:paraId="51A1A9C4"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Enviados Correctamente vs Exigibles</w:t>
            </w:r>
          </w:p>
        </w:tc>
      </w:tr>
      <w:tr w:rsidR="001B3811" w:rsidRPr="001B3811" w14:paraId="1F7E9D4A" w14:textId="77777777" w:rsidTr="00FD454D">
        <w:trPr>
          <w:trHeight w:val="288"/>
          <w:tblHeader/>
        </w:trPr>
        <w:tc>
          <w:tcPr>
            <w:tcW w:w="1276" w:type="dxa"/>
            <w:gridSpan w:val="2"/>
            <w:tcBorders>
              <w:bottom w:val="nil"/>
              <w:right w:val="single" w:sz="4" w:space="0" w:color="auto"/>
            </w:tcBorders>
            <w:shd w:val="clear" w:color="auto" w:fill="auto"/>
            <w:vAlign w:val="center"/>
          </w:tcPr>
          <w:p w14:paraId="44C7B21A"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1417"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3C0867C9"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Planeamiento Estratégico</w:t>
            </w:r>
          </w:p>
        </w:tc>
        <w:tc>
          <w:tcPr>
            <w:tcW w:w="1418"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298269C8"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Presupuesto Público</w:t>
            </w:r>
          </w:p>
        </w:tc>
        <w:tc>
          <w:tcPr>
            <w:tcW w:w="1417"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0B20D66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Programación Multianual y Gestión de Inversiones</w:t>
            </w:r>
          </w:p>
        </w:tc>
        <w:tc>
          <w:tcPr>
            <w:tcW w:w="1276"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05CD0DF9"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Contabilidad</w:t>
            </w:r>
          </w:p>
        </w:tc>
        <w:tc>
          <w:tcPr>
            <w:tcW w:w="1276"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269DCEEB"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Tesorería</w:t>
            </w:r>
          </w:p>
        </w:tc>
        <w:tc>
          <w:tcPr>
            <w:tcW w:w="1346"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0F17CF76"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Endeudamiento Público</w:t>
            </w:r>
          </w:p>
        </w:tc>
      </w:tr>
      <w:tr w:rsidR="001B3811" w:rsidRPr="001B3811" w14:paraId="1FC8B262" w14:textId="77777777" w:rsidTr="00FD454D">
        <w:trPr>
          <w:trHeight w:val="552"/>
          <w:tblHeader/>
        </w:trPr>
        <w:tc>
          <w:tcPr>
            <w:tcW w:w="284" w:type="dxa"/>
            <w:tcBorders>
              <w:top w:val="single" w:sz="8" w:space="0" w:color="auto"/>
              <w:left w:val="single" w:sz="8" w:space="0" w:color="auto"/>
              <w:bottom w:val="single" w:sz="4" w:space="0" w:color="auto"/>
              <w:right w:val="single" w:sz="4" w:space="0" w:color="auto"/>
            </w:tcBorders>
            <w:shd w:val="clear" w:color="000000" w:fill="B4C6E7"/>
            <w:vAlign w:val="center"/>
            <w:hideMark/>
          </w:tcPr>
          <w:p w14:paraId="5764D4EE"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N°</w:t>
            </w:r>
          </w:p>
        </w:tc>
        <w:tc>
          <w:tcPr>
            <w:tcW w:w="992" w:type="dxa"/>
            <w:tcBorders>
              <w:top w:val="single" w:sz="8" w:space="0" w:color="auto"/>
              <w:left w:val="nil"/>
              <w:bottom w:val="single" w:sz="4" w:space="0" w:color="auto"/>
              <w:right w:val="single" w:sz="4" w:space="0" w:color="auto"/>
            </w:tcBorders>
            <w:shd w:val="clear" w:color="000000" w:fill="B4C6E7"/>
            <w:vAlign w:val="center"/>
            <w:hideMark/>
          </w:tcPr>
          <w:p w14:paraId="52499F6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[Nombre entidad/ Unidad Ejecutora]</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6D741BCF"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708" w:type="dxa"/>
            <w:tcBorders>
              <w:top w:val="single" w:sz="4" w:space="0" w:color="auto"/>
              <w:left w:val="single" w:sz="4" w:space="0" w:color="auto"/>
              <w:bottom w:val="single" w:sz="4" w:space="0" w:color="auto"/>
              <w:right w:val="single" w:sz="4" w:space="0" w:color="auto"/>
            </w:tcBorders>
            <w:shd w:val="clear" w:color="000000" w:fill="B4C6E7"/>
            <w:vAlign w:val="center"/>
            <w:hideMark/>
          </w:tcPr>
          <w:p w14:paraId="1A5BD0A8"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4F608BA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45D98E15"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850" w:type="dxa"/>
            <w:tcBorders>
              <w:top w:val="single" w:sz="4" w:space="0" w:color="auto"/>
              <w:left w:val="single" w:sz="4" w:space="0" w:color="auto"/>
              <w:bottom w:val="single" w:sz="4" w:space="0" w:color="auto"/>
              <w:right w:val="single" w:sz="4" w:space="0" w:color="auto"/>
            </w:tcBorders>
            <w:shd w:val="clear" w:color="000000" w:fill="B4C6E7"/>
            <w:vAlign w:val="center"/>
          </w:tcPr>
          <w:p w14:paraId="462C995D"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567" w:type="dxa"/>
            <w:tcBorders>
              <w:top w:val="single" w:sz="4" w:space="0" w:color="auto"/>
              <w:left w:val="single" w:sz="4" w:space="0" w:color="auto"/>
              <w:bottom w:val="single" w:sz="4" w:space="0" w:color="auto"/>
              <w:right w:val="single" w:sz="4" w:space="0" w:color="auto"/>
            </w:tcBorders>
            <w:shd w:val="clear" w:color="000000" w:fill="B4C6E7"/>
            <w:vAlign w:val="center"/>
          </w:tcPr>
          <w:p w14:paraId="3804678B"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1C050269"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567" w:type="dxa"/>
            <w:tcBorders>
              <w:top w:val="single" w:sz="4" w:space="0" w:color="auto"/>
              <w:left w:val="single" w:sz="4" w:space="0" w:color="auto"/>
              <w:bottom w:val="single" w:sz="4" w:space="0" w:color="auto"/>
              <w:right w:val="single" w:sz="4" w:space="0" w:color="auto"/>
            </w:tcBorders>
            <w:shd w:val="clear" w:color="000000" w:fill="B4C6E7"/>
            <w:vAlign w:val="center"/>
          </w:tcPr>
          <w:p w14:paraId="073A317E"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5E895CDA"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567" w:type="dxa"/>
            <w:tcBorders>
              <w:top w:val="single" w:sz="4" w:space="0" w:color="auto"/>
              <w:left w:val="single" w:sz="4" w:space="0" w:color="auto"/>
              <w:bottom w:val="single" w:sz="4" w:space="0" w:color="auto"/>
              <w:right w:val="single" w:sz="4" w:space="0" w:color="auto"/>
            </w:tcBorders>
            <w:shd w:val="clear" w:color="000000" w:fill="B4C6E7"/>
            <w:vAlign w:val="center"/>
          </w:tcPr>
          <w:p w14:paraId="56BC0C3B"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072E2900"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637" w:type="dxa"/>
            <w:tcBorders>
              <w:top w:val="single" w:sz="4" w:space="0" w:color="auto"/>
              <w:left w:val="single" w:sz="4" w:space="0" w:color="auto"/>
              <w:bottom w:val="single" w:sz="4" w:space="0" w:color="auto"/>
              <w:right w:val="single" w:sz="4" w:space="0" w:color="auto"/>
            </w:tcBorders>
            <w:shd w:val="clear" w:color="000000" w:fill="B4C6E7"/>
            <w:vAlign w:val="center"/>
          </w:tcPr>
          <w:p w14:paraId="10E7984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r>
      <w:tr w:rsidR="001B3811" w:rsidRPr="001B3811" w14:paraId="707D05C2" w14:textId="77777777" w:rsidTr="00FD454D">
        <w:trPr>
          <w:trHeight w:val="276"/>
        </w:trPr>
        <w:tc>
          <w:tcPr>
            <w:tcW w:w="284" w:type="dxa"/>
            <w:tcBorders>
              <w:top w:val="nil"/>
              <w:left w:val="single" w:sz="8" w:space="0" w:color="auto"/>
              <w:bottom w:val="single" w:sz="4" w:space="0" w:color="auto"/>
              <w:right w:val="single" w:sz="4" w:space="0" w:color="auto"/>
            </w:tcBorders>
            <w:shd w:val="clear" w:color="auto" w:fill="auto"/>
            <w:vAlign w:val="center"/>
          </w:tcPr>
          <w:p w14:paraId="717018FD"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sz w:val="14"/>
                <w:szCs w:val="14"/>
                <w:lang w:val="es-MX" w:eastAsia="es-PE"/>
              </w:rPr>
              <w:t>1</w:t>
            </w:r>
          </w:p>
        </w:tc>
        <w:tc>
          <w:tcPr>
            <w:tcW w:w="992" w:type="dxa"/>
            <w:tcBorders>
              <w:top w:val="nil"/>
              <w:left w:val="nil"/>
              <w:bottom w:val="single" w:sz="4" w:space="0" w:color="auto"/>
              <w:right w:val="single" w:sz="4" w:space="0" w:color="auto"/>
            </w:tcBorders>
            <w:shd w:val="clear" w:color="auto" w:fill="auto"/>
            <w:vAlign w:val="center"/>
          </w:tcPr>
          <w:p w14:paraId="747B955F"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41E5A44"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 xml:space="preserve">[1 de 1]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5B79CD2D"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6AC11575"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0C6108BE"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0" w:type="dxa"/>
            <w:tcBorders>
              <w:top w:val="single" w:sz="4" w:space="0" w:color="auto"/>
              <w:left w:val="single" w:sz="4" w:space="0" w:color="auto"/>
              <w:bottom w:val="single" w:sz="4" w:space="0" w:color="auto"/>
              <w:right w:val="single" w:sz="4" w:space="0" w:color="auto"/>
            </w:tcBorders>
            <w:vAlign w:val="center"/>
          </w:tcPr>
          <w:p w14:paraId="01990F55"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auto"/>
              <w:left w:val="single" w:sz="4" w:space="0" w:color="auto"/>
              <w:bottom w:val="single" w:sz="4" w:space="0" w:color="auto"/>
              <w:right w:val="single" w:sz="4" w:space="0" w:color="auto"/>
            </w:tcBorders>
            <w:vAlign w:val="center"/>
          </w:tcPr>
          <w:p w14:paraId="67EDED18"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2DAD9AEC"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auto"/>
              <w:left w:val="single" w:sz="4" w:space="0" w:color="auto"/>
              <w:bottom w:val="single" w:sz="4" w:space="0" w:color="auto"/>
              <w:right w:val="single" w:sz="4" w:space="0" w:color="auto"/>
            </w:tcBorders>
            <w:vAlign w:val="center"/>
          </w:tcPr>
          <w:p w14:paraId="781D0F92"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0DEB4AF4"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auto"/>
              <w:left w:val="single" w:sz="4" w:space="0" w:color="auto"/>
              <w:bottom w:val="single" w:sz="4" w:space="0" w:color="auto"/>
              <w:right w:val="single" w:sz="4" w:space="0" w:color="auto"/>
            </w:tcBorders>
            <w:vAlign w:val="center"/>
          </w:tcPr>
          <w:p w14:paraId="16A7304F"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26F50CFC"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637" w:type="dxa"/>
            <w:tcBorders>
              <w:top w:val="single" w:sz="4" w:space="0" w:color="auto"/>
              <w:left w:val="single" w:sz="4" w:space="0" w:color="auto"/>
              <w:bottom w:val="single" w:sz="4" w:space="0" w:color="auto"/>
              <w:right w:val="single" w:sz="4" w:space="0" w:color="auto"/>
            </w:tcBorders>
            <w:vAlign w:val="center"/>
          </w:tcPr>
          <w:p w14:paraId="21FFE19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r>
      <w:tr w:rsidR="001B3811" w:rsidRPr="001B3811" w14:paraId="03FE1B8F" w14:textId="77777777" w:rsidTr="00FD454D">
        <w:trPr>
          <w:trHeight w:val="276"/>
        </w:trPr>
        <w:tc>
          <w:tcPr>
            <w:tcW w:w="284" w:type="dxa"/>
            <w:tcBorders>
              <w:top w:val="nil"/>
              <w:left w:val="single" w:sz="8" w:space="0" w:color="auto"/>
              <w:bottom w:val="single" w:sz="4" w:space="0" w:color="auto"/>
              <w:right w:val="single" w:sz="4" w:space="0" w:color="auto"/>
            </w:tcBorders>
            <w:shd w:val="clear" w:color="auto" w:fill="auto"/>
            <w:vAlign w:val="center"/>
          </w:tcPr>
          <w:p w14:paraId="0752E96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bCs/>
                <w:sz w:val="14"/>
                <w:szCs w:val="14"/>
                <w:lang w:val="es-MX" w:eastAsia="es-PE"/>
              </w:rPr>
              <w:t>2</w:t>
            </w:r>
          </w:p>
        </w:tc>
        <w:tc>
          <w:tcPr>
            <w:tcW w:w="992" w:type="dxa"/>
            <w:tcBorders>
              <w:top w:val="nil"/>
              <w:left w:val="nil"/>
              <w:bottom w:val="single" w:sz="4" w:space="0" w:color="auto"/>
              <w:right w:val="single" w:sz="4" w:space="0" w:color="auto"/>
            </w:tcBorders>
            <w:shd w:val="clear" w:color="auto" w:fill="auto"/>
            <w:vAlign w:val="center"/>
          </w:tcPr>
          <w:p w14:paraId="12CFD222"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9BD160D"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 xml:space="preserve">[1 de 1]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603D74C"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0C67720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778D3959"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0" w:type="dxa"/>
            <w:tcBorders>
              <w:top w:val="single" w:sz="4" w:space="0" w:color="000000"/>
              <w:left w:val="single" w:sz="4" w:space="0" w:color="000000"/>
              <w:bottom w:val="single" w:sz="4" w:space="0" w:color="000000"/>
              <w:right w:val="single" w:sz="4" w:space="0" w:color="000000"/>
            </w:tcBorders>
            <w:vAlign w:val="center"/>
          </w:tcPr>
          <w:p w14:paraId="7FDDF2E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000000"/>
              <w:left w:val="single" w:sz="4" w:space="0" w:color="000000"/>
              <w:bottom w:val="single" w:sz="4" w:space="0" w:color="000000"/>
              <w:right w:val="single" w:sz="4" w:space="0" w:color="000000"/>
            </w:tcBorders>
            <w:vAlign w:val="center"/>
          </w:tcPr>
          <w:p w14:paraId="00BBA325"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396E6A3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000000"/>
              <w:left w:val="single" w:sz="4" w:space="0" w:color="000000"/>
              <w:bottom w:val="single" w:sz="4" w:space="0" w:color="000000"/>
              <w:right w:val="single" w:sz="4" w:space="0" w:color="000000"/>
            </w:tcBorders>
            <w:vAlign w:val="center"/>
          </w:tcPr>
          <w:p w14:paraId="5BEE1E38"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590A25E8"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000000"/>
              <w:left w:val="single" w:sz="4" w:space="0" w:color="000000"/>
              <w:bottom w:val="single" w:sz="4" w:space="0" w:color="000000"/>
              <w:right w:val="single" w:sz="4" w:space="0" w:color="000000"/>
            </w:tcBorders>
            <w:vAlign w:val="center"/>
          </w:tcPr>
          <w:p w14:paraId="755D0DC5"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0DE62C44"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637" w:type="dxa"/>
            <w:tcBorders>
              <w:top w:val="single" w:sz="4" w:space="0" w:color="000000"/>
              <w:left w:val="single" w:sz="4" w:space="0" w:color="000000"/>
              <w:bottom w:val="single" w:sz="4" w:space="0" w:color="000000"/>
              <w:right w:val="single" w:sz="4" w:space="0" w:color="000000"/>
            </w:tcBorders>
            <w:vAlign w:val="center"/>
          </w:tcPr>
          <w:p w14:paraId="523CDD2E"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r>
      <w:tr w:rsidR="001B3811" w:rsidRPr="001B3811" w14:paraId="09FB1682" w14:textId="77777777" w:rsidTr="00FD454D">
        <w:trPr>
          <w:trHeight w:val="276"/>
        </w:trPr>
        <w:tc>
          <w:tcPr>
            <w:tcW w:w="284" w:type="dxa"/>
            <w:tcBorders>
              <w:top w:val="nil"/>
              <w:left w:val="single" w:sz="8" w:space="0" w:color="auto"/>
              <w:bottom w:val="single" w:sz="4" w:space="0" w:color="auto"/>
              <w:right w:val="single" w:sz="4" w:space="0" w:color="auto"/>
            </w:tcBorders>
            <w:shd w:val="clear" w:color="auto" w:fill="auto"/>
            <w:vAlign w:val="center"/>
          </w:tcPr>
          <w:p w14:paraId="4673FB5D"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sz w:val="14"/>
                <w:szCs w:val="14"/>
                <w:lang w:val="es-MX" w:eastAsia="es-PE"/>
              </w:rPr>
              <w:t>3</w:t>
            </w:r>
          </w:p>
        </w:tc>
        <w:tc>
          <w:tcPr>
            <w:tcW w:w="992" w:type="dxa"/>
            <w:tcBorders>
              <w:top w:val="nil"/>
              <w:left w:val="nil"/>
              <w:bottom w:val="single" w:sz="4" w:space="0" w:color="auto"/>
              <w:right w:val="single" w:sz="4" w:space="0" w:color="auto"/>
            </w:tcBorders>
            <w:shd w:val="clear" w:color="auto" w:fill="auto"/>
            <w:vAlign w:val="center"/>
          </w:tcPr>
          <w:p w14:paraId="6A7F0463"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5D82F7F"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 xml:space="preserve">[1 de 1]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71A2D355"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0E92469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1CA9BE55"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0" w:type="dxa"/>
            <w:tcBorders>
              <w:top w:val="single" w:sz="4" w:space="0" w:color="000000"/>
              <w:left w:val="single" w:sz="4" w:space="0" w:color="000000"/>
              <w:bottom w:val="single" w:sz="4" w:space="0" w:color="000000"/>
              <w:right w:val="single" w:sz="4" w:space="0" w:color="000000"/>
            </w:tcBorders>
            <w:vAlign w:val="center"/>
          </w:tcPr>
          <w:p w14:paraId="36F7895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000000"/>
              <w:left w:val="single" w:sz="4" w:space="0" w:color="000000"/>
              <w:bottom w:val="single" w:sz="4" w:space="0" w:color="000000"/>
              <w:right w:val="single" w:sz="4" w:space="0" w:color="000000"/>
            </w:tcBorders>
            <w:vAlign w:val="center"/>
          </w:tcPr>
          <w:p w14:paraId="515B9203"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40FD4FA9"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000000"/>
              <w:left w:val="single" w:sz="4" w:space="0" w:color="000000"/>
              <w:bottom w:val="single" w:sz="4" w:space="0" w:color="000000"/>
              <w:right w:val="single" w:sz="4" w:space="0" w:color="000000"/>
            </w:tcBorders>
            <w:vAlign w:val="center"/>
          </w:tcPr>
          <w:p w14:paraId="50E5E6AD"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1ECF6459"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567" w:type="dxa"/>
            <w:tcBorders>
              <w:top w:val="single" w:sz="4" w:space="0" w:color="000000"/>
              <w:left w:val="single" w:sz="4" w:space="0" w:color="000000"/>
              <w:bottom w:val="single" w:sz="4" w:space="0" w:color="000000"/>
              <w:right w:val="single" w:sz="4" w:space="0" w:color="000000"/>
            </w:tcBorders>
            <w:vAlign w:val="center"/>
          </w:tcPr>
          <w:p w14:paraId="15497A95"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3EF06E36"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637" w:type="dxa"/>
            <w:tcBorders>
              <w:top w:val="single" w:sz="4" w:space="0" w:color="000000"/>
              <w:left w:val="single" w:sz="4" w:space="0" w:color="000000"/>
              <w:bottom w:val="single" w:sz="4" w:space="0" w:color="000000"/>
              <w:right w:val="single" w:sz="4" w:space="0" w:color="000000"/>
            </w:tcBorders>
            <w:vAlign w:val="center"/>
          </w:tcPr>
          <w:p w14:paraId="28C0DD6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r>
    </w:tbl>
    <w:p w14:paraId="009B3B64" w14:textId="21B5967B" w:rsidR="00083350" w:rsidRPr="001B3811" w:rsidRDefault="00083350" w:rsidP="00083350">
      <w:pPr>
        <w:spacing w:after="0" w:line="240" w:lineRule="auto"/>
        <w:ind w:left="1701"/>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5E422DB7" w14:textId="2EA56F04" w:rsidR="00083350" w:rsidRPr="001B3811" w:rsidRDefault="00083350" w:rsidP="00083350">
      <w:pPr>
        <w:spacing w:after="0" w:line="240" w:lineRule="auto"/>
        <w:ind w:left="1701"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0C2E24" w:rsidRPr="001B3811">
        <w:rPr>
          <w:rFonts w:ascii="Arial Narrow" w:eastAsia="Arial Narrow" w:hAnsi="Arial Narrow" w:cs="Arial Narrow"/>
          <w:sz w:val="16"/>
          <w:szCs w:val="16"/>
        </w:rPr>
        <w:t>Evaluador</w:t>
      </w:r>
      <w:r w:rsidRPr="001B3811">
        <w:rPr>
          <w:rFonts w:ascii="Arial Narrow" w:eastAsia="Arial Narrow" w:hAnsi="Arial Narrow" w:cs="Arial Narrow"/>
          <w:sz w:val="16"/>
          <w:szCs w:val="16"/>
        </w:rPr>
        <w:t xml:space="preserve"> del IRC</w:t>
      </w:r>
    </w:p>
    <w:p w14:paraId="2BE09CC6" w14:textId="77777777" w:rsidR="00083350" w:rsidRPr="001B3811" w:rsidRDefault="00083350" w:rsidP="00083350">
      <w:pPr>
        <w:spacing w:after="0" w:line="240" w:lineRule="auto"/>
        <w:ind w:left="1701"/>
        <w:jc w:val="center"/>
        <w:rPr>
          <w:rFonts w:ascii="Arial Narrow" w:hAnsi="Arial Narrow" w:cs="Arial"/>
          <w:b/>
          <w:bCs/>
          <w:sz w:val="20"/>
          <w:szCs w:val="20"/>
          <w:lang w:val="es-MX"/>
        </w:rPr>
      </w:pPr>
    </w:p>
    <w:p w14:paraId="62EB2E52" w14:textId="77777777" w:rsidR="00083350" w:rsidRPr="001B3811" w:rsidRDefault="00083350" w:rsidP="00083350">
      <w:pPr>
        <w:spacing w:after="0" w:line="240" w:lineRule="auto"/>
        <w:ind w:left="1701"/>
        <w:jc w:val="center"/>
        <w:rPr>
          <w:rFonts w:ascii="Arial Narrow" w:hAnsi="Arial Narrow" w:cs="Arial"/>
          <w:b/>
          <w:bCs/>
          <w:sz w:val="20"/>
          <w:szCs w:val="20"/>
          <w:lang w:val="es-MX"/>
        </w:rPr>
      </w:pPr>
    </w:p>
    <w:tbl>
      <w:tblPr>
        <w:tblW w:w="9356" w:type="dxa"/>
        <w:tblInd w:w="142" w:type="dxa"/>
        <w:tblLayout w:type="fixed"/>
        <w:tblCellMar>
          <w:left w:w="70" w:type="dxa"/>
          <w:right w:w="70" w:type="dxa"/>
        </w:tblCellMar>
        <w:tblLook w:val="04A0" w:firstRow="1" w:lastRow="0" w:firstColumn="1" w:lastColumn="0" w:noHBand="0" w:noVBand="1"/>
      </w:tblPr>
      <w:tblGrid>
        <w:gridCol w:w="284"/>
        <w:gridCol w:w="992"/>
        <w:gridCol w:w="709"/>
        <w:gridCol w:w="708"/>
        <w:gridCol w:w="709"/>
        <w:gridCol w:w="851"/>
        <w:gridCol w:w="850"/>
        <w:gridCol w:w="709"/>
        <w:gridCol w:w="1134"/>
        <w:gridCol w:w="709"/>
        <w:gridCol w:w="992"/>
        <w:gridCol w:w="709"/>
      </w:tblGrid>
      <w:tr w:rsidR="001B3811" w:rsidRPr="001B3811" w14:paraId="2D4FB332" w14:textId="77777777" w:rsidTr="00FD454D">
        <w:trPr>
          <w:trHeight w:val="288"/>
          <w:tblHeader/>
        </w:trPr>
        <w:tc>
          <w:tcPr>
            <w:tcW w:w="1276" w:type="dxa"/>
            <w:gridSpan w:val="2"/>
            <w:tcBorders>
              <w:bottom w:val="nil"/>
              <w:right w:val="single" w:sz="4" w:space="0" w:color="auto"/>
            </w:tcBorders>
            <w:shd w:val="clear" w:color="auto" w:fill="auto"/>
            <w:vAlign w:val="center"/>
          </w:tcPr>
          <w:p w14:paraId="735CEA2F"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8080" w:type="dxa"/>
            <w:gridSpan w:val="10"/>
            <w:tcBorders>
              <w:top w:val="single" w:sz="4" w:space="0" w:color="auto"/>
              <w:bottom w:val="single" w:sz="4" w:space="0" w:color="auto"/>
              <w:right w:val="single" w:sz="4" w:space="0" w:color="auto"/>
            </w:tcBorders>
            <w:shd w:val="clear" w:color="auto" w:fill="B4C6E7" w:themeFill="accent1" w:themeFillTint="66"/>
            <w:vAlign w:val="center"/>
          </w:tcPr>
          <w:p w14:paraId="4E910A94"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Sistema Administrativo – Formatos Resumen y Anexos Sección I</w:t>
            </w:r>
          </w:p>
        </w:tc>
      </w:tr>
      <w:tr w:rsidR="001B3811" w:rsidRPr="001B3811" w14:paraId="2A25BD95" w14:textId="77777777" w:rsidTr="00FD454D">
        <w:trPr>
          <w:trHeight w:val="288"/>
          <w:tblHeader/>
        </w:trPr>
        <w:tc>
          <w:tcPr>
            <w:tcW w:w="1276" w:type="dxa"/>
            <w:gridSpan w:val="2"/>
            <w:tcBorders>
              <w:bottom w:val="nil"/>
              <w:right w:val="single" w:sz="4" w:space="0" w:color="auto"/>
            </w:tcBorders>
            <w:shd w:val="clear" w:color="auto" w:fill="auto"/>
            <w:vAlign w:val="center"/>
          </w:tcPr>
          <w:p w14:paraId="659A606D"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8080" w:type="dxa"/>
            <w:gridSpan w:val="10"/>
            <w:tcBorders>
              <w:bottom w:val="single" w:sz="4" w:space="0" w:color="auto"/>
              <w:right w:val="single" w:sz="4" w:space="0" w:color="auto"/>
            </w:tcBorders>
            <w:shd w:val="clear" w:color="auto" w:fill="B4C6E7" w:themeFill="accent1" w:themeFillTint="66"/>
            <w:vAlign w:val="center"/>
          </w:tcPr>
          <w:p w14:paraId="6E721893"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Enviados Correctamente vs Exigibles</w:t>
            </w:r>
          </w:p>
        </w:tc>
      </w:tr>
      <w:tr w:rsidR="001B3811" w:rsidRPr="001B3811" w14:paraId="2B027D33" w14:textId="77777777" w:rsidTr="00FD454D">
        <w:trPr>
          <w:trHeight w:val="288"/>
          <w:tblHeader/>
        </w:trPr>
        <w:tc>
          <w:tcPr>
            <w:tcW w:w="1276" w:type="dxa"/>
            <w:gridSpan w:val="2"/>
            <w:tcBorders>
              <w:bottom w:val="nil"/>
              <w:right w:val="single" w:sz="4" w:space="0" w:color="auto"/>
            </w:tcBorders>
            <w:shd w:val="clear" w:color="auto" w:fill="auto"/>
            <w:vAlign w:val="center"/>
          </w:tcPr>
          <w:p w14:paraId="04E6D27A"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1417"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26254187"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Abastecimiento</w:t>
            </w:r>
          </w:p>
        </w:tc>
        <w:tc>
          <w:tcPr>
            <w:tcW w:w="1560"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7E4F9C26"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Gestión de Recursos Humanos</w:t>
            </w:r>
          </w:p>
        </w:tc>
        <w:tc>
          <w:tcPr>
            <w:tcW w:w="1559"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4F266247"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Control</w:t>
            </w:r>
          </w:p>
        </w:tc>
        <w:tc>
          <w:tcPr>
            <w:tcW w:w="1843"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0E951D08"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Modernización de la Gestión Pública</w:t>
            </w:r>
          </w:p>
        </w:tc>
        <w:tc>
          <w:tcPr>
            <w:tcW w:w="1701" w:type="dxa"/>
            <w:gridSpan w:val="2"/>
            <w:tcBorders>
              <w:top w:val="single" w:sz="4" w:space="0" w:color="auto"/>
              <w:left w:val="single" w:sz="4" w:space="0" w:color="auto"/>
              <w:bottom w:val="single" w:sz="4" w:space="0" w:color="auto"/>
              <w:right w:val="single" w:sz="4" w:space="0" w:color="auto"/>
            </w:tcBorders>
            <w:shd w:val="clear" w:color="000000" w:fill="B4C6E7"/>
            <w:vAlign w:val="center"/>
          </w:tcPr>
          <w:p w14:paraId="09876A37"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Defensa Jurídica del Estado</w:t>
            </w:r>
          </w:p>
        </w:tc>
      </w:tr>
      <w:tr w:rsidR="001B3811" w:rsidRPr="001B3811" w14:paraId="1CE6174F" w14:textId="77777777" w:rsidTr="00FD454D">
        <w:trPr>
          <w:trHeight w:val="552"/>
          <w:tblHeader/>
        </w:trPr>
        <w:tc>
          <w:tcPr>
            <w:tcW w:w="284" w:type="dxa"/>
            <w:tcBorders>
              <w:top w:val="single" w:sz="8" w:space="0" w:color="auto"/>
              <w:left w:val="single" w:sz="8" w:space="0" w:color="auto"/>
              <w:bottom w:val="single" w:sz="4" w:space="0" w:color="auto"/>
              <w:right w:val="single" w:sz="4" w:space="0" w:color="auto"/>
            </w:tcBorders>
            <w:shd w:val="clear" w:color="000000" w:fill="B4C6E7"/>
            <w:vAlign w:val="center"/>
            <w:hideMark/>
          </w:tcPr>
          <w:p w14:paraId="1989D05E"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N°</w:t>
            </w:r>
          </w:p>
        </w:tc>
        <w:tc>
          <w:tcPr>
            <w:tcW w:w="992" w:type="dxa"/>
            <w:tcBorders>
              <w:top w:val="single" w:sz="8" w:space="0" w:color="auto"/>
              <w:left w:val="nil"/>
              <w:bottom w:val="single" w:sz="4" w:space="0" w:color="auto"/>
              <w:right w:val="single" w:sz="4" w:space="0" w:color="auto"/>
            </w:tcBorders>
            <w:shd w:val="clear" w:color="000000" w:fill="B4C6E7"/>
            <w:vAlign w:val="center"/>
            <w:hideMark/>
          </w:tcPr>
          <w:p w14:paraId="570B5A86"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[Nombre entidad/ Unidad Ejecutora]</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699C9F3E"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708" w:type="dxa"/>
            <w:tcBorders>
              <w:top w:val="single" w:sz="4" w:space="0" w:color="auto"/>
              <w:left w:val="single" w:sz="4" w:space="0" w:color="auto"/>
              <w:bottom w:val="single" w:sz="4" w:space="0" w:color="auto"/>
              <w:right w:val="single" w:sz="4" w:space="0" w:color="auto"/>
            </w:tcBorders>
            <w:shd w:val="clear" w:color="000000" w:fill="B4C6E7"/>
            <w:vAlign w:val="center"/>
            <w:hideMark/>
          </w:tcPr>
          <w:p w14:paraId="38960230"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6DDEBE28"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851" w:type="dxa"/>
            <w:tcBorders>
              <w:top w:val="single" w:sz="4" w:space="0" w:color="auto"/>
              <w:left w:val="single" w:sz="4" w:space="0" w:color="auto"/>
              <w:bottom w:val="single" w:sz="4" w:space="0" w:color="auto"/>
              <w:right w:val="single" w:sz="4" w:space="0" w:color="auto"/>
            </w:tcBorders>
            <w:shd w:val="clear" w:color="000000" w:fill="B4C6E7"/>
            <w:vAlign w:val="center"/>
          </w:tcPr>
          <w:p w14:paraId="1531F2C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850" w:type="dxa"/>
            <w:tcBorders>
              <w:top w:val="single" w:sz="4" w:space="0" w:color="auto"/>
              <w:left w:val="single" w:sz="4" w:space="0" w:color="auto"/>
              <w:bottom w:val="single" w:sz="4" w:space="0" w:color="auto"/>
              <w:right w:val="single" w:sz="4" w:space="0" w:color="auto"/>
            </w:tcBorders>
            <w:shd w:val="clear" w:color="000000" w:fill="B4C6E7"/>
            <w:vAlign w:val="center"/>
          </w:tcPr>
          <w:p w14:paraId="383A9115"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39DCAA98"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1134" w:type="dxa"/>
            <w:tcBorders>
              <w:top w:val="single" w:sz="4" w:space="0" w:color="auto"/>
              <w:left w:val="single" w:sz="4" w:space="0" w:color="auto"/>
              <w:bottom w:val="single" w:sz="4" w:space="0" w:color="auto"/>
              <w:right w:val="single" w:sz="4" w:space="0" w:color="auto"/>
            </w:tcBorders>
            <w:shd w:val="clear" w:color="000000" w:fill="B4C6E7"/>
            <w:vAlign w:val="center"/>
          </w:tcPr>
          <w:p w14:paraId="61896C7F"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701437D3"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c>
          <w:tcPr>
            <w:tcW w:w="992" w:type="dxa"/>
            <w:tcBorders>
              <w:top w:val="single" w:sz="4" w:space="0" w:color="auto"/>
              <w:left w:val="single" w:sz="4" w:space="0" w:color="auto"/>
              <w:bottom w:val="single" w:sz="4" w:space="0" w:color="auto"/>
              <w:right w:val="single" w:sz="4" w:space="0" w:color="auto"/>
            </w:tcBorders>
            <w:shd w:val="clear" w:color="000000" w:fill="B4C6E7"/>
            <w:vAlign w:val="center"/>
          </w:tcPr>
          <w:p w14:paraId="52AE84E0"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Formatos Resumen</w:t>
            </w:r>
          </w:p>
        </w:tc>
        <w:tc>
          <w:tcPr>
            <w:tcW w:w="709" w:type="dxa"/>
            <w:tcBorders>
              <w:top w:val="single" w:sz="4" w:space="0" w:color="auto"/>
              <w:left w:val="single" w:sz="4" w:space="0" w:color="auto"/>
              <w:bottom w:val="single" w:sz="4" w:space="0" w:color="auto"/>
              <w:right w:val="single" w:sz="4" w:space="0" w:color="auto"/>
            </w:tcBorders>
            <w:shd w:val="clear" w:color="000000" w:fill="B4C6E7"/>
            <w:vAlign w:val="center"/>
          </w:tcPr>
          <w:p w14:paraId="0C2C5C85"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Anexos</w:t>
            </w:r>
          </w:p>
        </w:tc>
      </w:tr>
      <w:tr w:rsidR="001B3811" w:rsidRPr="001B3811" w14:paraId="3E25AEB3" w14:textId="77777777" w:rsidTr="00FD454D">
        <w:trPr>
          <w:trHeight w:val="276"/>
        </w:trPr>
        <w:tc>
          <w:tcPr>
            <w:tcW w:w="284" w:type="dxa"/>
            <w:tcBorders>
              <w:top w:val="nil"/>
              <w:left w:val="single" w:sz="8" w:space="0" w:color="auto"/>
              <w:bottom w:val="single" w:sz="4" w:space="0" w:color="auto"/>
              <w:right w:val="single" w:sz="4" w:space="0" w:color="auto"/>
            </w:tcBorders>
            <w:shd w:val="clear" w:color="auto" w:fill="auto"/>
            <w:vAlign w:val="center"/>
          </w:tcPr>
          <w:p w14:paraId="421905FE"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sz w:val="14"/>
                <w:szCs w:val="14"/>
                <w:lang w:val="es-MX" w:eastAsia="es-PE"/>
              </w:rPr>
              <w:t>1</w:t>
            </w:r>
          </w:p>
        </w:tc>
        <w:tc>
          <w:tcPr>
            <w:tcW w:w="992" w:type="dxa"/>
            <w:tcBorders>
              <w:top w:val="nil"/>
              <w:left w:val="nil"/>
              <w:bottom w:val="single" w:sz="4" w:space="0" w:color="auto"/>
              <w:right w:val="single" w:sz="4" w:space="0" w:color="auto"/>
            </w:tcBorders>
            <w:shd w:val="clear" w:color="auto" w:fill="auto"/>
            <w:vAlign w:val="center"/>
          </w:tcPr>
          <w:p w14:paraId="5507C86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69EE25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 xml:space="preserve">[1 de 1]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385D164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662CFF0E"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1" w:type="dxa"/>
            <w:tcBorders>
              <w:top w:val="single" w:sz="4" w:space="0" w:color="auto"/>
              <w:left w:val="single" w:sz="4" w:space="0" w:color="auto"/>
              <w:bottom w:val="single" w:sz="4" w:space="0" w:color="auto"/>
              <w:right w:val="single" w:sz="4" w:space="0" w:color="auto"/>
            </w:tcBorders>
            <w:vAlign w:val="center"/>
          </w:tcPr>
          <w:p w14:paraId="6741A4AF"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0" w:type="dxa"/>
            <w:tcBorders>
              <w:top w:val="single" w:sz="4" w:space="0" w:color="auto"/>
              <w:left w:val="single" w:sz="4" w:space="0" w:color="auto"/>
              <w:bottom w:val="single" w:sz="4" w:space="0" w:color="auto"/>
              <w:right w:val="single" w:sz="4" w:space="0" w:color="auto"/>
            </w:tcBorders>
            <w:vAlign w:val="center"/>
          </w:tcPr>
          <w:p w14:paraId="5C57BD4A"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2D05B96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1134" w:type="dxa"/>
            <w:tcBorders>
              <w:top w:val="single" w:sz="4" w:space="0" w:color="auto"/>
              <w:left w:val="single" w:sz="4" w:space="0" w:color="auto"/>
              <w:bottom w:val="single" w:sz="4" w:space="0" w:color="auto"/>
              <w:right w:val="single" w:sz="4" w:space="0" w:color="auto"/>
            </w:tcBorders>
            <w:vAlign w:val="center"/>
          </w:tcPr>
          <w:p w14:paraId="4FA7092C"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5617CBE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992" w:type="dxa"/>
            <w:tcBorders>
              <w:top w:val="single" w:sz="4" w:space="0" w:color="auto"/>
              <w:left w:val="single" w:sz="4" w:space="0" w:color="auto"/>
              <w:bottom w:val="single" w:sz="4" w:space="0" w:color="auto"/>
              <w:right w:val="single" w:sz="4" w:space="0" w:color="auto"/>
            </w:tcBorders>
            <w:vAlign w:val="center"/>
          </w:tcPr>
          <w:p w14:paraId="69F549F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auto"/>
              <w:left w:val="single" w:sz="4" w:space="0" w:color="auto"/>
              <w:bottom w:val="single" w:sz="4" w:space="0" w:color="auto"/>
              <w:right w:val="single" w:sz="4" w:space="0" w:color="auto"/>
            </w:tcBorders>
            <w:vAlign w:val="center"/>
          </w:tcPr>
          <w:p w14:paraId="02241AD2"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r>
      <w:tr w:rsidR="001B3811" w:rsidRPr="001B3811" w14:paraId="64D4D758" w14:textId="77777777" w:rsidTr="00FD454D">
        <w:trPr>
          <w:trHeight w:val="276"/>
        </w:trPr>
        <w:tc>
          <w:tcPr>
            <w:tcW w:w="284" w:type="dxa"/>
            <w:tcBorders>
              <w:top w:val="nil"/>
              <w:left w:val="single" w:sz="8" w:space="0" w:color="auto"/>
              <w:bottom w:val="single" w:sz="4" w:space="0" w:color="auto"/>
              <w:right w:val="single" w:sz="4" w:space="0" w:color="auto"/>
            </w:tcBorders>
            <w:shd w:val="clear" w:color="auto" w:fill="auto"/>
            <w:vAlign w:val="center"/>
          </w:tcPr>
          <w:p w14:paraId="46ABDCA6"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bCs/>
                <w:sz w:val="14"/>
                <w:szCs w:val="14"/>
                <w:lang w:val="es-MX" w:eastAsia="es-PE"/>
              </w:rPr>
              <w:t>2</w:t>
            </w:r>
          </w:p>
        </w:tc>
        <w:tc>
          <w:tcPr>
            <w:tcW w:w="992" w:type="dxa"/>
            <w:tcBorders>
              <w:top w:val="nil"/>
              <w:left w:val="nil"/>
              <w:bottom w:val="single" w:sz="4" w:space="0" w:color="auto"/>
              <w:right w:val="single" w:sz="4" w:space="0" w:color="auto"/>
            </w:tcBorders>
            <w:shd w:val="clear" w:color="auto" w:fill="auto"/>
            <w:vAlign w:val="center"/>
          </w:tcPr>
          <w:p w14:paraId="4A3CB20F"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587B68E"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 xml:space="preserve">[1 de 1]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1273158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640E329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1" w:type="dxa"/>
            <w:tcBorders>
              <w:top w:val="single" w:sz="4" w:space="0" w:color="000000"/>
              <w:left w:val="single" w:sz="4" w:space="0" w:color="000000"/>
              <w:bottom w:val="single" w:sz="4" w:space="0" w:color="000000"/>
              <w:right w:val="single" w:sz="4" w:space="0" w:color="000000"/>
            </w:tcBorders>
            <w:vAlign w:val="center"/>
          </w:tcPr>
          <w:p w14:paraId="0FB69994"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0" w:type="dxa"/>
            <w:tcBorders>
              <w:top w:val="single" w:sz="4" w:space="0" w:color="000000"/>
              <w:left w:val="single" w:sz="4" w:space="0" w:color="000000"/>
              <w:bottom w:val="single" w:sz="4" w:space="0" w:color="000000"/>
              <w:right w:val="single" w:sz="4" w:space="0" w:color="000000"/>
            </w:tcBorders>
            <w:vAlign w:val="center"/>
          </w:tcPr>
          <w:p w14:paraId="6B2E7F6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71D9AA6A"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1134" w:type="dxa"/>
            <w:tcBorders>
              <w:top w:val="single" w:sz="4" w:space="0" w:color="000000"/>
              <w:left w:val="single" w:sz="4" w:space="0" w:color="000000"/>
              <w:bottom w:val="single" w:sz="4" w:space="0" w:color="000000"/>
              <w:right w:val="single" w:sz="4" w:space="0" w:color="000000"/>
            </w:tcBorders>
            <w:vAlign w:val="center"/>
          </w:tcPr>
          <w:p w14:paraId="466BA037"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29EE33A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992" w:type="dxa"/>
            <w:tcBorders>
              <w:top w:val="single" w:sz="4" w:space="0" w:color="000000"/>
              <w:left w:val="single" w:sz="4" w:space="0" w:color="000000"/>
              <w:bottom w:val="single" w:sz="4" w:space="0" w:color="000000"/>
              <w:right w:val="single" w:sz="4" w:space="0" w:color="000000"/>
            </w:tcBorders>
            <w:vAlign w:val="center"/>
          </w:tcPr>
          <w:p w14:paraId="323F4C34"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415B40E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r>
      <w:tr w:rsidR="001B3811" w:rsidRPr="001B3811" w14:paraId="5F6D60B6" w14:textId="77777777" w:rsidTr="00FD454D">
        <w:trPr>
          <w:trHeight w:val="276"/>
        </w:trPr>
        <w:tc>
          <w:tcPr>
            <w:tcW w:w="284" w:type="dxa"/>
            <w:tcBorders>
              <w:top w:val="nil"/>
              <w:left w:val="single" w:sz="8" w:space="0" w:color="auto"/>
              <w:bottom w:val="single" w:sz="4" w:space="0" w:color="auto"/>
              <w:right w:val="single" w:sz="4" w:space="0" w:color="auto"/>
            </w:tcBorders>
            <w:shd w:val="clear" w:color="auto" w:fill="auto"/>
            <w:vAlign w:val="center"/>
          </w:tcPr>
          <w:p w14:paraId="5456427A"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sz w:val="14"/>
                <w:szCs w:val="14"/>
                <w:lang w:val="es-MX" w:eastAsia="es-PE"/>
              </w:rPr>
              <w:t>3</w:t>
            </w:r>
          </w:p>
        </w:tc>
        <w:tc>
          <w:tcPr>
            <w:tcW w:w="992" w:type="dxa"/>
            <w:tcBorders>
              <w:top w:val="nil"/>
              <w:left w:val="nil"/>
              <w:bottom w:val="single" w:sz="4" w:space="0" w:color="auto"/>
              <w:right w:val="single" w:sz="4" w:space="0" w:color="auto"/>
            </w:tcBorders>
            <w:shd w:val="clear" w:color="auto" w:fill="auto"/>
            <w:vAlign w:val="center"/>
          </w:tcPr>
          <w:p w14:paraId="0C4137A9"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D01131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 xml:space="preserve">[1 de 1]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14:paraId="6D46BBF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4DA4CAD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1" w:type="dxa"/>
            <w:tcBorders>
              <w:top w:val="single" w:sz="4" w:space="0" w:color="000000"/>
              <w:left w:val="single" w:sz="4" w:space="0" w:color="000000"/>
              <w:bottom w:val="single" w:sz="4" w:space="0" w:color="000000"/>
              <w:right w:val="single" w:sz="4" w:space="0" w:color="000000"/>
            </w:tcBorders>
            <w:vAlign w:val="center"/>
          </w:tcPr>
          <w:p w14:paraId="46058BAB"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850" w:type="dxa"/>
            <w:tcBorders>
              <w:top w:val="single" w:sz="4" w:space="0" w:color="000000"/>
              <w:left w:val="single" w:sz="4" w:space="0" w:color="000000"/>
              <w:bottom w:val="single" w:sz="4" w:space="0" w:color="000000"/>
              <w:right w:val="single" w:sz="4" w:space="0" w:color="000000"/>
            </w:tcBorders>
            <w:vAlign w:val="center"/>
          </w:tcPr>
          <w:p w14:paraId="5DCBED7F"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7362FAD3"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1134" w:type="dxa"/>
            <w:tcBorders>
              <w:top w:val="single" w:sz="4" w:space="0" w:color="000000"/>
              <w:left w:val="single" w:sz="4" w:space="0" w:color="000000"/>
              <w:bottom w:val="single" w:sz="4" w:space="0" w:color="000000"/>
              <w:right w:val="single" w:sz="4" w:space="0" w:color="000000"/>
            </w:tcBorders>
            <w:vAlign w:val="center"/>
          </w:tcPr>
          <w:p w14:paraId="373D5AC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47CF5962"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992" w:type="dxa"/>
            <w:tcBorders>
              <w:top w:val="single" w:sz="4" w:space="0" w:color="000000"/>
              <w:left w:val="single" w:sz="4" w:space="0" w:color="000000"/>
              <w:bottom w:val="single" w:sz="4" w:space="0" w:color="000000"/>
              <w:right w:val="single" w:sz="4" w:space="0" w:color="000000"/>
            </w:tcBorders>
            <w:vAlign w:val="center"/>
          </w:tcPr>
          <w:p w14:paraId="78A4D213"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c>
          <w:tcPr>
            <w:tcW w:w="709" w:type="dxa"/>
            <w:tcBorders>
              <w:top w:val="single" w:sz="4" w:space="0" w:color="000000"/>
              <w:left w:val="single" w:sz="4" w:space="0" w:color="000000"/>
              <w:bottom w:val="single" w:sz="4" w:space="0" w:color="000000"/>
              <w:right w:val="single" w:sz="4" w:space="0" w:color="000000"/>
            </w:tcBorders>
            <w:vAlign w:val="center"/>
          </w:tcPr>
          <w:p w14:paraId="661C1C0F"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[1 de 1]</w:t>
            </w:r>
          </w:p>
        </w:tc>
      </w:tr>
    </w:tbl>
    <w:p w14:paraId="02240A3A" w14:textId="138533D0" w:rsidR="00083350" w:rsidRPr="001B3811" w:rsidRDefault="00083350" w:rsidP="00083350">
      <w:pPr>
        <w:spacing w:after="0" w:line="240" w:lineRule="auto"/>
        <w:ind w:left="1701"/>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3BA8F9F5" w14:textId="1BA0B30A" w:rsidR="00083350" w:rsidRPr="001B3811" w:rsidRDefault="00083350" w:rsidP="00083350">
      <w:pPr>
        <w:spacing w:after="0" w:line="240" w:lineRule="auto"/>
        <w:ind w:left="1701"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0C2E24" w:rsidRPr="001B3811">
        <w:rPr>
          <w:rFonts w:ascii="Arial Narrow" w:eastAsia="Arial Narrow" w:hAnsi="Arial Narrow" w:cs="Arial Narrow"/>
          <w:sz w:val="16"/>
          <w:szCs w:val="16"/>
        </w:rPr>
        <w:t xml:space="preserve">Evaluador </w:t>
      </w:r>
      <w:r w:rsidRPr="001B3811">
        <w:rPr>
          <w:rFonts w:ascii="Arial Narrow" w:eastAsia="Arial Narrow" w:hAnsi="Arial Narrow" w:cs="Arial Narrow"/>
          <w:sz w:val="16"/>
          <w:szCs w:val="16"/>
        </w:rPr>
        <w:t>del IRC</w:t>
      </w:r>
    </w:p>
    <w:p w14:paraId="5C8A1042" w14:textId="77777777" w:rsidR="00083350" w:rsidRPr="001B3811" w:rsidRDefault="00083350" w:rsidP="00083350">
      <w:pPr>
        <w:spacing w:after="0" w:line="240" w:lineRule="auto"/>
      </w:pPr>
    </w:p>
    <w:p w14:paraId="379EA62B" w14:textId="77777777" w:rsidR="00083350" w:rsidRPr="001B3811" w:rsidRDefault="00083350" w:rsidP="00083350">
      <w:pPr>
        <w:pStyle w:val="ISRSub-subtitulo"/>
        <w:rPr>
          <w:bCs/>
          <w:sz w:val="20"/>
        </w:rPr>
      </w:pPr>
      <w:r w:rsidRPr="001B3811">
        <w:rPr>
          <w:bCs/>
        </w:rPr>
        <w:t xml:space="preserve">Sección II: </w:t>
      </w:r>
      <w:r w:rsidRPr="001B3811">
        <w:t>Información de los indicadores de eficacia y otros relacionados a la entidad</w:t>
      </w:r>
    </w:p>
    <w:p w14:paraId="5C599291" w14:textId="77777777" w:rsidR="00083350" w:rsidRPr="001B3811" w:rsidRDefault="00083350" w:rsidP="00083350">
      <w:pPr>
        <w:tabs>
          <w:tab w:val="left" w:pos="1134"/>
        </w:tabs>
        <w:spacing w:after="0" w:line="240" w:lineRule="auto"/>
        <w:jc w:val="both"/>
        <w:rPr>
          <w:rFonts w:ascii="Arial Narrow" w:hAnsi="Arial Narrow"/>
        </w:rPr>
      </w:pPr>
    </w:p>
    <w:p w14:paraId="7358A16F" w14:textId="77777777" w:rsidR="00083350" w:rsidRPr="001B3811" w:rsidRDefault="00083350" w:rsidP="00083350">
      <w:pPr>
        <w:tabs>
          <w:tab w:val="left" w:pos="1134"/>
        </w:tabs>
        <w:spacing w:after="0" w:line="240" w:lineRule="auto"/>
        <w:ind w:left="1276"/>
        <w:jc w:val="both"/>
        <w:rPr>
          <w:rFonts w:ascii="Arial Narrow" w:hAnsi="Arial Narrow" w:cs="Arial"/>
        </w:rPr>
      </w:pPr>
      <w:r w:rsidRPr="001B3811">
        <w:rPr>
          <w:rFonts w:ascii="Arial Narrow" w:hAnsi="Arial Narrow"/>
        </w:rPr>
        <w:t xml:space="preserve">En la Sección II se informa respecto al </w:t>
      </w:r>
      <w:r w:rsidRPr="001B3811">
        <w:rPr>
          <w:rFonts w:ascii="Arial Narrow" w:hAnsi="Arial Narrow" w:cs="Arial"/>
        </w:rPr>
        <w:t>nivel del logro alcanzado por la entidad en el cumplimiento de sus objetivos, con información estructurada de sus indicadores de manera comparativa que alcanza los últimos [8 años], para mostrar la tendencia que tiene el indicador en el periodo de gestión anterior y el actual.</w:t>
      </w:r>
    </w:p>
    <w:p w14:paraId="2A361A95" w14:textId="77777777" w:rsidR="00083350" w:rsidRPr="001B3811" w:rsidRDefault="00083350" w:rsidP="00083350">
      <w:pPr>
        <w:tabs>
          <w:tab w:val="left" w:pos="1134"/>
        </w:tabs>
        <w:spacing w:after="0" w:line="240" w:lineRule="auto"/>
        <w:ind w:left="1276"/>
        <w:jc w:val="both"/>
        <w:rPr>
          <w:rFonts w:ascii="Arial Narrow" w:hAnsi="Arial Narrow"/>
        </w:rPr>
      </w:pPr>
    </w:p>
    <w:p w14:paraId="78A69852" w14:textId="523E6A9C" w:rsidR="00083350" w:rsidRPr="001B3811" w:rsidRDefault="00083350" w:rsidP="00083350">
      <w:pPr>
        <w:tabs>
          <w:tab w:val="left" w:pos="1134"/>
        </w:tabs>
        <w:spacing w:after="0" w:line="240" w:lineRule="auto"/>
        <w:ind w:left="1276"/>
        <w:jc w:val="both"/>
        <w:rPr>
          <w:rFonts w:ascii="Arial Narrow" w:eastAsia="Arial Narrow" w:hAnsi="Arial Narrow" w:cs="Arial Narrow"/>
        </w:rPr>
      </w:pPr>
      <w:r w:rsidRPr="001B3811">
        <w:rPr>
          <w:rFonts w:ascii="Arial Narrow" w:hAnsi="Arial Narrow"/>
        </w:rPr>
        <w:t xml:space="preserve">Al respecto, la evaluación de esta sección comprende la revisión de la información registrada por la entidad en el formato resumen del IRC Anual y en su [Anexo N° </w:t>
      </w:r>
      <w:r w:rsidR="009962D7">
        <w:rPr>
          <w:rFonts w:ascii="Arial Narrow" w:hAnsi="Arial Narrow"/>
        </w:rPr>
        <w:t>…</w:t>
      </w:r>
      <w:r w:rsidRPr="001B3811">
        <w:rPr>
          <w:rFonts w:ascii="Arial Narrow" w:hAnsi="Arial Narrow"/>
        </w:rPr>
        <w:t xml:space="preserve">], con el propósito de corroborar si la Entidad registró los campos solicitados </w:t>
      </w:r>
      <w:r w:rsidRPr="001B3811">
        <w:rPr>
          <w:rFonts w:ascii="Arial Narrow" w:eastAsia="Arial Narrow" w:hAnsi="Arial Narrow" w:cs="Arial Narrow"/>
        </w:rPr>
        <w:t>y si se encuentra visado por el Funcionario Responsable o responsable de la unidad ejecutora, según corresponda.</w:t>
      </w:r>
    </w:p>
    <w:p w14:paraId="2A2E8BF5" w14:textId="77777777" w:rsidR="00083350" w:rsidRPr="001B3811" w:rsidRDefault="00083350" w:rsidP="00083350">
      <w:pPr>
        <w:spacing w:after="0" w:line="240" w:lineRule="auto"/>
        <w:ind w:left="1276"/>
        <w:jc w:val="both"/>
        <w:rPr>
          <w:rFonts w:ascii="Arial Narrow" w:hAnsi="Arial Narrow"/>
        </w:rPr>
      </w:pPr>
    </w:p>
    <w:p w14:paraId="56BC0DBE" w14:textId="77777777" w:rsidR="00083350" w:rsidRPr="001B3811" w:rsidRDefault="00083350" w:rsidP="00083350">
      <w:pPr>
        <w:spacing w:after="0" w:line="240" w:lineRule="auto"/>
        <w:ind w:left="1276"/>
        <w:jc w:val="both"/>
        <w:rPr>
          <w:rFonts w:ascii="Arial Narrow" w:hAnsi="Arial Narrow"/>
        </w:rPr>
      </w:pPr>
      <w:r w:rsidRPr="001B3811">
        <w:rPr>
          <w:rFonts w:ascii="Arial Narrow" w:hAnsi="Arial Narrow"/>
        </w:rPr>
        <w:t>En ese sentido, los parámetros considerados para determinar el estado de la sección, son los siguientes:</w:t>
      </w:r>
    </w:p>
    <w:p w14:paraId="076826C4" w14:textId="77777777" w:rsidR="00083350" w:rsidRPr="001B3811" w:rsidRDefault="00083350" w:rsidP="00083350">
      <w:pPr>
        <w:spacing w:after="0" w:line="240" w:lineRule="auto"/>
        <w:ind w:left="1276"/>
        <w:jc w:val="both"/>
        <w:rPr>
          <w:rFonts w:ascii="Arial Narrow" w:hAnsi="Arial Narrow"/>
        </w:rPr>
      </w:pPr>
    </w:p>
    <w:p w14:paraId="41A3E087" w14:textId="77777777" w:rsidR="00083350" w:rsidRPr="001B3811" w:rsidRDefault="00083350" w:rsidP="00083350">
      <w:pPr>
        <w:pStyle w:val="Prrafodelista"/>
        <w:numPr>
          <w:ilvl w:val="0"/>
          <w:numId w:val="15"/>
        </w:numPr>
        <w:spacing w:after="0" w:line="240" w:lineRule="auto"/>
        <w:ind w:left="2268" w:hanging="567"/>
        <w:jc w:val="both"/>
        <w:rPr>
          <w:rFonts w:ascii="Arial Narrow" w:hAnsi="Arial Narrow"/>
        </w:rPr>
      </w:pPr>
      <w:r w:rsidRPr="001B3811">
        <w:rPr>
          <w:rFonts w:ascii="Arial Narrow" w:hAnsi="Arial Narrow"/>
          <w:b/>
          <w:bCs/>
          <w:u w:val="single"/>
        </w:rPr>
        <w:t>Envío Correcto</w:t>
      </w:r>
      <w:r w:rsidRPr="001B3811">
        <w:rPr>
          <w:rFonts w:ascii="Arial Narrow" w:hAnsi="Arial Narrow"/>
        </w:rPr>
        <w:t xml:space="preserve">: la Entidad ha registrado sus indicadores de acuerdo los datos requeridos, y, el anexo generado ha sido suscrito por </w:t>
      </w:r>
      <w:r w:rsidRPr="001B3811">
        <w:rPr>
          <w:rFonts w:ascii="Arial Narrow" w:eastAsia="Arial Narrow" w:hAnsi="Arial Narrow" w:cs="Arial Narrow"/>
        </w:rPr>
        <w:t>el Funcionario Responsable o el responsable de la unidad ejecutora, según corresponda.</w:t>
      </w:r>
    </w:p>
    <w:p w14:paraId="46E98524" w14:textId="77777777" w:rsidR="00083350" w:rsidRPr="001B3811" w:rsidRDefault="00083350" w:rsidP="00083350">
      <w:pPr>
        <w:spacing w:after="0" w:line="240" w:lineRule="auto"/>
        <w:ind w:left="2268" w:hanging="567"/>
        <w:jc w:val="both"/>
        <w:rPr>
          <w:rFonts w:ascii="Arial Narrow" w:hAnsi="Arial Narrow"/>
        </w:rPr>
      </w:pPr>
    </w:p>
    <w:p w14:paraId="07A597B7" w14:textId="77777777" w:rsidR="00083350" w:rsidRPr="001B3811" w:rsidRDefault="00083350" w:rsidP="00083350">
      <w:pPr>
        <w:pStyle w:val="Prrafodelista"/>
        <w:numPr>
          <w:ilvl w:val="0"/>
          <w:numId w:val="15"/>
        </w:numPr>
        <w:spacing w:after="0" w:line="240" w:lineRule="auto"/>
        <w:ind w:left="2268" w:hanging="567"/>
        <w:jc w:val="both"/>
        <w:rPr>
          <w:rFonts w:ascii="Arial Narrow" w:hAnsi="Arial Narrow"/>
        </w:rPr>
      </w:pPr>
      <w:r w:rsidRPr="001B3811">
        <w:rPr>
          <w:rFonts w:ascii="Arial Narrow" w:hAnsi="Arial Narrow"/>
          <w:b/>
          <w:bCs/>
          <w:u w:val="single"/>
        </w:rPr>
        <w:t>Envío No Correcto</w:t>
      </w:r>
      <w:r w:rsidRPr="001B3811">
        <w:rPr>
          <w:rFonts w:ascii="Arial Narrow" w:hAnsi="Arial Narrow"/>
        </w:rPr>
        <w:t xml:space="preserve">: la Entidad ha registrado sus indicadores con información incompleta, con datos que no responden a la estructura de la respectiva sección II, o, el anexo generado no ha sido suscrito por </w:t>
      </w:r>
      <w:r w:rsidRPr="001B3811">
        <w:rPr>
          <w:rFonts w:ascii="Arial Narrow" w:eastAsia="Arial Narrow" w:hAnsi="Arial Narrow" w:cs="Arial Narrow"/>
        </w:rPr>
        <w:t>el Funcionario Responsable o el responsable de la unidad ejecutora, según corresponda.</w:t>
      </w:r>
    </w:p>
    <w:p w14:paraId="76B9EE97" w14:textId="77777777" w:rsidR="00083350" w:rsidRPr="001B3811" w:rsidRDefault="00083350" w:rsidP="00083350">
      <w:pPr>
        <w:spacing w:after="0" w:line="240" w:lineRule="auto"/>
        <w:jc w:val="both"/>
        <w:rPr>
          <w:rFonts w:ascii="Arial Narrow" w:hAnsi="Arial Narrow"/>
        </w:rPr>
      </w:pPr>
    </w:p>
    <w:p w14:paraId="56031003" w14:textId="77777777" w:rsidR="00083350" w:rsidRPr="001B3811" w:rsidRDefault="00083350" w:rsidP="00083350">
      <w:pPr>
        <w:tabs>
          <w:tab w:val="left" w:pos="1134"/>
        </w:tabs>
        <w:spacing w:after="0" w:line="240" w:lineRule="auto"/>
        <w:ind w:left="1276"/>
        <w:jc w:val="both"/>
        <w:rPr>
          <w:rFonts w:ascii="Arial Narrow" w:hAnsi="Arial Narrow" w:cs="Arial"/>
          <w:bCs/>
          <w:lang w:val="es-MX"/>
        </w:rPr>
      </w:pPr>
      <w:r w:rsidRPr="001B3811">
        <w:rPr>
          <w:rFonts w:ascii="Arial Narrow" w:hAnsi="Arial Narrow"/>
        </w:rPr>
        <w:t>Como</w:t>
      </w:r>
      <w:r w:rsidRPr="001B3811">
        <w:rPr>
          <w:rFonts w:ascii="Arial Narrow" w:hAnsi="Arial Narrow" w:cs="Arial"/>
          <w:bCs/>
          <w:lang w:val="es-MX"/>
        </w:rPr>
        <w:t xml:space="preserve"> resultado de la revisión efectuada se ha verificado lo siguiente:</w:t>
      </w:r>
    </w:p>
    <w:p w14:paraId="4E8A385A" w14:textId="77777777" w:rsidR="00083350" w:rsidRPr="001B3811" w:rsidRDefault="00083350" w:rsidP="00083350">
      <w:pPr>
        <w:tabs>
          <w:tab w:val="left" w:pos="1134"/>
        </w:tabs>
        <w:spacing w:after="0" w:line="240" w:lineRule="auto"/>
        <w:ind w:left="1276"/>
        <w:jc w:val="both"/>
        <w:rPr>
          <w:rFonts w:ascii="Arial Narrow" w:hAnsi="Arial Narrow" w:cs="Arial"/>
          <w:bCs/>
          <w:lang w:val="es-MX"/>
        </w:rPr>
      </w:pPr>
    </w:p>
    <w:p w14:paraId="5BDE5DB9" w14:textId="52BBDA7E" w:rsidR="00083350" w:rsidRPr="001B3811" w:rsidRDefault="00083350" w:rsidP="00083350">
      <w:pPr>
        <w:spacing w:after="0" w:line="240" w:lineRule="auto"/>
        <w:ind w:left="1701"/>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25</w:t>
      </w:r>
    </w:p>
    <w:p w14:paraId="7CBE6675" w14:textId="77777777" w:rsidR="00083350" w:rsidRPr="001B3811" w:rsidRDefault="00083350" w:rsidP="00083350">
      <w:pPr>
        <w:spacing w:after="0" w:line="240" w:lineRule="auto"/>
        <w:ind w:left="1701"/>
        <w:jc w:val="center"/>
        <w:rPr>
          <w:rFonts w:ascii="Arial Narrow" w:hAnsi="Arial Narrow" w:cs="Arial"/>
          <w:b/>
          <w:bCs/>
          <w:sz w:val="20"/>
          <w:szCs w:val="20"/>
          <w:lang w:val="es-MX"/>
        </w:rPr>
      </w:pPr>
      <w:r w:rsidRPr="001B3811">
        <w:rPr>
          <w:rFonts w:ascii="Arial Narrow" w:hAnsi="Arial Narrow" w:cs="Arial"/>
          <w:b/>
          <w:bCs/>
          <w:sz w:val="20"/>
          <w:szCs w:val="20"/>
          <w:lang w:val="es-MX"/>
        </w:rPr>
        <w:t>Sección II</w:t>
      </w:r>
    </w:p>
    <w:p w14:paraId="2F6D980E" w14:textId="77777777" w:rsidR="00083350" w:rsidRPr="001B3811" w:rsidRDefault="00083350" w:rsidP="00083350">
      <w:pPr>
        <w:spacing w:after="0" w:line="240" w:lineRule="auto"/>
        <w:ind w:left="1701"/>
        <w:jc w:val="center"/>
        <w:rPr>
          <w:rFonts w:ascii="Arial Narrow" w:hAnsi="Arial Narrow" w:cs="Arial"/>
          <w:b/>
          <w:bCs/>
          <w:sz w:val="20"/>
          <w:szCs w:val="20"/>
          <w:lang w:val="es-MX"/>
        </w:rPr>
      </w:pPr>
    </w:p>
    <w:tbl>
      <w:tblPr>
        <w:tblpPr w:leftFromText="141" w:rightFromText="141" w:vertAnchor="text" w:horzAnchor="margin" w:tblpXSpec="right" w:tblpY="4"/>
        <w:tblW w:w="6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9"/>
        <w:gridCol w:w="4552"/>
        <w:gridCol w:w="1828"/>
      </w:tblGrid>
      <w:tr w:rsidR="001B3811" w:rsidRPr="001B3811" w14:paraId="3624D3E4" w14:textId="77777777" w:rsidTr="00C7720C">
        <w:trPr>
          <w:trHeight w:val="472"/>
          <w:tblHeader/>
        </w:trPr>
        <w:tc>
          <w:tcPr>
            <w:tcW w:w="6659" w:type="dxa"/>
            <w:gridSpan w:val="3"/>
            <w:shd w:val="clear" w:color="000000" w:fill="B4C6E7"/>
            <w:vAlign w:val="center"/>
          </w:tcPr>
          <w:p w14:paraId="1A6F2D2D"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[Nombre del Anexo]</w:t>
            </w:r>
          </w:p>
        </w:tc>
      </w:tr>
      <w:tr w:rsidR="001B3811" w:rsidRPr="001B3811" w14:paraId="4FDE959B" w14:textId="77777777" w:rsidTr="00C7720C">
        <w:trPr>
          <w:trHeight w:val="366"/>
          <w:tblHeader/>
        </w:trPr>
        <w:tc>
          <w:tcPr>
            <w:tcW w:w="279" w:type="dxa"/>
            <w:shd w:val="clear" w:color="000000" w:fill="B4C6E7"/>
            <w:vAlign w:val="center"/>
          </w:tcPr>
          <w:p w14:paraId="3DE1A2AD"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4552" w:type="dxa"/>
            <w:shd w:val="clear" w:color="000000" w:fill="B4C6E7"/>
            <w:vAlign w:val="center"/>
          </w:tcPr>
          <w:p w14:paraId="142AA05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Entidad / Unidad Ejecutora</w:t>
            </w:r>
          </w:p>
        </w:tc>
        <w:tc>
          <w:tcPr>
            <w:tcW w:w="1828" w:type="dxa"/>
            <w:shd w:val="clear" w:color="000000" w:fill="B4C6E7"/>
            <w:vAlign w:val="center"/>
          </w:tcPr>
          <w:p w14:paraId="4254F242"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Estado de la Sección</w:t>
            </w:r>
          </w:p>
        </w:tc>
      </w:tr>
      <w:tr w:rsidR="001B3811" w:rsidRPr="001B3811" w14:paraId="1A93F8AA" w14:textId="77777777" w:rsidTr="00C7720C">
        <w:trPr>
          <w:trHeight w:val="283"/>
        </w:trPr>
        <w:tc>
          <w:tcPr>
            <w:tcW w:w="279" w:type="dxa"/>
            <w:shd w:val="clear" w:color="000000" w:fill="F2F2F2"/>
            <w:vAlign w:val="center"/>
          </w:tcPr>
          <w:p w14:paraId="291E4E07"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sz w:val="14"/>
                <w:szCs w:val="14"/>
                <w:lang w:val="es-MX" w:eastAsia="es-PE"/>
              </w:rPr>
              <w:t>1</w:t>
            </w:r>
          </w:p>
        </w:tc>
        <w:tc>
          <w:tcPr>
            <w:tcW w:w="4552" w:type="dxa"/>
            <w:shd w:val="clear" w:color="000000" w:fill="F2F2F2"/>
            <w:vAlign w:val="center"/>
          </w:tcPr>
          <w:p w14:paraId="0AA4198B" w14:textId="77777777" w:rsidR="00083350" w:rsidRPr="001B3811" w:rsidRDefault="00083350" w:rsidP="00FD454D">
            <w:pPr>
              <w:spacing w:after="0" w:line="240" w:lineRule="auto"/>
              <w:jc w:val="both"/>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1828" w:type="dxa"/>
            <w:shd w:val="clear" w:color="000000" w:fill="F2F2F2"/>
            <w:vAlign w:val="center"/>
          </w:tcPr>
          <w:p w14:paraId="5474A969"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r w:rsidR="001B3811" w:rsidRPr="001B3811" w14:paraId="0D2585FF" w14:textId="77777777" w:rsidTr="00C7720C">
        <w:trPr>
          <w:trHeight w:val="283"/>
        </w:trPr>
        <w:tc>
          <w:tcPr>
            <w:tcW w:w="279" w:type="dxa"/>
            <w:shd w:val="clear" w:color="000000" w:fill="F2F2F2"/>
            <w:vAlign w:val="center"/>
          </w:tcPr>
          <w:p w14:paraId="39B74B3B" w14:textId="77777777" w:rsidR="00083350" w:rsidRPr="001B3811" w:rsidRDefault="00083350" w:rsidP="00FD454D">
            <w:pPr>
              <w:spacing w:after="0" w:line="240" w:lineRule="auto"/>
              <w:jc w:val="center"/>
              <w:rPr>
                <w:rFonts w:ascii="Arial Narrow" w:hAnsi="Arial Narrow" w:cs="Arial"/>
                <w:sz w:val="14"/>
                <w:szCs w:val="14"/>
                <w:lang w:val="es-MX" w:eastAsia="es-PE"/>
              </w:rPr>
            </w:pPr>
            <w:r w:rsidRPr="001B3811">
              <w:rPr>
                <w:rFonts w:ascii="Arial Narrow" w:hAnsi="Arial Narrow" w:cs="Arial"/>
                <w:bCs/>
                <w:sz w:val="14"/>
                <w:szCs w:val="14"/>
                <w:lang w:val="es-MX" w:eastAsia="es-PE"/>
              </w:rPr>
              <w:t>2</w:t>
            </w:r>
          </w:p>
        </w:tc>
        <w:tc>
          <w:tcPr>
            <w:tcW w:w="4552" w:type="dxa"/>
            <w:shd w:val="clear" w:color="000000" w:fill="F2F2F2"/>
            <w:vAlign w:val="center"/>
          </w:tcPr>
          <w:p w14:paraId="47CDD61F" w14:textId="77777777" w:rsidR="00083350" w:rsidRPr="001B3811" w:rsidRDefault="00083350" w:rsidP="00FD454D">
            <w:pPr>
              <w:spacing w:after="0" w:line="240" w:lineRule="auto"/>
              <w:jc w:val="both"/>
              <w:rPr>
                <w:rFonts w:ascii="Arial Narrow" w:hAnsi="Arial Narrow" w:cs="Arial"/>
                <w:bCs/>
                <w:sz w:val="14"/>
                <w:szCs w:val="14"/>
                <w:lang w:val="es-MX" w:eastAsia="es-PE"/>
              </w:rPr>
            </w:pPr>
            <w:r w:rsidRPr="001B3811">
              <w:rPr>
                <w:rFonts w:ascii="Arial Narrow" w:eastAsia="Times New Roman" w:hAnsi="Arial Narrow" w:cs="Calibri"/>
                <w:sz w:val="14"/>
                <w:szCs w:val="14"/>
                <w:lang w:eastAsia="es-PE"/>
              </w:rPr>
              <w:t>[nombre]</w:t>
            </w:r>
          </w:p>
        </w:tc>
        <w:tc>
          <w:tcPr>
            <w:tcW w:w="1828" w:type="dxa"/>
            <w:shd w:val="clear" w:color="auto" w:fill="F2F2F2"/>
            <w:vAlign w:val="center"/>
          </w:tcPr>
          <w:p w14:paraId="3E9C4C3D"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r w:rsidR="001B3811" w:rsidRPr="001B3811" w14:paraId="534228EB" w14:textId="77777777" w:rsidTr="00C7720C">
        <w:trPr>
          <w:trHeight w:val="283"/>
        </w:trPr>
        <w:tc>
          <w:tcPr>
            <w:tcW w:w="279" w:type="dxa"/>
            <w:shd w:val="clear" w:color="000000" w:fill="F2F2F2"/>
            <w:vAlign w:val="center"/>
          </w:tcPr>
          <w:p w14:paraId="73924633" w14:textId="77777777" w:rsidR="00083350" w:rsidRPr="001B3811" w:rsidRDefault="00083350" w:rsidP="00FD454D">
            <w:pPr>
              <w:autoSpaceDE w:val="0"/>
              <w:autoSpaceDN w:val="0"/>
              <w:adjustRightInd w:val="0"/>
              <w:spacing w:after="0" w:line="240" w:lineRule="auto"/>
              <w:jc w:val="center"/>
              <w:rPr>
                <w:rFonts w:ascii="Arial Narrow" w:hAnsi="Arial Narrow" w:cs="Arial"/>
                <w:bCs/>
                <w:sz w:val="14"/>
                <w:szCs w:val="14"/>
                <w:lang w:val="es-MX" w:eastAsia="es-PE"/>
              </w:rPr>
            </w:pPr>
            <w:r w:rsidRPr="001B3811">
              <w:rPr>
                <w:rFonts w:ascii="Arial Narrow" w:hAnsi="Arial Narrow" w:cs="Arial"/>
                <w:sz w:val="14"/>
                <w:szCs w:val="14"/>
                <w:lang w:val="es-MX" w:eastAsia="es-PE"/>
              </w:rPr>
              <w:t>3</w:t>
            </w:r>
          </w:p>
        </w:tc>
        <w:tc>
          <w:tcPr>
            <w:tcW w:w="4552" w:type="dxa"/>
            <w:shd w:val="clear" w:color="000000" w:fill="F2F2F2"/>
            <w:vAlign w:val="center"/>
          </w:tcPr>
          <w:p w14:paraId="4D9C0611" w14:textId="77777777" w:rsidR="00083350" w:rsidRPr="001B3811" w:rsidRDefault="00083350" w:rsidP="00FD454D">
            <w:pPr>
              <w:spacing w:after="0" w:line="240" w:lineRule="auto"/>
              <w:jc w:val="both"/>
              <w:rPr>
                <w:rFonts w:ascii="Arial Narrow" w:hAnsi="Arial Narrow" w:cs="Arial"/>
                <w:bCs/>
                <w:sz w:val="14"/>
                <w:szCs w:val="14"/>
                <w:lang w:val="es-MX" w:eastAsia="es-PE"/>
              </w:rPr>
            </w:pPr>
            <w:r w:rsidRPr="001B3811">
              <w:rPr>
                <w:rFonts w:ascii="Arial Narrow" w:eastAsia="Times New Roman" w:hAnsi="Arial Narrow" w:cs="Calibri"/>
                <w:sz w:val="14"/>
                <w:szCs w:val="14"/>
                <w:lang w:eastAsia="es-PE"/>
              </w:rPr>
              <w:t>[nombre]</w:t>
            </w:r>
          </w:p>
        </w:tc>
        <w:tc>
          <w:tcPr>
            <w:tcW w:w="1828" w:type="dxa"/>
            <w:shd w:val="clear" w:color="auto" w:fill="F2F2F2"/>
            <w:vAlign w:val="center"/>
          </w:tcPr>
          <w:p w14:paraId="75A1979C"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bl>
    <w:p w14:paraId="2C2892EB" w14:textId="0CD3353C" w:rsidR="00083350" w:rsidRPr="001B3811" w:rsidRDefault="00083350" w:rsidP="00083350">
      <w:pPr>
        <w:spacing w:after="0" w:line="240" w:lineRule="auto"/>
        <w:ind w:left="1701" w:firstLine="423"/>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2B990927" w14:textId="1455A99E" w:rsidR="00083350" w:rsidRPr="001B3811" w:rsidRDefault="00083350" w:rsidP="00083350">
      <w:pPr>
        <w:spacing w:after="0" w:line="240" w:lineRule="auto"/>
        <w:ind w:left="1701" w:right="-710" w:firstLine="423"/>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C7720C" w:rsidRPr="001B3811">
        <w:rPr>
          <w:rFonts w:ascii="Arial Narrow" w:eastAsia="Arial Narrow" w:hAnsi="Arial Narrow" w:cs="Arial Narrow"/>
          <w:sz w:val="16"/>
          <w:szCs w:val="16"/>
        </w:rPr>
        <w:t>Evaluador del</w:t>
      </w:r>
      <w:r w:rsidRPr="001B3811">
        <w:rPr>
          <w:rFonts w:ascii="Arial Narrow" w:eastAsia="Arial Narrow" w:hAnsi="Arial Narrow" w:cs="Arial Narrow"/>
          <w:sz w:val="16"/>
          <w:szCs w:val="16"/>
        </w:rPr>
        <w:t xml:space="preserve"> IRC</w:t>
      </w:r>
    </w:p>
    <w:p w14:paraId="2900F775"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020209F6" w14:textId="4C38F934" w:rsidR="00C13310" w:rsidRPr="001B3811" w:rsidRDefault="00C13310" w:rsidP="00C13310">
      <w:pPr>
        <w:pStyle w:val="Prrafodelista"/>
        <w:spacing w:after="0" w:line="240" w:lineRule="auto"/>
        <w:ind w:left="1276"/>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b/>
          <w:bCs/>
        </w:rPr>
        <w:t>ha enviado información correcta</w:t>
      </w:r>
      <w:r w:rsidRPr="001B3811">
        <w:rPr>
          <w:rFonts w:ascii="Arial Narrow" w:hAnsi="Arial Narrow"/>
        </w:rPr>
        <w:t xml:space="preserve"> respecto a la Sección II,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25.</w:t>
      </w:r>
    </w:p>
    <w:p w14:paraId="3684D18C" w14:textId="77777777" w:rsidR="00083350" w:rsidRPr="001B3811" w:rsidRDefault="00083350" w:rsidP="00083350">
      <w:pPr>
        <w:spacing w:after="0" w:line="240" w:lineRule="auto"/>
        <w:jc w:val="both"/>
        <w:rPr>
          <w:rFonts w:ascii="Arial Narrow" w:hAnsi="Arial Narrow"/>
        </w:rPr>
      </w:pPr>
    </w:p>
    <w:p w14:paraId="2067AB4C" w14:textId="77777777" w:rsidR="00083350" w:rsidRPr="001B3811" w:rsidRDefault="00083350" w:rsidP="00083350">
      <w:pPr>
        <w:pStyle w:val="ISRSub-subtitulo"/>
        <w:rPr>
          <w:sz w:val="18"/>
        </w:rPr>
      </w:pPr>
      <w:r w:rsidRPr="001B3811">
        <w:t>Sección III: Relación de servicios públicos que brinda la entidad</w:t>
      </w:r>
    </w:p>
    <w:p w14:paraId="4423485E" w14:textId="77777777" w:rsidR="00083350" w:rsidRPr="001B3811" w:rsidRDefault="00083350" w:rsidP="00083350">
      <w:pPr>
        <w:tabs>
          <w:tab w:val="left" w:pos="1134"/>
        </w:tabs>
        <w:spacing w:after="0" w:line="240" w:lineRule="auto"/>
        <w:jc w:val="both"/>
        <w:rPr>
          <w:rFonts w:ascii="Arial Narrow" w:hAnsi="Arial Narrow"/>
        </w:rPr>
      </w:pPr>
    </w:p>
    <w:p w14:paraId="189C1C1C" w14:textId="77777777" w:rsidR="00083350" w:rsidRPr="001B3811" w:rsidRDefault="00083350" w:rsidP="00083350">
      <w:pPr>
        <w:tabs>
          <w:tab w:val="left" w:pos="1134"/>
        </w:tabs>
        <w:spacing w:after="0" w:line="240" w:lineRule="auto"/>
        <w:ind w:left="1276"/>
        <w:jc w:val="both"/>
        <w:rPr>
          <w:rFonts w:ascii="Arial Narrow" w:hAnsi="Arial Narrow" w:cs="Arial"/>
        </w:rPr>
      </w:pPr>
      <w:r w:rsidRPr="001B3811">
        <w:rPr>
          <w:rFonts w:ascii="Arial Narrow" w:hAnsi="Arial Narrow"/>
        </w:rPr>
        <w:t xml:space="preserve">En la Sección III la entidad efectúa el registro de los </w:t>
      </w:r>
      <w:r w:rsidRPr="001B3811">
        <w:rPr>
          <w:rFonts w:ascii="Arial Narrow" w:hAnsi="Arial Narrow" w:cs="Arial"/>
        </w:rPr>
        <w:t>servicios públicos que brinda a la ciudadanía en cumplimiento de sus funciones misionales, pudiendo tener como fuente de información el Planeamiento Estratégico Institucional, Sistema de Control Interno, programas presupuestales u otros instrumentos.</w:t>
      </w:r>
    </w:p>
    <w:p w14:paraId="37EF2F78" w14:textId="77777777" w:rsidR="00083350" w:rsidRPr="001B3811" w:rsidRDefault="00083350" w:rsidP="00083350">
      <w:pPr>
        <w:tabs>
          <w:tab w:val="left" w:pos="1134"/>
        </w:tabs>
        <w:spacing w:after="0" w:line="240" w:lineRule="auto"/>
        <w:ind w:left="1701"/>
        <w:jc w:val="both"/>
        <w:rPr>
          <w:rFonts w:ascii="Arial Narrow" w:hAnsi="Arial Narrow"/>
        </w:rPr>
      </w:pPr>
    </w:p>
    <w:p w14:paraId="6DFCEB81" w14:textId="30A7B006" w:rsidR="00083350" w:rsidRPr="001B3811" w:rsidRDefault="00083350" w:rsidP="00083350">
      <w:pPr>
        <w:tabs>
          <w:tab w:val="left" w:pos="1134"/>
        </w:tabs>
        <w:spacing w:after="0" w:line="240" w:lineRule="auto"/>
        <w:ind w:left="1276"/>
        <w:jc w:val="both"/>
        <w:rPr>
          <w:rFonts w:ascii="Arial Narrow" w:eastAsia="Arial Narrow" w:hAnsi="Arial Narrow" w:cs="Arial Narrow"/>
        </w:rPr>
      </w:pPr>
      <w:r w:rsidRPr="001B3811">
        <w:rPr>
          <w:rFonts w:ascii="Arial Narrow" w:hAnsi="Arial Narrow"/>
        </w:rPr>
        <w:t xml:space="preserve">Al respecto, la evaluación de esta sección ha comprendido la revisión de la información registrada por la entidad en el formato resumen del IRC Anual y en su </w:t>
      </w:r>
      <w:r w:rsidRPr="001B3811">
        <w:rPr>
          <w:rFonts w:ascii="Arial Narrow" w:eastAsia="Arial Narrow" w:hAnsi="Arial Narrow" w:cs="Arial Narrow"/>
        </w:rPr>
        <w:t>[</w:t>
      </w:r>
      <w:r w:rsidRPr="001B3811">
        <w:rPr>
          <w:rFonts w:ascii="Arial Narrow" w:hAnsi="Arial Narrow"/>
        </w:rPr>
        <w:t xml:space="preserve">Anexo N° </w:t>
      </w:r>
      <w:r w:rsidR="009962D7">
        <w:rPr>
          <w:rFonts w:ascii="Arial Narrow" w:hAnsi="Arial Narrow"/>
        </w:rPr>
        <w:t>…</w:t>
      </w:r>
      <w:r w:rsidRPr="001B3811">
        <w:rPr>
          <w:rFonts w:ascii="Arial Narrow" w:eastAsia="Arial Narrow" w:hAnsi="Arial Narrow" w:cs="Arial Narrow"/>
        </w:rPr>
        <w:t>]</w:t>
      </w:r>
      <w:r w:rsidRPr="001B3811">
        <w:rPr>
          <w:rFonts w:ascii="Arial Narrow" w:hAnsi="Arial Narrow"/>
        </w:rPr>
        <w:t xml:space="preserve">, a efectos de constatar si sus respectivos campos comprenden el íntegro de la información requerida, </w:t>
      </w:r>
      <w:r w:rsidRPr="001B3811">
        <w:rPr>
          <w:rFonts w:ascii="Arial Narrow" w:eastAsia="Arial Narrow" w:hAnsi="Arial Narrow" w:cs="Arial Narrow"/>
        </w:rPr>
        <w:t>y si el anexo se encuentra visado por el Titular de la Unidad Ejecutora o Titular de la entidad, según corresponda.</w:t>
      </w:r>
    </w:p>
    <w:p w14:paraId="1AE396B2" w14:textId="77777777" w:rsidR="00083350" w:rsidRPr="001B3811" w:rsidRDefault="00083350" w:rsidP="00083350">
      <w:pPr>
        <w:spacing w:after="0" w:line="240" w:lineRule="auto"/>
        <w:ind w:left="1701"/>
        <w:jc w:val="both"/>
        <w:rPr>
          <w:rFonts w:ascii="Arial Narrow" w:hAnsi="Arial Narrow"/>
        </w:rPr>
      </w:pPr>
    </w:p>
    <w:p w14:paraId="2818F49F" w14:textId="77777777" w:rsidR="00083350" w:rsidRPr="001B3811" w:rsidRDefault="00083350" w:rsidP="00083350">
      <w:pPr>
        <w:tabs>
          <w:tab w:val="left" w:pos="1134"/>
        </w:tabs>
        <w:spacing w:after="0" w:line="240" w:lineRule="auto"/>
        <w:ind w:left="1276"/>
        <w:jc w:val="both"/>
        <w:rPr>
          <w:rFonts w:ascii="Arial Narrow" w:hAnsi="Arial Narrow"/>
        </w:rPr>
      </w:pPr>
      <w:r w:rsidRPr="001B3811">
        <w:rPr>
          <w:rFonts w:ascii="Arial Narrow" w:hAnsi="Arial Narrow"/>
        </w:rPr>
        <w:t>Es de precisar que los parámetros considerados para determinar el estado de la sección, son los siguientes:</w:t>
      </w:r>
    </w:p>
    <w:p w14:paraId="606D35F3" w14:textId="77777777" w:rsidR="00083350" w:rsidRPr="001B3811" w:rsidRDefault="00083350" w:rsidP="00083350">
      <w:pPr>
        <w:spacing w:after="0" w:line="240" w:lineRule="auto"/>
        <w:ind w:left="1701"/>
        <w:jc w:val="both"/>
        <w:rPr>
          <w:rFonts w:ascii="Arial Narrow" w:hAnsi="Arial Narrow"/>
        </w:rPr>
      </w:pPr>
    </w:p>
    <w:p w14:paraId="58BBA256" w14:textId="36404099" w:rsidR="00083350" w:rsidRPr="001B3811" w:rsidRDefault="00083350" w:rsidP="00083350">
      <w:pPr>
        <w:pStyle w:val="Prrafodelista"/>
        <w:numPr>
          <w:ilvl w:val="0"/>
          <w:numId w:val="16"/>
        </w:numPr>
        <w:spacing w:after="0" w:line="240" w:lineRule="auto"/>
        <w:ind w:left="2268" w:hanging="567"/>
        <w:jc w:val="both"/>
        <w:rPr>
          <w:rFonts w:ascii="Arial Narrow" w:hAnsi="Arial Narrow"/>
        </w:rPr>
      </w:pPr>
      <w:r w:rsidRPr="001B3811">
        <w:rPr>
          <w:rFonts w:ascii="Arial Narrow" w:hAnsi="Arial Narrow"/>
          <w:b/>
          <w:bCs/>
          <w:u w:val="single"/>
        </w:rPr>
        <w:t>Envío Correcto</w:t>
      </w:r>
      <w:r w:rsidRPr="001B3811">
        <w:rPr>
          <w:rFonts w:ascii="Arial Narrow" w:hAnsi="Arial Narrow"/>
        </w:rPr>
        <w:t xml:space="preserve">: la Entidad ha registrado sus servicios públicos de acuerdo a los datos requeridos, y, el anexo generado ha sido suscrito por </w:t>
      </w:r>
      <w:r w:rsidRPr="001B3811">
        <w:rPr>
          <w:rFonts w:ascii="Arial Narrow" w:eastAsia="Arial Narrow" w:hAnsi="Arial Narrow" w:cs="Arial Narrow"/>
        </w:rPr>
        <w:t>el Titular de la entidad.</w:t>
      </w:r>
    </w:p>
    <w:p w14:paraId="314FAF22" w14:textId="77777777" w:rsidR="00083350" w:rsidRPr="001B3811" w:rsidRDefault="00083350" w:rsidP="00083350">
      <w:pPr>
        <w:spacing w:after="0" w:line="240" w:lineRule="auto"/>
        <w:jc w:val="both"/>
        <w:rPr>
          <w:rFonts w:ascii="Arial Narrow" w:hAnsi="Arial Narrow"/>
        </w:rPr>
      </w:pPr>
    </w:p>
    <w:p w14:paraId="58FE88C9" w14:textId="59FB046C" w:rsidR="00083350" w:rsidRPr="001B3811" w:rsidRDefault="00083350" w:rsidP="00083350">
      <w:pPr>
        <w:pStyle w:val="Prrafodelista"/>
        <w:numPr>
          <w:ilvl w:val="0"/>
          <w:numId w:val="16"/>
        </w:numPr>
        <w:spacing w:after="0" w:line="240" w:lineRule="auto"/>
        <w:ind w:left="2268" w:hanging="567"/>
        <w:jc w:val="both"/>
        <w:rPr>
          <w:rFonts w:ascii="Arial Narrow" w:hAnsi="Arial Narrow"/>
        </w:rPr>
      </w:pPr>
      <w:r w:rsidRPr="001B3811">
        <w:rPr>
          <w:rFonts w:ascii="Arial Narrow" w:hAnsi="Arial Narrow"/>
          <w:b/>
          <w:bCs/>
          <w:u w:val="single"/>
        </w:rPr>
        <w:t>Envío No Correcto</w:t>
      </w:r>
      <w:r w:rsidRPr="001B3811">
        <w:rPr>
          <w:rFonts w:ascii="Arial Narrow" w:hAnsi="Arial Narrow"/>
        </w:rPr>
        <w:t xml:space="preserve">: la Entidad ha registrado sus servicios públicos con información incompleta, sin información, datos que no responden a la estructura de la Sección III, o, el anexo generado no ha sido suscrito por </w:t>
      </w:r>
      <w:r w:rsidRPr="001B3811">
        <w:rPr>
          <w:rFonts w:ascii="Arial Narrow" w:eastAsia="Arial Narrow" w:hAnsi="Arial Narrow" w:cs="Arial Narrow"/>
        </w:rPr>
        <w:t>el Titular de la entidad.</w:t>
      </w:r>
    </w:p>
    <w:p w14:paraId="37D27444" w14:textId="77777777" w:rsidR="00083350" w:rsidRPr="001B3811" w:rsidRDefault="00083350" w:rsidP="00083350">
      <w:pPr>
        <w:spacing w:after="0" w:line="240" w:lineRule="auto"/>
        <w:jc w:val="both"/>
        <w:rPr>
          <w:rFonts w:ascii="Arial Narrow" w:hAnsi="Arial Narrow"/>
        </w:rPr>
      </w:pPr>
    </w:p>
    <w:p w14:paraId="1FC3281A" w14:textId="77777777" w:rsidR="00083350" w:rsidRPr="001B3811" w:rsidRDefault="00083350" w:rsidP="00083350">
      <w:pPr>
        <w:pBdr>
          <w:top w:val="nil"/>
          <w:left w:val="nil"/>
          <w:bottom w:val="nil"/>
          <w:right w:val="nil"/>
          <w:between w:val="nil"/>
        </w:pBdr>
        <w:spacing w:after="0" w:line="240" w:lineRule="auto"/>
        <w:ind w:left="1701"/>
        <w:jc w:val="both"/>
        <w:rPr>
          <w:rFonts w:ascii="Arial Narrow" w:hAnsi="Arial Narrow" w:cs="Arial"/>
          <w:bCs/>
          <w:lang w:val="es-MX"/>
        </w:rPr>
      </w:pPr>
      <w:r w:rsidRPr="001B3811">
        <w:rPr>
          <w:rFonts w:ascii="Arial Narrow" w:hAnsi="Arial Narrow" w:cs="Arial"/>
          <w:bCs/>
          <w:lang w:val="es-MX"/>
        </w:rPr>
        <w:t>Como resultado de la revisión efectuada se ha verificado lo siguiente:</w:t>
      </w:r>
    </w:p>
    <w:p w14:paraId="1CE6274B" w14:textId="77777777" w:rsidR="00083350" w:rsidRPr="001B3811" w:rsidRDefault="00083350" w:rsidP="00083350">
      <w:pPr>
        <w:pBdr>
          <w:top w:val="nil"/>
          <w:left w:val="nil"/>
          <w:bottom w:val="nil"/>
          <w:right w:val="nil"/>
          <w:between w:val="nil"/>
        </w:pBdr>
        <w:spacing w:after="0" w:line="240" w:lineRule="auto"/>
        <w:ind w:left="1701"/>
        <w:jc w:val="both"/>
        <w:rPr>
          <w:rFonts w:ascii="Arial Narrow" w:hAnsi="Arial Narrow" w:cs="Arial"/>
          <w:bCs/>
          <w:lang w:val="es-MX"/>
        </w:rPr>
      </w:pPr>
    </w:p>
    <w:p w14:paraId="447E246A" w14:textId="0DE59115" w:rsidR="00083350" w:rsidRPr="001B3811" w:rsidRDefault="00083350" w:rsidP="00083350">
      <w:pPr>
        <w:spacing w:after="0" w:line="240" w:lineRule="auto"/>
        <w:ind w:left="2268"/>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26</w:t>
      </w:r>
    </w:p>
    <w:p w14:paraId="3647CAE1" w14:textId="77777777" w:rsidR="00083350" w:rsidRPr="001B3811" w:rsidRDefault="00083350" w:rsidP="00083350">
      <w:pPr>
        <w:spacing w:after="0" w:line="240" w:lineRule="auto"/>
        <w:ind w:left="2268"/>
        <w:jc w:val="center"/>
        <w:rPr>
          <w:rFonts w:ascii="Arial Narrow" w:hAnsi="Arial Narrow" w:cs="Arial"/>
          <w:b/>
          <w:bCs/>
          <w:sz w:val="20"/>
          <w:szCs w:val="20"/>
          <w:lang w:val="es-MX"/>
        </w:rPr>
      </w:pPr>
      <w:r w:rsidRPr="001B3811">
        <w:rPr>
          <w:rFonts w:ascii="Arial Narrow" w:hAnsi="Arial Narrow" w:cs="Arial"/>
          <w:b/>
          <w:bCs/>
          <w:sz w:val="20"/>
          <w:szCs w:val="20"/>
          <w:lang w:val="es-MX"/>
        </w:rPr>
        <w:t>Sección III</w:t>
      </w:r>
    </w:p>
    <w:p w14:paraId="7B3EE171" w14:textId="77777777" w:rsidR="00083350" w:rsidRPr="001B3811" w:rsidRDefault="00083350" w:rsidP="00083350">
      <w:pPr>
        <w:spacing w:after="0" w:line="240" w:lineRule="auto"/>
        <w:ind w:left="2268"/>
        <w:jc w:val="center"/>
        <w:rPr>
          <w:rFonts w:ascii="Arial Narrow" w:hAnsi="Arial Narrow" w:cs="Arial"/>
          <w:b/>
          <w:bCs/>
          <w:sz w:val="20"/>
          <w:szCs w:val="20"/>
          <w:lang w:val="es-MX"/>
        </w:rPr>
      </w:pPr>
    </w:p>
    <w:tbl>
      <w:tblPr>
        <w:tblpPr w:leftFromText="141" w:rightFromText="141" w:vertAnchor="text" w:horzAnchor="margin" w:tblpXSpec="right" w:tblpY="4"/>
        <w:tblW w:w="6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9"/>
        <w:gridCol w:w="4552"/>
        <w:gridCol w:w="1828"/>
      </w:tblGrid>
      <w:tr w:rsidR="001B3811" w:rsidRPr="001B3811" w14:paraId="74F1F689" w14:textId="77777777" w:rsidTr="00FD454D">
        <w:trPr>
          <w:trHeight w:val="472"/>
          <w:tblHeader/>
        </w:trPr>
        <w:tc>
          <w:tcPr>
            <w:tcW w:w="6659" w:type="dxa"/>
            <w:gridSpan w:val="3"/>
            <w:shd w:val="clear" w:color="000000" w:fill="B4C6E7"/>
            <w:vAlign w:val="center"/>
          </w:tcPr>
          <w:p w14:paraId="365BA5BC"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[Nombre del Anexo]</w:t>
            </w:r>
          </w:p>
        </w:tc>
      </w:tr>
      <w:tr w:rsidR="001B3811" w:rsidRPr="001B3811" w14:paraId="59B44BA4" w14:textId="77777777" w:rsidTr="00FD454D">
        <w:trPr>
          <w:trHeight w:val="366"/>
          <w:tblHeader/>
        </w:trPr>
        <w:tc>
          <w:tcPr>
            <w:tcW w:w="279" w:type="dxa"/>
            <w:shd w:val="clear" w:color="000000" w:fill="B4C6E7"/>
            <w:vAlign w:val="center"/>
          </w:tcPr>
          <w:p w14:paraId="018BCC6D"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4552" w:type="dxa"/>
            <w:shd w:val="clear" w:color="000000" w:fill="B4C6E7"/>
            <w:vAlign w:val="center"/>
          </w:tcPr>
          <w:p w14:paraId="6B2E1F60"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Entidad / Unidad Ejecutora</w:t>
            </w:r>
          </w:p>
        </w:tc>
        <w:tc>
          <w:tcPr>
            <w:tcW w:w="1828" w:type="dxa"/>
            <w:shd w:val="clear" w:color="000000" w:fill="B4C6E7"/>
            <w:vAlign w:val="center"/>
          </w:tcPr>
          <w:p w14:paraId="6376A567"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Estado de la Sección</w:t>
            </w:r>
          </w:p>
        </w:tc>
      </w:tr>
      <w:tr w:rsidR="001B3811" w:rsidRPr="001B3811" w14:paraId="7AEE7A0E" w14:textId="77777777" w:rsidTr="00FD454D">
        <w:trPr>
          <w:trHeight w:val="283"/>
        </w:trPr>
        <w:tc>
          <w:tcPr>
            <w:tcW w:w="279" w:type="dxa"/>
            <w:shd w:val="clear" w:color="000000" w:fill="F2F2F2"/>
            <w:vAlign w:val="center"/>
          </w:tcPr>
          <w:p w14:paraId="74C6A9A4"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sz w:val="14"/>
                <w:szCs w:val="14"/>
                <w:lang w:val="es-MX" w:eastAsia="es-PE"/>
              </w:rPr>
              <w:t>1</w:t>
            </w:r>
          </w:p>
        </w:tc>
        <w:tc>
          <w:tcPr>
            <w:tcW w:w="4552" w:type="dxa"/>
            <w:shd w:val="clear" w:color="000000" w:fill="F2F2F2"/>
            <w:vAlign w:val="center"/>
          </w:tcPr>
          <w:p w14:paraId="0466FB55" w14:textId="77777777" w:rsidR="00083350" w:rsidRPr="001B3811" w:rsidRDefault="00083350" w:rsidP="00FD454D">
            <w:pPr>
              <w:spacing w:after="0" w:line="240" w:lineRule="auto"/>
              <w:jc w:val="both"/>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1828" w:type="dxa"/>
            <w:shd w:val="clear" w:color="000000" w:fill="F2F2F2"/>
            <w:vAlign w:val="center"/>
          </w:tcPr>
          <w:p w14:paraId="7DC49E01"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r w:rsidR="001B3811" w:rsidRPr="001B3811" w14:paraId="735A05D3" w14:textId="77777777" w:rsidTr="00FD454D">
        <w:trPr>
          <w:trHeight w:val="283"/>
        </w:trPr>
        <w:tc>
          <w:tcPr>
            <w:tcW w:w="279" w:type="dxa"/>
            <w:shd w:val="clear" w:color="000000" w:fill="F2F2F2"/>
            <w:vAlign w:val="center"/>
          </w:tcPr>
          <w:p w14:paraId="29CD684B" w14:textId="77777777" w:rsidR="00083350" w:rsidRPr="001B3811" w:rsidRDefault="00083350" w:rsidP="00FD454D">
            <w:pPr>
              <w:spacing w:after="0" w:line="240" w:lineRule="auto"/>
              <w:jc w:val="center"/>
              <w:rPr>
                <w:rFonts w:ascii="Arial Narrow" w:hAnsi="Arial Narrow" w:cs="Arial"/>
                <w:sz w:val="14"/>
                <w:szCs w:val="14"/>
                <w:lang w:val="es-MX" w:eastAsia="es-PE"/>
              </w:rPr>
            </w:pPr>
            <w:r w:rsidRPr="001B3811">
              <w:rPr>
                <w:rFonts w:ascii="Arial Narrow" w:hAnsi="Arial Narrow" w:cs="Arial"/>
                <w:bCs/>
                <w:sz w:val="14"/>
                <w:szCs w:val="14"/>
                <w:lang w:val="es-MX" w:eastAsia="es-PE"/>
              </w:rPr>
              <w:t>2</w:t>
            </w:r>
          </w:p>
        </w:tc>
        <w:tc>
          <w:tcPr>
            <w:tcW w:w="4552" w:type="dxa"/>
            <w:shd w:val="clear" w:color="000000" w:fill="F2F2F2"/>
            <w:vAlign w:val="center"/>
          </w:tcPr>
          <w:p w14:paraId="4826CCCD" w14:textId="77777777" w:rsidR="00083350" w:rsidRPr="001B3811" w:rsidRDefault="00083350" w:rsidP="00FD454D">
            <w:pPr>
              <w:spacing w:after="0" w:line="240" w:lineRule="auto"/>
              <w:jc w:val="both"/>
              <w:rPr>
                <w:rFonts w:ascii="Arial Narrow" w:hAnsi="Arial Narrow" w:cs="Arial"/>
                <w:bCs/>
                <w:sz w:val="14"/>
                <w:szCs w:val="14"/>
                <w:lang w:val="es-MX" w:eastAsia="es-PE"/>
              </w:rPr>
            </w:pPr>
            <w:r w:rsidRPr="001B3811">
              <w:rPr>
                <w:rFonts w:ascii="Arial Narrow" w:eastAsia="Times New Roman" w:hAnsi="Arial Narrow" w:cs="Calibri"/>
                <w:sz w:val="14"/>
                <w:szCs w:val="14"/>
                <w:lang w:eastAsia="es-PE"/>
              </w:rPr>
              <w:t>[nombre]</w:t>
            </w:r>
          </w:p>
        </w:tc>
        <w:tc>
          <w:tcPr>
            <w:tcW w:w="1828" w:type="dxa"/>
            <w:shd w:val="clear" w:color="auto" w:fill="F2F2F2"/>
            <w:vAlign w:val="center"/>
          </w:tcPr>
          <w:p w14:paraId="138BC039"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r w:rsidR="001B3811" w:rsidRPr="001B3811" w14:paraId="6B878BB4" w14:textId="77777777" w:rsidTr="00FD454D">
        <w:trPr>
          <w:trHeight w:val="283"/>
        </w:trPr>
        <w:tc>
          <w:tcPr>
            <w:tcW w:w="279" w:type="dxa"/>
            <w:shd w:val="clear" w:color="000000" w:fill="F2F2F2"/>
            <w:vAlign w:val="center"/>
          </w:tcPr>
          <w:p w14:paraId="5F9E558E" w14:textId="77777777" w:rsidR="00083350" w:rsidRPr="001B3811" w:rsidRDefault="00083350" w:rsidP="00FD454D">
            <w:pPr>
              <w:autoSpaceDE w:val="0"/>
              <w:autoSpaceDN w:val="0"/>
              <w:adjustRightInd w:val="0"/>
              <w:spacing w:after="0" w:line="240" w:lineRule="auto"/>
              <w:jc w:val="center"/>
              <w:rPr>
                <w:rFonts w:ascii="Arial Narrow" w:hAnsi="Arial Narrow" w:cs="Arial"/>
                <w:bCs/>
                <w:sz w:val="14"/>
                <w:szCs w:val="14"/>
                <w:lang w:val="es-MX" w:eastAsia="es-PE"/>
              </w:rPr>
            </w:pPr>
            <w:r w:rsidRPr="001B3811">
              <w:rPr>
                <w:rFonts w:ascii="Arial Narrow" w:hAnsi="Arial Narrow" w:cs="Arial"/>
                <w:sz w:val="14"/>
                <w:szCs w:val="14"/>
                <w:lang w:val="es-MX" w:eastAsia="es-PE"/>
              </w:rPr>
              <w:t>3</w:t>
            </w:r>
          </w:p>
        </w:tc>
        <w:tc>
          <w:tcPr>
            <w:tcW w:w="4552" w:type="dxa"/>
            <w:shd w:val="clear" w:color="000000" w:fill="F2F2F2"/>
            <w:vAlign w:val="center"/>
          </w:tcPr>
          <w:p w14:paraId="5845039F" w14:textId="77777777" w:rsidR="00083350" w:rsidRPr="001B3811" w:rsidRDefault="00083350" w:rsidP="00FD454D">
            <w:pPr>
              <w:spacing w:after="0" w:line="240" w:lineRule="auto"/>
              <w:jc w:val="both"/>
              <w:rPr>
                <w:rFonts w:ascii="Arial Narrow" w:hAnsi="Arial Narrow" w:cs="Arial"/>
                <w:bCs/>
                <w:sz w:val="14"/>
                <w:szCs w:val="14"/>
                <w:lang w:val="es-MX" w:eastAsia="es-PE"/>
              </w:rPr>
            </w:pPr>
            <w:r w:rsidRPr="001B3811">
              <w:rPr>
                <w:rFonts w:ascii="Arial Narrow" w:eastAsia="Times New Roman" w:hAnsi="Arial Narrow" w:cs="Calibri"/>
                <w:sz w:val="14"/>
                <w:szCs w:val="14"/>
                <w:lang w:eastAsia="es-PE"/>
              </w:rPr>
              <w:t>[nombre]</w:t>
            </w:r>
          </w:p>
        </w:tc>
        <w:tc>
          <w:tcPr>
            <w:tcW w:w="1828" w:type="dxa"/>
            <w:shd w:val="clear" w:color="auto" w:fill="F2F2F2"/>
            <w:vAlign w:val="center"/>
          </w:tcPr>
          <w:p w14:paraId="6AA8DF33"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bl>
    <w:p w14:paraId="4A0772F9" w14:textId="56FE361F" w:rsidR="00083350" w:rsidRPr="001B3811" w:rsidRDefault="00083350" w:rsidP="00083350">
      <w:pPr>
        <w:spacing w:after="0" w:line="240" w:lineRule="auto"/>
        <w:ind w:left="226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w:t>
      </w:r>
      <w:r w:rsidR="00C7720C">
        <w:rPr>
          <w:rFonts w:ascii="Arial Narrow" w:hAnsi="Arial Narrow" w:cs="Arial"/>
          <w:sz w:val="16"/>
          <w:szCs w:val="16"/>
        </w:rPr>
        <w:t xml:space="preserve">. </w:t>
      </w:r>
      <w:r w:rsidRPr="001B3811">
        <w:rPr>
          <w:rFonts w:ascii="Arial Narrow" w:hAnsi="Arial Narrow" w:cs="Arial"/>
          <w:sz w:val="16"/>
          <w:szCs w:val="16"/>
        </w:rPr>
        <w:t>Aplicativo Informático RC-TG</w:t>
      </w:r>
    </w:p>
    <w:p w14:paraId="1AD29A98" w14:textId="716F30E1" w:rsidR="00083350" w:rsidRPr="001B3811" w:rsidRDefault="00083350" w:rsidP="00083350">
      <w:pPr>
        <w:spacing w:after="0" w:line="240" w:lineRule="auto"/>
        <w:ind w:left="2268"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 xml:space="preserve">Equipo </w:t>
      </w:r>
      <w:r w:rsidR="000C2E24" w:rsidRPr="001B3811">
        <w:rPr>
          <w:rFonts w:ascii="Arial Narrow" w:eastAsia="Arial Narrow" w:hAnsi="Arial Narrow" w:cs="Arial Narrow"/>
          <w:sz w:val="16"/>
          <w:szCs w:val="16"/>
        </w:rPr>
        <w:t xml:space="preserve">Evaluador </w:t>
      </w:r>
      <w:r w:rsidRPr="001B3811">
        <w:rPr>
          <w:rFonts w:ascii="Arial Narrow" w:eastAsia="Arial Narrow" w:hAnsi="Arial Narrow" w:cs="Arial Narrow"/>
          <w:sz w:val="16"/>
          <w:szCs w:val="16"/>
        </w:rPr>
        <w:t>del IRC</w:t>
      </w:r>
    </w:p>
    <w:p w14:paraId="1C816E6C"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57CF1346" w14:textId="587EB72B" w:rsidR="00C13310" w:rsidRPr="001B3811" w:rsidRDefault="00C13310" w:rsidP="00C13310">
      <w:pPr>
        <w:pStyle w:val="Prrafodelista"/>
        <w:spacing w:after="0" w:line="240" w:lineRule="auto"/>
        <w:ind w:left="1276"/>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b/>
          <w:bCs/>
        </w:rPr>
        <w:t>ha enviado información correcta</w:t>
      </w:r>
      <w:r w:rsidRPr="001B3811">
        <w:rPr>
          <w:rFonts w:ascii="Arial Narrow" w:hAnsi="Arial Narrow"/>
        </w:rPr>
        <w:t xml:space="preserve"> respecto a la Sección III,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26.</w:t>
      </w:r>
    </w:p>
    <w:p w14:paraId="306D0382" w14:textId="37E916F4" w:rsidR="00083350" w:rsidRPr="00D542EF" w:rsidRDefault="00083350" w:rsidP="00D542EF">
      <w:pPr>
        <w:spacing w:after="0" w:line="240" w:lineRule="auto"/>
        <w:jc w:val="both"/>
        <w:rPr>
          <w:rFonts w:ascii="Arial Narrow" w:hAnsi="Arial Narrow"/>
        </w:rPr>
      </w:pPr>
    </w:p>
    <w:p w14:paraId="612C50A4" w14:textId="77777777" w:rsidR="00083350" w:rsidRPr="001B3811" w:rsidRDefault="00083350" w:rsidP="009E0E7C">
      <w:pPr>
        <w:pStyle w:val="ISRSub-subtitulo"/>
        <w:rPr>
          <w:sz w:val="16"/>
        </w:rPr>
      </w:pPr>
      <w:r w:rsidRPr="001B3811">
        <w:t>Sección IV: Resultados de la gestión del titular por cada servicio público</w:t>
      </w:r>
    </w:p>
    <w:p w14:paraId="7C1E892D" w14:textId="77777777" w:rsidR="00083350" w:rsidRPr="001B3811" w:rsidRDefault="00083350" w:rsidP="009E0E7C">
      <w:pPr>
        <w:tabs>
          <w:tab w:val="left" w:pos="1134"/>
        </w:tabs>
        <w:spacing w:after="0" w:line="240" w:lineRule="auto"/>
        <w:ind w:right="-1"/>
        <w:jc w:val="both"/>
        <w:rPr>
          <w:rFonts w:ascii="Arial Narrow" w:hAnsi="Arial Narrow"/>
        </w:rPr>
      </w:pPr>
    </w:p>
    <w:p w14:paraId="3A818F3D" w14:textId="7FB00917" w:rsidR="00083350" w:rsidRPr="001B3811" w:rsidRDefault="00083350" w:rsidP="009E0E7C">
      <w:pPr>
        <w:tabs>
          <w:tab w:val="left" w:pos="1134"/>
        </w:tabs>
        <w:spacing w:after="0" w:line="240" w:lineRule="auto"/>
        <w:ind w:left="1276"/>
        <w:jc w:val="both"/>
        <w:rPr>
          <w:rFonts w:ascii="Arial Narrow" w:hAnsi="Arial Narrow"/>
        </w:rPr>
      </w:pPr>
      <w:r w:rsidRPr="001B3811">
        <w:rPr>
          <w:rFonts w:ascii="Arial Narrow" w:hAnsi="Arial Narrow"/>
        </w:rPr>
        <w:t xml:space="preserve">En la Sección IV le corresponde al Titular de la </w:t>
      </w:r>
      <w:r w:rsidR="00C7720C" w:rsidRPr="001B3811">
        <w:rPr>
          <w:rFonts w:ascii="Arial Narrow" w:hAnsi="Arial Narrow"/>
        </w:rPr>
        <w:t>entidad</w:t>
      </w:r>
      <w:r w:rsidRPr="001B3811">
        <w:rPr>
          <w:rFonts w:ascii="Arial Narrow" w:hAnsi="Arial Narrow"/>
        </w:rPr>
        <w:t xml:space="preserve"> responder las seis preguntas planteadas en la sección, respecto a si cada servicio público fue brindado durante el periodo </w:t>
      </w:r>
      <w:r w:rsidRPr="001B3811">
        <w:rPr>
          <w:rFonts w:ascii="Arial Narrow" w:hAnsi="Arial Narrow"/>
        </w:rPr>
        <w:lastRenderedPageBreak/>
        <w:t>a reportar bajo los criterios de cobertura, eficacia, eficiencia, calidad, oportunidad y economía, adjuntando el sustento correspondiente por cada respuesta.</w:t>
      </w:r>
    </w:p>
    <w:p w14:paraId="1760F5CC" w14:textId="77777777" w:rsidR="00083350" w:rsidRPr="001B3811" w:rsidRDefault="00083350" w:rsidP="009E0E7C">
      <w:pPr>
        <w:tabs>
          <w:tab w:val="left" w:pos="1134"/>
        </w:tabs>
        <w:spacing w:after="0" w:line="240" w:lineRule="auto"/>
        <w:ind w:left="1701" w:right="-1"/>
        <w:jc w:val="both"/>
        <w:rPr>
          <w:rFonts w:ascii="Arial Narrow" w:hAnsi="Arial Narrow"/>
        </w:rPr>
      </w:pPr>
    </w:p>
    <w:p w14:paraId="7DC25664" w14:textId="2D35A76F" w:rsidR="00083350" w:rsidRPr="001B3811" w:rsidRDefault="00083350" w:rsidP="009E0E7C">
      <w:pPr>
        <w:tabs>
          <w:tab w:val="left" w:pos="1134"/>
        </w:tabs>
        <w:spacing w:after="0" w:line="240" w:lineRule="auto"/>
        <w:ind w:left="1276"/>
        <w:jc w:val="both"/>
        <w:rPr>
          <w:rFonts w:ascii="Arial Narrow" w:eastAsia="Arial Narrow" w:hAnsi="Arial Narrow" w:cs="Arial Narrow"/>
        </w:rPr>
      </w:pPr>
      <w:r w:rsidRPr="001B3811">
        <w:rPr>
          <w:rFonts w:ascii="Arial Narrow" w:hAnsi="Arial Narrow"/>
        </w:rPr>
        <w:t xml:space="preserve">Al respecto, la evaluación de esta sección ha comprendido la revisión del envío de la información registrada por la entidad en el formato resumen del IRC Anual y en su Anexo N° </w:t>
      </w:r>
      <w:r w:rsidR="000D7FCC" w:rsidRPr="001B3811">
        <w:rPr>
          <w:rFonts w:ascii="Arial Narrow" w:hAnsi="Arial Narrow"/>
        </w:rPr>
        <w:t>[número del anexo</w:t>
      </w:r>
      <w:r w:rsidRPr="001B3811">
        <w:rPr>
          <w:rFonts w:ascii="Arial Narrow" w:eastAsia="Arial Narrow" w:hAnsi="Arial Narrow" w:cs="Arial Narrow"/>
        </w:rPr>
        <w:t>]</w:t>
      </w:r>
      <w:r w:rsidRPr="001B3811">
        <w:rPr>
          <w:rFonts w:ascii="Arial Narrow" w:hAnsi="Arial Narrow"/>
        </w:rPr>
        <w:t>, a efectos de corroborar si sus respectivos campos comprenden el íntegro de la información requerida,</w:t>
      </w:r>
      <w:r w:rsidRPr="001B3811">
        <w:rPr>
          <w:rFonts w:ascii="Arial Narrow" w:eastAsia="Arial Narrow" w:hAnsi="Arial Narrow" w:cs="Arial Narrow"/>
        </w:rPr>
        <w:t xml:space="preserve"> y si el anexo se encuentra visado por el Titular de la Unidad Ejecutora o Titular de la entidad, según corresponda.</w:t>
      </w:r>
    </w:p>
    <w:p w14:paraId="23793EE1" w14:textId="77777777" w:rsidR="00083350" w:rsidRPr="001B3811" w:rsidRDefault="00083350" w:rsidP="009E0E7C">
      <w:pPr>
        <w:spacing w:after="0" w:line="240" w:lineRule="auto"/>
        <w:ind w:left="1701"/>
        <w:jc w:val="both"/>
        <w:rPr>
          <w:rFonts w:ascii="Arial Narrow" w:hAnsi="Arial Narrow"/>
        </w:rPr>
      </w:pPr>
    </w:p>
    <w:p w14:paraId="7D6DFDA6" w14:textId="77777777" w:rsidR="00083350" w:rsidRPr="001B3811" w:rsidRDefault="00083350" w:rsidP="009E0E7C">
      <w:pPr>
        <w:tabs>
          <w:tab w:val="left" w:pos="1134"/>
        </w:tabs>
        <w:spacing w:after="0" w:line="240" w:lineRule="auto"/>
        <w:ind w:left="1276"/>
        <w:jc w:val="both"/>
        <w:rPr>
          <w:rFonts w:ascii="Arial Narrow" w:hAnsi="Arial Narrow"/>
        </w:rPr>
      </w:pPr>
      <w:r w:rsidRPr="001B3811">
        <w:rPr>
          <w:rFonts w:ascii="Arial Narrow" w:hAnsi="Arial Narrow"/>
        </w:rPr>
        <w:t>Es de precisar que los parámetros considerados para determinar el estado de la sección, son los siguientes:</w:t>
      </w:r>
    </w:p>
    <w:p w14:paraId="7FA8C72E" w14:textId="77777777" w:rsidR="00083350" w:rsidRPr="001B3811" w:rsidRDefault="00083350" w:rsidP="009E0E7C">
      <w:pPr>
        <w:spacing w:after="0" w:line="240" w:lineRule="auto"/>
        <w:jc w:val="both"/>
        <w:rPr>
          <w:rFonts w:ascii="Arial Narrow" w:hAnsi="Arial Narrow"/>
        </w:rPr>
      </w:pPr>
    </w:p>
    <w:p w14:paraId="08EE35E9" w14:textId="7E652177" w:rsidR="00083350" w:rsidRPr="001B3811" w:rsidRDefault="00083350" w:rsidP="009E0E7C">
      <w:pPr>
        <w:pStyle w:val="Prrafodelista"/>
        <w:numPr>
          <w:ilvl w:val="0"/>
          <w:numId w:val="17"/>
        </w:numPr>
        <w:spacing w:after="0" w:line="240" w:lineRule="auto"/>
        <w:ind w:left="2268" w:hanging="567"/>
        <w:jc w:val="both"/>
        <w:rPr>
          <w:rFonts w:ascii="Arial Narrow" w:hAnsi="Arial Narrow"/>
        </w:rPr>
      </w:pPr>
      <w:r w:rsidRPr="001B3811">
        <w:rPr>
          <w:rFonts w:ascii="Arial Narrow" w:hAnsi="Arial Narrow"/>
          <w:b/>
          <w:bCs/>
          <w:u w:val="single"/>
        </w:rPr>
        <w:t>Envío Correcto</w:t>
      </w:r>
      <w:r w:rsidRPr="001B3811">
        <w:rPr>
          <w:rFonts w:ascii="Arial Narrow" w:hAnsi="Arial Narrow"/>
        </w:rPr>
        <w:t xml:space="preserve">: la Entidad por cada servicio público ha registrado el desarrollo de las respuestas de las subpreguntas incluidas en cada una de las seis preguntas del Anexo N° </w:t>
      </w:r>
      <w:r w:rsidR="000D7FCC" w:rsidRPr="001B3811">
        <w:rPr>
          <w:rFonts w:ascii="Arial Narrow" w:hAnsi="Arial Narrow"/>
        </w:rPr>
        <w:t>[número</w:t>
      </w:r>
      <w:r w:rsidRPr="001B3811">
        <w:rPr>
          <w:rFonts w:ascii="Arial Narrow" w:eastAsia="Arial Narrow" w:hAnsi="Arial Narrow" w:cs="Arial Narrow"/>
        </w:rPr>
        <w:t>]</w:t>
      </w:r>
      <w:r w:rsidRPr="001B3811">
        <w:rPr>
          <w:rFonts w:ascii="Arial Narrow" w:hAnsi="Arial Narrow"/>
        </w:rPr>
        <w:t xml:space="preserve">, adjuntando el sustento correspondiente, y, el anexo generado lo suscribe </w:t>
      </w:r>
      <w:r w:rsidRPr="001B3811">
        <w:rPr>
          <w:rFonts w:ascii="Arial Narrow" w:eastAsia="Arial Narrow" w:hAnsi="Arial Narrow" w:cs="Arial Narrow"/>
        </w:rPr>
        <w:t>el Titular de la Unidad Ejecutora o Titular de la entidad, según corresponda.</w:t>
      </w:r>
    </w:p>
    <w:p w14:paraId="3596EB69" w14:textId="77777777" w:rsidR="00083350" w:rsidRPr="001B3811" w:rsidRDefault="00083350" w:rsidP="009E0E7C">
      <w:pPr>
        <w:spacing w:after="0" w:line="240" w:lineRule="auto"/>
        <w:ind w:left="2268" w:hanging="567"/>
        <w:jc w:val="both"/>
        <w:rPr>
          <w:rFonts w:ascii="Arial Narrow" w:hAnsi="Arial Narrow"/>
        </w:rPr>
      </w:pPr>
    </w:p>
    <w:p w14:paraId="79D1E4B9" w14:textId="7EAA0DA3" w:rsidR="00083350" w:rsidRPr="001B3811" w:rsidRDefault="00083350" w:rsidP="009E0E7C">
      <w:pPr>
        <w:pStyle w:val="Prrafodelista"/>
        <w:numPr>
          <w:ilvl w:val="0"/>
          <w:numId w:val="17"/>
        </w:numPr>
        <w:spacing w:after="0" w:line="240" w:lineRule="auto"/>
        <w:ind w:left="2268" w:hanging="567"/>
        <w:jc w:val="both"/>
        <w:rPr>
          <w:rFonts w:ascii="Arial Narrow" w:hAnsi="Arial Narrow"/>
        </w:rPr>
      </w:pPr>
      <w:r w:rsidRPr="001B3811">
        <w:rPr>
          <w:rFonts w:ascii="Arial Narrow" w:hAnsi="Arial Narrow"/>
          <w:b/>
          <w:bCs/>
          <w:u w:val="single"/>
        </w:rPr>
        <w:t>Envío No Correcto</w:t>
      </w:r>
      <w:r w:rsidRPr="001B3811">
        <w:rPr>
          <w:rFonts w:ascii="Arial Narrow" w:hAnsi="Arial Narrow"/>
        </w:rPr>
        <w:t xml:space="preserve">: las preguntas del </w:t>
      </w:r>
      <w:r w:rsidR="000D7FCC" w:rsidRPr="001B3811">
        <w:rPr>
          <w:rFonts w:ascii="Arial Narrow" w:hAnsi="Arial Narrow"/>
        </w:rPr>
        <w:t>Anexo N° [número</w:t>
      </w:r>
      <w:r w:rsidR="000D7FCC" w:rsidRPr="001B3811">
        <w:rPr>
          <w:rFonts w:ascii="Arial Narrow" w:eastAsia="Arial Narrow" w:hAnsi="Arial Narrow" w:cs="Arial Narrow"/>
        </w:rPr>
        <w:t xml:space="preserve">] </w:t>
      </w:r>
      <w:r w:rsidRPr="001B3811">
        <w:rPr>
          <w:rFonts w:ascii="Arial Narrow" w:hAnsi="Arial Narrow"/>
        </w:rPr>
        <w:t xml:space="preserve">han sido respondidas con información incompleta o sin adjuntar el sustento correspondiente, con datos </w:t>
      </w:r>
    </w:p>
    <w:p w14:paraId="04407549" w14:textId="77777777" w:rsidR="00083350" w:rsidRPr="001B3811" w:rsidRDefault="00083350" w:rsidP="009E0E7C">
      <w:pPr>
        <w:pStyle w:val="Prrafodelista"/>
        <w:spacing w:after="0" w:line="240" w:lineRule="auto"/>
        <w:rPr>
          <w:rFonts w:ascii="Arial Narrow" w:hAnsi="Arial Narrow"/>
        </w:rPr>
      </w:pPr>
    </w:p>
    <w:p w14:paraId="37E03089" w14:textId="08C1D1C3" w:rsidR="00083350" w:rsidRPr="001B3811" w:rsidRDefault="00083350" w:rsidP="009E0E7C">
      <w:pPr>
        <w:pStyle w:val="Prrafodelista"/>
        <w:numPr>
          <w:ilvl w:val="0"/>
          <w:numId w:val="17"/>
        </w:numPr>
        <w:spacing w:after="0" w:line="240" w:lineRule="auto"/>
        <w:ind w:left="2268" w:hanging="567"/>
        <w:jc w:val="both"/>
        <w:rPr>
          <w:rFonts w:ascii="Arial Narrow" w:hAnsi="Arial Narrow"/>
        </w:rPr>
      </w:pPr>
      <w:r w:rsidRPr="001B3811">
        <w:rPr>
          <w:rFonts w:ascii="Arial Narrow" w:hAnsi="Arial Narrow"/>
        </w:rPr>
        <w:t xml:space="preserve">que no corresponden a la estructura de la sección IV, o, el anexo generado no ha sido suscrito por </w:t>
      </w:r>
      <w:r w:rsidRPr="001B3811">
        <w:rPr>
          <w:rFonts w:ascii="Arial Narrow" w:eastAsia="Arial Narrow" w:hAnsi="Arial Narrow" w:cs="Arial Narrow"/>
        </w:rPr>
        <w:t>el Titular de la Unidad Ejecutora o Titular de la entidad, según corresponda.</w:t>
      </w:r>
    </w:p>
    <w:p w14:paraId="2EB2C865" w14:textId="77777777" w:rsidR="00083350" w:rsidRPr="001B3811" w:rsidRDefault="00083350" w:rsidP="009E0E7C">
      <w:pPr>
        <w:spacing w:after="0" w:line="240" w:lineRule="auto"/>
        <w:jc w:val="both"/>
        <w:rPr>
          <w:rFonts w:ascii="Arial Narrow" w:hAnsi="Arial Narrow"/>
        </w:rPr>
      </w:pPr>
    </w:p>
    <w:p w14:paraId="1BBE8F41" w14:textId="77777777" w:rsidR="00083350" w:rsidRPr="001B3811" w:rsidRDefault="00083350" w:rsidP="009E0E7C">
      <w:pPr>
        <w:tabs>
          <w:tab w:val="left" w:pos="1134"/>
        </w:tabs>
        <w:spacing w:after="0" w:line="240" w:lineRule="auto"/>
        <w:ind w:left="1276"/>
        <w:jc w:val="both"/>
        <w:rPr>
          <w:rFonts w:ascii="Arial Narrow" w:hAnsi="Arial Narrow" w:cs="Arial"/>
          <w:bCs/>
          <w:lang w:val="es-MX"/>
        </w:rPr>
      </w:pPr>
      <w:r w:rsidRPr="001B3811">
        <w:rPr>
          <w:rFonts w:ascii="Arial Narrow" w:hAnsi="Arial Narrow" w:cs="Arial"/>
          <w:bCs/>
          <w:lang w:val="es-MX"/>
        </w:rPr>
        <w:t xml:space="preserve">Como resultado de la </w:t>
      </w:r>
      <w:r w:rsidRPr="001B3811">
        <w:rPr>
          <w:rFonts w:ascii="Arial Narrow" w:hAnsi="Arial Narrow"/>
        </w:rPr>
        <w:t>revisión</w:t>
      </w:r>
      <w:r w:rsidRPr="001B3811">
        <w:rPr>
          <w:rFonts w:ascii="Arial Narrow" w:hAnsi="Arial Narrow" w:cs="Arial"/>
          <w:bCs/>
          <w:lang w:val="es-MX"/>
        </w:rPr>
        <w:t xml:space="preserve"> efectuada, se ha verificado lo siguiente:</w:t>
      </w:r>
    </w:p>
    <w:p w14:paraId="788A6BCE" w14:textId="77777777" w:rsidR="00083350" w:rsidRPr="001B3811" w:rsidRDefault="00083350" w:rsidP="00083350">
      <w:pPr>
        <w:spacing w:after="0" w:line="240" w:lineRule="auto"/>
        <w:ind w:left="851"/>
        <w:jc w:val="center"/>
        <w:rPr>
          <w:rFonts w:ascii="Arial Narrow" w:eastAsia="Arial Narrow" w:hAnsi="Arial Narrow" w:cs="Arial Narrow"/>
          <w:b/>
          <w:bCs/>
          <w:sz w:val="20"/>
          <w:szCs w:val="20"/>
        </w:rPr>
      </w:pPr>
    </w:p>
    <w:p w14:paraId="7156AAB4" w14:textId="0E98DF50" w:rsidR="00083350" w:rsidRPr="001B3811" w:rsidRDefault="00083350" w:rsidP="00083350">
      <w:pPr>
        <w:spacing w:after="0" w:line="240" w:lineRule="auto"/>
        <w:ind w:left="851"/>
        <w:jc w:val="center"/>
        <w:rPr>
          <w:rFonts w:ascii="Arial Narrow" w:eastAsia="Arial Narrow" w:hAnsi="Arial Narrow" w:cs="Arial Narrow"/>
          <w:b/>
          <w:bCs/>
          <w:sz w:val="20"/>
          <w:szCs w:val="20"/>
        </w:rPr>
      </w:pPr>
      <w:r w:rsidRPr="001B3811">
        <w:rPr>
          <w:rFonts w:ascii="Arial Narrow" w:eastAsia="Arial Narrow" w:hAnsi="Arial Narrow" w:cs="Arial Narrow"/>
          <w:b/>
          <w:bCs/>
          <w:sz w:val="20"/>
          <w:szCs w:val="20"/>
        </w:rPr>
        <w:t>Cuadro N° 27</w:t>
      </w:r>
    </w:p>
    <w:p w14:paraId="24DFB8BF" w14:textId="77777777" w:rsidR="00083350" w:rsidRPr="001B3811" w:rsidRDefault="00083350" w:rsidP="00083350">
      <w:pPr>
        <w:spacing w:after="0" w:line="240" w:lineRule="auto"/>
        <w:ind w:left="851"/>
        <w:jc w:val="center"/>
        <w:rPr>
          <w:rFonts w:ascii="Arial Narrow" w:hAnsi="Arial Narrow" w:cs="Arial"/>
          <w:b/>
          <w:bCs/>
          <w:sz w:val="20"/>
          <w:szCs w:val="20"/>
          <w:lang w:val="es-MX"/>
        </w:rPr>
      </w:pPr>
      <w:r w:rsidRPr="001B3811">
        <w:rPr>
          <w:rFonts w:ascii="Arial Narrow" w:hAnsi="Arial Narrow" w:cs="Arial"/>
          <w:b/>
          <w:bCs/>
          <w:sz w:val="20"/>
          <w:szCs w:val="20"/>
          <w:lang w:val="es-MX"/>
        </w:rPr>
        <w:t>Sección IV</w:t>
      </w:r>
    </w:p>
    <w:p w14:paraId="35BF4CE1" w14:textId="77777777" w:rsidR="00083350" w:rsidRPr="001B3811" w:rsidRDefault="00083350" w:rsidP="00083350">
      <w:pPr>
        <w:spacing w:after="0" w:line="240" w:lineRule="auto"/>
        <w:ind w:left="2268"/>
        <w:jc w:val="center"/>
        <w:rPr>
          <w:rFonts w:ascii="Arial Narrow" w:hAnsi="Arial Narrow" w:cs="Arial"/>
          <w:b/>
          <w:bCs/>
          <w:sz w:val="20"/>
          <w:szCs w:val="20"/>
          <w:lang w:val="es-MX"/>
        </w:rPr>
      </w:pPr>
    </w:p>
    <w:tbl>
      <w:tblPr>
        <w:tblpPr w:leftFromText="141" w:rightFromText="141" w:vertAnchor="text" w:horzAnchor="margin" w:tblpXSpec="right" w:tblpY="4"/>
        <w:tblW w:w="66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9"/>
        <w:gridCol w:w="4552"/>
        <w:gridCol w:w="1828"/>
      </w:tblGrid>
      <w:tr w:rsidR="001B3811" w:rsidRPr="001B3811" w14:paraId="085527C2" w14:textId="77777777" w:rsidTr="00C7720C">
        <w:trPr>
          <w:trHeight w:val="472"/>
          <w:tblHeader/>
        </w:trPr>
        <w:tc>
          <w:tcPr>
            <w:tcW w:w="6659" w:type="dxa"/>
            <w:gridSpan w:val="3"/>
            <w:shd w:val="clear" w:color="000000" w:fill="B4C6E7"/>
            <w:vAlign w:val="center"/>
          </w:tcPr>
          <w:p w14:paraId="06F5373F"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[Nombre del Anexo]</w:t>
            </w:r>
          </w:p>
        </w:tc>
      </w:tr>
      <w:tr w:rsidR="001B3811" w:rsidRPr="001B3811" w14:paraId="65EF8DF3" w14:textId="77777777" w:rsidTr="00C7720C">
        <w:trPr>
          <w:trHeight w:val="366"/>
          <w:tblHeader/>
        </w:trPr>
        <w:tc>
          <w:tcPr>
            <w:tcW w:w="279" w:type="dxa"/>
            <w:shd w:val="clear" w:color="000000" w:fill="B4C6E7"/>
            <w:vAlign w:val="center"/>
          </w:tcPr>
          <w:p w14:paraId="45E2F5F9"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p>
        </w:tc>
        <w:tc>
          <w:tcPr>
            <w:tcW w:w="4552" w:type="dxa"/>
            <w:shd w:val="clear" w:color="000000" w:fill="B4C6E7"/>
            <w:vAlign w:val="center"/>
          </w:tcPr>
          <w:p w14:paraId="2F0329A6"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Entidad / Unidad Ejecutora</w:t>
            </w:r>
          </w:p>
        </w:tc>
        <w:tc>
          <w:tcPr>
            <w:tcW w:w="1828" w:type="dxa"/>
            <w:shd w:val="clear" w:color="000000" w:fill="B4C6E7"/>
            <w:vAlign w:val="center"/>
          </w:tcPr>
          <w:p w14:paraId="27619721" w14:textId="77777777" w:rsidR="00083350" w:rsidRPr="001B3811" w:rsidRDefault="00083350" w:rsidP="00FD454D">
            <w:pPr>
              <w:spacing w:after="0" w:line="240" w:lineRule="auto"/>
              <w:jc w:val="center"/>
              <w:rPr>
                <w:rFonts w:ascii="Arial Narrow" w:eastAsia="Times New Roman" w:hAnsi="Arial Narrow" w:cs="Calibri"/>
                <w:b/>
                <w:bCs/>
                <w:sz w:val="14"/>
                <w:szCs w:val="14"/>
                <w:lang w:eastAsia="es-PE"/>
              </w:rPr>
            </w:pPr>
            <w:r w:rsidRPr="001B3811">
              <w:rPr>
                <w:rFonts w:ascii="Arial Narrow" w:eastAsia="Times New Roman" w:hAnsi="Arial Narrow" w:cs="Calibri"/>
                <w:b/>
                <w:bCs/>
                <w:sz w:val="14"/>
                <w:szCs w:val="14"/>
                <w:lang w:eastAsia="es-PE"/>
              </w:rPr>
              <w:t>Estado de la Sección</w:t>
            </w:r>
          </w:p>
        </w:tc>
      </w:tr>
      <w:tr w:rsidR="001B3811" w:rsidRPr="001B3811" w14:paraId="51037F45" w14:textId="77777777" w:rsidTr="00C7720C">
        <w:trPr>
          <w:trHeight w:val="283"/>
        </w:trPr>
        <w:tc>
          <w:tcPr>
            <w:tcW w:w="279" w:type="dxa"/>
            <w:shd w:val="clear" w:color="000000" w:fill="F2F2F2"/>
            <w:vAlign w:val="center"/>
          </w:tcPr>
          <w:p w14:paraId="32258FA0"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hAnsi="Arial Narrow" w:cs="Arial"/>
                <w:sz w:val="14"/>
                <w:szCs w:val="14"/>
                <w:lang w:val="es-MX" w:eastAsia="es-PE"/>
              </w:rPr>
              <w:t>1</w:t>
            </w:r>
          </w:p>
        </w:tc>
        <w:tc>
          <w:tcPr>
            <w:tcW w:w="4552" w:type="dxa"/>
            <w:shd w:val="clear" w:color="000000" w:fill="F2F2F2"/>
            <w:vAlign w:val="center"/>
          </w:tcPr>
          <w:p w14:paraId="6603B9A0" w14:textId="77777777" w:rsidR="00083350" w:rsidRPr="001B3811" w:rsidRDefault="00083350" w:rsidP="00FD454D">
            <w:pPr>
              <w:spacing w:after="0" w:line="240" w:lineRule="auto"/>
              <w:jc w:val="both"/>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[nombre]</w:t>
            </w:r>
          </w:p>
        </w:tc>
        <w:tc>
          <w:tcPr>
            <w:tcW w:w="1828" w:type="dxa"/>
            <w:shd w:val="clear" w:color="000000" w:fill="F2F2F2"/>
            <w:vAlign w:val="center"/>
          </w:tcPr>
          <w:p w14:paraId="37F51A6C"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r w:rsidR="001B3811" w:rsidRPr="001B3811" w14:paraId="51BF8ADF" w14:textId="77777777" w:rsidTr="00C7720C">
        <w:trPr>
          <w:trHeight w:val="283"/>
        </w:trPr>
        <w:tc>
          <w:tcPr>
            <w:tcW w:w="279" w:type="dxa"/>
            <w:shd w:val="clear" w:color="000000" w:fill="F2F2F2"/>
            <w:vAlign w:val="center"/>
          </w:tcPr>
          <w:p w14:paraId="0E365256" w14:textId="77777777" w:rsidR="00083350" w:rsidRPr="001B3811" w:rsidRDefault="00083350" w:rsidP="00FD454D">
            <w:pPr>
              <w:spacing w:after="0" w:line="240" w:lineRule="auto"/>
              <w:jc w:val="center"/>
              <w:rPr>
                <w:rFonts w:ascii="Arial Narrow" w:hAnsi="Arial Narrow" w:cs="Arial"/>
                <w:sz w:val="14"/>
                <w:szCs w:val="14"/>
                <w:lang w:val="es-MX" w:eastAsia="es-PE"/>
              </w:rPr>
            </w:pPr>
            <w:r w:rsidRPr="001B3811">
              <w:rPr>
                <w:rFonts w:ascii="Arial Narrow" w:hAnsi="Arial Narrow" w:cs="Arial"/>
                <w:bCs/>
                <w:sz w:val="14"/>
                <w:szCs w:val="14"/>
                <w:lang w:val="es-MX" w:eastAsia="es-PE"/>
              </w:rPr>
              <w:t>2</w:t>
            </w:r>
          </w:p>
        </w:tc>
        <w:tc>
          <w:tcPr>
            <w:tcW w:w="4552" w:type="dxa"/>
            <w:shd w:val="clear" w:color="000000" w:fill="F2F2F2"/>
            <w:vAlign w:val="center"/>
          </w:tcPr>
          <w:p w14:paraId="55015FAB" w14:textId="77777777" w:rsidR="00083350" w:rsidRPr="001B3811" w:rsidRDefault="00083350" w:rsidP="00FD454D">
            <w:pPr>
              <w:spacing w:after="0" w:line="240" w:lineRule="auto"/>
              <w:jc w:val="both"/>
              <w:rPr>
                <w:rFonts w:ascii="Arial Narrow" w:hAnsi="Arial Narrow" w:cs="Arial"/>
                <w:bCs/>
                <w:sz w:val="14"/>
                <w:szCs w:val="14"/>
                <w:lang w:val="es-MX" w:eastAsia="es-PE"/>
              </w:rPr>
            </w:pPr>
            <w:r w:rsidRPr="001B3811">
              <w:rPr>
                <w:rFonts w:ascii="Arial Narrow" w:eastAsia="Times New Roman" w:hAnsi="Arial Narrow" w:cs="Calibri"/>
                <w:sz w:val="14"/>
                <w:szCs w:val="14"/>
                <w:lang w:eastAsia="es-PE"/>
              </w:rPr>
              <w:t>[nombre]</w:t>
            </w:r>
          </w:p>
        </w:tc>
        <w:tc>
          <w:tcPr>
            <w:tcW w:w="1828" w:type="dxa"/>
            <w:shd w:val="clear" w:color="auto" w:fill="F2F2F2"/>
            <w:vAlign w:val="center"/>
          </w:tcPr>
          <w:p w14:paraId="30C00654"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r w:rsidR="001B3811" w:rsidRPr="001B3811" w14:paraId="3C00780D" w14:textId="77777777" w:rsidTr="00C7720C">
        <w:trPr>
          <w:trHeight w:val="283"/>
        </w:trPr>
        <w:tc>
          <w:tcPr>
            <w:tcW w:w="279" w:type="dxa"/>
            <w:shd w:val="clear" w:color="000000" w:fill="F2F2F2"/>
            <w:vAlign w:val="center"/>
          </w:tcPr>
          <w:p w14:paraId="3C3F7C5B" w14:textId="77777777" w:rsidR="00083350" w:rsidRPr="001B3811" w:rsidRDefault="00083350" w:rsidP="00FD454D">
            <w:pPr>
              <w:autoSpaceDE w:val="0"/>
              <w:autoSpaceDN w:val="0"/>
              <w:adjustRightInd w:val="0"/>
              <w:spacing w:after="0" w:line="240" w:lineRule="auto"/>
              <w:jc w:val="center"/>
              <w:rPr>
                <w:rFonts w:ascii="Arial Narrow" w:hAnsi="Arial Narrow" w:cs="Arial"/>
                <w:bCs/>
                <w:sz w:val="14"/>
                <w:szCs w:val="14"/>
                <w:lang w:val="es-MX" w:eastAsia="es-PE"/>
              </w:rPr>
            </w:pPr>
            <w:r w:rsidRPr="001B3811">
              <w:rPr>
                <w:rFonts w:ascii="Arial Narrow" w:hAnsi="Arial Narrow" w:cs="Arial"/>
                <w:sz w:val="14"/>
                <w:szCs w:val="14"/>
                <w:lang w:val="es-MX" w:eastAsia="es-PE"/>
              </w:rPr>
              <w:t>3</w:t>
            </w:r>
          </w:p>
        </w:tc>
        <w:tc>
          <w:tcPr>
            <w:tcW w:w="4552" w:type="dxa"/>
            <w:shd w:val="clear" w:color="000000" w:fill="F2F2F2"/>
            <w:vAlign w:val="center"/>
          </w:tcPr>
          <w:p w14:paraId="6A9285C0" w14:textId="77777777" w:rsidR="00083350" w:rsidRPr="001B3811" w:rsidRDefault="00083350" w:rsidP="00FD454D">
            <w:pPr>
              <w:spacing w:after="0" w:line="240" w:lineRule="auto"/>
              <w:jc w:val="both"/>
              <w:rPr>
                <w:rFonts w:ascii="Arial Narrow" w:hAnsi="Arial Narrow" w:cs="Arial"/>
                <w:bCs/>
                <w:sz w:val="14"/>
                <w:szCs w:val="14"/>
                <w:lang w:val="es-MX" w:eastAsia="es-PE"/>
              </w:rPr>
            </w:pPr>
            <w:r w:rsidRPr="001B3811">
              <w:rPr>
                <w:rFonts w:ascii="Arial Narrow" w:eastAsia="Times New Roman" w:hAnsi="Arial Narrow" w:cs="Calibri"/>
                <w:sz w:val="14"/>
                <w:szCs w:val="14"/>
                <w:lang w:eastAsia="es-PE"/>
              </w:rPr>
              <w:t>[nombre]</w:t>
            </w:r>
          </w:p>
        </w:tc>
        <w:tc>
          <w:tcPr>
            <w:tcW w:w="1828" w:type="dxa"/>
            <w:shd w:val="clear" w:color="auto" w:fill="F2F2F2"/>
            <w:vAlign w:val="center"/>
          </w:tcPr>
          <w:p w14:paraId="1221F6A9" w14:textId="77777777" w:rsidR="00083350" w:rsidRPr="001B3811" w:rsidRDefault="00083350" w:rsidP="00FD454D">
            <w:pPr>
              <w:spacing w:after="0" w:line="240" w:lineRule="auto"/>
              <w:jc w:val="center"/>
              <w:rPr>
                <w:rFonts w:ascii="Arial Narrow" w:eastAsia="Times New Roman" w:hAnsi="Arial Narrow" w:cs="Calibri"/>
                <w:sz w:val="14"/>
                <w:szCs w:val="14"/>
                <w:lang w:eastAsia="es-PE"/>
              </w:rPr>
            </w:pPr>
            <w:r w:rsidRPr="001B3811">
              <w:rPr>
                <w:rFonts w:ascii="Arial Narrow" w:eastAsia="Times New Roman" w:hAnsi="Arial Narrow" w:cs="Calibri"/>
                <w:sz w:val="14"/>
                <w:szCs w:val="14"/>
                <w:lang w:eastAsia="es-PE"/>
              </w:rPr>
              <w:t>[Envío correcto/No correcto]</w:t>
            </w:r>
          </w:p>
        </w:tc>
      </w:tr>
    </w:tbl>
    <w:p w14:paraId="790A6F93" w14:textId="77777777" w:rsidR="00083350" w:rsidRPr="001B3811" w:rsidRDefault="00083350" w:rsidP="00083350">
      <w:pPr>
        <w:spacing w:after="0" w:line="240" w:lineRule="auto"/>
        <w:ind w:left="851"/>
        <w:jc w:val="center"/>
        <w:rPr>
          <w:rFonts w:ascii="Arial Narrow" w:hAnsi="Arial Narrow" w:cs="Arial"/>
          <w:b/>
          <w:bCs/>
          <w:sz w:val="16"/>
          <w:szCs w:val="16"/>
        </w:rPr>
      </w:pPr>
    </w:p>
    <w:p w14:paraId="206746FA" w14:textId="77777777" w:rsidR="00083350" w:rsidRPr="001B3811" w:rsidRDefault="00083350" w:rsidP="00083350">
      <w:pPr>
        <w:spacing w:after="0" w:line="240" w:lineRule="auto"/>
        <w:ind w:left="851"/>
        <w:jc w:val="center"/>
        <w:rPr>
          <w:rFonts w:ascii="Arial Narrow" w:hAnsi="Arial Narrow" w:cs="Arial"/>
          <w:b/>
          <w:bCs/>
          <w:sz w:val="16"/>
          <w:szCs w:val="16"/>
        </w:rPr>
      </w:pPr>
    </w:p>
    <w:p w14:paraId="351A9FF1" w14:textId="77777777" w:rsidR="00083350" w:rsidRPr="001B3811" w:rsidRDefault="00083350" w:rsidP="00083350">
      <w:pPr>
        <w:spacing w:after="0" w:line="240" w:lineRule="auto"/>
        <w:ind w:left="851"/>
        <w:jc w:val="center"/>
        <w:rPr>
          <w:rFonts w:ascii="Arial Narrow" w:hAnsi="Arial Narrow" w:cs="Arial"/>
          <w:b/>
          <w:bCs/>
          <w:sz w:val="16"/>
          <w:szCs w:val="16"/>
        </w:rPr>
      </w:pPr>
    </w:p>
    <w:p w14:paraId="5976A017" w14:textId="77777777" w:rsidR="00083350" w:rsidRPr="001B3811" w:rsidRDefault="00083350" w:rsidP="00083350">
      <w:pPr>
        <w:spacing w:after="0" w:line="240" w:lineRule="auto"/>
        <w:ind w:left="851"/>
        <w:jc w:val="center"/>
        <w:rPr>
          <w:rFonts w:ascii="Arial Narrow" w:hAnsi="Arial Narrow" w:cs="Arial"/>
          <w:b/>
          <w:bCs/>
          <w:sz w:val="16"/>
          <w:szCs w:val="16"/>
        </w:rPr>
      </w:pPr>
    </w:p>
    <w:p w14:paraId="36E86D65" w14:textId="77777777" w:rsidR="00083350" w:rsidRPr="001B3811" w:rsidRDefault="00083350" w:rsidP="00083350">
      <w:pPr>
        <w:spacing w:after="0" w:line="240" w:lineRule="auto"/>
        <w:ind w:left="851"/>
        <w:jc w:val="center"/>
        <w:rPr>
          <w:rFonts w:ascii="Arial Narrow" w:hAnsi="Arial Narrow" w:cs="Arial"/>
          <w:b/>
          <w:bCs/>
          <w:sz w:val="16"/>
          <w:szCs w:val="16"/>
        </w:rPr>
      </w:pPr>
    </w:p>
    <w:p w14:paraId="0DB989C5" w14:textId="77777777" w:rsidR="00083350" w:rsidRPr="001B3811" w:rsidRDefault="00083350" w:rsidP="00083350">
      <w:pPr>
        <w:spacing w:after="0" w:line="240" w:lineRule="auto"/>
        <w:ind w:left="851"/>
        <w:jc w:val="center"/>
        <w:rPr>
          <w:rFonts w:ascii="Arial Narrow" w:hAnsi="Arial Narrow" w:cs="Arial"/>
          <w:b/>
          <w:bCs/>
          <w:sz w:val="16"/>
          <w:szCs w:val="16"/>
        </w:rPr>
      </w:pPr>
    </w:p>
    <w:p w14:paraId="21E70862" w14:textId="77777777" w:rsidR="00083350" w:rsidRPr="001B3811" w:rsidRDefault="00083350" w:rsidP="00083350">
      <w:pPr>
        <w:spacing w:after="0" w:line="240" w:lineRule="auto"/>
        <w:ind w:left="851"/>
        <w:jc w:val="center"/>
        <w:rPr>
          <w:rFonts w:ascii="Arial Narrow" w:hAnsi="Arial Narrow" w:cs="Arial"/>
          <w:b/>
          <w:bCs/>
          <w:sz w:val="16"/>
          <w:szCs w:val="16"/>
        </w:rPr>
      </w:pPr>
    </w:p>
    <w:p w14:paraId="37396BD2" w14:textId="77777777" w:rsidR="00083350" w:rsidRPr="001B3811" w:rsidRDefault="00083350" w:rsidP="00083350">
      <w:pPr>
        <w:spacing w:after="0" w:line="240" w:lineRule="auto"/>
        <w:ind w:left="851"/>
        <w:jc w:val="center"/>
        <w:rPr>
          <w:rFonts w:ascii="Arial Narrow" w:hAnsi="Arial Narrow" w:cs="Arial"/>
          <w:b/>
          <w:bCs/>
          <w:sz w:val="16"/>
          <w:szCs w:val="16"/>
        </w:rPr>
      </w:pPr>
    </w:p>
    <w:p w14:paraId="30EA376C" w14:textId="7A8CD266" w:rsidR="00083350" w:rsidRPr="001B3811" w:rsidRDefault="00083350" w:rsidP="00083350">
      <w:pPr>
        <w:spacing w:after="0" w:line="240" w:lineRule="auto"/>
        <w:ind w:left="2268"/>
        <w:jc w:val="both"/>
        <w:rPr>
          <w:rFonts w:ascii="Arial Narrow" w:hAnsi="Arial Narrow" w:cs="Arial"/>
          <w:sz w:val="16"/>
          <w:szCs w:val="16"/>
        </w:rPr>
      </w:pPr>
      <w:r w:rsidRPr="001B3811">
        <w:rPr>
          <w:rFonts w:ascii="Arial Narrow" w:hAnsi="Arial Narrow" w:cs="Arial"/>
          <w:b/>
          <w:bCs/>
          <w:sz w:val="16"/>
          <w:szCs w:val="16"/>
        </w:rPr>
        <w:t>Fuente:</w:t>
      </w:r>
      <w:r w:rsidRPr="001B3811">
        <w:rPr>
          <w:rFonts w:ascii="Arial Narrow" w:hAnsi="Arial Narrow" w:cs="Arial"/>
          <w:sz w:val="16"/>
          <w:szCs w:val="16"/>
        </w:rPr>
        <w:t xml:space="preserve"> IRC por Periodo Anual y anexos, Aplicativo informático RC-TG</w:t>
      </w:r>
    </w:p>
    <w:p w14:paraId="245D05CC" w14:textId="513F8AF9" w:rsidR="00083350" w:rsidRPr="001B3811" w:rsidRDefault="00083350" w:rsidP="00083350">
      <w:pPr>
        <w:spacing w:after="0" w:line="240" w:lineRule="auto"/>
        <w:ind w:left="2268" w:right="-710"/>
        <w:jc w:val="both"/>
        <w:rPr>
          <w:rFonts w:ascii="Arial Narrow" w:eastAsia="Times New Roman" w:hAnsi="Arial Narrow" w:cs="Arial"/>
          <w:sz w:val="16"/>
          <w:lang w:eastAsia="es-ES"/>
        </w:rPr>
      </w:pPr>
      <w:r w:rsidRPr="001B3811">
        <w:rPr>
          <w:rFonts w:ascii="Arial Narrow" w:eastAsia="Times New Roman" w:hAnsi="Arial Narrow" w:cs="Arial"/>
          <w:b/>
          <w:sz w:val="16"/>
          <w:lang w:eastAsia="es-ES"/>
        </w:rPr>
        <w:t>Elaborado por:</w:t>
      </w:r>
      <w:r w:rsidRPr="001B3811">
        <w:rPr>
          <w:rFonts w:ascii="Arial Narrow" w:eastAsia="Times New Roman" w:hAnsi="Arial Narrow" w:cs="Arial"/>
          <w:sz w:val="16"/>
          <w:lang w:eastAsia="es-ES"/>
        </w:rPr>
        <w:t xml:space="preserve"> </w:t>
      </w:r>
      <w:r w:rsidRPr="001B3811">
        <w:rPr>
          <w:rFonts w:ascii="Arial Narrow" w:eastAsia="Arial Narrow" w:hAnsi="Arial Narrow" w:cs="Arial Narrow"/>
          <w:sz w:val="16"/>
          <w:szCs w:val="16"/>
        </w:rPr>
        <w:t>Equipo</w:t>
      </w:r>
      <w:r w:rsidR="000C2E24" w:rsidRPr="001B3811">
        <w:rPr>
          <w:rFonts w:ascii="Arial Narrow" w:eastAsia="Arial Narrow" w:hAnsi="Arial Narrow" w:cs="Arial Narrow"/>
          <w:sz w:val="16"/>
          <w:szCs w:val="16"/>
        </w:rPr>
        <w:t xml:space="preserve"> Evaluador </w:t>
      </w:r>
      <w:r w:rsidRPr="001B3811">
        <w:rPr>
          <w:rFonts w:ascii="Arial Narrow" w:eastAsia="Arial Narrow" w:hAnsi="Arial Narrow" w:cs="Arial Narrow"/>
          <w:sz w:val="16"/>
          <w:szCs w:val="16"/>
        </w:rPr>
        <w:t>del IRC</w:t>
      </w:r>
    </w:p>
    <w:p w14:paraId="1FB43B9A" w14:textId="77777777" w:rsidR="00083350" w:rsidRPr="001B3811" w:rsidRDefault="00083350" w:rsidP="00083350">
      <w:pPr>
        <w:pBdr>
          <w:top w:val="nil"/>
          <w:left w:val="nil"/>
          <w:bottom w:val="nil"/>
          <w:right w:val="nil"/>
          <w:between w:val="nil"/>
        </w:pBdr>
        <w:spacing w:after="0" w:line="240" w:lineRule="auto"/>
        <w:ind w:left="567"/>
        <w:jc w:val="both"/>
        <w:rPr>
          <w:rFonts w:ascii="Arial Narrow" w:hAnsi="Arial Narrow"/>
        </w:rPr>
      </w:pPr>
    </w:p>
    <w:p w14:paraId="3BBCDE94" w14:textId="5929A334" w:rsidR="00C13310" w:rsidRPr="001B3811" w:rsidRDefault="00C13310" w:rsidP="00C13310">
      <w:pPr>
        <w:pStyle w:val="Prrafodelista"/>
        <w:spacing w:after="0" w:line="240" w:lineRule="auto"/>
        <w:ind w:left="1276"/>
        <w:jc w:val="both"/>
        <w:rPr>
          <w:rFonts w:ascii="Arial Narrow" w:hAnsi="Arial Narrow"/>
        </w:rPr>
      </w:pPr>
      <w:r w:rsidRPr="001B3811">
        <w:rPr>
          <w:rFonts w:ascii="Arial Narrow" w:hAnsi="Arial Narrow"/>
        </w:rPr>
        <w:t xml:space="preserve">Se ha verificado que el Titular de la Entidad </w:t>
      </w:r>
      <w:r w:rsidRPr="001B3811">
        <w:rPr>
          <w:b/>
        </w:rPr>
        <w:t>[Sí/No]</w:t>
      </w:r>
      <w:r w:rsidRPr="001B3811">
        <w:t xml:space="preserve"> </w:t>
      </w:r>
      <w:r w:rsidRPr="001B3811">
        <w:rPr>
          <w:rFonts w:ascii="Arial Narrow" w:hAnsi="Arial Narrow"/>
          <w:b/>
          <w:bCs/>
        </w:rPr>
        <w:t>ha enviado información correcta</w:t>
      </w:r>
      <w:r w:rsidRPr="001B3811">
        <w:rPr>
          <w:rFonts w:ascii="Arial Narrow" w:hAnsi="Arial Narrow"/>
        </w:rPr>
        <w:t xml:space="preserve"> respecto a la Sección IV, </w:t>
      </w:r>
      <w:r w:rsidR="00DD1576" w:rsidRPr="001B3811">
        <w:rPr>
          <w:rFonts w:ascii="Arial Narrow" w:hAnsi="Arial Narrow"/>
        </w:rPr>
        <w:t>[</w:t>
      </w:r>
      <w:r w:rsidRPr="001B3811">
        <w:rPr>
          <w:rFonts w:ascii="Arial Narrow" w:hAnsi="Arial Narrow"/>
        </w:rPr>
        <w:t>siendo que [N°] UE enviaron en forma correcta y [N°] UE enviaron en forma no correcta de un total de [N°] de UE</w:t>
      </w:r>
      <w:r w:rsidR="00DD1576" w:rsidRPr="001B3811">
        <w:rPr>
          <w:rFonts w:ascii="Arial Narrow" w:hAnsi="Arial Narrow"/>
        </w:rPr>
        <w:t>]</w:t>
      </w:r>
      <w:r w:rsidRPr="001B3811">
        <w:rPr>
          <w:rFonts w:ascii="Arial Narrow" w:hAnsi="Arial Narrow"/>
        </w:rPr>
        <w:t xml:space="preserve"> conforme a detalle de Cuadro 2</w:t>
      </w:r>
      <w:r w:rsidR="00924133" w:rsidRPr="001B3811">
        <w:rPr>
          <w:rFonts w:ascii="Arial Narrow" w:hAnsi="Arial Narrow"/>
        </w:rPr>
        <w:t>7</w:t>
      </w:r>
      <w:r w:rsidRPr="001B3811">
        <w:rPr>
          <w:rFonts w:ascii="Arial Narrow" w:hAnsi="Arial Narrow"/>
        </w:rPr>
        <w:t>.</w:t>
      </w:r>
    </w:p>
    <w:p w14:paraId="2C365739" w14:textId="77777777" w:rsidR="00C13310" w:rsidRPr="001B3811" w:rsidRDefault="00C13310" w:rsidP="009E0E7C">
      <w:pPr>
        <w:tabs>
          <w:tab w:val="left" w:pos="1134"/>
        </w:tabs>
        <w:spacing w:after="0" w:line="240" w:lineRule="auto"/>
        <w:ind w:left="1276"/>
        <w:jc w:val="both"/>
        <w:rPr>
          <w:rFonts w:ascii="Arial Narrow" w:hAnsi="Arial Narrow"/>
        </w:rPr>
      </w:pPr>
    </w:p>
    <w:p w14:paraId="1CF421A8" w14:textId="77777777" w:rsidR="00083350" w:rsidRPr="001B3811" w:rsidRDefault="00083350" w:rsidP="009E0E7C">
      <w:pPr>
        <w:tabs>
          <w:tab w:val="left" w:pos="1134"/>
        </w:tabs>
        <w:spacing w:after="0" w:line="240" w:lineRule="auto"/>
        <w:ind w:left="1276"/>
        <w:jc w:val="both"/>
        <w:rPr>
          <w:rFonts w:ascii="Arial Narrow" w:hAnsi="Arial Narrow"/>
        </w:rPr>
      </w:pPr>
      <w:r w:rsidRPr="001B3811">
        <w:rPr>
          <w:rFonts w:ascii="Arial Narrow" w:hAnsi="Arial Narrow"/>
        </w:rPr>
        <w:t>[Incluir similar análisis en caso de evaluar la evaluación de otras Secciones y Anexos]</w:t>
      </w:r>
    </w:p>
    <w:p w14:paraId="5CBBE932" w14:textId="77777777" w:rsidR="00083350" w:rsidRPr="001B3811" w:rsidRDefault="00083350" w:rsidP="009E0E7C">
      <w:pPr>
        <w:spacing w:after="0" w:line="240" w:lineRule="auto"/>
        <w:jc w:val="both"/>
        <w:rPr>
          <w:rFonts w:ascii="Arial Narrow" w:hAnsi="Arial Narrow"/>
          <w:b/>
          <w:bCs/>
        </w:rPr>
      </w:pPr>
    </w:p>
    <w:p w14:paraId="2FEE01BA" w14:textId="32E5FD62" w:rsidR="00083350" w:rsidRPr="001B3811" w:rsidRDefault="00083350" w:rsidP="009E0E7C">
      <w:pPr>
        <w:pStyle w:val="ISRTitulo"/>
      </w:pPr>
      <w:r w:rsidRPr="001B3811">
        <w:t>CONCLUSIÓN[ES]</w:t>
      </w:r>
    </w:p>
    <w:p w14:paraId="58C4F8E3" w14:textId="77777777" w:rsidR="00083350" w:rsidRPr="001B3811" w:rsidRDefault="00083350" w:rsidP="009E0E7C">
      <w:pPr>
        <w:pBdr>
          <w:top w:val="nil"/>
          <w:left w:val="nil"/>
          <w:bottom w:val="nil"/>
          <w:right w:val="nil"/>
          <w:between w:val="nil"/>
        </w:pBdr>
        <w:tabs>
          <w:tab w:val="center" w:pos="4419"/>
        </w:tabs>
        <w:spacing w:after="0" w:line="240" w:lineRule="auto"/>
        <w:ind w:left="1440"/>
        <w:rPr>
          <w:rFonts w:ascii="Arial Narrow" w:eastAsia="Arial Narrow" w:hAnsi="Arial Narrow" w:cs="Arial Narrow"/>
        </w:rPr>
      </w:pPr>
    </w:p>
    <w:p w14:paraId="178CFEC6" w14:textId="2D66ED6A" w:rsidR="00083350" w:rsidRDefault="00083350" w:rsidP="009E0E7C">
      <w:pPr>
        <w:spacing w:after="0" w:line="240" w:lineRule="auto"/>
        <w:ind w:left="360"/>
        <w:jc w:val="both"/>
        <w:rPr>
          <w:rFonts w:ascii="Arial Narrow" w:hAnsi="Arial Narrow"/>
          <w:bCs/>
        </w:rPr>
      </w:pPr>
      <w:r w:rsidRPr="001B3811">
        <w:rPr>
          <w:rFonts w:ascii="Arial Narrow" w:hAnsi="Arial Narrow"/>
          <w:bCs/>
        </w:rPr>
        <w:t xml:space="preserve">Como resultado de </w:t>
      </w:r>
      <w:r w:rsidR="000D7FCC" w:rsidRPr="001B3811">
        <w:rPr>
          <w:rFonts w:ascii="Arial Narrow" w:hAnsi="Arial Narrow"/>
          <w:bCs/>
        </w:rPr>
        <w:t xml:space="preserve">la </w:t>
      </w:r>
      <w:r w:rsidRPr="001B3811">
        <w:rPr>
          <w:rFonts w:ascii="Arial Narrow" w:hAnsi="Arial Narrow"/>
          <w:bCs/>
        </w:rPr>
        <w:t xml:space="preserve">“Evaluación a la presentación del Informe de Rendición de Cuentas Anual, </w:t>
      </w:r>
      <w:r w:rsidRPr="001B3811">
        <w:rPr>
          <w:rFonts w:ascii="Arial Narrow" w:eastAsia="Arial Narrow" w:hAnsi="Arial Narrow" w:cs="Arial Narrow"/>
        </w:rPr>
        <w:t>[Año]</w:t>
      </w:r>
      <w:r w:rsidRPr="001B3811">
        <w:rPr>
          <w:rFonts w:ascii="Arial Narrow" w:hAnsi="Arial Narrow"/>
          <w:bCs/>
        </w:rPr>
        <w:t xml:space="preserve">”, realizado a la </w:t>
      </w:r>
      <w:r w:rsidRPr="001B3811">
        <w:rPr>
          <w:rFonts w:ascii="Arial Narrow" w:eastAsia="Arial Narrow" w:hAnsi="Arial Narrow" w:cs="Arial Narrow"/>
        </w:rPr>
        <w:t>[Nombre de la entidad]</w:t>
      </w:r>
      <w:r w:rsidRPr="001B3811">
        <w:rPr>
          <w:rFonts w:ascii="Arial Narrow" w:hAnsi="Arial Narrow"/>
          <w:bCs/>
        </w:rPr>
        <w:t>, se concluye lo siguiente:</w:t>
      </w:r>
    </w:p>
    <w:p w14:paraId="2C3EBFE5" w14:textId="77777777" w:rsidR="00C7720C" w:rsidRPr="001B3811" w:rsidRDefault="00C7720C" w:rsidP="009E0E7C">
      <w:pPr>
        <w:spacing w:after="0" w:line="240" w:lineRule="auto"/>
        <w:ind w:left="360"/>
        <w:jc w:val="both"/>
        <w:rPr>
          <w:rFonts w:ascii="Arial Narrow" w:hAnsi="Arial Narrow"/>
          <w:b/>
          <w:bCs/>
        </w:rPr>
      </w:pPr>
    </w:p>
    <w:p w14:paraId="1716B166" w14:textId="77777777" w:rsidR="00083350" w:rsidRPr="001B3811" w:rsidRDefault="00083350" w:rsidP="009E0E7C">
      <w:pPr>
        <w:pStyle w:val="Prrafodelista"/>
        <w:numPr>
          <w:ilvl w:val="0"/>
          <w:numId w:val="23"/>
        </w:numPr>
        <w:spacing w:after="0" w:line="240" w:lineRule="auto"/>
        <w:jc w:val="both"/>
        <w:rPr>
          <w:rFonts w:ascii="Arial Narrow" w:hAnsi="Arial Narrow"/>
          <w:vanish/>
        </w:rPr>
      </w:pPr>
    </w:p>
    <w:p w14:paraId="5CA043C2" w14:textId="77777777" w:rsidR="00083350" w:rsidRPr="001B3811" w:rsidRDefault="00083350" w:rsidP="009E0E7C">
      <w:pPr>
        <w:pStyle w:val="Prrafodelista"/>
        <w:numPr>
          <w:ilvl w:val="0"/>
          <w:numId w:val="23"/>
        </w:numPr>
        <w:spacing w:after="0" w:line="240" w:lineRule="auto"/>
        <w:jc w:val="both"/>
        <w:rPr>
          <w:rFonts w:ascii="Arial Narrow" w:hAnsi="Arial Narrow"/>
          <w:vanish/>
        </w:rPr>
      </w:pPr>
    </w:p>
    <w:p w14:paraId="0B54620A" w14:textId="77777777" w:rsidR="00083350" w:rsidRPr="001B3811" w:rsidRDefault="00083350" w:rsidP="009E0E7C">
      <w:pPr>
        <w:pStyle w:val="Prrafodelista"/>
        <w:numPr>
          <w:ilvl w:val="0"/>
          <w:numId w:val="23"/>
        </w:numPr>
        <w:spacing w:after="0" w:line="240" w:lineRule="auto"/>
        <w:jc w:val="both"/>
        <w:rPr>
          <w:rFonts w:ascii="Arial Narrow" w:hAnsi="Arial Narrow"/>
          <w:vanish/>
        </w:rPr>
      </w:pPr>
    </w:p>
    <w:p w14:paraId="3F41D713" w14:textId="77777777" w:rsidR="00083350" w:rsidRPr="001B3811" w:rsidRDefault="00083350" w:rsidP="009E0E7C">
      <w:pPr>
        <w:pStyle w:val="Prrafodelista"/>
        <w:numPr>
          <w:ilvl w:val="0"/>
          <w:numId w:val="23"/>
        </w:numPr>
        <w:spacing w:after="0" w:line="240" w:lineRule="auto"/>
        <w:jc w:val="both"/>
        <w:rPr>
          <w:rFonts w:ascii="Arial Narrow" w:hAnsi="Arial Narrow"/>
          <w:vanish/>
        </w:rPr>
      </w:pPr>
    </w:p>
    <w:p w14:paraId="5BE4CBA4" w14:textId="275446A1" w:rsidR="00083350" w:rsidRPr="001B3811" w:rsidRDefault="00083350" w:rsidP="009E0E7C">
      <w:pPr>
        <w:pStyle w:val="Prrafodelista"/>
        <w:numPr>
          <w:ilvl w:val="1"/>
          <w:numId w:val="23"/>
        </w:numPr>
        <w:spacing w:after="0" w:line="240" w:lineRule="auto"/>
        <w:ind w:left="709"/>
        <w:jc w:val="both"/>
        <w:rPr>
          <w:rFonts w:ascii="Arial Narrow" w:hAnsi="Arial Narrow"/>
        </w:rPr>
      </w:pPr>
      <w:r w:rsidRPr="001B3811">
        <w:rPr>
          <w:rFonts w:ascii="Arial Narrow" w:hAnsi="Arial Narrow"/>
        </w:rPr>
        <w:t xml:space="preserve">La entidad </w:t>
      </w:r>
      <w:r w:rsidRPr="001B3811">
        <w:rPr>
          <w:rFonts w:ascii="Arial Narrow" w:hAnsi="Arial Narrow"/>
          <w:b/>
          <w:bCs/>
        </w:rPr>
        <w:t>[cumplió / no cumplió]</w:t>
      </w:r>
      <w:r w:rsidRPr="001B3811">
        <w:rPr>
          <w:rFonts w:ascii="Arial Narrow" w:hAnsi="Arial Narrow"/>
        </w:rPr>
        <w:t xml:space="preserve"> con el registro de los datos para los accesos en el aplicativo informático conforme lo dispone la Directiva del [Titular de la entidad/Funcionario Responsable].</w:t>
      </w:r>
    </w:p>
    <w:p w14:paraId="73654750" w14:textId="77777777" w:rsidR="00083350" w:rsidRPr="001B3811" w:rsidRDefault="00083350" w:rsidP="009E0E7C">
      <w:pPr>
        <w:pStyle w:val="Prrafodelista"/>
        <w:spacing w:after="0" w:line="240" w:lineRule="auto"/>
        <w:ind w:left="792"/>
        <w:rPr>
          <w:rFonts w:ascii="Arial Narrow" w:hAnsi="Arial Narrow"/>
        </w:rPr>
      </w:pPr>
    </w:p>
    <w:p w14:paraId="0F6DC81E" w14:textId="67266374" w:rsidR="00083350" w:rsidRPr="001B3811" w:rsidRDefault="00083350" w:rsidP="009E0E7C">
      <w:pPr>
        <w:pStyle w:val="Prrafodelista"/>
        <w:numPr>
          <w:ilvl w:val="1"/>
          <w:numId w:val="23"/>
        </w:numPr>
        <w:spacing w:after="0" w:line="240" w:lineRule="auto"/>
        <w:ind w:left="709"/>
        <w:jc w:val="both"/>
        <w:rPr>
          <w:rFonts w:ascii="Arial Narrow" w:hAnsi="Arial Narrow" w:cs="Arial"/>
        </w:rPr>
      </w:pPr>
      <w:r w:rsidRPr="001B3811">
        <w:rPr>
          <w:rFonts w:ascii="Arial Narrow" w:hAnsi="Arial Narrow"/>
        </w:rPr>
        <w:t xml:space="preserve">El Titular de la Entidad </w:t>
      </w:r>
      <w:r w:rsidRPr="001B3811">
        <w:rPr>
          <w:rFonts w:ascii="Arial Narrow" w:hAnsi="Arial Narrow"/>
          <w:b/>
          <w:bCs/>
        </w:rPr>
        <w:t>[cumplió / no cumplió]</w:t>
      </w:r>
      <w:r w:rsidRPr="001B3811">
        <w:rPr>
          <w:rFonts w:ascii="Arial Narrow" w:hAnsi="Arial Narrow"/>
        </w:rPr>
        <w:t xml:space="preserve"> </w:t>
      </w:r>
      <w:r w:rsidRPr="001B3811">
        <w:rPr>
          <w:rFonts w:ascii="Arial Narrow" w:hAnsi="Arial Narrow"/>
          <w:bCs/>
        </w:rPr>
        <w:t xml:space="preserve">con la presentación del </w:t>
      </w:r>
      <w:r w:rsidRPr="001B3811">
        <w:rPr>
          <w:rFonts w:ascii="Arial Narrow" w:hAnsi="Arial Narrow"/>
        </w:rPr>
        <w:t xml:space="preserve">Informe de Rendición de Cuentas de por Periodo Anual, período </w:t>
      </w:r>
      <w:r w:rsidRPr="001B3811">
        <w:rPr>
          <w:rFonts w:ascii="Arial Narrow" w:eastAsia="Arial Narrow" w:hAnsi="Arial Narrow" w:cs="Arial Narrow"/>
        </w:rPr>
        <w:t>[Año]</w:t>
      </w:r>
      <w:r w:rsidRPr="001B3811">
        <w:rPr>
          <w:rFonts w:ascii="Arial Narrow" w:hAnsi="Arial Narrow"/>
        </w:rPr>
        <w:t xml:space="preserve">, </w:t>
      </w:r>
      <w:r w:rsidRPr="001B3811">
        <w:rPr>
          <w:rFonts w:ascii="Arial Narrow" w:hAnsi="Arial Narrow"/>
          <w:bCs/>
        </w:rPr>
        <w:t>dentro del plazo señalado en la Directiva</w:t>
      </w:r>
      <w:r w:rsidRPr="001B3811">
        <w:rPr>
          <w:rFonts w:ascii="Arial Narrow" w:hAnsi="Arial Narrow"/>
        </w:rPr>
        <w:t>.</w:t>
      </w:r>
    </w:p>
    <w:p w14:paraId="01A2EAB6" w14:textId="77777777" w:rsidR="00083350" w:rsidRPr="001B3811" w:rsidRDefault="00083350" w:rsidP="009E0E7C">
      <w:pPr>
        <w:pStyle w:val="Prrafodelista"/>
        <w:spacing w:after="0" w:line="240" w:lineRule="auto"/>
        <w:rPr>
          <w:rFonts w:ascii="Arial Narrow" w:hAnsi="Arial Narrow"/>
        </w:rPr>
      </w:pPr>
    </w:p>
    <w:p w14:paraId="62130A5A" w14:textId="77777777" w:rsidR="00083350" w:rsidRPr="001B3811" w:rsidRDefault="00083350" w:rsidP="009E0E7C">
      <w:pPr>
        <w:pStyle w:val="Prrafodelista"/>
        <w:numPr>
          <w:ilvl w:val="1"/>
          <w:numId w:val="23"/>
        </w:numPr>
        <w:spacing w:after="0" w:line="240" w:lineRule="auto"/>
        <w:ind w:left="709"/>
        <w:jc w:val="both"/>
        <w:rPr>
          <w:rFonts w:ascii="Arial Narrow" w:hAnsi="Arial Narrow"/>
          <w:b/>
          <w:bCs/>
        </w:rPr>
      </w:pPr>
      <w:r w:rsidRPr="001B3811">
        <w:rPr>
          <w:rFonts w:ascii="Arial Narrow" w:hAnsi="Arial Narrow"/>
        </w:rPr>
        <w:t xml:space="preserve">Se </w:t>
      </w:r>
      <w:r w:rsidRPr="001B3811">
        <w:rPr>
          <w:rFonts w:ascii="Arial Narrow" w:hAnsi="Arial Narrow"/>
          <w:b/>
          <w:bCs/>
        </w:rPr>
        <w:t>[cumplió / no cumplió]</w:t>
      </w:r>
      <w:r w:rsidRPr="001B3811">
        <w:rPr>
          <w:rFonts w:ascii="Arial Narrow" w:hAnsi="Arial Narrow"/>
        </w:rPr>
        <w:t xml:space="preserve"> con la suscripción del Informe de Rendición de Cuentas por Periodo Anual del periodo </w:t>
      </w:r>
      <w:r w:rsidRPr="001B3811">
        <w:rPr>
          <w:rFonts w:ascii="Arial Narrow" w:eastAsia="Arial Narrow" w:hAnsi="Arial Narrow" w:cs="Arial Narrow"/>
        </w:rPr>
        <w:t>[Año]</w:t>
      </w:r>
      <w:r w:rsidRPr="001B3811">
        <w:rPr>
          <w:rFonts w:ascii="Arial Narrow" w:hAnsi="Arial Narrow"/>
        </w:rPr>
        <w:t xml:space="preserve">, </w:t>
      </w:r>
      <w:r w:rsidRPr="001B3811">
        <w:rPr>
          <w:rFonts w:ascii="Arial Narrow" w:hAnsi="Arial Narrow"/>
          <w:lang w:val="es-MX"/>
        </w:rPr>
        <w:t>conforme a la Directiva</w:t>
      </w:r>
      <w:r w:rsidRPr="001B3811">
        <w:rPr>
          <w:rFonts w:ascii="Arial Narrow" w:hAnsi="Arial Narrow"/>
        </w:rPr>
        <w:t>.</w:t>
      </w:r>
    </w:p>
    <w:p w14:paraId="0F810E6B" w14:textId="77777777" w:rsidR="00083350" w:rsidRPr="001B3811" w:rsidRDefault="00083350" w:rsidP="009E0E7C">
      <w:pPr>
        <w:pStyle w:val="Prrafodelista"/>
        <w:spacing w:after="0" w:line="240" w:lineRule="auto"/>
        <w:ind w:left="709"/>
        <w:jc w:val="both"/>
        <w:rPr>
          <w:rFonts w:ascii="Arial Narrow" w:hAnsi="Arial Narrow"/>
          <w:b/>
          <w:bCs/>
        </w:rPr>
      </w:pPr>
    </w:p>
    <w:p w14:paraId="6512D724" w14:textId="28CD97F0" w:rsidR="00083350" w:rsidRPr="001B3811" w:rsidRDefault="00083350" w:rsidP="009E0E7C">
      <w:pPr>
        <w:pStyle w:val="Prrafodelista"/>
        <w:numPr>
          <w:ilvl w:val="1"/>
          <w:numId w:val="23"/>
        </w:numPr>
        <w:spacing w:after="0" w:line="240" w:lineRule="auto"/>
        <w:ind w:left="709"/>
        <w:jc w:val="both"/>
        <w:rPr>
          <w:rFonts w:ascii="Arial Narrow" w:hAnsi="Arial Narrow"/>
          <w:bCs/>
        </w:rPr>
      </w:pPr>
      <w:r w:rsidRPr="001B3811">
        <w:rPr>
          <w:rStyle w:val="ui-provider"/>
          <w:rFonts w:ascii="Arial Narrow" w:hAnsi="Arial Narrow"/>
        </w:rPr>
        <w:t>Las Unidades Ejecutoras: [nombre de UE, nombre de UE]</w:t>
      </w:r>
      <w:r w:rsidRPr="001B3811">
        <w:rPr>
          <w:rFonts w:ascii="Arial Narrow" w:hAnsi="Arial Narrow" w:cs="Arial"/>
          <w:bCs/>
          <w:lang w:eastAsia="es-PE"/>
        </w:rPr>
        <w:t xml:space="preserve"> </w:t>
      </w:r>
      <w:r w:rsidRPr="001B3811">
        <w:rPr>
          <w:rFonts w:ascii="Arial Narrow" w:hAnsi="Arial Narrow" w:cs="Arial"/>
          <w:b/>
          <w:lang w:eastAsia="es-PE"/>
        </w:rPr>
        <w:t>[si/no]</w:t>
      </w:r>
      <w:r w:rsidRPr="001B3811">
        <w:rPr>
          <w:rFonts w:ascii="Arial Narrow" w:hAnsi="Arial Narrow" w:cs="Arial"/>
          <w:bCs/>
          <w:lang w:eastAsia="es-PE"/>
        </w:rPr>
        <w:t xml:space="preserve"> </w:t>
      </w:r>
      <w:r w:rsidRPr="001B3811">
        <w:rPr>
          <w:rFonts w:ascii="Arial Narrow" w:hAnsi="Arial Narrow" w:cs="Arial"/>
          <w:b/>
          <w:lang w:eastAsia="es-PE"/>
        </w:rPr>
        <w:t xml:space="preserve">han suscrito correctamente </w:t>
      </w:r>
      <w:r w:rsidRPr="001B3811">
        <w:rPr>
          <w:rFonts w:ascii="Arial Narrow" w:hAnsi="Arial Narrow" w:cs="Arial"/>
          <w:bCs/>
          <w:lang w:eastAsia="es-PE"/>
        </w:rPr>
        <w:t xml:space="preserve">la </w:t>
      </w:r>
      <w:r w:rsidRPr="001B3811">
        <w:rPr>
          <w:rFonts w:ascii="Arial Narrow" w:hAnsi="Arial Narrow"/>
        </w:rPr>
        <w:t>documentación</w:t>
      </w:r>
      <w:r w:rsidRPr="001B3811">
        <w:rPr>
          <w:rFonts w:ascii="Arial Narrow" w:hAnsi="Arial Narrow" w:cs="Arial"/>
          <w:bCs/>
          <w:lang w:eastAsia="es-PE"/>
        </w:rPr>
        <w:t xml:space="preserve"> de los sistemas administrativos contenidos en la Sección I, conforme a lo dispuesto en la Directiva. </w:t>
      </w:r>
    </w:p>
    <w:p w14:paraId="624FEC50" w14:textId="77777777" w:rsidR="00083350" w:rsidRPr="001B3811" w:rsidRDefault="00083350" w:rsidP="009E0E7C">
      <w:pPr>
        <w:pStyle w:val="Prrafodelista"/>
        <w:spacing w:after="0" w:line="240" w:lineRule="auto"/>
        <w:rPr>
          <w:rFonts w:ascii="Arial Narrow" w:hAnsi="Arial Narrow"/>
          <w:bCs/>
        </w:rPr>
      </w:pPr>
    </w:p>
    <w:p w14:paraId="2F29AFFA" w14:textId="3052984B" w:rsidR="00083350" w:rsidRPr="001B3811" w:rsidRDefault="00083350" w:rsidP="009E0E7C">
      <w:pPr>
        <w:pStyle w:val="Prrafodelista"/>
        <w:numPr>
          <w:ilvl w:val="1"/>
          <w:numId w:val="23"/>
        </w:numPr>
        <w:spacing w:after="0" w:line="240" w:lineRule="auto"/>
        <w:ind w:left="709"/>
        <w:jc w:val="both"/>
        <w:rPr>
          <w:rFonts w:ascii="Arial Narrow" w:hAnsi="Arial Narrow"/>
          <w:bCs/>
        </w:rPr>
      </w:pPr>
      <w:r w:rsidRPr="001B3811">
        <w:rPr>
          <w:rStyle w:val="ui-provider"/>
          <w:rFonts w:ascii="Arial Narrow" w:hAnsi="Arial Narrow"/>
        </w:rPr>
        <w:t>Las Unidades Ejecutoras: [nombre de UE, nombre de UE] [</w:t>
      </w:r>
      <w:r w:rsidRPr="001B3811">
        <w:rPr>
          <w:rStyle w:val="ui-provider"/>
          <w:rFonts w:ascii="Arial Narrow" w:hAnsi="Arial Narrow"/>
          <w:b/>
          <w:bCs/>
        </w:rPr>
        <w:t>si/no]</w:t>
      </w:r>
      <w:r w:rsidRPr="001B3811">
        <w:rPr>
          <w:rFonts w:ascii="Arial Narrow" w:hAnsi="Arial Narrow" w:cs="Arial"/>
          <w:bCs/>
          <w:lang w:eastAsia="es-PE"/>
        </w:rPr>
        <w:t xml:space="preserve">, </w:t>
      </w:r>
      <w:r w:rsidRPr="001B3811">
        <w:rPr>
          <w:rFonts w:ascii="Arial Narrow" w:hAnsi="Arial Narrow" w:cs="Arial"/>
          <w:b/>
          <w:lang w:eastAsia="es-PE"/>
        </w:rPr>
        <w:t>han identificado correctamente a su Titular</w:t>
      </w:r>
      <w:r w:rsidRPr="001B3811">
        <w:rPr>
          <w:rFonts w:ascii="Arial Narrow" w:hAnsi="Arial Narrow" w:cs="Arial"/>
          <w:bCs/>
          <w:lang w:eastAsia="es-PE"/>
        </w:rPr>
        <w:t xml:space="preserve">, conforme a sus documentos de designación e instrumentos de gestión correspondientes. </w:t>
      </w:r>
    </w:p>
    <w:p w14:paraId="6D50C769" w14:textId="77777777" w:rsidR="00083350" w:rsidRPr="001B3811" w:rsidRDefault="00083350" w:rsidP="009E0E7C">
      <w:pPr>
        <w:pStyle w:val="Prrafodelista"/>
        <w:spacing w:after="0" w:line="240" w:lineRule="auto"/>
        <w:rPr>
          <w:rFonts w:ascii="Arial Narrow" w:hAnsi="Arial Narrow"/>
          <w:bCs/>
        </w:rPr>
      </w:pPr>
    </w:p>
    <w:p w14:paraId="5F897954" w14:textId="7E548E1A" w:rsidR="00083350" w:rsidRPr="001B3811" w:rsidRDefault="00083350" w:rsidP="009E0E7C">
      <w:pPr>
        <w:pStyle w:val="Prrafodelista"/>
        <w:numPr>
          <w:ilvl w:val="1"/>
          <w:numId w:val="23"/>
        </w:numPr>
        <w:pBdr>
          <w:top w:val="nil"/>
          <w:left w:val="nil"/>
          <w:bottom w:val="nil"/>
          <w:right w:val="nil"/>
          <w:between w:val="nil"/>
        </w:pBdr>
        <w:spacing w:after="0" w:line="240" w:lineRule="auto"/>
        <w:ind w:left="709"/>
        <w:jc w:val="both"/>
        <w:rPr>
          <w:rFonts w:ascii="Arial Narrow" w:hAnsi="Arial Narrow"/>
        </w:rPr>
      </w:pPr>
      <w:r w:rsidRPr="001B3811">
        <w:rPr>
          <w:rFonts w:ascii="Arial Narrow" w:hAnsi="Arial Narrow"/>
        </w:rPr>
        <w:t xml:space="preserve">De lo expuesto, se concluye que el Titular de la [Entidad/Unidad Ejecutora] </w:t>
      </w:r>
      <w:r w:rsidRPr="001B3811">
        <w:rPr>
          <w:rFonts w:ascii="Arial Narrow" w:hAnsi="Arial Narrow"/>
          <w:b/>
        </w:rPr>
        <w:t xml:space="preserve">ha enviado información </w:t>
      </w:r>
      <w:r w:rsidRPr="001B3811">
        <w:rPr>
          <w:rFonts w:ascii="Arial Narrow" w:eastAsia="Arial Narrow" w:hAnsi="Arial Narrow" w:cs="Arial Narrow"/>
        </w:rPr>
        <w:t>[</w:t>
      </w:r>
      <w:r w:rsidRPr="001B3811">
        <w:rPr>
          <w:rFonts w:ascii="Arial Narrow" w:hAnsi="Arial Narrow"/>
          <w:b/>
          <w:bCs/>
        </w:rPr>
        <w:t>correcta/no correcta</w:t>
      </w:r>
      <w:r w:rsidRPr="001B3811">
        <w:rPr>
          <w:rFonts w:ascii="Arial Narrow" w:eastAsia="Arial Narrow" w:hAnsi="Arial Narrow" w:cs="Arial Narrow"/>
        </w:rPr>
        <w:t>]</w:t>
      </w:r>
      <w:r w:rsidRPr="001B3811">
        <w:rPr>
          <w:rFonts w:ascii="Arial Narrow" w:hAnsi="Arial Narrow"/>
        </w:rPr>
        <w:t xml:space="preserve"> de la </w:t>
      </w:r>
      <w:r w:rsidRPr="001B3811">
        <w:rPr>
          <w:rFonts w:ascii="Arial Narrow" w:eastAsia="Arial Narrow" w:hAnsi="Arial Narrow" w:cs="Arial Narrow"/>
        </w:rPr>
        <w:t>[</w:t>
      </w:r>
      <w:r w:rsidRPr="001B3811">
        <w:rPr>
          <w:rFonts w:ascii="Arial Narrow" w:hAnsi="Arial Narrow"/>
        </w:rPr>
        <w:t>Sección I:</w:t>
      </w:r>
      <w:r w:rsidR="00C7720C">
        <w:rPr>
          <w:rFonts w:ascii="Arial Narrow" w:hAnsi="Arial Narrow"/>
        </w:rPr>
        <w:t xml:space="preserve"> </w:t>
      </w:r>
      <w:r w:rsidRPr="001B3811">
        <w:rPr>
          <w:rFonts w:ascii="Arial Narrow" w:hAnsi="Arial Narrow"/>
        </w:rPr>
        <w:t xml:space="preserve">Nombre de Anexo de Sistema Administrativo-Gestión Administrativa]. </w:t>
      </w:r>
    </w:p>
    <w:p w14:paraId="38006A73" w14:textId="77777777" w:rsidR="00083350" w:rsidRPr="001B3811" w:rsidRDefault="00083350" w:rsidP="009E0E7C">
      <w:pPr>
        <w:pStyle w:val="Prrafodelista"/>
        <w:spacing w:after="0" w:line="240" w:lineRule="auto"/>
        <w:rPr>
          <w:rFonts w:ascii="Arial Narrow" w:hAnsi="Arial Narrow"/>
        </w:rPr>
      </w:pPr>
    </w:p>
    <w:p w14:paraId="03009CF1" w14:textId="77777777" w:rsidR="00083350" w:rsidRPr="001B3811" w:rsidRDefault="00083350" w:rsidP="009E0E7C">
      <w:pPr>
        <w:pStyle w:val="Prrafodelista"/>
        <w:numPr>
          <w:ilvl w:val="1"/>
          <w:numId w:val="23"/>
        </w:numPr>
        <w:pBdr>
          <w:top w:val="nil"/>
          <w:left w:val="nil"/>
          <w:bottom w:val="nil"/>
          <w:right w:val="nil"/>
          <w:between w:val="nil"/>
        </w:pBdr>
        <w:spacing w:after="0" w:line="240" w:lineRule="auto"/>
        <w:ind w:left="709"/>
        <w:jc w:val="both"/>
        <w:rPr>
          <w:rFonts w:ascii="Arial Narrow" w:hAnsi="Arial Narrow"/>
        </w:rPr>
      </w:pPr>
      <w:r w:rsidRPr="001B3811">
        <w:rPr>
          <w:rFonts w:ascii="Arial Narrow" w:hAnsi="Arial Narrow"/>
        </w:rPr>
        <w:t xml:space="preserve">De lo expuesto, se concluye que el Titular de la [Entidad/Unidad Ejecutora] </w:t>
      </w:r>
      <w:r w:rsidRPr="001B3811">
        <w:rPr>
          <w:rFonts w:ascii="Arial Narrow" w:hAnsi="Arial Narrow"/>
          <w:b/>
        </w:rPr>
        <w:t xml:space="preserve">ha enviado información </w:t>
      </w:r>
      <w:r w:rsidRPr="001B3811">
        <w:rPr>
          <w:rFonts w:ascii="Arial Narrow" w:eastAsia="Arial Narrow" w:hAnsi="Arial Narrow" w:cs="Arial Narrow"/>
        </w:rPr>
        <w:t>[</w:t>
      </w:r>
      <w:r w:rsidRPr="001B3811">
        <w:rPr>
          <w:rFonts w:ascii="Arial Narrow" w:hAnsi="Arial Narrow"/>
          <w:b/>
          <w:bCs/>
        </w:rPr>
        <w:t>correcta/no correcta</w:t>
      </w:r>
      <w:r w:rsidRPr="001B3811">
        <w:rPr>
          <w:rFonts w:ascii="Arial Narrow" w:eastAsia="Arial Narrow" w:hAnsi="Arial Narrow" w:cs="Arial Narrow"/>
        </w:rPr>
        <w:t>]</w:t>
      </w:r>
      <w:r w:rsidRPr="001B3811">
        <w:rPr>
          <w:rFonts w:ascii="Arial Narrow" w:hAnsi="Arial Narrow"/>
        </w:rPr>
        <w:t xml:space="preserve"> de la </w:t>
      </w:r>
      <w:r w:rsidRPr="001B3811">
        <w:rPr>
          <w:rFonts w:ascii="Arial Narrow" w:eastAsia="Arial Narrow" w:hAnsi="Arial Narrow" w:cs="Arial Narrow"/>
        </w:rPr>
        <w:t>[</w:t>
      </w:r>
      <w:r w:rsidRPr="001B3811">
        <w:rPr>
          <w:rFonts w:ascii="Arial Narrow" w:hAnsi="Arial Narrow"/>
        </w:rPr>
        <w:t xml:space="preserve">Sección II/ Sección III/Sección IV/Sección V]. </w:t>
      </w:r>
      <w:r w:rsidRPr="001B3811">
        <w:rPr>
          <w:rFonts w:ascii="Arial Narrow" w:eastAsia="Arial Narrow" w:hAnsi="Arial Narrow" w:cs="Arial Narrow"/>
        </w:rPr>
        <w:t>El detalle sobre el análisis realizado se aprecia en los anexos que se adjuntan al presente informe.</w:t>
      </w:r>
    </w:p>
    <w:p w14:paraId="499170E3" w14:textId="77777777" w:rsidR="00083350" w:rsidRPr="001B3811" w:rsidRDefault="00083350" w:rsidP="009E0E7C">
      <w:pPr>
        <w:pStyle w:val="Prrafodelista"/>
        <w:pBdr>
          <w:top w:val="nil"/>
          <w:left w:val="nil"/>
          <w:bottom w:val="nil"/>
          <w:right w:val="nil"/>
          <w:between w:val="nil"/>
        </w:pBdr>
        <w:spacing w:after="0" w:line="240" w:lineRule="auto"/>
        <w:ind w:left="709"/>
        <w:jc w:val="both"/>
        <w:rPr>
          <w:rFonts w:ascii="Arial Narrow" w:hAnsi="Arial Narrow"/>
        </w:rPr>
      </w:pPr>
    </w:p>
    <w:p w14:paraId="6BA49C2A" w14:textId="77777777" w:rsidR="00083350" w:rsidRPr="001B3811" w:rsidRDefault="00083350" w:rsidP="009E0E7C">
      <w:pPr>
        <w:pStyle w:val="ISRTitulo"/>
      </w:pPr>
      <w:r w:rsidRPr="001B3811">
        <w:t>RECOMENDACIÓN[ES]</w:t>
      </w:r>
    </w:p>
    <w:p w14:paraId="2507F716" w14:textId="77777777" w:rsidR="00083350" w:rsidRPr="001B3811" w:rsidRDefault="00083350" w:rsidP="009E0E7C">
      <w:pPr>
        <w:tabs>
          <w:tab w:val="left" w:pos="142"/>
        </w:tabs>
        <w:spacing w:after="0" w:line="240" w:lineRule="auto"/>
        <w:jc w:val="both"/>
        <w:rPr>
          <w:rFonts w:ascii="Arial Narrow" w:eastAsia="Arial Narrow" w:hAnsi="Arial Narrow" w:cs="Arial Narrow"/>
        </w:rPr>
      </w:pPr>
    </w:p>
    <w:p w14:paraId="3D9EDC56" w14:textId="77777777" w:rsidR="00083350" w:rsidRPr="001B3811" w:rsidRDefault="00083350" w:rsidP="009E0E7C">
      <w:pPr>
        <w:tabs>
          <w:tab w:val="left" w:pos="567"/>
        </w:tabs>
        <w:spacing w:after="0" w:line="240" w:lineRule="auto"/>
        <w:ind w:left="360"/>
        <w:jc w:val="both"/>
        <w:rPr>
          <w:rFonts w:ascii="Arial Narrow" w:eastAsia="Arial Narrow" w:hAnsi="Arial Narrow" w:cs="Arial Narrow"/>
        </w:rPr>
      </w:pPr>
      <w:r w:rsidRPr="001B3811">
        <w:rPr>
          <w:rFonts w:ascii="Arial Narrow" w:eastAsia="Arial Narrow" w:hAnsi="Arial Narrow" w:cs="Arial Narrow"/>
        </w:rPr>
        <w:t>Al Titular de la Entidad:</w:t>
      </w:r>
    </w:p>
    <w:p w14:paraId="1277A4D0" w14:textId="77777777" w:rsidR="00083350" w:rsidRPr="001B3811" w:rsidRDefault="00083350" w:rsidP="009E0E7C">
      <w:pPr>
        <w:tabs>
          <w:tab w:val="left" w:pos="567"/>
        </w:tabs>
        <w:spacing w:after="0" w:line="240" w:lineRule="auto"/>
        <w:ind w:left="360"/>
        <w:jc w:val="both"/>
        <w:rPr>
          <w:rFonts w:ascii="Arial Narrow" w:eastAsia="Arial Narrow" w:hAnsi="Arial Narrow" w:cs="Arial Narrow"/>
        </w:rPr>
      </w:pPr>
    </w:p>
    <w:p w14:paraId="12FA83AD" w14:textId="77777777" w:rsidR="00083350" w:rsidRPr="001B3811" w:rsidRDefault="00083350" w:rsidP="009E0E7C">
      <w:pPr>
        <w:pBdr>
          <w:top w:val="nil"/>
          <w:left w:val="nil"/>
          <w:bottom w:val="nil"/>
          <w:right w:val="nil"/>
          <w:between w:val="nil"/>
        </w:pBdr>
        <w:tabs>
          <w:tab w:val="left" w:pos="1134"/>
        </w:tabs>
        <w:spacing w:after="0" w:line="240" w:lineRule="auto"/>
        <w:ind w:left="567"/>
        <w:jc w:val="both"/>
        <w:rPr>
          <w:rFonts w:ascii="Arial Narrow" w:eastAsia="Arial Narrow" w:hAnsi="Arial Narrow" w:cs="Arial Narrow"/>
        </w:rPr>
      </w:pPr>
      <w:r w:rsidRPr="001B3811">
        <w:rPr>
          <w:rFonts w:ascii="Arial Narrow" w:eastAsia="Arial Narrow" w:hAnsi="Arial Narrow" w:cs="Arial Narrow"/>
        </w:rPr>
        <w:t>[Cuando la entidad no ha cumplido con todos o alguno de los aspectos materia de revisión y evaluación en el presente Informe, según corresponda, se consigna el siguiente texto:</w:t>
      </w:r>
    </w:p>
    <w:p w14:paraId="2F9A3B98" w14:textId="77777777" w:rsidR="00083350" w:rsidRPr="001B3811" w:rsidRDefault="00083350" w:rsidP="009E0E7C">
      <w:pPr>
        <w:tabs>
          <w:tab w:val="left" w:pos="567"/>
        </w:tabs>
        <w:spacing w:after="0" w:line="240" w:lineRule="auto"/>
        <w:ind w:left="360"/>
        <w:jc w:val="both"/>
        <w:rPr>
          <w:rFonts w:ascii="Arial Narrow" w:eastAsia="Arial Narrow" w:hAnsi="Arial Narrow" w:cs="Arial Narrow"/>
        </w:rPr>
      </w:pPr>
    </w:p>
    <w:p w14:paraId="4AED1574" w14:textId="77777777" w:rsidR="00083350" w:rsidRPr="001B3811" w:rsidRDefault="00083350" w:rsidP="009E0E7C">
      <w:pPr>
        <w:pStyle w:val="Prrafodelista"/>
        <w:numPr>
          <w:ilvl w:val="0"/>
          <w:numId w:val="28"/>
        </w:numPr>
        <w:autoSpaceDE w:val="0"/>
        <w:autoSpaceDN w:val="0"/>
        <w:adjustRightInd w:val="0"/>
        <w:spacing w:after="0" w:line="240" w:lineRule="auto"/>
        <w:jc w:val="both"/>
        <w:rPr>
          <w:rFonts w:ascii="Arial Narrow" w:eastAsia="Arial Narrow" w:hAnsi="Arial Narrow" w:cs="Arial Narrow"/>
          <w:vanish/>
        </w:rPr>
      </w:pPr>
    </w:p>
    <w:p w14:paraId="045CD7D0" w14:textId="56BC6E26" w:rsidR="00083350" w:rsidRPr="001B3811" w:rsidRDefault="00083350" w:rsidP="009E0E7C">
      <w:pPr>
        <w:pStyle w:val="Prrafodelista"/>
        <w:numPr>
          <w:ilvl w:val="1"/>
          <w:numId w:val="30"/>
        </w:numPr>
        <w:autoSpaceDE w:val="0"/>
        <w:autoSpaceDN w:val="0"/>
        <w:adjustRightInd w:val="0"/>
        <w:spacing w:after="0" w:line="240" w:lineRule="auto"/>
        <w:ind w:left="993" w:hanging="567"/>
        <w:jc w:val="both"/>
        <w:rPr>
          <w:rFonts w:ascii="Arial Narrow" w:eastAsia="Arial Narrow" w:hAnsi="Arial Narrow" w:cs="Arial Narrow"/>
        </w:rPr>
      </w:pPr>
      <w:r w:rsidRPr="001B3811">
        <w:rPr>
          <w:rFonts w:ascii="Arial Narrow" w:hAnsi="Arial Narrow"/>
        </w:rPr>
        <w:t xml:space="preserve">Disponer las acciones que correspondan en el ámbito de su competencia a fin de actualizar el registro de datos del </w:t>
      </w:r>
      <w:r w:rsidRPr="001B3811">
        <w:rPr>
          <w:rFonts w:ascii="Arial Narrow" w:eastAsia="Arial Narrow" w:hAnsi="Arial Narrow" w:cs="Arial Narrow"/>
        </w:rPr>
        <w:t>[</w:t>
      </w:r>
      <w:r w:rsidRPr="001B3811">
        <w:rPr>
          <w:rFonts w:ascii="Arial Narrow" w:hAnsi="Arial Narrow"/>
        </w:rPr>
        <w:t>Titular de entidad / Funcionario Responsable</w:t>
      </w:r>
      <w:r w:rsidRPr="001B3811">
        <w:rPr>
          <w:rFonts w:ascii="Arial Narrow" w:eastAsia="Arial Narrow" w:hAnsi="Arial Narrow" w:cs="Arial Narrow"/>
        </w:rPr>
        <w:t>]</w:t>
      </w:r>
      <w:r w:rsidRPr="001B3811">
        <w:rPr>
          <w:rFonts w:ascii="Arial Narrow" w:hAnsi="Arial Narrow"/>
        </w:rPr>
        <w:t xml:space="preserve"> para sus accesos en el aplicativo informático RC-TG.</w:t>
      </w:r>
    </w:p>
    <w:p w14:paraId="78D003C7" w14:textId="77777777" w:rsidR="00083350" w:rsidRPr="001B3811" w:rsidRDefault="00083350" w:rsidP="009E0E7C">
      <w:pPr>
        <w:pStyle w:val="Prrafodelista"/>
        <w:autoSpaceDE w:val="0"/>
        <w:autoSpaceDN w:val="0"/>
        <w:adjustRightInd w:val="0"/>
        <w:spacing w:after="0" w:line="240" w:lineRule="auto"/>
        <w:ind w:left="927"/>
        <w:jc w:val="both"/>
        <w:rPr>
          <w:rFonts w:ascii="Arial Narrow" w:eastAsia="Arial Narrow" w:hAnsi="Arial Narrow" w:cs="Arial Narrow"/>
        </w:rPr>
      </w:pPr>
    </w:p>
    <w:p w14:paraId="5F2DD27E" w14:textId="638019A2" w:rsidR="00083350" w:rsidRPr="001B3811" w:rsidRDefault="00083350" w:rsidP="009E0E7C">
      <w:pPr>
        <w:pStyle w:val="Prrafodelista"/>
        <w:numPr>
          <w:ilvl w:val="1"/>
          <w:numId w:val="30"/>
        </w:numPr>
        <w:autoSpaceDE w:val="0"/>
        <w:autoSpaceDN w:val="0"/>
        <w:adjustRightInd w:val="0"/>
        <w:spacing w:after="0" w:line="240" w:lineRule="auto"/>
        <w:ind w:left="993" w:hanging="567"/>
        <w:jc w:val="both"/>
        <w:rPr>
          <w:rFonts w:ascii="Arial Narrow" w:eastAsia="Arial Narrow" w:hAnsi="Arial Narrow" w:cs="Arial Narrow"/>
        </w:rPr>
      </w:pPr>
      <w:r w:rsidRPr="001B3811">
        <w:rPr>
          <w:rFonts w:ascii="Arial Narrow" w:eastAsia="Arial Narrow" w:hAnsi="Arial Narrow" w:cs="Arial Narrow"/>
        </w:rPr>
        <w:t xml:space="preserve">Disponer las acciones que correspondan en el ámbito de su competencia a fin de modificar en el Aplicativo Informático RC-TG, la información registrada u omitida, de acuerdo a la Directiva que regula el proceso de Rendición de Cuentas, adoptando las medidas necesarias para registrar y enviar a la Contraloría General de la República, a través del Aplicativo Informático RC-TG, el IRC Anual, periodo [Año] y sus anexos modificados. </w:t>
      </w:r>
    </w:p>
    <w:p w14:paraId="7BF10682" w14:textId="77777777" w:rsidR="00083350" w:rsidRPr="001B3811" w:rsidRDefault="00083350" w:rsidP="009E0E7C">
      <w:pPr>
        <w:pStyle w:val="Prrafodelista"/>
        <w:spacing w:after="0" w:line="240" w:lineRule="auto"/>
        <w:rPr>
          <w:rFonts w:ascii="Arial Narrow" w:eastAsia="Arial Narrow" w:hAnsi="Arial Narrow" w:cs="Arial Narrow"/>
        </w:rPr>
      </w:pPr>
    </w:p>
    <w:p w14:paraId="6893A827" w14:textId="77777777" w:rsidR="00083350" w:rsidRPr="001B3811" w:rsidRDefault="00083350" w:rsidP="009E0E7C">
      <w:pPr>
        <w:pStyle w:val="Prrafodelista"/>
        <w:numPr>
          <w:ilvl w:val="1"/>
          <w:numId w:val="30"/>
        </w:numPr>
        <w:autoSpaceDE w:val="0"/>
        <w:autoSpaceDN w:val="0"/>
        <w:adjustRightInd w:val="0"/>
        <w:spacing w:after="0" w:line="240" w:lineRule="auto"/>
        <w:ind w:left="993" w:hanging="567"/>
        <w:jc w:val="both"/>
        <w:rPr>
          <w:rStyle w:val="ui-provider"/>
          <w:rFonts w:ascii="Arial Narrow" w:hAnsi="Arial Narrow"/>
        </w:rPr>
      </w:pPr>
      <w:r w:rsidRPr="001B3811">
        <w:rPr>
          <w:rStyle w:val="ui-provider"/>
          <w:rFonts w:ascii="Arial Narrow" w:hAnsi="Arial Narrow"/>
        </w:rPr>
        <w:t>Adoptar las medidas correctivas necesarias para que en los procesos de rendición de cuentas de titulares se registre la información de los formatos resumen y anexos de acuerdo a la estructura dispuesta por la Contraloría General de la República, consignando las firmas de los funcionarios competentes; con el objeto de asegurar la transparencia e integridad de la información requerida en la normativa aplicable. </w:t>
      </w:r>
    </w:p>
    <w:p w14:paraId="03A6D4FC" w14:textId="77777777" w:rsidR="00083350" w:rsidRPr="001B3811" w:rsidRDefault="00083350" w:rsidP="009E0E7C">
      <w:pPr>
        <w:pStyle w:val="Prrafodelista"/>
        <w:autoSpaceDE w:val="0"/>
        <w:autoSpaceDN w:val="0"/>
        <w:adjustRightInd w:val="0"/>
        <w:spacing w:after="0" w:line="240" w:lineRule="auto"/>
        <w:ind w:left="927"/>
        <w:jc w:val="both"/>
        <w:rPr>
          <w:rFonts w:ascii="Arial Narrow" w:eastAsia="Arial Narrow" w:hAnsi="Arial Narrow" w:cs="Arial Narrow"/>
        </w:rPr>
      </w:pPr>
    </w:p>
    <w:p w14:paraId="324581D8" w14:textId="77777777" w:rsidR="00083350" w:rsidRPr="001B3811" w:rsidRDefault="00083350" w:rsidP="009E0E7C">
      <w:pPr>
        <w:pStyle w:val="Prrafodelista"/>
        <w:pBdr>
          <w:top w:val="nil"/>
          <w:left w:val="nil"/>
          <w:bottom w:val="nil"/>
          <w:right w:val="nil"/>
          <w:between w:val="nil"/>
        </w:pBdr>
        <w:tabs>
          <w:tab w:val="left" w:pos="1134"/>
        </w:tabs>
        <w:spacing w:after="0" w:line="240" w:lineRule="auto"/>
        <w:ind w:left="360"/>
        <w:jc w:val="both"/>
        <w:rPr>
          <w:rFonts w:ascii="Arial Narrow" w:eastAsia="Arial Narrow" w:hAnsi="Arial Narrow" w:cs="Arial Narrow"/>
        </w:rPr>
      </w:pPr>
      <w:r w:rsidRPr="001B3811">
        <w:rPr>
          <w:rFonts w:ascii="Arial Narrow" w:eastAsia="Arial Narrow" w:hAnsi="Arial Narrow" w:cs="Arial Narrow"/>
        </w:rPr>
        <w:t>[Cuando la entidad ha cumplido con todos los aspectos materia de revisión y evaluación en el presente Informe, se consigna el texto siguiente:</w:t>
      </w:r>
    </w:p>
    <w:p w14:paraId="2F92FB16" w14:textId="77777777" w:rsidR="00083350" w:rsidRPr="001B3811" w:rsidRDefault="00083350" w:rsidP="009E0E7C">
      <w:pPr>
        <w:pStyle w:val="Prrafodelista"/>
        <w:pBdr>
          <w:top w:val="nil"/>
          <w:left w:val="nil"/>
          <w:bottom w:val="nil"/>
          <w:right w:val="nil"/>
          <w:between w:val="nil"/>
        </w:pBdr>
        <w:tabs>
          <w:tab w:val="left" w:pos="1134"/>
        </w:tabs>
        <w:spacing w:after="0" w:line="240" w:lineRule="auto"/>
        <w:ind w:left="360"/>
        <w:jc w:val="both"/>
        <w:rPr>
          <w:rFonts w:ascii="Arial Narrow" w:eastAsia="Arial Narrow" w:hAnsi="Arial Narrow" w:cs="Arial Narrow"/>
        </w:rPr>
      </w:pPr>
    </w:p>
    <w:p w14:paraId="34B736A3" w14:textId="6D9F37DD" w:rsidR="00083350" w:rsidRPr="001B3811" w:rsidRDefault="00083350" w:rsidP="009E0E7C">
      <w:pPr>
        <w:pStyle w:val="Prrafodelista"/>
        <w:pBdr>
          <w:top w:val="nil"/>
          <w:left w:val="nil"/>
          <w:bottom w:val="nil"/>
          <w:right w:val="nil"/>
          <w:between w:val="nil"/>
        </w:pBdr>
        <w:tabs>
          <w:tab w:val="left" w:pos="1134"/>
        </w:tabs>
        <w:spacing w:after="0" w:line="240" w:lineRule="auto"/>
        <w:ind w:left="360"/>
        <w:jc w:val="both"/>
        <w:rPr>
          <w:rFonts w:ascii="Arial Narrow" w:eastAsia="Arial Narrow" w:hAnsi="Arial Narrow" w:cs="Arial Narrow"/>
        </w:rPr>
      </w:pPr>
      <w:r w:rsidRPr="001B3811">
        <w:rPr>
          <w:rFonts w:ascii="Arial Narrow" w:eastAsia="Arial Narrow" w:hAnsi="Arial Narrow" w:cs="Arial Narrow"/>
        </w:rPr>
        <w:lastRenderedPageBreak/>
        <w:t>Disponer las acciones correspondientes a fin de mantener en el Aplicativo Informático RC-TG los usuarios de acceso actualizados, contar con la identificación de los funcionarios y servidores públicos que participan en el desarrollo del proceso de Rendición de Cuentas, y con la información de sustento del Informe de Rendición de Cuentas, para el próximo periodo, evitando posibles implicancias en el desarrollo del proceso de Rendición de Cuentas y el posterior envío del Informe de Rendición de Cuentas en forma oportuna].</w:t>
      </w:r>
    </w:p>
    <w:p w14:paraId="73B7D52B" w14:textId="77777777" w:rsidR="00083350" w:rsidRPr="001B3811" w:rsidRDefault="00083350" w:rsidP="009E0E7C">
      <w:pPr>
        <w:pStyle w:val="Prrafodelista"/>
        <w:pBdr>
          <w:top w:val="nil"/>
          <w:left w:val="nil"/>
          <w:bottom w:val="nil"/>
          <w:right w:val="nil"/>
          <w:between w:val="nil"/>
        </w:pBdr>
        <w:tabs>
          <w:tab w:val="left" w:pos="1134"/>
        </w:tabs>
        <w:spacing w:after="0" w:line="240" w:lineRule="auto"/>
        <w:ind w:left="360"/>
        <w:jc w:val="both"/>
        <w:rPr>
          <w:rFonts w:ascii="Arial Narrow" w:eastAsia="Arial Narrow" w:hAnsi="Arial Narrow" w:cs="Arial Narrow"/>
        </w:rPr>
      </w:pPr>
    </w:p>
    <w:p w14:paraId="6E79B72C" w14:textId="77777777" w:rsidR="00083350" w:rsidRPr="001B3811" w:rsidRDefault="00083350" w:rsidP="009E0E7C">
      <w:pPr>
        <w:pStyle w:val="ISRTitulo"/>
      </w:pPr>
      <w:r w:rsidRPr="001B3811">
        <w:t>ANEXO</w:t>
      </w:r>
    </w:p>
    <w:p w14:paraId="4E750A32" w14:textId="77777777" w:rsidR="00083350" w:rsidRPr="001B3811" w:rsidRDefault="00083350" w:rsidP="009E0E7C">
      <w:pPr>
        <w:pBdr>
          <w:top w:val="nil"/>
          <w:left w:val="nil"/>
          <w:bottom w:val="nil"/>
          <w:right w:val="nil"/>
          <w:between w:val="nil"/>
        </w:pBdr>
        <w:tabs>
          <w:tab w:val="center" w:pos="4419"/>
        </w:tabs>
        <w:spacing w:after="0" w:line="240" w:lineRule="auto"/>
        <w:ind w:left="1440"/>
        <w:rPr>
          <w:rFonts w:ascii="Arial Narrow" w:eastAsia="Arial Narrow" w:hAnsi="Arial Narrow" w:cs="Arial Narrow"/>
        </w:rPr>
      </w:pPr>
    </w:p>
    <w:p w14:paraId="7B14F9B3" w14:textId="77777777" w:rsidR="00083350" w:rsidRPr="001B3811" w:rsidRDefault="00083350" w:rsidP="009E0E7C">
      <w:pPr>
        <w:pBdr>
          <w:top w:val="nil"/>
          <w:left w:val="nil"/>
          <w:bottom w:val="nil"/>
          <w:right w:val="nil"/>
          <w:between w:val="nil"/>
        </w:pBdr>
        <w:tabs>
          <w:tab w:val="center" w:pos="4419"/>
        </w:tabs>
        <w:spacing w:after="0" w:line="240" w:lineRule="auto"/>
        <w:ind w:left="360"/>
        <w:rPr>
          <w:rFonts w:ascii="Arial Narrow" w:eastAsia="Arial Narrow" w:hAnsi="Arial Narrow" w:cs="Arial Narrow"/>
        </w:rPr>
      </w:pPr>
      <w:r w:rsidRPr="001B3811">
        <w:rPr>
          <w:rFonts w:ascii="Arial Narrow" w:eastAsia="Arial Narrow" w:hAnsi="Arial Narrow" w:cs="Arial Narrow"/>
        </w:rPr>
        <w:t>Anexo N° 1: Matriz de Evaluación Preliminar y de Evaluación Final por [Entidad/ Unidad Ejecutora]</w:t>
      </w:r>
    </w:p>
    <w:p w14:paraId="6EBC4A8D" w14:textId="77777777" w:rsidR="00083350" w:rsidRPr="001B3811" w:rsidRDefault="00083350" w:rsidP="009E0E7C">
      <w:pPr>
        <w:pBdr>
          <w:top w:val="nil"/>
          <w:left w:val="nil"/>
          <w:bottom w:val="nil"/>
          <w:right w:val="nil"/>
          <w:between w:val="nil"/>
        </w:pBdr>
        <w:spacing w:after="0" w:line="240" w:lineRule="auto"/>
        <w:rPr>
          <w:rFonts w:ascii="Arial Narrow" w:eastAsia="Arial Narrow" w:hAnsi="Arial Narrow" w:cs="Arial Narrow"/>
        </w:rPr>
      </w:pPr>
      <w:r w:rsidRPr="001B3811">
        <w:rPr>
          <w:rFonts w:ascii="Arial Narrow" w:eastAsia="Arial Narrow" w:hAnsi="Arial Narrow" w:cs="Arial Narrow"/>
        </w:rPr>
        <w:t xml:space="preserve">       [Incluir todas las Matrices por Unidad Ejecutora]</w:t>
      </w:r>
    </w:p>
    <w:p w14:paraId="4884ED3F" w14:textId="77777777" w:rsidR="00083350" w:rsidRPr="001B3811" w:rsidRDefault="00083350" w:rsidP="009E0E7C">
      <w:pPr>
        <w:tabs>
          <w:tab w:val="left" w:pos="6709"/>
        </w:tabs>
        <w:spacing w:after="0" w:line="240" w:lineRule="auto"/>
        <w:rPr>
          <w:rFonts w:ascii="Arial Narrow" w:eastAsia="Arial Narrow" w:hAnsi="Arial Narrow" w:cs="Arial Narrow"/>
        </w:rPr>
      </w:pPr>
    </w:p>
    <w:p w14:paraId="2E8E64A0" w14:textId="77777777" w:rsidR="00083350" w:rsidRPr="001B3811" w:rsidRDefault="00083350" w:rsidP="009E0E7C">
      <w:pPr>
        <w:tabs>
          <w:tab w:val="left" w:pos="6709"/>
        </w:tabs>
        <w:spacing w:after="0" w:line="240" w:lineRule="auto"/>
        <w:rPr>
          <w:rFonts w:ascii="Arial Narrow" w:eastAsia="Arial Narrow" w:hAnsi="Arial Narrow" w:cs="Arial Narrow"/>
        </w:rPr>
      </w:pPr>
    </w:p>
    <w:p w14:paraId="0EC040AB" w14:textId="77777777" w:rsidR="00083350" w:rsidRPr="001B3811" w:rsidRDefault="00083350" w:rsidP="009E0E7C">
      <w:pPr>
        <w:tabs>
          <w:tab w:val="left" w:pos="6709"/>
        </w:tabs>
        <w:spacing w:after="0" w:line="240" w:lineRule="auto"/>
        <w:rPr>
          <w:rFonts w:ascii="Arial Narrow" w:eastAsia="Arial Narrow" w:hAnsi="Arial Narrow" w:cs="Arial Narrow"/>
        </w:rPr>
      </w:pPr>
      <w:r w:rsidRPr="001B3811">
        <w:rPr>
          <w:rFonts w:ascii="Arial Narrow" w:eastAsia="Arial Narrow" w:hAnsi="Arial Narrow" w:cs="Arial Narrow"/>
        </w:rPr>
        <w:t>___________________________                                                             ___________________________</w:t>
      </w:r>
    </w:p>
    <w:p w14:paraId="007DA7FB" w14:textId="7847E67C" w:rsidR="00083350" w:rsidRPr="001B3811" w:rsidRDefault="00083350" w:rsidP="009E0E7C">
      <w:pPr>
        <w:tabs>
          <w:tab w:val="left" w:pos="6709"/>
        </w:tabs>
        <w:spacing w:after="0" w:line="240" w:lineRule="auto"/>
        <w:ind w:left="284"/>
        <w:rPr>
          <w:rFonts w:ascii="Arial Narrow" w:eastAsia="Arial Narrow" w:hAnsi="Arial Narrow" w:cs="Arial Narrow"/>
          <w:b/>
          <w:bCs/>
        </w:rPr>
      </w:pPr>
      <w:r w:rsidRPr="001B3811">
        <w:rPr>
          <w:rFonts w:ascii="Arial Narrow" w:eastAsia="Arial Narrow" w:hAnsi="Arial Narrow" w:cs="Arial Narrow"/>
          <w:b/>
          <w:bCs/>
        </w:rPr>
        <w:t xml:space="preserve">[Nombres y Apellidos]                                                                              [Nombres y Apellidos]                   Jefe de Equipo </w:t>
      </w:r>
      <w:r w:rsidR="000C2E24" w:rsidRPr="001B3811">
        <w:rPr>
          <w:rFonts w:ascii="Arial Narrow" w:eastAsia="Arial Narrow" w:hAnsi="Arial Narrow" w:cs="Arial Narrow"/>
          <w:b/>
          <w:bCs/>
        </w:rPr>
        <w:t>Evaluador</w:t>
      </w:r>
      <w:r w:rsidRPr="001B3811">
        <w:rPr>
          <w:rFonts w:ascii="Arial Narrow" w:eastAsia="Arial Narrow" w:hAnsi="Arial Narrow" w:cs="Arial Narrow"/>
          <w:b/>
          <w:bCs/>
        </w:rPr>
        <w:t xml:space="preserve">                                                                                   Integrante</w:t>
      </w:r>
    </w:p>
    <w:p w14:paraId="6FA20313" w14:textId="77777777" w:rsidR="00083350" w:rsidRPr="001B3811" w:rsidRDefault="00083350" w:rsidP="009E0E7C">
      <w:pPr>
        <w:tabs>
          <w:tab w:val="left" w:pos="6709"/>
        </w:tabs>
        <w:spacing w:after="0" w:line="240" w:lineRule="auto"/>
        <w:rPr>
          <w:rFonts w:ascii="Arial Narrow" w:eastAsia="Arial Narrow" w:hAnsi="Arial Narrow" w:cs="Arial Narrow"/>
          <w:b/>
          <w:bCs/>
        </w:rPr>
      </w:pPr>
    </w:p>
    <w:p w14:paraId="317EBDEE" w14:textId="77777777" w:rsidR="00083350" w:rsidRPr="001B3811" w:rsidRDefault="00083350" w:rsidP="009E0E7C">
      <w:pPr>
        <w:tabs>
          <w:tab w:val="left" w:pos="6709"/>
        </w:tabs>
        <w:spacing w:after="0" w:line="240" w:lineRule="auto"/>
        <w:jc w:val="both"/>
        <w:rPr>
          <w:rFonts w:ascii="Arial Narrow" w:eastAsia="Arial Narrow" w:hAnsi="Arial Narrow" w:cs="Arial Narrow"/>
          <w:b/>
          <w:bCs/>
        </w:rPr>
      </w:pPr>
      <w:r w:rsidRPr="001B3811">
        <w:rPr>
          <w:rFonts w:ascii="Arial Narrow" w:eastAsia="Arial Narrow" w:hAnsi="Arial Narrow" w:cs="Arial Narrow"/>
          <w:b/>
          <w:bCs/>
        </w:rPr>
        <w:t xml:space="preserve">AL SEÑOR(A) [CARGO DEL RESPONSABLE DEL ÓRGANO, INCLUIDO LOS DESCONCENTRADOS, O DE LA UNIDAD ORGÁNICA DE LA CGR U OCI]  </w:t>
      </w:r>
    </w:p>
    <w:p w14:paraId="66492940" w14:textId="77777777" w:rsidR="00083350" w:rsidRPr="001B3811" w:rsidRDefault="00083350" w:rsidP="009E0E7C">
      <w:pPr>
        <w:tabs>
          <w:tab w:val="left" w:pos="6709"/>
        </w:tabs>
        <w:spacing w:after="0" w:line="240" w:lineRule="auto"/>
        <w:rPr>
          <w:rFonts w:ascii="Arial Narrow" w:eastAsia="Arial Narrow" w:hAnsi="Arial Narrow" w:cs="Arial Narrow"/>
          <w:b/>
          <w:bCs/>
        </w:rPr>
      </w:pPr>
    </w:p>
    <w:p w14:paraId="1FC07BA1" w14:textId="77777777" w:rsidR="00083350" w:rsidRPr="001B3811" w:rsidRDefault="00083350" w:rsidP="009E0E7C">
      <w:pPr>
        <w:tabs>
          <w:tab w:val="left" w:pos="6709"/>
        </w:tabs>
        <w:spacing w:after="0" w:line="240" w:lineRule="auto"/>
        <w:jc w:val="both"/>
        <w:rPr>
          <w:rFonts w:ascii="Arial Narrow" w:eastAsia="Arial Narrow" w:hAnsi="Arial Narrow" w:cs="Arial Narrow"/>
        </w:rPr>
      </w:pPr>
      <w:r w:rsidRPr="001B3811">
        <w:rPr>
          <w:rFonts w:ascii="Arial Narrow" w:eastAsia="Arial Narrow" w:hAnsi="Arial Narrow" w:cs="Arial Narrow"/>
        </w:rPr>
        <w:t xml:space="preserve">El </w:t>
      </w:r>
      <w:r w:rsidRPr="001B3811">
        <w:rPr>
          <w:rFonts w:ascii="Arial Narrow" w:eastAsia="Arial Narrow" w:hAnsi="Arial Narrow" w:cs="Arial Narrow"/>
          <w:b/>
          <w:bCs/>
        </w:rPr>
        <w:t>[CARGO DEL RESPONSABLE DEL ÓRGANO, INCLUIDO LOS DESCONCENTRADOS, O DE LA UNIDAD ORGÁNICA DE LA CGR U OCI]</w:t>
      </w:r>
      <w:r w:rsidRPr="001B3811">
        <w:rPr>
          <w:rFonts w:ascii="Arial Narrow" w:eastAsia="Arial Narrow" w:hAnsi="Arial Narrow" w:cs="Arial Narrow"/>
        </w:rPr>
        <w:t xml:space="preserve"> que suscribe el presente informe, ha revisado su contenido y lo hace suyo, procediendo a su aprobación.</w:t>
      </w:r>
    </w:p>
    <w:p w14:paraId="3653A13C" w14:textId="77777777" w:rsidR="00083350" w:rsidRPr="001B3811" w:rsidRDefault="00083350" w:rsidP="009E0E7C">
      <w:pPr>
        <w:tabs>
          <w:tab w:val="left" w:pos="6709"/>
        </w:tabs>
        <w:spacing w:after="0" w:line="240" w:lineRule="auto"/>
        <w:rPr>
          <w:rFonts w:ascii="Arial Narrow" w:eastAsia="Arial Narrow" w:hAnsi="Arial Narrow" w:cs="Arial Narrow"/>
        </w:rPr>
      </w:pPr>
    </w:p>
    <w:p w14:paraId="415D5B28" w14:textId="77777777" w:rsidR="00083350" w:rsidRPr="001B3811" w:rsidRDefault="00083350" w:rsidP="009E0E7C">
      <w:pPr>
        <w:tabs>
          <w:tab w:val="left" w:pos="6709"/>
        </w:tabs>
        <w:spacing w:after="0" w:line="240" w:lineRule="auto"/>
        <w:jc w:val="right"/>
        <w:rPr>
          <w:rFonts w:ascii="Arial Narrow" w:eastAsia="Arial Narrow" w:hAnsi="Arial Narrow" w:cs="Arial Narrow"/>
        </w:rPr>
      </w:pPr>
      <w:r w:rsidRPr="001B3811">
        <w:rPr>
          <w:rFonts w:ascii="Arial Narrow" w:eastAsia="Arial Narrow" w:hAnsi="Arial Narrow" w:cs="Arial Narrow"/>
        </w:rPr>
        <w:t xml:space="preserve"> [Lugar de suscripción], [fecha; día de mes de año de suscripción]</w:t>
      </w:r>
    </w:p>
    <w:p w14:paraId="357ED7A3" w14:textId="77777777" w:rsidR="00083350" w:rsidRPr="001B3811" w:rsidRDefault="00083350" w:rsidP="009E0E7C">
      <w:pPr>
        <w:tabs>
          <w:tab w:val="left" w:pos="6709"/>
        </w:tabs>
        <w:spacing w:after="0" w:line="240" w:lineRule="auto"/>
        <w:rPr>
          <w:rFonts w:ascii="Arial Narrow" w:eastAsia="Arial Narrow" w:hAnsi="Arial Narrow" w:cs="Arial Narrow"/>
        </w:rPr>
      </w:pPr>
    </w:p>
    <w:p w14:paraId="791D2DDF" w14:textId="77777777" w:rsidR="00083350" w:rsidRPr="001B3811" w:rsidRDefault="00083350" w:rsidP="009E0E7C">
      <w:pPr>
        <w:tabs>
          <w:tab w:val="left" w:pos="6709"/>
        </w:tabs>
        <w:spacing w:after="0" w:line="240" w:lineRule="auto"/>
        <w:jc w:val="center"/>
        <w:rPr>
          <w:rFonts w:ascii="Arial Narrow" w:eastAsia="Arial Narrow" w:hAnsi="Arial Narrow" w:cs="Arial Narrow"/>
        </w:rPr>
      </w:pPr>
      <w:r w:rsidRPr="001B3811">
        <w:rPr>
          <w:rFonts w:ascii="Arial Narrow" w:eastAsia="Arial Narrow" w:hAnsi="Arial Narrow" w:cs="Arial Narrow"/>
        </w:rPr>
        <w:t>__________________________</w:t>
      </w:r>
    </w:p>
    <w:p w14:paraId="6F75C0C4" w14:textId="77777777" w:rsidR="00083350" w:rsidRPr="001B3811" w:rsidRDefault="00083350" w:rsidP="009E0E7C">
      <w:pPr>
        <w:tabs>
          <w:tab w:val="left" w:pos="6709"/>
        </w:tabs>
        <w:spacing w:after="0" w:line="240" w:lineRule="auto"/>
        <w:jc w:val="center"/>
        <w:rPr>
          <w:rFonts w:ascii="Arial Narrow" w:eastAsia="Arial Narrow" w:hAnsi="Arial Narrow" w:cs="Arial Narrow"/>
          <w:b/>
          <w:bCs/>
        </w:rPr>
      </w:pPr>
      <w:r w:rsidRPr="001B3811">
        <w:rPr>
          <w:rFonts w:ascii="Arial Narrow" w:eastAsia="Arial Narrow" w:hAnsi="Arial Narrow" w:cs="Arial Narrow"/>
          <w:b/>
          <w:bCs/>
        </w:rPr>
        <w:t>[Nombre y Apellido]</w:t>
      </w:r>
    </w:p>
    <w:p w14:paraId="28ACE91C" w14:textId="0BAD3544" w:rsidR="00083350" w:rsidRDefault="00083350" w:rsidP="000367F4">
      <w:pPr>
        <w:tabs>
          <w:tab w:val="left" w:pos="6709"/>
        </w:tabs>
        <w:spacing w:after="0" w:line="240" w:lineRule="auto"/>
        <w:jc w:val="center"/>
        <w:rPr>
          <w:rFonts w:ascii="Arial Narrow" w:eastAsia="Arial Narrow" w:hAnsi="Arial Narrow" w:cs="Arial Narrow"/>
        </w:rPr>
      </w:pPr>
      <w:r w:rsidRPr="001B3811">
        <w:rPr>
          <w:rFonts w:ascii="Arial Narrow" w:eastAsia="Arial Narrow" w:hAnsi="Arial Narrow" w:cs="Arial Narrow"/>
          <w:b/>
          <w:bCs/>
        </w:rPr>
        <w:t>[Órgano, incluido los desconcentrados, unidad orgánica de la Contraloría u OCI</w:t>
      </w:r>
      <w:r w:rsidR="001E63C9" w:rsidRPr="001B3811">
        <w:rPr>
          <w:rFonts w:ascii="Arial Narrow" w:eastAsia="Arial Narrow" w:hAnsi="Arial Narrow" w:cs="Arial Narrow"/>
          <w:b/>
          <w:bCs/>
        </w:rPr>
        <w:t>/</w:t>
      </w:r>
      <w:r w:rsidRPr="001B3811">
        <w:rPr>
          <w:rFonts w:ascii="Arial Narrow" w:eastAsia="Arial Narrow" w:hAnsi="Arial Narrow" w:cs="Arial Narrow"/>
          <w:b/>
          <w:bCs/>
        </w:rPr>
        <w:t>Jefe de OCI</w:t>
      </w:r>
      <w:r w:rsidRPr="001B3811">
        <w:rPr>
          <w:rFonts w:ascii="Arial Narrow" w:eastAsia="Arial Narrow" w:hAnsi="Arial Narrow" w:cs="Arial Narrow"/>
        </w:rPr>
        <w:t>]</w:t>
      </w:r>
    </w:p>
    <w:p w14:paraId="32DB7DBC"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4A61DB92"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295C295E"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0CEEACE8"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37C0C7A8"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2FAB03DD"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39F705F4"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6AF79772"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57FA5E38"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2788BEC6"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049174B5" w14:textId="77777777" w:rsidR="00166A4C" w:rsidRDefault="00166A4C" w:rsidP="000367F4">
      <w:pPr>
        <w:tabs>
          <w:tab w:val="left" w:pos="6709"/>
        </w:tabs>
        <w:spacing w:after="0" w:line="240" w:lineRule="auto"/>
        <w:jc w:val="center"/>
        <w:rPr>
          <w:rFonts w:ascii="Arial Narrow" w:eastAsia="Arial Narrow" w:hAnsi="Arial Narrow" w:cs="Arial Narrow"/>
        </w:rPr>
      </w:pPr>
    </w:p>
    <w:p w14:paraId="65FC8C82" w14:textId="77777777" w:rsidR="00166A4C" w:rsidRDefault="00166A4C" w:rsidP="000367F4">
      <w:pPr>
        <w:tabs>
          <w:tab w:val="left" w:pos="6709"/>
        </w:tabs>
        <w:spacing w:after="0" w:line="240" w:lineRule="auto"/>
        <w:jc w:val="center"/>
        <w:rPr>
          <w:rFonts w:ascii="Arial Narrow" w:eastAsia="Arial Narrow" w:hAnsi="Arial Narrow" w:cs="Arial Narrow"/>
        </w:rPr>
      </w:pPr>
    </w:p>
    <w:bookmarkEnd w:id="4"/>
    <w:p w14:paraId="0C77A7B9" w14:textId="77777777" w:rsidR="00083350" w:rsidRPr="001B3811" w:rsidRDefault="00083350" w:rsidP="009E0E7C">
      <w:pPr>
        <w:tabs>
          <w:tab w:val="left" w:pos="6709"/>
        </w:tabs>
        <w:spacing w:after="0" w:line="240" w:lineRule="auto"/>
        <w:rPr>
          <w:rFonts w:ascii="Arial Narrow" w:hAnsi="Arial Narrow"/>
        </w:rPr>
      </w:pPr>
    </w:p>
    <w:sectPr w:rsidR="00083350" w:rsidRPr="001B3811" w:rsidSect="007D530F">
      <w:footerReference w:type="default" r:id="rId8"/>
      <w:pgSz w:w="11906" w:h="16838" w:code="9"/>
      <w:pgMar w:top="2126" w:right="1701" w:bottom="1418" w:left="1701" w:header="709" w:footer="709"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AE8A67" w14:textId="77777777" w:rsidR="00F119CA" w:rsidRDefault="00F119CA">
      <w:pPr>
        <w:spacing w:after="0" w:line="240" w:lineRule="auto"/>
      </w:pPr>
      <w:r>
        <w:separator/>
      </w:r>
    </w:p>
  </w:endnote>
  <w:endnote w:type="continuationSeparator" w:id="0">
    <w:p w14:paraId="660AF306" w14:textId="77777777" w:rsidR="00F119CA" w:rsidRDefault="00F11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8997390"/>
      <w:docPartObj>
        <w:docPartGallery w:val="Page Numbers (Bottom of Page)"/>
        <w:docPartUnique/>
      </w:docPartObj>
    </w:sdtPr>
    <w:sdtEndPr>
      <w:rPr>
        <w:rFonts w:ascii="Arial Narrow" w:hAnsi="Arial Narrow"/>
        <w:sz w:val="16"/>
        <w:szCs w:val="16"/>
      </w:rPr>
    </w:sdtEndPr>
    <w:sdtContent>
      <w:sdt>
        <w:sdtPr>
          <w:id w:val="-1769616900"/>
          <w:docPartObj>
            <w:docPartGallery w:val="Page Numbers (Top of Page)"/>
            <w:docPartUnique/>
          </w:docPartObj>
        </w:sdtPr>
        <w:sdtEndPr>
          <w:rPr>
            <w:rFonts w:ascii="Arial Narrow" w:hAnsi="Arial Narrow"/>
            <w:sz w:val="16"/>
            <w:szCs w:val="16"/>
          </w:rPr>
        </w:sdtEndPr>
        <w:sdtContent>
          <w:p w14:paraId="2EE9DB59" w14:textId="3C55984B" w:rsidR="007D530F" w:rsidRPr="007D530F" w:rsidRDefault="007D530F">
            <w:pPr>
              <w:pStyle w:val="Piedepgina"/>
              <w:jc w:val="right"/>
              <w:rPr>
                <w:rFonts w:ascii="Arial Narrow" w:hAnsi="Arial Narrow"/>
                <w:sz w:val="16"/>
                <w:szCs w:val="16"/>
              </w:rPr>
            </w:pPr>
            <w:r w:rsidRPr="007D530F">
              <w:rPr>
                <w:rFonts w:ascii="Arial Narrow" w:hAnsi="Arial Narrow"/>
                <w:sz w:val="16"/>
                <w:szCs w:val="16"/>
              </w:rPr>
              <w:fldChar w:fldCharType="begin"/>
            </w:r>
            <w:r w:rsidRPr="007D530F">
              <w:rPr>
                <w:rFonts w:ascii="Arial Narrow" w:hAnsi="Arial Narrow"/>
                <w:sz w:val="16"/>
                <w:szCs w:val="16"/>
              </w:rPr>
              <w:instrText>PAGE</w:instrText>
            </w:r>
            <w:r w:rsidRPr="007D530F">
              <w:rPr>
                <w:rFonts w:ascii="Arial Narrow" w:hAnsi="Arial Narrow"/>
                <w:sz w:val="16"/>
                <w:szCs w:val="16"/>
              </w:rPr>
              <w:fldChar w:fldCharType="separate"/>
            </w:r>
            <w:r w:rsidRPr="007D530F">
              <w:rPr>
                <w:rFonts w:ascii="Arial Narrow" w:hAnsi="Arial Narrow"/>
                <w:sz w:val="16"/>
                <w:szCs w:val="16"/>
                <w:lang w:val="es-ES"/>
              </w:rPr>
              <w:t>2</w:t>
            </w:r>
            <w:r w:rsidRPr="007D530F">
              <w:rPr>
                <w:rFonts w:ascii="Arial Narrow" w:hAnsi="Arial Narrow"/>
                <w:sz w:val="16"/>
                <w:szCs w:val="16"/>
              </w:rPr>
              <w:fldChar w:fldCharType="end"/>
            </w:r>
            <w:r w:rsidRPr="007D530F">
              <w:rPr>
                <w:rFonts w:ascii="Arial Narrow" w:hAnsi="Arial Narrow"/>
                <w:sz w:val="16"/>
                <w:szCs w:val="16"/>
                <w:lang w:val="es-ES"/>
              </w:rPr>
              <w:t xml:space="preserve"> de </w:t>
            </w:r>
            <w:r>
              <w:rPr>
                <w:rFonts w:ascii="Arial Narrow" w:hAnsi="Arial Narrow"/>
                <w:sz w:val="16"/>
                <w:szCs w:val="16"/>
              </w:rPr>
              <w:t>4</w:t>
            </w:r>
            <w:r w:rsidR="00166A4C">
              <w:rPr>
                <w:rFonts w:ascii="Arial Narrow" w:hAnsi="Arial Narrow"/>
                <w:sz w:val="16"/>
                <w:szCs w:val="16"/>
              </w:rPr>
              <w:t>4</w:t>
            </w:r>
          </w:p>
        </w:sdtContent>
      </w:sdt>
    </w:sdtContent>
  </w:sdt>
  <w:p w14:paraId="2CDD709C" w14:textId="77777777" w:rsidR="007D1167" w:rsidRDefault="007D116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2641DD" w14:textId="77777777" w:rsidR="00F119CA" w:rsidRDefault="00F119CA">
      <w:pPr>
        <w:spacing w:after="0" w:line="240" w:lineRule="auto"/>
      </w:pPr>
      <w:r>
        <w:separator/>
      </w:r>
    </w:p>
  </w:footnote>
  <w:footnote w:type="continuationSeparator" w:id="0">
    <w:p w14:paraId="69760E04" w14:textId="77777777" w:rsidR="00F119CA" w:rsidRDefault="00F119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3357E8"/>
    <w:multiLevelType w:val="hybridMultilevel"/>
    <w:tmpl w:val="6178C796"/>
    <w:lvl w:ilvl="0" w:tplc="228C9676">
      <w:start w:val="1"/>
      <w:numFmt w:val="decimal"/>
      <w:lvlText w:val="3.3.1%1"/>
      <w:lvlJc w:val="left"/>
      <w:pPr>
        <w:ind w:left="1854"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15:restartNumberingAfterBreak="0">
    <w:nsid w:val="04741874"/>
    <w:multiLevelType w:val="multilevel"/>
    <w:tmpl w:val="974814B6"/>
    <w:lvl w:ilvl="0">
      <w:start w:val="1"/>
      <w:numFmt w:val="bullet"/>
      <w:lvlText w:val="●"/>
      <w:lvlJc w:val="left"/>
      <w:pPr>
        <w:ind w:left="1440" w:hanging="720"/>
      </w:pPr>
      <w:rPr>
        <w:rFonts w:ascii="Noto Sans Symbols" w:eastAsia="Noto Sans Symbols" w:hAnsi="Noto Sans Symbols" w:cs="Noto Sans Symbols"/>
      </w:rPr>
    </w:lvl>
    <w:lvl w:ilvl="1">
      <w:start w:val="1"/>
      <w:numFmt w:val="decimal"/>
      <w:lvlText w:val="●.%2"/>
      <w:lvlJc w:val="left"/>
      <w:pPr>
        <w:ind w:left="1800" w:hanging="360"/>
      </w:pPr>
    </w:lvl>
    <w:lvl w:ilvl="2">
      <w:start w:val="1"/>
      <w:numFmt w:val="decimal"/>
      <w:lvlText w:val="●.%2.%3"/>
      <w:lvlJc w:val="left"/>
      <w:pPr>
        <w:ind w:left="2880" w:hanging="720"/>
      </w:pPr>
    </w:lvl>
    <w:lvl w:ilvl="3">
      <w:start w:val="1"/>
      <w:numFmt w:val="decimal"/>
      <w:lvlText w:val="●.%2.%3.%4"/>
      <w:lvlJc w:val="left"/>
      <w:pPr>
        <w:ind w:left="3600" w:hanging="720"/>
      </w:pPr>
    </w:lvl>
    <w:lvl w:ilvl="4">
      <w:start w:val="1"/>
      <w:numFmt w:val="decimal"/>
      <w:lvlText w:val="●.%2.%3.%4.%5"/>
      <w:lvlJc w:val="left"/>
      <w:pPr>
        <w:ind w:left="4320" w:hanging="720"/>
      </w:pPr>
    </w:lvl>
    <w:lvl w:ilvl="5">
      <w:start w:val="1"/>
      <w:numFmt w:val="decimal"/>
      <w:lvlText w:val="●.%2.%3.%4.%5.%6"/>
      <w:lvlJc w:val="left"/>
      <w:pPr>
        <w:ind w:left="5400" w:hanging="1080"/>
      </w:pPr>
    </w:lvl>
    <w:lvl w:ilvl="6">
      <w:start w:val="1"/>
      <w:numFmt w:val="decimal"/>
      <w:lvlText w:val="●.%2.%3.%4.%5.%6.%7"/>
      <w:lvlJc w:val="left"/>
      <w:pPr>
        <w:ind w:left="6120" w:hanging="1080"/>
      </w:pPr>
    </w:lvl>
    <w:lvl w:ilvl="7">
      <w:start w:val="1"/>
      <w:numFmt w:val="decimal"/>
      <w:lvlText w:val="●.%2.%3.%4.%5.%6.%7.%8"/>
      <w:lvlJc w:val="left"/>
      <w:pPr>
        <w:ind w:left="7200" w:hanging="1440"/>
      </w:pPr>
    </w:lvl>
    <w:lvl w:ilvl="8">
      <w:start w:val="1"/>
      <w:numFmt w:val="decimal"/>
      <w:lvlText w:val="●.%2.%3.%4.%5.%6.%7.%8.%9"/>
      <w:lvlJc w:val="left"/>
      <w:pPr>
        <w:ind w:left="7920" w:hanging="1440"/>
      </w:pPr>
    </w:lvl>
  </w:abstractNum>
  <w:abstractNum w:abstractNumId="2" w15:restartNumberingAfterBreak="0">
    <w:nsid w:val="07451C67"/>
    <w:multiLevelType w:val="multilevel"/>
    <w:tmpl w:val="C5F282E6"/>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E503507"/>
    <w:multiLevelType w:val="multilevel"/>
    <w:tmpl w:val="1FCE8E3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14F07927"/>
    <w:multiLevelType w:val="multilevel"/>
    <w:tmpl w:val="BEDA6CB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ISRSub-subtitulo"/>
      <w:lvlText w:val="%1.%2.%3."/>
      <w:lvlJc w:val="left"/>
      <w:pPr>
        <w:ind w:left="1224" w:hanging="504"/>
      </w:pPr>
      <w:rPr>
        <w:sz w:val="22"/>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A270920"/>
    <w:multiLevelType w:val="hybridMultilevel"/>
    <w:tmpl w:val="80A0037E"/>
    <w:lvl w:ilvl="0" w:tplc="280A000F">
      <w:start w:val="1"/>
      <w:numFmt w:val="decimal"/>
      <w:lvlText w:val="%1."/>
      <w:lvlJc w:val="left"/>
      <w:pPr>
        <w:ind w:left="1854" w:hanging="360"/>
      </w:pPr>
    </w:lvl>
    <w:lvl w:ilvl="1" w:tplc="280A0019" w:tentative="1">
      <w:start w:val="1"/>
      <w:numFmt w:val="lowerLetter"/>
      <w:lvlText w:val="%2."/>
      <w:lvlJc w:val="left"/>
      <w:pPr>
        <w:ind w:left="2574" w:hanging="360"/>
      </w:pPr>
    </w:lvl>
    <w:lvl w:ilvl="2" w:tplc="280A001B" w:tentative="1">
      <w:start w:val="1"/>
      <w:numFmt w:val="lowerRoman"/>
      <w:lvlText w:val="%3."/>
      <w:lvlJc w:val="right"/>
      <w:pPr>
        <w:ind w:left="3294" w:hanging="180"/>
      </w:pPr>
    </w:lvl>
    <w:lvl w:ilvl="3" w:tplc="280A000F" w:tentative="1">
      <w:start w:val="1"/>
      <w:numFmt w:val="decimal"/>
      <w:lvlText w:val="%4."/>
      <w:lvlJc w:val="left"/>
      <w:pPr>
        <w:ind w:left="4014" w:hanging="360"/>
      </w:pPr>
    </w:lvl>
    <w:lvl w:ilvl="4" w:tplc="280A0019" w:tentative="1">
      <w:start w:val="1"/>
      <w:numFmt w:val="lowerLetter"/>
      <w:lvlText w:val="%5."/>
      <w:lvlJc w:val="left"/>
      <w:pPr>
        <w:ind w:left="4734" w:hanging="360"/>
      </w:pPr>
    </w:lvl>
    <w:lvl w:ilvl="5" w:tplc="280A001B" w:tentative="1">
      <w:start w:val="1"/>
      <w:numFmt w:val="lowerRoman"/>
      <w:lvlText w:val="%6."/>
      <w:lvlJc w:val="right"/>
      <w:pPr>
        <w:ind w:left="5454" w:hanging="180"/>
      </w:pPr>
    </w:lvl>
    <w:lvl w:ilvl="6" w:tplc="280A000F" w:tentative="1">
      <w:start w:val="1"/>
      <w:numFmt w:val="decimal"/>
      <w:lvlText w:val="%7."/>
      <w:lvlJc w:val="left"/>
      <w:pPr>
        <w:ind w:left="6174" w:hanging="360"/>
      </w:pPr>
    </w:lvl>
    <w:lvl w:ilvl="7" w:tplc="280A0019" w:tentative="1">
      <w:start w:val="1"/>
      <w:numFmt w:val="lowerLetter"/>
      <w:lvlText w:val="%8."/>
      <w:lvlJc w:val="left"/>
      <w:pPr>
        <w:ind w:left="6894" w:hanging="360"/>
      </w:pPr>
    </w:lvl>
    <w:lvl w:ilvl="8" w:tplc="280A001B" w:tentative="1">
      <w:start w:val="1"/>
      <w:numFmt w:val="lowerRoman"/>
      <w:lvlText w:val="%9."/>
      <w:lvlJc w:val="right"/>
      <w:pPr>
        <w:ind w:left="7614" w:hanging="180"/>
      </w:pPr>
    </w:lvl>
  </w:abstractNum>
  <w:abstractNum w:abstractNumId="6" w15:restartNumberingAfterBreak="0">
    <w:nsid w:val="1EBF2A4A"/>
    <w:multiLevelType w:val="hybridMultilevel"/>
    <w:tmpl w:val="A1B4E410"/>
    <w:lvl w:ilvl="0" w:tplc="280A0001">
      <w:start w:val="1"/>
      <w:numFmt w:val="bullet"/>
      <w:lvlText w:val=""/>
      <w:lvlJc w:val="left"/>
      <w:pPr>
        <w:ind w:left="2487" w:hanging="360"/>
      </w:pPr>
      <w:rPr>
        <w:rFonts w:ascii="Symbol" w:hAnsi="Symbol" w:hint="default"/>
      </w:rPr>
    </w:lvl>
    <w:lvl w:ilvl="1" w:tplc="FFFFFFFF" w:tentative="1">
      <w:start w:val="1"/>
      <w:numFmt w:val="bullet"/>
      <w:lvlText w:val="o"/>
      <w:lvlJc w:val="left"/>
      <w:pPr>
        <w:ind w:left="3207" w:hanging="360"/>
      </w:pPr>
      <w:rPr>
        <w:rFonts w:ascii="Courier New" w:hAnsi="Courier New" w:cs="Courier New" w:hint="default"/>
      </w:rPr>
    </w:lvl>
    <w:lvl w:ilvl="2" w:tplc="FFFFFFFF" w:tentative="1">
      <w:start w:val="1"/>
      <w:numFmt w:val="bullet"/>
      <w:lvlText w:val=""/>
      <w:lvlJc w:val="left"/>
      <w:pPr>
        <w:ind w:left="3927" w:hanging="360"/>
      </w:pPr>
      <w:rPr>
        <w:rFonts w:ascii="Wingdings" w:hAnsi="Wingdings" w:hint="default"/>
      </w:rPr>
    </w:lvl>
    <w:lvl w:ilvl="3" w:tplc="FFFFFFFF" w:tentative="1">
      <w:start w:val="1"/>
      <w:numFmt w:val="bullet"/>
      <w:lvlText w:val=""/>
      <w:lvlJc w:val="left"/>
      <w:pPr>
        <w:ind w:left="4647" w:hanging="360"/>
      </w:pPr>
      <w:rPr>
        <w:rFonts w:ascii="Symbol" w:hAnsi="Symbol" w:hint="default"/>
      </w:rPr>
    </w:lvl>
    <w:lvl w:ilvl="4" w:tplc="FFFFFFFF" w:tentative="1">
      <w:start w:val="1"/>
      <w:numFmt w:val="bullet"/>
      <w:lvlText w:val="o"/>
      <w:lvlJc w:val="left"/>
      <w:pPr>
        <w:ind w:left="5367" w:hanging="360"/>
      </w:pPr>
      <w:rPr>
        <w:rFonts w:ascii="Courier New" w:hAnsi="Courier New" w:cs="Courier New" w:hint="default"/>
      </w:rPr>
    </w:lvl>
    <w:lvl w:ilvl="5" w:tplc="FFFFFFFF" w:tentative="1">
      <w:start w:val="1"/>
      <w:numFmt w:val="bullet"/>
      <w:lvlText w:val=""/>
      <w:lvlJc w:val="left"/>
      <w:pPr>
        <w:ind w:left="6087" w:hanging="360"/>
      </w:pPr>
      <w:rPr>
        <w:rFonts w:ascii="Wingdings" w:hAnsi="Wingdings" w:hint="default"/>
      </w:rPr>
    </w:lvl>
    <w:lvl w:ilvl="6" w:tplc="FFFFFFFF" w:tentative="1">
      <w:start w:val="1"/>
      <w:numFmt w:val="bullet"/>
      <w:lvlText w:val=""/>
      <w:lvlJc w:val="left"/>
      <w:pPr>
        <w:ind w:left="6807" w:hanging="360"/>
      </w:pPr>
      <w:rPr>
        <w:rFonts w:ascii="Symbol" w:hAnsi="Symbol" w:hint="default"/>
      </w:rPr>
    </w:lvl>
    <w:lvl w:ilvl="7" w:tplc="FFFFFFFF" w:tentative="1">
      <w:start w:val="1"/>
      <w:numFmt w:val="bullet"/>
      <w:lvlText w:val="o"/>
      <w:lvlJc w:val="left"/>
      <w:pPr>
        <w:ind w:left="7527" w:hanging="360"/>
      </w:pPr>
      <w:rPr>
        <w:rFonts w:ascii="Courier New" w:hAnsi="Courier New" w:cs="Courier New" w:hint="default"/>
      </w:rPr>
    </w:lvl>
    <w:lvl w:ilvl="8" w:tplc="FFFFFFFF" w:tentative="1">
      <w:start w:val="1"/>
      <w:numFmt w:val="bullet"/>
      <w:lvlText w:val=""/>
      <w:lvlJc w:val="left"/>
      <w:pPr>
        <w:ind w:left="8247" w:hanging="360"/>
      </w:pPr>
      <w:rPr>
        <w:rFonts w:ascii="Wingdings" w:hAnsi="Wingdings" w:hint="default"/>
      </w:rPr>
    </w:lvl>
  </w:abstractNum>
  <w:abstractNum w:abstractNumId="7" w15:restartNumberingAfterBreak="0">
    <w:nsid w:val="1EC35201"/>
    <w:multiLevelType w:val="multilevel"/>
    <w:tmpl w:val="C510A52C"/>
    <w:lvl w:ilvl="0">
      <w:start w:val="1"/>
      <w:numFmt w:val="lowerLetter"/>
      <w:lvlText w:val="%1)"/>
      <w:lvlJc w:val="left"/>
      <w:rPr>
        <w:b w:val="0"/>
        <w:bCs w:val="0"/>
        <w:i w:val="0"/>
        <w:iCs w:val="0"/>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7465C07"/>
    <w:multiLevelType w:val="hybridMultilevel"/>
    <w:tmpl w:val="12D039F0"/>
    <w:lvl w:ilvl="0" w:tplc="8020B8B8">
      <w:start w:val="3"/>
      <w:numFmt w:val="bullet"/>
      <w:lvlText w:val="-"/>
      <w:lvlJc w:val="left"/>
      <w:pPr>
        <w:ind w:left="1634" w:hanging="360"/>
      </w:pPr>
      <w:rPr>
        <w:rFonts w:ascii="Arial Narrow" w:eastAsiaTheme="minorHAnsi" w:hAnsi="Arial Narrow" w:cs="Arial" w:hint="default"/>
      </w:rPr>
    </w:lvl>
    <w:lvl w:ilvl="1" w:tplc="280A0003" w:tentative="1">
      <w:start w:val="1"/>
      <w:numFmt w:val="bullet"/>
      <w:lvlText w:val="o"/>
      <w:lvlJc w:val="left"/>
      <w:pPr>
        <w:ind w:left="2354" w:hanging="360"/>
      </w:pPr>
      <w:rPr>
        <w:rFonts w:ascii="Courier New" w:hAnsi="Courier New" w:cs="Courier New" w:hint="default"/>
      </w:rPr>
    </w:lvl>
    <w:lvl w:ilvl="2" w:tplc="280A0005" w:tentative="1">
      <w:start w:val="1"/>
      <w:numFmt w:val="bullet"/>
      <w:lvlText w:val=""/>
      <w:lvlJc w:val="left"/>
      <w:pPr>
        <w:ind w:left="3074" w:hanging="360"/>
      </w:pPr>
      <w:rPr>
        <w:rFonts w:ascii="Wingdings" w:hAnsi="Wingdings" w:hint="default"/>
      </w:rPr>
    </w:lvl>
    <w:lvl w:ilvl="3" w:tplc="280A0001" w:tentative="1">
      <w:start w:val="1"/>
      <w:numFmt w:val="bullet"/>
      <w:lvlText w:val=""/>
      <w:lvlJc w:val="left"/>
      <w:pPr>
        <w:ind w:left="3794" w:hanging="360"/>
      </w:pPr>
      <w:rPr>
        <w:rFonts w:ascii="Symbol" w:hAnsi="Symbol" w:hint="default"/>
      </w:rPr>
    </w:lvl>
    <w:lvl w:ilvl="4" w:tplc="280A0003" w:tentative="1">
      <w:start w:val="1"/>
      <w:numFmt w:val="bullet"/>
      <w:lvlText w:val="o"/>
      <w:lvlJc w:val="left"/>
      <w:pPr>
        <w:ind w:left="4514" w:hanging="360"/>
      </w:pPr>
      <w:rPr>
        <w:rFonts w:ascii="Courier New" w:hAnsi="Courier New" w:cs="Courier New" w:hint="default"/>
      </w:rPr>
    </w:lvl>
    <w:lvl w:ilvl="5" w:tplc="280A0005" w:tentative="1">
      <w:start w:val="1"/>
      <w:numFmt w:val="bullet"/>
      <w:lvlText w:val=""/>
      <w:lvlJc w:val="left"/>
      <w:pPr>
        <w:ind w:left="5234" w:hanging="360"/>
      </w:pPr>
      <w:rPr>
        <w:rFonts w:ascii="Wingdings" w:hAnsi="Wingdings" w:hint="default"/>
      </w:rPr>
    </w:lvl>
    <w:lvl w:ilvl="6" w:tplc="280A0001" w:tentative="1">
      <w:start w:val="1"/>
      <w:numFmt w:val="bullet"/>
      <w:lvlText w:val=""/>
      <w:lvlJc w:val="left"/>
      <w:pPr>
        <w:ind w:left="5954" w:hanging="360"/>
      </w:pPr>
      <w:rPr>
        <w:rFonts w:ascii="Symbol" w:hAnsi="Symbol" w:hint="default"/>
      </w:rPr>
    </w:lvl>
    <w:lvl w:ilvl="7" w:tplc="280A0003" w:tentative="1">
      <w:start w:val="1"/>
      <w:numFmt w:val="bullet"/>
      <w:lvlText w:val="o"/>
      <w:lvlJc w:val="left"/>
      <w:pPr>
        <w:ind w:left="6674" w:hanging="360"/>
      </w:pPr>
      <w:rPr>
        <w:rFonts w:ascii="Courier New" w:hAnsi="Courier New" w:cs="Courier New" w:hint="default"/>
      </w:rPr>
    </w:lvl>
    <w:lvl w:ilvl="8" w:tplc="280A0005" w:tentative="1">
      <w:start w:val="1"/>
      <w:numFmt w:val="bullet"/>
      <w:lvlText w:val=""/>
      <w:lvlJc w:val="left"/>
      <w:pPr>
        <w:ind w:left="7394" w:hanging="360"/>
      </w:pPr>
      <w:rPr>
        <w:rFonts w:ascii="Wingdings" w:hAnsi="Wingdings" w:hint="default"/>
      </w:rPr>
    </w:lvl>
  </w:abstractNum>
  <w:abstractNum w:abstractNumId="9" w15:restartNumberingAfterBreak="0">
    <w:nsid w:val="27801448"/>
    <w:multiLevelType w:val="hybridMultilevel"/>
    <w:tmpl w:val="81A88500"/>
    <w:lvl w:ilvl="0" w:tplc="280A0001">
      <w:start w:val="1"/>
      <w:numFmt w:val="bullet"/>
      <w:lvlText w:val=""/>
      <w:lvlJc w:val="left"/>
      <w:pPr>
        <w:ind w:left="2061" w:hanging="360"/>
      </w:pPr>
      <w:rPr>
        <w:rFonts w:ascii="Symbol" w:hAnsi="Symbol" w:hint="default"/>
      </w:rPr>
    </w:lvl>
    <w:lvl w:ilvl="1" w:tplc="FFFFFFFF">
      <w:start w:val="3"/>
      <w:numFmt w:val="bullet"/>
      <w:lvlText w:val="-"/>
      <w:lvlJc w:val="left"/>
      <w:pPr>
        <w:ind w:left="2781" w:hanging="360"/>
      </w:pPr>
      <w:rPr>
        <w:rFonts w:ascii="Arial Narrow" w:eastAsiaTheme="minorHAnsi" w:hAnsi="Arial Narrow" w:cs="Arial" w:hint="default"/>
      </w:rPr>
    </w:lvl>
    <w:lvl w:ilvl="2" w:tplc="FFFFFFFF" w:tentative="1">
      <w:start w:val="1"/>
      <w:numFmt w:val="bullet"/>
      <w:lvlText w:val=""/>
      <w:lvlJc w:val="left"/>
      <w:pPr>
        <w:ind w:left="3501" w:hanging="360"/>
      </w:pPr>
      <w:rPr>
        <w:rFonts w:ascii="Wingdings" w:hAnsi="Wingdings" w:hint="default"/>
      </w:rPr>
    </w:lvl>
    <w:lvl w:ilvl="3" w:tplc="FFFFFFFF" w:tentative="1">
      <w:start w:val="1"/>
      <w:numFmt w:val="bullet"/>
      <w:lvlText w:val=""/>
      <w:lvlJc w:val="left"/>
      <w:pPr>
        <w:ind w:left="4221" w:hanging="360"/>
      </w:pPr>
      <w:rPr>
        <w:rFonts w:ascii="Symbol" w:hAnsi="Symbol" w:hint="default"/>
      </w:rPr>
    </w:lvl>
    <w:lvl w:ilvl="4" w:tplc="FFFFFFFF" w:tentative="1">
      <w:start w:val="1"/>
      <w:numFmt w:val="bullet"/>
      <w:lvlText w:val="o"/>
      <w:lvlJc w:val="left"/>
      <w:pPr>
        <w:ind w:left="4941" w:hanging="360"/>
      </w:pPr>
      <w:rPr>
        <w:rFonts w:ascii="Courier New" w:hAnsi="Courier New" w:cs="Courier New" w:hint="default"/>
      </w:rPr>
    </w:lvl>
    <w:lvl w:ilvl="5" w:tplc="FFFFFFFF" w:tentative="1">
      <w:start w:val="1"/>
      <w:numFmt w:val="bullet"/>
      <w:lvlText w:val=""/>
      <w:lvlJc w:val="left"/>
      <w:pPr>
        <w:ind w:left="5661" w:hanging="360"/>
      </w:pPr>
      <w:rPr>
        <w:rFonts w:ascii="Wingdings" w:hAnsi="Wingdings" w:hint="default"/>
      </w:rPr>
    </w:lvl>
    <w:lvl w:ilvl="6" w:tplc="FFFFFFFF" w:tentative="1">
      <w:start w:val="1"/>
      <w:numFmt w:val="bullet"/>
      <w:lvlText w:val=""/>
      <w:lvlJc w:val="left"/>
      <w:pPr>
        <w:ind w:left="6381" w:hanging="360"/>
      </w:pPr>
      <w:rPr>
        <w:rFonts w:ascii="Symbol" w:hAnsi="Symbol" w:hint="default"/>
      </w:rPr>
    </w:lvl>
    <w:lvl w:ilvl="7" w:tplc="FFFFFFFF" w:tentative="1">
      <w:start w:val="1"/>
      <w:numFmt w:val="bullet"/>
      <w:lvlText w:val="o"/>
      <w:lvlJc w:val="left"/>
      <w:pPr>
        <w:ind w:left="7101" w:hanging="360"/>
      </w:pPr>
      <w:rPr>
        <w:rFonts w:ascii="Courier New" w:hAnsi="Courier New" w:cs="Courier New" w:hint="default"/>
      </w:rPr>
    </w:lvl>
    <w:lvl w:ilvl="8" w:tplc="FFFFFFFF" w:tentative="1">
      <w:start w:val="1"/>
      <w:numFmt w:val="bullet"/>
      <w:lvlText w:val=""/>
      <w:lvlJc w:val="left"/>
      <w:pPr>
        <w:ind w:left="7821" w:hanging="360"/>
      </w:pPr>
      <w:rPr>
        <w:rFonts w:ascii="Wingdings" w:hAnsi="Wingdings" w:hint="default"/>
      </w:rPr>
    </w:lvl>
  </w:abstractNum>
  <w:abstractNum w:abstractNumId="10" w15:restartNumberingAfterBreak="0">
    <w:nsid w:val="280D4357"/>
    <w:multiLevelType w:val="hybridMultilevel"/>
    <w:tmpl w:val="C360C64E"/>
    <w:lvl w:ilvl="0" w:tplc="3A44AE4A">
      <w:start w:val="1"/>
      <w:numFmt w:val="lowerLetter"/>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abstractNum w:abstractNumId="11" w15:restartNumberingAfterBreak="0">
    <w:nsid w:val="2A6A6DB9"/>
    <w:multiLevelType w:val="multilevel"/>
    <w:tmpl w:val="7F80B5FC"/>
    <w:lvl w:ilvl="0">
      <w:start w:val="1"/>
      <w:numFmt w:val="decimal"/>
      <w:lvlText w:val="%1."/>
      <w:lvlJc w:val="left"/>
      <w:pPr>
        <w:ind w:left="720" w:hanging="720"/>
      </w:pPr>
      <w:rPr>
        <w:rFonts w:hint="default"/>
        <w:b w:val="0"/>
        <w:bCs w:val="0"/>
        <w:color w:val="auto"/>
      </w:rPr>
    </w:lvl>
    <w:lvl w:ilvl="1">
      <w:start w:val="1"/>
      <w:numFmt w:val="decimal"/>
      <w:isLgl/>
      <w:lvlText w:val="%1.%2"/>
      <w:lvlJc w:val="left"/>
      <w:pPr>
        <w:ind w:left="1068" w:hanging="360"/>
      </w:pPr>
      <w:rPr>
        <w:rFonts w:hint="default"/>
      </w:rPr>
    </w:lvl>
    <w:lvl w:ilvl="2">
      <w:start w:val="1"/>
      <w:numFmt w:val="decimal"/>
      <w:isLgl/>
      <w:lvlText w:val="%1.%2.%3"/>
      <w:lvlJc w:val="left"/>
      <w:pPr>
        <w:ind w:left="2136" w:hanging="720"/>
      </w:pPr>
      <w:rPr>
        <w:rFonts w:hint="default"/>
      </w:rPr>
    </w:lvl>
    <w:lvl w:ilvl="3">
      <w:start w:val="1"/>
      <w:numFmt w:val="decimal"/>
      <w:isLgl/>
      <w:lvlText w:val="%1.%2.%3.%4"/>
      <w:lvlJc w:val="left"/>
      <w:pPr>
        <w:ind w:left="2844" w:hanging="720"/>
      </w:pPr>
      <w:rPr>
        <w:rFonts w:hint="default"/>
      </w:rPr>
    </w:lvl>
    <w:lvl w:ilvl="4">
      <w:start w:val="1"/>
      <w:numFmt w:val="decimal"/>
      <w:isLgl/>
      <w:lvlText w:val="%1.%2.%3.%4.%5"/>
      <w:lvlJc w:val="left"/>
      <w:pPr>
        <w:ind w:left="3912" w:hanging="1080"/>
      </w:pPr>
      <w:rPr>
        <w:rFonts w:hint="default"/>
      </w:rPr>
    </w:lvl>
    <w:lvl w:ilvl="5">
      <w:start w:val="1"/>
      <w:numFmt w:val="decimal"/>
      <w:isLgl/>
      <w:lvlText w:val="%1.%2.%3.%4.%5.%6"/>
      <w:lvlJc w:val="left"/>
      <w:pPr>
        <w:ind w:left="4620" w:hanging="1080"/>
      </w:pPr>
      <w:rPr>
        <w:rFonts w:hint="default"/>
      </w:rPr>
    </w:lvl>
    <w:lvl w:ilvl="6">
      <w:start w:val="1"/>
      <w:numFmt w:val="decimal"/>
      <w:isLgl/>
      <w:lvlText w:val="%1.%2.%3.%4.%5.%6.%7"/>
      <w:lvlJc w:val="left"/>
      <w:pPr>
        <w:ind w:left="5688" w:hanging="1440"/>
      </w:pPr>
      <w:rPr>
        <w:rFonts w:hint="default"/>
      </w:rPr>
    </w:lvl>
    <w:lvl w:ilvl="7">
      <w:start w:val="1"/>
      <w:numFmt w:val="decimal"/>
      <w:isLgl/>
      <w:lvlText w:val="%1.%2.%3.%4.%5.%6.%7.%8"/>
      <w:lvlJc w:val="left"/>
      <w:pPr>
        <w:ind w:left="6396" w:hanging="1440"/>
      </w:pPr>
      <w:rPr>
        <w:rFonts w:hint="default"/>
      </w:rPr>
    </w:lvl>
    <w:lvl w:ilvl="8">
      <w:start w:val="1"/>
      <w:numFmt w:val="decimal"/>
      <w:isLgl/>
      <w:lvlText w:val="%1.%2.%3.%4.%5.%6.%7.%8.%9"/>
      <w:lvlJc w:val="left"/>
      <w:pPr>
        <w:ind w:left="7464" w:hanging="1800"/>
      </w:pPr>
      <w:rPr>
        <w:rFonts w:hint="default"/>
      </w:rPr>
    </w:lvl>
  </w:abstractNum>
  <w:abstractNum w:abstractNumId="12" w15:restartNumberingAfterBreak="0">
    <w:nsid w:val="2A967B00"/>
    <w:multiLevelType w:val="multilevel"/>
    <w:tmpl w:val="3F04FEB8"/>
    <w:lvl w:ilvl="0">
      <w:start w:val="1"/>
      <w:numFmt w:val="bullet"/>
      <w:lvlText w:val=""/>
      <w:lvlJc w:val="left"/>
      <w:pPr>
        <w:ind w:left="1440" w:hanging="720"/>
      </w:pPr>
      <w:rPr>
        <w:rFonts w:ascii="Symbol" w:hAnsi="Symbol" w:hint="default"/>
      </w:rPr>
    </w:lvl>
    <w:lvl w:ilvl="1">
      <w:start w:val="1"/>
      <w:numFmt w:val="decimal"/>
      <w:lvlText w:val="●.%2"/>
      <w:lvlJc w:val="left"/>
      <w:pPr>
        <w:ind w:left="1800" w:hanging="360"/>
      </w:pPr>
    </w:lvl>
    <w:lvl w:ilvl="2">
      <w:start w:val="1"/>
      <w:numFmt w:val="decimal"/>
      <w:lvlText w:val="●.%2.%3"/>
      <w:lvlJc w:val="left"/>
      <w:pPr>
        <w:ind w:left="2880" w:hanging="720"/>
      </w:pPr>
    </w:lvl>
    <w:lvl w:ilvl="3">
      <w:start w:val="1"/>
      <w:numFmt w:val="decimal"/>
      <w:lvlText w:val="●.%2.%3.%4"/>
      <w:lvlJc w:val="left"/>
      <w:pPr>
        <w:ind w:left="3600" w:hanging="720"/>
      </w:pPr>
    </w:lvl>
    <w:lvl w:ilvl="4">
      <w:start w:val="1"/>
      <w:numFmt w:val="decimal"/>
      <w:lvlText w:val="●.%2.%3.%4.%5"/>
      <w:lvlJc w:val="left"/>
      <w:pPr>
        <w:ind w:left="4320" w:hanging="720"/>
      </w:pPr>
    </w:lvl>
    <w:lvl w:ilvl="5">
      <w:start w:val="1"/>
      <w:numFmt w:val="decimal"/>
      <w:lvlText w:val="●.%2.%3.%4.%5.%6"/>
      <w:lvlJc w:val="left"/>
      <w:pPr>
        <w:ind w:left="5400" w:hanging="1080"/>
      </w:pPr>
    </w:lvl>
    <w:lvl w:ilvl="6">
      <w:start w:val="1"/>
      <w:numFmt w:val="decimal"/>
      <w:lvlText w:val="●.%2.%3.%4.%5.%6.%7"/>
      <w:lvlJc w:val="left"/>
      <w:pPr>
        <w:ind w:left="6120" w:hanging="1080"/>
      </w:pPr>
    </w:lvl>
    <w:lvl w:ilvl="7">
      <w:start w:val="1"/>
      <w:numFmt w:val="decimal"/>
      <w:lvlText w:val="●.%2.%3.%4.%5.%6.%7.%8"/>
      <w:lvlJc w:val="left"/>
      <w:pPr>
        <w:ind w:left="7200" w:hanging="1440"/>
      </w:pPr>
    </w:lvl>
    <w:lvl w:ilvl="8">
      <w:start w:val="1"/>
      <w:numFmt w:val="decimal"/>
      <w:lvlText w:val="●.%2.%3.%4.%5.%6.%7.%8.%9"/>
      <w:lvlJc w:val="left"/>
      <w:pPr>
        <w:ind w:left="7920" w:hanging="1440"/>
      </w:pPr>
    </w:lvl>
  </w:abstractNum>
  <w:abstractNum w:abstractNumId="13" w15:restartNumberingAfterBreak="0">
    <w:nsid w:val="350E28C1"/>
    <w:multiLevelType w:val="multilevel"/>
    <w:tmpl w:val="1230FBFC"/>
    <w:styleLink w:val="Estilo1"/>
    <w:lvl w:ilvl="0">
      <w:start w:val="1"/>
      <w:numFmt w:val="upperRoman"/>
      <w:lvlText w:val="%1."/>
      <w:lvlJc w:val="right"/>
      <w:pPr>
        <w:ind w:left="360" w:hanging="360"/>
      </w:pPr>
      <w:rPr>
        <w:rFonts w:ascii="Arial Narrow" w:hAnsi="Arial Narrow"/>
        <w:color w:val="auto"/>
        <w:sz w:val="22"/>
      </w:rPr>
    </w:lvl>
    <w:lvl w:ilvl="1">
      <w:start w:val="1"/>
      <w:numFmt w:val="decimal"/>
      <w:isLgl/>
      <w:lvlText w:val="%1.%2"/>
      <w:lvlJc w:val="left"/>
      <w:pPr>
        <w:ind w:left="927" w:hanging="36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421" w:hanging="720"/>
      </w:pPr>
      <w:rPr>
        <w:rFonts w:hint="default"/>
      </w:rPr>
    </w:lvl>
    <w:lvl w:ilvl="4">
      <w:start w:val="1"/>
      <w:numFmt w:val="decimal"/>
      <w:isLgl/>
      <w:lvlText w:val="%1.%2.%3.%4.%5"/>
      <w:lvlJc w:val="left"/>
      <w:pPr>
        <w:ind w:left="2988" w:hanging="72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482" w:hanging="108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5976" w:hanging="1440"/>
      </w:pPr>
      <w:rPr>
        <w:rFonts w:hint="default"/>
      </w:rPr>
    </w:lvl>
  </w:abstractNum>
  <w:abstractNum w:abstractNumId="14" w15:restartNumberingAfterBreak="0">
    <w:nsid w:val="384D240D"/>
    <w:multiLevelType w:val="hybridMultilevel"/>
    <w:tmpl w:val="65502EA6"/>
    <w:lvl w:ilvl="0" w:tplc="4A94A106">
      <w:start w:val="1"/>
      <w:numFmt w:val="lowerRoman"/>
      <w:lvlText w:val="%1)"/>
      <w:lvlJc w:val="left"/>
      <w:pPr>
        <w:ind w:left="2061" w:hanging="360"/>
      </w:pPr>
      <w:rPr>
        <w:rFonts w:hint="default"/>
      </w:rPr>
    </w:lvl>
    <w:lvl w:ilvl="1" w:tplc="FFFFFFFF">
      <w:start w:val="3"/>
      <w:numFmt w:val="bullet"/>
      <w:lvlText w:val="-"/>
      <w:lvlJc w:val="left"/>
      <w:pPr>
        <w:ind w:left="2781" w:hanging="360"/>
      </w:pPr>
      <w:rPr>
        <w:rFonts w:ascii="Arial Narrow" w:eastAsiaTheme="minorHAnsi" w:hAnsi="Arial Narrow" w:cs="Arial" w:hint="default"/>
      </w:rPr>
    </w:lvl>
    <w:lvl w:ilvl="2" w:tplc="FFFFFFFF" w:tentative="1">
      <w:start w:val="1"/>
      <w:numFmt w:val="bullet"/>
      <w:lvlText w:val=""/>
      <w:lvlJc w:val="left"/>
      <w:pPr>
        <w:ind w:left="3501" w:hanging="360"/>
      </w:pPr>
      <w:rPr>
        <w:rFonts w:ascii="Wingdings" w:hAnsi="Wingdings" w:hint="default"/>
      </w:rPr>
    </w:lvl>
    <w:lvl w:ilvl="3" w:tplc="FFFFFFFF" w:tentative="1">
      <w:start w:val="1"/>
      <w:numFmt w:val="bullet"/>
      <w:lvlText w:val=""/>
      <w:lvlJc w:val="left"/>
      <w:pPr>
        <w:ind w:left="4221" w:hanging="360"/>
      </w:pPr>
      <w:rPr>
        <w:rFonts w:ascii="Symbol" w:hAnsi="Symbol" w:hint="default"/>
      </w:rPr>
    </w:lvl>
    <w:lvl w:ilvl="4" w:tplc="FFFFFFFF" w:tentative="1">
      <w:start w:val="1"/>
      <w:numFmt w:val="bullet"/>
      <w:lvlText w:val="o"/>
      <w:lvlJc w:val="left"/>
      <w:pPr>
        <w:ind w:left="4941" w:hanging="360"/>
      </w:pPr>
      <w:rPr>
        <w:rFonts w:ascii="Courier New" w:hAnsi="Courier New" w:cs="Courier New" w:hint="default"/>
      </w:rPr>
    </w:lvl>
    <w:lvl w:ilvl="5" w:tplc="FFFFFFFF" w:tentative="1">
      <w:start w:val="1"/>
      <w:numFmt w:val="bullet"/>
      <w:lvlText w:val=""/>
      <w:lvlJc w:val="left"/>
      <w:pPr>
        <w:ind w:left="5661" w:hanging="360"/>
      </w:pPr>
      <w:rPr>
        <w:rFonts w:ascii="Wingdings" w:hAnsi="Wingdings" w:hint="default"/>
      </w:rPr>
    </w:lvl>
    <w:lvl w:ilvl="6" w:tplc="FFFFFFFF" w:tentative="1">
      <w:start w:val="1"/>
      <w:numFmt w:val="bullet"/>
      <w:lvlText w:val=""/>
      <w:lvlJc w:val="left"/>
      <w:pPr>
        <w:ind w:left="6381" w:hanging="360"/>
      </w:pPr>
      <w:rPr>
        <w:rFonts w:ascii="Symbol" w:hAnsi="Symbol" w:hint="default"/>
      </w:rPr>
    </w:lvl>
    <w:lvl w:ilvl="7" w:tplc="FFFFFFFF" w:tentative="1">
      <w:start w:val="1"/>
      <w:numFmt w:val="bullet"/>
      <w:lvlText w:val="o"/>
      <w:lvlJc w:val="left"/>
      <w:pPr>
        <w:ind w:left="7101" w:hanging="360"/>
      </w:pPr>
      <w:rPr>
        <w:rFonts w:ascii="Courier New" w:hAnsi="Courier New" w:cs="Courier New" w:hint="default"/>
      </w:rPr>
    </w:lvl>
    <w:lvl w:ilvl="8" w:tplc="FFFFFFFF" w:tentative="1">
      <w:start w:val="1"/>
      <w:numFmt w:val="bullet"/>
      <w:lvlText w:val=""/>
      <w:lvlJc w:val="left"/>
      <w:pPr>
        <w:ind w:left="7821" w:hanging="360"/>
      </w:pPr>
      <w:rPr>
        <w:rFonts w:ascii="Wingdings" w:hAnsi="Wingdings" w:hint="default"/>
      </w:rPr>
    </w:lvl>
  </w:abstractNum>
  <w:abstractNum w:abstractNumId="15" w15:restartNumberingAfterBreak="0">
    <w:nsid w:val="395C33E1"/>
    <w:multiLevelType w:val="multilevel"/>
    <w:tmpl w:val="353A74B8"/>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bCs/>
      </w:rPr>
    </w:lvl>
    <w:lvl w:ilvl="2">
      <w:start w:val="1"/>
      <w:numFmt w:val="decimal"/>
      <w:lvlText w:val="%1.%2.%3"/>
      <w:lvlJc w:val="left"/>
      <w:pPr>
        <w:ind w:left="1440" w:hanging="720"/>
      </w:pPr>
      <w:rPr>
        <w:rFonts w:ascii="Arial Narrow" w:hAnsi="Arial Narrow" w:hint="default"/>
        <w:b/>
        <w:bCs/>
        <w:sz w:val="22"/>
        <w:szCs w:val="22"/>
      </w:rPr>
    </w:lvl>
    <w:lvl w:ilvl="3">
      <w:start w:val="1"/>
      <w:numFmt w:val="decimal"/>
      <w:lvlText w:val="%1.%2.%3.%4"/>
      <w:lvlJc w:val="left"/>
      <w:pPr>
        <w:ind w:left="2137"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EB729E6"/>
    <w:multiLevelType w:val="hybridMultilevel"/>
    <w:tmpl w:val="46827DC8"/>
    <w:lvl w:ilvl="0" w:tplc="BE4015A2">
      <w:start w:val="1"/>
      <w:numFmt w:val="lowerLetter"/>
      <w:lvlText w:val="%1)"/>
      <w:lvlJc w:val="left"/>
      <w:pPr>
        <w:ind w:left="1152" w:hanging="360"/>
      </w:pPr>
      <w:rPr>
        <w:rFonts w:hint="default"/>
      </w:rPr>
    </w:lvl>
    <w:lvl w:ilvl="1" w:tplc="280A0019" w:tentative="1">
      <w:start w:val="1"/>
      <w:numFmt w:val="lowerLetter"/>
      <w:lvlText w:val="%2."/>
      <w:lvlJc w:val="left"/>
      <w:pPr>
        <w:ind w:left="1872" w:hanging="360"/>
      </w:pPr>
    </w:lvl>
    <w:lvl w:ilvl="2" w:tplc="280A001B" w:tentative="1">
      <w:start w:val="1"/>
      <w:numFmt w:val="lowerRoman"/>
      <w:lvlText w:val="%3."/>
      <w:lvlJc w:val="right"/>
      <w:pPr>
        <w:ind w:left="2592" w:hanging="180"/>
      </w:pPr>
    </w:lvl>
    <w:lvl w:ilvl="3" w:tplc="280A000F" w:tentative="1">
      <w:start w:val="1"/>
      <w:numFmt w:val="decimal"/>
      <w:lvlText w:val="%4."/>
      <w:lvlJc w:val="left"/>
      <w:pPr>
        <w:ind w:left="3312" w:hanging="360"/>
      </w:pPr>
    </w:lvl>
    <w:lvl w:ilvl="4" w:tplc="280A0019" w:tentative="1">
      <w:start w:val="1"/>
      <w:numFmt w:val="lowerLetter"/>
      <w:lvlText w:val="%5."/>
      <w:lvlJc w:val="left"/>
      <w:pPr>
        <w:ind w:left="4032" w:hanging="360"/>
      </w:pPr>
    </w:lvl>
    <w:lvl w:ilvl="5" w:tplc="280A001B" w:tentative="1">
      <w:start w:val="1"/>
      <w:numFmt w:val="lowerRoman"/>
      <w:lvlText w:val="%6."/>
      <w:lvlJc w:val="right"/>
      <w:pPr>
        <w:ind w:left="4752" w:hanging="180"/>
      </w:pPr>
    </w:lvl>
    <w:lvl w:ilvl="6" w:tplc="280A000F" w:tentative="1">
      <w:start w:val="1"/>
      <w:numFmt w:val="decimal"/>
      <w:lvlText w:val="%7."/>
      <w:lvlJc w:val="left"/>
      <w:pPr>
        <w:ind w:left="5472" w:hanging="360"/>
      </w:pPr>
    </w:lvl>
    <w:lvl w:ilvl="7" w:tplc="280A0019" w:tentative="1">
      <w:start w:val="1"/>
      <w:numFmt w:val="lowerLetter"/>
      <w:lvlText w:val="%8."/>
      <w:lvlJc w:val="left"/>
      <w:pPr>
        <w:ind w:left="6192" w:hanging="360"/>
      </w:pPr>
    </w:lvl>
    <w:lvl w:ilvl="8" w:tplc="280A001B" w:tentative="1">
      <w:start w:val="1"/>
      <w:numFmt w:val="lowerRoman"/>
      <w:lvlText w:val="%9."/>
      <w:lvlJc w:val="right"/>
      <w:pPr>
        <w:ind w:left="6912" w:hanging="180"/>
      </w:pPr>
    </w:lvl>
  </w:abstractNum>
  <w:abstractNum w:abstractNumId="17" w15:restartNumberingAfterBreak="0">
    <w:nsid w:val="3F3A5CAF"/>
    <w:multiLevelType w:val="hybridMultilevel"/>
    <w:tmpl w:val="0090D332"/>
    <w:lvl w:ilvl="0" w:tplc="280A0017">
      <w:start w:val="1"/>
      <w:numFmt w:val="lowerLetter"/>
      <w:lvlText w:val="%1)"/>
      <w:lvlJc w:val="left"/>
      <w:pPr>
        <w:ind w:left="1854" w:hanging="360"/>
      </w:pPr>
    </w:lvl>
    <w:lvl w:ilvl="1" w:tplc="280A0019" w:tentative="1">
      <w:start w:val="1"/>
      <w:numFmt w:val="lowerLetter"/>
      <w:lvlText w:val="%2."/>
      <w:lvlJc w:val="left"/>
      <w:pPr>
        <w:ind w:left="2574" w:hanging="360"/>
      </w:pPr>
    </w:lvl>
    <w:lvl w:ilvl="2" w:tplc="280A001B" w:tentative="1">
      <w:start w:val="1"/>
      <w:numFmt w:val="lowerRoman"/>
      <w:lvlText w:val="%3."/>
      <w:lvlJc w:val="right"/>
      <w:pPr>
        <w:ind w:left="3294" w:hanging="180"/>
      </w:pPr>
    </w:lvl>
    <w:lvl w:ilvl="3" w:tplc="280A000F" w:tentative="1">
      <w:start w:val="1"/>
      <w:numFmt w:val="decimal"/>
      <w:lvlText w:val="%4."/>
      <w:lvlJc w:val="left"/>
      <w:pPr>
        <w:ind w:left="4014" w:hanging="360"/>
      </w:pPr>
    </w:lvl>
    <w:lvl w:ilvl="4" w:tplc="280A0019" w:tentative="1">
      <w:start w:val="1"/>
      <w:numFmt w:val="lowerLetter"/>
      <w:lvlText w:val="%5."/>
      <w:lvlJc w:val="left"/>
      <w:pPr>
        <w:ind w:left="4734" w:hanging="360"/>
      </w:pPr>
    </w:lvl>
    <w:lvl w:ilvl="5" w:tplc="280A001B" w:tentative="1">
      <w:start w:val="1"/>
      <w:numFmt w:val="lowerRoman"/>
      <w:lvlText w:val="%6."/>
      <w:lvlJc w:val="right"/>
      <w:pPr>
        <w:ind w:left="5454" w:hanging="180"/>
      </w:pPr>
    </w:lvl>
    <w:lvl w:ilvl="6" w:tplc="280A000F" w:tentative="1">
      <w:start w:val="1"/>
      <w:numFmt w:val="decimal"/>
      <w:lvlText w:val="%7."/>
      <w:lvlJc w:val="left"/>
      <w:pPr>
        <w:ind w:left="6174" w:hanging="360"/>
      </w:pPr>
    </w:lvl>
    <w:lvl w:ilvl="7" w:tplc="280A0019" w:tentative="1">
      <w:start w:val="1"/>
      <w:numFmt w:val="lowerLetter"/>
      <w:lvlText w:val="%8."/>
      <w:lvlJc w:val="left"/>
      <w:pPr>
        <w:ind w:left="6894" w:hanging="360"/>
      </w:pPr>
    </w:lvl>
    <w:lvl w:ilvl="8" w:tplc="280A001B" w:tentative="1">
      <w:start w:val="1"/>
      <w:numFmt w:val="lowerRoman"/>
      <w:lvlText w:val="%9."/>
      <w:lvlJc w:val="right"/>
      <w:pPr>
        <w:ind w:left="7614" w:hanging="180"/>
      </w:pPr>
    </w:lvl>
  </w:abstractNum>
  <w:abstractNum w:abstractNumId="18" w15:restartNumberingAfterBreak="0">
    <w:nsid w:val="40E96CEF"/>
    <w:multiLevelType w:val="hybridMultilevel"/>
    <w:tmpl w:val="65F623C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9" w15:restartNumberingAfterBreak="0">
    <w:nsid w:val="42167904"/>
    <w:multiLevelType w:val="multilevel"/>
    <w:tmpl w:val="DEDE833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43334183"/>
    <w:multiLevelType w:val="hybridMultilevel"/>
    <w:tmpl w:val="1B087A52"/>
    <w:lvl w:ilvl="0" w:tplc="6FE657A0">
      <w:start w:val="1"/>
      <w:numFmt w:val="bullet"/>
      <w:lvlText w:val=""/>
      <w:lvlJc w:val="left"/>
      <w:pPr>
        <w:ind w:left="2487" w:hanging="360"/>
      </w:pPr>
      <w:rPr>
        <w:rFonts w:ascii="Symbol" w:hAnsi="Symbol" w:hint="default"/>
      </w:rPr>
    </w:lvl>
    <w:lvl w:ilvl="1" w:tplc="280A0003" w:tentative="1">
      <w:start w:val="1"/>
      <w:numFmt w:val="bullet"/>
      <w:lvlText w:val="o"/>
      <w:lvlJc w:val="left"/>
      <w:pPr>
        <w:ind w:left="3207" w:hanging="360"/>
      </w:pPr>
      <w:rPr>
        <w:rFonts w:ascii="Courier New" w:hAnsi="Courier New" w:cs="Courier New" w:hint="default"/>
      </w:rPr>
    </w:lvl>
    <w:lvl w:ilvl="2" w:tplc="280A0005" w:tentative="1">
      <w:start w:val="1"/>
      <w:numFmt w:val="bullet"/>
      <w:lvlText w:val=""/>
      <w:lvlJc w:val="left"/>
      <w:pPr>
        <w:ind w:left="3927" w:hanging="360"/>
      </w:pPr>
      <w:rPr>
        <w:rFonts w:ascii="Wingdings" w:hAnsi="Wingdings" w:hint="default"/>
      </w:rPr>
    </w:lvl>
    <w:lvl w:ilvl="3" w:tplc="280A0001" w:tentative="1">
      <w:start w:val="1"/>
      <w:numFmt w:val="bullet"/>
      <w:lvlText w:val=""/>
      <w:lvlJc w:val="left"/>
      <w:pPr>
        <w:ind w:left="4647" w:hanging="360"/>
      </w:pPr>
      <w:rPr>
        <w:rFonts w:ascii="Symbol" w:hAnsi="Symbol" w:hint="default"/>
      </w:rPr>
    </w:lvl>
    <w:lvl w:ilvl="4" w:tplc="280A0003" w:tentative="1">
      <w:start w:val="1"/>
      <w:numFmt w:val="bullet"/>
      <w:lvlText w:val="o"/>
      <w:lvlJc w:val="left"/>
      <w:pPr>
        <w:ind w:left="5367" w:hanging="360"/>
      </w:pPr>
      <w:rPr>
        <w:rFonts w:ascii="Courier New" w:hAnsi="Courier New" w:cs="Courier New" w:hint="default"/>
      </w:rPr>
    </w:lvl>
    <w:lvl w:ilvl="5" w:tplc="280A0005" w:tentative="1">
      <w:start w:val="1"/>
      <w:numFmt w:val="bullet"/>
      <w:lvlText w:val=""/>
      <w:lvlJc w:val="left"/>
      <w:pPr>
        <w:ind w:left="6087" w:hanging="360"/>
      </w:pPr>
      <w:rPr>
        <w:rFonts w:ascii="Wingdings" w:hAnsi="Wingdings" w:hint="default"/>
      </w:rPr>
    </w:lvl>
    <w:lvl w:ilvl="6" w:tplc="280A0001" w:tentative="1">
      <w:start w:val="1"/>
      <w:numFmt w:val="bullet"/>
      <w:lvlText w:val=""/>
      <w:lvlJc w:val="left"/>
      <w:pPr>
        <w:ind w:left="6807" w:hanging="360"/>
      </w:pPr>
      <w:rPr>
        <w:rFonts w:ascii="Symbol" w:hAnsi="Symbol" w:hint="default"/>
      </w:rPr>
    </w:lvl>
    <w:lvl w:ilvl="7" w:tplc="280A0003" w:tentative="1">
      <w:start w:val="1"/>
      <w:numFmt w:val="bullet"/>
      <w:lvlText w:val="o"/>
      <w:lvlJc w:val="left"/>
      <w:pPr>
        <w:ind w:left="7527" w:hanging="360"/>
      </w:pPr>
      <w:rPr>
        <w:rFonts w:ascii="Courier New" w:hAnsi="Courier New" w:cs="Courier New" w:hint="default"/>
      </w:rPr>
    </w:lvl>
    <w:lvl w:ilvl="8" w:tplc="280A0005" w:tentative="1">
      <w:start w:val="1"/>
      <w:numFmt w:val="bullet"/>
      <w:lvlText w:val=""/>
      <w:lvlJc w:val="left"/>
      <w:pPr>
        <w:ind w:left="8247" w:hanging="360"/>
      </w:pPr>
      <w:rPr>
        <w:rFonts w:ascii="Wingdings" w:hAnsi="Wingdings" w:hint="default"/>
      </w:rPr>
    </w:lvl>
  </w:abstractNum>
  <w:abstractNum w:abstractNumId="21" w15:restartNumberingAfterBreak="0">
    <w:nsid w:val="512D6511"/>
    <w:multiLevelType w:val="hybridMultilevel"/>
    <w:tmpl w:val="38F22890"/>
    <w:lvl w:ilvl="0" w:tplc="8020B8B8">
      <w:start w:val="3"/>
      <w:numFmt w:val="bullet"/>
      <w:lvlText w:val="-"/>
      <w:lvlJc w:val="left"/>
      <w:pPr>
        <w:ind w:left="720" w:hanging="360"/>
      </w:pPr>
      <w:rPr>
        <w:rFonts w:ascii="Arial Narrow" w:eastAsiaTheme="minorHAnsi" w:hAnsi="Arial Narrow"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2" w15:restartNumberingAfterBreak="0">
    <w:nsid w:val="5DB8393F"/>
    <w:multiLevelType w:val="hybridMultilevel"/>
    <w:tmpl w:val="D26C12A4"/>
    <w:lvl w:ilvl="0" w:tplc="4A94A106">
      <w:start w:val="1"/>
      <w:numFmt w:val="lowerRoman"/>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3" w15:restartNumberingAfterBreak="0">
    <w:nsid w:val="6321286D"/>
    <w:multiLevelType w:val="multilevel"/>
    <w:tmpl w:val="0BD2B4AA"/>
    <w:lvl w:ilvl="0">
      <w:start w:val="1"/>
      <w:numFmt w:val="decimal"/>
      <w:lvlText w:val="%1."/>
      <w:lvlJc w:val="left"/>
      <w:pPr>
        <w:ind w:left="360" w:hanging="360"/>
      </w:pPr>
    </w:lvl>
    <w:lvl w:ilvl="1">
      <w:start w:val="1"/>
      <w:numFmt w:val="decimal"/>
      <w:pStyle w:val="ISRSubtitulo"/>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637676DB"/>
    <w:multiLevelType w:val="hybridMultilevel"/>
    <w:tmpl w:val="838CF5EE"/>
    <w:lvl w:ilvl="0" w:tplc="A62EA4CE">
      <w:numFmt w:val="bullet"/>
      <w:lvlText w:val="-"/>
      <w:lvlJc w:val="left"/>
      <w:pPr>
        <w:ind w:left="2061" w:hanging="360"/>
      </w:pPr>
      <w:rPr>
        <w:rFonts w:ascii="Arial" w:eastAsiaTheme="minorHAnsi" w:hAnsi="Arial" w:cs="Arial" w:hint="default"/>
      </w:rPr>
    </w:lvl>
    <w:lvl w:ilvl="1" w:tplc="8020B8B8">
      <w:start w:val="3"/>
      <w:numFmt w:val="bullet"/>
      <w:lvlText w:val="-"/>
      <w:lvlJc w:val="left"/>
      <w:pPr>
        <w:ind w:left="2781" w:hanging="360"/>
      </w:pPr>
      <w:rPr>
        <w:rFonts w:ascii="Arial Narrow" w:eastAsiaTheme="minorHAnsi" w:hAnsi="Arial Narrow" w:cs="Arial" w:hint="default"/>
      </w:rPr>
    </w:lvl>
    <w:lvl w:ilvl="2" w:tplc="280A0005" w:tentative="1">
      <w:start w:val="1"/>
      <w:numFmt w:val="bullet"/>
      <w:lvlText w:val=""/>
      <w:lvlJc w:val="left"/>
      <w:pPr>
        <w:ind w:left="3501" w:hanging="360"/>
      </w:pPr>
      <w:rPr>
        <w:rFonts w:ascii="Wingdings" w:hAnsi="Wingdings" w:hint="default"/>
      </w:rPr>
    </w:lvl>
    <w:lvl w:ilvl="3" w:tplc="280A0001" w:tentative="1">
      <w:start w:val="1"/>
      <w:numFmt w:val="bullet"/>
      <w:lvlText w:val=""/>
      <w:lvlJc w:val="left"/>
      <w:pPr>
        <w:ind w:left="4221" w:hanging="360"/>
      </w:pPr>
      <w:rPr>
        <w:rFonts w:ascii="Symbol" w:hAnsi="Symbol" w:hint="default"/>
      </w:rPr>
    </w:lvl>
    <w:lvl w:ilvl="4" w:tplc="280A0003" w:tentative="1">
      <w:start w:val="1"/>
      <w:numFmt w:val="bullet"/>
      <w:lvlText w:val="o"/>
      <w:lvlJc w:val="left"/>
      <w:pPr>
        <w:ind w:left="4941" w:hanging="360"/>
      </w:pPr>
      <w:rPr>
        <w:rFonts w:ascii="Courier New" w:hAnsi="Courier New" w:cs="Courier New" w:hint="default"/>
      </w:rPr>
    </w:lvl>
    <w:lvl w:ilvl="5" w:tplc="280A0005" w:tentative="1">
      <w:start w:val="1"/>
      <w:numFmt w:val="bullet"/>
      <w:lvlText w:val=""/>
      <w:lvlJc w:val="left"/>
      <w:pPr>
        <w:ind w:left="5661" w:hanging="360"/>
      </w:pPr>
      <w:rPr>
        <w:rFonts w:ascii="Wingdings" w:hAnsi="Wingdings" w:hint="default"/>
      </w:rPr>
    </w:lvl>
    <w:lvl w:ilvl="6" w:tplc="280A0001" w:tentative="1">
      <w:start w:val="1"/>
      <w:numFmt w:val="bullet"/>
      <w:lvlText w:val=""/>
      <w:lvlJc w:val="left"/>
      <w:pPr>
        <w:ind w:left="6381" w:hanging="360"/>
      </w:pPr>
      <w:rPr>
        <w:rFonts w:ascii="Symbol" w:hAnsi="Symbol" w:hint="default"/>
      </w:rPr>
    </w:lvl>
    <w:lvl w:ilvl="7" w:tplc="280A0003" w:tentative="1">
      <w:start w:val="1"/>
      <w:numFmt w:val="bullet"/>
      <w:lvlText w:val="o"/>
      <w:lvlJc w:val="left"/>
      <w:pPr>
        <w:ind w:left="7101" w:hanging="360"/>
      </w:pPr>
      <w:rPr>
        <w:rFonts w:ascii="Courier New" w:hAnsi="Courier New" w:cs="Courier New" w:hint="default"/>
      </w:rPr>
    </w:lvl>
    <w:lvl w:ilvl="8" w:tplc="280A0005" w:tentative="1">
      <w:start w:val="1"/>
      <w:numFmt w:val="bullet"/>
      <w:lvlText w:val=""/>
      <w:lvlJc w:val="left"/>
      <w:pPr>
        <w:ind w:left="7821" w:hanging="360"/>
      </w:pPr>
      <w:rPr>
        <w:rFonts w:ascii="Wingdings" w:hAnsi="Wingdings" w:hint="default"/>
      </w:rPr>
    </w:lvl>
  </w:abstractNum>
  <w:abstractNum w:abstractNumId="25" w15:restartNumberingAfterBreak="0">
    <w:nsid w:val="64A72557"/>
    <w:multiLevelType w:val="hybridMultilevel"/>
    <w:tmpl w:val="4204EC8A"/>
    <w:lvl w:ilvl="0" w:tplc="8020B8B8">
      <w:start w:val="3"/>
      <w:numFmt w:val="bullet"/>
      <w:lvlText w:val="-"/>
      <w:lvlJc w:val="left"/>
      <w:pPr>
        <w:ind w:left="720" w:hanging="360"/>
      </w:pPr>
      <w:rPr>
        <w:rFonts w:ascii="Arial Narrow" w:eastAsiaTheme="minorHAnsi" w:hAnsi="Arial Narrow"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698720A0"/>
    <w:multiLevelType w:val="hybridMultilevel"/>
    <w:tmpl w:val="80A0037E"/>
    <w:lvl w:ilvl="0" w:tplc="FFFFFFFF">
      <w:start w:val="1"/>
      <w:numFmt w:val="decimal"/>
      <w:lvlText w:val="%1."/>
      <w:lvlJc w:val="left"/>
      <w:pPr>
        <w:ind w:left="1854" w:hanging="360"/>
      </w:pPr>
    </w:lvl>
    <w:lvl w:ilvl="1" w:tplc="FFFFFFFF" w:tentative="1">
      <w:start w:val="1"/>
      <w:numFmt w:val="lowerLetter"/>
      <w:lvlText w:val="%2."/>
      <w:lvlJc w:val="left"/>
      <w:pPr>
        <w:ind w:left="2574" w:hanging="360"/>
      </w:pPr>
    </w:lvl>
    <w:lvl w:ilvl="2" w:tplc="FFFFFFFF" w:tentative="1">
      <w:start w:val="1"/>
      <w:numFmt w:val="lowerRoman"/>
      <w:lvlText w:val="%3."/>
      <w:lvlJc w:val="right"/>
      <w:pPr>
        <w:ind w:left="3294" w:hanging="180"/>
      </w:pPr>
    </w:lvl>
    <w:lvl w:ilvl="3" w:tplc="FFFFFFFF" w:tentative="1">
      <w:start w:val="1"/>
      <w:numFmt w:val="decimal"/>
      <w:lvlText w:val="%4."/>
      <w:lvlJc w:val="left"/>
      <w:pPr>
        <w:ind w:left="4014" w:hanging="360"/>
      </w:pPr>
    </w:lvl>
    <w:lvl w:ilvl="4" w:tplc="FFFFFFFF" w:tentative="1">
      <w:start w:val="1"/>
      <w:numFmt w:val="lowerLetter"/>
      <w:lvlText w:val="%5."/>
      <w:lvlJc w:val="left"/>
      <w:pPr>
        <w:ind w:left="4734" w:hanging="360"/>
      </w:pPr>
    </w:lvl>
    <w:lvl w:ilvl="5" w:tplc="FFFFFFFF" w:tentative="1">
      <w:start w:val="1"/>
      <w:numFmt w:val="lowerRoman"/>
      <w:lvlText w:val="%6."/>
      <w:lvlJc w:val="right"/>
      <w:pPr>
        <w:ind w:left="5454" w:hanging="180"/>
      </w:pPr>
    </w:lvl>
    <w:lvl w:ilvl="6" w:tplc="FFFFFFFF" w:tentative="1">
      <w:start w:val="1"/>
      <w:numFmt w:val="decimal"/>
      <w:lvlText w:val="%7."/>
      <w:lvlJc w:val="left"/>
      <w:pPr>
        <w:ind w:left="6174" w:hanging="360"/>
      </w:pPr>
    </w:lvl>
    <w:lvl w:ilvl="7" w:tplc="FFFFFFFF" w:tentative="1">
      <w:start w:val="1"/>
      <w:numFmt w:val="lowerLetter"/>
      <w:lvlText w:val="%8."/>
      <w:lvlJc w:val="left"/>
      <w:pPr>
        <w:ind w:left="6894" w:hanging="360"/>
      </w:pPr>
    </w:lvl>
    <w:lvl w:ilvl="8" w:tplc="FFFFFFFF" w:tentative="1">
      <w:start w:val="1"/>
      <w:numFmt w:val="lowerRoman"/>
      <w:lvlText w:val="%9."/>
      <w:lvlJc w:val="right"/>
      <w:pPr>
        <w:ind w:left="7614" w:hanging="180"/>
      </w:pPr>
    </w:lvl>
  </w:abstractNum>
  <w:abstractNum w:abstractNumId="27" w15:restartNumberingAfterBreak="0">
    <w:nsid w:val="6B00259D"/>
    <w:multiLevelType w:val="multilevel"/>
    <w:tmpl w:val="9D3C9646"/>
    <w:lvl w:ilvl="0">
      <w:start w:val="1"/>
      <w:numFmt w:val="upperRoman"/>
      <w:lvlText w:val="%1."/>
      <w:lvlJc w:val="left"/>
      <w:pPr>
        <w:ind w:left="1080" w:hanging="72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960" w:hanging="72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5760" w:hanging="108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560" w:hanging="1440"/>
      </w:pPr>
      <w:rPr>
        <w:rFonts w:hint="default"/>
      </w:rPr>
    </w:lvl>
  </w:abstractNum>
  <w:abstractNum w:abstractNumId="28" w15:restartNumberingAfterBreak="0">
    <w:nsid w:val="6EA61AC6"/>
    <w:multiLevelType w:val="multilevel"/>
    <w:tmpl w:val="4F2E0850"/>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b/>
        <w:bCs/>
      </w:rPr>
    </w:lvl>
    <w:lvl w:ilvl="2">
      <w:start w:val="2"/>
      <w:numFmt w:val="decimal"/>
      <w:lvlText w:val="%1.%2.%3"/>
      <w:lvlJc w:val="left"/>
      <w:pPr>
        <w:ind w:left="1855" w:hanging="720"/>
      </w:pPr>
      <w:rPr>
        <w:rFonts w:ascii="Arial Narrow" w:hAnsi="Arial Narrow" w:hint="default"/>
        <w:b/>
        <w:bCs/>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709D740D"/>
    <w:multiLevelType w:val="singleLevel"/>
    <w:tmpl w:val="190EB716"/>
    <w:lvl w:ilvl="0">
      <w:start w:val="1"/>
      <w:numFmt w:val="upperRoman"/>
      <w:pStyle w:val="ISRTitulo"/>
      <w:lvlText w:val="%1."/>
      <w:lvlJc w:val="right"/>
      <w:pPr>
        <w:ind w:left="360" w:hanging="360"/>
      </w:pPr>
      <w:rPr>
        <w:rFonts w:hint="default"/>
      </w:rPr>
    </w:lvl>
  </w:abstractNum>
  <w:abstractNum w:abstractNumId="30" w15:restartNumberingAfterBreak="0">
    <w:nsid w:val="71714BEE"/>
    <w:multiLevelType w:val="multilevel"/>
    <w:tmpl w:val="353A74B8"/>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bCs/>
      </w:rPr>
    </w:lvl>
    <w:lvl w:ilvl="2">
      <w:start w:val="1"/>
      <w:numFmt w:val="decimal"/>
      <w:lvlText w:val="%1.%2.%3"/>
      <w:lvlJc w:val="left"/>
      <w:pPr>
        <w:ind w:left="1440" w:hanging="720"/>
      </w:pPr>
      <w:rPr>
        <w:rFonts w:ascii="Arial Narrow" w:hAnsi="Arial Narrow" w:hint="default"/>
        <w:b/>
        <w:bCs/>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2395618"/>
    <w:multiLevelType w:val="multilevel"/>
    <w:tmpl w:val="46B29FC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bCs/>
      </w:rPr>
    </w:lvl>
    <w:lvl w:ilvl="2">
      <w:start w:val="1"/>
      <w:numFmt w:val="decimal"/>
      <w:isLgl/>
      <w:lvlText w:val="%1.%2.%3"/>
      <w:lvlJc w:val="left"/>
      <w:pPr>
        <w:ind w:left="2138" w:hanging="720"/>
      </w:pPr>
      <w:rPr>
        <w:rFonts w:hint="default"/>
        <w:b/>
        <w:strike w:val="0"/>
        <w:color w:val="auto"/>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2" w15:restartNumberingAfterBreak="0">
    <w:nsid w:val="735A46F7"/>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7DBD1274"/>
    <w:multiLevelType w:val="hybridMultilevel"/>
    <w:tmpl w:val="331E8DB0"/>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4" w15:restartNumberingAfterBreak="0">
    <w:nsid w:val="7DDE72F4"/>
    <w:multiLevelType w:val="hybridMultilevel"/>
    <w:tmpl w:val="41CEEFCE"/>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31"/>
  </w:num>
  <w:num w:numId="2">
    <w:abstractNumId w:val="18"/>
  </w:num>
  <w:num w:numId="3">
    <w:abstractNumId w:val="7"/>
  </w:num>
  <w:num w:numId="4">
    <w:abstractNumId w:val="1"/>
  </w:num>
  <w:num w:numId="5">
    <w:abstractNumId w:val="24"/>
  </w:num>
  <w:num w:numId="6">
    <w:abstractNumId w:val="17"/>
  </w:num>
  <w:num w:numId="7">
    <w:abstractNumId w:val="14"/>
  </w:num>
  <w:num w:numId="8">
    <w:abstractNumId w:val="22"/>
  </w:num>
  <w:num w:numId="9">
    <w:abstractNumId w:val="20"/>
  </w:num>
  <w:num w:numId="10">
    <w:abstractNumId w:val="29"/>
  </w:num>
  <w:num w:numId="11">
    <w:abstractNumId w:val="11"/>
  </w:num>
  <w:num w:numId="12">
    <w:abstractNumId w:val="32"/>
  </w:num>
  <w:num w:numId="13">
    <w:abstractNumId w:val="8"/>
  </w:num>
  <w:num w:numId="14">
    <w:abstractNumId w:val="16"/>
  </w:num>
  <w:num w:numId="15">
    <w:abstractNumId w:val="33"/>
  </w:num>
  <w:num w:numId="16">
    <w:abstractNumId w:val="34"/>
  </w:num>
  <w:num w:numId="17">
    <w:abstractNumId w:val="10"/>
  </w:num>
  <w:num w:numId="18">
    <w:abstractNumId w:val="23"/>
  </w:num>
  <w:num w:numId="19">
    <w:abstractNumId w:val="29"/>
  </w:num>
  <w:num w:numId="20">
    <w:abstractNumId w:val="15"/>
  </w:num>
  <w:num w:numId="21">
    <w:abstractNumId w:val="13"/>
  </w:num>
  <w:num w:numId="22">
    <w:abstractNumId w:val="4"/>
  </w:num>
  <w:num w:numId="23">
    <w:abstractNumId w:val="2"/>
  </w:num>
  <w:num w:numId="24">
    <w:abstractNumId w:val="25"/>
  </w:num>
  <w:num w:numId="25">
    <w:abstractNumId w:val="21"/>
  </w:num>
  <w:num w:numId="26">
    <w:abstractNumId w:val="30"/>
  </w:num>
  <w:num w:numId="27">
    <w:abstractNumId w:val="5"/>
  </w:num>
  <w:num w:numId="28">
    <w:abstractNumId w:val="3"/>
  </w:num>
  <w:num w:numId="29">
    <w:abstractNumId w:val="26"/>
  </w:num>
  <w:num w:numId="30">
    <w:abstractNumId w:val="19"/>
  </w:num>
  <w:num w:numId="31">
    <w:abstractNumId w:val="23"/>
  </w:num>
  <w:num w:numId="32">
    <w:abstractNumId w:val="23"/>
  </w:num>
  <w:num w:numId="33">
    <w:abstractNumId w:val="28"/>
  </w:num>
  <w:num w:numId="34">
    <w:abstractNumId w:val="0"/>
  </w:num>
  <w:num w:numId="35">
    <w:abstractNumId w:val="27"/>
  </w:num>
  <w:num w:numId="36">
    <w:abstractNumId w:val="6"/>
  </w:num>
  <w:num w:numId="37">
    <w:abstractNumId w:val="9"/>
  </w:num>
  <w:num w:numId="38">
    <w:abstractNumId w:val="1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20FB"/>
    <w:rsid w:val="00000706"/>
    <w:rsid w:val="000012F3"/>
    <w:rsid w:val="0000743F"/>
    <w:rsid w:val="00010529"/>
    <w:rsid w:val="000148AC"/>
    <w:rsid w:val="00026A6B"/>
    <w:rsid w:val="00035A4B"/>
    <w:rsid w:val="000367F4"/>
    <w:rsid w:val="00046CED"/>
    <w:rsid w:val="00055368"/>
    <w:rsid w:val="000576D5"/>
    <w:rsid w:val="0006347E"/>
    <w:rsid w:val="0006456F"/>
    <w:rsid w:val="00074784"/>
    <w:rsid w:val="00083350"/>
    <w:rsid w:val="00084362"/>
    <w:rsid w:val="00085C06"/>
    <w:rsid w:val="00093158"/>
    <w:rsid w:val="00096E34"/>
    <w:rsid w:val="000974A1"/>
    <w:rsid w:val="000A1F7E"/>
    <w:rsid w:val="000A3318"/>
    <w:rsid w:val="000B3B06"/>
    <w:rsid w:val="000C2E24"/>
    <w:rsid w:val="000C746F"/>
    <w:rsid w:val="000D2E6B"/>
    <w:rsid w:val="000D3A3B"/>
    <w:rsid w:val="000D3FA6"/>
    <w:rsid w:val="000D400F"/>
    <w:rsid w:val="000D5CCA"/>
    <w:rsid w:val="000D70FD"/>
    <w:rsid w:val="000D7FCC"/>
    <w:rsid w:val="000E06E6"/>
    <w:rsid w:val="000E7BBA"/>
    <w:rsid w:val="000F07CA"/>
    <w:rsid w:val="000F2F24"/>
    <w:rsid w:val="000F2F85"/>
    <w:rsid w:val="000F69AF"/>
    <w:rsid w:val="00103183"/>
    <w:rsid w:val="00103236"/>
    <w:rsid w:val="00104C0F"/>
    <w:rsid w:val="00110CB0"/>
    <w:rsid w:val="00117CEA"/>
    <w:rsid w:val="00127190"/>
    <w:rsid w:val="00165CE1"/>
    <w:rsid w:val="00166A4C"/>
    <w:rsid w:val="001672F5"/>
    <w:rsid w:val="0017222E"/>
    <w:rsid w:val="00172940"/>
    <w:rsid w:val="00184062"/>
    <w:rsid w:val="00186246"/>
    <w:rsid w:val="00190682"/>
    <w:rsid w:val="00191671"/>
    <w:rsid w:val="00191EAC"/>
    <w:rsid w:val="00197915"/>
    <w:rsid w:val="001A0612"/>
    <w:rsid w:val="001A089A"/>
    <w:rsid w:val="001A1A0E"/>
    <w:rsid w:val="001A22A7"/>
    <w:rsid w:val="001A37EB"/>
    <w:rsid w:val="001B153A"/>
    <w:rsid w:val="001B3811"/>
    <w:rsid w:val="001B485C"/>
    <w:rsid w:val="001B7A81"/>
    <w:rsid w:val="001C2F6F"/>
    <w:rsid w:val="001C57BE"/>
    <w:rsid w:val="001D3330"/>
    <w:rsid w:val="001D3860"/>
    <w:rsid w:val="001E3F9C"/>
    <w:rsid w:val="001E63C9"/>
    <w:rsid w:val="001F0520"/>
    <w:rsid w:val="001F629F"/>
    <w:rsid w:val="001F6C01"/>
    <w:rsid w:val="00200246"/>
    <w:rsid w:val="00201F97"/>
    <w:rsid w:val="002052AD"/>
    <w:rsid w:val="0020579E"/>
    <w:rsid w:val="002073CC"/>
    <w:rsid w:val="00211E50"/>
    <w:rsid w:val="00212B2F"/>
    <w:rsid w:val="00217C4D"/>
    <w:rsid w:val="0022195F"/>
    <w:rsid w:val="002219C3"/>
    <w:rsid w:val="002223CD"/>
    <w:rsid w:val="0023741C"/>
    <w:rsid w:val="00240027"/>
    <w:rsid w:val="002403E6"/>
    <w:rsid w:val="00243C37"/>
    <w:rsid w:val="00252E05"/>
    <w:rsid w:val="0025472B"/>
    <w:rsid w:val="002573CE"/>
    <w:rsid w:val="002577DE"/>
    <w:rsid w:val="00264557"/>
    <w:rsid w:val="00266985"/>
    <w:rsid w:val="0027094C"/>
    <w:rsid w:val="00275D94"/>
    <w:rsid w:val="00276699"/>
    <w:rsid w:val="00277BE0"/>
    <w:rsid w:val="00280604"/>
    <w:rsid w:val="00290187"/>
    <w:rsid w:val="002957D7"/>
    <w:rsid w:val="002A5124"/>
    <w:rsid w:val="002A7953"/>
    <w:rsid w:val="002B20DC"/>
    <w:rsid w:val="002B216B"/>
    <w:rsid w:val="002B5737"/>
    <w:rsid w:val="002C08C5"/>
    <w:rsid w:val="002C21CD"/>
    <w:rsid w:val="002C44CB"/>
    <w:rsid w:val="002D25C2"/>
    <w:rsid w:val="002D3DD7"/>
    <w:rsid w:val="002D54C5"/>
    <w:rsid w:val="002D6C55"/>
    <w:rsid w:val="002D6D21"/>
    <w:rsid w:val="002E0FAE"/>
    <w:rsid w:val="002E4AF8"/>
    <w:rsid w:val="002F7719"/>
    <w:rsid w:val="00300EFA"/>
    <w:rsid w:val="00301CDF"/>
    <w:rsid w:val="00303773"/>
    <w:rsid w:val="00304908"/>
    <w:rsid w:val="003120E9"/>
    <w:rsid w:val="00313BB6"/>
    <w:rsid w:val="00315998"/>
    <w:rsid w:val="00321119"/>
    <w:rsid w:val="00330D1B"/>
    <w:rsid w:val="00340C33"/>
    <w:rsid w:val="00362B54"/>
    <w:rsid w:val="00363540"/>
    <w:rsid w:val="00364911"/>
    <w:rsid w:val="003650EE"/>
    <w:rsid w:val="003741D8"/>
    <w:rsid w:val="0037692A"/>
    <w:rsid w:val="00377766"/>
    <w:rsid w:val="00382CC6"/>
    <w:rsid w:val="0038317A"/>
    <w:rsid w:val="00384E6A"/>
    <w:rsid w:val="0038559C"/>
    <w:rsid w:val="003916D3"/>
    <w:rsid w:val="00393890"/>
    <w:rsid w:val="003A3016"/>
    <w:rsid w:val="003A42AC"/>
    <w:rsid w:val="003B0FEA"/>
    <w:rsid w:val="003B1A17"/>
    <w:rsid w:val="003B20E9"/>
    <w:rsid w:val="003B3A6D"/>
    <w:rsid w:val="003C53C0"/>
    <w:rsid w:val="003C60D8"/>
    <w:rsid w:val="003C786B"/>
    <w:rsid w:val="003C7DCA"/>
    <w:rsid w:val="003D7606"/>
    <w:rsid w:val="003E31DF"/>
    <w:rsid w:val="003E4FD2"/>
    <w:rsid w:val="003E6BD0"/>
    <w:rsid w:val="003E763B"/>
    <w:rsid w:val="00402E74"/>
    <w:rsid w:val="00410AC4"/>
    <w:rsid w:val="00412FE8"/>
    <w:rsid w:val="004137AB"/>
    <w:rsid w:val="00416701"/>
    <w:rsid w:val="0042262F"/>
    <w:rsid w:val="00423907"/>
    <w:rsid w:val="00430435"/>
    <w:rsid w:val="004348D5"/>
    <w:rsid w:val="00435955"/>
    <w:rsid w:val="0044476D"/>
    <w:rsid w:val="00445B87"/>
    <w:rsid w:val="00451DC2"/>
    <w:rsid w:val="0045655C"/>
    <w:rsid w:val="00456A85"/>
    <w:rsid w:val="00464DD9"/>
    <w:rsid w:val="0046530A"/>
    <w:rsid w:val="00466134"/>
    <w:rsid w:val="004821A4"/>
    <w:rsid w:val="00483FC3"/>
    <w:rsid w:val="00487C5A"/>
    <w:rsid w:val="004949A4"/>
    <w:rsid w:val="00494F68"/>
    <w:rsid w:val="00495313"/>
    <w:rsid w:val="004A2CC4"/>
    <w:rsid w:val="004A4ED1"/>
    <w:rsid w:val="004A5BC3"/>
    <w:rsid w:val="004C02C4"/>
    <w:rsid w:val="004C1029"/>
    <w:rsid w:val="004C51AA"/>
    <w:rsid w:val="004D25B5"/>
    <w:rsid w:val="004E32C3"/>
    <w:rsid w:val="004E6E2B"/>
    <w:rsid w:val="004F2695"/>
    <w:rsid w:val="0050277E"/>
    <w:rsid w:val="0051124F"/>
    <w:rsid w:val="0052248B"/>
    <w:rsid w:val="005373BB"/>
    <w:rsid w:val="00544806"/>
    <w:rsid w:val="00551454"/>
    <w:rsid w:val="0055237F"/>
    <w:rsid w:val="00554376"/>
    <w:rsid w:val="00555D57"/>
    <w:rsid w:val="005560A3"/>
    <w:rsid w:val="00557822"/>
    <w:rsid w:val="00566D60"/>
    <w:rsid w:val="00572356"/>
    <w:rsid w:val="0057289B"/>
    <w:rsid w:val="00576679"/>
    <w:rsid w:val="00577D1B"/>
    <w:rsid w:val="00580C37"/>
    <w:rsid w:val="00584F70"/>
    <w:rsid w:val="00592FEF"/>
    <w:rsid w:val="005A2A81"/>
    <w:rsid w:val="005A6722"/>
    <w:rsid w:val="005B1230"/>
    <w:rsid w:val="005B1D82"/>
    <w:rsid w:val="005B239D"/>
    <w:rsid w:val="005B266A"/>
    <w:rsid w:val="005B71F5"/>
    <w:rsid w:val="005B75D6"/>
    <w:rsid w:val="005B7AA7"/>
    <w:rsid w:val="005C6F40"/>
    <w:rsid w:val="005C76C7"/>
    <w:rsid w:val="005C7709"/>
    <w:rsid w:val="005C7ECB"/>
    <w:rsid w:val="005D63B3"/>
    <w:rsid w:val="005D7484"/>
    <w:rsid w:val="005E2159"/>
    <w:rsid w:val="005E5B42"/>
    <w:rsid w:val="005E5D59"/>
    <w:rsid w:val="005E5F07"/>
    <w:rsid w:val="005E6B77"/>
    <w:rsid w:val="005F00D6"/>
    <w:rsid w:val="005F1191"/>
    <w:rsid w:val="005F1F0E"/>
    <w:rsid w:val="005F3BE7"/>
    <w:rsid w:val="00606969"/>
    <w:rsid w:val="00623539"/>
    <w:rsid w:val="00635528"/>
    <w:rsid w:val="006373A1"/>
    <w:rsid w:val="006400ED"/>
    <w:rsid w:val="00652238"/>
    <w:rsid w:val="00657FBF"/>
    <w:rsid w:val="00672EE6"/>
    <w:rsid w:val="00672F32"/>
    <w:rsid w:val="006A504A"/>
    <w:rsid w:val="006A6423"/>
    <w:rsid w:val="006A6E31"/>
    <w:rsid w:val="006A6FB7"/>
    <w:rsid w:val="006B2D62"/>
    <w:rsid w:val="006B5FCB"/>
    <w:rsid w:val="006B6BDF"/>
    <w:rsid w:val="006C3DB0"/>
    <w:rsid w:val="006D1D4C"/>
    <w:rsid w:val="006D31C4"/>
    <w:rsid w:val="006D618A"/>
    <w:rsid w:val="006E2B59"/>
    <w:rsid w:val="006E3CA2"/>
    <w:rsid w:val="006E4ECA"/>
    <w:rsid w:val="006E5BEC"/>
    <w:rsid w:val="006F1CE2"/>
    <w:rsid w:val="006F1D73"/>
    <w:rsid w:val="006F3DF7"/>
    <w:rsid w:val="007005C5"/>
    <w:rsid w:val="00703401"/>
    <w:rsid w:val="00703F6A"/>
    <w:rsid w:val="0070781D"/>
    <w:rsid w:val="00714063"/>
    <w:rsid w:val="00714883"/>
    <w:rsid w:val="00715CB4"/>
    <w:rsid w:val="007162AA"/>
    <w:rsid w:val="00725479"/>
    <w:rsid w:val="00725978"/>
    <w:rsid w:val="00735ED7"/>
    <w:rsid w:val="00743908"/>
    <w:rsid w:val="00744F2D"/>
    <w:rsid w:val="007465FF"/>
    <w:rsid w:val="00746700"/>
    <w:rsid w:val="007475B4"/>
    <w:rsid w:val="007505A0"/>
    <w:rsid w:val="007524EC"/>
    <w:rsid w:val="00755DCF"/>
    <w:rsid w:val="00766B98"/>
    <w:rsid w:val="00784075"/>
    <w:rsid w:val="00795072"/>
    <w:rsid w:val="007A1DA9"/>
    <w:rsid w:val="007A4606"/>
    <w:rsid w:val="007A5558"/>
    <w:rsid w:val="007B374F"/>
    <w:rsid w:val="007B7312"/>
    <w:rsid w:val="007B755C"/>
    <w:rsid w:val="007C1577"/>
    <w:rsid w:val="007C3EDD"/>
    <w:rsid w:val="007C50C7"/>
    <w:rsid w:val="007C6948"/>
    <w:rsid w:val="007D1167"/>
    <w:rsid w:val="007D530F"/>
    <w:rsid w:val="007E071D"/>
    <w:rsid w:val="007E079A"/>
    <w:rsid w:val="007E4CBE"/>
    <w:rsid w:val="007F34A8"/>
    <w:rsid w:val="007F6482"/>
    <w:rsid w:val="00802621"/>
    <w:rsid w:val="00804D40"/>
    <w:rsid w:val="00813478"/>
    <w:rsid w:val="008260B2"/>
    <w:rsid w:val="0083096C"/>
    <w:rsid w:val="00832822"/>
    <w:rsid w:val="00833D15"/>
    <w:rsid w:val="008563A0"/>
    <w:rsid w:val="00871048"/>
    <w:rsid w:val="00874232"/>
    <w:rsid w:val="008744DD"/>
    <w:rsid w:val="00874F89"/>
    <w:rsid w:val="00880126"/>
    <w:rsid w:val="008809B9"/>
    <w:rsid w:val="00884134"/>
    <w:rsid w:val="00886468"/>
    <w:rsid w:val="00890742"/>
    <w:rsid w:val="00890D26"/>
    <w:rsid w:val="0089333A"/>
    <w:rsid w:val="008961BA"/>
    <w:rsid w:val="008978C0"/>
    <w:rsid w:val="008A57B3"/>
    <w:rsid w:val="008C3036"/>
    <w:rsid w:val="008C5163"/>
    <w:rsid w:val="008E4E0B"/>
    <w:rsid w:val="008F3AB2"/>
    <w:rsid w:val="008F673A"/>
    <w:rsid w:val="00900D63"/>
    <w:rsid w:val="0091017B"/>
    <w:rsid w:val="00920E02"/>
    <w:rsid w:val="00924133"/>
    <w:rsid w:val="00926192"/>
    <w:rsid w:val="00927322"/>
    <w:rsid w:val="0093176C"/>
    <w:rsid w:val="00941F78"/>
    <w:rsid w:val="00942921"/>
    <w:rsid w:val="0094344E"/>
    <w:rsid w:val="009451C9"/>
    <w:rsid w:val="00946FAB"/>
    <w:rsid w:val="00954B8B"/>
    <w:rsid w:val="0095506C"/>
    <w:rsid w:val="00960B63"/>
    <w:rsid w:val="0096702A"/>
    <w:rsid w:val="00981609"/>
    <w:rsid w:val="0098512C"/>
    <w:rsid w:val="0098775A"/>
    <w:rsid w:val="00990802"/>
    <w:rsid w:val="00990F38"/>
    <w:rsid w:val="009962D7"/>
    <w:rsid w:val="009968F7"/>
    <w:rsid w:val="00996A80"/>
    <w:rsid w:val="009A1AC7"/>
    <w:rsid w:val="009A435A"/>
    <w:rsid w:val="009A4A63"/>
    <w:rsid w:val="009A624F"/>
    <w:rsid w:val="009A6931"/>
    <w:rsid w:val="009B5777"/>
    <w:rsid w:val="009C0429"/>
    <w:rsid w:val="009C4B60"/>
    <w:rsid w:val="009C5E70"/>
    <w:rsid w:val="009C7041"/>
    <w:rsid w:val="009D0C2B"/>
    <w:rsid w:val="009D772F"/>
    <w:rsid w:val="009E0E7C"/>
    <w:rsid w:val="009E18F6"/>
    <w:rsid w:val="009E36B1"/>
    <w:rsid w:val="009E5296"/>
    <w:rsid w:val="009F33E2"/>
    <w:rsid w:val="009F71A3"/>
    <w:rsid w:val="00A0070C"/>
    <w:rsid w:val="00A01AF0"/>
    <w:rsid w:val="00A0501F"/>
    <w:rsid w:val="00A05423"/>
    <w:rsid w:val="00A133C1"/>
    <w:rsid w:val="00A22655"/>
    <w:rsid w:val="00A40F77"/>
    <w:rsid w:val="00A4540A"/>
    <w:rsid w:val="00A4578A"/>
    <w:rsid w:val="00A46CBB"/>
    <w:rsid w:val="00A54A68"/>
    <w:rsid w:val="00A60457"/>
    <w:rsid w:val="00A72984"/>
    <w:rsid w:val="00A772E0"/>
    <w:rsid w:val="00A84A4F"/>
    <w:rsid w:val="00A858F6"/>
    <w:rsid w:val="00A85A1C"/>
    <w:rsid w:val="00A8633B"/>
    <w:rsid w:val="00A93434"/>
    <w:rsid w:val="00A939B9"/>
    <w:rsid w:val="00A93D72"/>
    <w:rsid w:val="00A9668E"/>
    <w:rsid w:val="00AA1705"/>
    <w:rsid w:val="00AC156A"/>
    <w:rsid w:val="00AC187E"/>
    <w:rsid w:val="00AC5361"/>
    <w:rsid w:val="00AD06B6"/>
    <w:rsid w:val="00AD4319"/>
    <w:rsid w:val="00AD4496"/>
    <w:rsid w:val="00AD46E6"/>
    <w:rsid w:val="00AD669D"/>
    <w:rsid w:val="00AE266A"/>
    <w:rsid w:val="00AE6890"/>
    <w:rsid w:val="00AF35AE"/>
    <w:rsid w:val="00AF4473"/>
    <w:rsid w:val="00AF5635"/>
    <w:rsid w:val="00B00D72"/>
    <w:rsid w:val="00B03256"/>
    <w:rsid w:val="00B070B5"/>
    <w:rsid w:val="00B10C7F"/>
    <w:rsid w:val="00B2257F"/>
    <w:rsid w:val="00B279FA"/>
    <w:rsid w:val="00B307CF"/>
    <w:rsid w:val="00B31852"/>
    <w:rsid w:val="00B3524C"/>
    <w:rsid w:val="00B35CEA"/>
    <w:rsid w:val="00B36118"/>
    <w:rsid w:val="00B429DF"/>
    <w:rsid w:val="00B430A7"/>
    <w:rsid w:val="00B43D71"/>
    <w:rsid w:val="00B44375"/>
    <w:rsid w:val="00B533B2"/>
    <w:rsid w:val="00B57605"/>
    <w:rsid w:val="00B6271E"/>
    <w:rsid w:val="00B7676C"/>
    <w:rsid w:val="00B775BF"/>
    <w:rsid w:val="00B83863"/>
    <w:rsid w:val="00B920FB"/>
    <w:rsid w:val="00BA1831"/>
    <w:rsid w:val="00BB0729"/>
    <w:rsid w:val="00BB1468"/>
    <w:rsid w:val="00BC2E46"/>
    <w:rsid w:val="00BC6D43"/>
    <w:rsid w:val="00BC7021"/>
    <w:rsid w:val="00BD5502"/>
    <w:rsid w:val="00BE7A8E"/>
    <w:rsid w:val="00BF0015"/>
    <w:rsid w:val="00BF1F8C"/>
    <w:rsid w:val="00BF7198"/>
    <w:rsid w:val="00C03724"/>
    <w:rsid w:val="00C03FE9"/>
    <w:rsid w:val="00C064B3"/>
    <w:rsid w:val="00C10E3C"/>
    <w:rsid w:val="00C13310"/>
    <w:rsid w:val="00C22681"/>
    <w:rsid w:val="00C27C86"/>
    <w:rsid w:val="00C43051"/>
    <w:rsid w:val="00C43080"/>
    <w:rsid w:val="00C45E3E"/>
    <w:rsid w:val="00C55C4D"/>
    <w:rsid w:val="00C5659A"/>
    <w:rsid w:val="00C6142D"/>
    <w:rsid w:val="00C62FB2"/>
    <w:rsid w:val="00C6632D"/>
    <w:rsid w:val="00C711BC"/>
    <w:rsid w:val="00C72019"/>
    <w:rsid w:val="00C73E21"/>
    <w:rsid w:val="00C752B6"/>
    <w:rsid w:val="00C7720C"/>
    <w:rsid w:val="00C80D01"/>
    <w:rsid w:val="00C91A6D"/>
    <w:rsid w:val="00C95387"/>
    <w:rsid w:val="00C96498"/>
    <w:rsid w:val="00CA1461"/>
    <w:rsid w:val="00CB12FB"/>
    <w:rsid w:val="00CC15A2"/>
    <w:rsid w:val="00CC322A"/>
    <w:rsid w:val="00CC4E0D"/>
    <w:rsid w:val="00CC5C05"/>
    <w:rsid w:val="00CD0B46"/>
    <w:rsid w:val="00CD10F6"/>
    <w:rsid w:val="00CD22A8"/>
    <w:rsid w:val="00CE0D38"/>
    <w:rsid w:val="00CE33F3"/>
    <w:rsid w:val="00CE349E"/>
    <w:rsid w:val="00CF655E"/>
    <w:rsid w:val="00CF6F6D"/>
    <w:rsid w:val="00D10E79"/>
    <w:rsid w:val="00D1162F"/>
    <w:rsid w:val="00D17665"/>
    <w:rsid w:val="00D22D0E"/>
    <w:rsid w:val="00D2405A"/>
    <w:rsid w:val="00D3480A"/>
    <w:rsid w:val="00D35B70"/>
    <w:rsid w:val="00D4322A"/>
    <w:rsid w:val="00D43EEA"/>
    <w:rsid w:val="00D455B3"/>
    <w:rsid w:val="00D466B0"/>
    <w:rsid w:val="00D47B44"/>
    <w:rsid w:val="00D53DDF"/>
    <w:rsid w:val="00D542EF"/>
    <w:rsid w:val="00D54A33"/>
    <w:rsid w:val="00D55368"/>
    <w:rsid w:val="00D60BBD"/>
    <w:rsid w:val="00D62FC9"/>
    <w:rsid w:val="00D6762B"/>
    <w:rsid w:val="00D71156"/>
    <w:rsid w:val="00D7365B"/>
    <w:rsid w:val="00D75EA1"/>
    <w:rsid w:val="00D800A7"/>
    <w:rsid w:val="00D836AA"/>
    <w:rsid w:val="00D87621"/>
    <w:rsid w:val="00D90A8B"/>
    <w:rsid w:val="00D90D3A"/>
    <w:rsid w:val="00D96614"/>
    <w:rsid w:val="00DA1EA0"/>
    <w:rsid w:val="00DA7D14"/>
    <w:rsid w:val="00DB0FFB"/>
    <w:rsid w:val="00DB1300"/>
    <w:rsid w:val="00DB3054"/>
    <w:rsid w:val="00DB363D"/>
    <w:rsid w:val="00DB41F0"/>
    <w:rsid w:val="00DB4318"/>
    <w:rsid w:val="00DB5D43"/>
    <w:rsid w:val="00DB69D6"/>
    <w:rsid w:val="00DC29DC"/>
    <w:rsid w:val="00DC6155"/>
    <w:rsid w:val="00DD1576"/>
    <w:rsid w:val="00DD6A56"/>
    <w:rsid w:val="00DE3E6D"/>
    <w:rsid w:val="00DF03B2"/>
    <w:rsid w:val="00DF44B6"/>
    <w:rsid w:val="00DF64CE"/>
    <w:rsid w:val="00E05773"/>
    <w:rsid w:val="00E05827"/>
    <w:rsid w:val="00E1426D"/>
    <w:rsid w:val="00E16DED"/>
    <w:rsid w:val="00E175D2"/>
    <w:rsid w:val="00E17AAA"/>
    <w:rsid w:val="00E2145D"/>
    <w:rsid w:val="00E21CD3"/>
    <w:rsid w:val="00E23514"/>
    <w:rsid w:val="00E23FAA"/>
    <w:rsid w:val="00E25241"/>
    <w:rsid w:val="00E26876"/>
    <w:rsid w:val="00E269DB"/>
    <w:rsid w:val="00E47DF1"/>
    <w:rsid w:val="00E53B05"/>
    <w:rsid w:val="00E553B9"/>
    <w:rsid w:val="00E632C9"/>
    <w:rsid w:val="00E642F1"/>
    <w:rsid w:val="00E71C1D"/>
    <w:rsid w:val="00E72279"/>
    <w:rsid w:val="00E833B5"/>
    <w:rsid w:val="00E86063"/>
    <w:rsid w:val="00E876F8"/>
    <w:rsid w:val="00EA0F8E"/>
    <w:rsid w:val="00EA19D5"/>
    <w:rsid w:val="00EA6AFA"/>
    <w:rsid w:val="00EA782A"/>
    <w:rsid w:val="00EB46A7"/>
    <w:rsid w:val="00EB7358"/>
    <w:rsid w:val="00EC0BF2"/>
    <w:rsid w:val="00EC762D"/>
    <w:rsid w:val="00ED1D90"/>
    <w:rsid w:val="00ED6813"/>
    <w:rsid w:val="00ED68A3"/>
    <w:rsid w:val="00EE0BDD"/>
    <w:rsid w:val="00EE3F9D"/>
    <w:rsid w:val="00EF7B73"/>
    <w:rsid w:val="00F01490"/>
    <w:rsid w:val="00F119CA"/>
    <w:rsid w:val="00F2023E"/>
    <w:rsid w:val="00F23223"/>
    <w:rsid w:val="00F3799D"/>
    <w:rsid w:val="00F40490"/>
    <w:rsid w:val="00F430E1"/>
    <w:rsid w:val="00F450FB"/>
    <w:rsid w:val="00F46FE2"/>
    <w:rsid w:val="00F5211D"/>
    <w:rsid w:val="00F55022"/>
    <w:rsid w:val="00F56BEE"/>
    <w:rsid w:val="00F60EAE"/>
    <w:rsid w:val="00F635C1"/>
    <w:rsid w:val="00F81D78"/>
    <w:rsid w:val="00F8315A"/>
    <w:rsid w:val="00F87036"/>
    <w:rsid w:val="00F97CA1"/>
    <w:rsid w:val="00FB1EEE"/>
    <w:rsid w:val="00FB6C1E"/>
    <w:rsid w:val="00FC334A"/>
    <w:rsid w:val="00FD6A5B"/>
    <w:rsid w:val="00FE203B"/>
    <w:rsid w:val="00FE7FC4"/>
    <w:rsid w:val="00FF5EC8"/>
    <w:rsid w:val="00FF6091"/>
    <w:rsid w:val="00FF6AE6"/>
    <w:rsid w:val="00FF6C5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575C89"/>
  <w15:chartTrackingRefBased/>
  <w15:docId w15:val="{1F46EE6B-B235-463E-80C0-DDFC9E40A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3350"/>
    <w:rPr>
      <w:kern w:val="0"/>
      <w14:ligatures w14:val="none"/>
    </w:rPr>
  </w:style>
  <w:style w:type="paragraph" w:styleId="Ttulo1">
    <w:name w:val="heading 1"/>
    <w:basedOn w:val="Normal"/>
    <w:next w:val="Normal"/>
    <w:link w:val="Ttulo1Car"/>
    <w:uiPriority w:val="9"/>
    <w:qFormat/>
    <w:rsid w:val="00B920F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nhideWhenUsed/>
    <w:qFormat/>
    <w:rsid w:val="00B920F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B44375"/>
    <w:pPr>
      <w:keepNext/>
      <w:keepLines/>
      <w:spacing w:before="40" w:after="0"/>
      <w:ind w:left="720" w:hanging="72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ar"/>
    <w:uiPriority w:val="9"/>
    <w:unhideWhenUsed/>
    <w:qFormat/>
    <w:rsid w:val="00B44375"/>
    <w:pPr>
      <w:keepNext/>
      <w:keepLines/>
      <w:spacing w:before="40" w:after="0"/>
      <w:ind w:left="864" w:hanging="864"/>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ar"/>
    <w:uiPriority w:val="9"/>
    <w:unhideWhenUsed/>
    <w:qFormat/>
    <w:rsid w:val="00B44375"/>
    <w:pPr>
      <w:keepNext/>
      <w:keepLines/>
      <w:spacing w:before="40" w:after="0"/>
      <w:ind w:left="1008" w:hanging="1008"/>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ar"/>
    <w:uiPriority w:val="9"/>
    <w:semiHidden/>
    <w:unhideWhenUsed/>
    <w:qFormat/>
    <w:rsid w:val="00B44375"/>
    <w:pPr>
      <w:keepNext/>
      <w:keepLines/>
      <w:spacing w:before="40" w:after="0"/>
      <w:ind w:left="1152" w:hanging="1152"/>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ar"/>
    <w:uiPriority w:val="9"/>
    <w:semiHidden/>
    <w:unhideWhenUsed/>
    <w:qFormat/>
    <w:rsid w:val="00B44375"/>
    <w:pPr>
      <w:keepNext/>
      <w:keepLines/>
      <w:spacing w:before="40" w:after="0"/>
      <w:ind w:left="1296" w:hanging="1296"/>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ar"/>
    <w:uiPriority w:val="9"/>
    <w:semiHidden/>
    <w:unhideWhenUsed/>
    <w:qFormat/>
    <w:rsid w:val="00B44375"/>
    <w:pPr>
      <w:keepNext/>
      <w:keepLines/>
      <w:spacing w:before="40" w:after="0"/>
      <w:ind w:left="1440" w:hanging="14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B44375"/>
    <w:pPr>
      <w:keepNext/>
      <w:keepLines/>
      <w:spacing w:before="40" w:after="0"/>
      <w:ind w:left="1584" w:hanging="1584"/>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920FB"/>
    <w:rPr>
      <w:rFonts w:asciiTheme="majorHAnsi" w:eastAsiaTheme="majorEastAsia" w:hAnsiTheme="majorHAnsi" w:cstheme="majorBidi"/>
      <w:color w:val="2F5496" w:themeColor="accent1" w:themeShade="BF"/>
      <w:kern w:val="0"/>
      <w:sz w:val="32"/>
      <w:szCs w:val="32"/>
      <w14:ligatures w14:val="none"/>
    </w:rPr>
  </w:style>
  <w:style w:type="character" w:customStyle="1" w:styleId="Ttulo2Car">
    <w:name w:val="Título 2 Car"/>
    <w:basedOn w:val="Fuentedeprrafopredeter"/>
    <w:link w:val="Ttulo2"/>
    <w:rsid w:val="00B920FB"/>
    <w:rPr>
      <w:rFonts w:asciiTheme="majorHAnsi" w:eastAsiaTheme="majorEastAsia" w:hAnsiTheme="majorHAnsi" w:cstheme="majorBidi"/>
      <w:color w:val="2F5496" w:themeColor="accent1" w:themeShade="BF"/>
      <w:kern w:val="0"/>
      <w:sz w:val="26"/>
      <w:szCs w:val="26"/>
      <w14:ligatures w14:val="none"/>
    </w:rPr>
  </w:style>
  <w:style w:type="paragraph" w:styleId="Prrafodelista">
    <w:name w:val="List Paragraph"/>
    <w:aliases w:val="Paragraph,Titulo de Fígura,TITULO A,SCap1,Lista vistosa - Énfasis 11,CAPITULO I,Number List 1,Ha,Bulleted,Iz - Párrafo de lista,Sivsa Parrafo,Fundamentacion,List 100s,Colorful List - Accent 11,Conclusiones,paul2,Titulo parrafo,3,Lista 1"/>
    <w:basedOn w:val="Normal"/>
    <w:link w:val="PrrafodelistaCar"/>
    <w:uiPriority w:val="34"/>
    <w:qFormat/>
    <w:rsid w:val="00B920FB"/>
    <w:pPr>
      <w:ind w:left="720"/>
      <w:contextualSpacing/>
    </w:pPr>
  </w:style>
  <w:style w:type="table" w:styleId="Tablaconcuadrcula">
    <w:name w:val="Table Grid"/>
    <w:basedOn w:val="Tablanormal"/>
    <w:uiPriority w:val="39"/>
    <w:rsid w:val="00B920FB"/>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Paragraph Car,Titulo de Fígura Car,TITULO A Car,SCap1 Car,Lista vistosa - Énfasis 11 Car,CAPITULO I Car,Number List 1 Car,Ha Car,Bulleted Car,Iz - Párrafo de lista Car,Sivsa Parrafo Car,Fundamentacion Car,List 100s Car,paul2 Car"/>
    <w:link w:val="Prrafodelista"/>
    <w:uiPriority w:val="34"/>
    <w:qFormat/>
    <w:rsid w:val="00B920FB"/>
    <w:rPr>
      <w:kern w:val="0"/>
      <w14:ligatures w14:val="none"/>
    </w:rPr>
  </w:style>
  <w:style w:type="paragraph" w:styleId="Textonotapie">
    <w:name w:val="footnote text"/>
    <w:aliases w:val="Car Car,Texto nota pie Car Car Car,Texto nota pie Car1 Car,Texto nota pie Car Car Car Car,Texto nota pie Car1 Car Car,Car2 Car Car Car Car Car,Car2 Car,Car2,Car1 Car,Car1, Car Car,Car2 Car Car Car Car Car Car1,Car1 Car Car2,Car Car1,Car"/>
    <w:basedOn w:val="Normal"/>
    <w:link w:val="TextonotapieCar"/>
    <w:unhideWhenUsed/>
    <w:qFormat/>
    <w:rsid w:val="00B920FB"/>
    <w:pPr>
      <w:widowControl w:val="0"/>
      <w:autoSpaceDE w:val="0"/>
      <w:autoSpaceDN w:val="0"/>
      <w:spacing w:after="0" w:line="240" w:lineRule="auto"/>
    </w:pPr>
    <w:rPr>
      <w:rFonts w:ascii="Arial MT" w:eastAsia="Arial MT" w:hAnsi="Arial MT" w:cs="Arial MT"/>
      <w:sz w:val="20"/>
      <w:szCs w:val="20"/>
      <w:lang w:val="es-ES"/>
    </w:rPr>
  </w:style>
  <w:style w:type="character" w:customStyle="1" w:styleId="TextonotapieCar">
    <w:name w:val="Texto nota pie Car"/>
    <w:aliases w:val="Car Car Car,Texto nota pie Car Car Car Car1,Texto nota pie Car1 Car Car1,Texto nota pie Car Car Car Car Car,Texto nota pie Car1 Car Car Car,Car2 Car Car Car Car Car Car,Car2 Car Car,Car2 Car1,Car1 Car Car,Car1 Car1, Car Car Car"/>
    <w:basedOn w:val="Fuentedeprrafopredeter"/>
    <w:link w:val="Textonotapie"/>
    <w:rsid w:val="00B920FB"/>
    <w:rPr>
      <w:rFonts w:ascii="Arial MT" w:eastAsia="Arial MT" w:hAnsi="Arial MT" w:cs="Arial MT"/>
      <w:kern w:val="0"/>
      <w:sz w:val="20"/>
      <w:szCs w:val="20"/>
      <w:lang w:val="es-ES"/>
      <w14:ligatures w14:val="none"/>
    </w:rPr>
  </w:style>
  <w:style w:type="character" w:styleId="Refdenotaalpie">
    <w:name w:val="footnote reference"/>
    <w:aliases w:val="16 Point,Superscript 6 Point,referencia nota al pie,Texto de nota al pie,fr,Car2 Car Car Car,Car2 Car1 Car Car,Texto nota pie Car1,footnote reference,nota al pie,FC, Car2 Car Car Car Car Car Car1, Car2 Car Car Car, Car2 Car1 Car Car"/>
    <w:basedOn w:val="Fuentedeprrafopredeter"/>
    <w:unhideWhenUsed/>
    <w:qFormat/>
    <w:rsid w:val="00B920FB"/>
    <w:rPr>
      <w:vertAlign w:val="superscript"/>
    </w:rPr>
  </w:style>
  <w:style w:type="paragraph" w:styleId="Sinespaciado">
    <w:name w:val="No Spacing"/>
    <w:uiPriority w:val="1"/>
    <w:qFormat/>
    <w:rsid w:val="00B920FB"/>
    <w:pPr>
      <w:spacing w:after="0" w:line="240" w:lineRule="auto"/>
    </w:pPr>
    <w:rPr>
      <w:kern w:val="0"/>
      <w14:ligatures w14:val="none"/>
    </w:rPr>
  </w:style>
  <w:style w:type="character" w:customStyle="1" w:styleId="Cuerpodeltexto2">
    <w:name w:val="Cuerpo del texto (2)_"/>
    <w:basedOn w:val="Fuentedeprrafopredeter"/>
    <w:link w:val="Cuerpodeltexto20"/>
    <w:rsid w:val="00B920FB"/>
    <w:rPr>
      <w:rFonts w:ascii="Arial" w:eastAsia="Arial" w:hAnsi="Arial" w:cs="Arial"/>
      <w:sz w:val="20"/>
      <w:szCs w:val="20"/>
      <w:shd w:val="clear" w:color="auto" w:fill="FFFFFF"/>
    </w:rPr>
  </w:style>
  <w:style w:type="paragraph" w:customStyle="1" w:styleId="Cuerpodeltexto20">
    <w:name w:val="Cuerpo del texto (2)"/>
    <w:basedOn w:val="Normal"/>
    <w:link w:val="Cuerpodeltexto2"/>
    <w:rsid w:val="00B920FB"/>
    <w:pPr>
      <w:widowControl w:val="0"/>
      <w:shd w:val="clear" w:color="auto" w:fill="FFFFFF"/>
      <w:spacing w:before="180" w:after="180" w:line="202" w:lineRule="exact"/>
      <w:ind w:hanging="440"/>
      <w:jc w:val="both"/>
    </w:pPr>
    <w:rPr>
      <w:rFonts w:ascii="Arial" w:eastAsia="Arial" w:hAnsi="Arial" w:cs="Arial"/>
      <w:kern w:val="2"/>
      <w:sz w:val="20"/>
      <w:szCs w:val="20"/>
      <w14:ligatures w14:val="standardContextual"/>
    </w:rPr>
  </w:style>
  <w:style w:type="paragraph" w:styleId="Textodeglobo">
    <w:name w:val="Balloon Text"/>
    <w:basedOn w:val="Normal"/>
    <w:link w:val="TextodegloboCar"/>
    <w:uiPriority w:val="99"/>
    <w:semiHidden/>
    <w:unhideWhenUsed/>
    <w:rsid w:val="00B920F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920FB"/>
    <w:rPr>
      <w:rFonts w:ascii="Segoe UI" w:hAnsi="Segoe UI" w:cs="Segoe UI"/>
      <w:kern w:val="0"/>
      <w:sz w:val="18"/>
      <w:szCs w:val="18"/>
      <w14:ligatures w14:val="none"/>
    </w:rPr>
  </w:style>
  <w:style w:type="paragraph" w:customStyle="1" w:styleId="paragraph">
    <w:name w:val="paragraph"/>
    <w:basedOn w:val="Normal"/>
    <w:rsid w:val="00B920FB"/>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normaltextrun">
    <w:name w:val="normaltextrun"/>
    <w:basedOn w:val="Fuentedeprrafopredeter"/>
    <w:rsid w:val="00B920FB"/>
  </w:style>
  <w:style w:type="character" w:customStyle="1" w:styleId="eop">
    <w:name w:val="eop"/>
    <w:basedOn w:val="Fuentedeprrafopredeter"/>
    <w:rsid w:val="00B920FB"/>
  </w:style>
  <w:style w:type="character" w:customStyle="1" w:styleId="tabchar">
    <w:name w:val="tabchar"/>
    <w:basedOn w:val="Fuentedeprrafopredeter"/>
    <w:rsid w:val="00B920FB"/>
  </w:style>
  <w:style w:type="paragraph" w:styleId="Revisin">
    <w:name w:val="Revision"/>
    <w:hidden/>
    <w:uiPriority w:val="99"/>
    <w:semiHidden/>
    <w:rsid w:val="00B920FB"/>
    <w:pPr>
      <w:spacing w:after="0" w:line="240" w:lineRule="auto"/>
    </w:pPr>
    <w:rPr>
      <w:kern w:val="0"/>
      <w14:ligatures w14:val="none"/>
    </w:rPr>
  </w:style>
  <w:style w:type="character" w:styleId="Refdecomentario">
    <w:name w:val="annotation reference"/>
    <w:basedOn w:val="Fuentedeprrafopredeter"/>
    <w:uiPriority w:val="99"/>
    <w:semiHidden/>
    <w:unhideWhenUsed/>
    <w:rsid w:val="00B920FB"/>
    <w:rPr>
      <w:sz w:val="16"/>
      <w:szCs w:val="16"/>
    </w:rPr>
  </w:style>
  <w:style w:type="paragraph" w:styleId="Textocomentario">
    <w:name w:val="annotation text"/>
    <w:basedOn w:val="Normal"/>
    <w:link w:val="TextocomentarioCar"/>
    <w:uiPriority w:val="99"/>
    <w:unhideWhenUsed/>
    <w:rsid w:val="00B920FB"/>
    <w:pPr>
      <w:spacing w:line="240" w:lineRule="auto"/>
    </w:pPr>
    <w:rPr>
      <w:sz w:val="20"/>
      <w:szCs w:val="20"/>
    </w:rPr>
  </w:style>
  <w:style w:type="character" w:customStyle="1" w:styleId="TextocomentarioCar">
    <w:name w:val="Texto comentario Car"/>
    <w:basedOn w:val="Fuentedeprrafopredeter"/>
    <w:link w:val="Textocomentario"/>
    <w:uiPriority w:val="99"/>
    <w:rsid w:val="00B920FB"/>
    <w:rPr>
      <w:kern w:val="0"/>
      <w:sz w:val="20"/>
      <w:szCs w:val="20"/>
      <w14:ligatures w14:val="none"/>
    </w:rPr>
  </w:style>
  <w:style w:type="paragraph" w:styleId="Asuntodelcomentario">
    <w:name w:val="annotation subject"/>
    <w:basedOn w:val="Textocomentario"/>
    <w:next w:val="Textocomentario"/>
    <w:link w:val="AsuntodelcomentarioCar"/>
    <w:uiPriority w:val="99"/>
    <w:semiHidden/>
    <w:unhideWhenUsed/>
    <w:rsid w:val="00B920FB"/>
    <w:rPr>
      <w:b/>
      <w:bCs/>
    </w:rPr>
  </w:style>
  <w:style w:type="character" w:customStyle="1" w:styleId="AsuntodelcomentarioCar">
    <w:name w:val="Asunto del comentario Car"/>
    <w:basedOn w:val="TextocomentarioCar"/>
    <w:link w:val="Asuntodelcomentario"/>
    <w:uiPriority w:val="99"/>
    <w:semiHidden/>
    <w:rsid w:val="00B920FB"/>
    <w:rPr>
      <w:b/>
      <w:bCs/>
      <w:kern w:val="0"/>
      <w:sz w:val="20"/>
      <w:szCs w:val="20"/>
      <w14:ligatures w14:val="none"/>
    </w:rPr>
  </w:style>
  <w:style w:type="paragraph" w:styleId="NormalWeb">
    <w:name w:val="Normal (Web)"/>
    <w:basedOn w:val="Normal"/>
    <w:uiPriority w:val="99"/>
    <w:unhideWhenUsed/>
    <w:rsid w:val="00B920FB"/>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Default">
    <w:name w:val="Default"/>
    <w:rsid w:val="00B920FB"/>
    <w:pPr>
      <w:autoSpaceDE w:val="0"/>
      <w:autoSpaceDN w:val="0"/>
      <w:adjustRightInd w:val="0"/>
      <w:spacing w:after="0" w:line="240" w:lineRule="auto"/>
    </w:pPr>
    <w:rPr>
      <w:rFonts w:ascii="Arial" w:hAnsi="Arial" w:cs="Arial"/>
      <w:color w:val="000000"/>
      <w:kern w:val="0"/>
      <w:sz w:val="24"/>
      <w:szCs w:val="24"/>
      <w14:ligatures w14:val="none"/>
    </w:rPr>
  </w:style>
  <w:style w:type="paragraph" w:styleId="Encabezado">
    <w:name w:val="header"/>
    <w:basedOn w:val="Normal"/>
    <w:link w:val="EncabezadoCar"/>
    <w:uiPriority w:val="99"/>
    <w:unhideWhenUsed/>
    <w:rsid w:val="00B920F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920FB"/>
    <w:rPr>
      <w:kern w:val="0"/>
      <w14:ligatures w14:val="none"/>
    </w:rPr>
  </w:style>
  <w:style w:type="paragraph" w:styleId="Piedepgina">
    <w:name w:val="footer"/>
    <w:basedOn w:val="Normal"/>
    <w:link w:val="PiedepginaCar"/>
    <w:uiPriority w:val="99"/>
    <w:unhideWhenUsed/>
    <w:rsid w:val="00B920F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920FB"/>
    <w:rPr>
      <w:kern w:val="0"/>
      <w14:ligatures w14:val="none"/>
    </w:rPr>
  </w:style>
  <w:style w:type="paragraph" w:styleId="TtuloTDC">
    <w:name w:val="TOC Heading"/>
    <w:basedOn w:val="Ttulo1"/>
    <w:next w:val="Normal"/>
    <w:uiPriority w:val="39"/>
    <w:unhideWhenUsed/>
    <w:qFormat/>
    <w:rsid w:val="00B920FB"/>
    <w:pPr>
      <w:outlineLvl w:val="9"/>
    </w:pPr>
    <w:rPr>
      <w:lang w:eastAsia="es-PE"/>
    </w:rPr>
  </w:style>
  <w:style w:type="paragraph" w:styleId="TDC1">
    <w:name w:val="toc 1"/>
    <w:basedOn w:val="Normal"/>
    <w:next w:val="Normal"/>
    <w:autoRedefine/>
    <w:uiPriority w:val="39"/>
    <w:unhideWhenUsed/>
    <w:rsid w:val="00B920FB"/>
    <w:pPr>
      <w:tabs>
        <w:tab w:val="left" w:pos="440"/>
        <w:tab w:val="right" w:leader="dot" w:pos="8495"/>
      </w:tabs>
      <w:spacing w:after="100"/>
    </w:pPr>
  </w:style>
  <w:style w:type="paragraph" w:styleId="TDC2">
    <w:name w:val="toc 2"/>
    <w:basedOn w:val="Normal"/>
    <w:next w:val="Normal"/>
    <w:autoRedefine/>
    <w:uiPriority w:val="39"/>
    <w:unhideWhenUsed/>
    <w:rsid w:val="009E18F6"/>
    <w:pPr>
      <w:tabs>
        <w:tab w:val="left" w:pos="426"/>
        <w:tab w:val="right" w:leader="dot" w:pos="8495"/>
      </w:tabs>
      <w:spacing w:after="0" w:line="240" w:lineRule="exact"/>
      <w:ind w:left="851" w:hanging="425"/>
      <w:jc w:val="both"/>
    </w:pPr>
    <w:rPr>
      <w:rFonts w:ascii="Arial" w:hAnsi="Arial" w:cs="Arial"/>
      <w:noProof/>
      <w:sz w:val="20"/>
      <w:szCs w:val="20"/>
    </w:rPr>
  </w:style>
  <w:style w:type="paragraph" w:styleId="TDC3">
    <w:name w:val="toc 3"/>
    <w:basedOn w:val="Normal"/>
    <w:next w:val="Normal"/>
    <w:autoRedefine/>
    <w:uiPriority w:val="39"/>
    <w:unhideWhenUsed/>
    <w:rsid w:val="00487C5A"/>
    <w:pPr>
      <w:tabs>
        <w:tab w:val="left" w:pos="1320"/>
        <w:tab w:val="left" w:pos="1760"/>
        <w:tab w:val="right" w:leader="dot" w:pos="8495"/>
      </w:tabs>
      <w:spacing w:after="0" w:line="240" w:lineRule="auto"/>
      <w:ind w:left="1701" w:hanging="567"/>
    </w:pPr>
  </w:style>
  <w:style w:type="character" w:styleId="Hipervnculo">
    <w:name w:val="Hyperlink"/>
    <w:basedOn w:val="Fuentedeprrafopredeter"/>
    <w:uiPriority w:val="99"/>
    <w:unhideWhenUsed/>
    <w:rsid w:val="00B920FB"/>
    <w:rPr>
      <w:color w:val="0563C1" w:themeColor="hyperlink"/>
      <w:u w:val="single"/>
    </w:rPr>
  </w:style>
  <w:style w:type="table" w:customStyle="1" w:styleId="Tablaconcuadrcula2">
    <w:name w:val="Tabla con cuadrícula2"/>
    <w:basedOn w:val="Tablanormal"/>
    <w:next w:val="Tablaconcuadrcula"/>
    <w:uiPriority w:val="39"/>
    <w:rsid w:val="00B920FB"/>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detextonormal">
    <w:name w:val="Body Text Indent"/>
    <w:basedOn w:val="Normal"/>
    <w:link w:val="SangradetextonormalCar"/>
    <w:uiPriority w:val="99"/>
    <w:rsid w:val="00B920FB"/>
    <w:pPr>
      <w:spacing w:after="120" w:line="240" w:lineRule="auto"/>
      <w:ind w:left="283"/>
    </w:pPr>
    <w:rPr>
      <w:rFonts w:ascii="Times New Roman" w:eastAsia="Times New Roman" w:hAnsi="Times New Roman" w:cs="Times New Roman"/>
      <w:sz w:val="20"/>
      <w:szCs w:val="20"/>
      <w:lang w:eastAsia="es-ES"/>
    </w:rPr>
  </w:style>
  <w:style w:type="character" w:customStyle="1" w:styleId="SangradetextonormalCar">
    <w:name w:val="Sangría de texto normal Car"/>
    <w:basedOn w:val="Fuentedeprrafopredeter"/>
    <w:link w:val="Sangradetextonormal"/>
    <w:uiPriority w:val="99"/>
    <w:rsid w:val="00B920FB"/>
    <w:rPr>
      <w:rFonts w:ascii="Times New Roman" w:eastAsia="Times New Roman" w:hAnsi="Times New Roman" w:cs="Times New Roman"/>
      <w:kern w:val="0"/>
      <w:sz w:val="20"/>
      <w:szCs w:val="20"/>
      <w:lang w:eastAsia="es-ES"/>
      <w14:ligatures w14:val="none"/>
    </w:rPr>
  </w:style>
  <w:style w:type="paragraph" w:styleId="Textoindependienteprimerasangra2">
    <w:name w:val="Body Text First Indent 2"/>
    <w:basedOn w:val="Sangradetextonormal"/>
    <w:link w:val="Textoindependienteprimerasangra2Car"/>
    <w:uiPriority w:val="99"/>
    <w:unhideWhenUsed/>
    <w:rsid w:val="00B920FB"/>
    <w:pPr>
      <w:spacing w:after="160" w:line="259" w:lineRule="auto"/>
      <w:ind w:left="360" w:firstLine="360"/>
    </w:pPr>
    <w:rPr>
      <w:rFonts w:asciiTheme="minorHAnsi" w:eastAsiaTheme="minorHAnsi" w:hAnsiTheme="minorHAnsi" w:cstheme="minorBidi"/>
      <w:sz w:val="22"/>
      <w:szCs w:val="22"/>
      <w:lang w:eastAsia="en-US"/>
    </w:rPr>
  </w:style>
  <w:style w:type="character" w:customStyle="1" w:styleId="Textoindependienteprimerasangra2Car">
    <w:name w:val="Texto independiente primera sangría 2 Car"/>
    <w:basedOn w:val="SangradetextonormalCar"/>
    <w:link w:val="Textoindependienteprimerasangra2"/>
    <w:uiPriority w:val="99"/>
    <w:rsid w:val="00B920FB"/>
    <w:rPr>
      <w:rFonts w:ascii="Times New Roman" w:eastAsia="Times New Roman" w:hAnsi="Times New Roman" w:cs="Times New Roman"/>
      <w:kern w:val="0"/>
      <w:sz w:val="20"/>
      <w:szCs w:val="20"/>
      <w:lang w:eastAsia="es-ES"/>
      <w14:ligatures w14:val="none"/>
    </w:rPr>
  </w:style>
  <w:style w:type="paragraph" w:styleId="Descripcin">
    <w:name w:val="caption"/>
    <w:basedOn w:val="Normal"/>
    <w:next w:val="Normal"/>
    <w:uiPriority w:val="35"/>
    <w:unhideWhenUsed/>
    <w:qFormat/>
    <w:rsid w:val="00B920FB"/>
    <w:pPr>
      <w:spacing w:after="200" w:line="240" w:lineRule="auto"/>
    </w:pPr>
    <w:rPr>
      <w:i/>
      <w:iCs/>
      <w:color w:val="44546A" w:themeColor="text2"/>
      <w:sz w:val="18"/>
      <w:szCs w:val="18"/>
    </w:rPr>
  </w:style>
  <w:style w:type="paragraph" w:styleId="TDC4">
    <w:name w:val="toc 4"/>
    <w:basedOn w:val="Normal"/>
    <w:next w:val="Normal"/>
    <w:autoRedefine/>
    <w:uiPriority w:val="39"/>
    <w:unhideWhenUsed/>
    <w:rsid w:val="002573CE"/>
    <w:pPr>
      <w:spacing w:after="100"/>
      <w:ind w:left="660"/>
    </w:pPr>
    <w:rPr>
      <w:rFonts w:eastAsiaTheme="minorEastAsia"/>
      <w:kern w:val="2"/>
      <w:lang w:eastAsia="es-PE"/>
      <w14:ligatures w14:val="standardContextual"/>
    </w:rPr>
  </w:style>
  <w:style w:type="paragraph" w:styleId="TDC5">
    <w:name w:val="toc 5"/>
    <w:basedOn w:val="Normal"/>
    <w:next w:val="Normal"/>
    <w:autoRedefine/>
    <w:uiPriority w:val="39"/>
    <w:unhideWhenUsed/>
    <w:rsid w:val="002573CE"/>
    <w:pPr>
      <w:spacing w:after="100"/>
      <w:ind w:left="880"/>
    </w:pPr>
    <w:rPr>
      <w:rFonts w:eastAsiaTheme="minorEastAsia"/>
      <w:kern w:val="2"/>
      <w:lang w:eastAsia="es-PE"/>
      <w14:ligatures w14:val="standardContextual"/>
    </w:rPr>
  </w:style>
  <w:style w:type="paragraph" w:styleId="TDC6">
    <w:name w:val="toc 6"/>
    <w:basedOn w:val="Normal"/>
    <w:next w:val="Normal"/>
    <w:autoRedefine/>
    <w:uiPriority w:val="39"/>
    <w:unhideWhenUsed/>
    <w:rsid w:val="002573CE"/>
    <w:pPr>
      <w:spacing w:after="100"/>
      <w:ind w:left="1100"/>
    </w:pPr>
    <w:rPr>
      <w:rFonts w:eastAsiaTheme="minorEastAsia"/>
      <w:kern w:val="2"/>
      <w:lang w:eastAsia="es-PE"/>
      <w14:ligatures w14:val="standardContextual"/>
    </w:rPr>
  </w:style>
  <w:style w:type="paragraph" w:styleId="TDC7">
    <w:name w:val="toc 7"/>
    <w:basedOn w:val="Normal"/>
    <w:next w:val="Normal"/>
    <w:autoRedefine/>
    <w:uiPriority w:val="39"/>
    <w:unhideWhenUsed/>
    <w:rsid w:val="002573CE"/>
    <w:pPr>
      <w:spacing w:after="100"/>
      <w:ind w:left="1320"/>
    </w:pPr>
    <w:rPr>
      <w:rFonts w:eastAsiaTheme="minorEastAsia"/>
      <w:kern w:val="2"/>
      <w:lang w:eastAsia="es-PE"/>
      <w14:ligatures w14:val="standardContextual"/>
    </w:rPr>
  </w:style>
  <w:style w:type="paragraph" w:styleId="TDC8">
    <w:name w:val="toc 8"/>
    <w:basedOn w:val="Normal"/>
    <w:next w:val="Normal"/>
    <w:autoRedefine/>
    <w:uiPriority w:val="39"/>
    <w:unhideWhenUsed/>
    <w:rsid w:val="002573CE"/>
    <w:pPr>
      <w:spacing w:after="100"/>
      <w:ind w:left="1540"/>
    </w:pPr>
    <w:rPr>
      <w:rFonts w:eastAsiaTheme="minorEastAsia"/>
      <w:kern w:val="2"/>
      <w:lang w:eastAsia="es-PE"/>
      <w14:ligatures w14:val="standardContextual"/>
    </w:rPr>
  </w:style>
  <w:style w:type="paragraph" w:styleId="TDC9">
    <w:name w:val="toc 9"/>
    <w:basedOn w:val="Normal"/>
    <w:next w:val="Normal"/>
    <w:autoRedefine/>
    <w:uiPriority w:val="39"/>
    <w:unhideWhenUsed/>
    <w:rsid w:val="002573CE"/>
    <w:pPr>
      <w:spacing w:after="100"/>
      <w:ind w:left="1760"/>
    </w:pPr>
    <w:rPr>
      <w:rFonts w:eastAsiaTheme="minorEastAsia"/>
      <w:kern w:val="2"/>
      <w:lang w:eastAsia="es-PE"/>
      <w14:ligatures w14:val="standardContextual"/>
    </w:rPr>
  </w:style>
  <w:style w:type="character" w:styleId="Mencinsinresolver">
    <w:name w:val="Unresolved Mention"/>
    <w:basedOn w:val="Fuentedeprrafopredeter"/>
    <w:uiPriority w:val="99"/>
    <w:semiHidden/>
    <w:unhideWhenUsed/>
    <w:rsid w:val="002573CE"/>
    <w:rPr>
      <w:color w:val="605E5C"/>
      <w:shd w:val="clear" w:color="auto" w:fill="E1DFDD"/>
    </w:rPr>
  </w:style>
  <w:style w:type="paragraph" w:styleId="Textoindependiente">
    <w:name w:val="Body Text"/>
    <w:basedOn w:val="Normal"/>
    <w:link w:val="TextoindependienteCar"/>
    <w:uiPriority w:val="99"/>
    <w:unhideWhenUsed/>
    <w:rsid w:val="00B44375"/>
    <w:pPr>
      <w:spacing w:after="120"/>
    </w:pPr>
  </w:style>
  <w:style w:type="character" w:customStyle="1" w:styleId="TextoindependienteCar">
    <w:name w:val="Texto independiente Car"/>
    <w:basedOn w:val="Fuentedeprrafopredeter"/>
    <w:link w:val="Textoindependiente"/>
    <w:uiPriority w:val="99"/>
    <w:rsid w:val="00B44375"/>
    <w:rPr>
      <w:kern w:val="0"/>
      <w14:ligatures w14:val="none"/>
    </w:rPr>
  </w:style>
  <w:style w:type="character" w:customStyle="1" w:styleId="Ttulo3Car">
    <w:name w:val="Título 3 Car"/>
    <w:basedOn w:val="Fuentedeprrafopredeter"/>
    <w:link w:val="Ttulo3"/>
    <w:uiPriority w:val="9"/>
    <w:rsid w:val="00B44375"/>
    <w:rPr>
      <w:rFonts w:asciiTheme="majorHAnsi" w:eastAsiaTheme="majorEastAsia" w:hAnsiTheme="majorHAnsi" w:cstheme="majorBidi"/>
      <w:color w:val="1F3763" w:themeColor="accent1" w:themeShade="7F"/>
      <w:kern w:val="0"/>
      <w:sz w:val="24"/>
      <w:szCs w:val="24"/>
      <w14:ligatures w14:val="none"/>
    </w:rPr>
  </w:style>
  <w:style w:type="character" w:customStyle="1" w:styleId="Ttulo4Car">
    <w:name w:val="Título 4 Car"/>
    <w:basedOn w:val="Fuentedeprrafopredeter"/>
    <w:link w:val="Ttulo4"/>
    <w:uiPriority w:val="9"/>
    <w:rsid w:val="00B44375"/>
    <w:rPr>
      <w:rFonts w:asciiTheme="majorHAnsi" w:eastAsiaTheme="majorEastAsia" w:hAnsiTheme="majorHAnsi" w:cstheme="majorBidi"/>
      <w:i/>
      <w:iCs/>
      <w:color w:val="2F5496" w:themeColor="accent1" w:themeShade="BF"/>
      <w:kern w:val="0"/>
      <w14:ligatures w14:val="none"/>
    </w:rPr>
  </w:style>
  <w:style w:type="character" w:customStyle="1" w:styleId="Ttulo5Car">
    <w:name w:val="Título 5 Car"/>
    <w:basedOn w:val="Fuentedeprrafopredeter"/>
    <w:link w:val="Ttulo5"/>
    <w:uiPriority w:val="9"/>
    <w:rsid w:val="00B44375"/>
    <w:rPr>
      <w:rFonts w:asciiTheme="majorHAnsi" w:eastAsiaTheme="majorEastAsia" w:hAnsiTheme="majorHAnsi" w:cstheme="majorBidi"/>
      <w:color w:val="2F5496" w:themeColor="accent1" w:themeShade="BF"/>
      <w:kern w:val="0"/>
      <w14:ligatures w14:val="none"/>
    </w:rPr>
  </w:style>
  <w:style w:type="character" w:customStyle="1" w:styleId="Ttulo6Car">
    <w:name w:val="Título 6 Car"/>
    <w:basedOn w:val="Fuentedeprrafopredeter"/>
    <w:link w:val="Ttulo6"/>
    <w:uiPriority w:val="9"/>
    <w:semiHidden/>
    <w:rsid w:val="00B44375"/>
    <w:rPr>
      <w:rFonts w:asciiTheme="majorHAnsi" w:eastAsiaTheme="majorEastAsia" w:hAnsiTheme="majorHAnsi" w:cstheme="majorBidi"/>
      <w:color w:val="1F3763" w:themeColor="accent1" w:themeShade="7F"/>
      <w:kern w:val="0"/>
      <w14:ligatures w14:val="none"/>
    </w:rPr>
  </w:style>
  <w:style w:type="character" w:customStyle="1" w:styleId="Ttulo7Car">
    <w:name w:val="Título 7 Car"/>
    <w:basedOn w:val="Fuentedeprrafopredeter"/>
    <w:link w:val="Ttulo7"/>
    <w:uiPriority w:val="9"/>
    <w:semiHidden/>
    <w:rsid w:val="00B44375"/>
    <w:rPr>
      <w:rFonts w:asciiTheme="majorHAnsi" w:eastAsiaTheme="majorEastAsia" w:hAnsiTheme="majorHAnsi" w:cstheme="majorBidi"/>
      <w:i/>
      <w:iCs/>
      <w:color w:val="1F3763" w:themeColor="accent1" w:themeShade="7F"/>
      <w:kern w:val="0"/>
      <w14:ligatures w14:val="none"/>
    </w:rPr>
  </w:style>
  <w:style w:type="character" w:customStyle="1" w:styleId="Ttulo8Car">
    <w:name w:val="Título 8 Car"/>
    <w:basedOn w:val="Fuentedeprrafopredeter"/>
    <w:link w:val="Ttulo8"/>
    <w:uiPriority w:val="9"/>
    <w:semiHidden/>
    <w:rsid w:val="00B44375"/>
    <w:rPr>
      <w:rFonts w:asciiTheme="majorHAnsi" w:eastAsiaTheme="majorEastAsia" w:hAnsiTheme="majorHAnsi" w:cstheme="majorBidi"/>
      <w:color w:val="272727" w:themeColor="text1" w:themeTint="D8"/>
      <w:kern w:val="0"/>
      <w:sz w:val="21"/>
      <w:szCs w:val="21"/>
      <w14:ligatures w14:val="none"/>
    </w:rPr>
  </w:style>
  <w:style w:type="character" w:customStyle="1" w:styleId="Ttulo9Car">
    <w:name w:val="Título 9 Car"/>
    <w:basedOn w:val="Fuentedeprrafopredeter"/>
    <w:link w:val="Ttulo9"/>
    <w:uiPriority w:val="9"/>
    <w:semiHidden/>
    <w:rsid w:val="00B44375"/>
    <w:rPr>
      <w:rFonts w:asciiTheme="majorHAnsi" w:eastAsiaTheme="majorEastAsia" w:hAnsiTheme="majorHAnsi" w:cstheme="majorBidi"/>
      <w:i/>
      <w:iCs/>
      <w:color w:val="272727" w:themeColor="text1" w:themeTint="D8"/>
      <w:kern w:val="0"/>
      <w:sz w:val="21"/>
      <w:szCs w:val="21"/>
      <w14:ligatures w14:val="none"/>
    </w:rPr>
  </w:style>
  <w:style w:type="paragraph" w:customStyle="1" w:styleId="ISRSub-subtitulo">
    <w:name w:val="ISR Sub-subtitulo"/>
    <w:basedOn w:val="Prrafodelista"/>
    <w:link w:val="ISRSub-subtituloCar"/>
    <w:qFormat/>
    <w:rsid w:val="00B44375"/>
    <w:pPr>
      <w:numPr>
        <w:ilvl w:val="2"/>
        <w:numId w:val="22"/>
      </w:numPr>
      <w:pBdr>
        <w:top w:val="nil"/>
        <w:left w:val="nil"/>
        <w:bottom w:val="nil"/>
        <w:right w:val="nil"/>
        <w:between w:val="nil"/>
      </w:pBdr>
      <w:tabs>
        <w:tab w:val="left" w:pos="1701"/>
      </w:tabs>
      <w:spacing w:after="0" w:line="240" w:lineRule="auto"/>
      <w:jc w:val="both"/>
    </w:pPr>
    <w:rPr>
      <w:rFonts w:ascii="Arial Narrow" w:eastAsia="Arial Narrow" w:hAnsi="Arial Narrow" w:cs="Arial Narrow"/>
      <w:b/>
      <w:lang w:eastAsia="es-PE"/>
    </w:rPr>
  </w:style>
  <w:style w:type="character" w:customStyle="1" w:styleId="ISRSub-subtituloCar">
    <w:name w:val="ISR Sub-subtitulo Car"/>
    <w:basedOn w:val="Fuentedeprrafopredeter"/>
    <w:link w:val="ISRSub-subtitulo"/>
    <w:rsid w:val="00B44375"/>
    <w:rPr>
      <w:rFonts w:ascii="Arial Narrow" w:eastAsia="Arial Narrow" w:hAnsi="Arial Narrow" w:cs="Arial Narrow"/>
      <w:b/>
      <w:kern w:val="0"/>
      <w:lang w:eastAsia="es-PE"/>
      <w14:ligatures w14:val="none"/>
    </w:rPr>
  </w:style>
  <w:style w:type="table" w:styleId="Tablaconcuadrcula4-nfasis5">
    <w:name w:val="Grid Table 4 Accent 5"/>
    <w:basedOn w:val="Tablanormal"/>
    <w:uiPriority w:val="49"/>
    <w:rsid w:val="00B44375"/>
    <w:pPr>
      <w:spacing w:after="0" w:line="240" w:lineRule="auto"/>
    </w:pPr>
    <w:rPr>
      <w:kern w:val="0"/>
      <w14:ligatures w14:val="none"/>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aconcuadrcula3-nfasis1">
    <w:name w:val="Grid Table 3 Accent 1"/>
    <w:basedOn w:val="Tablanormal"/>
    <w:uiPriority w:val="48"/>
    <w:rsid w:val="00B44375"/>
    <w:pPr>
      <w:spacing w:after="0" w:line="240" w:lineRule="auto"/>
    </w:pPr>
    <w:rPr>
      <w:rFonts w:ascii="Calibri" w:eastAsia="Calibri" w:hAnsi="Calibri" w:cs="Calibri"/>
      <w:kern w:val="0"/>
      <w:lang w:eastAsia="es-PE"/>
      <w14:ligatures w14:val="none"/>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paragraph" w:customStyle="1" w:styleId="ISRSubtitulo">
    <w:name w:val="ISR Subtitulo"/>
    <w:basedOn w:val="Prrafodelista"/>
    <w:link w:val="ISRSubtituloCar"/>
    <w:qFormat/>
    <w:rsid w:val="00B44375"/>
    <w:pPr>
      <w:numPr>
        <w:ilvl w:val="1"/>
        <w:numId w:val="18"/>
      </w:numPr>
      <w:pBdr>
        <w:top w:val="nil"/>
        <w:left w:val="nil"/>
        <w:bottom w:val="nil"/>
        <w:right w:val="nil"/>
        <w:between w:val="nil"/>
      </w:pBdr>
      <w:tabs>
        <w:tab w:val="center" w:pos="4419"/>
      </w:tabs>
      <w:spacing w:after="0" w:line="240" w:lineRule="auto"/>
    </w:pPr>
    <w:rPr>
      <w:rFonts w:ascii="Arial Narrow" w:eastAsia="Arial Narrow" w:hAnsi="Arial Narrow" w:cs="Arial Narrow"/>
      <w:b/>
      <w:lang w:eastAsia="es-PE"/>
    </w:rPr>
  </w:style>
  <w:style w:type="character" w:customStyle="1" w:styleId="ISRSubtituloCar">
    <w:name w:val="ISR Subtitulo Car"/>
    <w:basedOn w:val="Fuentedeprrafopredeter"/>
    <w:link w:val="ISRSubtitulo"/>
    <w:rsid w:val="00B44375"/>
    <w:rPr>
      <w:rFonts w:ascii="Arial Narrow" w:eastAsia="Arial Narrow" w:hAnsi="Arial Narrow" w:cs="Arial Narrow"/>
      <w:b/>
      <w:kern w:val="0"/>
      <w:lang w:eastAsia="es-PE"/>
      <w14:ligatures w14:val="none"/>
    </w:rPr>
  </w:style>
  <w:style w:type="numbering" w:customStyle="1" w:styleId="Estilo1">
    <w:name w:val="Estilo1"/>
    <w:uiPriority w:val="99"/>
    <w:rsid w:val="00B44375"/>
    <w:pPr>
      <w:numPr>
        <w:numId w:val="21"/>
      </w:numPr>
    </w:pPr>
  </w:style>
  <w:style w:type="character" w:customStyle="1" w:styleId="ui-provider">
    <w:name w:val="ui-provider"/>
    <w:basedOn w:val="Fuentedeprrafopredeter"/>
    <w:rsid w:val="00B44375"/>
  </w:style>
  <w:style w:type="paragraph" w:customStyle="1" w:styleId="ISRTitulo">
    <w:name w:val="ISR Titulo"/>
    <w:basedOn w:val="Prrafodelista"/>
    <w:link w:val="ISRTituloCar"/>
    <w:qFormat/>
    <w:rsid w:val="00B44375"/>
    <w:pPr>
      <w:numPr>
        <w:numId w:val="10"/>
      </w:numPr>
      <w:pBdr>
        <w:top w:val="nil"/>
        <w:left w:val="nil"/>
        <w:bottom w:val="nil"/>
        <w:right w:val="nil"/>
        <w:between w:val="nil"/>
      </w:pBdr>
      <w:tabs>
        <w:tab w:val="center" w:pos="4419"/>
      </w:tabs>
      <w:spacing w:after="0" w:line="240" w:lineRule="auto"/>
    </w:pPr>
    <w:rPr>
      <w:rFonts w:ascii="Arial Narrow" w:eastAsia="Arial Narrow" w:hAnsi="Arial Narrow" w:cs="Arial Narrow"/>
      <w:b/>
      <w:lang w:eastAsia="es-PE"/>
    </w:rPr>
  </w:style>
  <w:style w:type="character" w:customStyle="1" w:styleId="ISRTituloCar">
    <w:name w:val="ISR Titulo Car"/>
    <w:basedOn w:val="Fuentedeprrafopredeter"/>
    <w:link w:val="ISRTitulo"/>
    <w:rsid w:val="00B44375"/>
    <w:rPr>
      <w:rFonts w:ascii="Arial Narrow" w:eastAsia="Arial Narrow" w:hAnsi="Arial Narrow" w:cs="Arial Narrow"/>
      <w:b/>
      <w:kern w:val="0"/>
      <w:lang w:eastAsia="es-PE"/>
      <w14:ligatures w14:val="none"/>
    </w:rPr>
  </w:style>
  <w:style w:type="character" w:styleId="Textoennegrita">
    <w:name w:val="Strong"/>
    <w:basedOn w:val="Fuentedeprrafopredeter"/>
    <w:uiPriority w:val="22"/>
    <w:qFormat/>
    <w:rsid w:val="00B44375"/>
    <w:rPr>
      <w:b/>
      <w:bCs/>
    </w:rPr>
  </w:style>
  <w:style w:type="character" w:styleId="Hipervnculovisitado">
    <w:name w:val="FollowedHyperlink"/>
    <w:basedOn w:val="Fuentedeprrafopredeter"/>
    <w:uiPriority w:val="99"/>
    <w:semiHidden/>
    <w:unhideWhenUsed/>
    <w:rsid w:val="0008335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099278">
      <w:bodyDiv w:val="1"/>
      <w:marLeft w:val="0"/>
      <w:marRight w:val="0"/>
      <w:marTop w:val="0"/>
      <w:marBottom w:val="0"/>
      <w:divBdr>
        <w:top w:val="none" w:sz="0" w:space="0" w:color="auto"/>
        <w:left w:val="none" w:sz="0" w:space="0" w:color="auto"/>
        <w:bottom w:val="none" w:sz="0" w:space="0" w:color="auto"/>
        <w:right w:val="none" w:sz="0" w:space="0" w:color="auto"/>
      </w:divBdr>
    </w:div>
    <w:div w:id="742991823">
      <w:bodyDiv w:val="1"/>
      <w:marLeft w:val="0"/>
      <w:marRight w:val="0"/>
      <w:marTop w:val="0"/>
      <w:marBottom w:val="0"/>
      <w:divBdr>
        <w:top w:val="none" w:sz="0" w:space="0" w:color="auto"/>
        <w:left w:val="none" w:sz="0" w:space="0" w:color="auto"/>
        <w:bottom w:val="none" w:sz="0" w:space="0" w:color="auto"/>
        <w:right w:val="none" w:sz="0" w:space="0" w:color="auto"/>
      </w:divBdr>
    </w:div>
    <w:div w:id="1398237659">
      <w:bodyDiv w:val="1"/>
      <w:marLeft w:val="0"/>
      <w:marRight w:val="0"/>
      <w:marTop w:val="0"/>
      <w:marBottom w:val="0"/>
      <w:divBdr>
        <w:top w:val="none" w:sz="0" w:space="0" w:color="auto"/>
        <w:left w:val="none" w:sz="0" w:space="0" w:color="auto"/>
        <w:bottom w:val="none" w:sz="0" w:space="0" w:color="auto"/>
        <w:right w:val="none" w:sz="0" w:space="0" w:color="auto"/>
      </w:divBdr>
      <w:divsChild>
        <w:div w:id="923956986">
          <w:marLeft w:val="547"/>
          <w:marRight w:val="0"/>
          <w:marTop w:val="0"/>
          <w:marBottom w:val="0"/>
          <w:divBdr>
            <w:top w:val="none" w:sz="0" w:space="0" w:color="auto"/>
            <w:left w:val="none" w:sz="0" w:space="0" w:color="auto"/>
            <w:bottom w:val="none" w:sz="0" w:space="0" w:color="auto"/>
            <w:right w:val="none" w:sz="0" w:space="0" w:color="auto"/>
          </w:divBdr>
        </w:div>
        <w:div w:id="1121462427">
          <w:marLeft w:val="547"/>
          <w:marRight w:val="0"/>
          <w:marTop w:val="0"/>
          <w:marBottom w:val="0"/>
          <w:divBdr>
            <w:top w:val="none" w:sz="0" w:space="0" w:color="auto"/>
            <w:left w:val="none" w:sz="0" w:space="0" w:color="auto"/>
            <w:bottom w:val="none" w:sz="0" w:space="0" w:color="auto"/>
            <w:right w:val="none" w:sz="0" w:space="0" w:color="auto"/>
          </w:divBdr>
        </w:div>
      </w:divsChild>
    </w:div>
    <w:div w:id="1409116347">
      <w:bodyDiv w:val="1"/>
      <w:marLeft w:val="0"/>
      <w:marRight w:val="0"/>
      <w:marTop w:val="0"/>
      <w:marBottom w:val="0"/>
      <w:divBdr>
        <w:top w:val="none" w:sz="0" w:space="0" w:color="auto"/>
        <w:left w:val="none" w:sz="0" w:space="0" w:color="auto"/>
        <w:bottom w:val="none" w:sz="0" w:space="0" w:color="auto"/>
        <w:right w:val="none" w:sz="0" w:space="0" w:color="auto"/>
      </w:divBdr>
      <w:divsChild>
        <w:div w:id="89550022">
          <w:marLeft w:val="547"/>
          <w:marRight w:val="0"/>
          <w:marTop w:val="0"/>
          <w:marBottom w:val="0"/>
          <w:divBdr>
            <w:top w:val="none" w:sz="0" w:space="0" w:color="auto"/>
            <w:left w:val="none" w:sz="0" w:space="0" w:color="auto"/>
            <w:bottom w:val="none" w:sz="0" w:space="0" w:color="auto"/>
            <w:right w:val="none" w:sz="0" w:space="0" w:color="auto"/>
          </w:divBdr>
        </w:div>
        <w:div w:id="2031956074">
          <w:marLeft w:val="547"/>
          <w:marRight w:val="0"/>
          <w:marTop w:val="0"/>
          <w:marBottom w:val="0"/>
          <w:divBdr>
            <w:top w:val="none" w:sz="0" w:space="0" w:color="auto"/>
            <w:left w:val="none" w:sz="0" w:space="0" w:color="auto"/>
            <w:bottom w:val="none" w:sz="0" w:space="0" w:color="auto"/>
            <w:right w:val="none" w:sz="0" w:space="0" w:color="auto"/>
          </w:divBdr>
        </w:div>
        <w:div w:id="1730347775">
          <w:marLeft w:val="1166"/>
          <w:marRight w:val="0"/>
          <w:marTop w:val="0"/>
          <w:marBottom w:val="0"/>
          <w:divBdr>
            <w:top w:val="none" w:sz="0" w:space="0" w:color="auto"/>
            <w:left w:val="none" w:sz="0" w:space="0" w:color="auto"/>
            <w:bottom w:val="none" w:sz="0" w:space="0" w:color="auto"/>
            <w:right w:val="none" w:sz="0" w:space="0" w:color="auto"/>
          </w:divBdr>
        </w:div>
        <w:div w:id="195431153">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8DF5C8-5931-4D82-84EE-F16D2751F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10416</Words>
  <Characters>57290</Characters>
  <Application>Microsoft Office Word</Application>
  <DocSecurity>0</DocSecurity>
  <Lines>477</Lines>
  <Paragraphs>135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Gutierrez Briones</dc:creator>
  <cp:keywords/>
  <dc:description/>
  <cp:lastModifiedBy>Alejandra Elizabeth Montoro Fuentes</cp:lastModifiedBy>
  <cp:revision>2</cp:revision>
  <cp:lastPrinted>2024-07-12T14:31:00Z</cp:lastPrinted>
  <dcterms:created xsi:type="dcterms:W3CDTF">2024-08-13T17:20:00Z</dcterms:created>
  <dcterms:modified xsi:type="dcterms:W3CDTF">2024-08-13T17:20:00Z</dcterms:modified>
</cp:coreProperties>
</file>