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B4C" w:rsidRPr="00FF60E3" w:rsidRDefault="007066B3" w:rsidP="00FF60E3">
      <w:pPr>
        <w:jc w:val="center"/>
        <w:rPr>
          <w:rFonts w:ascii="Arial" w:hAnsi="Arial" w:cs="Arial"/>
          <w:b/>
          <w:u w:val="single"/>
          <w:lang w:val="es-MX"/>
        </w:rPr>
      </w:pPr>
      <w:r w:rsidRPr="00FF60E3">
        <w:rPr>
          <w:rFonts w:ascii="Arial" w:hAnsi="Arial" w:cs="Arial"/>
          <w:b/>
          <w:u w:val="single"/>
          <w:lang w:val="es-MX"/>
        </w:rPr>
        <w:t xml:space="preserve">INFORMACIÓN </w:t>
      </w:r>
      <w:r w:rsidR="00FF60E3" w:rsidRPr="00FF60E3">
        <w:rPr>
          <w:rFonts w:ascii="Arial" w:hAnsi="Arial" w:cs="Arial"/>
          <w:b/>
          <w:u w:val="single"/>
          <w:lang w:val="es-MX"/>
        </w:rPr>
        <w:t>SOBRE MONITOREOS AMBIENTALES</w:t>
      </w:r>
      <w:r w:rsidR="00FF60E3" w:rsidRPr="00FF60E3">
        <w:rPr>
          <w:rStyle w:val="Refdenotaalpie"/>
          <w:rFonts w:ascii="Arial" w:hAnsi="Arial" w:cs="Arial"/>
          <w:b/>
          <w:u w:val="single"/>
          <w:lang w:val="es-MX"/>
        </w:rPr>
        <w:footnoteReference w:id="1"/>
      </w:r>
    </w:p>
    <w:p w:rsidR="00312C35" w:rsidRPr="00FF60E3" w:rsidRDefault="00312C35" w:rsidP="00312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</w:rPr>
      </w:pPr>
      <w:r w:rsidRPr="00FF60E3">
        <w:rPr>
          <w:rFonts w:ascii="Arial" w:eastAsia="Times New Roman" w:hAnsi="Arial" w:cs="Arial"/>
          <w:b/>
          <w:color w:val="000000"/>
        </w:rPr>
        <w:t>Información sobre los protocolos de monitoreo vigentes</w:t>
      </w:r>
      <w:r w:rsidR="00373AFF" w:rsidRPr="00FF60E3">
        <w:rPr>
          <w:rFonts w:ascii="Arial" w:eastAsia="Times New Roman" w:hAnsi="Arial" w:cs="Arial"/>
          <w:b/>
          <w:color w:val="000000"/>
        </w:rPr>
        <w:t xml:space="preserve"> / disposiciones para realiza el muestreo, ejecución de mediciones y ensayo:</w:t>
      </w:r>
    </w:p>
    <w:tbl>
      <w:tblPr>
        <w:tblStyle w:val="Tablaconcuadrcula"/>
        <w:tblW w:w="14459" w:type="dxa"/>
        <w:tblInd w:w="-572" w:type="dxa"/>
        <w:tblLook w:val="04A0" w:firstRow="1" w:lastRow="0" w:firstColumn="1" w:lastColumn="0" w:noHBand="0" w:noVBand="1"/>
      </w:tblPr>
      <w:tblGrid>
        <w:gridCol w:w="1851"/>
        <w:gridCol w:w="2553"/>
        <w:gridCol w:w="4971"/>
        <w:gridCol w:w="5084"/>
      </w:tblGrid>
      <w:tr w:rsidR="00726940" w:rsidRPr="00FF60E3" w:rsidTr="00FF60E3">
        <w:tc>
          <w:tcPr>
            <w:tcW w:w="1851" w:type="dxa"/>
            <w:vAlign w:val="center"/>
          </w:tcPr>
          <w:p w:rsidR="00726940" w:rsidRPr="00FF60E3" w:rsidRDefault="00726940" w:rsidP="007066B3">
            <w:pPr>
              <w:jc w:val="both"/>
              <w:rPr>
                <w:rFonts w:ascii="Arial" w:hAnsi="Arial" w:cs="Arial"/>
                <w:lang w:val="es-MX"/>
              </w:rPr>
            </w:pPr>
            <w:r w:rsidRPr="00FF60E3">
              <w:rPr>
                <w:rFonts w:ascii="Arial" w:hAnsi="Arial" w:cs="Arial"/>
                <w:lang w:val="es-MX"/>
              </w:rPr>
              <w:t>Norma</w:t>
            </w:r>
          </w:p>
        </w:tc>
        <w:tc>
          <w:tcPr>
            <w:tcW w:w="2553" w:type="dxa"/>
            <w:vAlign w:val="center"/>
          </w:tcPr>
          <w:p w:rsidR="00726940" w:rsidRPr="00FF60E3" w:rsidRDefault="00726940" w:rsidP="007066B3">
            <w:pPr>
              <w:jc w:val="both"/>
              <w:rPr>
                <w:rFonts w:ascii="Arial" w:hAnsi="Arial" w:cs="Arial"/>
                <w:lang w:val="es-MX"/>
              </w:rPr>
            </w:pPr>
            <w:r w:rsidRPr="00FF60E3"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4971" w:type="dxa"/>
            <w:vAlign w:val="center"/>
          </w:tcPr>
          <w:p w:rsidR="00726940" w:rsidRPr="00FF60E3" w:rsidRDefault="00726940" w:rsidP="007066B3">
            <w:pPr>
              <w:jc w:val="both"/>
              <w:rPr>
                <w:rFonts w:ascii="Arial" w:hAnsi="Arial" w:cs="Arial"/>
                <w:lang w:val="es-MX"/>
              </w:rPr>
            </w:pPr>
            <w:r w:rsidRPr="00FF60E3">
              <w:rPr>
                <w:rFonts w:ascii="Arial" w:hAnsi="Arial" w:cs="Arial"/>
                <w:lang w:val="es-MX"/>
              </w:rPr>
              <w:t>Descripción</w:t>
            </w:r>
          </w:p>
        </w:tc>
        <w:tc>
          <w:tcPr>
            <w:tcW w:w="5084" w:type="dxa"/>
            <w:vAlign w:val="center"/>
          </w:tcPr>
          <w:p w:rsidR="00726940" w:rsidRPr="00FF60E3" w:rsidRDefault="00726940" w:rsidP="007066B3">
            <w:pPr>
              <w:jc w:val="both"/>
              <w:rPr>
                <w:rFonts w:ascii="Arial" w:hAnsi="Arial" w:cs="Arial"/>
                <w:lang w:val="es-MX"/>
              </w:rPr>
            </w:pPr>
            <w:r w:rsidRPr="00FF60E3">
              <w:rPr>
                <w:rFonts w:ascii="Arial" w:hAnsi="Arial" w:cs="Arial"/>
                <w:lang w:val="es-MX"/>
              </w:rPr>
              <w:t>Enlace de acceso</w:t>
            </w:r>
          </w:p>
        </w:tc>
      </w:tr>
      <w:tr w:rsidR="00726940" w:rsidRPr="00FF60E3" w:rsidTr="00FF60E3">
        <w:trPr>
          <w:trHeight w:val="1070"/>
        </w:trPr>
        <w:tc>
          <w:tcPr>
            <w:tcW w:w="1851" w:type="dxa"/>
            <w:vAlign w:val="center"/>
          </w:tcPr>
          <w:p w:rsidR="00726940" w:rsidRPr="00FF60E3" w:rsidRDefault="004526D9" w:rsidP="00726940">
            <w:pPr>
              <w:shd w:val="clear" w:color="auto" w:fill="F8F9FA"/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kern w:val="36"/>
                <w:lang w:eastAsia="es-PE"/>
              </w:rPr>
            </w:pPr>
            <w:r w:rsidRPr="00FF60E3">
              <w:rPr>
                <w:rFonts w:ascii="Arial" w:eastAsia="Times New Roman" w:hAnsi="Arial" w:cs="Arial"/>
                <w:kern w:val="36"/>
                <w:lang w:eastAsia="es-PE"/>
              </w:rPr>
              <w:t xml:space="preserve">Resolución Jefatural </w:t>
            </w:r>
            <w:proofErr w:type="spellStart"/>
            <w:r w:rsidRPr="00FF60E3">
              <w:rPr>
                <w:rFonts w:ascii="Arial" w:eastAsia="Times New Roman" w:hAnsi="Arial" w:cs="Arial"/>
                <w:kern w:val="36"/>
                <w:lang w:eastAsia="es-PE"/>
              </w:rPr>
              <w:t>N°</w:t>
            </w:r>
            <w:proofErr w:type="spellEnd"/>
            <w:r w:rsidRPr="00FF60E3">
              <w:rPr>
                <w:rFonts w:ascii="Arial" w:eastAsia="Times New Roman" w:hAnsi="Arial" w:cs="Arial"/>
                <w:kern w:val="36"/>
                <w:lang w:eastAsia="es-PE"/>
              </w:rPr>
              <w:t xml:space="preserve"> 010-2016 - ANA</w:t>
            </w:r>
          </w:p>
        </w:tc>
        <w:tc>
          <w:tcPr>
            <w:tcW w:w="2553" w:type="dxa"/>
            <w:vAlign w:val="center"/>
          </w:tcPr>
          <w:p w:rsidR="00726940" w:rsidRPr="00FF60E3" w:rsidRDefault="00726940" w:rsidP="007066B3">
            <w:pPr>
              <w:jc w:val="both"/>
              <w:rPr>
                <w:rFonts w:ascii="Arial" w:hAnsi="Arial" w:cs="Arial"/>
                <w:color w:val="212529"/>
                <w:shd w:val="clear" w:color="auto" w:fill="F8F9FA"/>
              </w:rPr>
            </w:pPr>
            <w:r w:rsidRPr="00FF60E3">
              <w:rPr>
                <w:rFonts w:ascii="Arial" w:hAnsi="Arial" w:cs="Arial"/>
                <w:color w:val="212529"/>
                <w:shd w:val="clear" w:color="auto" w:fill="F8F9FA"/>
              </w:rPr>
              <w:t>Protocolo Nacional para el Monitoreo de la calidad de los Recursos Hídricos superficiales</w:t>
            </w:r>
          </w:p>
        </w:tc>
        <w:tc>
          <w:tcPr>
            <w:tcW w:w="4971" w:type="dxa"/>
            <w:vAlign w:val="center"/>
          </w:tcPr>
          <w:p w:rsidR="004526D9" w:rsidRPr="00FF60E3" w:rsidRDefault="00726940" w:rsidP="00726940">
            <w:pPr>
              <w:jc w:val="both"/>
              <w:rPr>
                <w:rFonts w:ascii="Arial" w:hAnsi="Arial" w:cs="Arial"/>
                <w:color w:val="212529"/>
                <w:shd w:val="clear" w:color="auto" w:fill="F8F9FA"/>
              </w:rPr>
            </w:pPr>
            <w:r w:rsidRPr="00FF60E3">
              <w:rPr>
                <w:rFonts w:ascii="Arial" w:hAnsi="Arial" w:cs="Arial"/>
                <w:color w:val="212529"/>
                <w:shd w:val="clear" w:color="auto" w:fill="F8F9FA"/>
              </w:rPr>
              <w:t xml:space="preserve">El monitoreo orientado a la elevación de la calidad de los recursos hídricos conlleva a un diagnóstico de sus estados a través de la elevación de indicadores químico -físicos de la calidad de agua, obtenidos a través de mediciones y observaciones sistemáticas de las variables de las aguas continentales y marino-costeras. </w:t>
            </w:r>
          </w:p>
        </w:tc>
        <w:tc>
          <w:tcPr>
            <w:tcW w:w="5084" w:type="dxa"/>
            <w:vAlign w:val="center"/>
          </w:tcPr>
          <w:p w:rsidR="00726940" w:rsidRPr="00FF60E3" w:rsidRDefault="00AD2051" w:rsidP="007066B3">
            <w:pPr>
              <w:jc w:val="both"/>
              <w:rPr>
                <w:rFonts w:ascii="Arial" w:hAnsi="Arial" w:cs="Arial"/>
                <w:lang w:val="es-MX"/>
              </w:rPr>
            </w:pPr>
            <w:hyperlink r:id="rId7" w:history="1">
              <w:r w:rsidR="00726940" w:rsidRPr="00FF60E3">
                <w:rPr>
                  <w:rStyle w:val="Hipervnculo"/>
                  <w:rFonts w:ascii="Arial" w:hAnsi="Arial" w:cs="Arial"/>
                  <w:lang w:val="es-MX"/>
                </w:rPr>
                <w:t>https://sinia.minam.gob.pe/documentos/protocolo-nacional-monitoreo-calidad-recursos-hidricos-superficiales</w:t>
              </w:r>
            </w:hyperlink>
          </w:p>
        </w:tc>
      </w:tr>
      <w:tr w:rsidR="00FF60E3" w:rsidRPr="00FF60E3" w:rsidTr="00FF60E3">
        <w:trPr>
          <w:trHeight w:val="1070"/>
        </w:trPr>
        <w:tc>
          <w:tcPr>
            <w:tcW w:w="1851" w:type="dxa"/>
            <w:vAlign w:val="center"/>
          </w:tcPr>
          <w:p w:rsidR="00FF60E3" w:rsidRPr="00FF60E3" w:rsidRDefault="00FF60E3" w:rsidP="00FF60E3">
            <w:pPr>
              <w:pStyle w:val="Ttulo1"/>
              <w:shd w:val="clear" w:color="auto" w:fill="F8F9FA"/>
              <w:jc w:val="both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F60E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Decreto Supremo </w:t>
            </w:r>
            <w:proofErr w:type="spellStart"/>
            <w:r w:rsidRPr="00FF60E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N°</w:t>
            </w:r>
            <w:proofErr w:type="spellEnd"/>
            <w:r w:rsidRPr="00FF60E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FF60E3">
              <w:rPr>
                <w:rFonts w:ascii="Arial" w:hAnsi="Arial" w:cs="Arial"/>
                <w:b w:val="0"/>
                <w:color w:val="212529"/>
                <w:sz w:val="22"/>
                <w:szCs w:val="22"/>
                <w:shd w:val="clear" w:color="auto" w:fill="F8F9FA"/>
              </w:rPr>
              <w:t>010-2019-MINAM</w:t>
            </w:r>
          </w:p>
        </w:tc>
        <w:tc>
          <w:tcPr>
            <w:tcW w:w="2553" w:type="dxa"/>
            <w:vAlign w:val="center"/>
          </w:tcPr>
          <w:p w:rsidR="00FF60E3" w:rsidRPr="00FF60E3" w:rsidRDefault="00FF60E3" w:rsidP="00FF60E3">
            <w:pPr>
              <w:jc w:val="both"/>
              <w:rPr>
                <w:rFonts w:ascii="Arial" w:hAnsi="Arial" w:cs="Arial"/>
                <w:color w:val="212529"/>
                <w:shd w:val="clear" w:color="auto" w:fill="F8F9FA"/>
              </w:rPr>
            </w:pPr>
            <w:r w:rsidRPr="00FF60E3">
              <w:rPr>
                <w:rFonts w:ascii="Arial" w:hAnsi="Arial" w:cs="Arial"/>
                <w:color w:val="212529"/>
                <w:shd w:val="clear" w:color="auto" w:fill="F8F9FA"/>
              </w:rPr>
              <w:t>Protocolo Nacional de Monitoreo de la Calidad Ambiental del Aire</w:t>
            </w:r>
          </w:p>
        </w:tc>
        <w:tc>
          <w:tcPr>
            <w:tcW w:w="4971" w:type="dxa"/>
            <w:vAlign w:val="center"/>
          </w:tcPr>
          <w:p w:rsidR="00FF60E3" w:rsidRPr="00FF60E3" w:rsidRDefault="00FF60E3" w:rsidP="00FF60E3">
            <w:pPr>
              <w:jc w:val="both"/>
              <w:rPr>
                <w:rFonts w:ascii="Arial" w:hAnsi="Arial" w:cs="Arial"/>
                <w:color w:val="212529"/>
                <w:shd w:val="clear" w:color="auto" w:fill="F8F9FA"/>
              </w:rPr>
            </w:pPr>
            <w:r w:rsidRPr="00FF60E3">
              <w:rPr>
                <w:rFonts w:ascii="Arial" w:hAnsi="Arial" w:cs="Arial"/>
                <w:color w:val="212529"/>
                <w:shd w:val="clear" w:color="auto" w:fill="F8F9FA"/>
              </w:rPr>
              <w:t>El “Protocolo Nacional de Monitoreo de la Calidad Ambiental del Aire”, es un instrumento que permite estandarizar los criterios técnicos para el monitoreo ambiental del aire en el país, a fin de generar información de calidad, comparable, compatible, confiable y representativa.</w:t>
            </w:r>
          </w:p>
        </w:tc>
        <w:tc>
          <w:tcPr>
            <w:tcW w:w="5084" w:type="dxa"/>
            <w:vAlign w:val="center"/>
          </w:tcPr>
          <w:p w:rsidR="00FF60E3" w:rsidRPr="00FF60E3" w:rsidRDefault="00FF60E3" w:rsidP="00FF60E3">
            <w:pPr>
              <w:jc w:val="both"/>
              <w:rPr>
                <w:rFonts w:ascii="Arial" w:hAnsi="Arial" w:cs="Arial"/>
              </w:rPr>
            </w:pPr>
            <w:hyperlink r:id="rId8" w:history="1">
              <w:r w:rsidRPr="00FF60E3">
                <w:rPr>
                  <w:rStyle w:val="Hipervnculo"/>
                  <w:rFonts w:ascii="Arial" w:hAnsi="Arial" w:cs="Arial"/>
                  <w:lang w:val="es-MX"/>
                </w:rPr>
                <w:t>https://sinia.minam.gob.pe/normas/decreto-supremo-que-aprueba-protocolo-nacional-monitoreo-calidad</w:t>
              </w:r>
            </w:hyperlink>
          </w:p>
        </w:tc>
      </w:tr>
      <w:tr w:rsidR="00FF60E3" w:rsidRPr="00FF60E3" w:rsidTr="00FF60E3">
        <w:trPr>
          <w:trHeight w:val="1070"/>
        </w:trPr>
        <w:tc>
          <w:tcPr>
            <w:tcW w:w="1851" w:type="dxa"/>
            <w:vAlign w:val="center"/>
          </w:tcPr>
          <w:p w:rsidR="00FF60E3" w:rsidRPr="00FF60E3" w:rsidRDefault="00FF60E3" w:rsidP="00FF60E3">
            <w:pPr>
              <w:shd w:val="clear" w:color="auto" w:fill="F8F9FA"/>
              <w:spacing w:before="100" w:beforeAutospacing="1" w:after="100" w:afterAutospacing="1"/>
              <w:outlineLvl w:val="0"/>
              <w:rPr>
                <w:rFonts w:ascii="Arial" w:eastAsia="Times New Roman" w:hAnsi="Arial" w:cs="Arial"/>
                <w:kern w:val="36"/>
                <w:lang w:eastAsia="es-PE"/>
              </w:rPr>
            </w:pPr>
            <w:r w:rsidRPr="00FF60E3">
              <w:rPr>
                <w:rFonts w:ascii="Arial" w:hAnsi="Arial" w:cs="Arial"/>
                <w:bCs/>
              </w:rPr>
              <w:t>Resolución Ministerial</w:t>
            </w:r>
            <w:r w:rsidRPr="00FF60E3">
              <w:rPr>
                <w:rFonts w:ascii="Arial" w:hAnsi="Arial" w:cs="Arial"/>
              </w:rPr>
              <w:t xml:space="preserve"> </w:t>
            </w:r>
            <w:proofErr w:type="spellStart"/>
            <w:r w:rsidRPr="00FF60E3">
              <w:rPr>
                <w:rFonts w:ascii="Arial" w:hAnsi="Arial" w:cs="Arial"/>
              </w:rPr>
              <w:t>N°</w:t>
            </w:r>
            <w:proofErr w:type="spellEnd"/>
            <w:r w:rsidRPr="00FF60E3">
              <w:rPr>
                <w:rFonts w:ascii="Arial" w:hAnsi="Arial" w:cs="Arial"/>
              </w:rPr>
              <w:t xml:space="preserve"> </w:t>
            </w:r>
            <w:r w:rsidRPr="00FF60E3">
              <w:rPr>
                <w:rFonts w:ascii="Arial" w:hAnsi="Arial" w:cs="Arial"/>
                <w:color w:val="212529"/>
                <w:shd w:val="clear" w:color="auto" w:fill="F8F9FA"/>
              </w:rPr>
              <w:t>085-2014-MINAM</w:t>
            </w:r>
          </w:p>
        </w:tc>
        <w:tc>
          <w:tcPr>
            <w:tcW w:w="2553" w:type="dxa"/>
            <w:vAlign w:val="center"/>
          </w:tcPr>
          <w:p w:rsidR="00FF60E3" w:rsidRPr="00FF60E3" w:rsidRDefault="00FF60E3" w:rsidP="00FF60E3">
            <w:pPr>
              <w:pStyle w:val="Ttulo1"/>
              <w:shd w:val="clear" w:color="auto" w:fill="F8F9FA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F60E3">
              <w:rPr>
                <w:rStyle w:val="field"/>
                <w:rFonts w:ascii="Arial" w:hAnsi="Arial" w:cs="Arial"/>
                <w:b w:val="0"/>
                <w:bCs w:val="0"/>
                <w:sz w:val="22"/>
                <w:szCs w:val="22"/>
              </w:rPr>
              <w:t>Guía para el Muestreo de Suelos y Guía para la Elaboración de Planes de Descontaminación de Suelos</w:t>
            </w:r>
          </w:p>
        </w:tc>
        <w:tc>
          <w:tcPr>
            <w:tcW w:w="4971" w:type="dxa"/>
            <w:vAlign w:val="center"/>
          </w:tcPr>
          <w:p w:rsidR="00FF60E3" w:rsidRPr="00FF60E3" w:rsidRDefault="00FF60E3" w:rsidP="00FF60E3">
            <w:pPr>
              <w:jc w:val="both"/>
              <w:rPr>
                <w:rFonts w:ascii="Arial" w:hAnsi="Arial" w:cs="Arial"/>
                <w:color w:val="212529"/>
                <w:shd w:val="clear" w:color="auto" w:fill="F8F9FA"/>
              </w:rPr>
            </w:pPr>
            <w:r w:rsidRPr="00FF60E3">
              <w:rPr>
                <w:rFonts w:ascii="Arial" w:hAnsi="Arial" w:cs="Arial"/>
                <w:color w:val="212529"/>
                <w:shd w:val="clear" w:color="auto" w:fill="F8F9FA"/>
              </w:rPr>
              <w:t>La Guía para Muestreo de Suelos tiene como objetivo brindar las especificaciones para el muestreo de sitios contaminados, determinando la presencia, identidad y cantidad de contaminantes presentes, así como la extensión y volumen de sitios contaminados en todo proyecto y/o actividad, cuyo desarrollo dentro del territorio nacional genere o pueda generar riesgos de contaminación del suelo en su emplazamiento y áreas de influencia.</w:t>
            </w:r>
          </w:p>
        </w:tc>
        <w:tc>
          <w:tcPr>
            <w:tcW w:w="5084" w:type="dxa"/>
            <w:vAlign w:val="center"/>
          </w:tcPr>
          <w:p w:rsidR="00FF60E3" w:rsidRPr="00FF60E3" w:rsidRDefault="00FF60E3" w:rsidP="00FF60E3">
            <w:pPr>
              <w:jc w:val="both"/>
              <w:rPr>
                <w:rFonts w:ascii="Arial" w:hAnsi="Arial" w:cs="Arial"/>
              </w:rPr>
            </w:pPr>
            <w:hyperlink r:id="rId9" w:history="1">
              <w:r w:rsidRPr="00FF60E3">
                <w:rPr>
                  <w:rStyle w:val="Hipervnculo"/>
                  <w:rFonts w:ascii="Arial" w:hAnsi="Arial" w:cs="Arial"/>
                  <w:lang w:val="es-MX"/>
                </w:rPr>
                <w:t>https://sinia.minam.gob.pe/normas/aprueban-guia-muestreo-suelos-guia-elaboracion-planes-descontaminacion</w:t>
              </w:r>
            </w:hyperlink>
          </w:p>
        </w:tc>
      </w:tr>
    </w:tbl>
    <w:p w:rsidR="008D2AF2" w:rsidRPr="00FF60E3" w:rsidRDefault="008D2AF2" w:rsidP="007066B3">
      <w:pPr>
        <w:jc w:val="both"/>
        <w:rPr>
          <w:rFonts w:ascii="Arial" w:hAnsi="Arial" w:cs="Arial"/>
          <w:lang w:val="es-MX"/>
        </w:rPr>
      </w:pPr>
    </w:p>
    <w:p w:rsidR="008D73A8" w:rsidRPr="00FF60E3" w:rsidRDefault="008D73A8" w:rsidP="007066B3">
      <w:pPr>
        <w:jc w:val="both"/>
        <w:rPr>
          <w:rFonts w:ascii="Arial" w:hAnsi="Arial" w:cs="Arial"/>
          <w:lang w:val="es-MX"/>
        </w:rPr>
      </w:pPr>
    </w:p>
    <w:p w:rsidR="008D73A8" w:rsidRPr="00FF60E3" w:rsidRDefault="008D73A8" w:rsidP="008A0F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</w:rPr>
      </w:pPr>
      <w:r w:rsidRPr="00FF60E3">
        <w:rPr>
          <w:rFonts w:ascii="Arial" w:hAnsi="Arial" w:cs="Arial"/>
          <w:b/>
          <w:i/>
        </w:rPr>
        <w:t>OEC acreditados por el INACAL:</w:t>
      </w:r>
    </w:p>
    <w:tbl>
      <w:tblPr>
        <w:tblW w:w="1417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5"/>
      </w:tblGrid>
      <w:tr w:rsidR="008D73A8" w:rsidRPr="00FF60E3" w:rsidTr="008D73A8">
        <w:trPr>
          <w:trHeight w:val="315"/>
        </w:trPr>
        <w:tc>
          <w:tcPr>
            <w:tcW w:w="1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3A8" w:rsidRPr="00FF60E3" w:rsidRDefault="008D73A8" w:rsidP="008D7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FF60E3">
              <w:rPr>
                <w:rFonts w:ascii="Arial" w:eastAsia="Times New Roman" w:hAnsi="Arial" w:cs="Arial"/>
                <w:color w:val="000000"/>
                <w:lang w:eastAsia="es-PE"/>
              </w:rPr>
              <w:t>Listado de Laboratorios Acreditados (INACAL)</w:t>
            </w:r>
          </w:p>
        </w:tc>
      </w:tr>
      <w:tr w:rsidR="008D73A8" w:rsidRPr="00FF60E3" w:rsidTr="008D73A8">
        <w:trPr>
          <w:trHeight w:val="795"/>
        </w:trPr>
        <w:tc>
          <w:tcPr>
            <w:tcW w:w="1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73A8" w:rsidRPr="00FF60E3" w:rsidRDefault="00AD2051" w:rsidP="008D73A8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s-PE"/>
              </w:rPr>
            </w:pPr>
            <w:hyperlink r:id="rId10" w:history="1">
              <w:r w:rsidR="008D73A8" w:rsidRPr="00FF60E3">
                <w:rPr>
                  <w:rFonts w:ascii="Arial" w:eastAsia="Times New Roman" w:hAnsi="Arial" w:cs="Arial"/>
                  <w:color w:val="0563C1"/>
                  <w:u w:val="single"/>
                  <w:lang w:eastAsia="es-PE"/>
                </w:rPr>
                <w:t>https://www.inacal.gob.pe/acreditacion/categoria/acreditados</w:t>
              </w:r>
            </w:hyperlink>
          </w:p>
        </w:tc>
      </w:tr>
    </w:tbl>
    <w:p w:rsidR="008D73A8" w:rsidRPr="00FF60E3" w:rsidRDefault="008D73A8" w:rsidP="007066B3">
      <w:pPr>
        <w:jc w:val="both"/>
        <w:rPr>
          <w:rFonts w:ascii="Arial" w:hAnsi="Arial" w:cs="Arial"/>
          <w:lang w:val="es-MX"/>
        </w:rPr>
      </w:pPr>
      <w:bookmarkStart w:id="0" w:name="_GoBack"/>
      <w:bookmarkEnd w:id="0"/>
    </w:p>
    <w:sectPr w:rsidR="008D73A8" w:rsidRPr="00FF60E3" w:rsidSect="008D2AF2">
      <w:pgSz w:w="16838" w:h="11906" w:orient="landscape"/>
      <w:pgMar w:top="141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051" w:rsidRDefault="00AD2051" w:rsidP="00FF60E3">
      <w:pPr>
        <w:spacing w:after="0" w:line="240" w:lineRule="auto"/>
      </w:pPr>
      <w:r>
        <w:separator/>
      </w:r>
    </w:p>
  </w:endnote>
  <w:endnote w:type="continuationSeparator" w:id="0">
    <w:p w:rsidR="00AD2051" w:rsidRDefault="00AD2051" w:rsidP="00FF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051" w:rsidRDefault="00AD2051" w:rsidP="00FF60E3">
      <w:pPr>
        <w:spacing w:after="0" w:line="240" w:lineRule="auto"/>
      </w:pPr>
      <w:r>
        <w:separator/>
      </w:r>
    </w:p>
  </w:footnote>
  <w:footnote w:type="continuationSeparator" w:id="0">
    <w:p w:rsidR="00AD2051" w:rsidRDefault="00AD2051" w:rsidP="00FF60E3">
      <w:pPr>
        <w:spacing w:after="0" w:line="240" w:lineRule="auto"/>
      </w:pPr>
      <w:r>
        <w:continuationSeparator/>
      </w:r>
    </w:p>
  </w:footnote>
  <w:footnote w:id="1">
    <w:p w:rsidR="00FF60E3" w:rsidRPr="00FF60E3" w:rsidRDefault="00FF60E3" w:rsidP="00FF60E3">
      <w:pPr>
        <w:pStyle w:val="Textonotapie"/>
        <w:jc w:val="both"/>
        <w:rPr>
          <w:rFonts w:ascii="Arial" w:hAnsi="Arial" w:cs="Arial"/>
          <w:sz w:val="18"/>
          <w:szCs w:val="18"/>
          <w:lang w:val="es-MX"/>
        </w:rPr>
      </w:pPr>
      <w:r w:rsidRPr="00FF60E3">
        <w:rPr>
          <w:rStyle w:val="Refdenotaalpie"/>
          <w:rFonts w:ascii="Arial" w:hAnsi="Arial" w:cs="Arial"/>
          <w:sz w:val="18"/>
          <w:szCs w:val="18"/>
        </w:rPr>
        <w:footnoteRef/>
      </w:r>
      <w:r w:rsidRPr="00FF60E3">
        <w:rPr>
          <w:rFonts w:ascii="Arial" w:hAnsi="Arial" w:cs="Arial"/>
          <w:sz w:val="18"/>
          <w:szCs w:val="18"/>
        </w:rPr>
        <w:t xml:space="preserve"> </w:t>
      </w:r>
      <w:r w:rsidRPr="00FF60E3">
        <w:rPr>
          <w:rFonts w:ascii="Arial" w:hAnsi="Arial" w:cs="Arial"/>
          <w:sz w:val="18"/>
          <w:szCs w:val="18"/>
          <w:lang w:val="es-MX"/>
        </w:rPr>
        <w:t xml:space="preserve">La presente información se pone a disposición en cumplimiento de lo señalado en el numeral  15.7 del artículo 15 del Reglamento de Gestión Ambiental para la Industria Manufacturera y Comercio Interno aprobado por Decreto Supremo </w:t>
      </w:r>
      <w:proofErr w:type="spellStart"/>
      <w:r w:rsidRPr="00FF60E3">
        <w:rPr>
          <w:rFonts w:ascii="Arial" w:hAnsi="Arial" w:cs="Arial"/>
          <w:sz w:val="18"/>
          <w:szCs w:val="18"/>
          <w:lang w:val="es-MX"/>
        </w:rPr>
        <w:t>N°</w:t>
      </w:r>
      <w:proofErr w:type="spellEnd"/>
      <w:r w:rsidRPr="00FF60E3">
        <w:rPr>
          <w:rFonts w:ascii="Arial" w:hAnsi="Arial" w:cs="Arial"/>
          <w:sz w:val="18"/>
          <w:szCs w:val="18"/>
          <w:lang w:val="es-MX"/>
        </w:rPr>
        <w:t xml:space="preserve"> 017-2015-PRODUCE y modificado por Decreto Supremo </w:t>
      </w:r>
      <w:proofErr w:type="spellStart"/>
      <w:r w:rsidRPr="00FF60E3">
        <w:rPr>
          <w:rFonts w:ascii="Arial" w:hAnsi="Arial" w:cs="Arial"/>
          <w:sz w:val="18"/>
          <w:szCs w:val="18"/>
          <w:lang w:val="es-MX"/>
        </w:rPr>
        <w:t>N°</w:t>
      </w:r>
      <w:proofErr w:type="spellEnd"/>
      <w:r w:rsidRPr="00FF60E3">
        <w:rPr>
          <w:rFonts w:ascii="Arial" w:hAnsi="Arial" w:cs="Arial"/>
          <w:sz w:val="18"/>
          <w:szCs w:val="18"/>
          <w:lang w:val="es-MX"/>
        </w:rPr>
        <w:t xml:space="preserve"> 012-2024-PRODUCE.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D404D"/>
    <w:multiLevelType w:val="multilevel"/>
    <w:tmpl w:val="226A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B3"/>
    <w:rsid w:val="002A1587"/>
    <w:rsid w:val="00312C35"/>
    <w:rsid w:val="00373AFF"/>
    <w:rsid w:val="004526D9"/>
    <w:rsid w:val="007066B3"/>
    <w:rsid w:val="00726940"/>
    <w:rsid w:val="008A0F9A"/>
    <w:rsid w:val="008D2AF2"/>
    <w:rsid w:val="008D73A8"/>
    <w:rsid w:val="00AD2051"/>
    <w:rsid w:val="00D84B4C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D0BB99"/>
  <w15:chartTrackingRefBased/>
  <w15:docId w15:val="{35812670-C101-445A-BB44-1F3A666F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26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15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2694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field">
    <w:name w:val="field"/>
    <w:basedOn w:val="Fuentedeprrafopredeter"/>
    <w:rsid w:val="00726940"/>
  </w:style>
  <w:style w:type="character" w:styleId="Hipervnculo">
    <w:name w:val="Hyperlink"/>
    <w:basedOn w:val="Fuentedeprrafopredeter"/>
    <w:uiPriority w:val="99"/>
    <w:unhideWhenUsed/>
    <w:rsid w:val="00726940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158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ard-text">
    <w:name w:val="card-text"/>
    <w:basedOn w:val="Normal"/>
    <w:rsid w:val="002A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2A1587"/>
    <w:rPr>
      <w:b/>
      <w:bCs/>
    </w:rPr>
  </w:style>
  <w:style w:type="paragraph" w:styleId="Prrafodelista">
    <w:name w:val="List Paragraph"/>
    <w:basedOn w:val="Normal"/>
    <w:uiPriority w:val="34"/>
    <w:qFormat/>
    <w:rsid w:val="008A0F9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F60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60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6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ia.minam.gob.pe/normas/decreto-supremo-que-aprueba-protocolo-nacional-monitoreo-cal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nia.minam.gob.pe/documentos/protocolo-nacional-monitoreo-calidad-recursos-hidricos-superficia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nacal.gob.pe/acreditacion/categoria/acreditad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nia.minam.gob.pe/normas/aprueban-guia-muestreo-suelos-guia-elaboracion-planes-desconta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Francisco Añazco Pazos - O/S</dc:creator>
  <cp:keywords/>
  <dc:description/>
  <cp:lastModifiedBy>Paulo Cesar Delgado Neyra</cp:lastModifiedBy>
  <cp:revision>3</cp:revision>
  <dcterms:created xsi:type="dcterms:W3CDTF">2024-09-23T21:27:00Z</dcterms:created>
  <dcterms:modified xsi:type="dcterms:W3CDTF">2024-09-24T15:51:00Z</dcterms:modified>
</cp:coreProperties>
</file>