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4FFB" w14:textId="64CF830F" w:rsidR="00DD3766" w:rsidRPr="00DD3766" w:rsidRDefault="00DD3766" w:rsidP="00DD3766">
      <w:pPr>
        <w:spacing w:after="120" w:line="240" w:lineRule="auto"/>
        <w:jc w:val="center"/>
        <w:rPr>
          <w:rFonts w:ascii="Arial" w:hAnsi="Arial" w:cs="Arial"/>
          <w:b/>
        </w:rPr>
      </w:pPr>
      <w:bookmarkStart w:id="0" w:name="_GoBack"/>
      <w:bookmarkEnd w:id="0"/>
      <w:r w:rsidRPr="00DD3766">
        <w:rPr>
          <w:rFonts w:ascii="Arial" w:hAnsi="Arial" w:cs="Arial"/>
          <w:b/>
        </w:rPr>
        <w:t>ANEXO</w:t>
      </w:r>
      <w:r w:rsidR="00D83966">
        <w:rPr>
          <w:rFonts w:ascii="Arial" w:hAnsi="Arial" w:cs="Arial"/>
          <w:b/>
        </w:rPr>
        <w:t xml:space="preserve"> N° 09</w:t>
      </w:r>
    </w:p>
    <w:p w14:paraId="1CAA1006" w14:textId="77777777" w:rsidR="00DD3766" w:rsidRPr="00DD3766" w:rsidRDefault="00DD3766" w:rsidP="00DD3766">
      <w:pPr>
        <w:spacing w:after="120" w:line="240" w:lineRule="auto"/>
        <w:jc w:val="center"/>
        <w:rPr>
          <w:rFonts w:ascii="Arial" w:hAnsi="Arial" w:cs="Arial"/>
          <w:b/>
        </w:rPr>
      </w:pPr>
      <w:r w:rsidRPr="00DD3766">
        <w:rPr>
          <w:rFonts w:ascii="Arial" w:hAnsi="Arial" w:cs="Arial"/>
          <w:b/>
        </w:rPr>
        <w:t>DATOS DE LOS FAMILIARES</w:t>
      </w:r>
    </w:p>
    <w:p w14:paraId="433586BA" w14:textId="77777777" w:rsidR="00DD3766" w:rsidRPr="00DD3766" w:rsidRDefault="00DD3766" w:rsidP="00DD3766">
      <w:pPr>
        <w:spacing w:after="12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562"/>
        <w:gridCol w:w="3684"/>
        <w:gridCol w:w="1845"/>
        <w:gridCol w:w="2403"/>
      </w:tblGrid>
      <w:tr w:rsidR="00DD3766" w:rsidRPr="00DD3766" w14:paraId="70D9F71F" w14:textId="77777777" w:rsidTr="00DD3766">
        <w:trPr>
          <w:jc w:val="center"/>
        </w:trPr>
        <w:tc>
          <w:tcPr>
            <w:tcW w:w="562" w:type="dxa"/>
            <w:shd w:val="clear" w:color="auto" w:fill="D9D9D9" w:themeFill="background1" w:themeFillShade="D9"/>
            <w:vAlign w:val="center"/>
          </w:tcPr>
          <w:p w14:paraId="777E7186" w14:textId="77777777" w:rsidR="00DD3766" w:rsidRPr="00DD3766" w:rsidRDefault="00DD3766" w:rsidP="007A1CD4">
            <w:pPr>
              <w:spacing w:after="120"/>
              <w:jc w:val="center"/>
              <w:rPr>
                <w:rFonts w:ascii="Arial" w:hAnsi="Arial" w:cs="Arial"/>
                <w:b/>
              </w:rPr>
            </w:pPr>
            <w:r w:rsidRPr="00DD3766">
              <w:rPr>
                <w:rFonts w:ascii="Arial" w:hAnsi="Arial" w:cs="Arial"/>
                <w:b/>
              </w:rPr>
              <w:t>Nº</w:t>
            </w:r>
          </w:p>
        </w:tc>
        <w:tc>
          <w:tcPr>
            <w:tcW w:w="3684" w:type="dxa"/>
            <w:shd w:val="clear" w:color="auto" w:fill="D9D9D9" w:themeFill="background1" w:themeFillShade="D9"/>
            <w:vAlign w:val="center"/>
          </w:tcPr>
          <w:p w14:paraId="48D6075B" w14:textId="77777777" w:rsidR="00DD3766" w:rsidRPr="00DD3766" w:rsidRDefault="00DD3766" w:rsidP="007A1CD4">
            <w:pPr>
              <w:spacing w:after="120"/>
              <w:jc w:val="center"/>
              <w:rPr>
                <w:rFonts w:ascii="Arial" w:hAnsi="Arial" w:cs="Arial"/>
                <w:b/>
              </w:rPr>
            </w:pPr>
            <w:r w:rsidRPr="00DD3766">
              <w:rPr>
                <w:rFonts w:ascii="Arial" w:hAnsi="Arial" w:cs="Arial"/>
                <w:b/>
              </w:rPr>
              <w:t>Nombres y Apellidos</w:t>
            </w:r>
          </w:p>
        </w:tc>
        <w:tc>
          <w:tcPr>
            <w:tcW w:w="1845" w:type="dxa"/>
            <w:shd w:val="clear" w:color="auto" w:fill="D9D9D9" w:themeFill="background1" w:themeFillShade="D9"/>
            <w:vAlign w:val="center"/>
          </w:tcPr>
          <w:p w14:paraId="55E51AA1" w14:textId="77777777" w:rsidR="00DD3766" w:rsidRPr="00DD3766" w:rsidRDefault="00DD3766" w:rsidP="007A1CD4">
            <w:pPr>
              <w:spacing w:after="120"/>
              <w:jc w:val="center"/>
              <w:rPr>
                <w:rFonts w:ascii="Arial" w:hAnsi="Arial" w:cs="Arial"/>
                <w:b/>
              </w:rPr>
            </w:pPr>
            <w:r w:rsidRPr="00DD3766">
              <w:rPr>
                <w:rFonts w:ascii="Arial" w:hAnsi="Arial" w:cs="Arial"/>
                <w:b/>
              </w:rPr>
              <w:t>Parentesco</w:t>
            </w:r>
          </w:p>
        </w:tc>
        <w:tc>
          <w:tcPr>
            <w:tcW w:w="2403" w:type="dxa"/>
            <w:shd w:val="clear" w:color="auto" w:fill="D9D9D9" w:themeFill="background1" w:themeFillShade="D9"/>
            <w:vAlign w:val="center"/>
          </w:tcPr>
          <w:p w14:paraId="513B73E5" w14:textId="77777777" w:rsidR="00DD3766" w:rsidRPr="00DD3766" w:rsidRDefault="00DD3766" w:rsidP="007A1CD4">
            <w:pPr>
              <w:spacing w:after="120"/>
              <w:jc w:val="center"/>
              <w:rPr>
                <w:rFonts w:ascii="Arial" w:hAnsi="Arial" w:cs="Arial"/>
                <w:b/>
              </w:rPr>
            </w:pPr>
            <w:r w:rsidRPr="00DD3766">
              <w:rPr>
                <w:rFonts w:ascii="Arial" w:hAnsi="Arial" w:cs="Arial"/>
                <w:b/>
              </w:rPr>
              <w:t>Órgano/Unidad Orgánica donde labora</w:t>
            </w:r>
          </w:p>
        </w:tc>
      </w:tr>
      <w:tr w:rsidR="00DD3766" w:rsidRPr="00DD3766" w14:paraId="1E57B659" w14:textId="77777777" w:rsidTr="00DD3766">
        <w:trPr>
          <w:jc w:val="center"/>
        </w:trPr>
        <w:tc>
          <w:tcPr>
            <w:tcW w:w="562" w:type="dxa"/>
            <w:vAlign w:val="center"/>
          </w:tcPr>
          <w:p w14:paraId="74EA65C8" w14:textId="77777777" w:rsidR="00DD3766" w:rsidRPr="00DD3766" w:rsidRDefault="00DD3766" w:rsidP="007A1CD4">
            <w:pPr>
              <w:spacing w:after="120"/>
              <w:jc w:val="center"/>
              <w:rPr>
                <w:rFonts w:ascii="Arial" w:hAnsi="Arial" w:cs="Arial"/>
              </w:rPr>
            </w:pPr>
          </w:p>
        </w:tc>
        <w:tc>
          <w:tcPr>
            <w:tcW w:w="3684" w:type="dxa"/>
            <w:vAlign w:val="center"/>
          </w:tcPr>
          <w:p w14:paraId="5F4F9DDE" w14:textId="77777777" w:rsidR="00DD3766" w:rsidRPr="00DD3766" w:rsidRDefault="00DD3766" w:rsidP="007A1CD4">
            <w:pPr>
              <w:spacing w:after="120"/>
              <w:rPr>
                <w:rFonts w:ascii="Arial" w:hAnsi="Arial" w:cs="Arial"/>
              </w:rPr>
            </w:pPr>
          </w:p>
        </w:tc>
        <w:tc>
          <w:tcPr>
            <w:tcW w:w="1845" w:type="dxa"/>
            <w:vAlign w:val="center"/>
          </w:tcPr>
          <w:p w14:paraId="0C68435D" w14:textId="77777777" w:rsidR="00DD3766" w:rsidRPr="00DD3766" w:rsidRDefault="00DD3766" w:rsidP="007A1CD4">
            <w:pPr>
              <w:spacing w:after="120"/>
              <w:jc w:val="center"/>
              <w:rPr>
                <w:rFonts w:ascii="Arial" w:hAnsi="Arial" w:cs="Arial"/>
              </w:rPr>
            </w:pPr>
          </w:p>
        </w:tc>
        <w:tc>
          <w:tcPr>
            <w:tcW w:w="2403" w:type="dxa"/>
            <w:vAlign w:val="center"/>
          </w:tcPr>
          <w:p w14:paraId="16ED07FA" w14:textId="77777777" w:rsidR="00DD3766" w:rsidRPr="00DD3766" w:rsidRDefault="00DD3766" w:rsidP="007A1CD4">
            <w:pPr>
              <w:spacing w:after="120"/>
              <w:jc w:val="center"/>
              <w:rPr>
                <w:rFonts w:ascii="Arial" w:hAnsi="Arial" w:cs="Arial"/>
              </w:rPr>
            </w:pPr>
          </w:p>
        </w:tc>
      </w:tr>
      <w:tr w:rsidR="00DD3766" w:rsidRPr="00DD3766" w14:paraId="58F2450E" w14:textId="77777777" w:rsidTr="00DD3766">
        <w:trPr>
          <w:jc w:val="center"/>
        </w:trPr>
        <w:tc>
          <w:tcPr>
            <w:tcW w:w="562" w:type="dxa"/>
            <w:vAlign w:val="center"/>
          </w:tcPr>
          <w:p w14:paraId="25FB3479" w14:textId="77777777" w:rsidR="00DD3766" w:rsidRPr="00DD3766" w:rsidRDefault="00DD3766" w:rsidP="007A1CD4">
            <w:pPr>
              <w:spacing w:after="120"/>
              <w:jc w:val="center"/>
              <w:rPr>
                <w:rFonts w:ascii="Arial" w:hAnsi="Arial" w:cs="Arial"/>
              </w:rPr>
            </w:pPr>
          </w:p>
        </w:tc>
        <w:tc>
          <w:tcPr>
            <w:tcW w:w="3684" w:type="dxa"/>
            <w:vAlign w:val="center"/>
          </w:tcPr>
          <w:p w14:paraId="3118CC04" w14:textId="77777777" w:rsidR="00DD3766" w:rsidRPr="00DD3766" w:rsidRDefault="00DD3766" w:rsidP="007A1CD4">
            <w:pPr>
              <w:spacing w:after="120"/>
              <w:rPr>
                <w:rFonts w:ascii="Arial" w:hAnsi="Arial" w:cs="Arial"/>
              </w:rPr>
            </w:pPr>
          </w:p>
        </w:tc>
        <w:tc>
          <w:tcPr>
            <w:tcW w:w="1845" w:type="dxa"/>
            <w:vAlign w:val="center"/>
          </w:tcPr>
          <w:p w14:paraId="1F5788ED" w14:textId="77777777" w:rsidR="00DD3766" w:rsidRPr="00DD3766" w:rsidRDefault="00DD3766" w:rsidP="007A1CD4">
            <w:pPr>
              <w:spacing w:after="120"/>
              <w:jc w:val="center"/>
              <w:rPr>
                <w:rFonts w:ascii="Arial" w:hAnsi="Arial" w:cs="Arial"/>
              </w:rPr>
            </w:pPr>
          </w:p>
        </w:tc>
        <w:tc>
          <w:tcPr>
            <w:tcW w:w="2403" w:type="dxa"/>
            <w:vAlign w:val="center"/>
          </w:tcPr>
          <w:p w14:paraId="7C2CACE8" w14:textId="77777777" w:rsidR="00DD3766" w:rsidRPr="00DD3766" w:rsidRDefault="00DD3766" w:rsidP="007A1CD4">
            <w:pPr>
              <w:spacing w:after="120"/>
              <w:jc w:val="center"/>
              <w:rPr>
                <w:rFonts w:ascii="Arial" w:hAnsi="Arial" w:cs="Arial"/>
              </w:rPr>
            </w:pPr>
          </w:p>
        </w:tc>
      </w:tr>
      <w:tr w:rsidR="00DD3766" w:rsidRPr="00DD3766" w14:paraId="2DA2A919" w14:textId="77777777" w:rsidTr="00DD3766">
        <w:trPr>
          <w:jc w:val="center"/>
        </w:trPr>
        <w:tc>
          <w:tcPr>
            <w:tcW w:w="562" w:type="dxa"/>
            <w:vAlign w:val="center"/>
          </w:tcPr>
          <w:p w14:paraId="614FFED4" w14:textId="77777777" w:rsidR="00DD3766" w:rsidRPr="00DD3766" w:rsidRDefault="00DD3766" w:rsidP="007A1CD4">
            <w:pPr>
              <w:spacing w:after="120"/>
              <w:jc w:val="center"/>
              <w:rPr>
                <w:rFonts w:ascii="Arial" w:hAnsi="Arial" w:cs="Arial"/>
              </w:rPr>
            </w:pPr>
          </w:p>
        </w:tc>
        <w:tc>
          <w:tcPr>
            <w:tcW w:w="3684" w:type="dxa"/>
            <w:vAlign w:val="center"/>
          </w:tcPr>
          <w:p w14:paraId="54EFF590" w14:textId="77777777" w:rsidR="00DD3766" w:rsidRPr="00DD3766" w:rsidRDefault="00DD3766" w:rsidP="007A1CD4">
            <w:pPr>
              <w:spacing w:after="120"/>
              <w:rPr>
                <w:rFonts w:ascii="Arial" w:hAnsi="Arial" w:cs="Arial"/>
              </w:rPr>
            </w:pPr>
          </w:p>
        </w:tc>
        <w:tc>
          <w:tcPr>
            <w:tcW w:w="1845" w:type="dxa"/>
            <w:vAlign w:val="center"/>
          </w:tcPr>
          <w:p w14:paraId="14AC7A65" w14:textId="77777777" w:rsidR="00DD3766" w:rsidRPr="00DD3766" w:rsidRDefault="00DD3766" w:rsidP="007A1CD4">
            <w:pPr>
              <w:spacing w:after="120"/>
              <w:jc w:val="center"/>
              <w:rPr>
                <w:rFonts w:ascii="Arial" w:hAnsi="Arial" w:cs="Arial"/>
              </w:rPr>
            </w:pPr>
          </w:p>
        </w:tc>
        <w:tc>
          <w:tcPr>
            <w:tcW w:w="2403" w:type="dxa"/>
            <w:vAlign w:val="center"/>
          </w:tcPr>
          <w:p w14:paraId="37E02971" w14:textId="77777777" w:rsidR="00DD3766" w:rsidRPr="00DD3766" w:rsidRDefault="00DD3766" w:rsidP="007A1CD4">
            <w:pPr>
              <w:spacing w:after="120"/>
              <w:jc w:val="center"/>
              <w:rPr>
                <w:rFonts w:ascii="Arial" w:hAnsi="Arial" w:cs="Arial"/>
              </w:rPr>
            </w:pPr>
          </w:p>
        </w:tc>
      </w:tr>
      <w:tr w:rsidR="00DD3766" w:rsidRPr="00DD3766" w14:paraId="1011A713" w14:textId="77777777" w:rsidTr="00DD3766">
        <w:trPr>
          <w:jc w:val="center"/>
        </w:trPr>
        <w:tc>
          <w:tcPr>
            <w:tcW w:w="562" w:type="dxa"/>
            <w:vAlign w:val="center"/>
          </w:tcPr>
          <w:p w14:paraId="543DDDC7" w14:textId="77777777" w:rsidR="00DD3766" w:rsidRPr="00DD3766" w:rsidRDefault="00DD3766" w:rsidP="007A1CD4">
            <w:pPr>
              <w:spacing w:after="120"/>
              <w:jc w:val="center"/>
              <w:rPr>
                <w:rFonts w:ascii="Arial" w:hAnsi="Arial" w:cs="Arial"/>
              </w:rPr>
            </w:pPr>
          </w:p>
        </w:tc>
        <w:tc>
          <w:tcPr>
            <w:tcW w:w="3684" w:type="dxa"/>
            <w:vAlign w:val="center"/>
          </w:tcPr>
          <w:p w14:paraId="6471EFE3" w14:textId="77777777" w:rsidR="00DD3766" w:rsidRPr="00DD3766" w:rsidRDefault="00DD3766" w:rsidP="007A1CD4">
            <w:pPr>
              <w:spacing w:after="120"/>
              <w:rPr>
                <w:rFonts w:ascii="Arial" w:hAnsi="Arial" w:cs="Arial"/>
              </w:rPr>
            </w:pPr>
          </w:p>
        </w:tc>
        <w:tc>
          <w:tcPr>
            <w:tcW w:w="1845" w:type="dxa"/>
            <w:vAlign w:val="center"/>
          </w:tcPr>
          <w:p w14:paraId="020CB415" w14:textId="77777777" w:rsidR="00DD3766" w:rsidRPr="00DD3766" w:rsidRDefault="00DD3766" w:rsidP="007A1CD4">
            <w:pPr>
              <w:spacing w:after="120"/>
              <w:jc w:val="center"/>
              <w:rPr>
                <w:rFonts w:ascii="Arial" w:hAnsi="Arial" w:cs="Arial"/>
              </w:rPr>
            </w:pPr>
          </w:p>
        </w:tc>
        <w:tc>
          <w:tcPr>
            <w:tcW w:w="2403" w:type="dxa"/>
            <w:vAlign w:val="center"/>
          </w:tcPr>
          <w:p w14:paraId="3C652A39" w14:textId="77777777" w:rsidR="00DD3766" w:rsidRPr="00DD3766" w:rsidRDefault="00DD3766" w:rsidP="007A1CD4">
            <w:pPr>
              <w:spacing w:after="120"/>
              <w:jc w:val="center"/>
              <w:rPr>
                <w:rFonts w:ascii="Arial" w:hAnsi="Arial" w:cs="Arial"/>
              </w:rPr>
            </w:pPr>
          </w:p>
        </w:tc>
      </w:tr>
      <w:tr w:rsidR="00DD3766" w:rsidRPr="00DD3766" w14:paraId="60D81ABE" w14:textId="77777777" w:rsidTr="00DD3766">
        <w:trPr>
          <w:jc w:val="center"/>
        </w:trPr>
        <w:tc>
          <w:tcPr>
            <w:tcW w:w="562" w:type="dxa"/>
            <w:vAlign w:val="center"/>
          </w:tcPr>
          <w:p w14:paraId="104350A2" w14:textId="77777777" w:rsidR="00DD3766" w:rsidRPr="00DD3766" w:rsidRDefault="00DD3766" w:rsidP="007A1CD4">
            <w:pPr>
              <w:spacing w:after="120"/>
              <w:jc w:val="center"/>
              <w:rPr>
                <w:rFonts w:ascii="Arial" w:hAnsi="Arial" w:cs="Arial"/>
              </w:rPr>
            </w:pPr>
          </w:p>
        </w:tc>
        <w:tc>
          <w:tcPr>
            <w:tcW w:w="3684" w:type="dxa"/>
            <w:vAlign w:val="center"/>
          </w:tcPr>
          <w:p w14:paraId="01790A55" w14:textId="77777777" w:rsidR="00DD3766" w:rsidRPr="00DD3766" w:rsidRDefault="00DD3766" w:rsidP="007A1CD4">
            <w:pPr>
              <w:spacing w:after="120"/>
              <w:rPr>
                <w:rFonts w:ascii="Arial" w:hAnsi="Arial" w:cs="Arial"/>
              </w:rPr>
            </w:pPr>
          </w:p>
        </w:tc>
        <w:tc>
          <w:tcPr>
            <w:tcW w:w="1845" w:type="dxa"/>
            <w:vAlign w:val="center"/>
          </w:tcPr>
          <w:p w14:paraId="1B8E0A31" w14:textId="77777777" w:rsidR="00DD3766" w:rsidRPr="00DD3766" w:rsidRDefault="00DD3766" w:rsidP="007A1CD4">
            <w:pPr>
              <w:spacing w:after="120"/>
              <w:jc w:val="center"/>
              <w:rPr>
                <w:rFonts w:ascii="Arial" w:hAnsi="Arial" w:cs="Arial"/>
              </w:rPr>
            </w:pPr>
          </w:p>
        </w:tc>
        <w:tc>
          <w:tcPr>
            <w:tcW w:w="2403" w:type="dxa"/>
            <w:vAlign w:val="center"/>
          </w:tcPr>
          <w:p w14:paraId="3329ACD4" w14:textId="77777777" w:rsidR="00DD3766" w:rsidRPr="00DD3766" w:rsidRDefault="00DD3766" w:rsidP="007A1CD4">
            <w:pPr>
              <w:spacing w:after="120"/>
              <w:jc w:val="center"/>
              <w:rPr>
                <w:rFonts w:ascii="Arial" w:hAnsi="Arial" w:cs="Arial"/>
              </w:rPr>
            </w:pPr>
          </w:p>
        </w:tc>
      </w:tr>
      <w:tr w:rsidR="00DD3766" w:rsidRPr="00DD3766" w14:paraId="6A0C697D" w14:textId="77777777" w:rsidTr="00DD3766">
        <w:trPr>
          <w:jc w:val="center"/>
        </w:trPr>
        <w:tc>
          <w:tcPr>
            <w:tcW w:w="562" w:type="dxa"/>
            <w:vAlign w:val="center"/>
          </w:tcPr>
          <w:p w14:paraId="5D86C56C" w14:textId="77777777" w:rsidR="00DD3766" w:rsidRPr="00DD3766" w:rsidRDefault="00DD3766" w:rsidP="007A1CD4">
            <w:pPr>
              <w:spacing w:after="120"/>
              <w:jc w:val="center"/>
              <w:rPr>
                <w:rFonts w:ascii="Arial" w:hAnsi="Arial" w:cs="Arial"/>
              </w:rPr>
            </w:pPr>
          </w:p>
        </w:tc>
        <w:tc>
          <w:tcPr>
            <w:tcW w:w="3684" w:type="dxa"/>
            <w:vAlign w:val="center"/>
          </w:tcPr>
          <w:p w14:paraId="1650B307" w14:textId="77777777" w:rsidR="00DD3766" w:rsidRPr="00DD3766" w:rsidRDefault="00DD3766" w:rsidP="007A1CD4">
            <w:pPr>
              <w:spacing w:after="120"/>
              <w:rPr>
                <w:rFonts w:ascii="Arial" w:hAnsi="Arial" w:cs="Arial"/>
              </w:rPr>
            </w:pPr>
          </w:p>
        </w:tc>
        <w:tc>
          <w:tcPr>
            <w:tcW w:w="1845" w:type="dxa"/>
            <w:vAlign w:val="center"/>
          </w:tcPr>
          <w:p w14:paraId="30F0D183" w14:textId="77777777" w:rsidR="00DD3766" w:rsidRPr="00DD3766" w:rsidRDefault="00DD3766" w:rsidP="007A1CD4">
            <w:pPr>
              <w:spacing w:after="120"/>
              <w:jc w:val="center"/>
              <w:rPr>
                <w:rFonts w:ascii="Arial" w:hAnsi="Arial" w:cs="Arial"/>
              </w:rPr>
            </w:pPr>
          </w:p>
        </w:tc>
        <w:tc>
          <w:tcPr>
            <w:tcW w:w="2403" w:type="dxa"/>
            <w:vAlign w:val="center"/>
          </w:tcPr>
          <w:p w14:paraId="21A24A63" w14:textId="77777777" w:rsidR="00DD3766" w:rsidRPr="00DD3766" w:rsidRDefault="00DD3766" w:rsidP="007A1CD4">
            <w:pPr>
              <w:spacing w:after="120"/>
              <w:jc w:val="center"/>
              <w:rPr>
                <w:rFonts w:ascii="Arial" w:hAnsi="Arial" w:cs="Arial"/>
              </w:rPr>
            </w:pPr>
          </w:p>
        </w:tc>
      </w:tr>
      <w:tr w:rsidR="00DD3766" w:rsidRPr="00DD3766" w14:paraId="7576E6CF" w14:textId="77777777" w:rsidTr="00DD3766">
        <w:trPr>
          <w:jc w:val="center"/>
        </w:trPr>
        <w:tc>
          <w:tcPr>
            <w:tcW w:w="562" w:type="dxa"/>
            <w:vAlign w:val="center"/>
          </w:tcPr>
          <w:p w14:paraId="7937E315" w14:textId="77777777" w:rsidR="00DD3766" w:rsidRPr="00DD3766" w:rsidRDefault="00DD3766" w:rsidP="007A1CD4">
            <w:pPr>
              <w:spacing w:after="120"/>
              <w:jc w:val="center"/>
              <w:rPr>
                <w:rFonts w:ascii="Arial" w:hAnsi="Arial" w:cs="Arial"/>
              </w:rPr>
            </w:pPr>
          </w:p>
        </w:tc>
        <w:tc>
          <w:tcPr>
            <w:tcW w:w="3684" w:type="dxa"/>
            <w:vAlign w:val="center"/>
          </w:tcPr>
          <w:p w14:paraId="700F9470" w14:textId="77777777" w:rsidR="00DD3766" w:rsidRPr="00DD3766" w:rsidRDefault="00DD3766" w:rsidP="007A1CD4">
            <w:pPr>
              <w:spacing w:after="120"/>
              <w:rPr>
                <w:rFonts w:ascii="Arial" w:hAnsi="Arial" w:cs="Arial"/>
              </w:rPr>
            </w:pPr>
          </w:p>
        </w:tc>
        <w:tc>
          <w:tcPr>
            <w:tcW w:w="1845" w:type="dxa"/>
            <w:vAlign w:val="center"/>
          </w:tcPr>
          <w:p w14:paraId="20BE779D" w14:textId="77777777" w:rsidR="00DD3766" w:rsidRPr="00DD3766" w:rsidRDefault="00DD3766" w:rsidP="007A1CD4">
            <w:pPr>
              <w:spacing w:after="120"/>
              <w:jc w:val="center"/>
              <w:rPr>
                <w:rFonts w:ascii="Arial" w:hAnsi="Arial" w:cs="Arial"/>
              </w:rPr>
            </w:pPr>
          </w:p>
        </w:tc>
        <w:tc>
          <w:tcPr>
            <w:tcW w:w="2403" w:type="dxa"/>
            <w:vAlign w:val="center"/>
          </w:tcPr>
          <w:p w14:paraId="45FF7D4E" w14:textId="77777777" w:rsidR="00DD3766" w:rsidRPr="00DD3766" w:rsidRDefault="00DD3766" w:rsidP="007A1CD4">
            <w:pPr>
              <w:spacing w:after="120"/>
              <w:jc w:val="center"/>
              <w:rPr>
                <w:rFonts w:ascii="Arial" w:hAnsi="Arial" w:cs="Arial"/>
              </w:rPr>
            </w:pPr>
          </w:p>
        </w:tc>
      </w:tr>
      <w:tr w:rsidR="00DD3766" w:rsidRPr="00DD3766" w14:paraId="744FBC31" w14:textId="77777777" w:rsidTr="00DD3766">
        <w:trPr>
          <w:jc w:val="center"/>
        </w:trPr>
        <w:tc>
          <w:tcPr>
            <w:tcW w:w="562" w:type="dxa"/>
            <w:vAlign w:val="center"/>
          </w:tcPr>
          <w:p w14:paraId="6D818C5B" w14:textId="77777777" w:rsidR="00DD3766" w:rsidRPr="00DD3766" w:rsidRDefault="00DD3766" w:rsidP="007A1CD4">
            <w:pPr>
              <w:spacing w:after="120"/>
              <w:jc w:val="center"/>
              <w:rPr>
                <w:rFonts w:ascii="Arial" w:hAnsi="Arial" w:cs="Arial"/>
              </w:rPr>
            </w:pPr>
          </w:p>
        </w:tc>
        <w:tc>
          <w:tcPr>
            <w:tcW w:w="3684" w:type="dxa"/>
            <w:vAlign w:val="center"/>
          </w:tcPr>
          <w:p w14:paraId="1DF27453" w14:textId="77777777" w:rsidR="00DD3766" w:rsidRPr="00DD3766" w:rsidRDefault="00DD3766" w:rsidP="007A1CD4">
            <w:pPr>
              <w:spacing w:after="120"/>
              <w:rPr>
                <w:rFonts w:ascii="Arial" w:hAnsi="Arial" w:cs="Arial"/>
              </w:rPr>
            </w:pPr>
          </w:p>
        </w:tc>
        <w:tc>
          <w:tcPr>
            <w:tcW w:w="1845" w:type="dxa"/>
            <w:vAlign w:val="center"/>
          </w:tcPr>
          <w:p w14:paraId="796551F7" w14:textId="77777777" w:rsidR="00DD3766" w:rsidRPr="00DD3766" w:rsidRDefault="00DD3766" w:rsidP="007A1CD4">
            <w:pPr>
              <w:spacing w:after="120"/>
              <w:jc w:val="center"/>
              <w:rPr>
                <w:rFonts w:ascii="Arial" w:hAnsi="Arial" w:cs="Arial"/>
              </w:rPr>
            </w:pPr>
          </w:p>
        </w:tc>
        <w:tc>
          <w:tcPr>
            <w:tcW w:w="2403" w:type="dxa"/>
            <w:vAlign w:val="center"/>
          </w:tcPr>
          <w:p w14:paraId="3F066B50" w14:textId="77777777" w:rsidR="00DD3766" w:rsidRPr="00DD3766" w:rsidRDefault="00DD3766" w:rsidP="007A1CD4">
            <w:pPr>
              <w:spacing w:after="120"/>
              <w:jc w:val="center"/>
              <w:rPr>
                <w:rFonts w:ascii="Arial" w:hAnsi="Arial" w:cs="Arial"/>
              </w:rPr>
            </w:pPr>
          </w:p>
        </w:tc>
      </w:tr>
      <w:tr w:rsidR="00DD3766" w:rsidRPr="00DD3766" w14:paraId="26EB5426" w14:textId="77777777" w:rsidTr="00DD3766">
        <w:trPr>
          <w:jc w:val="center"/>
        </w:trPr>
        <w:tc>
          <w:tcPr>
            <w:tcW w:w="562" w:type="dxa"/>
            <w:vAlign w:val="center"/>
          </w:tcPr>
          <w:p w14:paraId="31F3A5BA" w14:textId="77777777" w:rsidR="00DD3766" w:rsidRPr="00DD3766" w:rsidRDefault="00DD3766" w:rsidP="007A1CD4">
            <w:pPr>
              <w:spacing w:after="120"/>
              <w:jc w:val="center"/>
              <w:rPr>
                <w:rFonts w:ascii="Arial" w:hAnsi="Arial" w:cs="Arial"/>
              </w:rPr>
            </w:pPr>
          </w:p>
        </w:tc>
        <w:tc>
          <w:tcPr>
            <w:tcW w:w="3684" w:type="dxa"/>
            <w:vAlign w:val="center"/>
          </w:tcPr>
          <w:p w14:paraId="6B29A935" w14:textId="77777777" w:rsidR="00DD3766" w:rsidRPr="00DD3766" w:rsidRDefault="00DD3766" w:rsidP="007A1CD4">
            <w:pPr>
              <w:spacing w:after="120"/>
              <w:rPr>
                <w:rFonts w:ascii="Arial" w:hAnsi="Arial" w:cs="Arial"/>
              </w:rPr>
            </w:pPr>
          </w:p>
        </w:tc>
        <w:tc>
          <w:tcPr>
            <w:tcW w:w="1845" w:type="dxa"/>
            <w:vAlign w:val="center"/>
          </w:tcPr>
          <w:p w14:paraId="384D51E3" w14:textId="77777777" w:rsidR="00DD3766" w:rsidRPr="00DD3766" w:rsidRDefault="00DD3766" w:rsidP="007A1CD4">
            <w:pPr>
              <w:spacing w:after="120"/>
              <w:jc w:val="center"/>
              <w:rPr>
                <w:rFonts w:ascii="Arial" w:hAnsi="Arial" w:cs="Arial"/>
              </w:rPr>
            </w:pPr>
          </w:p>
        </w:tc>
        <w:tc>
          <w:tcPr>
            <w:tcW w:w="2403" w:type="dxa"/>
            <w:vAlign w:val="center"/>
          </w:tcPr>
          <w:p w14:paraId="094B4038" w14:textId="77777777" w:rsidR="00DD3766" w:rsidRPr="00DD3766" w:rsidRDefault="00DD3766" w:rsidP="007A1CD4">
            <w:pPr>
              <w:spacing w:after="120"/>
              <w:jc w:val="center"/>
              <w:rPr>
                <w:rFonts w:ascii="Arial" w:hAnsi="Arial" w:cs="Arial"/>
              </w:rPr>
            </w:pPr>
          </w:p>
        </w:tc>
      </w:tr>
      <w:tr w:rsidR="00DD3766" w:rsidRPr="00DD3766" w14:paraId="60E3AC00" w14:textId="77777777" w:rsidTr="00DD3766">
        <w:trPr>
          <w:jc w:val="center"/>
        </w:trPr>
        <w:tc>
          <w:tcPr>
            <w:tcW w:w="562" w:type="dxa"/>
            <w:vAlign w:val="center"/>
          </w:tcPr>
          <w:p w14:paraId="2D080B4D" w14:textId="77777777" w:rsidR="00DD3766" w:rsidRPr="00DD3766" w:rsidRDefault="00DD3766" w:rsidP="007A1CD4">
            <w:pPr>
              <w:spacing w:after="120"/>
              <w:jc w:val="center"/>
              <w:rPr>
                <w:rFonts w:ascii="Arial" w:hAnsi="Arial" w:cs="Arial"/>
              </w:rPr>
            </w:pPr>
          </w:p>
        </w:tc>
        <w:tc>
          <w:tcPr>
            <w:tcW w:w="3684" w:type="dxa"/>
            <w:vAlign w:val="center"/>
          </w:tcPr>
          <w:p w14:paraId="28A6461E" w14:textId="77777777" w:rsidR="00DD3766" w:rsidRPr="00DD3766" w:rsidRDefault="00DD3766" w:rsidP="007A1CD4">
            <w:pPr>
              <w:spacing w:after="120"/>
              <w:rPr>
                <w:rFonts w:ascii="Arial" w:hAnsi="Arial" w:cs="Arial"/>
              </w:rPr>
            </w:pPr>
          </w:p>
        </w:tc>
        <w:tc>
          <w:tcPr>
            <w:tcW w:w="1845" w:type="dxa"/>
            <w:vAlign w:val="center"/>
          </w:tcPr>
          <w:p w14:paraId="0DDCA8C5" w14:textId="77777777" w:rsidR="00DD3766" w:rsidRPr="00DD3766" w:rsidRDefault="00DD3766" w:rsidP="007A1CD4">
            <w:pPr>
              <w:spacing w:after="120"/>
              <w:jc w:val="center"/>
              <w:rPr>
                <w:rFonts w:ascii="Arial" w:hAnsi="Arial" w:cs="Arial"/>
              </w:rPr>
            </w:pPr>
          </w:p>
        </w:tc>
        <w:tc>
          <w:tcPr>
            <w:tcW w:w="2403" w:type="dxa"/>
            <w:vAlign w:val="center"/>
          </w:tcPr>
          <w:p w14:paraId="6543460F" w14:textId="77777777" w:rsidR="00DD3766" w:rsidRPr="00DD3766" w:rsidRDefault="00DD3766" w:rsidP="007A1CD4">
            <w:pPr>
              <w:spacing w:after="120"/>
              <w:jc w:val="center"/>
              <w:rPr>
                <w:rFonts w:ascii="Arial" w:hAnsi="Arial" w:cs="Arial"/>
              </w:rPr>
            </w:pPr>
          </w:p>
        </w:tc>
      </w:tr>
    </w:tbl>
    <w:p w14:paraId="57212A28" w14:textId="79C91F7E" w:rsidR="00DD3766" w:rsidRPr="00DD3766" w:rsidRDefault="00DD3766" w:rsidP="00DD3766">
      <w:pPr>
        <w:spacing w:after="120" w:line="240" w:lineRule="auto"/>
        <w:jc w:val="both"/>
        <w:rPr>
          <w:rFonts w:ascii="Arial" w:hAnsi="Arial" w:cs="Arial"/>
          <w:b/>
        </w:rPr>
      </w:pPr>
    </w:p>
    <w:p w14:paraId="2E5B18E0" w14:textId="77777777" w:rsidR="00DD3766" w:rsidRPr="00DD3766" w:rsidRDefault="00DD3766" w:rsidP="00DD3766">
      <w:pPr>
        <w:spacing w:after="120" w:line="240" w:lineRule="auto"/>
        <w:jc w:val="both"/>
        <w:rPr>
          <w:rFonts w:ascii="Arial" w:hAnsi="Arial" w:cs="Arial"/>
          <w:b/>
        </w:rPr>
      </w:pPr>
    </w:p>
    <w:p w14:paraId="77D602C4" w14:textId="77777777" w:rsidR="00DD3766" w:rsidRPr="00DD3766" w:rsidRDefault="00DD3766" w:rsidP="00DD3766">
      <w:pPr>
        <w:spacing w:after="120" w:line="240" w:lineRule="auto"/>
        <w:jc w:val="center"/>
        <w:rPr>
          <w:rFonts w:ascii="Arial" w:hAnsi="Arial" w:cs="Arial"/>
          <w:b/>
          <w:sz w:val="18"/>
        </w:rPr>
      </w:pPr>
      <w:r w:rsidRPr="00DD3766">
        <w:rPr>
          <w:rFonts w:ascii="Arial" w:hAnsi="Arial" w:cs="Arial"/>
          <w:b/>
          <w:sz w:val="18"/>
        </w:rPr>
        <w:t>GRADOS DE PARENTESCO POR CONSANGUINIDAD Y AFINIDAD</w:t>
      </w:r>
    </w:p>
    <w:tbl>
      <w:tblPr>
        <w:tblStyle w:val="Tablaconcuadrcula"/>
        <w:tblW w:w="8926" w:type="dxa"/>
        <w:jc w:val="center"/>
        <w:tblLook w:val="04A0" w:firstRow="1" w:lastRow="0" w:firstColumn="1" w:lastColumn="0" w:noHBand="0" w:noVBand="1"/>
      </w:tblPr>
      <w:tblGrid>
        <w:gridCol w:w="630"/>
        <w:gridCol w:w="2064"/>
        <w:gridCol w:w="1554"/>
        <w:gridCol w:w="1559"/>
        <w:gridCol w:w="1418"/>
        <w:gridCol w:w="1701"/>
      </w:tblGrid>
      <w:tr w:rsidR="00DD3766" w:rsidRPr="00DD3766" w14:paraId="6F084681" w14:textId="77777777" w:rsidTr="007A1CD4">
        <w:trPr>
          <w:trHeight w:val="597"/>
          <w:jc w:val="center"/>
        </w:trPr>
        <w:tc>
          <w:tcPr>
            <w:tcW w:w="630" w:type="dxa"/>
            <w:shd w:val="clear" w:color="auto" w:fill="auto"/>
            <w:vAlign w:val="center"/>
          </w:tcPr>
          <w:p w14:paraId="68351EA6"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1º Grado</w:t>
            </w:r>
          </w:p>
        </w:tc>
        <w:tc>
          <w:tcPr>
            <w:tcW w:w="2064" w:type="dxa"/>
            <w:vAlign w:val="center"/>
          </w:tcPr>
          <w:p w14:paraId="58E5B379"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Padres</w:t>
            </w:r>
          </w:p>
        </w:tc>
        <w:tc>
          <w:tcPr>
            <w:tcW w:w="1554" w:type="dxa"/>
            <w:vAlign w:val="center"/>
          </w:tcPr>
          <w:p w14:paraId="7F231BBE"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Hijo(a)</w:t>
            </w:r>
          </w:p>
        </w:tc>
        <w:tc>
          <w:tcPr>
            <w:tcW w:w="1559" w:type="dxa"/>
            <w:shd w:val="clear" w:color="auto" w:fill="D9D9D9" w:themeFill="background1" w:themeFillShade="D9"/>
            <w:vAlign w:val="center"/>
          </w:tcPr>
          <w:p w14:paraId="00EC52B8"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Suegro(a)</w:t>
            </w:r>
          </w:p>
        </w:tc>
        <w:tc>
          <w:tcPr>
            <w:tcW w:w="1418" w:type="dxa"/>
            <w:shd w:val="clear" w:color="auto" w:fill="D9D9D9" w:themeFill="background1" w:themeFillShade="D9"/>
            <w:vAlign w:val="center"/>
          </w:tcPr>
          <w:p w14:paraId="052E18B7"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Yerno/Nuera</w:t>
            </w:r>
          </w:p>
        </w:tc>
        <w:tc>
          <w:tcPr>
            <w:tcW w:w="1701" w:type="dxa"/>
            <w:shd w:val="clear" w:color="auto" w:fill="D9D9D9" w:themeFill="background1" w:themeFillShade="D9"/>
            <w:vAlign w:val="center"/>
          </w:tcPr>
          <w:p w14:paraId="5476DCFA"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Hijo(a) del cónyuge que no es hijo del servidor</w:t>
            </w:r>
          </w:p>
        </w:tc>
      </w:tr>
      <w:tr w:rsidR="00DD3766" w:rsidRPr="00DD3766" w14:paraId="4EF4A8B6" w14:textId="77777777" w:rsidTr="007A1CD4">
        <w:trPr>
          <w:trHeight w:val="708"/>
          <w:jc w:val="center"/>
        </w:trPr>
        <w:tc>
          <w:tcPr>
            <w:tcW w:w="630" w:type="dxa"/>
            <w:shd w:val="clear" w:color="auto" w:fill="auto"/>
            <w:vAlign w:val="center"/>
          </w:tcPr>
          <w:p w14:paraId="2B85C218"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2º Grado</w:t>
            </w:r>
          </w:p>
        </w:tc>
        <w:tc>
          <w:tcPr>
            <w:tcW w:w="2064" w:type="dxa"/>
            <w:vAlign w:val="center"/>
          </w:tcPr>
          <w:p w14:paraId="4573D6AE"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Nieto(a)</w:t>
            </w:r>
          </w:p>
        </w:tc>
        <w:tc>
          <w:tcPr>
            <w:tcW w:w="1554" w:type="dxa"/>
            <w:vAlign w:val="center"/>
          </w:tcPr>
          <w:p w14:paraId="07FFA163"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Hermano(a)</w:t>
            </w:r>
          </w:p>
        </w:tc>
        <w:tc>
          <w:tcPr>
            <w:tcW w:w="1559" w:type="dxa"/>
            <w:vAlign w:val="center"/>
          </w:tcPr>
          <w:p w14:paraId="74DF1413"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Abuelo(a)</w:t>
            </w:r>
          </w:p>
        </w:tc>
        <w:tc>
          <w:tcPr>
            <w:tcW w:w="1418" w:type="dxa"/>
            <w:shd w:val="clear" w:color="auto" w:fill="D9D9D9" w:themeFill="background1" w:themeFillShade="D9"/>
            <w:vAlign w:val="center"/>
          </w:tcPr>
          <w:p w14:paraId="2D121730"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Cuñado(a)</w:t>
            </w:r>
          </w:p>
        </w:tc>
        <w:tc>
          <w:tcPr>
            <w:tcW w:w="1701" w:type="dxa"/>
            <w:shd w:val="clear" w:color="auto" w:fill="D9D9D9" w:themeFill="background1" w:themeFillShade="D9"/>
            <w:vAlign w:val="center"/>
          </w:tcPr>
          <w:p w14:paraId="2A1050B3"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Nieto(a) (hijo del hijo del cónyuge que no es hijo del servidor)</w:t>
            </w:r>
          </w:p>
        </w:tc>
      </w:tr>
      <w:tr w:rsidR="00DD3766" w:rsidRPr="00DD3766" w14:paraId="77D6592B" w14:textId="77777777" w:rsidTr="007A1CD4">
        <w:trPr>
          <w:trHeight w:val="549"/>
          <w:jc w:val="center"/>
        </w:trPr>
        <w:tc>
          <w:tcPr>
            <w:tcW w:w="630" w:type="dxa"/>
            <w:shd w:val="clear" w:color="auto" w:fill="auto"/>
            <w:vAlign w:val="center"/>
          </w:tcPr>
          <w:p w14:paraId="1AF9251D"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3º Grado</w:t>
            </w:r>
          </w:p>
        </w:tc>
        <w:tc>
          <w:tcPr>
            <w:tcW w:w="2064" w:type="dxa"/>
            <w:vAlign w:val="center"/>
          </w:tcPr>
          <w:p w14:paraId="63117897"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Bisnieto(a)/Bisabuelo(a)</w:t>
            </w:r>
          </w:p>
        </w:tc>
        <w:tc>
          <w:tcPr>
            <w:tcW w:w="1554" w:type="dxa"/>
            <w:vAlign w:val="center"/>
          </w:tcPr>
          <w:p w14:paraId="304C1565"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Tío(a)</w:t>
            </w:r>
          </w:p>
        </w:tc>
        <w:tc>
          <w:tcPr>
            <w:tcW w:w="1559" w:type="dxa"/>
            <w:vAlign w:val="center"/>
          </w:tcPr>
          <w:p w14:paraId="71DD83AD"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Sobrino(a)</w:t>
            </w:r>
          </w:p>
        </w:tc>
        <w:tc>
          <w:tcPr>
            <w:tcW w:w="1418" w:type="dxa"/>
            <w:vAlign w:val="center"/>
          </w:tcPr>
          <w:p w14:paraId="5A1188B2" w14:textId="77777777" w:rsidR="00DD3766" w:rsidRPr="00DD3766" w:rsidRDefault="00DD3766" w:rsidP="007A1CD4">
            <w:pPr>
              <w:spacing w:after="120"/>
              <w:jc w:val="center"/>
              <w:rPr>
                <w:rFonts w:ascii="Arial" w:hAnsi="Arial" w:cs="Arial"/>
                <w:sz w:val="14"/>
                <w:szCs w:val="16"/>
              </w:rPr>
            </w:pPr>
          </w:p>
        </w:tc>
        <w:tc>
          <w:tcPr>
            <w:tcW w:w="1701" w:type="dxa"/>
            <w:vAlign w:val="center"/>
          </w:tcPr>
          <w:p w14:paraId="6DB5F073" w14:textId="77777777" w:rsidR="00DD3766" w:rsidRPr="00DD3766" w:rsidRDefault="00DD3766" w:rsidP="007A1CD4">
            <w:pPr>
              <w:spacing w:after="120"/>
              <w:jc w:val="center"/>
              <w:rPr>
                <w:rFonts w:ascii="Arial" w:hAnsi="Arial" w:cs="Arial"/>
                <w:sz w:val="14"/>
                <w:szCs w:val="16"/>
              </w:rPr>
            </w:pPr>
          </w:p>
        </w:tc>
      </w:tr>
      <w:tr w:rsidR="00DD3766" w:rsidRPr="00DD3766" w14:paraId="06A92917" w14:textId="77777777" w:rsidTr="007A1CD4">
        <w:trPr>
          <w:trHeight w:val="715"/>
          <w:jc w:val="center"/>
        </w:trPr>
        <w:tc>
          <w:tcPr>
            <w:tcW w:w="630" w:type="dxa"/>
            <w:shd w:val="clear" w:color="auto" w:fill="auto"/>
            <w:vAlign w:val="center"/>
          </w:tcPr>
          <w:p w14:paraId="7527CE50"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4º Grado</w:t>
            </w:r>
          </w:p>
        </w:tc>
        <w:tc>
          <w:tcPr>
            <w:tcW w:w="2064" w:type="dxa"/>
            <w:vAlign w:val="center"/>
          </w:tcPr>
          <w:p w14:paraId="1322D178"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Tataranieto(a)/Tatarabuelo(a)</w:t>
            </w:r>
          </w:p>
        </w:tc>
        <w:tc>
          <w:tcPr>
            <w:tcW w:w="1554" w:type="dxa"/>
            <w:vAlign w:val="center"/>
          </w:tcPr>
          <w:p w14:paraId="39CAAC8E"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Primo(a) hermano(a)</w:t>
            </w:r>
          </w:p>
        </w:tc>
        <w:tc>
          <w:tcPr>
            <w:tcW w:w="1559" w:type="dxa"/>
            <w:vAlign w:val="center"/>
          </w:tcPr>
          <w:p w14:paraId="2F4A93C3"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Tío(a) Abuelo(a) /</w:t>
            </w:r>
          </w:p>
          <w:p w14:paraId="5B1360F4" w14:textId="77777777" w:rsidR="00DD3766" w:rsidRPr="00DD3766" w:rsidRDefault="00DD3766" w:rsidP="007A1CD4">
            <w:pPr>
              <w:spacing w:after="120"/>
              <w:jc w:val="center"/>
              <w:rPr>
                <w:rFonts w:ascii="Arial" w:hAnsi="Arial" w:cs="Arial"/>
                <w:sz w:val="14"/>
                <w:szCs w:val="16"/>
              </w:rPr>
            </w:pPr>
            <w:r w:rsidRPr="00DD3766">
              <w:rPr>
                <w:rFonts w:ascii="Arial" w:hAnsi="Arial" w:cs="Arial"/>
                <w:sz w:val="14"/>
                <w:szCs w:val="16"/>
              </w:rPr>
              <w:t>Sobrino(a) nieto(a)</w:t>
            </w:r>
          </w:p>
        </w:tc>
        <w:tc>
          <w:tcPr>
            <w:tcW w:w="1418" w:type="dxa"/>
            <w:vAlign w:val="center"/>
          </w:tcPr>
          <w:p w14:paraId="117B4490" w14:textId="77777777" w:rsidR="00DD3766" w:rsidRPr="00DD3766" w:rsidRDefault="00DD3766" w:rsidP="007A1CD4">
            <w:pPr>
              <w:spacing w:after="120"/>
              <w:jc w:val="center"/>
              <w:rPr>
                <w:rFonts w:ascii="Arial" w:hAnsi="Arial" w:cs="Arial"/>
                <w:sz w:val="14"/>
                <w:szCs w:val="16"/>
              </w:rPr>
            </w:pPr>
          </w:p>
        </w:tc>
        <w:tc>
          <w:tcPr>
            <w:tcW w:w="1701" w:type="dxa"/>
            <w:vAlign w:val="center"/>
          </w:tcPr>
          <w:p w14:paraId="41020C93" w14:textId="77777777" w:rsidR="00DD3766" w:rsidRPr="00DD3766" w:rsidRDefault="00DD3766" w:rsidP="007A1CD4">
            <w:pPr>
              <w:spacing w:after="120"/>
              <w:jc w:val="center"/>
              <w:rPr>
                <w:rFonts w:ascii="Arial" w:hAnsi="Arial" w:cs="Arial"/>
                <w:sz w:val="14"/>
                <w:szCs w:val="16"/>
              </w:rPr>
            </w:pPr>
          </w:p>
        </w:tc>
      </w:tr>
    </w:tbl>
    <w:p w14:paraId="4A12EF68" w14:textId="77777777" w:rsidR="00D83966" w:rsidRDefault="00D83966" w:rsidP="00DD3766">
      <w:pPr>
        <w:spacing w:after="120" w:line="240" w:lineRule="auto"/>
        <w:jc w:val="both"/>
        <w:rPr>
          <w:rFonts w:ascii="Arial" w:hAnsi="Arial" w:cs="Arial"/>
          <w:b/>
          <w:sz w:val="14"/>
          <w:szCs w:val="16"/>
        </w:rPr>
      </w:pPr>
    </w:p>
    <w:p w14:paraId="229A07FC" w14:textId="0EAAD0A4" w:rsidR="00DD3766" w:rsidRPr="00DD3766" w:rsidRDefault="00DD3766" w:rsidP="00D83966">
      <w:pPr>
        <w:spacing w:after="120" w:line="240" w:lineRule="auto"/>
        <w:jc w:val="both"/>
        <w:rPr>
          <w:rFonts w:ascii="Arial" w:hAnsi="Arial" w:cs="Arial"/>
          <w:b/>
          <w:sz w:val="14"/>
          <w:szCs w:val="16"/>
        </w:rPr>
      </w:pPr>
      <w:r w:rsidRPr="00DD3766">
        <w:rPr>
          <w:rFonts w:ascii="Arial" w:hAnsi="Arial" w:cs="Arial"/>
          <w:noProof/>
          <w:sz w:val="14"/>
          <w:szCs w:val="16"/>
          <w:lang w:eastAsia="es-PE"/>
        </w:rPr>
        <mc:AlternateContent>
          <mc:Choice Requires="wps">
            <w:drawing>
              <wp:anchor distT="45720" distB="45720" distL="114300" distR="114300" simplePos="0" relativeHeight="251664384" behindDoc="0" locked="0" layoutInCell="1" allowOverlap="1" wp14:anchorId="363E0124" wp14:editId="03BEA43D">
                <wp:simplePos x="0" y="0"/>
                <wp:positionH relativeFrom="column">
                  <wp:posOffset>3676650</wp:posOffset>
                </wp:positionH>
                <wp:positionV relativeFrom="paragraph">
                  <wp:posOffset>138430</wp:posOffset>
                </wp:positionV>
                <wp:extent cx="600075" cy="238125"/>
                <wp:effectExtent l="0" t="0" r="28575"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chemeClr val="bg1">
                            <a:lumMod val="75000"/>
                          </a:schemeClr>
                        </a:solidFill>
                        <a:ln w="9525">
                          <a:solidFill>
                            <a:srgbClr val="000000"/>
                          </a:solidFill>
                          <a:miter lim="800000"/>
                          <a:headEnd/>
                          <a:tailEnd/>
                        </a:ln>
                      </wps:spPr>
                      <wps:txbx>
                        <w:txbxContent>
                          <w:p w14:paraId="3239F8D1" w14:textId="77777777" w:rsidR="007A1CD4" w:rsidRPr="00E719FF" w:rsidRDefault="007A1CD4" w:rsidP="00DD3766">
                            <w:pPr>
                              <w:rPr>
                                <w:rFonts w:ascii="Arial" w:hAnsi="Arial" w:cs="Arial"/>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3E0124" id="_x0000_t202" coordsize="21600,21600" o:spt="202" path="m,l,21600r21600,l21600,xe">
                <v:stroke joinstyle="miter"/>
                <v:path gradientshapeok="t" o:connecttype="rect"/>
              </v:shapetype>
              <v:shape id="Cuadro de texto 2" o:spid="_x0000_s1026" type="#_x0000_t202" style="position:absolute;left:0;text-align:left;margin-left:289.5pt;margin-top:10.9pt;width:47.25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" fillcolor="#bfbfbf [2412]">
                <v:textbox>
                  <w:txbxContent>
                    <w:p w14:paraId="3239F8D1" w14:textId="77777777" w:rsidR="007A1CD4" w:rsidRPr="00E719FF" w:rsidRDefault="007A1CD4" w:rsidP="00DD3766">
                      <w:pPr>
                        <w:rPr>
                          <w:rFonts w:ascii="Arial" w:hAnsi="Arial" w:cs="Arial"/>
                          <w:sz w:val="10"/>
                          <w:szCs w:val="10"/>
                        </w:rPr>
                      </w:pPr>
                    </w:p>
                  </w:txbxContent>
                </v:textbox>
                <w10:wrap type="square"/>
              </v:shape>
            </w:pict>
          </mc:Fallback>
        </mc:AlternateContent>
      </w:r>
      <w:r w:rsidRPr="00DD3766">
        <w:rPr>
          <w:rFonts w:ascii="Arial" w:hAnsi="Arial" w:cs="Arial"/>
          <w:noProof/>
          <w:sz w:val="14"/>
          <w:szCs w:val="16"/>
          <w:lang w:eastAsia="es-PE"/>
        </w:rPr>
        <mc:AlternateContent>
          <mc:Choice Requires="wps">
            <w:drawing>
              <wp:anchor distT="45720" distB="45720" distL="114300" distR="114300" simplePos="0" relativeHeight="251663360" behindDoc="0" locked="0" layoutInCell="1" allowOverlap="1" wp14:anchorId="43AF69B0" wp14:editId="3B766140">
                <wp:simplePos x="0" y="0"/>
                <wp:positionH relativeFrom="column">
                  <wp:posOffset>948690</wp:posOffset>
                </wp:positionH>
                <wp:positionV relativeFrom="paragraph">
                  <wp:posOffset>147320</wp:posOffset>
                </wp:positionV>
                <wp:extent cx="600075" cy="238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000000"/>
                          </a:solidFill>
                          <a:miter lim="800000"/>
                          <a:headEnd/>
                          <a:tailEnd/>
                        </a:ln>
                      </wps:spPr>
                      <wps:txbx>
                        <w:txbxContent>
                          <w:p w14:paraId="4D197D87" w14:textId="77777777" w:rsidR="007A1CD4" w:rsidRPr="00E719FF" w:rsidRDefault="007A1CD4" w:rsidP="00DD3766">
                            <w:pPr>
                              <w:rPr>
                                <w:rFonts w:ascii="Arial" w:hAnsi="Arial" w:cs="Arial"/>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AF69B0" id="_x0000_s1027" type="#_x0000_t202" style="position:absolute;left:0;text-align:left;margin-left:74.7pt;margin-top:11.6pt;width:47.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">
                <v:textbox>
                  <w:txbxContent>
                    <w:p w14:paraId="4D197D87" w14:textId="77777777" w:rsidR="007A1CD4" w:rsidRPr="00E719FF" w:rsidRDefault="007A1CD4" w:rsidP="00DD3766">
                      <w:pPr>
                        <w:rPr>
                          <w:rFonts w:ascii="Arial" w:hAnsi="Arial" w:cs="Arial"/>
                          <w:sz w:val="10"/>
                          <w:szCs w:val="10"/>
                        </w:rPr>
                      </w:pPr>
                    </w:p>
                  </w:txbxContent>
                </v:textbox>
                <w10:wrap type="square"/>
              </v:shape>
            </w:pict>
          </mc:Fallback>
        </mc:AlternateContent>
      </w:r>
      <w:r w:rsidRPr="00DD3766">
        <w:rPr>
          <w:rFonts w:ascii="Arial" w:hAnsi="Arial" w:cs="Arial"/>
          <w:b/>
          <w:sz w:val="14"/>
          <w:szCs w:val="16"/>
        </w:rPr>
        <w:t>Leyenda:</w:t>
      </w:r>
    </w:p>
    <w:p w14:paraId="0A3123F8" w14:textId="77777777" w:rsidR="00DD3766" w:rsidRPr="00DD3766" w:rsidRDefault="00DD3766" w:rsidP="00DD3766">
      <w:pPr>
        <w:spacing w:after="120" w:line="240" w:lineRule="auto"/>
        <w:jc w:val="both"/>
        <w:rPr>
          <w:rFonts w:ascii="Arial" w:hAnsi="Arial" w:cs="Arial"/>
          <w:sz w:val="14"/>
          <w:szCs w:val="16"/>
        </w:rPr>
      </w:pPr>
      <w:r w:rsidRPr="00DD3766">
        <w:rPr>
          <w:rFonts w:ascii="Arial" w:hAnsi="Arial" w:cs="Arial"/>
          <w:sz w:val="14"/>
          <w:szCs w:val="16"/>
        </w:rPr>
        <w:t xml:space="preserve">Consanguinidad </w:t>
      </w:r>
      <w:r w:rsidRPr="00DD3766">
        <w:rPr>
          <w:rFonts w:ascii="Arial" w:hAnsi="Arial" w:cs="Arial"/>
          <w:sz w:val="14"/>
          <w:szCs w:val="16"/>
        </w:rPr>
        <w:tab/>
      </w:r>
      <w:r w:rsidRPr="00DD3766">
        <w:rPr>
          <w:rFonts w:ascii="Arial" w:hAnsi="Arial" w:cs="Arial"/>
          <w:sz w:val="14"/>
          <w:szCs w:val="16"/>
        </w:rPr>
        <w:tab/>
      </w:r>
      <w:r w:rsidRPr="00DD3766">
        <w:rPr>
          <w:rFonts w:ascii="Arial" w:hAnsi="Arial" w:cs="Arial"/>
          <w:sz w:val="14"/>
          <w:szCs w:val="16"/>
        </w:rPr>
        <w:tab/>
      </w:r>
      <w:r w:rsidRPr="00DD3766">
        <w:rPr>
          <w:rFonts w:ascii="Arial" w:hAnsi="Arial" w:cs="Arial"/>
          <w:sz w:val="14"/>
          <w:szCs w:val="16"/>
        </w:rPr>
        <w:tab/>
        <w:t xml:space="preserve">Afinidad </w:t>
      </w:r>
    </w:p>
    <w:p w14:paraId="1A3D9745" w14:textId="77777777" w:rsidR="00DD3766" w:rsidRPr="00DD3766" w:rsidRDefault="00DD3766" w:rsidP="00DD3766">
      <w:pPr>
        <w:spacing w:after="120" w:line="240" w:lineRule="auto"/>
        <w:jc w:val="both"/>
        <w:rPr>
          <w:rFonts w:ascii="Arial" w:hAnsi="Arial" w:cs="Arial"/>
          <w:sz w:val="14"/>
          <w:szCs w:val="16"/>
        </w:rPr>
      </w:pPr>
    </w:p>
    <w:p w14:paraId="47E0F20E" w14:textId="77777777" w:rsidR="00DD3766" w:rsidRPr="00DD3766" w:rsidRDefault="00DD3766" w:rsidP="00DD3766">
      <w:pPr>
        <w:spacing w:after="120" w:line="240" w:lineRule="auto"/>
        <w:jc w:val="both"/>
        <w:rPr>
          <w:rFonts w:ascii="Arial" w:hAnsi="Arial" w:cs="Arial"/>
          <w:sz w:val="14"/>
          <w:szCs w:val="16"/>
        </w:rPr>
      </w:pPr>
      <w:r w:rsidRPr="00DD3766">
        <w:rPr>
          <w:rFonts w:ascii="Arial" w:hAnsi="Arial" w:cs="Arial"/>
          <w:b/>
          <w:sz w:val="14"/>
          <w:szCs w:val="16"/>
        </w:rPr>
        <w:t>Nota:</w:t>
      </w:r>
      <w:r w:rsidRPr="00DD3766">
        <w:rPr>
          <w:rFonts w:ascii="Arial" w:hAnsi="Arial" w:cs="Arial"/>
          <w:sz w:val="14"/>
          <w:szCs w:val="16"/>
        </w:rPr>
        <w:t xml:space="preserve"> 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cónyuge (artículo 237 del Código Civil).</w:t>
      </w:r>
    </w:p>
    <w:p w14:paraId="1BB2E193" w14:textId="77777777" w:rsidR="00DD3766" w:rsidRDefault="00DD3766" w:rsidP="00DD3766">
      <w:pPr>
        <w:pStyle w:val="Prrafodelista"/>
        <w:spacing w:after="120" w:line="240" w:lineRule="auto"/>
        <w:ind w:left="0"/>
        <w:contextualSpacing w:val="0"/>
        <w:jc w:val="center"/>
        <w:rPr>
          <w:rFonts w:ascii="Arial" w:eastAsia="Arial" w:hAnsi="Arial" w:cs="Arial"/>
          <w:b/>
          <w:color w:val="000000"/>
        </w:rPr>
      </w:pPr>
    </w:p>
    <w:p w14:paraId="6B3B2A09" w14:textId="77777777" w:rsidR="008D33B8" w:rsidRDefault="008D33B8" w:rsidP="00DD3766">
      <w:pPr>
        <w:pStyle w:val="Prrafodelista"/>
        <w:spacing w:after="120" w:line="240" w:lineRule="auto"/>
        <w:ind w:left="0"/>
        <w:contextualSpacing w:val="0"/>
        <w:jc w:val="center"/>
        <w:rPr>
          <w:rFonts w:ascii="Arial" w:eastAsia="Arial" w:hAnsi="Arial" w:cs="Arial"/>
          <w:b/>
          <w:color w:val="000000"/>
        </w:rPr>
      </w:pPr>
    </w:p>
    <w:p w14:paraId="41FF10F3" w14:textId="0AABD92B" w:rsidR="008D33B8" w:rsidRDefault="008D33B8" w:rsidP="00DD3766">
      <w:pPr>
        <w:pStyle w:val="Prrafodelista"/>
        <w:spacing w:after="120" w:line="240" w:lineRule="auto"/>
        <w:ind w:left="0"/>
        <w:contextualSpacing w:val="0"/>
        <w:jc w:val="center"/>
        <w:rPr>
          <w:rFonts w:ascii="Arial" w:eastAsia="Arial" w:hAnsi="Arial" w:cs="Arial"/>
          <w:b/>
          <w:color w:val="000000"/>
        </w:rPr>
      </w:pPr>
    </w:p>
    <w:p w14:paraId="7DB6F72C" w14:textId="267752A1" w:rsidR="00D83966" w:rsidRDefault="00D83966" w:rsidP="00DD3766">
      <w:pPr>
        <w:pStyle w:val="Prrafodelista"/>
        <w:spacing w:after="120" w:line="240" w:lineRule="auto"/>
        <w:ind w:left="0"/>
        <w:contextualSpacing w:val="0"/>
        <w:jc w:val="center"/>
        <w:rPr>
          <w:rFonts w:ascii="Arial" w:eastAsia="Arial" w:hAnsi="Arial" w:cs="Arial"/>
          <w:b/>
          <w:color w:val="000000"/>
        </w:rPr>
      </w:pPr>
    </w:p>
    <w:p w14:paraId="4AA9AADA" w14:textId="65E55F6A" w:rsidR="00D83966" w:rsidRDefault="00D83966" w:rsidP="00DD3766">
      <w:pPr>
        <w:pStyle w:val="Prrafodelista"/>
        <w:spacing w:after="120" w:line="240" w:lineRule="auto"/>
        <w:ind w:left="0"/>
        <w:contextualSpacing w:val="0"/>
        <w:jc w:val="center"/>
        <w:rPr>
          <w:rFonts w:ascii="Arial" w:eastAsia="Arial" w:hAnsi="Arial" w:cs="Arial"/>
          <w:b/>
          <w:color w:val="000000"/>
        </w:rPr>
      </w:pPr>
    </w:p>
    <w:p w14:paraId="681644C7" w14:textId="77777777" w:rsidR="00D83966" w:rsidRPr="00DD3766" w:rsidRDefault="00D83966" w:rsidP="006A1E34">
      <w:pPr>
        <w:pStyle w:val="Prrafodelista"/>
        <w:spacing w:after="120" w:line="240" w:lineRule="auto"/>
        <w:ind w:left="0"/>
        <w:contextualSpacing w:val="0"/>
        <w:rPr>
          <w:rFonts w:ascii="Arial" w:eastAsia="Arial" w:hAnsi="Arial" w:cs="Arial"/>
          <w:b/>
          <w:color w:val="000000"/>
        </w:rPr>
      </w:pPr>
    </w:p>
    <w:sectPr w:rsidR="00D83966" w:rsidRPr="00DD3766" w:rsidSect="00DD3766">
      <w:headerReference w:type="default" r:id="rId8"/>
      <w:pgSz w:w="11906" w:h="16838"/>
      <w:pgMar w:top="1843" w:right="992" w:bottom="1134" w:left="85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5E4DA" w14:textId="77777777" w:rsidR="0095657B" w:rsidRDefault="0095657B" w:rsidP="001D083F">
      <w:pPr>
        <w:spacing w:after="0" w:line="240" w:lineRule="auto"/>
      </w:pPr>
      <w:r>
        <w:separator/>
      </w:r>
    </w:p>
  </w:endnote>
  <w:endnote w:type="continuationSeparator" w:id="0">
    <w:p w14:paraId="7820B925" w14:textId="77777777" w:rsidR="0095657B" w:rsidRDefault="0095657B" w:rsidP="001D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90C5" w14:textId="77777777" w:rsidR="0095657B" w:rsidRDefault="0095657B" w:rsidP="001D083F">
      <w:pPr>
        <w:spacing w:after="0" w:line="240" w:lineRule="auto"/>
      </w:pPr>
      <w:r>
        <w:separator/>
      </w:r>
    </w:p>
  </w:footnote>
  <w:footnote w:type="continuationSeparator" w:id="0">
    <w:p w14:paraId="6B2B1585" w14:textId="77777777" w:rsidR="0095657B" w:rsidRDefault="0095657B" w:rsidP="001D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1B75" w14:textId="0A031E51" w:rsidR="006A1E34" w:rsidRDefault="006A1E34" w:rsidP="006A1E34">
    <w:pPr>
      <w:pStyle w:val="Encabezado"/>
    </w:pPr>
  </w:p>
  <w:p w14:paraId="34AEAF7E" w14:textId="77777777" w:rsidR="006A1E34" w:rsidRDefault="006A1E34" w:rsidP="006A1E34">
    <w:pPr>
      <w:pStyle w:val="Encabezado"/>
    </w:pPr>
  </w:p>
  <w:p w14:paraId="2CA3A7E7" w14:textId="30E726A6" w:rsidR="00074992" w:rsidRPr="006A1E34" w:rsidRDefault="006A1E34" w:rsidP="006A1E34">
    <w:pPr>
      <w:pStyle w:val="Encabezado"/>
    </w:pPr>
    <w:r>
      <w:rPr>
        <w:noProof/>
        <w:lang w:eastAsia="es-PE"/>
      </w:rPr>
      <mc:AlternateContent>
        <mc:Choice Requires="wps">
          <w:drawing>
            <wp:anchor distT="0" distB="0" distL="114300" distR="114300" simplePos="0" relativeHeight="251659264" behindDoc="1" locked="0" layoutInCell="1" allowOverlap="1" wp14:anchorId="5F5681CF" wp14:editId="70E904F4">
              <wp:simplePos x="0" y="0"/>
              <wp:positionH relativeFrom="page">
                <wp:align>center</wp:align>
              </wp:positionH>
              <wp:positionV relativeFrom="paragraph">
                <wp:posOffset>182425</wp:posOffset>
              </wp:positionV>
              <wp:extent cx="6577965" cy="447675"/>
              <wp:effectExtent l="0" t="0" r="0" b="9525"/>
              <wp:wrapTight wrapText="bothSides">
                <wp:wrapPolygon edited="0">
                  <wp:start x="0" y="0"/>
                  <wp:lineTo x="0" y="21140"/>
                  <wp:lineTo x="21519" y="21140"/>
                  <wp:lineTo x="21519" y="0"/>
                  <wp:lineTo x="0" y="0"/>
                </wp:wrapPolygon>
              </wp:wrapTight>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78D78" w14:textId="77777777" w:rsidR="006A1E34" w:rsidRPr="00E007D3" w:rsidRDefault="006A1E34" w:rsidP="006A1E34">
                          <w:pPr>
                            <w:spacing w:after="0" w:line="240" w:lineRule="auto"/>
                            <w:jc w:val="center"/>
                            <w:rPr>
                              <w:bCs/>
                              <w:color w:val="3B3838"/>
                              <w:sz w:val="16"/>
                              <w:szCs w:val="16"/>
                            </w:rPr>
                          </w:pPr>
                          <w:r w:rsidRPr="00E007D3">
                            <w:rPr>
                              <w:color w:val="3B3838"/>
                              <w:sz w:val="16"/>
                              <w:szCs w:val="16"/>
                            </w:rPr>
                            <w:t>“Decenio de</w:t>
                          </w:r>
                          <w:r w:rsidRPr="00E007D3">
                            <w:rPr>
                              <w:bCs/>
                              <w:color w:val="3B3838"/>
                              <w:sz w:val="16"/>
                              <w:szCs w:val="16"/>
                            </w:rPr>
                            <w:t xml:space="preserve"> la Igualdad de Oportunidades para Mujeres y Hombres”</w:t>
                          </w:r>
                        </w:p>
                        <w:p w14:paraId="228AF9AE" w14:textId="77777777" w:rsidR="006A1E34" w:rsidRPr="00742E9A" w:rsidRDefault="006A1E34" w:rsidP="006A1E34">
                          <w:pPr>
                            <w:spacing w:after="0" w:line="240" w:lineRule="auto"/>
                            <w:jc w:val="center"/>
                            <w:rPr>
                              <w:sz w:val="17"/>
                              <w:szCs w:val="17"/>
                            </w:rPr>
                          </w:pPr>
                          <w:r>
                            <w:rPr>
                              <w:sz w:val="16"/>
                              <w:szCs w:val="16"/>
                            </w:rPr>
                            <w:t>“</w:t>
                          </w:r>
                          <w:r w:rsidRPr="00FB5ECF">
                            <w:rPr>
                              <w:sz w:val="16"/>
                              <w:szCs w:val="16"/>
                            </w:rPr>
                            <w:t>Año del Bicentenario, de la consolidación de nuestra Independencia, y de la conmemoración de las heroicas batallas de Junín y Ayacucho</w:t>
                          </w:r>
                          <w:r>
                            <w:rPr>
                              <w:sz w:val="16"/>
                              <w:szCs w:val="16"/>
                            </w:rPr>
                            <w:t>”</w:t>
                          </w:r>
                        </w:p>
                        <w:p w14:paraId="48994DD2" w14:textId="77777777" w:rsidR="006A1E34" w:rsidRPr="0032660E" w:rsidRDefault="006A1E34" w:rsidP="006A1E34">
                          <w:pPr>
                            <w:jc w:val="cente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5681CF" id="_x0000_t202" coordsize="21600,21600" o:spt="202" path="m,l,21600r21600,l21600,xe">
              <v:stroke joinstyle="miter"/>
              <v:path gradientshapeok="t" o:connecttype="rect"/>
            </v:shapetype>
            <v:shape id="Cuadro de texto 21" o:spid="_x0000_s1028" type="#_x0000_t202" style="position:absolute;margin-left:0;margin-top:14.35pt;width:517.95pt;height:35.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" stroked="f">
              <v:textbox>
                <w:txbxContent>
                  <w:p w14:paraId="20C78D78" w14:textId="77777777" w:rsidR="006A1E34" w:rsidRPr="00E007D3" w:rsidRDefault="006A1E34" w:rsidP="006A1E34">
                    <w:pPr>
                      <w:spacing w:after="0" w:line="240" w:lineRule="auto"/>
                      <w:jc w:val="center"/>
                      <w:rPr>
                        <w:bCs/>
                        <w:color w:val="3B3838"/>
                        <w:sz w:val="16"/>
                        <w:szCs w:val="16"/>
                      </w:rPr>
                    </w:pPr>
                    <w:r w:rsidRPr="00E007D3">
                      <w:rPr>
                        <w:color w:val="3B3838"/>
                        <w:sz w:val="16"/>
                        <w:szCs w:val="16"/>
                      </w:rPr>
                      <w:t>“Decenio de</w:t>
                    </w:r>
                    <w:r w:rsidRPr="00E007D3">
                      <w:rPr>
                        <w:bCs/>
                        <w:color w:val="3B3838"/>
                        <w:sz w:val="16"/>
                        <w:szCs w:val="16"/>
                      </w:rPr>
                      <w:t xml:space="preserve"> la Igualdad de Oportunidades para Mujeres y Hombres”</w:t>
                    </w:r>
                  </w:p>
                  <w:p w14:paraId="228AF9AE" w14:textId="77777777" w:rsidR="006A1E34" w:rsidRPr="00742E9A" w:rsidRDefault="006A1E34" w:rsidP="006A1E34">
                    <w:pPr>
                      <w:spacing w:after="0" w:line="240" w:lineRule="auto"/>
                      <w:jc w:val="center"/>
                      <w:rPr>
                        <w:sz w:val="17"/>
                        <w:szCs w:val="17"/>
                      </w:rPr>
                    </w:pPr>
                    <w:r>
                      <w:rPr>
                        <w:sz w:val="16"/>
                        <w:szCs w:val="16"/>
                      </w:rPr>
                      <w:t>“</w:t>
                    </w:r>
                    <w:r w:rsidRPr="00FB5ECF">
                      <w:rPr>
                        <w:sz w:val="16"/>
                        <w:szCs w:val="16"/>
                      </w:rPr>
                      <w:t>Año del Bicentenario, de la consolidación de nuestra Independencia, y de la conmemoración de las heroicas batallas de Junín y Ayacucho</w:t>
                    </w:r>
                    <w:r>
                      <w:rPr>
                        <w:sz w:val="16"/>
                        <w:szCs w:val="16"/>
                      </w:rPr>
                      <w:t>”</w:t>
                    </w:r>
                  </w:p>
                  <w:p w14:paraId="48994DD2" w14:textId="77777777" w:rsidR="006A1E34" w:rsidRPr="0032660E" w:rsidRDefault="006A1E34" w:rsidP="006A1E34">
                    <w:pPr>
                      <w:jc w:val="center"/>
                      <w:rPr>
                        <w:sz w:val="17"/>
                        <w:szCs w:val="17"/>
                      </w:rPr>
                    </w:pPr>
                  </w:p>
                </w:txbxContent>
              </v:textbox>
              <w10:wrap type="tight" anchorx="page"/>
            </v:shape>
          </w:pict>
        </mc:Fallback>
      </mc:AlternateContent>
    </w:r>
    <w:r>
      <w:rPr>
        <w:noProof/>
        <w:lang w:eastAsia="es-PE"/>
      </w:rPr>
      <w:drawing>
        <wp:anchor distT="0" distB="0" distL="114300" distR="114300" simplePos="0" relativeHeight="251660288" behindDoc="0" locked="0" layoutInCell="1" allowOverlap="1" wp14:anchorId="1E7D70AF" wp14:editId="02492650">
          <wp:simplePos x="0" y="0"/>
          <wp:positionH relativeFrom="column">
            <wp:posOffset>-118110</wp:posOffset>
          </wp:positionH>
          <wp:positionV relativeFrom="paragraph">
            <wp:posOffset>-240030</wp:posOffset>
          </wp:positionV>
          <wp:extent cx="3088005" cy="419100"/>
          <wp:effectExtent l="0" t="0" r="0" b="0"/>
          <wp:wrapSquare wrapText="bothSides"/>
          <wp:docPr id="3" name="Imagen 3" descr="Hospital Nacional Sergio E. Bernales – Portal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Nacional Sergio E. Bernales – Portal Institu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00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C4"/>
    <w:multiLevelType w:val="hybridMultilevel"/>
    <w:tmpl w:val="243A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0A664A"/>
    <w:multiLevelType w:val="hybridMultilevel"/>
    <w:tmpl w:val="0888CB7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A473921"/>
    <w:multiLevelType w:val="hybridMultilevel"/>
    <w:tmpl w:val="B7A47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FB006D"/>
    <w:multiLevelType w:val="hybridMultilevel"/>
    <w:tmpl w:val="96C0B8C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19E25E1"/>
    <w:multiLevelType w:val="hybridMultilevel"/>
    <w:tmpl w:val="F0AC752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9217662"/>
    <w:multiLevelType w:val="hybridMultilevel"/>
    <w:tmpl w:val="A23C43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5C342CC"/>
    <w:multiLevelType w:val="hybridMultilevel"/>
    <w:tmpl w:val="ACBAFE3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73253509"/>
    <w:multiLevelType w:val="hybridMultilevel"/>
    <w:tmpl w:val="CD445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F"/>
    <w:rsid w:val="00055784"/>
    <w:rsid w:val="000666CD"/>
    <w:rsid w:val="00074992"/>
    <w:rsid w:val="000D1C98"/>
    <w:rsid w:val="000E0392"/>
    <w:rsid w:val="001217F9"/>
    <w:rsid w:val="001648BE"/>
    <w:rsid w:val="001B2A99"/>
    <w:rsid w:val="001B747F"/>
    <w:rsid w:val="001D083F"/>
    <w:rsid w:val="002664EB"/>
    <w:rsid w:val="0027598A"/>
    <w:rsid w:val="00291C0A"/>
    <w:rsid w:val="002B00B7"/>
    <w:rsid w:val="002E4E66"/>
    <w:rsid w:val="00306DA8"/>
    <w:rsid w:val="00377E22"/>
    <w:rsid w:val="00381C90"/>
    <w:rsid w:val="0038631A"/>
    <w:rsid w:val="003B5D48"/>
    <w:rsid w:val="0040019B"/>
    <w:rsid w:val="00411C03"/>
    <w:rsid w:val="00446528"/>
    <w:rsid w:val="00467B0A"/>
    <w:rsid w:val="004B4115"/>
    <w:rsid w:val="004D728F"/>
    <w:rsid w:val="00547374"/>
    <w:rsid w:val="005768E3"/>
    <w:rsid w:val="005B49F8"/>
    <w:rsid w:val="005E5236"/>
    <w:rsid w:val="00606255"/>
    <w:rsid w:val="00615239"/>
    <w:rsid w:val="00672974"/>
    <w:rsid w:val="006733AA"/>
    <w:rsid w:val="00684A83"/>
    <w:rsid w:val="006A1E34"/>
    <w:rsid w:val="006B4DB7"/>
    <w:rsid w:val="006D78FA"/>
    <w:rsid w:val="0071412E"/>
    <w:rsid w:val="007A1CD4"/>
    <w:rsid w:val="007C1DAD"/>
    <w:rsid w:val="007D4E4B"/>
    <w:rsid w:val="007E7E85"/>
    <w:rsid w:val="007F2365"/>
    <w:rsid w:val="008032CC"/>
    <w:rsid w:val="00827B2C"/>
    <w:rsid w:val="008C26F3"/>
    <w:rsid w:val="008C6E8A"/>
    <w:rsid w:val="008D33B8"/>
    <w:rsid w:val="008D650D"/>
    <w:rsid w:val="008E19DE"/>
    <w:rsid w:val="00922A7A"/>
    <w:rsid w:val="009240F1"/>
    <w:rsid w:val="009403E1"/>
    <w:rsid w:val="00951954"/>
    <w:rsid w:val="0095657B"/>
    <w:rsid w:val="00966A7A"/>
    <w:rsid w:val="0099542D"/>
    <w:rsid w:val="009C2FD5"/>
    <w:rsid w:val="009C7652"/>
    <w:rsid w:val="009E22DA"/>
    <w:rsid w:val="00A12E0E"/>
    <w:rsid w:val="00A33D62"/>
    <w:rsid w:val="00A70A85"/>
    <w:rsid w:val="00AB2E07"/>
    <w:rsid w:val="00B32387"/>
    <w:rsid w:val="00BB1A2B"/>
    <w:rsid w:val="00C06FA6"/>
    <w:rsid w:val="00C450BD"/>
    <w:rsid w:val="00C671AE"/>
    <w:rsid w:val="00CA35FF"/>
    <w:rsid w:val="00CC1EBC"/>
    <w:rsid w:val="00CC466C"/>
    <w:rsid w:val="00CD4BC6"/>
    <w:rsid w:val="00CD7543"/>
    <w:rsid w:val="00CD7D33"/>
    <w:rsid w:val="00D83966"/>
    <w:rsid w:val="00DA0269"/>
    <w:rsid w:val="00DD3766"/>
    <w:rsid w:val="00DE0094"/>
    <w:rsid w:val="00DF60DF"/>
    <w:rsid w:val="00E214F4"/>
    <w:rsid w:val="00E42751"/>
    <w:rsid w:val="00E57AE2"/>
    <w:rsid w:val="00E70245"/>
    <w:rsid w:val="00E805D8"/>
    <w:rsid w:val="00E86D3A"/>
    <w:rsid w:val="00EE49F4"/>
    <w:rsid w:val="00EF5EBF"/>
    <w:rsid w:val="00F94238"/>
    <w:rsid w:val="00FF0E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32A73"/>
  <w15:docId w15:val="{845355BB-9C53-4D38-8349-EDEC3D97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F"/>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34"/>
    <w:qFormat/>
    <w:rsid w:val="001D083F"/>
    <w:pPr>
      <w:ind w:left="720"/>
      <w:contextualSpacing/>
    </w:pPr>
  </w:style>
  <w:style w:type="character" w:customStyle="1" w:styleId="PrrafodelistaCar">
    <w:name w:val="Párrafo de lista Car"/>
    <w:aliases w:val="List number Paragraph Car,SOP_bullet1 Car"/>
    <w:link w:val="Prrafodelista"/>
    <w:uiPriority w:val="34"/>
    <w:rsid w:val="001D083F"/>
    <w:rPr>
      <w:lang w:val="es-PE"/>
    </w:rPr>
  </w:style>
  <w:style w:type="paragraph" w:styleId="Encabezado">
    <w:name w:val="header"/>
    <w:basedOn w:val="Normal"/>
    <w:link w:val="EncabezadoCar"/>
    <w:uiPriority w:val="99"/>
    <w:unhideWhenUsed/>
    <w:rsid w:val="001D0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083F"/>
    <w:rPr>
      <w:lang w:val="es-PE"/>
    </w:rPr>
  </w:style>
  <w:style w:type="paragraph" w:styleId="Piedepgina">
    <w:name w:val="footer"/>
    <w:basedOn w:val="Normal"/>
    <w:link w:val="PiedepginaCar"/>
    <w:uiPriority w:val="99"/>
    <w:unhideWhenUsed/>
    <w:rsid w:val="001D0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083F"/>
    <w:rPr>
      <w:lang w:val="es-PE"/>
    </w:rPr>
  </w:style>
  <w:style w:type="paragraph" w:styleId="Textonotapie">
    <w:name w:val="footnote text"/>
    <w:basedOn w:val="Normal"/>
    <w:link w:val="TextonotapieCar"/>
    <w:uiPriority w:val="99"/>
    <w:semiHidden/>
    <w:unhideWhenUsed/>
    <w:rsid w:val="00EE49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9F4"/>
    <w:rPr>
      <w:sz w:val="20"/>
      <w:szCs w:val="20"/>
      <w:lang w:val="es-PE"/>
    </w:rPr>
  </w:style>
  <w:style w:type="character" w:styleId="Refdenotaalpie">
    <w:name w:val="footnote reference"/>
    <w:basedOn w:val="Fuentedeprrafopredeter"/>
    <w:uiPriority w:val="99"/>
    <w:semiHidden/>
    <w:unhideWhenUsed/>
    <w:rsid w:val="00EE49F4"/>
    <w:rPr>
      <w:vertAlign w:val="superscript"/>
    </w:rPr>
  </w:style>
  <w:style w:type="paragraph" w:styleId="Textoindependiente">
    <w:name w:val="Body Text"/>
    <w:basedOn w:val="Normal"/>
    <w:link w:val="TextoindependienteCar"/>
    <w:rsid w:val="00DD3766"/>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DD3766"/>
    <w:rPr>
      <w:rFonts w:ascii="Times New Roman" w:eastAsia="Times New Roman" w:hAnsi="Times New Roman" w:cs="Times New Roman"/>
      <w:sz w:val="20"/>
      <w:szCs w:val="20"/>
      <w:lang w:val="es-PE" w:eastAsia="es-ES"/>
    </w:rPr>
  </w:style>
  <w:style w:type="table" w:styleId="Tablaconcuadrcula">
    <w:name w:val="Table Grid"/>
    <w:basedOn w:val="Tablanormal"/>
    <w:uiPriority w:val="39"/>
    <w:rsid w:val="00DD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7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7728">
      <w:bodyDiv w:val="1"/>
      <w:marLeft w:val="0"/>
      <w:marRight w:val="0"/>
      <w:marTop w:val="0"/>
      <w:marBottom w:val="0"/>
      <w:divBdr>
        <w:top w:val="none" w:sz="0" w:space="0" w:color="auto"/>
        <w:left w:val="none" w:sz="0" w:space="0" w:color="auto"/>
        <w:bottom w:val="none" w:sz="0" w:space="0" w:color="auto"/>
        <w:right w:val="none" w:sz="0" w:space="0" w:color="auto"/>
      </w:divBdr>
    </w:div>
    <w:div w:id="167213801">
      <w:bodyDiv w:val="1"/>
      <w:marLeft w:val="0"/>
      <w:marRight w:val="0"/>
      <w:marTop w:val="0"/>
      <w:marBottom w:val="0"/>
      <w:divBdr>
        <w:top w:val="none" w:sz="0" w:space="0" w:color="auto"/>
        <w:left w:val="none" w:sz="0" w:space="0" w:color="auto"/>
        <w:bottom w:val="none" w:sz="0" w:space="0" w:color="auto"/>
        <w:right w:val="none" w:sz="0" w:space="0" w:color="auto"/>
      </w:divBdr>
    </w:div>
    <w:div w:id="1086416691">
      <w:bodyDiv w:val="1"/>
      <w:marLeft w:val="0"/>
      <w:marRight w:val="0"/>
      <w:marTop w:val="0"/>
      <w:marBottom w:val="0"/>
      <w:divBdr>
        <w:top w:val="none" w:sz="0" w:space="0" w:color="auto"/>
        <w:left w:val="none" w:sz="0" w:space="0" w:color="auto"/>
        <w:bottom w:val="none" w:sz="0" w:space="0" w:color="auto"/>
        <w:right w:val="none" w:sz="0" w:space="0" w:color="auto"/>
      </w:divBdr>
    </w:div>
    <w:div w:id="1135560898">
      <w:bodyDiv w:val="1"/>
      <w:marLeft w:val="0"/>
      <w:marRight w:val="0"/>
      <w:marTop w:val="0"/>
      <w:marBottom w:val="0"/>
      <w:divBdr>
        <w:top w:val="none" w:sz="0" w:space="0" w:color="auto"/>
        <w:left w:val="none" w:sz="0" w:space="0" w:color="auto"/>
        <w:bottom w:val="none" w:sz="0" w:space="0" w:color="auto"/>
        <w:right w:val="none" w:sz="0" w:space="0" w:color="auto"/>
      </w:divBdr>
    </w:div>
    <w:div w:id="1836650081">
      <w:bodyDiv w:val="1"/>
      <w:marLeft w:val="0"/>
      <w:marRight w:val="0"/>
      <w:marTop w:val="0"/>
      <w:marBottom w:val="0"/>
      <w:divBdr>
        <w:top w:val="none" w:sz="0" w:space="0" w:color="auto"/>
        <w:left w:val="none" w:sz="0" w:space="0" w:color="auto"/>
        <w:bottom w:val="none" w:sz="0" w:space="0" w:color="auto"/>
        <w:right w:val="none" w:sz="0" w:space="0" w:color="auto"/>
      </w:divBdr>
    </w:div>
    <w:div w:id="2076121462">
      <w:bodyDiv w:val="1"/>
      <w:marLeft w:val="0"/>
      <w:marRight w:val="0"/>
      <w:marTop w:val="0"/>
      <w:marBottom w:val="0"/>
      <w:divBdr>
        <w:top w:val="none" w:sz="0" w:space="0" w:color="auto"/>
        <w:left w:val="none" w:sz="0" w:space="0" w:color="auto"/>
        <w:bottom w:val="none" w:sz="0" w:space="0" w:color="auto"/>
        <w:right w:val="none" w:sz="0" w:space="0" w:color="auto"/>
      </w:divBdr>
    </w:div>
    <w:div w:id="21448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4F71-4CB1-4B2F-B283-0FAD92FD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Elizabeth Mendoza Roque</dc:creator>
  <cp:lastModifiedBy>Personal jefatura personal</cp:lastModifiedBy>
  <cp:revision>2</cp:revision>
  <cp:lastPrinted>2021-05-05T20:25:00Z</cp:lastPrinted>
  <dcterms:created xsi:type="dcterms:W3CDTF">2024-10-02T21:07:00Z</dcterms:created>
  <dcterms:modified xsi:type="dcterms:W3CDTF">2024-10-02T21:07:00Z</dcterms:modified>
</cp:coreProperties>
</file>