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bookmarkStart w:name="_Hlk72235321" w:id="0"/>
    <w:p w:rsidRPr="00DE70BC" w:rsidR="00BA307A" w:rsidP="0007284A" w:rsidRDefault="006A463F" w14:paraId="6AE8A83E" w14:textId="68415A2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D9AA9" wp14:editId="0DA74C48">
                <wp:simplePos x="0" y="0"/>
                <wp:positionH relativeFrom="column">
                  <wp:posOffset>-706755</wp:posOffset>
                </wp:positionH>
                <wp:positionV relativeFrom="paragraph">
                  <wp:posOffset>-588010</wp:posOffset>
                </wp:positionV>
                <wp:extent cx="6753225" cy="92202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22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103E493">
              <v:rect id="Rectángulo 1" style="position:absolute;margin-left:-55.65pt;margin-top:-46.3pt;width:531.75pt;height:7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00]" strokeweight="1pt" w14:anchorId="34005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"/>
            </w:pict>
          </mc:Fallback>
        </mc:AlternateContent>
      </w:r>
    </w:p>
    <w:p w:rsidRPr="00DE70BC" w:rsidR="00BA307A" w:rsidP="0007284A" w:rsidRDefault="00FE0D05" w14:paraId="51DE5A58" w14:textId="3B133518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sz w:val="40"/>
          <w:szCs w:val="40"/>
        </w:rPr>
        <w:t>INFORME</w:t>
      </w:r>
    </w:p>
    <w:p w:rsidRPr="00DE70BC" w:rsidR="00316C7E" w:rsidP="0007284A" w:rsidRDefault="00BA307A" w14:paraId="4EB49E22" w14:textId="248F7E3A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sz w:val="40"/>
          <w:szCs w:val="40"/>
        </w:rPr>
        <w:t>“</w:t>
      </w:r>
      <w:r w:rsidRPr="00DE70BC" w:rsidR="00982A57">
        <w:rPr>
          <w:rFonts w:ascii="Arial" w:hAnsi="Arial" w:cs="Arial"/>
          <w:b/>
          <w:sz w:val="40"/>
          <w:szCs w:val="40"/>
        </w:rPr>
        <w:t>RENDICIÓN DE CUENTAS DE TITULARES</w:t>
      </w:r>
      <w:r w:rsidR="00C46D63">
        <w:rPr>
          <w:rFonts w:ascii="Arial" w:hAnsi="Arial" w:cs="Arial"/>
          <w:b/>
          <w:sz w:val="40"/>
          <w:szCs w:val="40"/>
        </w:rPr>
        <w:t>”</w:t>
      </w:r>
      <w:r w:rsidRPr="00DE70BC" w:rsidR="00982A57">
        <w:rPr>
          <w:rFonts w:ascii="Arial" w:hAnsi="Arial" w:cs="Arial"/>
          <w:b/>
          <w:sz w:val="40"/>
          <w:szCs w:val="40"/>
        </w:rPr>
        <w:t xml:space="preserve"> </w:t>
      </w:r>
    </w:p>
    <w:p w:rsidRPr="00DE70BC" w:rsidR="003A42E7" w:rsidP="0007284A" w:rsidRDefault="00BA307A" w14:paraId="68B87313" w14:textId="2FEA45F9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sz w:val="40"/>
          <w:szCs w:val="40"/>
        </w:rPr>
        <w:t xml:space="preserve">POR </w:t>
      </w:r>
      <w:r w:rsidRPr="00DE70BC" w:rsidR="0031000F">
        <w:rPr>
          <w:rFonts w:ascii="Arial" w:hAnsi="Arial" w:cs="Arial"/>
          <w:b/>
          <w:sz w:val="40"/>
          <w:szCs w:val="40"/>
        </w:rPr>
        <w:t>[</w:t>
      </w:r>
      <w:r w:rsidRPr="00DE70BC">
        <w:rPr>
          <w:rFonts w:ascii="Arial" w:hAnsi="Arial" w:cs="Arial"/>
          <w:bCs/>
          <w:i/>
          <w:iCs/>
          <w:sz w:val="40"/>
          <w:szCs w:val="40"/>
        </w:rPr>
        <w:t>TIPO DE INFORME</w:t>
      </w:r>
      <w:r w:rsidRPr="00DE70BC" w:rsidR="0031000F">
        <w:rPr>
          <w:rFonts w:ascii="Arial" w:hAnsi="Arial" w:cs="Arial"/>
          <w:b/>
          <w:sz w:val="40"/>
          <w:szCs w:val="40"/>
        </w:rPr>
        <w:t>]</w:t>
      </w:r>
      <w:r w:rsidRPr="00DE70BC" w:rsidR="006A463F">
        <w:rPr>
          <w:rFonts w:ascii="Arial" w:hAnsi="Arial" w:cs="Arial"/>
          <w:b/>
          <w:sz w:val="36"/>
          <w:szCs w:val="36"/>
        </w:rPr>
        <w:t xml:space="preserve"> </w:t>
      </w:r>
      <w:r w:rsidRPr="00DE70BC" w:rsidR="006A463F">
        <w:rPr>
          <w:rStyle w:val="Refdenotaalpie"/>
          <w:rFonts w:ascii="Arial" w:hAnsi="Arial" w:cs="Arial"/>
          <w:b/>
          <w:sz w:val="36"/>
          <w:szCs w:val="36"/>
        </w:rPr>
        <w:footnoteReference w:id="2"/>
      </w:r>
    </w:p>
    <w:p w:rsidRPr="00DE70BC" w:rsidR="003A42E7" w:rsidP="0007284A" w:rsidRDefault="00FA37AD" w14:paraId="788C0DF9" w14:textId="43B61A1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70BC">
        <w:rPr>
          <w:rFonts w:ascii="Arial" w:hAnsi="Arial" w:cs="Arial"/>
          <w:bCs/>
          <w:sz w:val="40"/>
          <w:szCs w:val="40"/>
        </w:rPr>
        <w:t>[</w:t>
      </w:r>
      <w:r w:rsidRPr="00DE70BC" w:rsidR="0031000F">
        <w:rPr>
          <w:rFonts w:ascii="Arial" w:hAnsi="Arial" w:cs="Arial"/>
          <w:bCs/>
          <w:sz w:val="40"/>
          <w:szCs w:val="40"/>
        </w:rPr>
        <w:t>INICIAL</w:t>
      </w:r>
      <w:r w:rsidRPr="00DE70BC" w:rsidR="00FA6AD7">
        <w:rPr>
          <w:rFonts w:ascii="Arial" w:hAnsi="Arial" w:cs="Arial"/>
          <w:bCs/>
          <w:sz w:val="40"/>
          <w:szCs w:val="40"/>
        </w:rPr>
        <w:t xml:space="preserve"> |ACTUALIZADO</w:t>
      </w:r>
      <w:r w:rsidRPr="00DE70BC" w:rsidR="0031000F">
        <w:rPr>
          <w:rFonts w:ascii="Arial" w:hAnsi="Arial" w:cs="Arial"/>
          <w:bCs/>
          <w:sz w:val="40"/>
          <w:szCs w:val="40"/>
        </w:rPr>
        <w:t xml:space="preserve"> </w:t>
      </w:r>
      <w:r w:rsidRPr="00DE70BC" w:rsidR="009918D1">
        <w:rPr>
          <w:rFonts w:ascii="Arial" w:hAnsi="Arial" w:cs="Arial"/>
          <w:bCs/>
          <w:sz w:val="40"/>
          <w:szCs w:val="40"/>
        </w:rPr>
        <w:t>| FINAL</w:t>
      </w:r>
      <w:r w:rsidRPr="00DE70BC">
        <w:rPr>
          <w:rFonts w:ascii="Arial" w:hAnsi="Arial" w:cs="Arial"/>
          <w:bCs/>
          <w:sz w:val="40"/>
          <w:szCs w:val="40"/>
        </w:rPr>
        <w:t>]</w:t>
      </w:r>
      <w:r w:rsidRPr="00DE70BC" w:rsidR="006A463F">
        <w:rPr>
          <w:rStyle w:val="Refdenotaalpie"/>
          <w:rFonts w:ascii="Arial" w:hAnsi="Arial" w:cs="Arial"/>
          <w:b/>
          <w:sz w:val="36"/>
          <w:szCs w:val="36"/>
        </w:rPr>
        <w:footnoteReference w:id="3"/>
      </w:r>
    </w:p>
    <w:p w:rsidRPr="00DE70BC" w:rsidR="003A42E7" w:rsidP="0007284A" w:rsidRDefault="00142BAF" w14:paraId="62E8497B" w14:textId="2A52AA12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name="_Hlk78973428" w:id="1"/>
      <w:r w:rsidRPr="00DE70BC">
        <w:rPr>
          <w:rFonts w:ascii="Arial" w:hAnsi="Arial" w:cs="Arial"/>
          <w:b/>
          <w:sz w:val="40"/>
          <w:szCs w:val="40"/>
        </w:rPr>
        <w:t>[</w:t>
      </w:r>
      <w:r w:rsidRPr="00DE70BC" w:rsidR="003A42E7">
        <w:rPr>
          <w:rFonts w:ascii="Arial" w:hAnsi="Arial" w:cs="Arial"/>
          <w:bCs/>
          <w:i/>
          <w:iCs/>
          <w:sz w:val="40"/>
          <w:szCs w:val="40"/>
        </w:rPr>
        <w:t>NOMBRE DE</w:t>
      </w:r>
      <w:r w:rsidRPr="00DE70BC" w:rsidR="00DF2D70">
        <w:rPr>
          <w:rFonts w:ascii="Arial" w:hAnsi="Arial" w:cs="Arial"/>
          <w:bCs/>
          <w:i/>
          <w:iCs/>
          <w:sz w:val="40"/>
          <w:szCs w:val="40"/>
        </w:rPr>
        <w:t>L PLIEGO</w:t>
      </w:r>
      <w:r w:rsidRPr="00DE70BC">
        <w:rPr>
          <w:rFonts w:ascii="Arial" w:hAnsi="Arial" w:cs="Arial"/>
          <w:b/>
          <w:sz w:val="40"/>
          <w:szCs w:val="40"/>
        </w:rPr>
        <w:t>]</w:t>
      </w:r>
    </w:p>
    <w:bookmarkEnd w:id="1"/>
    <w:p w:rsidRPr="00DE70BC" w:rsidR="00BA307A" w:rsidP="0007284A" w:rsidRDefault="00BA307A" w14:paraId="34A8D7BE" w14:textId="4C6972E2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Pr="00DE70BC" w:rsidR="00BA307A" w:rsidP="0DD352C6" w:rsidRDefault="000D32A3" w14:paraId="0469204C" w14:textId="51A211E0">
      <w:pPr>
        <w:spacing w:before="120" w:after="120" w:line="360" w:lineRule="auto"/>
        <w:jc w:val="center"/>
        <w:rPr>
          <w:rFonts w:ascii="Arial" w:hAnsi="Arial" w:cs="Arial"/>
          <w:b w:val="1"/>
          <w:bCs w:val="1"/>
          <w:sz w:val="40"/>
          <w:szCs w:val="40"/>
          <w:lang w:val="es-PE"/>
        </w:rPr>
      </w:pPr>
      <w:r w:rsidRPr="0DD352C6" w:rsidR="000D32A3">
        <w:rPr>
          <w:rFonts w:ascii="Arial" w:hAnsi="Arial" w:cs="Arial"/>
          <w:b w:val="1"/>
          <w:bCs w:val="1"/>
          <w:sz w:val="40"/>
          <w:szCs w:val="40"/>
          <w:lang w:val="es-PE"/>
        </w:rPr>
        <w:t xml:space="preserve">ANEXO </w:t>
      </w:r>
      <w:r w:rsidRPr="0DD352C6" w:rsidR="008877D3">
        <w:rPr>
          <w:rFonts w:ascii="Arial" w:hAnsi="Arial" w:cs="Arial"/>
          <w:b w:val="1"/>
          <w:bCs w:val="1"/>
          <w:sz w:val="40"/>
          <w:szCs w:val="40"/>
          <w:lang w:val="es-PE"/>
        </w:rPr>
        <w:t>N°</w:t>
      </w:r>
      <w:r w:rsidRPr="0DD352C6" w:rsidR="009C315D">
        <w:rPr>
          <w:rFonts w:ascii="Arial" w:hAnsi="Arial" w:cs="Arial"/>
          <w:b w:val="1"/>
          <w:bCs w:val="1"/>
          <w:sz w:val="40"/>
          <w:szCs w:val="40"/>
          <w:lang w:val="es-PE"/>
        </w:rPr>
        <w:t xml:space="preserve"> </w:t>
      </w:r>
      <w:r w:rsidRPr="0DD352C6" w:rsidR="00D5363E">
        <w:rPr>
          <w:rFonts w:ascii="Arial" w:hAnsi="Arial" w:cs="Arial"/>
          <w:b w:val="1"/>
          <w:bCs w:val="1"/>
          <w:sz w:val="40"/>
          <w:szCs w:val="40"/>
          <w:lang w:val="es-PE"/>
        </w:rPr>
        <w:t>6</w:t>
      </w:r>
    </w:p>
    <w:p w:rsidRPr="00DE70BC" w:rsidR="00BA307A" w:rsidP="0DD352C6" w:rsidRDefault="00E822A0" w14:paraId="7FD425FC" w14:textId="45BD6034">
      <w:pPr>
        <w:spacing w:before="120" w:after="120" w:line="360" w:lineRule="auto"/>
        <w:jc w:val="center"/>
        <w:rPr>
          <w:rFonts w:ascii="Arial" w:hAnsi="Arial" w:cs="Arial"/>
          <w:b w:val="1"/>
          <w:bCs w:val="1"/>
          <w:sz w:val="18"/>
          <w:szCs w:val="18"/>
          <w:lang w:val="es-PE"/>
        </w:rPr>
      </w:pPr>
      <w:r w:rsidRPr="0DD352C6" w:rsidR="00E822A0">
        <w:rPr>
          <w:rFonts w:ascii="Arial" w:hAnsi="Arial" w:cs="Arial"/>
          <w:b w:val="1"/>
          <w:bCs w:val="1"/>
          <w:sz w:val="18"/>
          <w:szCs w:val="18"/>
          <w:lang w:val="es-PE"/>
        </w:rPr>
        <w:t xml:space="preserve">Directiva </w:t>
      </w:r>
      <w:r w:rsidRPr="0DD352C6" w:rsidR="00E822A0">
        <w:rPr>
          <w:rFonts w:ascii="Arial" w:hAnsi="Arial" w:cs="Arial"/>
          <w:b w:val="1"/>
          <w:bCs w:val="1"/>
          <w:sz w:val="18"/>
          <w:szCs w:val="18"/>
          <w:lang w:val="es-PE"/>
        </w:rPr>
        <w:t>N°</w:t>
      </w:r>
      <w:r w:rsidRPr="0DD352C6" w:rsidR="00E822A0">
        <w:rPr>
          <w:rFonts w:ascii="Arial" w:hAnsi="Arial" w:cs="Arial"/>
          <w:b w:val="1"/>
          <w:bCs w:val="1"/>
          <w:sz w:val="18"/>
          <w:szCs w:val="18"/>
          <w:lang w:val="es-PE"/>
        </w:rPr>
        <w:t xml:space="preserve"> 016-2022-CG/PREVI</w:t>
      </w:r>
    </w:p>
    <w:p w:rsidRPr="00DE70BC" w:rsidR="00BA307A" w:rsidP="00E822A0" w:rsidRDefault="00142BAF" w14:paraId="7CD1D3DB" w14:textId="7FDE5678">
      <w:pPr>
        <w:spacing w:before="240" w:after="120" w:line="360" w:lineRule="auto"/>
        <w:jc w:val="both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sz w:val="40"/>
          <w:szCs w:val="40"/>
        </w:rPr>
        <w:t>[</w:t>
      </w:r>
      <w:r w:rsidRPr="00DE70BC" w:rsidR="00BA307A">
        <w:rPr>
          <w:rFonts w:ascii="Arial" w:hAnsi="Arial" w:cs="Arial"/>
          <w:bCs/>
          <w:i/>
          <w:iCs/>
          <w:sz w:val="40"/>
          <w:szCs w:val="40"/>
        </w:rPr>
        <w:t xml:space="preserve">DISTRITO – PROVINCIA – </w:t>
      </w:r>
      <w:r w:rsidRPr="00DE70BC" w:rsidR="00354277">
        <w:rPr>
          <w:rFonts w:ascii="Arial" w:hAnsi="Arial" w:cs="Arial"/>
          <w:bCs/>
          <w:i/>
          <w:iCs/>
          <w:sz w:val="40"/>
          <w:szCs w:val="40"/>
        </w:rPr>
        <w:t>DEPARTAMENTO</w:t>
      </w:r>
      <w:r w:rsidRPr="00DE70BC">
        <w:rPr>
          <w:rFonts w:ascii="Arial" w:hAnsi="Arial" w:cs="Arial"/>
          <w:b/>
          <w:sz w:val="40"/>
          <w:szCs w:val="40"/>
        </w:rPr>
        <w:t>]</w:t>
      </w:r>
    </w:p>
    <w:p w:rsidRPr="00DE70BC" w:rsidR="003A42E7" w:rsidP="0007284A" w:rsidRDefault="00861A80" w14:paraId="49BE4E00" w14:textId="48FCB362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E70B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AAA555" wp14:editId="217A8175">
                <wp:simplePos x="0" y="0"/>
                <wp:positionH relativeFrom="margin">
                  <wp:align>left</wp:align>
                </wp:positionH>
                <wp:positionV relativeFrom="paragraph">
                  <wp:posOffset>2279650</wp:posOffset>
                </wp:positionV>
                <wp:extent cx="5290820" cy="523875"/>
                <wp:effectExtent l="0" t="0" r="508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67A4" w:rsidR="00861A80" w:rsidP="00861A80" w:rsidRDefault="00861A80" w14:paraId="3EA13CA4" w14:textId="6BE8282C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B45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información registrada en el presente informe tiene la condición de declaración jurada y el que suscribe se responsabiliza por su contenido y los anexos de las </w:t>
                            </w:r>
                            <w:r w:rsidR="00470B8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cinco</w:t>
                            </w:r>
                            <w:r w:rsidRPr="007B45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secciones, incluyendo la información de sus unidades ejecutoras.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E89870">
              <v:shapetype id="_x0000_t202" coordsize="21600,21600" o:spt="202" path="m,l,21600r21600,l21600,xe" w14:anchorId="00AAA555">
                <v:stroke joinstyle="miter"/>
                <v:path gradientshapeok="t" o:connecttype="rect"/>
              </v:shapetype>
              <v:shape id="Cuadro de texto 2" style="position:absolute;left:0;text-align:left;margin-left:0;margin-top:179.5pt;width:416.6pt;height:41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JDAIAAPYDAAAOAAAAZHJzL2Uyb0RvYy54bWysU9uO0zAQfUfiHyy/06ShYduo6WrpUoS0&#10;XKSFD3AcJ7FwPMZ2m5SvZ+xkuwXeEH6wPJ7xmZkzx9vbsVfkJKyToEu6XKSUCM2hlrot6bevh1dr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">
                <v:textbox>
                  <w:txbxContent>
                    <w:p w:rsidRPr="003867A4" w:rsidR="00861A80" w:rsidP="00861A80" w:rsidRDefault="00861A80" w14:paraId="1FBC09DB" w14:textId="6BE8282C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B45AF">
                        <w:rPr>
                          <w:b/>
                          <w:bCs/>
                          <w:sz w:val="18"/>
                          <w:szCs w:val="18"/>
                        </w:rPr>
                        <w:t xml:space="preserve">La información registrada en el presente informe tiene la condición de declaración jurada y el que suscribe se responsabiliza por su contenido y los anexos de las </w:t>
                      </w:r>
                      <w:r w:rsidR="00470B88">
                        <w:rPr>
                          <w:b/>
                          <w:bCs/>
                          <w:sz w:val="18"/>
                          <w:szCs w:val="18"/>
                        </w:rPr>
                        <w:t>cinco</w:t>
                      </w:r>
                      <w:r w:rsidRPr="007B45A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secciones, incluyendo la información de sus unidades ejecutoras.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0BC" w:rsidR="00142BAF">
        <w:rPr>
          <w:rFonts w:ascii="Arial" w:hAnsi="Arial" w:cs="Arial"/>
          <w:b/>
          <w:sz w:val="40"/>
          <w:szCs w:val="40"/>
        </w:rPr>
        <w:t>[</w:t>
      </w:r>
      <w:r w:rsidRPr="00DE70BC" w:rsidR="00BA307A">
        <w:rPr>
          <w:rFonts w:ascii="Arial" w:hAnsi="Arial" w:cs="Arial"/>
          <w:bCs/>
          <w:i/>
          <w:iCs/>
          <w:sz w:val="40"/>
          <w:szCs w:val="40"/>
        </w:rPr>
        <w:t>MES-AÑO</w:t>
      </w:r>
      <w:r w:rsidRPr="00DE70BC" w:rsidR="00142BAF">
        <w:rPr>
          <w:rFonts w:ascii="Arial" w:hAnsi="Arial" w:cs="Arial"/>
          <w:b/>
          <w:sz w:val="40"/>
          <w:szCs w:val="40"/>
        </w:rPr>
        <w:t>]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15"/>
      </w:tblGrid>
      <w:tr w:rsidRPr="00DE70BC" w:rsidR="00C8615D" w:rsidTr="00142BAF" w14:paraId="79390D26" w14:textId="77777777">
        <w:trPr>
          <w:trHeight w:val="1538"/>
          <w:jc w:val="center"/>
        </w:trPr>
        <w:tc>
          <w:tcPr>
            <w:tcW w:w="7415" w:type="dxa"/>
          </w:tcPr>
          <w:p w:rsidRPr="00DE70BC" w:rsidR="00C8615D" w:rsidP="0007284A" w:rsidRDefault="00D10F74" w14:paraId="5542A822" w14:textId="7F14C44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DE70BC">
              <w:rPr>
                <w:rFonts w:ascii="Arial" w:hAnsi="Arial" w:cs="Arial"/>
                <w:b/>
                <w:sz w:val="12"/>
                <w:szCs w:val="12"/>
                <w:u w:val="single"/>
              </w:rPr>
              <w:t>.</w:t>
            </w:r>
          </w:p>
        </w:tc>
      </w:tr>
      <w:tr w:rsidRPr="00DE70BC" w:rsidR="00C8615D" w:rsidTr="00142BAF" w14:paraId="32DF4922" w14:textId="77777777">
        <w:trPr>
          <w:trHeight w:val="172"/>
          <w:jc w:val="center"/>
        </w:trPr>
        <w:tc>
          <w:tcPr>
            <w:tcW w:w="7415" w:type="dxa"/>
          </w:tcPr>
          <w:p w:rsidRPr="00DE70BC" w:rsidR="00C8615D" w:rsidP="0007284A" w:rsidRDefault="00C8615D" w14:paraId="6B96A3E4" w14:textId="0D1A53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0BC">
              <w:rPr>
                <w:rFonts w:ascii="Arial" w:hAnsi="Arial" w:cs="Arial"/>
                <w:b/>
                <w:sz w:val="20"/>
                <w:szCs w:val="20"/>
              </w:rPr>
              <w:t>FIRMA DEL TITULAR DE LA ENTIDAD</w:t>
            </w:r>
          </w:p>
          <w:p w:rsidRPr="00DE70BC" w:rsidR="00C8615D" w:rsidP="0007284A" w:rsidRDefault="00C8615D" w14:paraId="30F541A2" w14:textId="55071C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70BC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  <w:p w:rsidRPr="00DE70BC" w:rsidR="00C8615D" w:rsidP="0007284A" w:rsidRDefault="00C8615D" w14:paraId="1CBA51C2" w14:textId="0CDFCB7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70BC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:rsidRPr="00DE70BC" w:rsidR="003A42E7" w:rsidP="0007284A" w:rsidRDefault="00BA307A" w14:paraId="771B49AE" w14:textId="4874B9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70BC">
        <w:rPr>
          <w:rFonts w:ascii="Arial" w:hAnsi="Arial" w:cs="Arial"/>
          <w:b/>
          <w:sz w:val="24"/>
          <w:szCs w:val="24"/>
          <w:u w:val="single"/>
        </w:rPr>
        <w:br w:type="page"/>
      </w:r>
      <w:r w:rsidRPr="00DE70BC">
        <w:rPr>
          <w:rFonts w:ascii="Arial" w:hAnsi="Arial" w:cs="Arial"/>
          <w:b/>
          <w:sz w:val="24"/>
          <w:szCs w:val="24"/>
          <w:u w:val="single"/>
        </w:rPr>
        <w:t>INFORME DE RENDICIÓN DE CUENTAS DE TITULARES</w:t>
      </w:r>
    </w:p>
    <w:p w:rsidRPr="00DE70BC" w:rsidR="0007752A" w:rsidP="0007284A" w:rsidRDefault="0007752A" w14:paraId="4671BC5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E70BC" w:rsidR="00FE0D05" w:rsidP="0007284A" w:rsidRDefault="00DB3262" w14:paraId="02234BC2" w14:textId="37AF394A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INFORMACIÓN GENERAL DEL PROCESO DE RENDICIÓN DE CUENTAS DE</w:t>
      </w:r>
      <w:r w:rsidRPr="00DE70BC" w:rsidR="00181494">
        <w:rPr>
          <w:rFonts w:ascii="Arial" w:hAnsi="Arial" w:cs="Arial"/>
          <w:bCs/>
          <w:sz w:val="20"/>
          <w:szCs w:val="20"/>
        </w:rPr>
        <w:t xml:space="preserve"> TITULARES</w:t>
      </w:r>
    </w:p>
    <w:p w:rsidRPr="00DE70BC" w:rsidR="00B4424A" w:rsidP="0007284A" w:rsidRDefault="00B4424A" w14:paraId="71594F0B" w14:textId="05442B3C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Información General del Titular</w:t>
      </w:r>
    </w:p>
    <w:p w:rsidRPr="00DE70BC" w:rsidR="00B4424A" w:rsidP="0007284A" w:rsidRDefault="00B4424A" w14:paraId="3D6ED436" w14:textId="3AC2638C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Información de los Titulares de las Unidades Ejecutoras</w:t>
      </w:r>
    </w:p>
    <w:p w:rsidRPr="00DE70BC" w:rsidR="00256D08" w:rsidP="0007284A" w:rsidRDefault="00256D08" w14:paraId="222FEEB2" w14:textId="62AFED95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Misión, Visión, Valores y Organigrama</w:t>
      </w:r>
    </w:p>
    <w:p w:rsidRPr="00DE70BC" w:rsidR="00256D08" w:rsidP="0007284A" w:rsidRDefault="00243989" w14:paraId="6C982329" w14:textId="64679FBC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Logros Alcanzados en el Periodo de Gestión</w:t>
      </w:r>
    </w:p>
    <w:p w:rsidRPr="00DE70BC" w:rsidR="00243989" w:rsidP="0007284A" w:rsidRDefault="00243989" w14:paraId="586E70E8" w14:textId="070C3059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Limitaciones en el Periodo a Rendir</w:t>
      </w:r>
    </w:p>
    <w:p w:rsidRPr="00DE70BC" w:rsidR="00243989" w:rsidP="0007284A" w:rsidRDefault="00243989" w14:paraId="55B27D66" w14:textId="27D39910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Recomendaciones de Mejora</w:t>
      </w:r>
    </w:p>
    <w:p w:rsidRPr="00DE70BC" w:rsidR="00FE0D05" w:rsidP="0007284A" w:rsidRDefault="00316C7E" w14:paraId="7B483054" w14:textId="75117F6D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SECCIÓN I: INFORMACIÓN DE</w:t>
      </w:r>
      <w:r w:rsidRPr="00DE70BC" w:rsidR="002130FB">
        <w:rPr>
          <w:rFonts w:ascii="Arial" w:hAnsi="Arial" w:cs="Arial"/>
          <w:bCs/>
          <w:sz w:val="20"/>
          <w:szCs w:val="20"/>
        </w:rPr>
        <w:t xml:space="preserve"> LOS</w:t>
      </w:r>
      <w:r w:rsidRPr="00DE70BC">
        <w:rPr>
          <w:rFonts w:ascii="Arial" w:hAnsi="Arial" w:cs="Arial"/>
          <w:bCs/>
          <w:sz w:val="20"/>
          <w:szCs w:val="20"/>
        </w:rPr>
        <w:t xml:space="preserve"> SISTEMAS </w:t>
      </w:r>
      <w:r w:rsidRPr="00DE70BC" w:rsidR="00B454B6">
        <w:rPr>
          <w:rFonts w:ascii="Arial" w:hAnsi="Arial" w:cs="Arial"/>
          <w:bCs/>
          <w:sz w:val="20"/>
          <w:szCs w:val="20"/>
        </w:rPr>
        <w:t xml:space="preserve">ADMINISTRATIVOS </w:t>
      </w:r>
    </w:p>
    <w:p w:rsidRPr="00DE70BC" w:rsidR="00FE0D05" w:rsidP="0007284A" w:rsidRDefault="00316C7E" w14:paraId="1B7309A5" w14:textId="06F3AB5C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SECCIÓN II: INDICADORES </w:t>
      </w:r>
      <w:r w:rsidRPr="00DE70BC" w:rsidR="0035333E">
        <w:rPr>
          <w:rFonts w:ascii="Arial" w:hAnsi="Arial" w:cs="Arial"/>
          <w:bCs/>
          <w:sz w:val="20"/>
          <w:szCs w:val="20"/>
        </w:rPr>
        <w:t>DE EFICACIA</w:t>
      </w:r>
      <w:r w:rsidRPr="00DE70BC" w:rsidR="009B617D">
        <w:rPr>
          <w:rFonts w:ascii="Arial" w:hAnsi="Arial" w:cs="Arial"/>
          <w:bCs/>
          <w:sz w:val="20"/>
          <w:szCs w:val="20"/>
        </w:rPr>
        <w:t xml:space="preserve"> Y OTROS RELACIONADOS A LA ENTIDAD</w:t>
      </w:r>
    </w:p>
    <w:p w:rsidRPr="00DE70BC" w:rsidR="00316C7E" w:rsidP="0007284A" w:rsidRDefault="00316C7E" w14:paraId="2745ADA0" w14:textId="19452EB4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SECCIÓN III: </w:t>
      </w:r>
      <w:r w:rsidRPr="00DE70BC" w:rsidR="009B617D">
        <w:rPr>
          <w:rFonts w:ascii="Arial" w:hAnsi="Arial" w:cs="Arial"/>
          <w:bCs/>
          <w:sz w:val="20"/>
          <w:szCs w:val="20"/>
        </w:rPr>
        <w:t>RELACIÓN DE SERVICIOS PÚBLICOS QUE BRINDA LA EN</w:t>
      </w:r>
      <w:r w:rsidRPr="00DE70BC">
        <w:rPr>
          <w:rFonts w:ascii="Arial" w:hAnsi="Arial" w:cs="Arial"/>
          <w:bCs/>
          <w:sz w:val="20"/>
          <w:szCs w:val="20"/>
        </w:rPr>
        <w:t>TIDAD</w:t>
      </w:r>
    </w:p>
    <w:p w:rsidRPr="00DE70BC" w:rsidR="00FE0D05" w:rsidP="0007284A" w:rsidRDefault="00316C7E" w14:paraId="37228CD2" w14:textId="5D1F6A7D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SECCIÓN IV: </w:t>
      </w:r>
      <w:r w:rsidRPr="00DE70BC" w:rsidR="009B617D">
        <w:rPr>
          <w:rFonts w:ascii="Arial" w:hAnsi="Arial" w:cs="Arial"/>
          <w:bCs/>
          <w:sz w:val="20"/>
          <w:szCs w:val="20"/>
        </w:rPr>
        <w:t>RESULTADOS</w:t>
      </w:r>
      <w:r w:rsidRPr="00DE70BC">
        <w:rPr>
          <w:rFonts w:ascii="Arial" w:hAnsi="Arial" w:cs="Arial"/>
          <w:bCs/>
          <w:sz w:val="20"/>
          <w:szCs w:val="20"/>
        </w:rPr>
        <w:t xml:space="preserve"> DE LA GESTIÓN</w:t>
      </w:r>
      <w:r w:rsidRPr="00DE70BC" w:rsidR="009B617D">
        <w:rPr>
          <w:rFonts w:ascii="Arial" w:hAnsi="Arial" w:cs="Arial"/>
          <w:bCs/>
          <w:sz w:val="20"/>
          <w:szCs w:val="20"/>
        </w:rPr>
        <w:t xml:space="preserve"> DEL TITULAR POR CADA SERVICIO PÚBLICO</w:t>
      </w:r>
    </w:p>
    <w:p w:rsidRPr="00DE70BC" w:rsidR="00A543FC" w:rsidP="0007284A" w:rsidRDefault="00A543FC" w14:paraId="1DAE2D71" w14:textId="4715AD5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 w:eastAsiaTheme="majorEastAsia"/>
          <w:bCs/>
          <w:sz w:val="20"/>
          <w:szCs w:val="20"/>
        </w:rPr>
        <w:t xml:space="preserve">ANEXOS </w:t>
      </w:r>
      <w:bookmarkEnd w:id="0"/>
    </w:p>
    <w:p w:rsidRPr="00DE70BC" w:rsidR="00A543FC" w:rsidP="0007284A" w:rsidRDefault="00A543FC" w14:paraId="2148802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007284A" w:rsidRDefault="00413C09" w14:paraId="3E11FC0D" w14:textId="62C10517">
      <w:pPr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br w:type="page"/>
      </w:r>
    </w:p>
    <w:p w:rsidRPr="00DE70BC" w:rsidR="00413C09" w:rsidP="0007284A" w:rsidRDefault="00413C09" w14:paraId="686C08FC" w14:textId="2DEB346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GENERAL DEL PROCESO DE RENDICIÓN DE CUENTAS DE TITULARES.</w:t>
      </w:r>
    </w:p>
    <w:p w:rsidRPr="00DE70BC" w:rsidR="00413C09" w:rsidP="0007284A" w:rsidRDefault="00413C09" w14:paraId="13A19307" w14:textId="77777777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007284A" w:rsidRDefault="00413C09" w14:paraId="3892211A" w14:textId="56B345DA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Información General de</w:t>
      </w:r>
      <w:r w:rsidRPr="00DE70BC" w:rsidR="00630E57">
        <w:rPr>
          <w:rFonts w:ascii="Arial" w:hAnsi="Arial" w:cs="Arial"/>
          <w:b/>
          <w:sz w:val="20"/>
          <w:szCs w:val="20"/>
        </w:rPr>
        <w:t>l</w:t>
      </w:r>
      <w:r w:rsidRPr="00DE70BC">
        <w:rPr>
          <w:rFonts w:ascii="Arial" w:hAnsi="Arial" w:cs="Arial"/>
          <w:b/>
          <w:sz w:val="20"/>
          <w:szCs w:val="20"/>
        </w:rPr>
        <w:t xml:space="preserve"> Titular de Pliego.</w:t>
      </w:r>
    </w:p>
    <w:tbl>
      <w:tblPr>
        <w:tblW w:w="55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1557"/>
        <w:gridCol w:w="2409"/>
        <w:gridCol w:w="3399"/>
      </w:tblGrid>
      <w:tr w:rsidRPr="00DE70BC" w:rsidR="006A2C42" w:rsidTr="0DD352C6" w14:paraId="79171A4F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3782A1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Nombre de la entidad: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298D41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  <w:p w:rsidRPr="00DE70BC" w:rsidR="006A2C42" w:rsidP="0007284A" w:rsidRDefault="006A2C42" w14:paraId="2B1C55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7E3DD83B" w14:textId="77777777">
        <w:trPr>
          <w:trHeight w:val="515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65941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Código de la Entidad: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6A2C42" w:rsidP="0007284A" w:rsidRDefault="006A2C42" w14:paraId="293D83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37F909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Cargo del Titular: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6A2C42" w:rsidP="0007284A" w:rsidRDefault="006A2C42" w14:paraId="67F35C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Pr="00DE70BC" w:rsidR="006A2C42" w:rsidTr="0DD352C6" w14:paraId="76D0A8CC" w14:textId="77777777">
        <w:trPr>
          <w:trHeight w:val="515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259D42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Apellidos y Nombres del Titular: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1D1688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  <w:p w:rsidRPr="00DE70BC" w:rsidR="006A2C42" w:rsidP="0007284A" w:rsidRDefault="006A2C42" w14:paraId="047425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2A7BA9A3" w14:textId="77777777">
        <w:trPr>
          <w:trHeight w:val="468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3DE884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Tipo de documento de identidad: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1C3046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DD352C6" w:rsidRDefault="006A2C42" w14:paraId="030867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0DD352C6" w:rsidR="006A2C42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N°</w:t>
            </w:r>
            <w:r w:rsidRPr="0DD352C6" w:rsidR="006A2C42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de documento de identidad: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747794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686ADD0B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5279A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Teléfono (1):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3B5A05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7895B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Correo Electrónico (1):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6A2C42" w:rsidP="0007284A" w:rsidRDefault="006A2C42" w14:paraId="3B8E9805" w14:textId="1A3F3A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highlight w:val="yellow"/>
                <w:lang w:eastAsia="es-PE"/>
              </w:rPr>
            </w:pPr>
          </w:p>
        </w:tc>
      </w:tr>
      <w:tr w:rsidRPr="00DE70BC" w:rsidR="006A2C42" w:rsidTr="0DD352C6" w14:paraId="6FFB208D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936F9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Tipo de informe: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1CFB4E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2CD600E2" w14:textId="77777777">
        <w:trPr>
          <w:trHeight w:val="492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DD352C6" w:rsidRDefault="006A2C42" w14:paraId="101CB357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val="es-PE" w:eastAsia="es-PE"/>
              </w:rPr>
            </w:pPr>
            <w:r w:rsidRPr="0DD352C6" w:rsidR="006A2C4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val="es-PE" w:eastAsia="es-PE"/>
              </w:rPr>
              <w:t>INFORME A REPORTAR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6A2C42" w:rsidP="0007284A" w:rsidRDefault="006A2C42" w14:paraId="3818DCA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Pr="00DE70BC" w:rsidR="006A2C42" w:rsidTr="0DD352C6" w14:paraId="130E70F6" w14:textId="77777777">
        <w:trPr>
          <w:trHeight w:val="468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28ECAE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inicio de gestión: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1AEF3A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6A4C7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Nro.  Documento de Nombramiento/Designación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5A94A1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lang w:eastAsia="es-PE"/>
              </w:rPr>
              <w:t> </w:t>
            </w:r>
          </w:p>
        </w:tc>
      </w:tr>
      <w:tr w:rsidRPr="00DE70BC" w:rsidR="006A2C42" w:rsidTr="0DD352C6" w14:paraId="15D79974" w14:textId="77777777">
        <w:trPr>
          <w:trHeight w:val="468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2C104C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cese de gestión: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8633B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1E786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Nro. Documento de Cese de corresponder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A2DB0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6911D6AF" w14:textId="77777777">
        <w:trPr>
          <w:trHeight w:val="468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B26B0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inicio del periodo reportado: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65DB6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3423E7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corte del periodo reportado: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07E51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6A2C42" w:rsidTr="0DD352C6" w14:paraId="40FCF5A6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6C65E5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Generación (*):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1C1F1E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70E7AB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6A2C42" w:rsidP="0007284A" w:rsidRDefault="006A2C42" w14:paraId="02BDA8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240E9F" w:rsidTr="0DD352C6" w14:paraId="29D6A035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240E9F" w:rsidP="0DD352C6" w:rsidRDefault="00B52F4F" w14:paraId="00F097C1" w14:textId="5B1830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0DD352C6" w:rsidR="00B52F4F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Apellidos y Nombres</w:t>
            </w:r>
            <w:r w:rsidRPr="0DD352C6" w:rsidR="00052CE1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 xml:space="preserve"> del Funcionario Responsable</w:t>
            </w:r>
            <w:r w:rsidRPr="0DD352C6" w:rsidR="00240E9F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240E9F" w:rsidP="00DC1E6F" w:rsidRDefault="00240E9F" w14:paraId="28FA6A8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Pr="00DE70BC" w:rsidR="00240E9F" w:rsidTr="0DD352C6" w14:paraId="37499A3A" w14:textId="77777777">
        <w:trPr>
          <w:trHeight w:val="300"/>
        </w:trPr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240E9F" w:rsidP="0DD352C6" w:rsidRDefault="00A2073A" w14:paraId="29CCCF55" w14:textId="3FCD738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0DD352C6" w:rsidR="00A2073A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Cargo del Funcionario Responsable:</w:t>
            </w:r>
          </w:p>
        </w:tc>
        <w:tc>
          <w:tcPr>
            <w:tcW w:w="39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E70BC" w:rsidR="00240E9F" w:rsidP="00DC1E6F" w:rsidRDefault="00240E9F" w14:paraId="313AC9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Pr="00DE70BC" w:rsidR="006A2C42" w:rsidP="0007284A" w:rsidRDefault="006A2C42" w14:paraId="595BD4A6" w14:textId="77777777">
      <w:pPr>
        <w:tabs>
          <w:tab w:val="left" w:pos="709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:rsidRPr="00DE70BC" w:rsidR="008B57A2" w:rsidP="0007284A" w:rsidRDefault="0076269F" w14:paraId="0CB1DBD1" w14:textId="12015D0F">
      <w:pPr>
        <w:tabs>
          <w:tab w:val="left" w:pos="709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sz w:val="16"/>
          <w:szCs w:val="16"/>
        </w:rPr>
        <w:t>(*) El Aplicativo Informático llenará dicho campo de forma automática al término del proceso.</w:t>
      </w:r>
    </w:p>
    <w:p w:rsidRPr="00DE70BC" w:rsidR="00413C09" w:rsidP="003D0140" w:rsidRDefault="00413C09" w14:paraId="3BB974E5" w14:textId="77777777">
      <w:pPr>
        <w:pStyle w:val="Prrafodelista"/>
        <w:numPr>
          <w:ilvl w:val="1"/>
          <w:numId w:val="8"/>
        </w:numPr>
        <w:spacing w:before="24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Información de los Titulares de las Unidades Ejecutoras</w:t>
      </w:r>
    </w:p>
    <w:tbl>
      <w:tblPr>
        <w:tblW w:w="941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518"/>
        <w:gridCol w:w="1681"/>
        <w:gridCol w:w="2563"/>
        <w:gridCol w:w="1235"/>
        <w:gridCol w:w="1071"/>
      </w:tblGrid>
      <w:tr w:rsidRPr="00DE70BC" w:rsidR="00413C09" w:rsidTr="0DD352C6" w14:paraId="535A7F8A" w14:textId="77777777">
        <w:trPr>
          <w:trHeight w:val="337"/>
        </w:trPr>
        <w:tc>
          <w:tcPr>
            <w:tcW w:w="9410" w:type="dxa"/>
            <w:gridSpan w:val="6"/>
            <w:shd w:val="clear" w:color="auto" w:fill="E7E6E6" w:themeFill="background2"/>
            <w:noWrap/>
            <w:tcMar/>
            <w:vAlign w:val="center"/>
            <w:hideMark/>
          </w:tcPr>
          <w:p w:rsidRPr="00DE70BC" w:rsidR="00413C09" w:rsidP="0007284A" w:rsidRDefault="00413C09" w14:paraId="54C637E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Titulares de las Unidades Ejecutoras que intervienen en la elaboración del Informe</w:t>
            </w:r>
          </w:p>
        </w:tc>
      </w:tr>
      <w:tr w:rsidRPr="00DE70BC" w:rsidR="00413C09" w:rsidTr="0DD352C6" w14:paraId="21B07969" w14:textId="77777777">
        <w:trPr>
          <w:trHeight w:val="1096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DE70BC" w:rsidR="00413C09" w:rsidP="0007284A" w:rsidRDefault="00413C09" w14:paraId="51DBB1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val="en-US" w:eastAsia="es-PE"/>
              </w:rPr>
              <w:t>N°</w:t>
            </w:r>
          </w:p>
        </w:tc>
        <w:tc>
          <w:tcPr>
            <w:tcW w:w="2518" w:type="dxa"/>
            <w:shd w:val="clear" w:color="auto" w:fill="FFFFFF" w:themeFill="background1"/>
            <w:tcMar/>
            <w:vAlign w:val="center"/>
            <w:hideMark/>
          </w:tcPr>
          <w:p w:rsidRPr="00DE70BC" w:rsidR="00413C09" w:rsidP="0007284A" w:rsidRDefault="00413C09" w14:paraId="744638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 xml:space="preserve">Unidad ejecutora </w:t>
            </w:r>
          </w:p>
        </w:tc>
        <w:tc>
          <w:tcPr>
            <w:tcW w:w="1681" w:type="dxa"/>
            <w:shd w:val="clear" w:color="auto" w:fill="FFFFFF" w:themeFill="background1"/>
            <w:tcMar/>
            <w:vAlign w:val="center"/>
            <w:hideMark/>
          </w:tcPr>
          <w:p w:rsidRPr="00DE70BC" w:rsidR="00413C09" w:rsidP="0DD352C6" w:rsidRDefault="00413C09" w14:paraId="44E317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0DD352C6" w:rsidR="00413C09">
              <w:rPr>
                <w:rFonts w:ascii="Arial" w:hAnsi="Arial" w:eastAsia="Times New Roman" w:cs="Arial"/>
                <w:color w:val="000000" w:themeColor="text1" w:themeTint="FF" w:themeShade="FF"/>
                <w:sz w:val="18"/>
                <w:szCs w:val="18"/>
                <w:lang w:val="es-PE" w:eastAsia="es-PE"/>
              </w:rPr>
              <w:t>Tipo y N° de documento de identidad</w:t>
            </w:r>
          </w:p>
        </w:tc>
        <w:tc>
          <w:tcPr>
            <w:tcW w:w="2563" w:type="dxa"/>
            <w:shd w:val="clear" w:color="auto" w:fill="FFFFFF" w:themeFill="background1"/>
            <w:tcMar/>
            <w:vAlign w:val="center"/>
            <w:hideMark/>
          </w:tcPr>
          <w:p w:rsidRPr="00DE70BC" w:rsidR="00413C09" w:rsidP="0007284A" w:rsidRDefault="00413C09" w14:paraId="56FE3D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235" w:type="dxa"/>
            <w:shd w:val="clear" w:color="auto" w:fill="FFFFFF" w:themeFill="background1"/>
            <w:tcMar/>
            <w:vAlign w:val="center"/>
            <w:hideMark/>
          </w:tcPr>
          <w:p w:rsidRPr="00DE70BC" w:rsidR="00413C09" w:rsidP="0007284A" w:rsidRDefault="00413C09" w14:paraId="728910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Fecha de inicio en el cargo</w:t>
            </w:r>
          </w:p>
        </w:tc>
        <w:tc>
          <w:tcPr>
            <w:tcW w:w="1071" w:type="dxa"/>
            <w:shd w:val="clear" w:color="auto" w:fill="FFFFFF" w:themeFill="background1"/>
            <w:tcMar/>
            <w:vAlign w:val="center"/>
          </w:tcPr>
          <w:p w:rsidRPr="00DE70BC" w:rsidR="00413C09" w:rsidP="0007284A" w:rsidRDefault="00413C09" w14:paraId="0F393B9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  <w:t>Remitió información (si/no)</w:t>
            </w:r>
          </w:p>
        </w:tc>
      </w:tr>
      <w:tr w:rsidRPr="00DE70BC" w:rsidR="00413C09" w:rsidTr="0DD352C6" w14:paraId="20EDD986" w14:textId="77777777">
        <w:trPr>
          <w:trHeight w:val="461"/>
        </w:trPr>
        <w:tc>
          <w:tcPr>
            <w:tcW w:w="0" w:type="auto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0A2E6B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18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31D6CD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1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DD352C6" w:rsidRDefault="00413C09" w14:paraId="18A6C0FC" w14:textId="77777777">
            <w:pPr>
              <w:spacing w:after="0" w:line="240" w:lineRule="auto"/>
              <w:rPr>
                <w:rFonts w:ascii="Arial" w:hAnsi="Arial" w:eastAsia="Times New Roman" w:cs="Arial"/>
                <w:i w:val="1"/>
                <w:iCs w:val="1"/>
                <w:color w:val="000000"/>
                <w:sz w:val="18"/>
                <w:szCs w:val="18"/>
                <w:lang w:val="es-PE" w:eastAsia="es-PE"/>
              </w:rPr>
            </w:pPr>
            <w:r w:rsidRPr="0DD352C6" w:rsidR="00413C09">
              <w:rPr>
                <w:rFonts w:ascii="Arial" w:hAnsi="Arial" w:eastAsia="Times New Roman" w:cs="Arial"/>
                <w:i w:val="1"/>
                <w:iCs w:val="1"/>
                <w:color w:val="000000" w:themeColor="text1" w:themeTint="FF" w:themeShade="FF"/>
                <w:sz w:val="14"/>
                <w:szCs w:val="14"/>
                <w:lang w:val="es-PE" w:eastAsia="es-PE"/>
              </w:rPr>
              <w:t>[Tipo doc - Número doc]</w:t>
            </w:r>
          </w:p>
        </w:tc>
        <w:tc>
          <w:tcPr>
            <w:tcW w:w="2563" w:type="dxa"/>
            <w:tcMar/>
            <w:vAlign w:val="center"/>
            <w:hideMark/>
          </w:tcPr>
          <w:p w:rsidRPr="00DE70BC" w:rsidR="00413C09" w:rsidP="0007284A" w:rsidRDefault="00413C09" w14:paraId="50464CC0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35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33FB4D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71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4AD322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Pr="00DE70BC" w:rsidR="00413C09" w:rsidTr="0DD352C6" w14:paraId="4D656214" w14:textId="77777777">
        <w:trPr>
          <w:trHeight w:val="424"/>
        </w:trPr>
        <w:tc>
          <w:tcPr>
            <w:tcW w:w="0" w:type="auto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5FBE9D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18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2EB118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1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DD352C6" w:rsidRDefault="00413C09" w14:paraId="5B02F4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val="es-PE" w:eastAsia="es-PE"/>
              </w:rPr>
            </w:pPr>
            <w:r w:rsidRPr="0DD352C6" w:rsidR="00413C09">
              <w:rPr>
                <w:rFonts w:ascii="Arial" w:hAnsi="Arial" w:eastAsia="Times New Roman" w:cs="Arial"/>
                <w:i w:val="1"/>
                <w:iCs w:val="1"/>
                <w:color w:val="000000" w:themeColor="text1" w:themeTint="FF" w:themeShade="FF"/>
                <w:sz w:val="14"/>
                <w:szCs w:val="14"/>
                <w:lang w:val="es-PE" w:eastAsia="es-PE"/>
              </w:rPr>
              <w:t>[Tipo doc - Número doc]</w:t>
            </w:r>
          </w:p>
        </w:tc>
        <w:tc>
          <w:tcPr>
            <w:tcW w:w="2563" w:type="dxa"/>
            <w:tcMar/>
            <w:vAlign w:val="center"/>
          </w:tcPr>
          <w:p w:rsidRPr="00DE70BC" w:rsidR="00413C09" w:rsidP="0007284A" w:rsidRDefault="00413C09" w14:paraId="1B6F6E9A" w14:textId="77777777">
            <w:pPr>
              <w:spacing w:after="0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35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1CF2C0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71" w:type="dxa"/>
            <w:shd w:val="clear" w:color="auto" w:fill="FFFFFF" w:themeFill="background1"/>
            <w:noWrap/>
            <w:tcMar/>
            <w:vAlign w:val="center"/>
          </w:tcPr>
          <w:p w:rsidRPr="00DE70BC" w:rsidR="00413C09" w:rsidP="0007284A" w:rsidRDefault="00413C09" w14:paraId="27D264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Pr="00DE70BC" w:rsidR="00413C09" w:rsidP="0007284A" w:rsidRDefault="00413C09" w14:paraId="4570773A" w14:textId="77777777">
      <w:pPr>
        <w:contextualSpacing/>
        <w:rPr>
          <w:rFonts w:ascii="Arial" w:hAnsi="Arial" w:cs="Arial"/>
          <w:sz w:val="16"/>
          <w:szCs w:val="16"/>
        </w:rPr>
      </w:pPr>
    </w:p>
    <w:p w:rsidRPr="00DE70BC" w:rsidR="00413C09" w:rsidP="0007284A" w:rsidRDefault="00413C09" w14:paraId="069ABD5F" w14:textId="77777777">
      <w:pPr>
        <w:contextualSpacing/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b/>
          <w:bCs/>
          <w:sz w:val="16"/>
          <w:szCs w:val="16"/>
        </w:rPr>
        <w:t>Comentarios:</w:t>
      </w:r>
    </w:p>
    <w:tbl>
      <w:tblPr>
        <w:tblpPr w:leftFromText="141" w:rightFromText="141" w:vertAnchor="text" w:horzAnchor="margin" w:tblpY="400"/>
        <w:tblW w:w="9447" w:type="dxa"/>
        <w:tblLook w:val="04A0" w:firstRow="1" w:lastRow="0" w:firstColumn="1" w:lastColumn="0" w:noHBand="0" w:noVBand="1"/>
      </w:tblPr>
      <w:tblGrid>
        <w:gridCol w:w="9447"/>
      </w:tblGrid>
      <w:tr w:rsidRPr="00DE70BC" w:rsidR="00413C09" w:rsidTr="00C52716" w14:paraId="43DF2A56" w14:textId="77777777">
        <w:trPr>
          <w:trHeight w:val="1263"/>
        </w:trPr>
        <w:tc>
          <w:tcPr>
            <w:tcW w:w="9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  <w:hideMark/>
          </w:tcPr>
          <w:p w:rsidRPr="00DE70BC" w:rsidR="00413C09" w:rsidP="0007284A" w:rsidRDefault="00413C09" w14:paraId="795F9C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  <w:p w:rsidRPr="00DE70BC" w:rsidR="00413C09" w:rsidP="0007284A" w:rsidRDefault="00413C09" w14:paraId="74E06A1C" w14:textId="34540B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 </w:t>
            </w:r>
          </w:p>
          <w:p w:rsidRPr="00DE70BC" w:rsidR="00413C09" w:rsidP="0007284A" w:rsidRDefault="00413C09" w14:paraId="605398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  <w:p w:rsidRPr="00DE70BC" w:rsidR="00413C09" w:rsidP="0007284A" w:rsidRDefault="00413C09" w14:paraId="0216E8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Pr="00DE70BC" w:rsidR="00F26011" w:rsidP="0007284A" w:rsidRDefault="00413C09" w14:paraId="6367FA70" w14:textId="1C51734F">
      <w:pPr>
        <w:contextualSpacing/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sz w:val="16"/>
          <w:szCs w:val="16"/>
        </w:rPr>
        <w:t xml:space="preserve"> </w:t>
      </w:r>
    </w:p>
    <w:p w:rsidRPr="00DE70BC" w:rsidR="00F26011" w:rsidP="0007284A" w:rsidRDefault="00F26011" w14:paraId="7BC14FAC" w14:textId="77777777">
      <w:pPr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sz w:val="16"/>
          <w:szCs w:val="16"/>
        </w:rPr>
        <w:br w:type="page"/>
      </w:r>
    </w:p>
    <w:p w:rsidRPr="00DE70BC" w:rsidR="00413C09" w:rsidP="0007284A" w:rsidRDefault="00413C09" w14:paraId="31DE2870" w14:textId="77777777">
      <w:pPr>
        <w:pStyle w:val="Prrafodelista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Misión, Visión, Valores y Organigrama</w:t>
      </w:r>
    </w:p>
    <w:p w:rsidRPr="00DE70BC" w:rsidR="00413C09" w:rsidP="0007284A" w:rsidRDefault="00413C09" w14:paraId="32C22EE0" w14:textId="7777777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007284A" w:rsidRDefault="00413C09" w14:paraId="5E8D0736" w14:textId="77777777">
      <w:pPr>
        <w:pStyle w:val="Prrafodelista"/>
        <w:numPr>
          <w:ilvl w:val="0"/>
          <w:numId w:val="7"/>
        </w:numPr>
        <w:spacing w:before="120" w:after="12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Misión</w:t>
      </w:r>
    </w:p>
    <w:tbl>
      <w:tblPr>
        <w:tblStyle w:val="Tablaconcuadrcula"/>
        <w:tblW w:w="8637" w:type="dxa"/>
        <w:tblInd w:w="499" w:type="dxa"/>
        <w:tblLook w:val="04A0" w:firstRow="1" w:lastRow="0" w:firstColumn="1" w:lastColumn="0" w:noHBand="0" w:noVBand="1"/>
      </w:tblPr>
      <w:tblGrid>
        <w:gridCol w:w="8637"/>
      </w:tblGrid>
      <w:tr w:rsidRPr="00DE70BC" w:rsidR="00413C09" w:rsidTr="00B86144" w14:paraId="25C0B400" w14:textId="77777777">
        <w:trPr>
          <w:trHeight w:val="1161"/>
        </w:trPr>
        <w:tc>
          <w:tcPr>
            <w:tcW w:w="8637" w:type="dxa"/>
            <w:vAlign w:val="center"/>
          </w:tcPr>
          <w:p w:rsidRPr="00DE70BC" w:rsidR="00413C09" w:rsidP="0007284A" w:rsidRDefault="00413C09" w14:paraId="635A9987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6CC62350" w14:textId="77777777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Visión</w:t>
      </w:r>
    </w:p>
    <w:tbl>
      <w:tblPr>
        <w:tblStyle w:val="Tablaconcuadrcula"/>
        <w:tblpPr w:leftFromText="141" w:rightFromText="141" w:vertAnchor="text" w:horzAnchor="page" w:tblpX="2191" w:tblpY="219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722D6863" w14:textId="77777777">
        <w:trPr>
          <w:trHeight w:val="1268"/>
        </w:trPr>
        <w:tc>
          <w:tcPr>
            <w:tcW w:w="8642" w:type="dxa"/>
            <w:vAlign w:val="center"/>
          </w:tcPr>
          <w:p w:rsidRPr="00DE70BC" w:rsidR="00413C09" w:rsidP="0007284A" w:rsidRDefault="00413C09" w14:paraId="0845A090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530A8105" w14:textId="77777777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Valores</w:t>
      </w:r>
    </w:p>
    <w:tbl>
      <w:tblPr>
        <w:tblStyle w:val="Tablaconcuadrcula"/>
        <w:tblpPr w:leftFromText="141" w:rightFromText="141" w:vertAnchor="text" w:horzAnchor="page" w:tblpX="2191" w:tblpY="129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280C53E9" w14:textId="77777777">
        <w:trPr>
          <w:trHeight w:val="1262"/>
        </w:trPr>
        <w:tc>
          <w:tcPr>
            <w:tcW w:w="8642" w:type="dxa"/>
            <w:vAlign w:val="center"/>
          </w:tcPr>
          <w:p w:rsidRPr="00DE70BC" w:rsidR="00413C09" w:rsidP="0007284A" w:rsidRDefault="00413C09" w14:paraId="55047BC0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7BFBDF58" w14:textId="77777777">
      <w:pPr>
        <w:pStyle w:val="Prrafodelista"/>
        <w:numPr>
          <w:ilvl w:val="0"/>
          <w:numId w:val="7"/>
        </w:numPr>
        <w:spacing w:before="120" w:after="12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Organigrama</w:t>
      </w:r>
    </w:p>
    <w:tbl>
      <w:tblPr>
        <w:tblStyle w:val="Tablaconcuadrcula"/>
        <w:tblpPr w:leftFromText="141" w:rightFromText="141" w:vertAnchor="text" w:horzAnchor="page" w:tblpX="2161" w:tblpY="175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006FFAF3" w14:textId="77777777">
        <w:trPr>
          <w:trHeight w:val="1262"/>
        </w:trPr>
        <w:tc>
          <w:tcPr>
            <w:tcW w:w="8642" w:type="dxa"/>
            <w:vAlign w:val="center"/>
          </w:tcPr>
          <w:p w:rsidRPr="00DE70BC" w:rsidR="00413C09" w:rsidP="0007284A" w:rsidRDefault="00413C09" w14:paraId="08B41AAC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62FAF42C" w14:textId="7777777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03D0140" w:rsidRDefault="00413C09" w14:paraId="50762928" w14:textId="43D9132B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Logros Alcanzados en el Periodo de Gestión </w:t>
      </w:r>
    </w:p>
    <w:tbl>
      <w:tblPr>
        <w:tblStyle w:val="Tablaconcuadrcula"/>
        <w:tblpPr w:leftFromText="141" w:rightFromText="141" w:vertAnchor="text" w:horzAnchor="page" w:tblpX="2221" w:tblpY="167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3CC3FA8C" w14:textId="77777777">
        <w:trPr>
          <w:trHeight w:val="1125"/>
        </w:trPr>
        <w:tc>
          <w:tcPr>
            <w:tcW w:w="8642" w:type="dxa"/>
            <w:vAlign w:val="center"/>
          </w:tcPr>
          <w:p w:rsidRPr="00DE70BC" w:rsidR="00413C09" w:rsidP="0007284A" w:rsidRDefault="00413C09" w14:paraId="6015BB6C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456F9E4E" w14:textId="7777777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007284A" w:rsidRDefault="00413C09" w14:paraId="38117733" w14:textId="77777777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Pr="00DE70BC" w:rsidR="00413C09" w:rsidP="003D0140" w:rsidRDefault="00413C09" w14:paraId="1116AE6E" w14:textId="77777777">
      <w:pPr>
        <w:pStyle w:val="Prrafodelista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Limitaciones en el Periodo a Rendir 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468019A4" w14:textId="77777777">
        <w:trPr>
          <w:trHeight w:val="837"/>
        </w:trPr>
        <w:tc>
          <w:tcPr>
            <w:tcW w:w="8642" w:type="dxa"/>
            <w:vAlign w:val="center"/>
          </w:tcPr>
          <w:p w:rsidRPr="00DE70BC" w:rsidR="00413C09" w:rsidP="0007284A" w:rsidRDefault="00413C09" w14:paraId="2E2E6FB4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3B648CD5" w14:textId="77777777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Pr="00DE70BC" w:rsidR="00413C09" w:rsidP="003D0140" w:rsidRDefault="00413C09" w14:paraId="1B7BA292" w14:textId="77777777">
      <w:pPr>
        <w:pStyle w:val="Prrafodelista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 Recomendaciones de Mejora</w:t>
      </w:r>
    </w:p>
    <w:tbl>
      <w:tblPr>
        <w:tblStyle w:val="Tablaconcuadrcula"/>
        <w:tblpPr w:leftFromText="141" w:rightFromText="141" w:vertAnchor="text" w:horzAnchor="page" w:tblpX="2151" w:tblpY="263"/>
        <w:tblW w:w="8642" w:type="dxa"/>
        <w:tblLook w:val="04A0" w:firstRow="1" w:lastRow="0" w:firstColumn="1" w:lastColumn="0" w:noHBand="0" w:noVBand="1"/>
      </w:tblPr>
      <w:tblGrid>
        <w:gridCol w:w="8642"/>
      </w:tblGrid>
      <w:tr w:rsidRPr="00DE70BC" w:rsidR="00413C09" w:rsidTr="00B86144" w14:paraId="51A7EBE0" w14:textId="77777777">
        <w:trPr>
          <w:trHeight w:val="837"/>
        </w:trPr>
        <w:tc>
          <w:tcPr>
            <w:tcW w:w="8642" w:type="dxa"/>
            <w:vAlign w:val="center"/>
          </w:tcPr>
          <w:p w:rsidRPr="00DE70BC" w:rsidR="00413C09" w:rsidP="0007284A" w:rsidRDefault="00413C09" w14:paraId="711870AF" w14:textId="77777777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DE70BC" w:rsidR="00413C09" w:rsidP="0007284A" w:rsidRDefault="00413C09" w14:paraId="487279EE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Pr="00DE70BC" w:rsidR="00413C09" w:rsidSect="00EF2DA0">
          <w:headerReference w:type="default" r:id="rId11"/>
          <w:pgSz w:w="11906" w:h="16838" w:orient="portrait"/>
          <w:pgMar w:top="1418" w:right="1701" w:bottom="1134" w:left="1701" w:header="709" w:footer="709" w:gutter="0"/>
          <w:cols w:space="708"/>
          <w:titlePg/>
          <w:docGrid w:linePitch="360"/>
        </w:sectPr>
      </w:pPr>
    </w:p>
    <w:p w:rsidRPr="00DE70BC" w:rsidR="00413C09" w:rsidP="0007284A" w:rsidRDefault="00413C09" w14:paraId="6ABC740D" w14:textId="77777777">
      <w:pPr>
        <w:pStyle w:val="Prrafode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SECCIÓN I: INFORMACIÓN DE LOS SISTEMAS ADMINISTRATIVOS</w:t>
      </w:r>
    </w:p>
    <w:p w:rsidRPr="00DE70BC" w:rsidR="00413C09" w:rsidP="0007284A" w:rsidRDefault="00413C09" w14:paraId="5ABD19B2" w14:textId="77777777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DE70BC" w:rsidR="00413C09" w:rsidP="0DD352C6" w:rsidRDefault="00413C09" w14:paraId="238FAEFD" w14:textId="025E5E7A">
      <w:pPr>
        <w:ind w:right="991"/>
        <w:jc w:val="both"/>
        <w:rPr>
          <w:rFonts w:ascii="Arial" w:hAnsi="Arial" w:eastAsia="游明朝" w:cs="Arial" w:eastAsiaTheme="minorEastAsia"/>
          <w:sz w:val="20"/>
          <w:szCs w:val="20"/>
          <w:lang w:val="es-PE"/>
        </w:rPr>
      </w:pPr>
      <w:r w:rsidRPr="0DD352C6" w:rsidR="00413C09">
        <w:rPr>
          <w:rFonts w:ascii="Arial" w:hAnsi="Arial" w:cs="Arial"/>
          <w:sz w:val="20"/>
          <w:szCs w:val="20"/>
          <w:lang w:val="es-PE"/>
        </w:rPr>
        <w:t>Comprende la información relevante de los 11 Sistemas Administrativos del Estado</w:t>
      </w:r>
      <w:r w:rsidRPr="0DD352C6" w:rsidR="00C33EB0">
        <w:rPr>
          <w:rFonts w:ascii="Arial" w:hAnsi="Arial" w:cs="Arial"/>
          <w:sz w:val="20"/>
          <w:szCs w:val="20"/>
          <w:lang w:val="es-PE"/>
        </w:rPr>
        <w:t>,</w:t>
      </w:r>
      <w:r w:rsidRPr="0DD352C6" w:rsidR="00413C09">
        <w:rPr>
          <w:rFonts w:ascii="Arial" w:hAnsi="Arial" w:cs="Arial"/>
          <w:sz w:val="20"/>
          <w:szCs w:val="20"/>
          <w:lang w:val="es-PE"/>
        </w:rPr>
        <w:t xml:space="preserve"> mediante los cuales se organizan las actividades de la administración pública y que tienen por finalidad promover la eficacia y eficiencia siendo de aplicación nacional; </w:t>
      </w:r>
      <w:r w:rsidRPr="0DD352C6" w:rsidR="00413C09">
        <w:rPr>
          <w:rFonts w:ascii="Arial" w:hAnsi="Arial" w:eastAsia="游明朝" w:cs="Arial" w:eastAsiaTheme="minorEastAsia"/>
          <w:sz w:val="20"/>
          <w:szCs w:val="20"/>
          <w:lang w:val="es-PE"/>
        </w:rPr>
        <w:t>Planeamiento Estratégico, Presupuesto Público, Inversión Pública, Abastecimiento, Contabilidad, Tesorería, Endeudamiento Público, Gestión de Recursos Humanos, Defensa Judicial del Estado, Control y Modernización de la Gestión Pública.</w:t>
      </w:r>
    </w:p>
    <w:p w:rsidRPr="00DE70BC" w:rsidR="00413C09" w:rsidP="0007284A" w:rsidRDefault="00413C09" w14:paraId="7C18F52A" w14:textId="5A38D3E9">
      <w:pPr>
        <w:rPr>
          <w:rFonts w:ascii="Arial" w:hAnsi="Arial" w:cs="Arial"/>
          <w:b/>
          <w:bCs/>
          <w:sz w:val="20"/>
          <w:szCs w:val="20"/>
        </w:rPr>
        <w:sectPr w:rsidRPr="00DE70BC" w:rsidR="00413C09" w:rsidSect="00EF2DA0">
          <w:headerReference w:type="default" r:id="rId12"/>
          <w:footerReference w:type="default" r:id="rId13"/>
          <w:pgSz w:w="11906" w:h="16838" w:orient="portrait"/>
          <w:pgMar w:top="1418" w:right="849" w:bottom="709" w:left="1701" w:header="709" w:footer="709" w:gutter="0"/>
          <w:cols w:space="708"/>
          <w:titlePg/>
          <w:docGrid w:linePitch="360"/>
        </w:sectPr>
      </w:pPr>
    </w:p>
    <w:p w:rsidRPr="00DE70BC" w:rsidR="00593658" w:rsidP="0007284A" w:rsidRDefault="00B926AE" w14:paraId="50681EF6" w14:textId="506646F2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SISTEMA </w:t>
      </w:r>
      <w:r w:rsidRPr="00DE70BC" w:rsidR="006425C1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PLANEAMIENTO ESTRATÉGICO</w:t>
      </w:r>
    </w:p>
    <w:p w:rsidRPr="00DE70BC" w:rsidR="00B926AE" w:rsidP="00564C30" w:rsidRDefault="00B926AE" w14:paraId="204E1CA3" w14:textId="2A56FEB7">
      <w:pPr>
        <w:pStyle w:val="Prrafodelista"/>
        <w:numPr>
          <w:ilvl w:val="1"/>
          <w:numId w:val="9"/>
        </w:numPr>
        <w:spacing w:before="24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Información General del P</w:t>
      </w:r>
      <w:r w:rsidRPr="00DE70BC" w:rsidR="00B82495">
        <w:rPr>
          <w:rFonts w:ascii="Arial" w:hAnsi="Arial" w:cs="Arial"/>
          <w:b/>
          <w:sz w:val="20"/>
          <w:szCs w:val="20"/>
        </w:rPr>
        <w:t xml:space="preserve">lan </w:t>
      </w:r>
      <w:r w:rsidRPr="00DE70BC">
        <w:rPr>
          <w:rFonts w:ascii="Arial" w:hAnsi="Arial" w:cs="Arial"/>
          <w:b/>
          <w:sz w:val="20"/>
          <w:szCs w:val="20"/>
        </w:rPr>
        <w:t>E</w:t>
      </w:r>
      <w:r w:rsidRPr="00DE70BC" w:rsidR="00B82495">
        <w:rPr>
          <w:rFonts w:ascii="Arial" w:hAnsi="Arial" w:cs="Arial"/>
          <w:b/>
          <w:sz w:val="20"/>
          <w:szCs w:val="20"/>
        </w:rPr>
        <w:t xml:space="preserve">stratégico </w:t>
      </w:r>
      <w:r w:rsidRPr="00DE70BC">
        <w:rPr>
          <w:rFonts w:ascii="Arial" w:hAnsi="Arial" w:cs="Arial"/>
          <w:b/>
          <w:sz w:val="20"/>
          <w:szCs w:val="20"/>
        </w:rPr>
        <w:t>I</w:t>
      </w:r>
      <w:r w:rsidRPr="00DE70BC" w:rsidR="00B82495">
        <w:rPr>
          <w:rFonts w:ascii="Arial" w:hAnsi="Arial" w:cs="Arial"/>
          <w:b/>
          <w:sz w:val="20"/>
          <w:szCs w:val="20"/>
        </w:rPr>
        <w:t xml:space="preserve">nstitucional </w:t>
      </w:r>
      <w:r w:rsidRPr="00DE70BC" w:rsidR="00481679">
        <w:rPr>
          <w:rFonts w:ascii="Arial" w:hAnsi="Arial" w:cs="Arial"/>
          <w:b/>
          <w:sz w:val="20"/>
          <w:szCs w:val="20"/>
        </w:rPr>
        <w:t>(</w:t>
      </w:r>
      <w:r w:rsidRPr="00DE70BC" w:rsidR="00B82495">
        <w:rPr>
          <w:rFonts w:ascii="Arial" w:hAnsi="Arial" w:cs="Arial"/>
          <w:b/>
          <w:sz w:val="20"/>
          <w:szCs w:val="20"/>
        </w:rPr>
        <w:t>PEI</w:t>
      </w:r>
      <w:r w:rsidRPr="00DE70BC" w:rsidR="00481679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vertAnchor="text" w:horzAnchor="margin" w:tblpY="183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475"/>
        <w:gridCol w:w="427"/>
        <w:gridCol w:w="1836"/>
        <w:gridCol w:w="1951"/>
      </w:tblGrid>
      <w:tr w:rsidRPr="00DE70BC" w:rsidR="00176C4A" w:rsidTr="0DD352C6" w14:paraId="06068135" w14:textId="77777777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52F6438F" w14:textId="486C44A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Horizonte temporal del PEI (*)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4C8A98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7C1767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28E1AE1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74E165A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76C4A" w:rsidTr="0DD352C6" w14:paraId="123B91DD" w14:textId="77777777">
        <w:trPr>
          <w:trHeight w:val="469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42977C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Año inicio</w:t>
            </w:r>
          </w:p>
        </w:tc>
        <w:tc>
          <w:tcPr>
            <w:tcW w:w="96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4889BD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6747AF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44274D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Año fin</w:t>
            </w:r>
          </w:p>
        </w:tc>
        <w:tc>
          <w:tcPr>
            <w:tcW w:w="127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32DAE2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76C4A" w:rsidTr="0DD352C6" w14:paraId="7D9AE588" w14:textId="77777777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125798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457DE44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09AB81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139732C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2A82F9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76C4A" w:rsidTr="0DD352C6" w14:paraId="18D36869" w14:textId="77777777">
        <w:trPr>
          <w:trHeight w:val="481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3A648E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Resolución que aprueba el PEI vigente</w:t>
            </w:r>
          </w:p>
        </w:tc>
        <w:tc>
          <w:tcPr>
            <w:tcW w:w="96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3EACC4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04EEE3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5BA596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Fecha de resolución</w:t>
            </w:r>
          </w:p>
        </w:tc>
        <w:tc>
          <w:tcPr>
            <w:tcW w:w="127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7A869A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76C4A" w:rsidTr="0DD352C6" w14:paraId="49F4AE0C" w14:textId="77777777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015953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5AD970D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62CAD37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1A1FDFC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53D9148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76C4A" w:rsidTr="0DD352C6" w14:paraId="519DD619" w14:textId="77777777">
        <w:trPr>
          <w:trHeight w:val="498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4AC5CE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Informe técnico CEPLAN</w:t>
            </w:r>
          </w:p>
        </w:tc>
        <w:tc>
          <w:tcPr>
            <w:tcW w:w="96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219519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700439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6D26AB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Fecha de informe técnico</w:t>
            </w:r>
          </w:p>
        </w:tc>
        <w:tc>
          <w:tcPr>
            <w:tcW w:w="127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7F9D53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76C4A" w:rsidTr="0DD352C6" w14:paraId="73013147" w14:textId="77777777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2F2B67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2F1F517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5F85608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1AD5FA0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DE70BC" w:rsidR="00176C4A" w:rsidP="0007284A" w:rsidRDefault="00176C4A" w14:paraId="1DE4F11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76C4A" w:rsidTr="0DD352C6" w14:paraId="2C6E9B5C" w14:textId="77777777">
        <w:trPr>
          <w:trHeight w:val="459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007284A" w:rsidRDefault="00176C4A" w14:paraId="0FCC66A9" w14:textId="3078C9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Cantidad Objetivos Estratégicos Institucionales del PEI</w:t>
            </w:r>
            <w:r w:rsidRPr="00DE70BC" w:rsidR="00532FA2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 xml:space="preserve"> (**)</w:t>
            </w:r>
          </w:p>
        </w:tc>
        <w:tc>
          <w:tcPr>
            <w:tcW w:w="96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2F8B0A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041453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DE70BC" w:rsidR="00176C4A" w:rsidP="0DD352C6" w:rsidRDefault="00532FA2" w14:paraId="1AC2D67E" w14:textId="5E27D0D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532FA2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Link del PEI en el Portal de Transparencia Estándar</w:t>
            </w:r>
          </w:p>
        </w:tc>
        <w:tc>
          <w:tcPr>
            <w:tcW w:w="127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3FAB5F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76C4A" w:rsidTr="0DD352C6" w14:paraId="706B286D" w14:textId="77777777">
        <w:trPr>
          <w:trHeight w:val="24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2A4AEE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17B5AC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2F97C99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6D1E956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70BC" w:rsidR="00176C4A" w:rsidP="0007284A" w:rsidRDefault="00176C4A" w14:paraId="4955820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B926AE" w:rsidP="0007284A" w:rsidRDefault="00B926AE" w14:paraId="7993E8EA" w14:textId="77777777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:rsidRPr="00DE70BC" w:rsidR="00B926AE" w:rsidP="0007284A" w:rsidRDefault="00B926AE" w14:paraId="3A5B46A1" w14:textId="77777777">
      <w:pPr>
        <w:pStyle w:val="Prrafodelista"/>
        <w:ind w:left="786"/>
        <w:jc w:val="both"/>
        <w:rPr>
          <w:rFonts w:ascii="Arial" w:hAnsi="Arial" w:eastAsia="Times New Roman" w:cs="Arial"/>
          <w:sz w:val="14"/>
          <w:szCs w:val="14"/>
          <w:lang w:eastAsia="es-PE"/>
        </w:rPr>
      </w:pPr>
    </w:p>
    <w:p w:rsidRPr="00DE70BC" w:rsidR="00B926AE" w:rsidP="0007284A" w:rsidRDefault="00B926AE" w14:paraId="5AB15E6F" w14:textId="77777777">
      <w:pPr>
        <w:jc w:val="both"/>
        <w:rPr>
          <w:rFonts w:ascii="Arial" w:hAnsi="Arial" w:eastAsia="Times New Roman" w:cs="Arial"/>
          <w:sz w:val="14"/>
          <w:szCs w:val="14"/>
          <w:lang w:eastAsia="es-PE"/>
        </w:rPr>
      </w:pPr>
    </w:p>
    <w:p w:rsidRPr="00DE70BC" w:rsidR="00B926AE" w:rsidP="0007284A" w:rsidRDefault="00B926AE" w14:paraId="6180C142" w14:textId="77777777">
      <w:pPr>
        <w:pStyle w:val="Prrafodelista"/>
        <w:ind w:left="786"/>
        <w:jc w:val="both"/>
        <w:rPr>
          <w:rFonts w:ascii="Arial" w:hAnsi="Arial" w:eastAsia="Times New Roman" w:cs="Arial"/>
          <w:sz w:val="14"/>
          <w:szCs w:val="14"/>
          <w:lang w:eastAsia="es-PE"/>
        </w:rPr>
      </w:pPr>
    </w:p>
    <w:p w:rsidRPr="00DE70BC" w:rsidR="00176C4A" w:rsidP="0007284A" w:rsidRDefault="00176C4A" w14:paraId="6A498A6E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0A37FE47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48AA69B8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2F12A285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68906E15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1D9B404D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2B589CD8" w14:textId="77777777">
      <w:pPr>
        <w:rPr>
          <w:rFonts w:ascii="Arial" w:hAnsi="Arial" w:cs="Arial"/>
          <w:sz w:val="12"/>
          <w:szCs w:val="12"/>
        </w:rPr>
      </w:pPr>
    </w:p>
    <w:p w:rsidRPr="00DE70BC" w:rsidR="00176C4A" w:rsidP="0007284A" w:rsidRDefault="00176C4A" w14:paraId="06F68EFF" w14:textId="77777777">
      <w:pPr>
        <w:rPr>
          <w:rFonts w:ascii="Arial" w:hAnsi="Arial" w:cs="Arial"/>
          <w:sz w:val="12"/>
          <w:szCs w:val="12"/>
        </w:rPr>
      </w:pPr>
    </w:p>
    <w:p w:rsidR="00DE70BC" w:rsidP="00DE70BC" w:rsidRDefault="00DE70BC" w14:paraId="5637BA59" w14:textId="77777777">
      <w:pPr>
        <w:spacing w:after="0" w:line="240" w:lineRule="auto"/>
        <w:rPr>
          <w:rFonts w:ascii="Arial" w:hAnsi="Arial" w:eastAsia="Times New Roman" w:cs="Arial"/>
          <w:sz w:val="18"/>
          <w:szCs w:val="18"/>
          <w:lang w:eastAsia="es-PE"/>
        </w:rPr>
      </w:pPr>
    </w:p>
    <w:p w:rsidRPr="00A43140" w:rsidR="00176C4A" w:rsidP="00DE70BC" w:rsidRDefault="00176C4A" w14:paraId="3F220846" w14:textId="056A331E">
      <w:pPr>
        <w:spacing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sz w:val="14"/>
          <w:szCs w:val="14"/>
          <w:lang w:eastAsia="es-PE"/>
        </w:rPr>
        <w:t>(*) El horizonte temporal del PEI debe cubrir el POI Multianual que se viene desarrollando a la fecha.</w:t>
      </w:r>
    </w:p>
    <w:p w:rsidRPr="00A43140" w:rsidR="00B926AE" w:rsidP="00DE70BC" w:rsidRDefault="00532FA2" w14:paraId="2382E143" w14:textId="3ECF52B0">
      <w:pPr>
        <w:spacing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sz w:val="14"/>
          <w:szCs w:val="14"/>
          <w:lang w:eastAsia="es-PE"/>
        </w:rPr>
        <w:t>(**) Ver Anexo 1.1: (Adjunto en PDF)</w:t>
      </w:r>
    </w:p>
    <w:p w:rsidRPr="00DE70BC" w:rsidR="0014351F" w:rsidP="0007284A" w:rsidRDefault="00BF6F7C" w14:paraId="49B81141" w14:textId="1F4FDEC7">
      <w:pPr>
        <w:pStyle w:val="Prrafodelista"/>
        <w:numPr>
          <w:ilvl w:val="1"/>
          <w:numId w:val="9"/>
        </w:numPr>
        <w:spacing w:before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466441">
        <w:rPr>
          <w:rFonts w:ascii="Arial" w:hAnsi="Arial" w:cs="Arial"/>
          <w:b/>
          <w:bCs/>
          <w:sz w:val="20"/>
          <w:szCs w:val="20"/>
        </w:rPr>
        <w:t>Objetivos Estratégicos Institucionales d</w:t>
      </w:r>
      <w:r w:rsidRPr="00DE70BC" w:rsidR="00B77A20">
        <w:rPr>
          <w:rFonts w:ascii="Arial" w:hAnsi="Arial" w:cs="Arial"/>
          <w:b/>
          <w:bCs/>
          <w:sz w:val="20"/>
          <w:szCs w:val="20"/>
        </w:rPr>
        <w:t xml:space="preserve">el </w:t>
      </w:r>
      <w:r w:rsidRPr="00DE70BC" w:rsidR="00466441">
        <w:rPr>
          <w:rFonts w:ascii="Arial" w:hAnsi="Arial" w:cs="Arial"/>
          <w:b/>
          <w:bCs/>
          <w:sz w:val="20"/>
          <w:szCs w:val="20"/>
        </w:rPr>
        <w:t>PEI</w:t>
      </w:r>
    </w:p>
    <w:tbl>
      <w:tblPr>
        <w:tblW w:w="906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1559"/>
      </w:tblGrid>
      <w:tr w:rsidRPr="00DE70BC" w:rsidR="008D5883" w:rsidTr="0DD352C6" w14:paraId="4B0C6F7A" w14:textId="77777777">
        <w:trPr>
          <w:trHeight w:val="288"/>
        </w:trPr>
        <w:tc>
          <w:tcPr>
            <w:tcW w:w="5949" w:type="dxa"/>
            <w:shd w:val="clear" w:color="auto" w:fill="auto"/>
            <w:tcMar/>
          </w:tcPr>
          <w:p w:rsidRPr="00DE70BC" w:rsidR="004E6129" w:rsidP="0007284A" w:rsidRDefault="004E6129" w14:paraId="7EE5C040" w14:textId="6CDC0A5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Objetivos Estratégicos Institucionales (OEI):</w:t>
            </w:r>
          </w:p>
        </w:tc>
        <w:tc>
          <w:tcPr>
            <w:tcW w:w="1559" w:type="dxa"/>
            <w:tcMar/>
          </w:tcPr>
          <w:p w:rsidRPr="00DE70BC" w:rsidR="004E6129" w:rsidP="0007284A" w:rsidRDefault="00AC34CA" w14:paraId="49BC16EE" w14:textId="03EC87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Nombre del indicador</w:t>
            </w:r>
          </w:p>
        </w:tc>
        <w:tc>
          <w:tcPr>
            <w:tcW w:w="1559" w:type="dxa"/>
            <w:tcMar/>
          </w:tcPr>
          <w:p w:rsidRPr="00DE70BC" w:rsidR="004E6129" w:rsidP="0007284A" w:rsidRDefault="00F031E0" w14:paraId="4F0D4492" w14:textId="76B7776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A</w:t>
            </w:r>
            <w:r w:rsidRPr="00DE70BC" w:rsidR="00AC34CA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vance del indicador en el período reportado</w:t>
            </w: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 xml:space="preserve"> (%)</w:t>
            </w:r>
          </w:p>
        </w:tc>
      </w:tr>
      <w:tr w:rsidRPr="00DE70BC" w:rsidR="008D5883" w:rsidTr="0DD352C6" w14:paraId="150FD3BA" w14:textId="74F67340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DD352C6" w:rsidRDefault="004E6129" w14:paraId="53B2FFE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0DD352C6" w:rsidR="004E6129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OEI 1:….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6ED755F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2DB04D72" w14:textId="4912BC8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43B2512B" w14:textId="615A95D6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007284A" w:rsidRDefault="004E6129" w14:paraId="2738A8D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2: …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3BAA815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6B331EA3" w14:textId="54D2F26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0615B2C5" w14:textId="45AA433F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007284A" w:rsidRDefault="004E6129" w14:paraId="08176F4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3: …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04D4541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2FE2B12A" w14:textId="3C903F2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26C362B7" w14:textId="7FAA3E00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DD352C6" w:rsidRDefault="004E6129" w14:paraId="572E501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0DD352C6" w:rsidR="004E6129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OEI 4:….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09660A6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41197B90" w14:textId="7D8599B1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2C2A5A38" w14:textId="335367B7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007284A" w:rsidRDefault="004E6129" w14:paraId="3D84D69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20"/>
                <w:szCs w:val="20"/>
                <w:lang w:eastAsia="es-PE"/>
              </w:rPr>
              <w:t>OEI 5: …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466E2A2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21BEA4F5" w14:textId="004A88C9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41D6F6A4" w14:textId="57D510BE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DD352C6" w:rsidRDefault="004E6129" w14:paraId="2EA9C428" w14:textId="06D8B192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</w:pPr>
            <w:r w:rsidRPr="0DD352C6" w:rsidR="004E6129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 xml:space="preserve">OEI </w:t>
            </w:r>
            <w:r w:rsidRPr="0DD352C6" w:rsidR="004F2024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N</w:t>
            </w:r>
            <w:r w:rsidRPr="0DD352C6" w:rsidR="004E6129">
              <w:rPr>
                <w:rFonts w:ascii="Arial" w:hAnsi="Arial" w:eastAsia="Times New Roman" w:cs="Arial"/>
                <w:sz w:val="20"/>
                <w:szCs w:val="20"/>
                <w:lang w:val="es-PE" w:eastAsia="es-PE"/>
              </w:rPr>
              <w:t>:…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01132DF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23F040D6" w14:textId="31E0330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8D5883" w:rsidTr="0DD352C6" w14:paraId="0AE4D6BB" w14:textId="647EE305">
        <w:trPr>
          <w:trHeight w:val="288"/>
        </w:trPr>
        <w:tc>
          <w:tcPr>
            <w:tcW w:w="5949" w:type="dxa"/>
            <w:shd w:val="clear" w:color="auto" w:fill="auto"/>
            <w:tcMar/>
            <w:vAlign w:val="center"/>
            <w:hideMark/>
          </w:tcPr>
          <w:p w:rsidRPr="00DE70BC" w:rsidR="004E6129" w:rsidP="0007284A" w:rsidRDefault="004E6129" w14:paraId="75EC72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es-PE"/>
              </w:rPr>
            </w:pPr>
            <w:r w:rsidRPr="00DE70BC"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es-PE"/>
              </w:rPr>
              <w:t>(Agregar más filas, de ser necesario)</w:t>
            </w:r>
          </w:p>
        </w:tc>
        <w:tc>
          <w:tcPr>
            <w:tcW w:w="1559" w:type="dxa"/>
            <w:tcMar/>
          </w:tcPr>
          <w:p w:rsidRPr="00DE70BC" w:rsidR="004E6129" w:rsidP="0007284A" w:rsidRDefault="004E6129" w14:paraId="040BF03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tcMar/>
          </w:tcPr>
          <w:p w:rsidRPr="00DE70BC" w:rsidR="004E6129" w:rsidP="0007284A" w:rsidRDefault="004E6129" w14:paraId="72D833B8" w14:textId="1CE1231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sz w:val="18"/>
                <w:szCs w:val="18"/>
                <w:lang w:eastAsia="es-PE"/>
              </w:rPr>
            </w:pPr>
          </w:p>
        </w:tc>
      </w:tr>
    </w:tbl>
    <w:p w:rsidRPr="00A43140" w:rsidR="008D5883" w:rsidP="0007284A" w:rsidRDefault="008D5883" w14:paraId="06E6EF00" w14:textId="156457A3">
      <w:pPr>
        <w:spacing w:after="0" w:line="240" w:lineRule="auto"/>
        <w:rPr>
          <w:rFonts w:ascii="Arial" w:hAnsi="Arial" w:eastAsia="Times New Roman" w:cs="Arial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sz w:val="14"/>
          <w:szCs w:val="14"/>
          <w:lang w:eastAsia="es-PE"/>
        </w:rPr>
        <w:t>Ver Anexo 1.1: (Adjunto en PDF)</w:t>
      </w:r>
    </w:p>
    <w:p w:rsidRPr="00DE70BC" w:rsidR="00C43CED" w:rsidP="004532DC" w:rsidRDefault="00C43CED" w14:paraId="76D4AA09" w14:textId="313D324B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PRESUPUESTO PUBLICO</w:t>
      </w:r>
    </w:p>
    <w:p w:rsidRPr="00DE70BC" w:rsidR="00C43CED" w:rsidP="0007284A" w:rsidRDefault="00997CE8" w14:paraId="2E66B0DF" w14:textId="0C891E92">
      <w:pPr>
        <w:pStyle w:val="Prrafodelista"/>
        <w:numPr>
          <w:ilvl w:val="1"/>
          <w:numId w:val="21"/>
        </w:numPr>
        <w:spacing w:before="24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Ejecución </w:t>
      </w:r>
      <w:r w:rsidRPr="00DE70BC" w:rsidR="00C43CED">
        <w:rPr>
          <w:rFonts w:ascii="Arial" w:hAnsi="Arial" w:cs="Arial"/>
          <w:b/>
          <w:bCs/>
          <w:sz w:val="20"/>
          <w:szCs w:val="20"/>
        </w:rPr>
        <w:t>Presupuest</w:t>
      </w:r>
      <w:r w:rsidRPr="00DE70BC">
        <w:rPr>
          <w:rFonts w:ascii="Arial" w:hAnsi="Arial" w:cs="Arial"/>
          <w:b/>
          <w:bCs/>
          <w:sz w:val="20"/>
          <w:szCs w:val="20"/>
        </w:rPr>
        <w:t>al</w:t>
      </w:r>
    </w:p>
    <w:p w:rsidRPr="00DE70BC" w:rsidR="00C43CED" w:rsidP="0007284A" w:rsidRDefault="00C43CED" w14:paraId="349C1E86" w14:textId="77777777">
      <w:pPr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Ejercicio Presupuestal: [Año]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075"/>
        <w:gridCol w:w="811"/>
        <w:gridCol w:w="811"/>
        <w:gridCol w:w="811"/>
        <w:gridCol w:w="810"/>
        <w:gridCol w:w="810"/>
        <w:gridCol w:w="810"/>
        <w:gridCol w:w="810"/>
        <w:gridCol w:w="810"/>
        <w:gridCol w:w="810"/>
        <w:gridCol w:w="810"/>
      </w:tblGrid>
      <w:tr w:rsidRPr="00DE70BC" w:rsidR="00AA0C50" w:rsidTr="0DD352C6" w14:paraId="5C0D5D3A" w14:textId="77777777">
        <w:trPr>
          <w:trHeight w:val="273"/>
        </w:trPr>
        <w:tc>
          <w:tcPr>
            <w:tcW w:w="162" w:type="pct"/>
            <w:shd w:val="clear" w:color="auto" w:fill="E7E6E6" w:themeFill="background2"/>
            <w:tcMar/>
            <w:vAlign w:val="center"/>
          </w:tcPr>
          <w:p w:rsidRPr="00DE70BC" w:rsidR="00C43CED" w:rsidP="0DD352C6" w:rsidRDefault="00C43CED" w14:paraId="644BC7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C43CE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566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4A2DBA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  <w:hideMark/>
          </w:tcPr>
          <w:p w:rsidRPr="00DE70BC" w:rsidR="00C43CED" w:rsidP="0007284A" w:rsidRDefault="00C43CED" w14:paraId="575D37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PIA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E2476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PIM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47EB18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Certificación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11FA3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Compromiso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55D07E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Devengado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3A8671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Girado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52C78D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% Certificación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4C8A4A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%</w:t>
            </w:r>
          </w:p>
          <w:p w:rsidRPr="00DE70BC" w:rsidR="00C43CED" w:rsidP="0007284A" w:rsidRDefault="00C43CED" w14:paraId="7055DC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Compromiso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8F1C3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%</w:t>
            </w:r>
          </w:p>
          <w:p w:rsidRPr="00DE70BC" w:rsidR="00C43CED" w:rsidP="0007284A" w:rsidRDefault="00C43CED" w14:paraId="5DD4A9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Devengado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4273D2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%</w:t>
            </w:r>
          </w:p>
          <w:p w:rsidRPr="00DE70BC" w:rsidR="00C43CED" w:rsidP="0007284A" w:rsidRDefault="00C43CED" w14:paraId="706E8C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Girado</w:t>
            </w:r>
          </w:p>
        </w:tc>
      </w:tr>
      <w:tr w:rsidRPr="00DE70BC" w:rsidR="00AA0C50" w:rsidTr="0DD352C6" w14:paraId="19C88298" w14:textId="77777777">
        <w:trPr>
          <w:trHeight w:val="273"/>
        </w:trPr>
        <w:tc>
          <w:tcPr>
            <w:tcW w:w="162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07BE66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6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E6343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312B61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683A58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166D4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010484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256AA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F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08E2C7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7F1634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H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11DAC5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10DB34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J</w:t>
            </w:r>
          </w:p>
        </w:tc>
        <w:tc>
          <w:tcPr>
            <w:tcW w:w="427" w:type="pct"/>
            <w:shd w:val="clear" w:color="auto" w:fill="E7E6E6" w:themeFill="background2"/>
            <w:tcMar/>
            <w:vAlign w:val="center"/>
          </w:tcPr>
          <w:p w:rsidRPr="00DE70BC" w:rsidR="00C43CED" w:rsidP="0007284A" w:rsidRDefault="00C43CED" w14:paraId="446CB7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K</w:t>
            </w:r>
          </w:p>
        </w:tc>
      </w:tr>
      <w:tr w:rsidRPr="00DE70BC" w:rsidR="00AA0C50" w:rsidTr="0DD352C6" w14:paraId="6F79B745" w14:textId="77777777">
        <w:trPr>
          <w:trHeight w:val="260"/>
        </w:trPr>
        <w:tc>
          <w:tcPr>
            <w:tcW w:w="162" w:type="pct"/>
            <w:tcMar/>
          </w:tcPr>
          <w:p w:rsidRPr="00DE70BC" w:rsidR="00C43CED" w:rsidP="0007284A" w:rsidRDefault="00C43CED" w14:paraId="3C46B3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6" w:type="pct"/>
            <w:tcMar/>
            <w:vAlign w:val="bottom"/>
          </w:tcPr>
          <w:p w:rsidRPr="00DE70BC" w:rsidR="00C43CED" w:rsidP="0DD352C6" w:rsidRDefault="00C43CED" w14:paraId="7F63C4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C43CED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 </w:t>
            </w:r>
            <w:r w:rsidRPr="0DD352C6" w:rsidR="00C43CE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 GENERAL</w:t>
            </w:r>
          </w:p>
        </w:tc>
        <w:tc>
          <w:tcPr>
            <w:tcW w:w="427" w:type="pct"/>
            <w:shd w:val="clear" w:color="auto" w:fill="auto"/>
            <w:noWrap/>
            <w:tcMar/>
            <w:vAlign w:val="bottom"/>
            <w:hideMark/>
          </w:tcPr>
          <w:p w:rsidRPr="00DE70BC" w:rsidR="00C43CED" w:rsidP="0007284A" w:rsidRDefault="00C43CED" w14:paraId="316DA2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shd w:val="clear" w:color="auto" w:fill="auto"/>
            <w:tcMar/>
            <w:vAlign w:val="bottom"/>
            <w:hideMark/>
          </w:tcPr>
          <w:p w:rsidRPr="00DE70BC" w:rsidR="00C43CED" w:rsidP="0007284A" w:rsidRDefault="00C43CED" w14:paraId="55F720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shd w:val="clear" w:color="auto" w:fill="auto"/>
            <w:tcMar/>
            <w:vAlign w:val="bottom"/>
            <w:hideMark/>
          </w:tcPr>
          <w:p w:rsidRPr="00DE70BC" w:rsidR="00C43CED" w:rsidP="0007284A" w:rsidRDefault="00C43CED" w14:paraId="049A93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tcMar/>
          </w:tcPr>
          <w:p w:rsidRPr="00DE70BC" w:rsidR="00C43CED" w:rsidP="0007284A" w:rsidRDefault="00C43CED" w14:paraId="390EDD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tcMar/>
            <w:vAlign w:val="bottom"/>
            <w:hideMark/>
          </w:tcPr>
          <w:p w:rsidRPr="00DE70BC" w:rsidR="00C43CED" w:rsidP="0007284A" w:rsidRDefault="00C43CED" w14:paraId="0A66AB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shd w:val="clear" w:color="auto" w:fill="FFFFFF" w:themeFill="background1"/>
            <w:tcMar/>
            <w:vAlign w:val="bottom"/>
            <w:hideMark/>
          </w:tcPr>
          <w:p w:rsidRPr="00DE70BC" w:rsidR="00C43CED" w:rsidP="0007284A" w:rsidRDefault="00C43CED" w14:paraId="1FD67A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tcMar/>
            <w:vAlign w:val="bottom"/>
            <w:hideMark/>
          </w:tcPr>
          <w:p w:rsidRPr="00DE70BC" w:rsidR="00C43CED" w:rsidP="0007284A" w:rsidRDefault="00C43CED" w14:paraId="0235A7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tcMar/>
          </w:tcPr>
          <w:p w:rsidRPr="00DE70BC" w:rsidR="00C43CED" w:rsidP="0007284A" w:rsidRDefault="00C43CED" w14:paraId="5F5CC4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bottom"/>
            <w:hideMark/>
          </w:tcPr>
          <w:p w:rsidRPr="00DE70BC" w:rsidR="00C43CED" w:rsidP="0007284A" w:rsidRDefault="00C43CED" w14:paraId="04F580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7" w:type="pct"/>
            <w:tcMar/>
          </w:tcPr>
          <w:p w:rsidRPr="00DE70BC" w:rsidR="00C43CED" w:rsidP="0007284A" w:rsidRDefault="00C43CED" w14:paraId="595365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AA0C50" w:rsidTr="0DD352C6" w14:paraId="16A92270" w14:textId="77777777">
        <w:trPr>
          <w:trHeight w:val="273"/>
        </w:trPr>
        <w:tc>
          <w:tcPr>
            <w:tcW w:w="162" w:type="pct"/>
            <w:tcMar/>
            <w:vAlign w:val="center"/>
          </w:tcPr>
          <w:p w:rsidRPr="00DE70BC" w:rsidR="00C43CED" w:rsidP="0007284A" w:rsidRDefault="00C43CED" w14:paraId="2B78B6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6" w:type="pct"/>
            <w:tcMar/>
            <w:vAlign w:val="center"/>
          </w:tcPr>
          <w:p w:rsidRPr="00DE70BC" w:rsidR="00C43CED" w:rsidP="0007284A" w:rsidRDefault="00C43CED" w14:paraId="50F183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C4479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49E4C2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81640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</w:tcPr>
          <w:p w:rsidRPr="00DE70BC" w:rsidR="00C43CED" w:rsidP="0007284A" w:rsidRDefault="00C43CED" w14:paraId="38BB48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03EB27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F4669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B599B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37B472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2089A6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5BD508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AA0C50" w:rsidTr="0DD352C6" w14:paraId="6656CA7B" w14:textId="77777777">
        <w:trPr>
          <w:trHeight w:val="273"/>
        </w:trPr>
        <w:tc>
          <w:tcPr>
            <w:tcW w:w="162" w:type="pct"/>
            <w:tcMar/>
            <w:vAlign w:val="center"/>
          </w:tcPr>
          <w:p w:rsidRPr="00DE70BC" w:rsidR="00C43CED" w:rsidP="0007284A" w:rsidRDefault="00C43CED" w14:paraId="719AF1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566" w:type="pct"/>
            <w:tcMar/>
            <w:vAlign w:val="center"/>
          </w:tcPr>
          <w:p w:rsidRPr="00DE70BC" w:rsidR="00C43CED" w:rsidP="0007284A" w:rsidRDefault="00C43CED" w14:paraId="60248C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52508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28C233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3D3E2B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</w:tcPr>
          <w:p w:rsidRPr="00DE70BC" w:rsidR="00C43CED" w:rsidP="0007284A" w:rsidRDefault="00C43CED" w14:paraId="150D7B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4136B5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AD471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30F60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2FFF61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350C9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7D48A1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AA0C50" w:rsidTr="0DD352C6" w14:paraId="4EFA74F9" w14:textId="77777777">
        <w:trPr>
          <w:trHeight w:val="273"/>
        </w:trPr>
        <w:tc>
          <w:tcPr>
            <w:tcW w:w="162" w:type="pct"/>
            <w:tcMar/>
            <w:vAlign w:val="center"/>
          </w:tcPr>
          <w:p w:rsidRPr="00DE70BC" w:rsidR="00C43CED" w:rsidP="0007284A" w:rsidRDefault="00C43CED" w14:paraId="2AA2C6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566" w:type="pct"/>
            <w:tcMar/>
            <w:vAlign w:val="center"/>
          </w:tcPr>
          <w:p w:rsidRPr="00DE70BC" w:rsidR="00C43CED" w:rsidP="0007284A" w:rsidRDefault="00C43CED" w14:paraId="41A1F8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3</w:t>
            </w: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DBD3D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FE9CB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273665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</w:tcPr>
          <w:p w:rsidRPr="00DE70BC" w:rsidR="00C43CED" w:rsidP="0007284A" w:rsidRDefault="00C43CED" w14:paraId="6CDB74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3A07C8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7AECB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7CFDF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2CB8B2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44B214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7EC10C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AA0C50" w:rsidTr="0DD352C6" w14:paraId="07ECB220" w14:textId="77777777">
        <w:trPr>
          <w:trHeight w:val="273"/>
        </w:trPr>
        <w:tc>
          <w:tcPr>
            <w:tcW w:w="162" w:type="pct"/>
            <w:tcMar/>
            <w:vAlign w:val="center"/>
          </w:tcPr>
          <w:p w:rsidRPr="00DE70BC" w:rsidR="00C43CED" w:rsidP="0007284A" w:rsidRDefault="00C43CED" w14:paraId="796656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566" w:type="pct"/>
            <w:tcMar/>
            <w:vAlign w:val="center"/>
          </w:tcPr>
          <w:p w:rsidRPr="00DE70BC" w:rsidR="00C43CED" w:rsidP="0007284A" w:rsidRDefault="00C43CED" w14:paraId="660CFD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4</w:t>
            </w: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1B5ECE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1F33B8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1E427E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</w:tcPr>
          <w:p w:rsidRPr="00DE70BC" w:rsidR="00C43CED" w:rsidP="0007284A" w:rsidRDefault="00C43CED" w14:paraId="77F71B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DED2D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EE787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433B74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5AF3B7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2C0F4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4F659A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AA0C50" w:rsidTr="0DD352C6" w14:paraId="692A031B" w14:textId="77777777">
        <w:trPr>
          <w:trHeight w:val="273"/>
        </w:trPr>
        <w:tc>
          <w:tcPr>
            <w:tcW w:w="162" w:type="pct"/>
            <w:tcMar/>
            <w:vAlign w:val="center"/>
          </w:tcPr>
          <w:p w:rsidRPr="00DE70BC" w:rsidR="00C43CED" w:rsidP="0007284A" w:rsidRDefault="00C43CED" w14:paraId="1E7A3B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566" w:type="pct"/>
            <w:tcMar/>
            <w:vAlign w:val="center"/>
          </w:tcPr>
          <w:p w:rsidRPr="00DE70BC" w:rsidR="00C43CED" w:rsidP="0007284A" w:rsidRDefault="00C43CED" w14:paraId="52397D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02804A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0EA589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7FA33B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</w:tcPr>
          <w:p w:rsidRPr="00DE70BC" w:rsidR="00C43CED" w:rsidP="0007284A" w:rsidRDefault="00C43CED" w14:paraId="342DEA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08EC9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0CA8C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557895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0E081E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shd w:val="clear" w:color="auto" w:fill="auto"/>
            <w:noWrap/>
            <w:tcMar/>
            <w:vAlign w:val="center"/>
          </w:tcPr>
          <w:p w:rsidRPr="00DE70BC" w:rsidR="00C43CED" w:rsidP="0007284A" w:rsidRDefault="00C43CED" w14:paraId="689859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7" w:type="pct"/>
            <w:tcMar/>
            <w:vAlign w:val="center"/>
          </w:tcPr>
          <w:p w:rsidRPr="00DE70BC" w:rsidR="00C43CED" w:rsidP="0007284A" w:rsidRDefault="00C43CED" w14:paraId="37B300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C43CED" w:rsidP="0007284A" w:rsidRDefault="00C43CED" w14:paraId="4A962322" w14:textId="79B0F43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2.1 al 2.</w:t>
      </w:r>
      <w:r w:rsidRPr="00A43140" w:rsidR="00267AE7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3</w:t>
      </w: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</w:t>
      </w:r>
      <w:r w:rsidRPr="00A43140">
        <w:rPr>
          <w:rFonts w:ascii="Arial" w:hAnsi="Arial" w:cs="Arial"/>
          <w:sz w:val="14"/>
          <w:szCs w:val="14"/>
        </w:rPr>
        <w:t>(</w:t>
      </w:r>
      <w:r w:rsidRPr="00A43140">
        <w:rPr>
          <w:rFonts w:ascii="Arial" w:hAnsi="Arial" w:cs="Arial"/>
          <w:bCs/>
          <w:sz w:val="14"/>
          <w:szCs w:val="14"/>
        </w:rPr>
        <w:t>Adjunto en PDF</w:t>
      </w:r>
      <w:r w:rsidRPr="00A43140">
        <w:rPr>
          <w:rFonts w:ascii="Arial" w:hAnsi="Arial" w:cs="Arial"/>
          <w:sz w:val="14"/>
          <w:szCs w:val="14"/>
        </w:rPr>
        <w:t>)</w:t>
      </w:r>
    </w:p>
    <w:p w:rsidRPr="00A43140" w:rsidR="00C43CED" w:rsidP="0DD352C6" w:rsidRDefault="00C43CED" w14:paraId="7CCEAD75" w14:textId="44024D7D">
      <w:pPr>
        <w:spacing w:after="0" w:line="240" w:lineRule="auto"/>
        <w:jc w:val="both"/>
        <w:rPr>
          <w:rFonts w:ascii="Arial" w:hAnsi="Arial" w:eastAsia="Times New Roman" w:cs="Arial"/>
          <w:b w:val="1"/>
          <w:bCs w:val="1"/>
          <w:color w:val="000000"/>
          <w:sz w:val="14"/>
          <w:szCs w:val="14"/>
          <w:lang w:val="es-PE" w:eastAsia="es-PE"/>
        </w:rPr>
      </w:pPr>
      <w:r w:rsidRPr="0DD352C6" w:rsidR="00C43CED">
        <w:rPr>
          <w:rFonts w:ascii="Arial" w:hAnsi="Arial" w:eastAsia="Times New Roman" w:cs="Arial"/>
          <w:b w:val="1"/>
          <w:bCs w:val="1"/>
          <w:color w:val="000000"/>
          <w:sz w:val="14"/>
          <w:szCs w:val="14"/>
          <w:lang w:val="es-PE" w:eastAsia="es-PE"/>
        </w:rPr>
        <w:t xml:space="preserve">Nota: </w:t>
      </w:r>
      <w:r w:rsidRPr="0DD352C6" w:rsidR="00F41951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 xml:space="preserve">La información </w:t>
      </w:r>
      <w:r w:rsidRPr="0DD352C6" w:rsidR="00F90D20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>requerida en el cuadro es extraída del SIAF</w:t>
      </w:r>
      <w:r w:rsidRPr="0DD352C6" w:rsidR="000D29E6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>-MEF</w:t>
      </w:r>
      <w:r w:rsidRPr="0DD352C6" w:rsidR="00F90D20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 xml:space="preserve"> a una fecha de </w:t>
      </w:r>
      <w:r w:rsidRPr="0DD352C6" w:rsidR="00F90D20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 xml:space="preserve">corte</w:t>
      </w:r>
      <w:r w:rsidRPr="0DD352C6" w:rsidR="00C43CED">
        <w:rPr>
          <w:rFonts w:ascii="Arial" w:hAnsi="Arial" w:cs="Arial"/>
          <w:color w:val="000000"/>
          <w:sz w:val="14"/>
          <w:szCs w:val="14"/>
          <w:shd w:val="clear" w:color="auto" w:fill="FFFFFF"/>
          <w:lang w:val="es-PE"/>
        </w:rPr>
        <w:t>.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p w:rsidRPr="00A43140" w:rsidR="00C43CED" w:rsidP="00D1155E" w:rsidRDefault="00C43CED" w14:paraId="1FE1671A" w14:textId="77777777">
      <w:pPr>
        <w:spacing w:before="240" w:after="0"/>
        <w:jc w:val="both"/>
        <w:rPr>
          <w:rFonts w:ascii="Arial" w:hAnsi="Arial" w:cs="Arial"/>
          <w:b/>
          <w:bCs/>
          <w:sz w:val="14"/>
          <w:szCs w:val="14"/>
        </w:rPr>
      </w:pP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p w:rsidRPr="00A43140" w:rsidR="00C43CED" w:rsidP="0007284A" w:rsidRDefault="00C43CED" w14:paraId="253D2531" w14:textId="77777777">
      <w:pPr>
        <w:spacing w:after="0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A: Nombre de la Unidad Ejecutora Presupuestal</w:t>
      </w:r>
    </w:p>
    <w:p w:rsidRPr="00A43140" w:rsidR="00C43CED" w:rsidP="0007284A" w:rsidRDefault="00C43CED" w14:paraId="35C88CFD" w14:textId="77777777">
      <w:pPr>
        <w:spacing w:after="0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B: Presupuesto Institucional de Apertura</w:t>
      </w:r>
    </w:p>
    <w:p w:rsidRPr="00A43140" w:rsidR="00C43CED" w:rsidP="0007284A" w:rsidRDefault="00C43CED" w14:paraId="69D5849F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C: Presupuesto Institucional Modificado </w:t>
      </w:r>
    </w:p>
    <w:p w:rsidRPr="00A43140" w:rsidR="00C43CED" w:rsidP="0007284A" w:rsidRDefault="00C43CED" w14:paraId="3F4DC93D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D: Certificación Presupuestal</w:t>
      </w:r>
    </w:p>
    <w:p w:rsidRPr="00A43140" w:rsidR="00C43CED" w:rsidP="0007284A" w:rsidRDefault="00C43CED" w14:paraId="262DFE35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E: Compromiso</w:t>
      </w:r>
    </w:p>
    <w:p w:rsidRPr="00A43140" w:rsidR="00C43CED" w:rsidP="0007284A" w:rsidRDefault="00C43CED" w14:paraId="4D7DF0F3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F: Devengado</w:t>
      </w:r>
    </w:p>
    <w:p w:rsidRPr="00A43140" w:rsidR="00C43CED" w:rsidP="0007284A" w:rsidRDefault="00C43CED" w14:paraId="73916EDE" w14:textId="64AC043C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G: Girado</w:t>
      </w:r>
      <w:r w:rsidRPr="00A43140" w:rsidR="00F95456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(</w:t>
      </w:r>
      <w:r w:rsidRPr="00A43140" w:rsidR="0076239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Esta </w:t>
      </w:r>
      <w:r w:rsidRPr="00A43140" w:rsidR="00426A13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etapa </w:t>
      </w:r>
      <w:r w:rsidRPr="00A43140" w:rsidR="00611839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es registrada </w:t>
      </w:r>
      <w:r w:rsidRPr="00A43140" w:rsidR="0045618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en el SIAF </w:t>
      </w:r>
      <w:r w:rsidRPr="00A43140" w:rsidR="00611839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por</w:t>
      </w:r>
      <w:r w:rsidRPr="00A43140" w:rsidR="009D6E5D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la Oficina de Tesorería o </w:t>
      </w:r>
      <w:r w:rsidRPr="00A43140" w:rsidR="00F82802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la que</w:t>
      </w:r>
      <w:r w:rsidRPr="00A43140" w:rsidR="009D6E5D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haga sus veces</w:t>
      </w:r>
      <w:r w:rsidRPr="00A43140" w:rsidR="00F95456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)</w:t>
      </w:r>
    </w:p>
    <w:p w:rsidRPr="00A43140" w:rsidR="00C43CED" w:rsidP="0007284A" w:rsidRDefault="00C43CED" w14:paraId="2D573DA0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H: Avance % Certificación</w:t>
      </w:r>
    </w:p>
    <w:p w:rsidRPr="00A43140" w:rsidR="00C43CED" w:rsidP="0007284A" w:rsidRDefault="00C43CED" w14:paraId="06E3EA16" w14:textId="037AA2B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I: Avance % </w:t>
      </w:r>
      <w:r w:rsidRPr="00A43140" w:rsidR="005D0997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Compromiso</w:t>
      </w:r>
    </w:p>
    <w:p w:rsidRPr="00A43140" w:rsidR="00C43CED" w:rsidP="0007284A" w:rsidRDefault="00C43CED" w14:paraId="709801FD" w14:textId="77777777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J: Avance % Devengado</w:t>
      </w:r>
    </w:p>
    <w:p w:rsidRPr="00A43140" w:rsidR="00456180" w:rsidP="0007284A" w:rsidRDefault="00C43CED" w14:paraId="7CBCD218" w14:textId="02C81A0D">
      <w:pPr>
        <w:tabs>
          <w:tab w:val="left" w:pos="277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K: Avance % Girado</w:t>
      </w:r>
      <w:r w:rsidRPr="00A43140" w:rsidR="0045618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(Esta etapa es registrada en el SIAF por la Oficina de Tesorería o </w:t>
      </w:r>
      <w:r w:rsidRPr="00A43140" w:rsidR="00F82802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la que</w:t>
      </w:r>
      <w:r w:rsidRPr="00A43140" w:rsidR="0045618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haga sus veces)</w:t>
      </w:r>
    </w:p>
    <w:p w:rsidRPr="00DE70BC" w:rsidR="00C43CED" w:rsidP="0007284A" w:rsidRDefault="004A728C" w14:paraId="3FF58305" w14:textId="698E7A2F">
      <w:pPr>
        <w:pStyle w:val="Prrafodelista"/>
        <w:numPr>
          <w:ilvl w:val="1"/>
          <w:numId w:val="21"/>
        </w:numPr>
        <w:spacing w:before="24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C43CED">
        <w:rPr>
          <w:rFonts w:ascii="Arial" w:hAnsi="Arial" w:cs="Arial"/>
          <w:b/>
          <w:bCs/>
          <w:sz w:val="20"/>
          <w:szCs w:val="20"/>
        </w:rPr>
        <w:t>Presupuesto Participativo</w:t>
      </w:r>
    </w:p>
    <w:tbl>
      <w:tblPr>
        <w:tblStyle w:val="NormalTable0"/>
        <w:tblW w:w="485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88"/>
        <w:gridCol w:w="774"/>
        <w:gridCol w:w="1669"/>
        <w:gridCol w:w="3402"/>
        <w:gridCol w:w="2976"/>
      </w:tblGrid>
      <w:tr w:rsidRPr="00DE70BC" w:rsidR="00C43CED" w:rsidTr="00C52716" w14:paraId="163B59BD" w14:textId="77777777">
        <w:trPr>
          <w:trHeight w:val="495"/>
        </w:trPr>
        <w:tc>
          <w:tcPr>
            <w:tcW w:w="211" w:type="pct"/>
            <w:shd w:val="clear" w:color="auto" w:fill="E7E6E6" w:themeFill="background2"/>
          </w:tcPr>
          <w:p w:rsidRPr="00DE70BC" w:rsidR="00C43CED" w:rsidP="0007284A" w:rsidRDefault="00C43CED" w14:paraId="48B02C16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Pr="00DE70BC" w:rsidR="00C43CED" w:rsidP="0007284A" w:rsidRDefault="00C43CED" w14:paraId="2998169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Nro.</w:t>
            </w:r>
          </w:p>
        </w:tc>
        <w:tc>
          <w:tcPr>
            <w:tcW w:w="420" w:type="pct"/>
            <w:shd w:val="clear" w:color="auto" w:fill="E7E6E6" w:themeFill="background2"/>
          </w:tcPr>
          <w:p w:rsidRPr="00DE70BC" w:rsidR="00C43CED" w:rsidP="0007284A" w:rsidRDefault="00C43CED" w14:paraId="4AA78D7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Pr="00DE70BC" w:rsidR="00C43CED" w:rsidP="0007284A" w:rsidRDefault="00C43CED" w14:paraId="18EA5284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Año</w:t>
            </w:r>
          </w:p>
        </w:tc>
        <w:tc>
          <w:tcPr>
            <w:tcW w:w="906" w:type="pct"/>
            <w:shd w:val="clear" w:color="auto" w:fill="E7E6E6" w:themeFill="background2"/>
          </w:tcPr>
          <w:p w:rsidRPr="00DE70BC" w:rsidR="00C43CED" w:rsidP="0007284A" w:rsidRDefault="00C43CED" w14:paraId="706C4E58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Gestiono Presupuesto Participativo</w:t>
            </w:r>
          </w:p>
          <w:p w:rsidRPr="00DE70BC" w:rsidR="00C43CED" w:rsidP="0007284A" w:rsidRDefault="00C43CED" w14:paraId="06066F3F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(SI/NO)</w:t>
            </w:r>
          </w:p>
        </w:tc>
        <w:tc>
          <w:tcPr>
            <w:tcW w:w="1847" w:type="pct"/>
            <w:shd w:val="clear" w:color="auto" w:fill="E7E6E6" w:themeFill="background2"/>
          </w:tcPr>
          <w:p w:rsidRPr="00DE70BC" w:rsidR="00C43CED" w:rsidP="0007284A" w:rsidRDefault="00C43CED" w14:paraId="3FE67F4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Presupuesto Participativo Aprobado</w:t>
            </w:r>
          </w:p>
          <w:p w:rsidRPr="00DE70BC" w:rsidR="00C43CED" w:rsidP="0007284A" w:rsidRDefault="00C43CED" w14:paraId="08AEAEC1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S/</w:t>
            </w:r>
          </w:p>
        </w:tc>
        <w:tc>
          <w:tcPr>
            <w:tcW w:w="1616" w:type="pct"/>
            <w:shd w:val="clear" w:color="auto" w:fill="E7E6E6" w:themeFill="background2"/>
          </w:tcPr>
          <w:p w:rsidRPr="00DE70BC" w:rsidR="00C43CED" w:rsidP="0007284A" w:rsidRDefault="00C43CED" w14:paraId="3072C64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Presupuesto Participativo Ejecutado</w:t>
            </w:r>
          </w:p>
          <w:p w:rsidRPr="00DE70BC" w:rsidR="00C43CED" w:rsidP="0007284A" w:rsidRDefault="00C43CED" w14:paraId="3E2E6DE9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S/</w:t>
            </w:r>
          </w:p>
        </w:tc>
      </w:tr>
      <w:tr w:rsidRPr="00DE70BC" w:rsidR="00C43CED" w:rsidTr="00C52716" w14:paraId="6E3EB1E8" w14:textId="77777777">
        <w:trPr>
          <w:trHeight w:val="219"/>
        </w:trPr>
        <w:tc>
          <w:tcPr>
            <w:tcW w:w="211" w:type="pct"/>
            <w:shd w:val="clear" w:color="auto" w:fill="E7E6E6" w:themeFill="background2"/>
          </w:tcPr>
          <w:p w:rsidRPr="00DE70BC" w:rsidR="00C43CED" w:rsidP="0007284A" w:rsidRDefault="00C43CED" w14:paraId="7DEE762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20" w:type="pct"/>
            <w:shd w:val="clear" w:color="auto" w:fill="E7E6E6" w:themeFill="background2"/>
          </w:tcPr>
          <w:p w:rsidRPr="00DE70BC" w:rsidR="00C43CED" w:rsidP="0007284A" w:rsidRDefault="00C43CED" w14:paraId="4038D0B3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</w:t>
            </w:r>
          </w:p>
        </w:tc>
        <w:tc>
          <w:tcPr>
            <w:tcW w:w="906" w:type="pct"/>
            <w:shd w:val="clear" w:color="auto" w:fill="E7E6E6" w:themeFill="background2"/>
          </w:tcPr>
          <w:p w:rsidRPr="00DE70BC" w:rsidR="00C43CED" w:rsidP="0007284A" w:rsidRDefault="00C43CED" w14:paraId="5EAB44F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</w:t>
            </w:r>
          </w:p>
        </w:tc>
        <w:tc>
          <w:tcPr>
            <w:tcW w:w="1847" w:type="pct"/>
            <w:shd w:val="clear" w:color="auto" w:fill="E7E6E6" w:themeFill="background2"/>
          </w:tcPr>
          <w:p w:rsidRPr="00DE70BC" w:rsidR="00C43CED" w:rsidP="0007284A" w:rsidRDefault="00C43CED" w14:paraId="6B81545A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</w:t>
            </w:r>
          </w:p>
        </w:tc>
        <w:tc>
          <w:tcPr>
            <w:tcW w:w="1616" w:type="pct"/>
            <w:shd w:val="clear" w:color="auto" w:fill="E7E6E6" w:themeFill="background2"/>
          </w:tcPr>
          <w:p w:rsidRPr="00DE70BC" w:rsidR="00C43CED" w:rsidP="0007284A" w:rsidRDefault="00C43CED" w14:paraId="5B8DE95E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</w:t>
            </w:r>
          </w:p>
        </w:tc>
      </w:tr>
      <w:tr w:rsidRPr="00DE70BC" w:rsidR="00C43CED" w:rsidTr="00B86144" w14:paraId="534A9AAA" w14:textId="77777777">
        <w:trPr>
          <w:trHeight w:val="297"/>
        </w:trPr>
        <w:tc>
          <w:tcPr>
            <w:tcW w:w="211" w:type="pct"/>
          </w:tcPr>
          <w:p w:rsidRPr="00DE70BC" w:rsidR="00C43CED" w:rsidP="0007284A" w:rsidRDefault="00C43CED" w14:paraId="763C0DA9" w14:textId="77777777">
            <w:pPr>
              <w:pStyle w:val="TableParagraph"/>
              <w:spacing w:line="206" w:lineRule="exact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BC">
              <w:rPr>
                <w:rFonts w:ascii="Arial" w:hAnsi="Arial" w:cs="Arial"/>
                <w:w w:val="83"/>
                <w:sz w:val="16"/>
                <w:szCs w:val="16"/>
              </w:rPr>
              <w:t>1</w:t>
            </w:r>
          </w:p>
        </w:tc>
        <w:tc>
          <w:tcPr>
            <w:tcW w:w="420" w:type="pct"/>
          </w:tcPr>
          <w:p w:rsidRPr="00DE70BC" w:rsidR="00C43CED" w:rsidP="0007284A" w:rsidRDefault="00C43CED" w14:paraId="78E4FA50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</w:tcPr>
          <w:p w:rsidRPr="00DE70BC" w:rsidR="00C43CED" w:rsidP="0007284A" w:rsidRDefault="00C43CED" w14:paraId="0363BAE3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pct"/>
          </w:tcPr>
          <w:p w:rsidRPr="00DE70BC" w:rsidR="00C43CED" w:rsidP="0007284A" w:rsidRDefault="00C43CED" w14:paraId="240558A1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pct"/>
          </w:tcPr>
          <w:p w:rsidRPr="00DE70BC" w:rsidR="00C43CED" w:rsidP="0007284A" w:rsidRDefault="00C43CED" w14:paraId="7C25DADF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E70BC" w:rsidR="00C43CED" w:rsidTr="00B86144" w14:paraId="5F10D045" w14:textId="77777777">
        <w:trPr>
          <w:trHeight w:val="297"/>
        </w:trPr>
        <w:tc>
          <w:tcPr>
            <w:tcW w:w="211" w:type="pct"/>
          </w:tcPr>
          <w:p w:rsidRPr="00DE70BC" w:rsidR="00C43CED" w:rsidP="0007284A" w:rsidRDefault="00C43CED" w14:paraId="701C5D1F" w14:textId="77777777">
            <w:pPr>
              <w:pStyle w:val="TableParagraph"/>
              <w:spacing w:line="206" w:lineRule="exact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BC">
              <w:rPr>
                <w:rFonts w:ascii="Arial" w:hAnsi="Arial" w:cs="Arial"/>
                <w:w w:val="83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Pr="00DE70BC" w:rsidR="00C43CED" w:rsidP="0007284A" w:rsidRDefault="00C43CED" w14:paraId="0B2D67A6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</w:tcPr>
          <w:p w:rsidRPr="00DE70BC" w:rsidR="00C43CED" w:rsidP="0007284A" w:rsidRDefault="00C43CED" w14:paraId="67EE08AB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pct"/>
          </w:tcPr>
          <w:p w:rsidRPr="00DE70BC" w:rsidR="00C43CED" w:rsidP="0007284A" w:rsidRDefault="00C43CED" w14:paraId="31CF7F42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pct"/>
          </w:tcPr>
          <w:p w:rsidRPr="00DE70BC" w:rsidR="00C43CED" w:rsidP="0007284A" w:rsidRDefault="00C43CED" w14:paraId="0051D97A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E70BC" w:rsidR="00C43CED" w:rsidTr="00B86144" w14:paraId="432971EF" w14:textId="77777777">
        <w:trPr>
          <w:trHeight w:val="301"/>
        </w:trPr>
        <w:tc>
          <w:tcPr>
            <w:tcW w:w="211" w:type="pct"/>
          </w:tcPr>
          <w:p w:rsidRPr="00DE70BC" w:rsidR="00C43CED" w:rsidP="0007284A" w:rsidRDefault="00C43CED" w14:paraId="2312D4B1" w14:textId="77777777">
            <w:pPr>
              <w:pStyle w:val="TableParagraph"/>
              <w:spacing w:line="206" w:lineRule="exact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BC">
              <w:rPr>
                <w:rFonts w:ascii="Arial" w:hAnsi="Arial" w:cs="Arial"/>
                <w:w w:val="83"/>
                <w:sz w:val="16"/>
                <w:szCs w:val="16"/>
              </w:rPr>
              <w:t>3</w:t>
            </w:r>
          </w:p>
        </w:tc>
        <w:tc>
          <w:tcPr>
            <w:tcW w:w="420" w:type="pct"/>
          </w:tcPr>
          <w:p w:rsidRPr="00DE70BC" w:rsidR="00C43CED" w:rsidP="0007284A" w:rsidRDefault="00C43CED" w14:paraId="24764233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</w:tcPr>
          <w:p w:rsidRPr="00DE70BC" w:rsidR="00C43CED" w:rsidP="0007284A" w:rsidRDefault="00C43CED" w14:paraId="67D66555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pct"/>
          </w:tcPr>
          <w:p w:rsidRPr="00DE70BC" w:rsidR="00C43CED" w:rsidP="0007284A" w:rsidRDefault="00C43CED" w14:paraId="26FA60AC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pct"/>
          </w:tcPr>
          <w:p w:rsidRPr="00DE70BC" w:rsidR="00C43CED" w:rsidP="0007284A" w:rsidRDefault="00C43CED" w14:paraId="6E5B6473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DE70BC" w:rsidR="00C43CED" w:rsidTr="00B86144" w14:paraId="16908FA3" w14:textId="77777777">
        <w:trPr>
          <w:trHeight w:val="297"/>
        </w:trPr>
        <w:tc>
          <w:tcPr>
            <w:tcW w:w="211" w:type="pct"/>
          </w:tcPr>
          <w:p w:rsidRPr="00DE70BC" w:rsidR="00C43CED" w:rsidP="0007284A" w:rsidRDefault="00C43CED" w14:paraId="2804B5DE" w14:textId="77777777">
            <w:pPr>
              <w:pStyle w:val="TableParagraph"/>
              <w:spacing w:line="206" w:lineRule="exact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BC">
              <w:rPr>
                <w:rFonts w:ascii="Arial" w:hAnsi="Arial" w:cs="Arial"/>
                <w:w w:val="83"/>
                <w:sz w:val="16"/>
                <w:szCs w:val="16"/>
              </w:rPr>
              <w:t>4</w:t>
            </w:r>
          </w:p>
        </w:tc>
        <w:tc>
          <w:tcPr>
            <w:tcW w:w="420" w:type="pct"/>
          </w:tcPr>
          <w:p w:rsidRPr="00DE70BC" w:rsidR="00C43CED" w:rsidP="0007284A" w:rsidRDefault="00C43CED" w14:paraId="57C1C988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</w:tcPr>
          <w:p w:rsidRPr="00DE70BC" w:rsidR="00C43CED" w:rsidP="0007284A" w:rsidRDefault="00C43CED" w14:paraId="405D55FA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pct"/>
          </w:tcPr>
          <w:p w:rsidRPr="00DE70BC" w:rsidR="00C43CED" w:rsidP="0007284A" w:rsidRDefault="00C43CED" w14:paraId="57B81D0E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pct"/>
          </w:tcPr>
          <w:p w:rsidRPr="00DE70BC" w:rsidR="00C43CED" w:rsidP="0007284A" w:rsidRDefault="00C43CED" w14:paraId="4D3F75A1" w14:textId="7777777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A43140" w:rsidR="00C43CED" w:rsidP="0007284A" w:rsidRDefault="00C43CED" w14:paraId="42E31424" w14:textId="72DE502C">
      <w:pPr>
        <w:spacing w:after="0" w:line="240" w:lineRule="auto"/>
        <w:ind w:right="424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2</w:t>
      </w:r>
      <w:r w:rsidRPr="00A43140" w:rsidR="00F04DC8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.4</w:t>
      </w: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(Adjunto en PDF)</w:t>
      </w:r>
    </w:p>
    <w:p w:rsidRPr="00A43140" w:rsidR="00C43CED" w:rsidP="0007284A" w:rsidRDefault="00C43CED" w14:paraId="1C887E33" w14:textId="1594022D">
      <w:pPr>
        <w:spacing w:after="0" w:line="240" w:lineRule="auto"/>
        <w:ind w:right="707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Nota: Aplica para Gobierno Regional o Gobierno Local. En caso no se asignó presupuesto participativo poner cero.</w:t>
      </w:r>
    </w:p>
    <w:p w:rsidRPr="00A43140" w:rsidR="00C43CED" w:rsidP="00A43140" w:rsidRDefault="00C43CED" w14:paraId="3B5E2B31" w14:textId="77777777">
      <w:pPr>
        <w:spacing w:before="120" w:after="0"/>
        <w:jc w:val="both"/>
        <w:rPr>
          <w:rFonts w:ascii="Arial" w:hAnsi="Arial" w:cs="Arial"/>
          <w:b/>
          <w:bCs/>
          <w:sz w:val="14"/>
          <w:szCs w:val="14"/>
        </w:rPr>
      </w:pPr>
      <w:bookmarkStart w:name="_Hlk150275921" w:id="3"/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bookmarkEnd w:id="3"/>
    <w:p w:rsidRPr="00A43140" w:rsidR="00C43CED" w:rsidP="0007284A" w:rsidRDefault="00C43CED" w14:paraId="26ABC747" w14:textId="77777777">
      <w:pPr>
        <w:spacing w:after="0" w:line="240" w:lineRule="auto"/>
        <w:ind w:right="424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A: Año de gestión del Titular del Gobierno Regional o Gobierno Local.</w:t>
      </w:r>
    </w:p>
    <w:p w:rsidRPr="00A43140" w:rsidR="00C43CED" w:rsidP="0007284A" w:rsidRDefault="00C43CED" w14:paraId="2708A56B" w14:textId="77777777">
      <w:pPr>
        <w:spacing w:after="0" w:line="240" w:lineRule="auto"/>
        <w:ind w:right="424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B: Responder sobre la gestión del Presupuesto Participativo para ese año. </w:t>
      </w:r>
    </w:p>
    <w:p w:rsidRPr="00A43140" w:rsidR="00C43CED" w:rsidP="0007284A" w:rsidRDefault="00C43CED" w14:paraId="11BEBD4F" w14:textId="77777777">
      <w:pPr>
        <w:spacing w:after="0" w:line="240" w:lineRule="auto"/>
        <w:ind w:right="424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C: Monto del Presupuesto Participativo aprobado para ese año de gestión. </w:t>
      </w:r>
    </w:p>
    <w:p w:rsidRPr="00A43140" w:rsidR="00C43CED" w:rsidP="0007284A" w:rsidRDefault="00C43CED" w14:paraId="5D714575" w14:textId="77777777">
      <w:pPr>
        <w:spacing w:after="0" w:line="240" w:lineRule="auto"/>
        <w:ind w:right="424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D: Monto del Presupuesto Participativo ejecutado para ese año de gestión.</w:t>
      </w:r>
    </w:p>
    <w:p w:rsidRPr="00DE70BC" w:rsidR="00C43CED" w:rsidP="004532DC" w:rsidRDefault="00C43CED" w14:paraId="39A249E1" w14:textId="67600C6A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PROGRAMACIÓN MULTIANUAL Y GESTIÓN DE INVERSIONES</w:t>
      </w:r>
      <w:r w:rsidRPr="00DE70BC">
        <w:rPr>
          <w:rFonts w:ascii="Arial" w:hAnsi="Arial" w:cs="Arial"/>
          <w:b/>
          <w:bCs/>
          <w:sz w:val="20"/>
          <w:szCs w:val="20"/>
        </w:rPr>
        <w:tab/>
      </w:r>
    </w:p>
    <w:p w:rsidRPr="00DE70BC" w:rsidR="00C43CED" w:rsidP="0007284A" w:rsidRDefault="004A728C" w14:paraId="4D0FB468" w14:textId="21A86735">
      <w:pPr>
        <w:pStyle w:val="Prrafodelista"/>
        <w:numPr>
          <w:ilvl w:val="1"/>
          <w:numId w:val="21"/>
        </w:numPr>
        <w:spacing w:before="24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C43CED">
        <w:rPr>
          <w:rFonts w:ascii="Arial" w:hAnsi="Arial" w:cs="Arial"/>
          <w:b/>
          <w:bCs/>
          <w:sz w:val="20"/>
          <w:szCs w:val="20"/>
        </w:rPr>
        <w:t>Inversiones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501"/>
        <w:gridCol w:w="1030"/>
        <w:gridCol w:w="1030"/>
        <w:gridCol w:w="1146"/>
        <w:gridCol w:w="1183"/>
        <w:gridCol w:w="1330"/>
        <w:gridCol w:w="916"/>
        <w:gridCol w:w="1030"/>
      </w:tblGrid>
      <w:tr w:rsidRPr="00DE70BC" w:rsidR="006B7F9B" w:rsidTr="0DD352C6" w14:paraId="1A095385" w14:textId="77777777">
        <w:trPr>
          <w:trHeight w:val="648"/>
        </w:trPr>
        <w:tc>
          <w:tcPr>
            <w:tcW w:w="158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DD352C6" w:rsidRDefault="006B7F9B" w14:paraId="6E88D8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6B7F9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662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12D7C4AD" w14:textId="2900972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Unidad Ejecutora </w:t>
            </w:r>
            <w:r w:rsidRPr="00DE70BC" w:rsidR="00B32FF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 Inversiones</w:t>
            </w:r>
          </w:p>
        </w:tc>
        <w:tc>
          <w:tcPr>
            <w:tcW w:w="487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7AA0E94D" w14:textId="657693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total de inversiones cerradas</w:t>
            </w:r>
          </w:p>
        </w:tc>
        <w:tc>
          <w:tcPr>
            <w:tcW w:w="499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0A23219E" w14:textId="110C54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total de las inversiones activas</w:t>
            </w:r>
          </w:p>
        </w:tc>
        <w:tc>
          <w:tcPr>
            <w:tcW w:w="565" w:type="pct"/>
            <w:shd w:val="clear" w:color="auto" w:fill="E7E6E6" w:themeFill="background2"/>
            <w:tcMar/>
            <w:vAlign w:val="center"/>
          </w:tcPr>
          <w:p w:rsidRPr="00DE70BC" w:rsidR="006B7F9B" w:rsidP="0007284A" w:rsidRDefault="006B7F9B" w14:paraId="041BBFE6" w14:textId="6AB650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total de las inversiones desactivadas</w:t>
            </w:r>
          </w:p>
        </w:tc>
        <w:tc>
          <w:tcPr>
            <w:tcW w:w="709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00CD5A95" w14:textId="5643788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Costo total de las inversiones activas</w:t>
            </w:r>
          </w:p>
        </w:tc>
        <w:tc>
          <w:tcPr>
            <w:tcW w:w="786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6118B1BC" w14:textId="03C63E2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Devengado acumulado de las inversiones activas</w:t>
            </w:r>
          </w:p>
        </w:tc>
        <w:tc>
          <w:tcPr>
            <w:tcW w:w="567" w:type="pct"/>
            <w:shd w:val="clear" w:color="auto" w:fill="E7E6E6" w:themeFill="background2"/>
            <w:tcMar/>
            <w:vAlign w:val="center"/>
          </w:tcPr>
          <w:p w:rsidRPr="00DE70BC" w:rsidR="006B7F9B" w:rsidP="0007284A" w:rsidRDefault="00223FD0" w14:paraId="588F056A" w14:textId="40257B5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Pago total de la IP </w:t>
            </w:r>
            <w:r w:rsidRPr="00DE70BC" w:rsidR="00FB2C58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activas</w:t>
            </w:r>
          </w:p>
        </w:tc>
        <w:tc>
          <w:tcPr>
            <w:tcW w:w="567" w:type="pct"/>
            <w:shd w:val="clear" w:color="auto" w:fill="E7E6E6" w:themeFill="background2"/>
            <w:tcMar/>
            <w:vAlign w:val="center"/>
            <w:hideMark/>
          </w:tcPr>
          <w:p w:rsidRPr="00DE70BC" w:rsidR="006B7F9B" w:rsidP="0007284A" w:rsidRDefault="006B7F9B" w14:paraId="0B676E90" w14:textId="219AD33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Saldo de las inversiones activas</w:t>
            </w:r>
          </w:p>
        </w:tc>
      </w:tr>
      <w:tr w:rsidRPr="00DE70BC" w:rsidR="006B7F9B" w:rsidTr="0DD352C6" w14:paraId="6CD9A4BD" w14:textId="77777777">
        <w:trPr>
          <w:trHeight w:val="230"/>
        </w:trPr>
        <w:tc>
          <w:tcPr>
            <w:tcW w:w="158" w:type="pct"/>
            <w:shd w:val="clear" w:color="auto" w:fill="E7E6E6" w:themeFill="background2"/>
            <w:noWrap/>
            <w:tcMar/>
            <w:vAlign w:val="bottom"/>
          </w:tcPr>
          <w:p w:rsidRPr="00DE70BC" w:rsidR="006B7F9B" w:rsidP="0007284A" w:rsidRDefault="006B7F9B" w14:paraId="72D5DA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662" w:type="pct"/>
            <w:shd w:val="clear" w:color="auto" w:fill="E7E6E6" w:themeFill="background2"/>
            <w:tcMar/>
            <w:vAlign w:val="center"/>
          </w:tcPr>
          <w:p w:rsidRPr="00DE70BC" w:rsidR="006B7F9B" w:rsidP="003377B7" w:rsidRDefault="006B7F9B" w14:paraId="112E26C5" w14:textId="77777777">
            <w:pPr>
              <w:pStyle w:val="Prrafodelista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487" w:type="pct"/>
            <w:shd w:val="clear" w:color="auto" w:fill="E7E6E6" w:themeFill="background2"/>
            <w:noWrap/>
            <w:tcMar/>
            <w:vAlign w:val="center"/>
          </w:tcPr>
          <w:p w:rsidRPr="00DE70BC" w:rsidR="006B7F9B" w:rsidP="003377B7" w:rsidRDefault="006B7F9B" w14:paraId="32921B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499" w:type="pct"/>
            <w:shd w:val="clear" w:color="auto" w:fill="E7E6E6" w:themeFill="background2"/>
            <w:noWrap/>
            <w:tcMar/>
            <w:vAlign w:val="center"/>
          </w:tcPr>
          <w:p w:rsidRPr="00DE70BC" w:rsidR="006B7F9B" w:rsidP="003377B7" w:rsidRDefault="006B7F9B" w14:paraId="2A32DF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565" w:type="pct"/>
            <w:shd w:val="clear" w:color="auto" w:fill="E7E6E6" w:themeFill="background2"/>
            <w:tcMar/>
            <w:vAlign w:val="center"/>
          </w:tcPr>
          <w:p w:rsidRPr="00DE70BC" w:rsidR="006B7F9B" w:rsidP="003377B7" w:rsidRDefault="006B7F9B" w14:paraId="0A1A029C" w14:textId="44D4D27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709" w:type="pct"/>
            <w:shd w:val="clear" w:color="auto" w:fill="E7E6E6" w:themeFill="background2"/>
            <w:noWrap/>
            <w:tcMar/>
            <w:vAlign w:val="center"/>
          </w:tcPr>
          <w:p w:rsidRPr="00DE70BC" w:rsidR="006B7F9B" w:rsidP="003377B7" w:rsidRDefault="006B7F9B" w14:paraId="7CB4B5C4" w14:textId="40570A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E</w:t>
            </w:r>
          </w:p>
        </w:tc>
        <w:tc>
          <w:tcPr>
            <w:tcW w:w="786" w:type="pct"/>
            <w:shd w:val="clear" w:color="auto" w:fill="E7E6E6" w:themeFill="background2"/>
            <w:noWrap/>
            <w:tcMar/>
            <w:vAlign w:val="center"/>
          </w:tcPr>
          <w:p w:rsidRPr="00DE70BC" w:rsidR="006B7F9B" w:rsidP="003377B7" w:rsidRDefault="006B7F9B" w14:paraId="3BAE2DF8" w14:textId="662E22C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F</w:t>
            </w:r>
          </w:p>
        </w:tc>
        <w:tc>
          <w:tcPr>
            <w:tcW w:w="567" w:type="pct"/>
            <w:shd w:val="clear" w:color="auto" w:fill="E7E6E6" w:themeFill="background2"/>
            <w:tcMar/>
            <w:vAlign w:val="center"/>
          </w:tcPr>
          <w:p w:rsidRPr="00DE70BC" w:rsidR="006B7F9B" w:rsidP="003377B7" w:rsidRDefault="007D5061" w14:paraId="2E8C147A" w14:textId="5089F6C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567" w:type="pct"/>
            <w:shd w:val="clear" w:color="auto" w:fill="E7E6E6" w:themeFill="background2"/>
            <w:noWrap/>
            <w:tcMar/>
            <w:vAlign w:val="center"/>
          </w:tcPr>
          <w:p w:rsidRPr="00DE70BC" w:rsidR="006B7F9B" w:rsidP="003377B7" w:rsidRDefault="0053354F" w14:paraId="2426500C" w14:textId="51E8BA1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H</w:t>
            </w:r>
          </w:p>
        </w:tc>
      </w:tr>
      <w:tr w:rsidRPr="00DE70BC" w:rsidR="006B7F9B" w:rsidTr="0DD352C6" w14:paraId="305A3EAB" w14:textId="77777777">
        <w:trPr>
          <w:trHeight w:val="230"/>
        </w:trPr>
        <w:tc>
          <w:tcPr>
            <w:tcW w:w="158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7491D2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shd w:val="clear" w:color="auto" w:fill="auto"/>
            <w:tcMar/>
            <w:vAlign w:val="bottom"/>
            <w:hideMark/>
          </w:tcPr>
          <w:p w:rsidRPr="00DE70BC" w:rsidR="006B7F9B" w:rsidP="0DD352C6" w:rsidRDefault="006B7F9B" w14:paraId="193EE178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6B7F9B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 </w:t>
            </w:r>
            <w:r w:rsidRPr="0DD352C6" w:rsidR="006B7F9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6B7F9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487" w:type="pct"/>
            <w:shd w:val="clear" w:color="auto" w:fill="auto"/>
            <w:noWrap/>
            <w:tcMar/>
            <w:vAlign w:val="center"/>
            <w:hideMark/>
          </w:tcPr>
          <w:p w:rsidRPr="00DE70BC" w:rsidR="006B7F9B" w:rsidP="0007284A" w:rsidRDefault="006B7F9B" w14:paraId="1C5C834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tcMar/>
            <w:vAlign w:val="center"/>
            <w:hideMark/>
          </w:tcPr>
          <w:p w:rsidRPr="00DE70BC" w:rsidR="006B7F9B" w:rsidP="0007284A" w:rsidRDefault="006B7F9B" w14:paraId="2425D8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5" w:type="pct"/>
            <w:tcMar/>
          </w:tcPr>
          <w:p w:rsidRPr="00DE70BC" w:rsidR="006B7F9B" w:rsidP="0007284A" w:rsidRDefault="006B7F9B" w14:paraId="549CB9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709" w:type="pct"/>
            <w:shd w:val="clear" w:color="auto" w:fill="auto"/>
            <w:noWrap/>
            <w:tcMar/>
            <w:vAlign w:val="center"/>
            <w:hideMark/>
          </w:tcPr>
          <w:p w:rsidRPr="00DE70BC" w:rsidR="006B7F9B" w:rsidP="0007284A" w:rsidRDefault="006B7F9B" w14:paraId="5AE0EB1C" w14:textId="2AE6000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FF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01A886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7" w:type="pct"/>
            <w:tcMar/>
          </w:tcPr>
          <w:p w:rsidRPr="00DE70BC" w:rsidR="006B7F9B" w:rsidP="0007284A" w:rsidRDefault="006B7F9B" w14:paraId="03C8E1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394893C8" w14:textId="165632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6B7F9B" w:rsidTr="0DD352C6" w14:paraId="44949AB1" w14:textId="77777777">
        <w:trPr>
          <w:trHeight w:val="273"/>
        </w:trPr>
        <w:tc>
          <w:tcPr>
            <w:tcW w:w="158" w:type="pct"/>
            <w:shd w:val="clear" w:color="auto" w:fill="auto"/>
            <w:noWrap/>
            <w:tcMar/>
            <w:vAlign w:val="center"/>
            <w:hideMark/>
          </w:tcPr>
          <w:p w:rsidRPr="00DE70BC" w:rsidR="006B7F9B" w:rsidP="0007284A" w:rsidRDefault="006B7F9B" w14:paraId="1122F1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  <w:tcMar/>
            <w:vAlign w:val="center"/>
            <w:hideMark/>
          </w:tcPr>
          <w:p w:rsidRPr="00DE70BC" w:rsidR="006B7F9B" w:rsidP="0007284A" w:rsidRDefault="006B7F9B" w14:paraId="0491CB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487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682F7A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007553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5" w:type="pct"/>
            <w:tcMar/>
          </w:tcPr>
          <w:p w:rsidRPr="00DE70BC" w:rsidR="006B7F9B" w:rsidP="0007284A" w:rsidRDefault="006B7F9B" w14:paraId="1E513F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301F3395" w14:textId="189EC75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6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380A9C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7" w:type="pct"/>
            <w:tcMar/>
          </w:tcPr>
          <w:p w:rsidRPr="00DE70BC" w:rsidR="006B7F9B" w:rsidP="0007284A" w:rsidRDefault="006B7F9B" w14:paraId="301745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shd w:val="clear" w:color="auto" w:fill="auto"/>
            <w:noWrap/>
            <w:tcMar/>
            <w:vAlign w:val="bottom"/>
            <w:hideMark/>
          </w:tcPr>
          <w:p w:rsidRPr="00DE70BC" w:rsidR="006B7F9B" w:rsidP="0007284A" w:rsidRDefault="006B7F9B" w14:paraId="0A3594A8" w14:textId="3E9689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6B7F9B" w:rsidTr="0DD352C6" w14:paraId="71FC52AA" w14:textId="77777777">
        <w:trPr>
          <w:trHeight w:val="273"/>
        </w:trPr>
        <w:tc>
          <w:tcPr>
            <w:tcW w:w="158" w:type="pct"/>
            <w:shd w:val="clear" w:color="auto" w:fill="auto"/>
            <w:noWrap/>
            <w:tcMar/>
            <w:vAlign w:val="center"/>
          </w:tcPr>
          <w:p w:rsidRPr="00DE70BC" w:rsidR="006B7F9B" w:rsidP="0007284A" w:rsidRDefault="006B7F9B" w14:paraId="13FF51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662" w:type="pct"/>
            <w:shd w:val="clear" w:color="auto" w:fill="auto"/>
            <w:noWrap/>
            <w:tcMar/>
            <w:vAlign w:val="center"/>
          </w:tcPr>
          <w:p w:rsidRPr="00DE70BC" w:rsidR="006B7F9B" w:rsidP="0007284A" w:rsidRDefault="006B7F9B" w14:paraId="44F381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487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4CB2F7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9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08D0B5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5" w:type="pct"/>
            <w:tcMar/>
          </w:tcPr>
          <w:p w:rsidRPr="00DE70BC" w:rsidR="006B7F9B" w:rsidP="0007284A" w:rsidRDefault="006B7F9B" w14:paraId="03DEB5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49CF7C9D" w14:textId="227F2C9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86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37EC64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tcMar/>
          </w:tcPr>
          <w:p w:rsidRPr="00DE70BC" w:rsidR="006B7F9B" w:rsidP="0007284A" w:rsidRDefault="006B7F9B" w14:paraId="51CBE0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02E04D26" w14:textId="15D2C4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6B7F9B" w:rsidTr="0DD352C6" w14:paraId="2E605F5E" w14:textId="77777777">
        <w:trPr>
          <w:trHeight w:val="273"/>
        </w:trPr>
        <w:tc>
          <w:tcPr>
            <w:tcW w:w="158" w:type="pct"/>
            <w:shd w:val="clear" w:color="auto" w:fill="auto"/>
            <w:noWrap/>
            <w:tcMar/>
            <w:vAlign w:val="center"/>
          </w:tcPr>
          <w:p w:rsidRPr="00DE70BC" w:rsidR="006B7F9B" w:rsidP="0007284A" w:rsidRDefault="006B7F9B" w14:paraId="77FC35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662" w:type="pct"/>
            <w:shd w:val="clear" w:color="auto" w:fill="auto"/>
            <w:noWrap/>
            <w:tcMar/>
            <w:vAlign w:val="center"/>
          </w:tcPr>
          <w:p w:rsidRPr="00DE70BC" w:rsidR="006B7F9B" w:rsidP="0007284A" w:rsidRDefault="006B7F9B" w14:paraId="21ABB5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487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53593B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99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215DB5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5" w:type="pct"/>
            <w:tcMar/>
          </w:tcPr>
          <w:p w:rsidRPr="00DE70BC" w:rsidR="006B7F9B" w:rsidP="0007284A" w:rsidRDefault="006B7F9B" w14:paraId="043ADF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230C334E" w14:textId="428F08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86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2618FB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tcMar/>
          </w:tcPr>
          <w:p w:rsidRPr="00DE70BC" w:rsidR="006B7F9B" w:rsidP="0007284A" w:rsidRDefault="006B7F9B" w14:paraId="392848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7" w:type="pct"/>
            <w:shd w:val="clear" w:color="auto" w:fill="auto"/>
            <w:noWrap/>
            <w:tcMar/>
            <w:vAlign w:val="bottom"/>
          </w:tcPr>
          <w:p w:rsidRPr="00DE70BC" w:rsidR="006B7F9B" w:rsidP="0007284A" w:rsidRDefault="006B7F9B" w14:paraId="278181E1" w14:textId="2435A5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C43CED" w:rsidP="0007284A" w:rsidRDefault="00C43CED" w14:paraId="42376FB1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Ver Anexo 3.1 </w:t>
      </w:r>
      <w:r w:rsidRPr="00A43140">
        <w:rPr>
          <w:rFonts w:ascii="Arial" w:hAnsi="Arial" w:cs="Arial"/>
          <w:sz w:val="14"/>
          <w:szCs w:val="14"/>
        </w:rPr>
        <w:t>(</w:t>
      </w:r>
      <w:r w:rsidRPr="00A43140">
        <w:rPr>
          <w:rFonts w:ascii="Arial" w:hAnsi="Arial" w:cs="Arial"/>
          <w:bCs/>
          <w:sz w:val="14"/>
          <w:szCs w:val="14"/>
        </w:rPr>
        <w:t>Adjunto en PDF</w:t>
      </w:r>
      <w:r w:rsidRPr="00A43140">
        <w:rPr>
          <w:rFonts w:ascii="Arial" w:hAnsi="Arial" w:cs="Arial"/>
          <w:sz w:val="14"/>
          <w:szCs w:val="14"/>
        </w:rPr>
        <w:t>)</w:t>
      </w:r>
    </w:p>
    <w:p w:rsidRPr="00A43140" w:rsidR="00C43CED" w:rsidP="0007284A" w:rsidRDefault="00C43CED" w14:paraId="63C4AB45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Nota</w:t>
      </w:r>
      <w:r w:rsidRPr="00A43140">
        <w:rPr>
          <w:rFonts w:ascii="Arial" w:hAnsi="Arial" w:cs="Arial"/>
          <w:sz w:val="14"/>
          <w:szCs w:val="14"/>
        </w:rPr>
        <w:t>: En donde corresponda, se</w:t>
      </w:r>
      <w:r w:rsidRPr="00A43140">
        <w:rPr>
          <w:rFonts w:ascii="Arial" w:hAnsi="Arial" w:cs="Arial"/>
          <w:bCs/>
          <w:sz w:val="14"/>
          <w:szCs w:val="14"/>
        </w:rPr>
        <w:t xml:space="preserve"> toman en consideración las denominaciones usadas en sistema de consulta avanzada del MEF, debido a la variedad de tipos de formatos que existen en el Banco de Inversiones</w:t>
      </w:r>
    </w:p>
    <w:p w:rsidRPr="00A43140" w:rsidR="00C43CED" w:rsidP="00A43140" w:rsidRDefault="00C43CED" w14:paraId="0AEB6B55" w14:textId="77777777">
      <w:pPr>
        <w:spacing w:before="120" w:after="0"/>
        <w:jc w:val="both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p w:rsidRPr="00A43140" w:rsidR="00C43CED" w:rsidP="00A43140" w:rsidRDefault="00351B41" w14:paraId="048159A0" w14:textId="1429643E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A</w:t>
      </w:r>
      <w:r w:rsidRPr="00A43140" w:rsidR="009D7A94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 w:rsidR="00C43CED">
        <w:rPr>
          <w:rFonts w:ascii="Arial" w:hAnsi="Arial" w:cs="Arial"/>
          <w:sz w:val="14"/>
          <w:szCs w:val="14"/>
        </w:rPr>
        <w:t>Nombre de la unidad ejecutora</w:t>
      </w:r>
      <w:r w:rsidRPr="00A43140" w:rsidR="00782A63">
        <w:rPr>
          <w:rFonts w:ascii="Arial" w:hAnsi="Arial" w:cs="Arial"/>
          <w:sz w:val="14"/>
          <w:szCs w:val="14"/>
        </w:rPr>
        <w:t xml:space="preserve"> de inversiones</w:t>
      </w:r>
    </w:p>
    <w:p w:rsidRPr="00A43140" w:rsidR="00C43CED" w:rsidP="00A43140" w:rsidRDefault="00C43CED" w14:paraId="7157F603" w14:textId="35061C31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B</w:t>
      </w:r>
      <w:r w:rsidRPr="00A43140" w:rsidR="00176A2D">
        <w:rPr>
          <w:rFonts w:ascii="Arial" w:hAnsi="Arial" w:cs="Arial"/>
          <w:b/>
          <w:bCs/>
          <w:sz w:val="14"/>
          <w:szCs w:val="14"/>
        </w:rPr>
        <w:t>, C y D</w:t>
      </w:r>
      <w:r w:rsidRPr="00A43140" w:rsidR="009D7A94">
        <w:rPr>
          <w:rFonts w:ascii="Arial" w:hAnsi="Arial" w:cs="Arial"/>
          <w:b/>
          <w:bCs/>
          <w:sz w:val="14"/>
          <w:szCs w:val="14"/>
        </w:rPr>
        <w:t>:</w:t>
      </w:r>
      <w:r w:rsidRPr="00A43140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>
        <w:rPr>
          <w:rFonts w:ascii="Arial" w:hAnsi="Arial" w:cs="Arial"/>
          <w:sz w:val="14"/>
          <w:szCs w:val="14"/>
        </w:rPr>
        <w:t>Cantidades totales ingresados en el campo “</w:t>
      </w:r>
      <w:r w:rsidRPr="00A43140" w:rsidR="00F37433">
        <w:rPr>
          <w:rFonts w:ascii="Arial" w:hAnsi="Arial" w:cs="Arial"/>
          <w:sz w:val="14"/>
          <w:szCs w:val="14"/>
        </w:rPr>
        <w:t>F</w:t>
      </w:r>
      <w:r w:rsidRPr="00A43140">
        <w:rPr>
          <w:rFonts w:ascii="Arial" w:hAnsi="Arial" w:cs="Arial"/>
          <w:sz w:val="14"/>
          <w:szCs w:val="14"/>
        </w:rPr>
        <w:t>” del anexo 3.1</w:t>
      </w:r>
    </w:p>
    <w:p w:rsidRPr="00A43140" w:rsidR="00C43CED" w:rsidP="00A43140" w:rsidRDefault="00176A2D" w14:paraId="5685B558" w14:textId="75E094C9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E</w:t>
      </w:r>
      <w:r w:rsidRPr="00A43140" w:rsidR="008C436F">
        <w:rPr>
          <w:rFonts w:ascii="Arial" w:hAnsi="Arial" w:cs="Arial"/>
          <w:b/>
          <w:bCs/>
          <w:sz w:val="14"/>
          <w:szCs w:val="14"/>
        </w:rPr>
        <w:t>, F y G</w:t>
      </w:r>
      <w:r w:rsidRPr="00A43140" w:rsidR="009D7A94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sz w:val="14"/>
          <w:szCs w:val="14"/>
        </w:rPr>
        <w:t xml:space="preserve"> Importes totales ingresados en los campos </w:t>
      </w:r>
      <w:r w:rsidRPr="00A43140" w:rsidR="00780AF0">
        <w:rPr>
          <w:rFonts w:ascii="Arial" w:hAnsi="Arial" w:cs="Arial"/>
          <w:sz w:val="14"/>
          <w:szCs w:val="14"/>
        </w:rPr>
        <w:t xml:space="preserve">“J”, </w:t>
      </w:r>
      <w:r w:rsidRPr="00A43140" w:rsidR="00C43CED">
        <w:rPr>
          <w:rFonts w:ascii="Arial" w:hAnsi="Arial" w:cs="Arial"/>
          <w:sz w:val="14"/>
          <w:szCs w:val="14"/>
        </w:rPr>
        <w:t>“K” y “L” respectivamente del anexo 3.1</w:t>
      </w:r>
    </w:p>
    <w:p w:rsidRPr="00A43140" w:rsidR="00C43CED" w:rsidP="00A43140" w:rsidRDefault="005366FE" w14:paraId="628ACC4E" w14:textId="26F1D375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H</w:t>
      </w:r>
      <w:r w:rsidRPr="00A43140" w:rsidR="009D7A94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sz w:val="14"/>
          <w:szCs w:val="14"/>
        </w:rPr>
        <w:t xml:space="preserve"> Resultado de la diferencia de los campos (</w:t>
      </w:r>
      <w:r w:rsidRPr="00A43140" w:rsidR="00762113">
        <w:rPr>
          <w:rFonts w:ascii="Arial" w:hAnsi="Arial" w:cs="Arial"/>
          <w:sz w:val="14"/>
          <w:szCs w:val="14"/>
        </w:rPr>
        <w:t>E</w:t>
      </w:r>
      <w:r w:rsidRPr="00A43140" w:rsidR="00C43CED">
        <w:rPr>
          <w:rFonts w:ascii="Arial" w:hAnsi="Arial" w:cs="Arial"/>
          <w:sz w:val="14"/>
          <w:szCs w:val="14"/>
        </w:rPr>
        <w:t>-</w:t>
      </w:r>
      <w:r w:rsidRPr="00A43140" w:rsidR="00CC651D">
        <w:rPr>
          <w:rFonts w:ascii="Arial" w:hAnsi="Arial" w:cs="Arial"/>
          <w:sz w:val="14"/>
          <w:szCs w:val="14"/>
        </w:rPr>
        <w:t>G</w:t>
      </w:r>
      <w:r w:rsidRPr="00A43140" w:rsidR="00C43CED">
        <w:rPr>
          <w:rFonts w:ascii="Arial" w:hAnsi="Arial" w:cs="Arial"/>
          <w:sz w:val="14"/>
          <w:szCs w:val="14"/>
        </w:rPr>
        <w:t>)</w:t>
      </w:r>
    </w:p>
    <w:p w:rsidRPr="00DE70BC" w:rsidR="00C43CED" w:rsidP="0007284A" w:rsidRDefault="004A728C" w14:paraId="2579E237" w14:textId="6E247C63">
      <w:pPr>
        <w:pStyle w:val="Prrafodelista"/>
        <w:numPr>
          <w:ilvl w:val="1"/>
          <w:numId w:val="21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C43CED">
        <w:rPr>
          <w:rFonts w:ascii="Arial" w:hAnsi="Arial" w:cs="Arial"/>
          <w:b/>
          <w:bCs/>
          <w:sz w:val="20"/>
          <w:szCs w:val="20"/>
        </w:rPr>
        <w:t>Obras públicas (OP)</w:t>
      </w:r>
    </w:p>
    <w:tbl>
      <w:tblPr>
        <w:tblpPr w:leftFromText="141" w:rightFromText="141" w:vertAnchor="text" w:horzAnchor="margin" w:tblpY="3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533"/>
        <w:gridCol w:w="746"/>
        <w:gridCol w:w="746"/>
        <w:gridCol w:w="856"/>
        <w:gridCol w:w="833"/>
        <w:gridCol w:w="1080"/>
        <w:gridCol w:w="1119"/>
        <w:gridCol w:w="840"/>
        <w:gridCol w:w="679"/>
        <w:gridCol w:w="755"/>
      </w:tblGrid>
      <w:tr w:rsidRPr="00DE70BC" w:rsidR="00084ED9" w:rsidTr="0DD352C6" w14:paraId="2A3DD882" w14:textId="77777777">
        <w:trPr>
          <w:trHeight w:val="462"/>
        </w:trPr>
        <w:tc>
          <w:tcPr>
            <w:tcW w:w="158" w:type="pct"/>
            <w:shd w:val="clear" w:color="auto" w:fill="E7E6E6" w:themeFill="background2"/>
            <w:tcMar/>
            <w:vAlign w:val="center"/>
          </w:tcPr>
          <w:p w:rsidRPr="00DE70BC" w:rsidR="00DB4B40" w:rsidP="0DD352C6" w:rsidRDefault="00DB4B40" w14:paraId="4FE82D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DB4B4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808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192E15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</w:t>
            </w:r>
          </w:p>
          <w:p w:rsidRPr="00DE70BC" w:rsidR="00DB4B40" w:rsidP="0007284A" w:rsidRDefault="00B32FFC" w14:paraId="17EB6D12" w14:textId="6350A7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de Inversiones</w:t>
            </w:r>
          </w:p>
        </w:tc>
        <w:tc>
          <w:tcPr>
            <w:tcW w:w="393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3DC405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 sin ejecución</w:t>
            </w:r>
          </w:p>
        </w:tc>
        <w:tc>
          <w:tcPr>
            <w:tcW w:w="393" w:type="pct"/>
            <w:shd w:val="clear" w:color="auto" w:fill="E7E6E6" w:themeFill="background2"/>
            <w:tcMar/>
            <w:vAlign w:val="center"/>
            <w:hideMark/>
          </w:tcPr>
          <w:p w:rsidRPr="00DE70BC" w:rsidR="00DB4B40" w:rsidP="0007284A" w:rsidRDefault="00DB4B40" w14:paraId="242662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 en ejecución</w:t>
            </w:r>
          </w:p>
        </w:tc>
        <w:tc>
          <w:tcPr>
            <w:tcW w:w="451" w:type="pct"/>
            <w:shd w:val="clear" w:color="auto" w:fill="E7E6E6" w:themeFill="background2"/>
            <w:tcMar/>
            <w:vAlign w:val="center"/>
            <w:hideMark/>
          </w:tcPr>
          <w:p w:rsidRPr="00DE70BC" w:rsidR="00DB4B40" w:rsidP="0007284A" w:rsidRDefault="00DB4B40" w14:paraId="6F8E32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 paralizadas</w:t>
            </w:r>
          </w:p>
        </w:tc>
        <w:tc>
          <w:tcPr>
            <w:tcW w:w="439" w:type="pct"/>
            <w:shd w:val="clear" w:color="auto" w:fill="E7E6E6" w:themeFill="background2"/>
            <w:tcMar/>
            <w:vAlign w:val="center"/>
            <w:hideMark/>
          </w:tcPr>
          <w:p w:rsidRPr="00DE70BC" w:rsidR="00DB4B40" w:rsidP="0007284A" w:rsidRDefault="00DB4B40" w14:paraId="2C00A7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 finalizadas</w:t>
            </w:r>
          </w:p>
          <w:p w:rsidRPr="00DE70BC" w:rsidR="00DB4B40" w:rsidP="0007284A" w:rsidRDefault="00DB4B40" w14:paraId="3D417989" w14:textId="2DE5A09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sin </w:t>
            </w:r>
            <w:r w:rsidRPr="00DE70BC" w:rsidR="00C4524A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liquidación</w:t>
            </w:r>
          </w:p>
        </w:tc>
        <w:tc>
          <w:tcPr>
            <w:tcW w:w="569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13E05A5C" w14:textId="7E25732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Cantidad de OP finalizadas con </w:t>
            </w:r>
            <w:r w:rsidRPr="00DE70BC" w:rsidR="00C4524A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liquidación</w:t>
            </w:r>
          </w:p>
        </w:tc>
        <w:tc>
          <w:tcPr>
            <w:tcW w:w="590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46F83D01" w14:textId="20CF1B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total de Obras Públicas</w:t>
            </w:r>
          </w:p>
        </w:tc>
        <w:tc>
          <w:tcPr>
            <w:tcW w:w="443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20F729E1" w14:textId="22E1AEB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Costo Total Final o Estimación de la OP</w:t>
            </w:r>
          </w:p>
        </w:tc>
        <w:tc>
          <w:tcPr>
            <w:tcW w:w="358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450E67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Monto Total Pagado</w:t>
            </w:r>
          </w:p>
        </w:tc>
        <w:tc>
          <w:tcPr>
            <w:tcW w:w="399" w:type="pct"/>
            <w:shd w:val="clear" w:color="auto" w:fill="E7E6E6" w:themeFill="background2"/>
            <w:tcMar/>
            <w:vAlign w:val="center"/>
          </w:tcPr>
          <w:p w:rsidRPr="00DE70BC" w:rsidR="00DB4B40" w:rsidP="0007284A" w:rsidRDefault="00DB4B40" w14:paraId="54B476C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Saldo Por Pagar</w:t>
            </w:r>
          </w:p>
        </w:tc>
      </w:tr>
      <w:tr w:rsidRPr="00DE70BC" w:rsidR="00084ED9" w:rsidTr="0DD352C6" w14:paraId="1634095E" w14:textId="77777777">
        <w:trPr>
          <w:trHeight w:val="462"/>
        </w:trPr>
        <w:tc>
          <w:tcPr>
            <w:tcW w:w="158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21A7C4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08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3C33C5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393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292132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393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7995BE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451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00B72E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439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0E8447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E</w:t>
            </w:r>
          </w:p>
        </w:tc>
        <w:tc>
          <w:tcPr>
            <w:tcW w:w="569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03A98D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F</w:t>
            </w:r>
          </w:p>
        </w:tc>
        <w:tc>
          <w:tcPr>
            <w:tcW w:w="590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0D8FE8D8" w14:textId="07A1F0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G</w:t>
            </w:r>
          </w:p>
        </w:tc>
        <w:tc>
          <w:tcPr>
            <w:tcW w:w="443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1AB04FD7" w14:textId="7DBED29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H</w:t>
            </w:r>
          </w:p>
        </w:tc>
        <w:tc>
          <w:tcPr>
            <w:tcW w:w="358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78F3ACB4" w14:textId="1CA1D2C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I</w:t>
            </w:r>
          </w:p>
        </w:tc>
        <w:tc>
          <w:tcPr>
            <w:tcW w:w="399" w:type="pct"/>
            <w:shd w:val="clear" w:color="auto" w:fill="E7E6E6" w:themeFill="background2"/>
            <w:tcMar/>
            <w:vAlign w:val="center"/>
          </w:tcPr>
          <w:p w:rsidRPr="00DE70BC" w:rsidR="00D30619" w:rsidP="0007284A" w:rsidRDefault="00D30619" w14:paraId="3735636C" w14:textId="07201A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J</w:t>
            </w:r>
          </w:p>
        </w:tc>
      </w:tr>
      <w:tr w:rsidRPr="00DE70BC" w:rsidR="00C4524A" w:rsidTr="0DD352C6" w14:paraId="669C3297" w14:textId="77777777">
        <w:trPr>
          <w:trHeight w:val="288"/>
        </w:trPr>
        <w:tc>
          <w:tcPr>
            <w:tcW w:w="158" w:type="pct"/>
            <w:tcMar/>
            <w:vAlign w:val="center"/>
          </w:tcPr>
          <w:p w:rsidRPr="00DE70BC" w:rsidR="00D30619" w:rsidP="0007284A" w:rsidRDefault="00D30619" w14:paraId="65581A8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08" w:type="pct"/>
            <w:tcMar/>
            <w:vAlign w:val="center"/>
          </w:tcPr>
          <w:p w:rsidRPr="00DE70BC" w:rsidR="00D30619" w:rsidP="0007284A" w:rsidRDefault="00D30619" w14:paraId="7FFEED3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TOTAL, GENERAL</w:t>
            </w:r>
          </w:p>
        </w:tc>
        <w:tc>
          <w:tcPr>
            <w:tcW w:w="393" w:type="pct"/>
            <w:tcMar/>
          </w:tcPr>
          <w:p w:rsidRPr="00DE70BC" w:rsidR="00D30619" w:rsidP="0007284A" w:rsidRDefault="00D30619" w14:paraId="71DFED1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3" w:type="pct"/>
            <w:shd w:val="clear" w:color="auto" w:fill="auto"/>
            <w:noWrap/>
            <w:tcMar/>
            <w:vAlign w:val="center"/>
            <w:hideMark/>
          </w:tcPr>
          <w:p w:rsidRPr="00DE70BC" w:rsidR="00D30619" w:rsidP="0007284A" w:rsidRDefault="00D30619" w14:paraId="369854F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tcMar/>
            <w:vAlign w:val="center"/>
            <w:hideMark/>
          </w:tcPr>
          <w:p w:rsidRPr="00DE70BC" w:rsidR="00D30619" w:rsidP="0007284A" w:rsidRDefault="00D30619" w14:paraId="0D00631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39" w:type="pct"/>
            <w:shd w:val="clear" w:color="auto" w:fill="auto"/>
            <w:noWrap/>
            <w:tcMar/>
            <w:vAlign w:val="center"/>
            <w:hideMark/>
          </w:tcPr>
          <w:p w:rsidRPr="00DE70BC" w:rsidR="00D30619" w:rsidP="0007284A" w:rsidRDefault="00D30619" w14:paraId="62E56D1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 xml:space="preserve">  </w:t>
            </w:r>
          </w:p>
        </w:tc>
        <w:tc>
          <w:tcPr>
            <w:tcW w:w="569" w:type="pct"/>
            <w:tcMar/>
          </w:tcPr>
          <w:p w:rsidRPr="00DE70BC" w:rsidR="00D30619" w:rsidP="0007284A" w:rsidRDefault="00D30619" w14:paraId="1698385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0" w:type="pct"/>
            <w:tcMar/>
          </w:tcPr>
          <w:p w:rsidRPr="00DE70BC" w:rsidR="00D30619" w:rsidP="0007284A" w:rsidRDefault="00D30619" w14:paraId="7515A0D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tcMar/>
          </w:tcPr>
          <w:p w:rsidRPr="00DE70BC" w:rsidR="00D30619" w:rsidP="0007284A" w:rsidRDefault="00D30619" w14:paraId="68B57781" w14:textId="62F1E61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58" w:type="pct"/>
            <w:tcMar/>
          </w:tcPr>
          <w:p w:rsidRPr="00DE70BC" w:rsidR="00D30619" w:rsidP="0007284A" w:rsidRDefault="00D30619" w14:paraId="14B6884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9" w:type="pct"/>
            <w:tcMar/>
          </w:tcPr>
          <w:p w:rsidRPr="00DE70BC" w:rsidR="00D30619" w:rsidP="0007284A" w:rsidRDefault="00D30619" w14:paraId="3996BB4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4524A" w:rsidTr="0DD352C6" w14:paraId="7B1B81F7" w14:textId="77777777">
        <w:trPr>
          <w:trHeight w:val="226"/>
        </w:trPr>
        <w:tc>
          <w:tcPr>
            <w:tcW w:w="158" w:type="pct"/>
            <w:tcMar/>
            <w:vAlign w:val="center"/>
          </w:tcPr>
          <w:p w:rsidRPr="00DE70BC" w:rsidR="00D30619" w:rsidP="0007284A" w:rsidRDefault="00D30619" w14:paraId="114DBED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08" w:type="pct"/>
            <w:tcMar/>
            <w:vAlign w:val="center"/>
          </w:tcPr>
          <w:p w:rsidRPr="00DE70BC" w:rsidR="00D30619" w:rsidP="0007284A" w:rsidRDefault="00D30619" w14:paraId="6E9F453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393" w:type="pct"/>
            <w:tcMar/>
          </w:tcPr>
          <w:p w:rsidRPr="00DE70BC" w:rsidR="00D30619" w:rsidP="0007284A" w:rsidRDefault="00D30619" w14:paraId="6F2EA27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3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6B1BD9F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51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2686BD9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39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1A250FD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69" w:type="pct"/>
            <w:tcMar/>
          </w:tcPr>
          <w:p w:rsidRPr="00DE70BC" w:rsidR="00D30619" w:rsidP="0007284A" w:rsidRDefault="00D30619" w14:paraId="1ADE9DB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0" w:type="pct"/>
            <w:tcMar/>
          </w:tcPr>
          <w:p w:rsidRPr="00DE70BC" w:rsidR="00D30619" w:rsidP="0007284A" w:rsidRDefault="00D30619" w14:paraId="3B41389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tcMar/>
          </w:tcPr>
          <w:p w:rsidRPr="00DE70BC" w:rsidR="00D30619" w:rsidP="0007284A" w:rsidRDefault="00D30619" w14:paraId="6954C500" w14:textId="4087F7F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58" w:type="pct"/>
            <w:tcMar/>
          </w:tcPr>
          <w:p w:rsidRPr="00DE70BC" w:rsidR="00D30619" w:rsidP="0007284A" w:rsidRDefault="00D30619" w14:paraId="74167D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9" w:type="pct"/>
            <w:tcMar/>
          </w:tcPr>
          <w:p w:rsidRPr="00DE70BC" w:rsidR="00D30619" w:rsidP="0007284A" w:rsidRDefault="00D30619" w14:paraId="1DCDCC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4524A" w:rsidTr="0DD352C6" w14:paraId="7B29A06D" w14:textId="77777777">
        <w:trPr>
          <w:trHeight w:val="288"/>
        </w:trPr>
        <w:tc>
          <w:tcPr>
            <w:tcW w:w="158" w:type="pct"/>
            <w:tcMar/>
            <w:vAlign w:val="center"/>
          </w:tcPr>
          <w:p w:rsidRPr="00DE70BC" w:rsidR="00D30619" w:rsidP="0007284A" w:rsidRDefault="00D30619" w14:paraId="6955EB5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08" w:type="pct"/>
            <w:tcMar/>
            <w:vAlign w:val="center"/>
          </w:tcPr>
          <w:p w:rsidRPr="00DE70BC" w:rsidR="00D30619" w:rsidP="0007284A" w:rsidRDefault="00D30619" w14:paraId="203290A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393" w:type="pct"/>
            <w:tcMar/>
          </w:tcPr>
          <w:p w:rsidRPr="00DE70BC" w:rsidR="00D30619" w:rsidP="0007284A" w:rsidRDefault="00D30619" w14:paraId="4EE4DA1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3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3C8EB83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51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4A3EAB8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39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6146B8F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69" w:type="pct"/>
            <w:tcMar/>
          </w:tcPr>
          <w:p w:rsidRPr="00DE70BC" w:rsidR="00D30619" w:rsidP="0007284A" w:rsidRDefault="00D30619" w14:paraId="71340AD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0" w:type="pct"/>
            <w:tcMar/>
          </w:tcPr>
          <w:p w:rsidRPr="00DE70BC" w:rsidR="00D30619" w:rsidP="0007284A" w:rsidRDefault="00D30619" w14:paraId="56B8981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tcMar/>
          </w:tcPr>
          <w:p w:rsidRPr="00DE70BC" w:rsidR="00D30619" w:rsidP="0007284A" w:rsidRDefault="00D30619" w14:paraId="7491C6A1" w14:textId="12B5779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58" w:type="pct"/>
            <w:tcMar/>
          </w:tcPr>
          <w:p w:rsidRPr="00DE70BC" w:rsidR="00D30619" w:rsidP="0007284A" w:rsidRDefault="00D30619" w14:paraId="177E028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9" w:type="pct"/>
            <w:tcMar/>
          </w:tcPr>
          <w:p w:rsidRPr="00DE70BC" w:rsidR="00D30619" w:rsidP="0007284A" w:rsidRDefault="00D30619" w14:paraId="5834C2F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4524A" w:rsidTr="0DD352C6" w14:paraId="59D35FDA" w14:textId="77777777">
        <w:trPr>
          <w:trHeight w:val="288"/>
        </w:trPr>
        <w:tc>
          <w:tcPr>
            <w:tcW w:w="158" w:type="pct"/>
            <w:tcMar/>
            <w:vAlign w:val="center"/>
          </w:tcPr>
          <w:p w:rsidRPr="00DE70BC" w:rsidR="00D30619" w:rsidP="0007284A" w:rsidRDefault="00D30619" w14:paraId="06FC761A" w14:textId="3712CCD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808" w:type="pct"/>
            <w:tcMar/>
            <w:vAlign w:val="center"/>
          </w:tcPr>
          <w:p w:rsidRPr="00DE70BC" w:rsidR="00D30619" w:rsidP="0007284A" w:rsidRDefault="00D30619" w14:paraId="1E4B8A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393" w:type="pct"/>
            <w:tcMar/>
          </w:tcPr>
          <w:p w:rsidRPr="00DE70BC" w:rsidR="00D30619" w:rsidP="0007284A" w:rsidRDefault="00D30619" w14:paraId="5314EB4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3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64925B4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51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5DC5A3B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39" w:type="pct"/>
            <w:shd w:val="clear" w:color="auto" w:fill="auto"/>
            <w:noWrap/>
            <w:tcMar/>
            <w:vAlign w:val="center"/>
          </w:tcPr>
          <w:p w:rsidRPr="00DE70BC" w:rsidR="00D30619" w:rsidP="0007284A" w:rsidRDefault="00D30619" w14:paraId="022772C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69" w:type="pct"/>
            <w:tcMar/>
          </w:tcPr>
          <w:p w:rsidRPr="00DE70BC" w:rsidR="00D30619" w:rsidP="0007284A" w:rsidRDefault="00D30619" w14:paraId="3E6B5CC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0" w:type="pct"/>
            <w:tcMar/>
          </w:tcPr>
          <w:p w:rsidRPr="00DE70BC" w:rsidR="00D30619" w:rsidP="0007284A" w:rsidRDefault="00D30619" w14:paraId="32455F6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tcMar/>
          </w:tcPr>
          <w:p w:rsidRPr="00DE70BC" w:rsidR="00D30619" w:rsidP="0007284A" w:rsidRDefault="00D30619" w14:paraId="37D38E13" w14:textId="1B1C932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58" w:type="pct"/>
            <w:tcMar/>
          </w:tcPr>
          <w:p w:rsidRPr="00DE70BC" w:rsidR="00D30619" w:rsidP="0007284A" w:rsidRDefault="00D30619" w14:paraId="49FE2D7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399" w:type="pct"/>
            <w:tcMar/>
          </w:tcPr>
          <w:p w:rsidRPr="00DE70BC" w:rsidR="00D30619" w:rsidP="0007284A" w:rsidRDefault="00D30619" w14:paraId="372321C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C43CED" w:rsidP="0007284A" w:rsidRDefault="00C43CED" w14:paraId="1D110D82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Ver Anexo 3.2 </w:t>
      </w:r>
      <w:r w:rsidRPr="00A43140">
        <w:rPr>
          <w:rFonts w:ascii="Arial" w:hAnsi="Arial" w:cs="Arial"/>
          <w:sz w:val="14"/>
          <w:szCs w:val="14"/>
        </w:rPr>
        <w:t>(Adjunto en PDF)</w:t>
      </w:r>
    </w:p>
    <w:p w:rsidRPr="00A43140" w:rsidR="00C43CED" w:rsidP="00A43140" w:rsidRDefault="00C43CED" w14:paraId="323FE980" w14:textId="77777777">
      <w:pPr>
        <w:spacing w:before="240" w:after="0"/>
        <w:jc w:val="both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</w:p>
    <w:p w:rsidRPr="00A43140" w:rsidR="00C43CED" w:rsidP="00A43140" w:rsidRDefault="00C43CED" w14:paraId="58EDB2F5" w14:textId="2217C7C3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A</w:t>
      </w:r>
      <w:r w:rsidRPr="00A43140" w:rsidR="00F46EEB">
        <w:rPr>
          <w:rFonts w:ascii="Arial" w:hAnsi="Arial" w:cs="Arial"/>
          <w:sz w:val="14"/>
          <w:szCs w:val="14"/>
        </w:rPr>
        <w:t>:</w:t>
      </w:r>
      <w:r w:rsidRPr="00A43140">
        <w:rPr>
          <w:rFonts w:ascii="Arial" w:hAnsi="Arial" w:cs="Arial"/>
          <w:sz w:val="14"/>
          <w:szCs w:val="14"/>
        </w:rPr>
        <w:t xml:space="preserve"> Nombre de la unidad ejecutora</w:t>
      </w:r>
      <w:r w:rsidRPr="00A43140" w:rsidR="009461C5">
        <w:rPr>
          <w:rFonts w:ascii="Arial" w:hAnsi="Arial" w:cs="Arial"/>
          <w:sz w:val="14"/>
          <w:szCs w:val="14"/>
        </w:rPr>
        <w:t xml:space="preserve"> de inversiones</w:t>
      </w:r>
    </w:p>
    <w:p w:rsidRPr="00A43140" w:rsidR="00C43CED" w:rsidP="00A43140" w:rsidRDefault="00C43CED" w14:paraId="31F74A94" w14:textId="0210E0A4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B, C, D, E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>
        <w:rPr>
          <w:rFonts w:ascii="Arial" w:hAnsi="Arial" w:cs="Arial"/>
          <w:bCs/>
          <w:sz w:val="14"/>
          <w:szCs w:val="14"/>
        </w:rPr>
        <w:t xml:space="preserve">Registrar </w:t>
      </w:r>
      <w:r w:rsidRPr="00A43140">
        <w:rPr>
          <w:rFonts w:ascii="Arial" w:hAnsi="Arial" w:cs="Arial"/>
          <w:sz w:val="14"/>
          <w:szCs w:val="14"/>
        </w:rPr>
        <w:t>cantidades del campo E del anexo 3.2</w:t>
      </w:r>
    </w:p>
    <w:p w:rsidRPr="00A43140" w:rsidR="00C43CED" w:rsidP="00A43140" w:rsidRDefault="00C43CED" w14:paraId="76F4E6FB" w14:textId="3242929A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F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>
        <w:rPr>
          <w:rFonts w:ascii="Arial" w:hAnsi="Arial" w:cs="Arial"/>
          <w:bCs/>
          <w:sz w:val="14"/>
          <w:szCs w:val="14"/>
        </w:rPr>
        <w:t xml:space="preserve">Registrar cantidades </w:t>
      </w:r>
      <w:r w:rsidRPr="00A43140">
        <w:rPr>
          <w:rFonts w:ascii="Arial" w:hAnsi="Arial" w:cs="Arial"/>
          <w:sz w:val="14"/>
          <w:szCs w:val="14"/>
        </w:rPr>
        <w:t>del campo G del anexo 3.2 (Considerar la recepción parcial y total)</w:t>
      </w:r>
    </w:p>
    <w:p w:rsidRPr="00A43140" w:rsidR="00D30619" w:rsidP="00A43140" w:rsidRDefault="00D30619" w14:paraId="1CC2A1D9" w14:textId="53D409F4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G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>
        <w:rPr>
          <w:rFonts w:ascii="Arial" w:hAnsi="Arial" w:cs="Arial"/>
          <w:sz w:val="14"/>
          <w:szCs w:val="14"/>
        </w:rPr>
        <w:t xml:space="preserve"> Sumatoria de los campos (B, C, D, E Y F)</w:t>
      </w:r>
    </w:p>
    <w:p w:rsidRPr="00A43140" w:rsidR="00C43CED" w:rsidP="00A43140" w:rsidRDefault="00D30619" w14:paraId="2C4E1582" w14:textId="65A6CB14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H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 w:rsidR="00C43CED">
        <w:rPr>
          <w:rFonts w:ascii="Arial" w:hAnsi="Arial" w:cs="Arial"/>
          <w:sz w:val="14"/>
          <w:szCs w:val="14"/>
        </w:rPr>
        <w:t>Importe total del campo L del anexo 3.2</w:t>
      </w:r>
    </w:p>
    <w:p w:rsidRPr="00A43140" w:rsidR="00C43CED" w:rsidP="00A43140" w:rsidRDefault="00D30619" w14:paraId="4A9BEC79" w14:textId="3383CDFB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I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b/>
          <w:bCs/>
          <w:sz w:val="14"/>
          <w:szCs w:val="14"/>
        </w:rPr>
        <w:t xml:space="preserve"> </w:t>
      </w:r>
      <w:r w:rsidRPr="00A43140" w:rsidR="00C43CED">
        <w:rPr>
          <w:rFonts w:ascii="Arial" w:hAnsi="Arial" w:cs="Arial"/>
          <w:sz w:val="14"/>
          <w:szCs w:val="14"/>
        </w:rPr>
        <w:t>Importe total del campo M del anexo 3.2</w:t>
      </w:r>
    </w:p>
    <w:p w:rsidRPr="00A43140" w:rsidR="00C43CED" w:rsidP="00A43140" w:rsidRDefault="00D30619" w14:paraId="5ACBCC66" w14:textId="2C7D77E4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b/>
          <w:bCs/>
          <w:sz w:val="14"/>
          <w:szCs w:val="14"/>
        </w:rPr>
        <w:t>J</w:t>
      </w:r>
      <w:r w:rsidRPr="00A43140" w:rsidR="00F46EEB">
        <w:rPr>
          <w:rFonts w:ascii="Arial" w:hAnsi="Arial" w:cs="Arial"/>
          <w:b/>
          <w:bCs/>
          <w:sz w:val="14"/>
          <w:szCs w:val="14"/>
        </w:rPr>
        <w:t>:</w:t>
      </w:r>
      <w:r w:rsidRPr="00A43140" w:rsidR="00C43CED">
        <w:rPr>
          <w:rFonts w:ascii="Arial" w:hAnsi="Arial" w:cs="Arial"/>
          <w:sz w:val="14"/>
          <w:szCs w:val="14"/>
        </w:rPr>
        <w:t xml:space="preserve"> Importe total del campo I del anexo 3.2</w:t>
      </w:r>
    </w:p>
    <w:p w:rsidRPr="00DE70BC" w:rsidR="001E399F" w:rsidP="0007284A" w:rsidRDefault="004A728C" w14:paraId="46146D97" w14:textId="1B9DF61F">
      <w:pPr>
        <w:pStyle w:val="Prrafodelista"/>
        <w:numPr>
          <w:ilvl w:val="1"/>
          <w:numId w:val="21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E399F">
        <w:rPr>
          <w:rFonts w:ascii="Arial" w:hAnsi="Arial" w:cs="Arial"/>
          <w:b/>
          <w:bCs/>
          <w:sz w:val="20"/>
          <w:szCs w:val="20"/>
        </w:rPr>
        <w:t>Obras públicas paralizadas (OPP)</w:t>
      </w:r>
    </w:p>
    <w:tbl>
      <w:tblPr>
        <w:tblpPr w:leftFromText="141" w:rightFromText="141" w:vertAnchor="text" w:horzAnchor="margin" w:tblpY="33"/>
        <w:tblW w:w="493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3962"/>
        <w:gridCol w:w="2409"/>
        <w:gridCol w:w="2127"/>
      </w:tblGrid>
      <w:tr w:rsidRPr="00DE70BC" w:rsidR="00823AFA" w:rsidTr="0DD352C6" w14:paraId="02574E83" w14:textId="77777777">
        <w:trPr>
          <w:trHeight w:val="462"/>
        </w:trPr>
        <w:tc>
          <w:tcPr>
            <w:tcW w:w="457" w:type="pct"/>
            <w:shd w:val="clear" w:color="auto" w:fill="E7E6E6" w:themeFill="background2"/>
            <w:tcMar/>
            <w:vAlign w:val="center"/>
          </w:tcPr>
          <w:p w:rsidRPr="00DE70BC" w:rsidR="00823AFA" w:rsidP="0DD352C6" w:rsidRDefault="00823AFA" w14:paraId="18BD217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823AFA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118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2ABA4D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</w:t>
            </w:r>
          </w:p>
          <w:p w:rsidRPr="00DE70BC" w:rsidR="00823AFA" w:rsidP="0007284A" w:rsidRDefault="00823AFA" w14:paraId="483D89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de Inversiones</w:t>
            </w:r>
          </w:p>
        </w:tc>
        <w:tc>
          <w:tcPr>
            <w:tcW w:w="1288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7BD15362" w14:textId="7952E5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OPP con resolución de priorización</w:t>
            </w:r>
          </w:p>
        </w:tc>
        <w:tc>
          <w:tcPr>
            <w:tcW w:w="1138" w:type="pct"/>
            <w:shd w:val="clear" w:color="auto" w:fill="E7E6E6" w:themeFill="background2"/>
            <w:tcMar/>
            <w:vAlign w:val="center"/>
            <w:hideMark/>
          </w:tcPr>
          <w:p w:rsidRPr="00DE70BC" w:rsidR="00823AFA" w:rsidP="0007284A" w:rsidRDefault="00823AFA" w14:paraId="2878CCEA" w14:textId="2EE532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Cantidad de OPP sin resolución de priorización</w:t>
            </w:r>
          </w:p>
        </w:tc>
      </w:tr>
      <w:tr w:rsidRPr="00DE70BC" w:rsidR="00823AFA" w:rsidTr="0DD352C6" w14:paraId="5288EFB8" w14:textId="77777777">
        <w:trPr>
          <w:trHeight w:val="89"/>
        </w:trPr>
        <w:tc>
          <w:tcPr>
            <w:tcW w:w="457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6A6BAE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118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400CF7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288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4C72B46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138" w:type="pct"/>
            <w:shd w:val="clear" w:color="auto" w:fill="E7E6E6" w:themeFill="background2"/>
            <w:tcMar/>
            <w:vAlign w:val="center"/>
          </w:tcPr>
          <w:p w:rsidRPr="00DE70BC" w:rsidR="00823AFA" w:rsidP="0007284A" w:rsidRDefault="00823AFA" w14:paraId="67801C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</w:t>
            </w:r>
          </w:p>
        </w:tc>
      </w:tr>
      <w:tr w:rsidRPr="00DE70BC" w:rsidR="00823AFA" w:rsidTr="0DD352C6" w14:paraId="5C6C5218" w14:textId="77777777">
        <w:trPr>
          <w:trHeight w:val="288"/>
        </w:trPr>
        <w:tc>
          <w:tcPr>
            <w:tcW w:w="457" w:type="pct"/>
            <w:tcMar/>
            <w:vAlign w:val="center"/>
          </w:tcPr>
          <w:p w:rsidRPr="00DE70BC" w:rsidR="00823AFA" w:rsidP="0007284A" w:rsidRDefault="00823AFA" w14:paraId="6A613D8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118" w:type="pct"/>
            <w:tcMar/>
            <w:vAlign w:val="center"/>
          </w:tcPr>
          <w:p w:rsidRPr="00DE70BC" w:rsidR="00823AFA" w:rsidP="0007284A" w:rsidRDefault="00823AFA" w14:paraId="2F8191F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TOTAL, GENERAL</w:t>
            </w:r>
          </w:p>
        </w:tc>
        <w:tc>
          <w:tcPr>
            <w:tcW w:w="1288" w:type="pct"/>
            <w:tcMar/>
          </w:tcPr>
          <w:p w:rsidRPr="00DE70BC" w:rsidR="00823AFA" w:rsidP="0007284A" w:rsidRDefault="00823AFA" w14:paraId="18CAC17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38" w:type="pct"/>
            <w:shd w:val="clear" w:color="auto" w:fill="auto"/>
            <w:noWrap/>
            <w:tcMar/>
            <w:vAlign w:val="center"/>
            <w:hideMark/>
          </w:tcPr>
          <w:p w:rsidRPr="00DE70BC" w:rsidR="00823AFA" w:rsidP="0007284A" w:rsidRDefault="00823AFA" w14:paraId="356C1C2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823AFA" w:rsidTr="0DD352C6" w14:paraId="08BAB788" w14:textId="77777777">
        <w:trPr>
          <w:trHeight w:val="226"/>
        </w:trPr>
        <w:tc>
          <w:tcPr>
            <w:tcW w:w="457" w:type="pct"/>
            <w:tcMar/>
            <w:vAlign w:val="center"/>
          </w:tcPr>
          <w:p w:rsidRPr="00DE70BC" w:rsidR="00823AFA" w:rsidP="0007284A" w:rsidRDefault="00823AFA" w14:paraId="4296477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118" w:type="pct"/>
            <w:tcMar/>
            <w:vAlign w:val="center"/>
          </w:tcPr>
          <w:p w:rsidRPr="00DE70BC" w:rsidR="00823AFA" w:rsidP="0007284A" w:rsidRDefault="00823AFA" w14:paraId="1A41B8B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288" w:type="pct"/>
            <w:tcMar/>
          </w:tcPr>
          <w:p w:rsidRPr="00DE70BC" w:rsidR="00823AFA" w:rsidP="0007284A" w:rsidRDefault="00823AFA" w14:paraId="6659103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38" w:type="pct"/>
            <w:shd w:val="clear" w:color="auto" w:fill="auto"/>
            <w:noWrap/>
            <w:tcMar/>
            <w:vAlign w:val="center"/>
          </w:tcPr>
          <w:p w:rsidRPr="00DE70BC" w:rsidR="00823AFA" w:rsidP="0007284A" w:rsidRDefault="00823AFA" w14:paraId="01CEE00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823AFA" w:rsidTr="0DD352C6" w14:paraId="7D32F9F4" w14:textId="77777777">
        <w:trPr>
          <w:trHeight w:val="288"/>
        </w:trPr>
        <w:tc>
          <w:tcPr>
            <w:tcW w:w="457" w:type="pct"/>
            <w:tcMar/>
            <w:vAlign w:val="center"/>
          </w:tcPr>
          <w:p w:rsidRPr="00DE70BC" w:rsidR="00823AFA" w:rsidP="0007284A" w:rsidRDefault="00823AFA" w14:paraId="7E1F882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118" w:type="pct"/>
            <w:tcMar/>
            <w:vAlign w:val="center"/>
          </w:tcPr>
          <w:p w:rsidRPr="00DE70BC" w:rsidR="00823AFA" w:rsidP="0007284A" w:rsidRDefault="00823AFA" w14:paraId="1AB7901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288" w:type="pct"/>
            <w:tcMar/>
          </w:tcPr>
          <w:p w:rsidRPr="00DE70BC" w:rsidR="00823AFA" w:rsidP="0007284A" w:rsidRDefault="00823AFA" w14:paraId="0F1FC4A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38" w:type="pct"/>
            <w:shd w:val="clear" w:color="auto" w:fill="auto"/>
            <w:noWrap/>
            <w:tcMar/>
            <w:vAlign w:val="center"/>
          </w:tcPr>
          <w:p w:rsidRPr="00DE70BC" w:rsidR="00823AFA" w:rsidP="0007284A" w:rsidRDefault="00823AFA" w14:paraId="50C8360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823AFA" w:rsidTr="0DD352C6" w14:paraId="18DE76FF" w14:textId="77777777">
        <w:trPr>
          <w:trHeight w:val="288"/>
        </w:trPr>
        <w:tc>
          <w:tcPr>
            <w:tcW w:w="457" w:type="pct"/>
            <w:tcMar/>
            <w:vAlign w:val="center"/>
          </w:tcPr>
          <w:p w:rsidRPr="00DE70BC" w:rsidR="00823AFA" w:rsidP="0007284A" w:rsidRDefault="00823AFA" w14:paraId="27AC132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2118" w:type="pct"/>
            <w:tcMar/>
            <w:vAlign w:val="center"/>
          </w:tcPr>
          <w:p w:rsidRPr="00DE70BC" w:rsidR="00823AFA" w:rsidP="0007284A" w:rsidRDefault="00823AFA" w14:paraId="0F68AA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288" w:type="pct"/>
            <w:tcMar/>
          </w:tcPr>
          <w:p w:rsidRPr="00DE70BC" w:rsidR="00823AFA" w:rsidP="0007284A" w:rsidRDefault="00823AFA" w14:paraId="3D561BE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38" w:type="pct"/>
            <w:shd w:val="clear" w:color="auto" w:fill="auto"/>
            <w:noWrap/>
            <w:tcMar/>
            <w:vAlign w:val="center"/>
          </w:tcPr>
          <w:p w:rsidRPr="00DE70BC" w:rsidR="00823AFA" w:rsidP="0007284A" w:rsidRDefault="00823AFA" w14:paraId="2B7846C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1E399F" w:rsidP="0007284A" w:rsidRDefault="001E399F" w14:paraId="2987E32A" w14:textId="1EF597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3.</w:t>
      </w:r>
      <w:r w:rsidRPr="00A43140" w:rsidR="00823AFA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3</w:t>
      </w: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</w:t>
      </w:r>
      <w:r w:rsidRPr="00A43140">
        <w:rPr>
          <w:rFonts w:ascii="Arial" w:hAnsi="Arial" w:cs="Arial"/>
          <w:sz w:val="14"/>
          <w:szCs w:val="14"/>
        </w:rPr>
        <w:t>(Adjunto en PDF)</w:t>
      </w:r>
    </w:p>
    <w:p w:rsidRPr="00DE70BC" w:rsidR="001A41FC" w:rsidP="004532DC" w:rsidRDefault="001A41FC" w14:paraId="3427DF95" w14:textId="22926104">
      <w:pPr>
        <w:pStyle w:val="Prrafodelista"/>
        <w:numPr>
          <w:ilvl w:val="0"/>
          <w:numId w:val="21"/>
        </w:numPr>
        <w:spacing w:before="24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CONTABILIDAD PÚBLICA</w:t>
      </w:r>
    </w:p>
    <w:p w:rsidRPr="00DE70BC" w:rsidR="001A41FC" w:rsidP="0007284A" w:rsidRDefault="001A41FC" w14:paraId="78B917B7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lang w:eastAsia="es-PE"/>
        </w:rPr>
      </w:pPr>
      <w:r w:rsidRPr="00DE70BC">
        <w:rPr>
          <w:rFonts w:ascii="Arial" w:hAnsi="Arial" w:eastAsia="Times New Roman" w:cs="Arial"/>
          <w:b/>
          <w:bCs/>
          <w:color w:val="000000"/>
          <w:sz w:val="20"/>
          <w:szCs w:val="20"/>
          <w:lang w:eastAsia="es-PE"/>
        </w:rPr>
        <w:t>INFORMACIÓN FINANCIERA</w:t>
      </w:r>
    </w:p>
    <w:p w:rsidRPr="00DE70BC" w:rsidR="001A41FC" w:rsidP="0007284A" w:rsidRDefault="001A41FC" w14:paraId="0EB9B284" w14:textId="179E19DF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Estado de situación Financiera </w:t>
      </w:r>
    </w:p>
    <w:tbl>
      <w:tblPr>
        <w:tblW w:w="97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506"/>
        <w:gridCol w:w="916"/>
        <w:gridCol w:w="949"/>
        <w:gridCol w:w="894"/>
        <w:gridCol w:w="921"/>
        <w:gridCol w:w="952"/>
        <w:gridCol w:w="976"/>
        <w:gridCol w:w="1332"/>
      </w:tblGrid>
      <w:tr w:rsidRPr="00DE70BC" w:rsidR="00AB0DCF" w:rsidTr="0DD352C6" w14:paraId="00D15518" w14:textId="77777777">
        <w:trPr>
          <w:trHeight w:val="611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DD352C6" w:rsidRDefault="001A41FC" w14:paraId="41C6D7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007284A" w:rsidRDefault="001A41FC" w14:paraId="044911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022683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Activo Corriente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1AA230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Activo No Corriente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DD352C6" w:rsidRDefault="001A41FC" w14:paraId="5B3C51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 ACTIVO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3412D5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Pasivo Corriente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519AA88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Pasivo No Corriente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353F31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Patrimonio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DD352C6" w:rsidRDefault="001A41FC" w14:paraId="546D51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 PASIVO Y PATRIMONIO</w:t>
            </w:r>
          </w:p>
        </w:tc>
      </w:tr>
      <w:tr w:rsidRPr="00DE70BC" w:rsidR="001A41FC" w:rsidTr="0DD352C6" w14:paraId="02A13C28" w14:textId="77777777">
        <w:trPr>
          <w:trHeight w:val="305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9BA30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6DD63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63B5E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E9502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5843B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CDA277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82977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9DFC6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8CAAE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6E1D4689" w14:textId="77777777">
        <w:trPr>
          <w:trHeight w:val="305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E8D6E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2E05E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49C15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2F720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DB130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1AC35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67DDD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5A23E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C42EA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3341A268" w14:textId="77777777">
        <w:trPr>
          <w:trHeight w:val="305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427DF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38B00A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48677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59D3D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C5FF6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885C2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E7DC9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A9C36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5D4E4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</w:tbl>
    <w:p w:rsidRPr="00A43140" w:rsidR="001A41FC" w:rsidP="0007284A" w:rsidRDefault="001A41FC" w14:paraId="78003B61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4.1: EF-1</w:t>
      </w:r>
      <w:r w:rsidRPr="00A43140">
        <w:rPr>
          <w:rFonts w:ascii="Arial" w:hAnsi="Arial" w:cs="Arial"/>
          <w:sz w:val="14"/>
          <w:szCs w:val="14"/>
        </w:rPr>
        <w:t>(Adjunto en PDF)</w:t>
      </w:r>
    </w:p>
    <w:p w:rsidRPr="00DE70BC" w:rsidR="001A41FC" w:rsidP="0007284A" w:rsidRDefault="001A41FC" w14:paraId="74C7267C" w14:textId="49CC8C2F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Estado de Gestión </w:t>
      </w:r>
    </w:p>
    <w:tbl>
      <w:tblPr>
        <w:tblW w:w="77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20"/>
        <w:gridCol w:w="1240"/>
        <w:gridCol w:w="1240"/>
        <w:gridCol w:w="2980"/>
      </w:tblGrid>
      <w:tr w:rsidRPr="00DE70BC" w:rsidR="001A41FC" w:rsidTr="0DD352C6" w14:paraId="2DB872CD" w14:textId="77777777">
        <w:trPr>
          <w:trHeight w:val="576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DD352C6" w:rsidRDefault="001A41FC" w14:paraId="362F8A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007284A" w:rsidRDefault="001A41FC" w14:paraId="58E2F8B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166C9F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Ingresos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02491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Costos y Gastos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75ED5A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RESULTADO DEL EJERCICIO SUPERAVIT (DEFICIT)</w:t>
            </w:r>
          </w:p>
        </w:tc>
      </w:tr>
      <w:tr w:rsidRPr="00DE70BC" w:rsidR="001A41FC" w:rsidTr="0DD352C6" w14:paraId="64654C3B" w14:textId="77777777">
        <w:trPr>
          <w:trHeight w:val="288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818DB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0CA393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A63B7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E8ECF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7CC51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6720E134" w14:textId="77777777">
        <w:trPr>
          <w:trHeight w:val="288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D2A68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EE859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2C9FB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9C996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5A49C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4DAE3E0D" w14:textId="77777777">
        <w:trPr>
          <w:trHeight w:val="288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A2373F" w14:paraId="736C7B94" w14:textId="5060556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23CDC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87E0C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6A132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10AFD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</w:tbl>
    <w:p w:rsidRPr="00A43140" w:rsidR="001A41FC" w:rsidP="0007284A" w:rsidRDefault="001A41FC" w14:paraId="308F502A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4.2: EF-2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 xml:space="preserve"> </w:t>
      </w:r>
      <w:r w:rsidRPr="00A43140">
        <w:rPr>
          <w:rFonts w:ascii="Arial" w:hAnsi="Arial" w:cs="Arial"/>
          <w:b/>
          <w:bCs/>
          <w:sz w:val="14"/>
          <w:szCs w:val="14"/>
        </w:rPr>
        <w:t>(</w:t>
      </w:r>
      <w:r w:rsidRPr="00A43140">
        <w:rPr>
          <w:rFonts w:ascii="Arial" w:hAnsi="Arial" w:cs="Arial"/>
          <w:sz w:val="14"/>
          <w:szCs w:val="14"/>
        </w:rPr>
        <w:t>Adjunto en PDF)</w:t>
      </w:r>
    </w:p>
    <w:p w:rsidRPr="00DE70BC" w:rsidR="001A41FC" w:rsidP="0007284A" w:rsidRDefault="001A41FC" w14:paraId="66F3736F" w14:textId="21BE4892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Estado de Cambios de Patrimonio Neto </w:t>
      </w:r>
    </w:p>
    <w:tbl>
      <w:tblPr>
        <w:tblpPr w:leftFromText="141" w:rightFromText="141" w:vertAnchor="text" w:horzAnchor="margin" w:tblpY="7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506"/>
        <w:gridCol w:w="1047"/>
        <w:gridCol w:w="1263"/>
        <w:gridCol w:w="1315"/>
        <w:gridCol w:w="852"/>
        <w:gridCol w:w="1349"/>
        <w:gridCol w:w="834"/>
      </w:tblGrid>
      <w:tr w:rsidRPr="00DE70BC" w:rsidR="001A41FC" w:rsidTr="0DD352C6" w14:paraId="5E9D07C0" w14:textId="77777777">
        <w:trPr>
          <w:trHeight w:val="86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DD352C6" w:rsidRDefault="001A41FC" w14:paraId="24A051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007284A" w:rsidRDefault="001A41FC" w14:paraId="3573BA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33C4C7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Hacienda Nacional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1F1F13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Hacienda Nacional Adicional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0636C5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Resultados No Realizados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7E4A77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Reservas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09D595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Resultados Acumulados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1DFB7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</w:p>
        </w:tc>
      </w:tr>
      <w:tr w:rsidRPr="00DE70BC" w:rsidR="001A41FC" w:rsidTr="0DD352C6" w14:paraId="0E5EF60A" w14:textId="77777777">
        <w:trPr>
          <w:trHeight w:val="288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493F3D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A2BD3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E6488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1DB9C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0FE84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F35A9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8A288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E50D7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4C803916" w14:textId="77777777">
        <w:trPr>
          <w:trHeight w:val="288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6C11A92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7C9367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DEFEE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8AA62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B8561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7047A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1EF0D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ADA87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  <w:tr w:rsidRPr="00DE70BC" w:rsidR="001A41FC" w:rsidTr="0DD352C6" w14:paraId="24344217" w14:textId="77777777">
        <w:trPr>
          <w:trHeight w:val="288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0043D7" w14:paraId="6E1AF13B" w14:textId="4BDE20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AA568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6A24C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B5D76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B8E9E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96F6D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2C5BC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6E116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(Formula)</w:t>
            </w:r>
          </w:p>
        </w:tc>
      </w:tr>
    </w:tbl>
    <w:p w:rsidRPr="00A43140" w:rsidR="001A41FC" w:rsidP="0007284A" w:rsidRDefault="001A41FC" w14:paraId="03D825C1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Ver Anexo 4.3: EF-3 </w:t>
      </w:r>
      <w:r w:rsidRPr="00A43140">
        <w:rPr>
          <w:rFonts w:ascii="Arial" w:hAnsi="Arial" w:cs="Arial"/>
          <w:b/>
          <w:bCs/>
          <w:sz w:val="14"/>
          <w:szCs w:val="14"/>
        </w:rPr>
        <w:t>(</w:t>
      </w:r>
      <w:r w:rsidRPr="00A43140">
        <w:rPr>
          <w:rFonts w:ascii="Arial" w:hAnsi="Arial" w:cs="Arial"/>
          <w:sz w:val="14"/>
          <w:szCs w:val="14"/>
        </w:rPr>
        <w:t>Adjunto en PDF)</w:t>
      </w:r>
    </w:p>
    <w:p w:rsidRPr="00DE70BC" w:rsidR="001A41FC" w:rsidP="0007284A" w:rsidRDefault="001A41FC" w14:paraId="7F6002C6" w14:textId="15474FF5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Estado de Flujos de Efectivo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1454"/>
        <w:gridCol w:w="521"/>
        <w:gridCol w:w="486"/>
        <w:gridCol w:w="723"/>
        <w:gridCol w:w="521"/>
        <w:gridCol w:w="486"/>
        <w:gridCol w:w="733"/>
        <w:gridCol w:w="521"/>
        <w:gridCol w:w="486"/>
        <w:gridCol w:w="733"/>
        <w:gridCol w:w="733"/>
        <w:gridCol w:w="570"/>
        <w:gridCol w:w="639"/>
        <w:gridCol w:w="639"/>
      </w:tblGrid>
      <w:tr w:rsidRPr="00DE70BC" w:rsidR="001A41FC" w:rsidTr="0DD352C6" w14:paraId="1572D9EF" w14:textId="77777777">
        <w:trPr>
          <w:trHeight w:val="426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DD352C6" w:rsidRDefault="001A41FC" w14:paraId="33267EF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4"/>
                <w:szCs w:val="14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007284A" w:rsidRDefault="001A41FC" w14:paraId="66E13F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Unidad Ejecutora Presupuestal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A60B5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A. Actividades de Operación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1B230B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B. Actividades de Inversión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2A891F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C. Actividades de Financiamiento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99C85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D. Total Aumento (Disminución) del Efectivo y Equivalente al efectivo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34BA44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E. Diferencia de Cambio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8E314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F. Saldo Efectivo y Equivalente al efectivo al inicio del ejercicio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A8BEF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G. Saldo Efectivo y Equivalente al efectivo al finalizar el ejercicio</w:t>
            </w:r>
          </w:p>
        </w:tc>
      </w:tr>
      <w:tr w:rsidRPr="00DE70BC" w:rsidR="001A41FC" w:rsidTr="0DD352C6" w14:paraId="03F65C3C" w14:textId="77777777">
        <w:trPr>
          <w:trHeight w:val="1127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721F5F2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3891E68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5046C6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Entradas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464591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Salidas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75FBD0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Aumento (disminución) Efectivo y Equivalente al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58748F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Entradas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0AC4DC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Salidas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3D57F3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Aumento (Disminución) Efectivo y Equivalente al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722DEA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Entradas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679F4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Salidas de Efectivo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6FA020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Aumento (Disminución) Efectivo y Equivalente al Efectivo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6D1AE93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3C722F9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03994F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DE70BC" w:rsidR="001A41FC" w:rsidP="0007284A" w:rsidRDefault="001A41FC" w14:paraId="2B9B68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Pr="00DE70BC" w:rsidR="001A41FC" w:rsidTr="0DD352C6" w14:paraId="04867CC8" w14:textId="77777777">
        <w:trPr>
          <w:trHeight w:val="312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1D3D1D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4CA737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Unidad Ejecutora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607484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06D0E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2E493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602C5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35984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C4A8E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353BA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E242E3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D0E7B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FA7CE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398E1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B0FD3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92ED3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</w:tr>
      <w:tr w:rsidRPr="00DE70BC" w:rsidR="001A41FC" w:rsidTr="0DD352C6" w14:paraId="1438F6C4" w14:textId="77777777">
        <w:trPr>
          <w:trHeight w:val="312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B84614" w14:paraId="366DB429" w14:textId="64B10FB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DE70BC" w:rsidR="001A41FC" w:rsidP="0007284A" w:rsidRDefault="001A41FC" w14:paraId="29A568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Unidad Ejecutora 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9B54D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B65C9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AF0B9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0188A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883DB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583F9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2FEAE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F7A18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9FAA9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043C0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423AD8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691FB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(Monto)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9581C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2"/>
                <w:szCs w:val="12"/>
                <w:lang w:eastAsia="es-PE"/>
              </w:rPr>
              <w:t>(Formula)</w:t>
            </w:r>
          </w:p>
        </w:tc>
      </w:tr>
    </w:tbl>
    <w:p w:rsidRPr="00A43140" w:rsidR="001A41FC" w:rsidP="0007284A" w:rsidRDefault="001A41FC" w14:paraId="685F8116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4.4: EF-4 (Adjunto en PDF)</w:t>
      </w:r>
    </w:p>
    <w:p w:rsidRPr="00DE70BC" w:rsidR="001A41FC" w:rsidP="0007284A" w:rsidRDefault="001A41FC" w14:paraId="49C4FB67" w14:textId="1E69A820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 la Depuración y Sinceramiento </w:t>
      </w:r>
    </w:p>
    <w:tbl>
      <w:tblPr>
        <w:tblW w:w="7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100"/>
        <w:gridCol w:w="2340"/>
        <w:gridCol w:w="1580"/>
        <w:gridCol w:w="1240"/>
      </w:tblGrid>
      <w:tr w:rsidRPr="00DE70BC" w:rsidR="001A41FC" w:rsidTr="0DD352C6" w14:paraId="15FAD08D" w14:textId="77777777">
        <w:trPr>
          <w:trHeight w:val="444"/>
        </w:trPr>
        <w:tc>
          <w:tcPr>
            <w:tcW w:w="380" w:type="dxa"/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DD352C6" w:rsidRDefault="001A41FC" w14:paraId="48364A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4"/>
                <w:szCs w:val="14"/>
                <w:lang w:val="es-PE" w:eastAsia="es-PE"/>
              </w:rPr>
            </w:pPr>
            <w:r w:rsidRPr="0DD352C6" w:rsidR="001A41F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1A41FC" w:rsidP="0007284A" w:rsidRDefault="001A41FC" w14:paraId="65D8CB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Unidad Ejecutora Presupuestal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48F30BD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Ultimo Entregable Aprobado de Avance</w:t>
            </w:r>
          </w:p>
        </w:tc>
        <w:tc>
          <w:tcPr>
            <w:tcW w:w="1580" w:type="dxa"/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2F1A07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Numero de Resolución</w:t>
            </w:r>
          </w:p>
        </w:tc>
        <w:tc>
          <w:tcPr>
            <w:tcW w:w="1240" w:type="dxa"/>
            <w:shd w:val="clear" w:color="auto" w:fill="D9D9D9" w:themeFill="background1" w:themeFillShade="D9"/>
            <w:tcMar/>
            <w:vAlign w:val="center"/>
            <w:hideMark/>
          </w:tcPr>
          <w:p w:rsidRPr="00DE70BC" w:rsidR="001A41FC" w:rsidP="0007284A" w:rsidRDefault="001A41FC" w14:paraId="14A195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Fecha</w:t>
            </w:r>
          </w:p>
        </w:tc>
      </w:tr>
      <w:tr w:rsidRPr="00DE70BC" w:rsidR="001A41FC" w:rsidTr="0DD352C6" w14:paraId="588167F7" w14:textId="77777777">
        <w:trPr>
          <w:trHeight w:val="300"/>
        </w:trPr>
        <w:tc>
          <w:tcPr>
            <w:tcW w:w="38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21F76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1C2459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Unidad Ejecutora 1</w:t>
            </w:r>
          </w:p>
        </w:tc>
        <w:tc>
          <w:tcPr>
            <w:tcW w:w="234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97CB1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58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7FBB7C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24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56A6CF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(Fecha)</w:t>
            </w:r>
          </w:p>
        </w:tc>
      </w:tr>
      <w:tr w:rsidRPr="00DE70BC" w:rsidR="001A41FC" w:rsidTr="0DD352C6" w14:paraId="14380BFF" w14:textId="77777777">
        <w:trPr>
          <w:trHeight w:val="300"/>
        </w:trPr>
        <w:tc>
          <w:tcPr>
            <w:tcW w:w="380" w:type="dxa"/>
            <w:shd w:val="clear" w:color="auto" w:fill="auto"/>
            <w:noWrap/>
            <w:tcMar/>
            <w:vAlign w:val="center"/>
          </w:tcPr>
          <w:p w:rsidRPr="00DE70BC" w:rsidR="001A41FC" w:rsidP="0007284A" w:rsidRDefault="001A41FC" w14:paraId="777E53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tcMar/>
            <w:vAlign w:val="center"/>
          </w:tcPr>
          <w:p w:rsidRPr="00DE70BC" w:rsidR="001A41FC" w:rsidP="0007284A" w:rsidRDefault="001A41FC" w14:paraId="444DE8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Unidad Ejecutora 2</w:t>
            </w:r>
          </w:p>
        </w:tc>
        <w:tc>
          <w:tcPr>
            <w:tcW w:w="2340" w:type="dxa"/>
            <w:shd w:val="clear" w:color="auto" w:fill="auto"/>
            <w:noWrap/>
            <w:tcMar/>
            <w:vAlign w:val="center"/>
          </w:tcPr>
          <w:p w:rsidRPr="00DE70BC" w:rsidR="001A41FC" w:rsidP="0007284A" w:rsidRDefault="001A41FC" w14:paraId="7BD277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580" w:type="dxa"/>
            <w:shd w:val="clear" w:color="auto" w:fill="auto"/>
            <w:noWrap/>
            <w:tcMar/>
            <w:vAlign w:val="center"/>
          </w:tcPr>
          <w:p w:rsidRPr="00DE70BC" w:rsidR="001A41FC" w:rsidP="0007284A" w:rsidRDefault="001A41FC" w14:paraId="545063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240" w:type="dxa"/>
            <w:shd w:val="clear" w:color="auto" w:fill="auto"/>
            <w:noWrap/>
            <w:tcMar/>
            <w:vAlign w:val="center"/>
          </w:tcPr>
          <w:p w:rsidRPr="00DE70BC" w:rsidR="001A41FC" w:rsidP="0007284A" w:rsidRDefault="001A41FC" w14:paraId="2AFF03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(Fecha)</w:t>
            </w:r>
          </w:p>
        </w:tc>
      </w:tr>
      <w:tr w:rsidRPr="00DE70BC" w:rsidR="001A41FC" w:rsidTr="0DD352C6" w14:paraId="66723B7B" w14:textId="77777777">
        <w:trPr>
          <w:trHeight w:val="300"/>
        </w:trPr>
        <w:tc>
          <w:tcPr>
            <w:tcW w:w="38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49418A" w14:paraId="4530EBF6" w14:textId="1CA6776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N</w:t>
            </w:r>
          </w:p>
        </w:tc>
        <w:tc>
          <w:tcPr>
            <w:tcW w:w="210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00D90A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Unidad Ejecutora n</w:t>
            </w:r>
          </w:p>
        </w:tc>
        <w:tc>
          <w:tcPr>
            <w:tcW w:w="234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216CB5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58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627B58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(Alfanumérico)</w:t>
            </w:r>
          </w:p>
        </w:tc>
        <w:tc>
          <w:tcPr>
            <w:tcW w:w="1240" w:type="dxa"/>
            <w:shd w:val="clear" w:color="auto" w:fill="auto"/>
            <w:noWrap/>
            <w:tcMar/>
            <w:vAlign w:val="center"/>
            <w:hideMark/>
          </w:tcPr>
          <w:p w:rsidRPr="00DE70BC" w:rsidR="001A41FC" w:rsidP="0007284A" w:rsidRDefault="001A41FC" w14:paraId="310D4D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  <w:t>(Fecha)</w:t>
            </w:r>
          </w:p>
        </w:tc>
      </w:tr>
    </w:tbl>
    <w:p w:rsidRPr="00A43140" w:rsidR="001A41FC" w:rsidP="0007284A" w:rsidRDefault="001A41FC" w14:paraId="4760D019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Ver Anexo 4.5: (Adjunto en PDF)</w:t>
      </w:r>
    </w:p>
    <w:p w:rsidRPr="00DE70BC" w:rsidR="00D54A4E" w:rsidP="004532DC" w:rsidRDefault="00D54A4E" w14:paraId="06E496F1" w14:textId="0373EDEA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TESORO PÚBLICO</w:t>
      </w:r>
    </w:p>
    <w:p w:rsidRPr="00DE70BC" w:rsidR="00D54A4E" w:rsidP="0007284A" w:rsidRDefault="00A04801" w14:paraId="51524DDA" w14:textId="2F5E5E49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54A4E">
        <w:rPr>
          <w:rFonts w:ascii="Arial" w:hAnsi="Arial" w:cs="Arial"/>
          <w:b/>
          <w:bCs/>
          <w:sz w:val="20"/>
          <w:szCs w:val="20"/>
        </w:rPr>
        <w:t xml:space="preserve">Cartas Fianzas </w:t>
      </w:r>
      <w:r w:rsidRPr="00DE70BC" w:rsidR="006C3ED7">
        <w:rPr>
          <w:rFonts w:ascii="Arial" w:hAnsi="Arial" w:cs="Arial"/>
          <w:b/>
          <w:bCs/>
          <w:sz w:val="20"/>
          <w:szCs w:val="20"/>
        </w:rPr>
        <w:t>en Custodia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5477"/>
        <w:gridCol w:w="3404"/>
      </w:tblGrid>
      <w:tr w:rsidRPr="00DE70BC" w:rsidR="00D54A4E" w:rsidTr="0DD352C6" w14:paraId="6B660E0D" w14:textId="77777777">
        <w:trPr>
          <w:trHeight w:val="308"/>
        </w:trPr>
        <w:tc>
          <w:tcPr>
            <w:tcW w:w="319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DD352C6" w:rsidRDefault="00D54A4E" w14:paraId="5D8185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887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4CEC64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794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23C584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 de Cartas Fianza (*)</w:t>
            </w:r>
          </w:p>
        </w:tc>
      </w:tr>
      <w:tr w:rsidRPr="00DE70BC" w:rsidR="00D54A4E" w:rsidTr="0DD352C6" w14:paraId="315A4159" w14:textId="77777777">
        <w:trPr>
          <w:trHeight w:val="205"/>
        </w:trPr>
        <w:tc>
          <w:tcPr>
            <w:tcW w:w="319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4535F3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87" w:type="pct"/>
            <w:shd w:val="clear" w:color="auto" w:fill="F2F2F2" w:themeFill="background1" w:themeFillShade="F2"/>
            <w:tcMar/>
            <w:vAlign w:val="center"/>
          </w:tcPr>
          <w:p w:rsidRPr="00DE70BC" w:rsidR="00D54A4E" w:rsidP="0DD352C6" w:rsidRDefault="00D54A4E" w14:paraId="41DC62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794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3EAA96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01928968" w14:textId="77777777">
        <w:trPr>
          <w:trHeight w:val="205"/>
        </w:trPr>
        <w:tc>
          <w:tcPr>
            <w:tcW w:w="319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6E89B4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887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33CDED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794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7E2F8F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54A4E" w:rsidTr="0DD352C6" w14:paraId="2AC4DC2C" w14:textId="77777777">
        <w:trPr>
          <w:trHeight w:val="215"/>
        </w:trPr>
        <w:tc>
          <w:tcPr>
            <w:tcW w:w="319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6DAE19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887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4B03B9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794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68DE14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54A4E" w:rsidTr="0DD352C6" w14:paraId="08F33B58" w14:textId="77777777">
        <w:trPr>
          <w:trHeight w:val="215"/>
        </w:trPr>
        <w:tc>
          <w:tcPr>
            <w:tcW w:w="319" w:type="pct"/>
            <w:shd w:val="clear" w:color="auto" w:fill="auto"/>
            <w:noWrap/>
            <w:tcMar/>
            <w:vAlign w:val="bottom"/>
          </w:tcPr>
          <w:p w:rsidRPr="00DE70BC" w:rsidR="00D54A4E" w:rsidP="0007284A" w:rsidRDefault="00A2373F" w14:paraId="5D3F58E0" w14:textId="313C1C9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2887" w:type="pct"/>
            <w:shd w:val="clear" w:color="auto" w:fill="auto"/>
            <w:tcMar/>
            <w:vAlign w:val="bottom"/>
          </w:tcPr>
          <w:p w:rsidRPr="00DE70BC" w:rsidR="00D54A4E" w:rsidP="0007284A" w:rsidRDefault="00D54A4E" w14:paraId="624181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794" w:type="pct"/>
            <w:shd w:val="clear" w:color="auto" w:fill="auto"/>
            <w:noWrap/>
            <w:tcMar/>
            <w:vAlign w:val="center"/>
          </w:tcPr>
          <w:p w:rsidRPr="00DE70BC" w:rsidR="00D54A4E" w:rsidP="0007284A" w:rsidRDefault="00D54A4E" w14:paraId="061FB1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D54A4E" w:rsidP="0007284A" w:rsidRDefault="00D54A4E" w14:paraId="7638469A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bookmarkStart w:name="_Hlk71077527" w:id="4"/>
      <w:r w:rsidRPr="00A43140">
        <w:rPr>
          <w:rFonts w:ascii="Arial" w:hAnsi="Arial" w:cs="Arial"/>
          <w:sz w:val="14"/>
          <w:szCs w:val="14"/>
        </w:rPr>
        <w:t>Ver Anexo 5.1 (Adjunto en PDF)</w:t>
      </w:r>
    </w:p>
    <w:bookmarkEnd w:id="4"/>
    <w:p w:rsidRPr="00DE70BC" w:rsidR="00D54A4E" w:rsidP="0007284A" w:rsidRDefault="00A04801" w14:paraId="6A8417A8" w14:textId="1F7E52BE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54A4E">
        <w:rPr>
          <w:rFonts w:ascii="Arial" w:hAnsi="Arial" w:cs="Arial"/>
          <w:b/>
          <w:bCs/>
          <w:sz w:val="20"/>
          <w:szCs w:val="20"/>
        </w:rPr>
        <w:t>Documentos Valorados en Custodia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46"/>
        <w:gridCol w:w="1467"/>
        <w:gridCol w:w="1561"/>
        <w:gridCol w:w="2119"/>
        <w:gridCol w:w="1978"/>
      </w:tblGrid>
      <w:tr w:rsidRPr="00DE70BC" w:rsidR="00D54A4E" w:rsidTr="0DD352C6" w14:paraId="67967D1D" w14:textId="77777777">
        <w:trPr>
          <w:trHeight w:val="427"/>
        </w:trPr>
        <w:tc>
          <w:tcPr>
            <w:tcW w:w="0" w:type="auto"/>
            <w:shd w:val="clear" w:color="auto" w:fill="E7E6E6" w:themeFill="background2"/>
            <w:tcMar/>
            <w:vAlign w:val="center"/>
            <w:hideMark/>
          </w:tcPr>
          <w:p w:rsidRPr="00DE70BC" w:rsidR="00D54A4E" w:rsidP="0DD352C6" w:rsidRDefault="00D54A4E" w14:paraId="688C67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6D768F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786AB5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Letras (*)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</w:tcPr>
          <w:p w:rsidRPr="00DE70BC" w:rsidR="00D54A4E" w:rsidP="0007284A" w:rsidRDefault="00D54A4E" w14:paraId="30BB1C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Pagarés (*)</w:t>
            </w:r>
          </w:p>
        </w:tc>
        <w:tc>
          <w:tcPr>
            <w:tcW w:w="2119" w:type="dxa"/>
            <w:shd w:val="clear" w:color="auto" w:fill="E7E6E6" w:themeFill="background2"/>
            <w:tcMar/>
            <w:vAlign w:val="center"/>
          </w:tcPr>
          <w:p w:rsidRPr="00DE70BC" w:rsidR="00D54A4E" w:rsidP="0007284A" w:rsidRDefault="00D54A4E" w14:paraId="155364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Facturas Negociables (*)</w:t>
            </w:r>
          </w:p>
        </w:tc>
        <w:tc>
          <w:tcPr>
            <w:tcW w:w="1978" w:type="dxa"/>
            <w:shd w:val="clear" w:color="auto" w:fill="E7E6E6" w:themeFill="background2"/>
            <w:tcMar/>
            <w:vAlign w:val="center"/>
          </w:tcPr>
          <w:p w:rsidRPr="00DE70BC" w:rsidR="00D54A4E" w:rsidP="0007284A" w:rsidRDefault="00D54A4E" w14:paraId="3B55D9E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Otros Documentos (**)</w:t>
            </w:r>
          </w:p>
        </w:tc>
      </w:tr>
      <w:tr w:rsidRPr="00DE70BC" w:rsidR="00D54A4E" w:rsidTr="0DD352C6" w14:paraId="619924F7" w14:textId="77777777">
        <w:trPr>
          <w:trHeight w:val="208"/>
        </w:trPr>
        <w:tc>
          <w:tcPr>
            <w:tcW w:w="0" w:type="auto"/>
            <w:shd w:val="clear" w:color="auto" w:fill="F2F2F2" w:themeFill="background1" w:themeFillShade="F2"/>
            <w:noWrap/>
            <w:tcMar/>
            <w:vAlign w:val="center"/>
          </w:tcPr>
          <w:p w:rsidRPr="00DE70BC" w:rsidR="00D54A4E" w:rsidP="0007284A" w:rsidRDefault="00D54A4E" w14:paraId="134AB2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</w:tcPr>
          <w:p w:rsidRPr="00DE70BC" w:rsidR="00D54A4E" w:rsidP="0DD352C6" w:rsidRDefault="00D54A4E" w14:paraId="33BB3B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tcMar/>
            <w:vAlign w:val="center"/>
          </w:tcPr>
          <w:p w:rsidRPr="00DE70BC" w:rsidR="00D54A4E" w:rsidP="0007284A" w:rsidRDefault="00D54A4E" w14:paraId="30D5E30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</w:tcPr>
          <w:p w:rsidRPr="00DE70BC" w:rsidR="00D54A4E" w:rsidP="0007284A" w:rsidRDefault="00D54A4E" w14:paraId="187353F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tcMar/>
            <w:vAlign w:val="center"/>
          </w:tcPr>
          <w:p w:rsidRPr="00DE70BC" w:rsidR="00D54A4E" w:rsidP="0007284A" w:rsidRDefault="00D54A4E" w14:paraId="1B681A9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tcMar/>
            <w:vAlign w:val="center"/>
          </w:tcPr>
          <w:p w:rsidRPr="00DE70BC" w:rsidR="00D54A4E" w:rsidP="0007284A" w:rsidRDefault="00D54A4E" w14:paraId="03D01A9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1DCF1F8A" w14:textId="77777777">
        <w:trPr>
          <w:trHeight w:val="208"/>
        </w:trPr>
        <w:tc>
          <w:tcPr>
            <w:tcW w:w="0" w:type="auto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4B2BF9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710472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0" w:type="auto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52AA33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0" w:type="auto"/>
            <w:tcMar/>
            <w:vAlign w:val="center"/>
          </w:tcPr>
          <w:p w:rsidRPr="00DE70BC" w:rsidR="00D54A4E" w:rsidP="0007284A" w:rsidRDefault="00D54A4E" w14:paraId="6680F8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19" w:type="dxa"/>
            <w:tcMar/>
            <w:vAlign w:val="center"/>
          </w:tcPr>
          <w:p w:rsidRPr="00DE70BC" w:rsidR="00D54A4E" w:rsidP="0007284A" w:rsidRDefault="00D54A4E" w14:paraId="7CBEF4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78" w:type="dxa"/>
            <w:tcMar/>
            <w:vAlign w:val="center"/>
          </w:tcPr>
          <w:p w:rsidRPr="00DE70BC" w:rsidR="00D54A4E" w:rsidP="0007284A" w:rsidRDefault="00D54A4E" w14:paraId="44B2E3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0096A624" w14:textId="77777777">
        <w:trPr>
          <w:trHeight w:val="219"/>
        </w:trPr>
        <w:tc>
          <w:tcPr>
            <w:tcW w:w="0" w:type="auto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2DF9A9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5DF31D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0" w:type="auto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52BC81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0" w:type="auto"/>
            <w:tcMar/>
            <w:vAlign w:val="center"/>
          </w:tcPr>
          <w:p w:rsidRPr="00DE70BC" w:rsidR="00D54A4E" w:rsidP="0007284A" w:rsidRDefault="00D54A4E" w14:paraId="24CCF0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19" w:type="dxa"/>
            <w:tcMar/>
            <w:vAlign w:val="center"/>
          </w:tcPr>
          <w:p w:rsidRPr="00DE70BC" w:rsidR="00D54A4E" w:rsidP="0007284A" w:rsidRDefault="00D54A4E" w14:paraId="653882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78" w:type="dxa"/>
            <w:tcMar/>
            <w:vAlign w:val="center"/>
          </w:tcPr>
          <w:p w:rsidRPr="00DE70BC" w:rsidR="00D54A4E" w:rsidP="0007284A" w:rsidRDefault="00D54A4E" w14:paraId="43F3F1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58260072" w14:textId="77777777">
        <w:trPr>
          <w:trHeight w:val="219"/>
        </w:trPr>
        <w:tc>
          <w:tcPr>
            <w:tcW w:w="0" w:type="auto"/>
            <w:shd w:val="clear" w:color="auto" w:fill="auto"/>
            <w:noWrap/>
            <w:tcMar/>
            <w:vAlign w:val="bottom"/>
          </w:tcPr>
          <w:p w:rsidRPr="00DE70BC" w:rsidR="00D54A4E" w:rsidP="0007284A" w:rsidRDefault="00D54A4E" w14:paraId="2E706D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0" w:type="auto"/>
            <w:shd w:val="clear" w:color="auto" w:fill="auto"/>
            <w:tcMar/>
            <w:vAlign w:val="bottom"/>
          </w:tcPr>
          <w:p w:rsidRPr="00DE70BC" w:rsidR="00D54A4E" w:rsidP="0007284A" w:rsidRDefault="00D54A4E" w14:paraId="2A34DA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0" w:type="auto"/>
            <w:shd w:val="clear" w:color="auto" w:fill="auto"/>
            <w:noWrap/>
            <w:tcMar/>
            <w:vAlign w:val="center"/>
          </w:tcPr>
          <w:p w:rsidRPr="00DE70BC" w:rsidR="00D54A4E" w:rsidP="0007284A" w:rsidRDefault="00D54A4E" w14:paraId="48B27D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  <w:vAlign w:val="center"/>
          </w:tcPr>
          <w:p w:rsidRPr="00DE70BC" w:rsidR="00D54A4E" w:rsidP="0007284A" w:rsidRDefault="00D54A4E" w14:paraId="02781C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19" w:type="dxa"/>
            <w:tcMar/>
            <w:vAlign w:val="center"/>
          </w:tcPr>
          <w:p w:rsidRPr="00DE70BC" w:rsidR="00D54A4E" w:rsidP="0007284A" w:rsidRDefault="00D54A4E" w14:paraId="54E61A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78" w:type="dxa"/>
            <w:tcMar/>
            <w:vAlign w:val="center"/>
          </w:tcPr>
          <w:p w:rsidRPr="00DE70BC" w:rsidR="00D54A4E" w:rsidP="0007284A" w:rsidRDefault="00D54A4E" w14:paraId="1AA572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D54A4E" w:rsidP="0007284A" w:rsidRDefault="00D54A4E" w14:paraId="44EC09DA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5.2 (Adjunto en PDF)</w:t>
      </w:r>
    </w:p>
    <w:p w:rsidRPr="00A43140" w:rsidR="00D54A4E" w:rsidP="0007284A" w:rsidRDefault="00D54A4E" w14:paraId="2E42D460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(*) Indicar la cantidad de documentos valorados en custodia hasta la fecha de corte.</w:t>
      </w:r>
    </w:p>
    <w:p w:rsidRPr="00A43140" w:rsidR="00D54A4E" w:rsidP="0007284A" w:rsidRDefault="00D54A4E" w14:paraId="54DA3B18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(**) Indicar la cantidad de otros documentos distintos a Letras, Pagarés y Facturas negociables registrados en el anexo 5.2</w:t>
      </w:r>
    </w:p>
    <w:p w:rsidRPr="00DE70BC" w:rsidR="00D54A4E" w:rsidP="0007284A" w:rsidRDefault="00A04801" w14:paraId="6880E0FB" w14:textId="734A9A07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54A4E">
        <w:rPr>
          <w:rFonts w:ascii="Arial" w:hAnsi="Arial" w:cs="Arial"/>
          <w:b/>
          <w:bCs/>
          <w:sz w:val="20"/>
          <w:szCs w:val="20"/>
        </w:rPr>
        <w:t>Fideicomisos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5841"/>
        <w:gridCol w:w="3271"/>
      </w:tblGrid>
      <w:tr w:rsidRPr="00DE70BC" w:rsidR="00BE5732" w:rsidTr="0DD352C6" w14:paraId="50C52B33" w14:textId="77777777">
        <w:trPr>
          <w:trHeight w:val="427"/>
        </w:trPr>
        <w:tc>
          <w:tcPr>
            <w:tcW w:w="197" w:type="pct"/>
            <w:shd w:val="clear" w:color="auto" w:fill="E7E6E6" w:themeFill="background2"/>
            <w:tcMar/>
            <w:vAlign w:val="center"/>
            <w:hideMark/>
          </w:tcPr>
          <w:p w:rsidRPr="00DE70BC" w:rsidR="00BE5732" w:rsidP="0DD352C6" w:rsidRDefault="00BE5732" w14:paraId="7A6D947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BE57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3078" w:type="pct"/>
            <w:shd w:val="clear" w:color="auto" w:fill="E7E6E6" w:themeFill="background2"/>
            <w:tcMar/>
            <w:vAlign w:val="center"/>
            <w:hideMark/>
          </w:tcPr>
          <w:p w:rsidRPr="00DE70BC" w:rsidR="00BE5732" w:rsidP="0007284A" w:rsidRDefault="00BE5732" w14:paraId="58E5387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724" w:type="pct"/>
            <w:shd w:val="clear" w:color="auto" w:fill="E7E6E6" w:themeFill="background2"/>
            <w:tcMar/>
            <w:vAlign w:val="center"/>
            <w:hideMark/>
          </w:tcPr>
          <w:p w:rsidRPr="00DE70BC" w:rsidR="00BE5732" w:rsidP="0007284A" w:rsidRDefault="00BE5732" w14:paraId="6CB4706B" w14:textId="3AC41A3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Cuentas de Fideicomiso (*)</w:t>
            </w:r>
          </w:p>
        </w:tc>
      </w:tr>
      <w:tr w:rsidRPr="00DE70BC" w:rsidR="00BE5732" w:rsidTr="0DD352C6" w14:paraId="5F4394EC" w14:textId="77777777">
        <w:trPr>
          <w:trHeight w:val="208"/>
        </w:trPr>
        <w:tc>
          <w:tcPr>
            <w:tcW w:w="197" w:type="pct"/>
            <w:shd w:val="clear" w:color="auto" w:fill="F2F2F2" w:themeFill="background1" w:themeFillShade="F2"/>
            <w:noWrap/>
            <w:tcMar/>
            <w:vAlign w:val="center"/>
          </w:tcPr>
          <w:p w:rsidRPr="00DE70BC" w:rsidR="00BE5732" w:rsidP="0007284A" w:rsidRDefault="00BE5732" w14:paraId="37172F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78" w:type="pct"/>
            <w:shd w:val="clear" w:color="auto" w:fill="F2F2F2" w:themeFill="background1" w:themeFillShade="F2"/>
            <w:tcMar/>
            <w:vAlign w:val="center"/>
          </w:tcPr>
          <w:p w:rsidRPr="00DE70BC" w:rsidR="00BE5732" w:rsidP="0DD352C6" w:rsidRDefault="00BE5732" w14:paraId="0F77B2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BE57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BE57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724" w:type="pct"/>
            <w:shd w:val="clear" w:color="auto" w:fill="F2F2F2" w:themeFill="background1" w:themeFillShade="F2"/>
            <w:noWrap/>
            <w:tcMar/>
            <w:vAlign w:val="center"/>
          </w:tcPr>
          <w:p w:rsidRPr="00DE70BC" w:rsidR="00BE5732" w:rsidP="0007284A" w:rsidRDefault="00BE5732" w14:paraId="7DFB09C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BE5732" w:rsidTr="0DD352C6" w14:paraId="4A3D3808" w14:textId="77777777">
        <w:trPr>
          <w:trHeight w:val="208"/>
        </w:trPr>
        <w:tc>
          <w:tcPr>
            <w:tcW w:w="197" w:type="pct"/>
            <w:shd w:val="clear" w:color="auto" w:fill="auto"/>
            <w:noWrap/>
            <w:tcMar/>
            <w:vAlign w:val="bottom"/>
            <w:hideMark/>
          </w:tcPr>
          <w:p w:rsidRPr="00DE70BC" w:rsidR="00BE5732" w:rsidP="0007284A" w:rsidRDefault="00BE5732" w14:paraId="3EB4FF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078" w:type="pct"/>
            <w:shd w:val="clear" w:color="auto" w:fill="auto"/>
            <w:tcMar/>
            <w:vAlign w:val="bottom"/>
            <w:hideMark/>
          </w:tcPr>
          <w:p w:rsidRPr="00DE70BC" w:rsidR="00BE5732" w:rsidP="0007284A" w:rsidRDefault="00BE5732" w14:paraId="40AB21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724" w:type="pct"/>
            <w:shd w:val="clear" w:color="auto" w:fill="auto"/>
            <w:noWrap/>
            <w:tcMar/>
            <w:vAlign w:val="center"/>
            <w:hideMark/>
          </w:tcPr>
          <w:p w:rsidRPr="00DE70BC" w:rsidR="00BE5732" w:rsidP="0007284A" w:rsidRDefault="00BE5732" w14:paraId="00440B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BE5732" w:rsidTr="0DD352C6" w14:paraId="5724F455" w14:textId="77777777">
        <w:trPr>
          <w:trHeight w:val="219"/>
        </w:trPr>
        <w:tc>
          <w:tcPr>
            <w:tcW w:w="197" w:type="pct"/>
            <w:shd w:val="clear" w:color="auto" w:fill="auto"/>
            <w:noWrap/>
            <w:tcMar/>
            <w:vAlign w:val="bottom"/>
            <w:hideMark/>
          </w:tcPr>
          <w:p w:rsidRPr="00DE70BC" w:rsidR="00BE5732" w:rsidP="0007284A" w:rsidRDefault="00BE5732" w14:paraId="299B57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078" w:type="pct"/>
            <w:shd w:val="clear" w:color="auto" w:fill="auto"/>
            <w:tcMar/>
            <w:vAlign w:val="bottom"/>
            <w:hideMark/>
          </w:tcPr>
          <w:p w:rsidRPr="00DE70BC" w:rsidR="00BE5732" w:rsidP="0007284A" w:rsidRDefault="00BE5732" w14:paraId="47865B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724" w:type="pct"/>
            <w:shd w:val="clear" w:color="auto" w:fill="auto"/>
            <w:noWrap/>
            <w:tcMar/>
            <w:vAlign w:val="center"/>
            <w:hideMark/>
          </w:tcPr>
          <w:p w:rsidRPr="00DE70BC" w:rsidR="00BE5732" w:rsidP="0007284A" w:rsidRDefault="00BE5732" w14:paraId="086984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BE5732" w:rsidTr="0DD352C6" w14:paraId="044C5513" w14:textId="77777777">
        <w:trPr>
          <w:trHeight w:val="219"/>
        </w:trPr>
        <w:tc>
          <w:tcPr>
            <w:tcW w:w="197" w:type="pct"/>
            <w:shd w:val="clear" w:color="auto" w:fill="auto"/>
            <w:noWrap/>
            <w:tcMar/>
            <w:vAlign w:val="bottom"/>
          </w:tcPr>
          <w:p w:rsidRPr="00DE70BC" w:rsidR="00BE5732" w:rsidP="0007284A" w:rsidRDefault="00BE5732" w14:paraId="3FBE33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3078" w:type="pct"/>
            <w:shd w:val="clear" w:color="auto" w:fill="auto"/>
            <w:tcMar/>
            <w:vAlign w:val="bottom"/>
          </w:tcPr>
          <w:p w:rsidRPr="00DE70BC" w:rsidR="00BE5732" w:rsidP="0007284A" w:rsidRDefault="00BE5732" w14:paraId="7EC2E3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724" w:type="pct"/>
            <w:shd w:val="clear" w:color="auto" w:fill="auto"/>
            <w:noWrap/>
            <w:tcMar/>
            <w:vAlign w:val="center"/>
          </w:tcPr>
          <w:p w:rsidRPr="00DE70BC" w:rsidR="00BE5732" w:rsidP="0007284A" w:rsidRDefault="00BE5732" w14:paraId="15978C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D54A4E" w:rsidP="0007284A" w:rsidRDefault="00D54A4E" w14:paraId="6DEF3403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5.3 (Adjunto en PDF)</w:t>
      </w:r>
    </w:p>
    <w:p w:rsidRPr="00A43140" w:rsidR="00D54A4E" w:rsidP="0007284A" w:rsidRDefault="00D54A4E" w14:paraId="0CAB37D3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(*) Indicar la cantidad de cuentas de fideicomiso que tenga la entidad a la fecha de corte.</w:t>
      </w:r>
    </w:p>
    <w:p w:rsidRPr="00DE70BC" w:rsidR="00D54A4E" w:rsidP="0007284A" w:rsidRDefault="00A04801" w14:paraId="6D9C5CCB" w14:textId="5C999233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E1CF0">
        <w:rPr>
          <w:rFonts w:ascii="Arial" w:hAnsi="Arial" w:cs="Arial"/>
          <w:b/>
          <w:bCs/>
          <w:sz w:val="20"/>
          <w:szCs w:val="20"/>
        </w:rPr>
        <w:t>Cantidad</w:t>
      </w:r>
      <w:r w:rsidRPr="00DE70BC" w:rsidR="00D54A4E">
        <w:rPr>
          <w:rFonts w:ascii="Arial" w:hAnsi="Arial" w:cs="Arial"/>
          <w:b/>
          <w:bCs/>
          <w:sz w:val="20"/>
          <w:szCs w:val="20"/>
        </w:rPr>
        <w:t xml:space="preserve"> de Cuentas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6008"/>
        <w:gridCol w:w="2692"/>
      </w:tblGrid>
      <w:tr w:rsidRPr="00DE70BC" w:rsidR="00D54A4E" w:rsidTr="0DD352C6" w14:paraId="335E421B" w14:textId="77777777">
        <w:trPr>
          <w:trHeight w:val="147"/>
        </w:trPr>
        <w:tc>
          <w:tcPr>
            <w:tcW w:w="414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DD352C6" w:rsidRDefault="00D54A4E" w14:paraId="22A0B9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3167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0AEECC0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419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0616CA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Cuentas (*)</w:t>
            </w:r>
          </w:p>
        </w:tc>
      </w:tr>
      <w:tr w:rsidRPr="00DE70BC" w:rsidR="00D54A4E" w:rsidTr="0DD352C6" w14:paraId="7C3FAF05" w14:textId="77777777">
        <w:trPr>
          <w:trHeight w:val="197"/>
        </w:trPr>
        <w:tc>
          <w:tcPr>
            <w:tcW w:w="414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421AC4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167" w:type="pct"/>
            <w:shd w:val="clear" w:color="auto" w:fill="F2F2F2" w:themeFill="background1" w:themeFillShade="F2"/>
            <w:tcMar/>
            <w:vAlign w:val="center"/>
          </w:tcPr>
          <w:p w:rsidRPr="00DE70BC" w:rsidR="00D54A4E" w:rsidP="0DD352C6" w:rsidRDefault="00D54A4E" w14:paraId="17DE04B3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419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3B67128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251D532E" w14:textId="77777777">
        <w:trPr>
          <w:trHeight w:val="197"/>
        </w:trPr>
        <w:tc>
          <w:tcPr>
            <w:tcW w:w="414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322A40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167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19E879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419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068486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54A4E" w:rsidTr="0DD352C6" w14:paraId="1E360274" w14:textId="77777777">
        <w:trPr>
          <w:trHeight w:val="207"/>
        </w:trPr>
        <w:tc>
          <w:tcPr>
            <w:tcW w:w="414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710CE0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167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161A0C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419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004CD2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54A4E" w:rsidTr="0DD352C6" w14:paraId="7AAFA4BA" w14:textId="77777777">
        <w:trPr>
          <w:trHeight w:val="207"/>
        </w:trPr>
        <w:tc>
          <w:tcPr>
            <w:tcW w:w="414" w:type="pct"/>
            <w:shd w:val="clear" w:color="auto" w:fill="auto"/>
            <w:noWrap/>
            <w:tcMar/>
            <w:vAlign w:val="bottom"/>
          </w:tcPr>
          <w:p w:rsidRPr="00DE70BC" w:rsidR="00D54A4E" w:rsidP="0007284A" w:rsidRDefault="00951577" w14:paraId="1908DB76" w14:textId="71539BE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3167" w:type="pct"/>
            <w:shd w:val="clear" w:color="auto" w:fill="auto"/>
            <w:tcMar/>
            <w:vAlign w:val="bottom"/>
          </w:tcPr>
          <w:p w:rsidRPr="00DE70BC" w:rsidR="00D54A4E" w:rsidP="0007284A" w:rsidRDefault="00D54A4E" w14:paraId="03D7EC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419" w:type="pct"/>
            <w:shd w:val="clear" w:color="auto" w:fill="auto"/>
            <w:noWrap/>
            <w:tcMar/>
            <w:vAlign w:val="center"/>
          </w:tcPr>
          <w:p w:rsidRPr="00DE70BC" w:rsidR="00D54A4E" w:rsidP="0007284A" w:rsidRDefault="00D54A4E" w14:paraId="0D8677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D54A4E" w:rsidP="0007284A" w:rsidRDefault="00D54A4E" w14:paraId="3F4F73EC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5.4 (Adjunto en PDF)</w:t>
      </w:r>
    </w:p>
    <w:p w:rsidRPr="00A43140" w:rsidR="00D54A4E" w:rsidP="0007284A" w:rsidRDefault="00D54A4E" w14:paraId="661F046A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(*) Indicar la cantidad de cuentas bancarias que tenga la entidad en: Empresas bancarias, entidades financieras estatales, empresas financieras, cajas municipales de ahorros y créditos, cajas de crédito y popular, cajas rurales de ahorro y crédito. Asimismo, debe indicar la Cuenta Única de Tesoro (CUT).</w:t>
      </w:r>
    </w:p>
    <w:p w:rsidRPr="00DE70BC" w:rsidR="00D54A4E" w:rsidP="0007284A" w:rsidRDefault="00A04801" w14:paraId="4E3E38C3" w14:textId="5FAD60BE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54A4E">
        <w:rPr>
          <w:rFonts w:ascii="Arial" w:hAnsi="Arial" w:cs="Arial"/>
          <w:b/>
          <w:bCs/>
          <w:sz w:val="20"/>
          <w:szCs w:val="20"/>
        </w:rPr>
        <w:t>Titulares y Suplentes de las Cuentas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868"/>
        <w:gridCol w:w="2125"/>
        <w:gridCol w:w="1979"/>
      </w:tblGrid>
      <w:tr w:rsidRPr="00DE70BC" w:rsidR="00D54A4E" w:rsidTr="0DD352C6" w14:paraId="08BDEB1C" w14:textId="77777777">
        <w:trPr>
          <w:trHeight w:val="237"/>
        </w:trPr>
        <w:tc>
          <w:tcPr>
            <w:tcW w:w="271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DD352C6" w:rsidRDefault="00D54A4E" w14:paraId="60F0E8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566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1513F9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120" w:type="pct"/>
            <w:shd w:val="clear" w:color="auto" w:fill="E7E6E6" w:themeFill="background2"/>
            <w:tcMar/>
            <w:vAlign w:val="center"/>
            <w:hideMark/>
          </w:tcPr>
          <w:p w:rsidRPr="00DE70BC" w:rsidR="00D54A4E" w:rsidP="0007284A" w:rsidRDefault="00D54A4E" w14:paraId="3A62E0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Titulares (*)</w:t>
            </w:r>
          </w:p>
        </w:tc>
        <w:tc>
          <w:tcPr>
            <w:tcW w:w="1043" w:type="pct"/>
            <w:shd w:val="clear" w:color="auto" w:fill="E7E6E6" w:themeFill="background2"/>
            <w:tcMar/>
            <w:vAlign w:val="center"/>
          </w:tcPr>
          <w:p w:rsidRPr="00DE70BC" w:rsidR="00D54A4E" w:rsidP="0007284A" w:rsidRDefault="00D54A4E" w14:paraId="7E511C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Suplentes (*)</w:t>
            </w:r>
          </w:p>
        </w:tc>
      </w:tr>
      <w:tr w:rsidRPr="00DE70BC" w:rsidR="00D54A4E" w:rsidTr="0DD352C6" w14:paraId="6659C22A" w14:textId="77777777">
        <w:trPr>
          <w:trHeight w:val="202"/>
        </w:trPr>
        <w:tc>
          <w:tcPr>
            <w:tcW w:w="271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78F137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66" w:type="pct"/>
            <w:shd w:val="clear" w:color="auto" w:fill="F2F2F2" w:themeFill="background1" w:themeFillShade="F2"/>
            <w:tcMar/>
            <w:vAlign w:val="center"/>
          </w:tcPr>
          <w:p w:rsidRPr="00DE70BC" w:rsidR="00D54A4E" w:rsidP="0DD352C6" w:rsidRDefault="00D54A4E" w14:paraId="58EF3C7A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54A4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120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D54A4E" w:rsidP="0007284A" w:rsidRDefault="00D54A4E" w14:paraId="6CF0083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43" w:type="pct"/>
            <w:shd w:val="clear" w:color="auto" w:fill="F2F2F2" w:themeFill="background1" w:themeFillShade="F2"/>
            <w:tcMar/>
          </w:tcPr>
          <w:p w:rsidRPr="00DE70BC" w:rsidR="00D54A4E" w:rsidP="0007284A" w:rsidRDefault="00D54A4E" w14:paraId="4F78BF8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13B8F4D3" w14:textId="77777777">
        <w:trPr>
          <w:trHeight w:val="202"/>
        </w:trPr>
        <w:tc>
          <w:tcPr>
            <w:tcW w:w="271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1C7AB0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566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29D9D5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120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24DB20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pct"/>
            <w:tcMar/>
          </w:tcPr>
          <w:p w:rsidRPr="00DE70BC" w:rsidR="00D54A4E" w:rsidP="0007284A" w:rsidRDefault="00D54A4E" w14:paraId="05867E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090C8FC2" w14:textId="77777777">
        <w:trPr>
          <w:trHeight w:val="212"/>
        </w:trPr>
        <w:tc>
          <w:tcPr>
            <w:tcW w:w="271" w:type="pct"/>
            <w:shd w:val="clear" w:color="auto" w:fill="auto"/>
            <w:noWrap/>
            <w:tcMar/>
            <w:vAlign w:val="bottom"/>
            <w:hideMark/>
          </w:tcPr>
          <w:p w:rsidRPr="00DE70BC" w:rsidR="00D54A4E" w:rsidP="0007284A" w:rsidRDefault="00D54A4E" w14:paraId="399506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566" w:type="pct"/>
            <w:shd w:val="clear" w:color="auto" w:fill="auto"/>
            <w:tcMar/>
            <w:vAlign w:val="bottom"/>
            <w:hideMark/>
          </w:tcPr>
          <w:p w:rsidRPr="00DE70BC" w:rsidR="00D54A4E" w:rsidP="0007284A" w:rsidRDefault="00D54A4E" w14:paraId="251A45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120" w:type="pct"/>
            <w:shd w:val="clear" w:color="auto" w:fill="auto"/>
            <w:noWrap/>
            <w:tcMar/>
            <w:vAlign w:val="center"/>
            <w:hideMark/>
          </w:tcPr>
          <w:p w:rsidRPr="00DE70BC" w:rsidR="00D54A4E" w:rsidP="0007284A" w:rsidRDefault="00D54A4E" w14:paraId="7BFBAE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3" w:type="pct"/>
            <w:tcMar/>
          </w:tcPr>
          <w:p w:rsidRPr="00DE70BC" w:rsidR="00D54A4E" w:rsidP="0007284A" w:rsidRDefault="00D54A4E" w14:paraId="015DDD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54A4E" w:rsidTr="0DD352C6" w14:paraId="3F17DA69" w14:textId="77777777">
        <w:trPr>
          <w:trHeight w:val="212"/>
        </w:trPr>
        <w:tc>
          <w:tcPr>
            <w:tcW w:w="271" w:type="pct"/>
            <w:shd w:val="clear" w:color="auto" w:fill="auto"/>
            <w:noWrap/>
            <w:tcMar/>
            <w:vAlign w:val="bottom"/>
          </w:tcPr>
          <w:p w:rsidRPr="00DE70BC" w:rsidR="00D54A4E" w:rsidP="0007284A" w:rsidRDefault="00D54A4E" w14:paraId="41F3BB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2566" w:type="pct"/>
            <w:shd w:val="clear" w:color="auto" w:fill="auto"/>
            <w:tcMar/>
            <w:vAlign w:val="bottom"/>
          </w:tcPr>
          <w:p w:rsidRPr="00DE70BC" w:rsidR="00D54A4E" w:rsidP="0007284A" w:rsidRDefault="00D54A4E" w14:paraId="3E6461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120" w:type="pct"/>
            <w:shd w:val="clear" w:color="auto" w:fill="auto"/>
            <w:noWrap/>
            <w:tcMar/>
            <w:vAlign w:val="center"/>
          </w:tcPr>
          <w:p w:rsidRPr="00DE70BC" w:rsidR="00D54A4E" w:rsidP="0007284A" w:rsidRDefault="00D54A4E" w14:paraId="2C08F7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43" w:type="pct"/>
            <w:tcMar/>
          </w:tcPr>
          <w:p w:rsidRPr="00DE70BC" w:rsidR="00D54A4E" w:rsidP="0007284A" w:rsidRDefault="00D54A4E" w14:paraId="6F021C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D54A4E" w:rsidP="0007284A" w:rsidRDefault="00D54A4E" w14:paraId="1122C464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5.5 (Adjunto en PDF)</w:t>
      </w:r>
    </w:p>
    <w:p w:rsidRPr="00A43140" w:rsidR="00D54A4E" w:rsidP="0007284A" w:rsidRDefault="00D54A4E" w14:paraId="5E7CF9DD" w14:textId="68EEFA12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(*) Indicar la cantidad de responsables con la condición de titular o suplente de las cuentas bancarias.</w:t>
      </w:r>
    </w:p>
    <w:p w:rsidRPr="00DE70BC" w:rsidR="00580CFB" w:rsidP="004532DC" w:rsidRDefault="00580CFB" w14:paraId="1D02ABE9" w14:textId="7DB0061F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ENDEUDAMIENTO PÚBLICO</w:t>
      </w:r>
    </w:p>
    <w:p w:rsidRPr="00DE70BC" w:rsidR="00580CFB" w:rsidP="0007284A" w:rsidRDefault="00A04801" w14:paraId="648D38E0" w14:textId="1EE65DE5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13037737" w:id="5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580CFB">
        <w:rPr>
          <w:rFonts w:ascii="Arial" w:hAnsi="Arial" w:cs="Arial"/>
          <w:b/>
          <w:sz w:val="20"/>
          <w:szCs w:val="20"/>
        </w:rPr>
        <w:t>Operaci</w:t>
      </w:r>
      <w:r w:rsidRPr="00DE70BC" w:rsidR="00310FE5">
        <w:rPr>
          <w:rFonts w:ascii="Arial" w:hAnsi="Arial" w:cs="Arial"/>
          <w:b/>
          <w:sz w:val="20"/>
          <w:szCs w:val="20"/>
        </w:rPr>
        <w:t>ones</w:t>
      </w:r>
      <w:r w:rsidRPr="00DE70BC" w:rsidR="00580CFB">
        <w:rPr>
          <w:rFonts w:ascii="Arial" w:hAnsi="Arial" w:cs="Arial"/>
          <w:b/>
          <w:sz w:val="20"/>
          <w:szCs w:val="20"/>
        </w:rPr>
        <w:t xml:space="preserve"> de Endeudamiento - Préstamos</w:t>
      </w:r>
      <w:bookmarkEnd w:id="5"/>
    </w:p>
    <w:tbl>
      <w:tblPr>
        <w:tblW w:w="39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743"/>
        <w:gridCol w:w="2149"/>
      </w:tblGrid>
      <w:tr w:rsidRPr="00DE70BC" w:rsidR="00580CFB" w:rsidTr="0DD352C6" w14:paraId="1877BC74" w14:textId="77777777">
        <w:trPr>
          <w:trHeight w:val="421"/>
        </w:trPr>
        <w:tc>
          <w:tcPr>
            <w:tcW w:w="410" w:type="pct"/>
            <w:shd w:val="clear" w:color="auto" w:fill="E7E6E6" w:themeFill="background2"/>
            <w:tcMar/>
            <w:vAlign w:val="center"/>
            <w:hideMark/>
          </w:tcPr>
          <w:p w:rsidRPr="00DE70BC" w:rsidR="00580CFB" w:rsidP="0DD352C6" w:rsidRDefault="00580CFB" w14:paraId="18CBD8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580CF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3159" w:type="pct"/>
            <w:shd w:val="clear" w:color="auto" w:fill="E7E6E6" w:themeFill="background2"/>
            <w:tcMar/>
            <w:vAlign w:val="center"/>
            <w:hideMark/>
          </w:tcPr>
          <w:p w:rsidRPr="00DE70BC" w:rsidR="00580CFB" w:rsidP="0007284A" w:rsidRDefault="00580CFB" w14:paraId="5F31C2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431" w:type="pct"/>
            <w:shd w:val="clear" w:color="auto" w:fill="E7E6E6" w:themeFill="background2"/>
            <w:tcMar/>
            <w:vAlign w:val="center"/>
            <w:hideMark/>
          </w:tcPr>
          <w:p w:rsidRPr="00DE70BC" w:rsidR="00580CFB" w:rsidP="0007284A" w:rsidRDefault="00580CFB" w14:paraId="12FD3F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Contratos de Préstamos</w:t>
            </w:r>
          </w:p>
        </w:tc>
      </w:tr>
      <w:tr w:rsidRPr="00DE70BC" w:rsidR="00580CFB" w:rsidTr="0DD352C6" w14:paraId="478A4C63" w14:textId="77777777">
        <w:trPr>
          <w:trHeight w:val="204"/>
        </w:trPr>
        <w:tc>
          <w:tcPr>
            <w:tcW w:w="410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580CFB" w:rsidP="0007284A" w:rsidRDefault="00580CFB" w14:paraId="44855E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159" w:type="pct"/>
            <w:shd w:val="clear" w:color="auto" w:fill="F2F2F2" w:themeFill="background1" w:themeFillShade="F2"/>
            <w:tcMar/>
            <w:vAlign w:val="center"/>
          </w:tcPr>
          <w:p w:rsidRPr="00DE70BC" w:rsidR="00580CFB" w:rsidP="0DD352C6" w:rsidRDefault="00580CFB" w14:paraId="4B9740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580CF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580CF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431" w:type="pct"/>
            <w:shd w:val="clear" w:color="auto" w:fill="F2F2F2" w:themeFill="background1" w:themeFillShade="F2"/>
            <w:noWrap/>
            <w:tcMar/>
            <w:vAlign w:val="center"/>
            <w:hideMark/>
          </w:tcPr>
          <w:p w:rsidRPr="00DE70BC" w:rsidR="00580CFB" w:rsidP="0007284A" w:rsidRDefault="00580CFB" w14:paraId="049AF3D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580CFB" w:rsidTr="0DD352C6" w14:paraId="30CCA023" w14:textId="77777777">
        <w:trPr>
          <w:trHeight w:val="204"/>
        </w:trPr>
        <w:tc>
          <w:tcPr>
            <w:tcW w:w="410" w:type="pct"/>
            <w:shd w:val="clear" w:color="auto" w:fill="auto"/>
            <w:noWrap/>
            <w:tcMar/>
            <w:vAlign w:val="bottom"/>
            <w:hideMark/>
          </w:tcPr>
          <w:p w:rsidRPr="00DE70BC" w:rsidR="00580CFB" w:rsidP="0007284A" w:rsidRDefault="00580CFB" w14:paraId="1FA149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159" w:type="pct"/>
            <w:shd w:val="clear" w:color="auto" w:fill="auto"/>
            <w:tcMar/>
            <w:vAlign w:val="bottom"/>
            <w:hideMark/>
          </w:tcPr>
          <w:p w:rsidRPr="00DE70BC" w:rsidR="00580CFB" w:rsidP="0007284A" w:rsidRDefault="00580CFB" w14:paraId="0989F3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431" w:type="pct"/>
            <w:shd w:val="clear" w:color="auto" w:fill="auto"/>
            <w:noWrap/>
            <w:tcMar/>
            <w:vAlign w:val="center"/>
            <w:hideMark/>
          </w:tcPr>
          <w:p w:rsidRPr="00DE70BC" w:rsidR="00580CFB" w:rsidP="0007284A" w:rsidRDefault="00580CFB" w14:paraId="0C54EB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580CFB" w:rsidTr="0DD352C6" w14:paraId="3B9A59C4" w14:textId="77777777">
        <w:trPr>
          <w:trHeight w:val="215"/>
        </w:trPr>
        <w:tc>
          <w:tcPr>
            <w:tcW w:w="410" w:type="pct"/>
            <w:shd w:val="clear" w:color="auto" w:fill="auto"/>
            <w:noWrap/>
            <w:tcMar/>
            <w:vAlign w:val="bottom"/>
            <w:hideMark/>
          </w:tcPr>
          <w:p w:rsidRPr="00DE70BC" w:rsidR="00580CFB" w:rsidP="0007284A" w:rsidRDefault="00580CFB" w14:paraId="352828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159" w:type="pct"/>
            <w:shd w:val="clear" w:color="auto" w:fill="auto"/>
            <w:tcMar/>
            <w:vAlign w:val="bottom"/>
            <w:hideMark/>
          </w:tcPr>
          <w:p w:rsidRPr="00DE70BC" w:rsidR="00580CFB" w:rsidP="0007284A" w:rsidRDefault="00580CFB" w14:paraId="60960D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431" w:type="pct"/>
            <w:shd w:val="clear" w:color="auto" w:fill="auto"/>
            <w:noWrap/>
            <w:tcMar/>
            <w:vAlign w:val="center"/>
            <w:hideMark/>
          </w:tcPr>
          <w:p w:rsidRPr="00DE70BC" w:rsidR="00580CFB" w:rsidP="0007284A" w:rsidRDefault="00580CFB" w14:paraId="7798CA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580CFB" w:rsidTr="0DD352C6" w14:paraId="233807F9" w14:textId="77777777">
        <w:trPr>
          <w:trHeight w:val="215"/>
        </w:trPr>
        <w:tc>
          <w:tcPr>
            <w:tcW w:w="410" w:type="pct"/>
            <w:shd w:val="clear" w:color="auto" w:fill="auto"/>
            <w:noWrap/>
            <w:tcMar/>
            <w:vAlign w:val="bottom"/>
          </w:tcPr>
          <w:p w:rsidRPr="00DE70BC" w:rsidR="00580CFB" w:rsidP="0007284A" w:rsidRDefault="00C85B04" w14:paraId="2B728773" w14:textId="74D9AFC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3159" w:type="pct"/>
            <w:shd w:val="clear" w:color="auto" w:fill="auto"/>
            <w:tcMar/>
            <w:vAlign w:val="bottom"/>
          </w:tcPr>
          <w:p w:rsidRPr="00DE70BC" w:rsidR="00580CFB" w:rsidP="0007284A" w:rsidRDefault="00580CFB" w14:paraId="63C319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431" w:type="pct"/>
            <w:shd w:val="clear" w:color="auto" w:fill="auto"/>
            <w:noWrap/>
            <w:tcMar/>
            <w:vAlign w:val="center"/>
          </w:tcPr>
          <w:p w:rsidRPr="00DE70BC" w:rsidR="00580CFB" w:rsidP="0007284A" w:rsidRDefault="00580CFB" w14:paraId="4EA4CC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A43140" w:rsidR="0013289F" w:rsidP="0007284A" w:rsidRDefault="00580CFB" w14:paraId="29F1920F" w14:textId="67714117">
      <w:pPr>
        <w:jc w:val="both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 w:rsidRPr="00A43140">
        <w:rPr>
          <w:rFonts w:ascii="Arial" w:hAnsi="Arial" w:cs="Arial"/>
          <w:bCs/>
          <w:sz w:val="14"/>
          <w:szCs w:val="14"/>
        </w:rPr>
        <w:t>Ver Anexo 6.1 (Según formato adjunto por PDF)</w:t>
      </w:r>
    </w:p>
    <w:p w:rsidRPr="00DE70BC" w:rsidR="0013289F" w:rsidP="0007284A" w:rsidRDefault="0013289F" w14:paraId="7FBF8E4B" w14:textId="0848D3D9">
      <w:pPr>
        <w:pStyle w:val="Prrafodelista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ABASTECIMIENTO</w:t>
      </w:r>
    </w:p>
    <w:p w:rsidRPr="00DE70BC" w:rsidR="0013289F" w:rsidP="0007284A" w:rsidRDefault="00310FE5" w14:paraId="72C2C908" w14:textId="64DF3782">
      <w:pPr>
        <w:pStyle w:val="Prrafodelista"/>
        <w:numPr>
          <w:ilvl w:val="1"/>
          <w:numId w:val="2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>Procedimientos de Selección</w:t>
      </w:r>
      <w:r w:rsidRPr="00DE70BC" w:rsidR="0013289F">
        <w:rPr>
          <w:rFonts w:ascii="Arial" w:hAnsi="Arial" w:cs="Arial"/>
          <w:b/>
          <w:bCs/>
          <w:sz w:val="20"/>
          <w:szCs w:val="20"/>
        </w:rPr>
        <w:t xml:space="preserve"> (vigentes) </w:t>
      </w:r>
    </w:p>
    <w:p w:rsidRPr="00DE70BC" w:rsidR="0013289F" w:rsidP="0007284A" w:rsidRDefault="0013289F" w14:paraId="35A7266D" w14:textId="7777777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por Pliego</w:t>
      </w:r>
    </w:p>
    <w:tbl>
      <w:tblPr>
        <w:tblW w:w="428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972"/>
        <w:gridCol w:w="2522"/>
        <w:gridCol w:w="2176"/>
      </w:tblGrid>
      <w:tr w:rsidRPr="00DE70BC" w:rsidR="0013289F" w:rsidTr="0DD352C6" w14:paraId="0E8F6170" w14:textId="77777777">
        <w:trPr>
          <w:trHeight w:val="559"/>
        </w:trPr>
        <w:tc>
          <w:tcPr>
            <w:tcW w:w="280" w:type="pct"/>
            <w:vMerge w:val="restar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6879FA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2A8988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15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7947AE2E" w14:textId="21F3DCD9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Valor Referencial / </w:t>
            </w:r>
            <w:r w:rsidRPr="0DD352C6" w:rsidR="00DA464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Estimado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en soles S/.</w:t>
            </w:r>
          </w:p>
          <w:p w:rsidRPr="00DE70BC" w:rsidR="0013289F" w:rsidP="0007284A" w:rsidRDefault="0013289F" w14:paraId="4DF226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(Aplica solo a Obras y Consultoría de obras)</w:t>
            </w:r>
          </w:p>
        </w:tc>
        <w:tc>
          <w:tcPr>
            <w:tcW w:w="133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DC2A06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Procedimiento de selección (Vigentes)</w:t>
            </w:r>
          </w:p>
        </w:tc>
      </w:tr>
      <w:tr w:rsidRPr="00DE70BC" w:rsidR="0013289F" w:rsidTr="0DD352C6" w14:paraId="6CBA8579" w14:textId="77777777">
        <w:trPr>
          <w:trHeight w:val="255"/>
        </w:trPr>
        <w:tc>
          <w:tcPr>
            <w:tcW w:w="280" w:type="pct"/>
            <w:vMerge/>
            <w:tcMar/>
            <w:vAlign w:val="center"/>
            <w:hideMark/>
          </w:tcPr>
          <w:p w:rsidRPr="00DE70BC" w:rsidR="0013289F" w:rsidP="0007284A" w:rsidRDefault="0013289F" w14:paraId="2D99C20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EB482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E05BF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 A</w:t>
            </w:r>
          </w:p>
        </w:tc>
        <w:tc>
          <w:tcPr>
            <w:tcW w:w="133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DA1A1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</w:tr>
      <w:tr w:rsidRPr="00DE70BC" w:rsidR="0013289F" w:rsidTr="0DD352C6" w14:paraId="3B2518EA" w14:textId="77777777">
        <w:trPr>
          <w:trHeight w:val="205"/>
        </w:trPr>
        <w:tc>
          <w:tcPr>
            <w:tcW w:w="280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4A9F59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29" w:type="pct"/>
            <w:shd w:val="clear" w:color="auto" w:fill="E7E6E6" w:themeFill="background2"/>
            <w:tcMar/>
            <w:vAlign w:val="center"/>
          </w:tcPr>
          <w:p w:rsidRPr="00DE70BC" w:rsidR="0013289F" w:rsidP="0DD352C6" w:rsidRDefault="0013289F" w14:paraId="5E4069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552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68207A1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39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40F968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354E3BDB" w14:textId="77777777">
        <w:trPr>
          <w:trHeight w:val="205"/>
        </w:trPr>
        <w:tc>
          <w:tcPr>
            <w:tcW w:w="280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939A92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41AA5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1552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1D515D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39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556C42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6F25C891" w14:textId="77777777">
        <w:trPr>
          <w:trHeight w:val="205"/>
        </w:trPr>
        <w:tc>
          <w:tcPr>
            <w:tcW w:w="280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55B08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0504C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1552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03903D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39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4F9DAD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0A1A6836" w14:textId="77777777">
        <w:trPr>
          <w:trHeight w:val="205"/>
        </w:trPr>
        <w:tc>
          <w:tcPr>
            <w:tcW w:w="280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78C45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B4D96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1552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6A9133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39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5F70EB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71DF6706" w14:textId="77777777">
        <w:trPr>
          <w:trHeight w:val="205"/>
        </w:trPr>
        <w:tc>
          <w:tcPr>
            <w:tcW w:w="280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21C998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82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0E3B06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1552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096C55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39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1C11CC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A43140" w:rsidR="0013289F" w:rsidP="0007284A" w:rsidRDefault="0013289F" w14:paraId="22803C2E" w14:textId="77777777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  <w:r w:rsidRPr="00A43140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ab/>
      </w:r>
    </w:p>
    <w:p w:rsidRPr="00A43140" w:rsidR="0013289F" w:rsidP="0007284A" w:rsidRDefault="0013289F" w14:paraId="2C9172E0" w14:textId="77777777">
      <w:pPr>
        <w:spacing w:after="0"/>
        <w:jc w:val="both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A: Total Valor Referencial / Valor Estimado en soles por Objeto Contractual.</w:t>
      </w:r>
    </w:p>
    <w:p w:rsidRPr="00A43140" w:rsidR="0013289F" w:rsidP="0007284A" w:rsidRDefault="0013289F" w14:paraId="62F0BDC2" w14:textId="77777777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A43140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B: Cantidad de Convocatorias o Procesos de Selección Vigentes a la fecha de corte.</w:t>
      </w:r>
    </w:p>
    <w:p w:rsidRPr="00DE70BC" w:rsidR="0013289F" w:rsidP="0007284A" w:rsidRDefault="0013289F" w14:paraId="337B4E36" w14:textId="77777777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por Unidad Ejecutora</w:t>
      </w:r>
    </w:p>
    <w:tbl>
      <w:tblPr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506"/>
        <w:gridCol w:w="1699"/>
        <w:gridCol w:w="2448"/>
        <w:gridCol w:w="1984"/>
      </w:tblGrid>
      <w:tr w:rsidRPr="00DE70BC" w:rsidR="0013289F" w:rsidTr="0DD352C6" w14:paraId="1AAD70EE" w14:textId="77777777">
        <w:trPr>
          <w:trHeight w:val="514"/>
        </w:trPr>
        <w:tc>
          <w:tcPr>
            <w:tcW w:w="0" w:type="auto"/>
            <w:vMerge w:val="restar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1C742F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03FEF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699" w:type="dxa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1FC89A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2448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6DD336FC" w14:textId="7F6406D4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Valor Referencial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/ </w:t>
            </w:r>
            <w:r w:rsidRPr="0DD352C6" w:rsidR="00647EE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Estimado</w:t>
            </w:r>
            <w:r w:rsidRPr="0DD352C6" w:rsidR="00647EE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en soles S/. </w:t>
            </w:r>
          </w:p>
          <w:p w:rsidRPr="00DE70BC" w:rsidR="0013289F" w:rsidP="0007284A" w:rsidRDefault="0013289F" w14:paraId="5AF14D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(Aplica solo a Obras y Consultoría de obras)</w:t>
            </w:r>
          </w:p>
        </w:tc>
        <w:tc>
          <w:tcPr>
            <w:tcW w:w="1984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62F17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Cantidad de Procedimiento de selección </w:t>
            </w:r>
          </w:p>
          <w:p w:rsidRPr="00DE70BC" w:rsidR="0013289F" w:rsidP="0007284A" w:rsidRDefault="0013289F" w14:paraId="07B3E0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(Vigentes)</w:t>
            </w:r>
          </w:p>
        </w:tc>
      </w:tr>
      <w:tr w:rsidRPr="00DE70BC" w:rsidR="0013289F" w:rsidTr="0DD352C6" w14:paraId="14C34D8C" w14:textId="77777777">
        <w:trPr>
          <w:trHeight w:val="215"/>
        </w:trPr>
        <w:tc>
          <w:tcPr>
            <w:tcW w:w="0" w:type="auto"/>
            <w:vMerge/>
            <w:tcMar/>
            <w:vAlign w:val="center"/>
            <w:hideMark/>
          </w:tcPr>
          <w:p w:rsidRPr="00DE70BC" w:rsidR="0013289F" w:rsidP="0007284A" w:rsidRDefault="0013289F" w14:paraId="0AD210D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7DD9C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699" w:type="dxa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4BD5D0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2448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49B39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1984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1EE0F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D</w:t>
            </w:r>
          </w:p>
        </w:tc>
      </w:tr>
      <w:tr w:rsidRPr="00DE70BC" w:rsidR="0013289F" w:rsidTr="0DD352C6" w14:paraId="7CA1CA69" w14:textId="77777777">
        <w:trPr>
          <w:trHeight w:val="169"/>
        </w:trPr>
        <w:tc>
          <w:tcPr>
            <w:tcW w:w="0" w:type="auto"/>
            <w:tcMar/>
            <w:vAlign w:val="center"/>
            <w:hideMark/>
          </w:tcPr>
          <w:p w:rsidRPr="00DE70BC" w:rsidR="0013289F" w:rsidP="0007284A" w:rsidRDefault="0013289F" w14:paraId="2382AAB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DE70BC" w:rsidR="0013289F" w:rsidP="0DD352C6" w:rsidRDefault="0013289F" w14:paraId="66DBBA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167F0A7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448" w:type="dxa"/>
            <w:noWrap/>
            <w:tcMar/>
            <w:vAlign w:val="center"/>
            <w:hideMark/>
          </w:tcPr>
          <w:p w:rsidRPr="00DE70BC" w:rsidR="0013289F" w:rsidP="0007284A" w:rsidRDefault="0013289F" w14:paraId="22C1C96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  <w:hideMark/>
          </w:tcPr>
          <w:p w:rsidRPr="00DE70BC" w:rsidR="0013289F" w:rsidP="0007284A" w:rsidRDefault="0013289F" w14:paraId="7F58618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918AA55" w14:textId="77777777">
        <w:trPr>
          <w:trHeight w:val="169"/>
        </w:trPr>
        <w:tc>
          <w:tcPr>
            <w:tcW w:w="0" w:type="auto"/>
            <w:tcMar/>
            <w:vAlign w:val="bottom"/>
            <w:hideMark/>
          </w:tcPr>
          <w:p w:rsidRPr="00DE70BC" w:rsidR="0013289F" w:rsidP="0007284A" w:rsidRDefault="0013289F" w14:paraId="65DF06A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tcMar/>
            <w:vAlign w:val="bottom"/>
            <w:hideMark/>
          </w:tcPr>
          <w:p w:rsidRPr="00DE70BC" w:rsidR="0013289F" w:rsidP="0007284A" w:rsidRDefault="0013289F" w14:paraId="380FB6F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4DEA402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2448" w:type="dxa"/>
            <w:noWrap/>
            <w:tcMar/>
            <w:vAlign w:val="center"/>
            <w:hideMark/>
          </w:tcPr>
          <w:p w:rsidRPr="00DE70BC" w:rsidR="0013289F" w:rsidP="0007284A" w:rsidRDefault="0013289F" w14:paraId="2EACC52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  <w:hideMark/>
          </w:tcPr>
          <w:p w:rsidRPr="00DE70BC" w:rsidR="0013289F" w:rsidP="0007284A" w:rsidRDefault="0013289F" w14:paraId="35145BF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EF78A2A" w14:textId="77777777">
        <w:trPr>
          <w:trHeight w:val="169"/>
        </w:trPr>
        <w:tc>
          <w:tcPr>
            <w:tcW w:w="0" w:type="auto"/>
            <w:tcMar/>
            <w:vAlign w:val="bottom"/>
          </w:tcPr>
          <w:p w:rsidRPr="00DE70BC" w:rsidR="0013289F" w:rsidP="0007284A" w:rsidRDefault="0013289F" w14:paraId="724B610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tcMar/>
            <w:vAlign w:val="bottom"/>
          </w:tcPr>
          <w:p w:rsidRPr="00DE70BC" w:rsidR="0013289F" w:rsidP="0007284A" w:rsidRDefault="0013289F" w14:paraId="50D66E2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4D4CF74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2448" w:type="dxa"/>
            <w:noWrap/>
            <w:tcMar/>
            <w:vAlign w:val="center"/>
          </w:tcPr>
          <w:p w:rsidRPr="00DE70BC" w:rsidR="0013289F" w:rsidP="0007284A" w:rsidRDefault="0013289F" w14:paraId="1CB75D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</w:tcPr>
          <w:p w:rsidRPr="00DE70BC" w:rsidR="0013289F" w:rsidP="0007284A" w:rsidRDefault="0013289F" w14:paraId="418D90C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54E77401" w14:textId="77777777">
        <w:trPr>
          <w:trHeight w:val="169"/>
        </w:trPr>
        <w:tc>
          <w:tcPr>
            <w:tcW w:w="0" w:type="auto"/>
            <w:tcMar/>
            <w:vAlign w:val="bottom"/>
          </w:tcPr>
          <w:p w:rsidRPr="00DE70BC" w:rsidR="0013289F" w:rsidP="0007284A" w:rsidRDefault="0013289F" w14:paraId="297C5AB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0" w:type="auto"/>
            <w:tcMar/>
            <w:vAlign w:val="bottom"/>
          </w:tcPr>
          <w:p w:rsidRPr="00DE70BC" w:rsidR="0013289F" w:rsidP="0007284A" w:rsidRDefault="0013289F" w14:paraId="22B179F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0DA013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2448" w:type="dxa"/>
            <w:noWrap/>
            <w:tcMar/>
            <w:vAlign w:val="center"/>
          </w:tcPr>
          <w:p w:rsidRPr="00DE70BC" w:rsidR="0013289F" w:rsidP="0007284A" w:rsidRDefault="0013289F" w14:paraId="5121A61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</w:tcPr>
          <w:p w:rsidRPr="00DE70BC" w:rsidR="0013289F" w:rsidP="0007284A" w:rsidRDefault="0013289F" w14:paraId="12EE23F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72B4B06" w14:textId="77777777">
        <w:trPr>
          <w:trHeight w:val="169"/>
        </w:trPr>
        <w:tc>
          <w:tcPr>
            <w:tcW w:w="0" w:type="auto"/>
            <w:tcMar/>
            <w:vAlign w:val="bottom"/>
          </w:tcPr>
          <w:p w:rsidRPr="00DE70BC" w:rsidR="0013289F" w:rsidP="0007284A" w:rsidRDefault="0013289F" w14:paraId="4E5A351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0" w:type="auto"/>
            <w:tcMar/>
            <w:vAlign w:val="bottom"/>
          </w:tcPr>
          <w:p w:rsidRPr="00DE70BC" w:rsidR="0013289F" w:rsidP="0007284A" w:rsidRDefault="0013289F" w14:paraId="75B2737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5A046F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2448" w:type="dxa"/>
            <w:noWrap/>
            <w:tcMar/>
            <w:vAlign w:val="center"/>
          </w:tcPr>
          <w:p w:rsidRPr="00DE70BC" w:rsidR="0013289F" w:rsidP="0007284A" w:rsidRDefault="0013289F" w14:paraId="77270E6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</w:tcPr>
          <w:p w:rsidRPr="00DE70BC" w:rsidR="0013289F" w:rsidP="0007284A" w:rsidRDefault="0013289F" w14:paraId="305FD2E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4927AB97" w14:textId="77777777">
        <w:trPr>
          <w:trHeight w:val="169"/>
        </w:trPr>
        <w:tc>
          <w:tcPr>
            <w:tcW w:w="0" w:type="auto"/>
            <w:tcMar/>
            <w:vAlign w:val="bottom"/>
          </w:tcPr>
          <w:p w:rsidRPr="00DE70BC" w:rsidR="0013289F" w:rsidP="0007284A" w:rsidRDefault="0013289F" w14:paraId="02EA14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0" w:type="auto"/>
            <w:tcMar/>
            <w:vAlign w:val="bottom"/>
          </w:tcPr>
          <w:p w:rsidRPr="00DE70BC" w:rsidR="0013289F" w:rsidP="0007284A" w:rsidRDefault="0013289F" w14:paraId="6916AF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266687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2448" w:type="dxa"/>
            <w:noWrap/>
            <w:tcMar/>
            <w:vAlign w:val="center"/>
          </w:tcPr>
          <w:p w:rsidRPr="00DE70BC" w:rsidR="0013289F" w:rsidP="0007284A" w:rsidRDefault="0013289F" w14:paraId="4676DF1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</w:tcPr>
          <w:p w:rsidRPr="00DE70BC" w:rsidR="0013289F" w:rsidP="0007284A" w:rsidRDefault="0013289F" w14:paraId="5959128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591AF6CB" w14:textId="77777777">
        <w:trPr>
          <w:trHeight w:val="169"/>
        </w:trPr>
        <w:tc>
          <w:tcPr>
            <w:tcW w:w="0" w:type="auto"/>
            <w:tcMar/>
            <w:vAlign w:val="bottom"/>
          </w:tcPr>
          <w:p w:rsidRPr="00DE70BC" w:rsidR="0013289F" w:rsidP="0007284A" w:rsidRDefault="0013289F" w14:paraId="11EE99B3" w14:textId="051C55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0" w:type="auto"/>
            <w:tcMar/>
            <w:vAlign w:val="bottom"/>
          </w:tcPr>
          <w:p w:rsidRPr="00DE70BC" w:rsidR="0013289F" w:rsidP="0007284A" w:rsidRDefault="0013289F" w14:paraId="098B13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699" w:type="dxa"/>
            <w:tcMar/>
            <w:vAlign w:val="center"/>
          </w:tcPr>
          <w:p w:rsidRPr="00DE70BC" w:rsidR="0013289F" w:rsidP="0007284A" w:rsidRDefault="0013289F" w14:paraId="3771A3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2448" w:type="dxa"/>
            <w:noWrap/>
            <w:tcMar/>
            <w:vAlign w:val="center"/>
          </w:tcPr>
          <w:p w:rsidRPr="00DE70BC" w:rsidR="0013289F" w:rsidP="0007284A" w:rsidRDefault="0013289F" w14:paraId="1D9F4C1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984" w:type="dxa"/>
            <w:noWrap/>
            <w:tcMar/>
            <w:vAlign w:val="center"/>
          </w:tcPr>
          <w:p w:rsidRPr="00DE70BC" w:rsidR="0013289F" w:rsidP="0007284A" w:rsidRDefault="0013289F" w14:paraId="0336670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13289F" w:rsidP="00A43140" w:rsidRDefault="0013289F" w14:paraId="7A7AAAA1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 xml:space="preserve">  </w:t>
      </w:r>
      <w:r w:rsidRPr="00DE70BC">
        <w:rPr>
          <w:rFonts w:ascii="Arial" w:hAnsi="Arial" w:cs="Arial"/>
          <w:bCs/>
          <w:sz w:val="14"/>
          <w:szCs w:val="14"/>
        </w:rPr>
        <w:t>Ver Anexo 7.1 (Adjunto en PDF)</w:t>
      </w:r>
    </w:p>
    <w:p w:rsidRPr="00DE70BC" w:rsidR="0013289F" w:rsidP="0DD352C6" w:rsidRDefault="0013289F" w14:paraId="4EF0CE03" w14:textId="153449E2">
      <w:pPr>
        <w:spacing w:after="0"/>
        <w:jc w:val="both"/>
        <w:rPr>
          <w:rFonts w:ascii="Arial" w:hAnsi="Arial" w:cs="Arial"/>
          <w:b w:val="1"/>
          <w:bCs w:val="1"/>
          <w:sz w:val="14"/>
          <w:szCs w:val="14"/>
          <w:lang w:val="es-PE"/>
        </w:rPr>
      </w:pP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4"/>
          <w:szCs w:val="14"/>
          <w:lang w:val="es-PE" w:eastAsia="es-PE"/>
        </w:rPr>
        <w:t>Leyenda:</w:t>
      </w:r>
      <w:r>
        <w:tab/>
      </w:r>
    </w:p>
    <w:p w:rsidR="00A43140" w:rsidP="00A43140" w:rsidRDefault="0013289F" w14:paraId="0A194E1A" w14:textId="77777777">
      <w:pPr>
        <w:tabs>
          <w:tab w:val="left" w:pos="263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A: Nombre de Ejecutora individual</w:t>
      </w:r>
    </w:p>
    <w:p w:rsidRPr="00DE70BC" w:rsidR="0013289F" w:rsidP="00A43140" w:rsidRDefault="0013289F" w14:paraId="5B7AECE5" w14:textId="54DF003F">
      <w:pPr>
        <w:tabs>
          <w:tab w:val="left" w:pos="263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B: Tipo de objeto (Bien, Consultoría de Obra, Servicio) </w:t>
      </w:r>
    </w:p>
    <w:p w:rsidRPr="00DE70BC" w:rsidR="0013289F" w:rsidP="00A43140" w:rsidRDefault="0013289F" w14:paraId="15DEE2FD" w14:textId="77777777">
      <w:pPr>
        <w:tabs>
          <w:tab w:val="left" w:pos="263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C: Valor Referencial / Valor Estimado en soles S/.</w:t>
      </w:r>
    </w:p>
    <w:p w:rsidRPr="00DE70BC" w:rsidR="0013289F" w:rsidP="00A43140" w:rsidRDefault="0013289F" w14:paraId="22B6B690" w14:textId="77777777">
      <w:pPr>
        <w:tabs>
          <w:tab w:val="left" w:pos="2635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D: Cantidad de Procedimientos de Selección Vigentes. </w:t>
      </w:r>
    </w:p>
    <w:p w:rsidRPr="00DE70BC" w:rsidR="0013289F" w:rsidP="0007284A" w:rsidRDefault="00310FE5" w14:paraId="6955B64D" w14:textId="5205A2D4">
      <w:pPr>
        <w:pStyle w:val="Prrafodelista"/>
        <w:numPr>
          <w:ilvl w:val="1"/>
          <w:numId w:val="2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bCs/>
          <w:sz w:val="20"/>
          <w:szCs w:val="20"/>
        </w:rPr>
        <w:t>C</w:t>
      </w:r>
      <w:r w:rsidRPr="00DE70BC" w:rsidR="0013289F">
        <w:rPr>
          <w:rFonts w:ascii="Arial" w:hAnsi="Arial" w:cs="Arial"/>
          <w:b/>
          <w:sz w:val="20"/>
          <w:szCs w:val="20"/>
        </w:rPr>
        <w:t>ontratos</w:t>
      </w:r>
      <w:r w:rsidRPr="00DE70BC" w:rsidR="001328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70BC">
        <w:rPr>
          <w:rFonts w:ascii="Arial" w:hAnsi="Arial" w:cs="Arial"/>
          <w:b/>
          <w:bCs/>
          <w:sz w:val="20"/>
          <w:szCs w:val="20"/>
        </w:rPr>
        <w:t>Vigentes</w:t>
      </w:r>
      <w:r w:rsidRPr="00DE70BC" w:rsidR="00F82193">
        <w:rPr>
          <w:rFonts w:ascii="Arial" w:hAnsi="Arial" w:cs="Arial"/>
          <w:b/>
          <w:bCs/>
          <w:sz w:val="20"/>
          <w:szCs w:val="20"/>
        </w:rPr>
        <w:t xml:space="preserve"> y Pendientes de Pago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70BC" w:rsidR="0013289F">
        <w:rPr>
          <w:rFonts w:ascii="Arial" w:hAnsi="Arial" w:cs="Arial"/>
          <w:b/>
          <w:bCs/>
          <w:sz w:val="20"/>
          <w:szCs w:val="20"/>
        </w:rPr>
        <w:t>(Por montos superiores a 8 UIT)</w:t>
      </w:r>
    </w:p>
    <w:p w:rsidRPr="00DE70BC" w:rsidR="0013289F" w:rsidP="0007284A" w:rsidRDefault="0013289F" w14:paraId="183F9A78" w14:textId="77777777">
      <w:pPr>
        <w:tabs>
          <w:tab w:val="left" w:pos="0"/>
        </w:tabs>
        <w:spacing w:after="0" w:line="240" w:lineRule="auto"/>
        <w:ind w:left="141" w:hanging="425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ab/>
      </w:r>
      <w:r w:rsidRPr="00DE70BC">
        <w:rPr>
          <w:rFonts w:ascii="Arial" w:hAnsi="Arial" w:cs="Arial"/>
          <w:b/>
          <w:bCs/>
          <w:sz w:val="20"/>
          <w:szCs w:val="20"/>
        </w:rPr>
        <w:t>Información por Pliego</w:t>
      </w:r>
    </w:p>
    <w:tbl>
      <w:tblPr>
        <w:tblpPr w:leftFromText="141" w:rightFromText="141" w:vertAnchor="text" w:horzAnchor="margin" w:tblpY="163"/>
        <w:tblW w:w="8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479"/>
        <w:gridCol w:w="3124"/>
        <w:gridCol w:w="2636"/>
      </w:tblGrid>
      <w:tr w:rsidRPr="00DE70BC" w:rsidR="0013289F" w:rsidTr="0DD352C6" w14:paraId="4758A50F" w14:textId="77777777">
        <w:trPr>
          <w:trHeight w:val="605"/>
        </w:trPr>
        <w:tc>
          <w:tcPr>
            <w:tcW w:w="62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5B159B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47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6EDEB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3124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06DA0A5" w14:textId="1F5A08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total de contratos</w:t>
            </w:r>
          </w:p>
          <w:p w:rsidRPr="00DE70BC" w:rsidR="0013289F" w:rsidP="0007284A" w:rsidRDefault="0013289F" w14:paraId="18B8B0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(Por montos superiores a 8 UIT)</w:t>
            </w:r>
          </w:p>
        </w:tc>
        <w:tc>
          <w:tcPr>
            <w:tcW w:w="2636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006896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Monto de Contratos S/.</w:t>
            </w:r>
          </w:p>
        </w:tc>
      </w:tr>
      <w:tr w:rsidRPr="00DE70BC" w:rsidR="0013289F" w:rsidTr="0DD352C6" w14:paraId="217A20AB" w14:textId="77777777">
        <w:trPr>
          <w:trHeight w:val="178"/>
        </w:trPr>
        <w:tc>
          <w:tcPr>
            <w:tcW w:w="629" w:type="dxa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2EC116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79" w:type="dxa"/>
            <w:shd w:val="clear" w:color="auto" w:fill="E7E6E6" w:themeFill="background2"/>
            <w:tcMar/>
            <w:vAlign w:val="center"/>
          </w:tcPr>
          <w:p w:rsidRPr="00DE70BC" w:rsidR="0013289F" w:rsidP="0DD352C6" w:rsidRDefault="0013289F" w14:paraId="4094A358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3124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214B3D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6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5E91FB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D3BE741" w14:textId="77777777">
        <w:trPr>
          <w:trHeight w:val="178"/>
        </w:trPr>
        <w:tc>
          <w:tcPr>
            <w:tcW w:w="62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543FF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47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CB6B1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3124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07BCC7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6" w:type="dxa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703646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70FC427E" w14:textId="77777777">
        <w:trPr>
          <w:trHeight w:val="178"/>
        </w:trPr>
        <w:tc>
          <w:tcPr>
            <w:tcW w:w="62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2E2396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47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2652CB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3124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514B58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6" w:type="dxa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528FC8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36A92CCE" w14:textId="77777777">
        <w:trPr>
          <w:trHeight w:val="178"/>
        </w:trPr>
        <w:tc>
          <w:tcPr>
            <w:tcW w:w="62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88FCC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47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FAC71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3124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59C54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6" w:type="dxa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095C58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7DD3658A" w14:textId="77777777">
        <w:trPr>
          <w:trHeight w:val="178"/>
        </w:trPr>
        <w:tc>
          <w:tcPr>
            <w:tcW w:w="62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32899C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479" w:type="dxa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7A030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3124" w:type="dxa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782A2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6" w:type="dxa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69B272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DE70BC" w:rsidR="0013289F" w:rsidP="0007284A" w:rsidRDefault="0013289F" w14:paraId="31EB51A0" w14:textId="77777777">
      <w:pPr>
        <w:jc w:val="both"/>
        <w:rPr>
          <w:rFonts w:ascii="Arial" w:hAnsi="Arial" w:cs="Arial"/>
          <w:sz w:val="16"/>
          <w:szCs w:val="16"/>
        </w:rPr>
      </w:pPr>
    </w:p>
    <w:p w:rsidRPr="00DE70BC" w:rsidR="0013289F" w:rsidP="0007284A" w:rsidRDefault="0013289F" w14:paraId="2BA72F9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DE70BC" w:rsidR="0013289F" w:rsidP="0007284A" w:rsidRDefault="0013289F" w14:paraId="47D9336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DE70BC" w:rsidR="0013289F" w:rsidP="0007284A" w:rsidRDefault="0013289F" w14:paraId="7295F32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DE70BC" w:rsidR="0013289F" w:rsidP="0007284A" w:rsidRDefault="0013289F" w14:paraId="7D9EC961" w14:textId="7777777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Pr="00DE70BC" w:rsidR="0013289F" w:rsidP="0007284A" w:rsidRDefault="0013289F" w14:paraId="4FA08BBE" w14:textId="7777777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Pr="00DE70BC" w:rsidR="0013289F" w:rsidP="0007284A" w:rsidRDefault="0013289F" w14:paraId="5D1DDB74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por Unidad ejecutora</w:t>
      </w:r>
    </w:p>
    <w:tbl>
      <w:tblPr>
        <w:tblW w:w="48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884"/>
        <w:gridCol w:w="1690"/>
        <w:gridCol w:w="2630"/>
        <w:gridCol w:w="1705"/>
      </w:tblGrid>
      <w:tr w:rsidRPr="00DE70BC" w:rsidR="0013289F" w:rsidTr="0DD352C6" w14:paraId="7AC277BB" w14:textId="77777777">
        <w:trPr>
          <w:trHeight w:val="348"/>
        </w:trPr>
        <w:tc>
          <w:tcPr>
            <w:tcW w:w="193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5D78CC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55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E466E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912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6F0616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1419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7A83E5B" w14:textId="5C0909E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total de contratos</w:t>
            </w:r>
          </w:p>
          <w:p w:rsidRPr="00DE70BC" w:rsidR="0013289F" w:rsidP="0007284A" w:rsidRDefault="0013289F" w14:paraId="6C6CFE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(Por montos superiores a 8 UIT)</w:t>
            </w:r>
          </w:p>
        </w:tc>
        <w:tc>
          <w:tcPr>
            <w:tcW w:w="921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2C740A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Monto en soles</w:t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br/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S/.</w:t>
            </w:r>
          </w:p>
        </w:tc>
      </w:tr>
      <w:tr w:rsidRPr="00DE70BC" w:rsidR="0013289F" w:rsidTr="0DD352C6" w14:paraId="241A9171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11782E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556" w:type="pct"/>
            <w:tcMar/>
            <w:vAlign w:val="center"/>
          </w:tcPr>
          <w:p w:rsidRPr="00DE70BC" w:rsidR="0013289F" w:rsidP="0DD352C6" w:rsidRDefault="0013289F" w14:paraId="4A9BEDBD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5AFC49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1B95AA9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57BDB6C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5DA006C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2A4A740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0551A0B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279019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5E33D3F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0558419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17112C28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374F07A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6DE5520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1188D7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49CE4D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0A771FF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18805EAB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08D7B8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56D0A22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1CE9F9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57035E3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3742CB5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3D1E0960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0FBC7C3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4CF64FB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205D75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3C651AB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0DBD958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FD4EF71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445A7D9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5E9102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7C10C0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29B8810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263A90E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510E962A" w14:textId="77777777">
        <w:trPr>
          <w:trHeight w:val="208"/>
        </w:trPr>
        <w:tc>
          <w:tcPr>
            <w:tcW w:w="193" w:type="pct"/>
            <w:tcMar/>
            <w:vAlign w:val="center"/>
          </w:tcPr>
          <w:p w:rsidRPr="00DE70BC" w:rsidR="0013289F" w:rsidP="0007284A" w:rsidRDefault="0013289F" w14:paraId="16F28484" w14:textId="49506FC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556" w:type="pct"/>
            <w:tcMar/>
            <w:vAlign w:val="center"/>
          </w:tcPr>
          <w:p w:rsidRPr="00DE70BC" w:rsidR="0013289F" w:rsidP="0007284A" w:rsidRDefault="0013289F" w14:paraId="70D273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912" w:type="pct"/>
            <w:tcMar/>
            <w:vAlign w:val="center"/>
          </w:tcPr>
          <w:p w:rsidRPr="00DE70BC" w:rsidR="0013289F" w:rsidP="0007284A" w:rsidRDefault="0013289F" w14:paraId="54B339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1419" w:type="pct"/>
            <w:noWrap/>
            <w:tcMar/>
            <w:vAlign w:val="center"/>
          </w:tcPr>
          <w:p w:rsidRPr="00DE70BC" w:rsidR="0013289F" w:rsidP="0007284A" w:rsidRDefault="0013289F" w14:paraId="7A9EA7D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21" w:type="pct"/>
            <w:noWrap/>
            <w:tcMar/>
            <w:vAlign w:val="center"/>
          </w:tcPr>
          <w:p w:rsidRPr="00DE70BC" w:rsidR="0013289F" w:rsidP="0007284A" w:rsidRDefault="0013289F" w14:paraId="339AB49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13289F" w:rsidP="0DD352C6" w:rsidRDefault="0013289F" w14:paraId="37A3A186" w14:textId="77777777">
      <w:pPr>
        <w:spacing w:after="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sz w:val="14"/>
          <w:szCs w:val="14"/>
          <w:lang w:val="es-PE"/>
        </w:rPr>
        <w:t>Ver Anexo 7.2.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(Adjunto en PDF)</w:t>
      </w:r>
    </w:p>
    <w:p w:rsidRPr="00DE70BC" w:rsidR="0013289F" w:rsidP="0007284A" w:rsidRDefault="00310FE5" w14:paraId="1B786A79" w14:textId="3D93B1AE">
      <w:pPr>
        <w:pStyle w:val="Prrafodelista"/>
        <w:numPr>
          <w:ilvl w:val="1"/>
          <w:numId w:val="2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F82193">
        <w:rPr>
          <w:rFonts w:ascii="Arial" w:hAnsi="Arial" w:cs="Arial"/>
          <w:b/>
          <w:bCs/>
          <w:sz w:val="20"/>
          <w:szCs w:val="20"/>
        </w:rPr>
        <w:t>C</w:t>
      </w:r>
      <w:r w:rsidRPr="00DE70BC" w:rsidR="00F82193">
        <w:rPr>
          <w:rFonts w:ascii="Arial" w:hAnsi="Arial" w:cs="Arial"/>
          <w:b/>
          <w:sz w:val="20"/>
          <w:szCs w:val="20"/>
        </w:rPr>
        <w:t>ontratos</w:t>
      </w:r>
      <w:r w:rsidRPr="00DE70BC" w:rsidR="00F82193">
        <w:rPr>
          <w:rFonts w:ascii="Arial" w:hAnsi="Arial" w:cs="Arial"/>
          <w:b/>
          <w:bCs/>
          <w:sz w:val="20"/>
          <w:szCs w:val="20"/>
        </w:rPr>
        <w:t xml:space="preserve"> Vigentes y Pendientes de Pago </w:t>
      </w:r>
      <w:r w:rsidRPr="00DE70BC" w:rsidR="0013289F">
        <w:rPr>
          <w:rFonts w:ascii="Arial" w:hAnsi="Arial" w:cs="Arial"/>
          <w:b/>
          <w:bCs/>
          <w:sz w:val="20"/>
          <w:szCs w:val="20"/>
        </w:rPr>
        <w:t>(Por montos menores o iguales a 8 UIT</w:t>
      </w:r>
      <w:r w:rsidRPr="00DE70BC" w:rsidR="007243F8">
        <w:rPr>
          <w:rFonts w:ascii="Arial" w:hAnsi="Arial" w:cs="Arial"/>
          <w:b/>
          <w:bCs/>
          <w:sz w:val="20"/>
          <w:szCs w:val="20"/>
        </w:rPr>
        <w:t>)</w:t>
      </w:r>
    </w:p>
    <w:p w:rsidRPr="00DE70BC" w:rsidR="0013289F" w:rsidP="0007284A" w:rsidRDefault="0013289F" w14:paraId="759960CC" w14:textId="77777777">
      <w:pPr>
        <w:tabs>
          <w:tab w:val="left" w:pos="0"/>
        </w:tabs>
        <w:spacing w:after="0"/>
        <w:ind w:left="142" w:hanging="426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ab/>
      </w:r>
      <w:r w:rsidRPr="00DE70BC">
        <w:rPr>
          <w:rFonts w:ascii="Arial" w:hAnsi="Arial" w:cs="Arial"/>
          <w:b/>
          <w:bCs/>
          <w:sz w:val="20"/>
          <w:szCs w:val="20"/>
        </w:rPr>
        <w:t>Información por Pliego</w:t>
      </w:r>
    </w:p>
    <w:tbl>
      <w:tblPr>
        <w:tblpPr w:leftFromText="141" w:rightFromText="141" w:vertAnchor="text" w:horzAnchor="margin" w:tblpY="16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2630"/>
        <w:gridCol w:w="3504"/>
        <w:gridCol w:w="2685"/>
      </w:tblGrid>
      <w:tr w:rsidRPr="00DE70BC" w:rsidR="0013289F" w:rsidTr="0DD352C6" w14:paraId="52346646" w14:textId="77777777">
        <w:trPr>
          <w:trHeight w:val="606"/>
        </w:trPr>
        <w:tc>
          <w:tcPr>
            <w:tcW w:w="3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18235E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FF9DA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1847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4F3DB1FC" w14:textId="25DE2E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Número total de </w:t>
            </w:r>
            <w:r w:rsidRPr="00DE70BC" w:rsidR="00F82193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contratos </w:t>
            </w: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(por montos menores o iguales a 8 UIT)</w:t>
            </w:r>
          </w:p>
        </w:tc>
        <w:tc>
          <w:tcPr>
            <w:tcW w:w="141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0CE1EC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Monto de Contratos S/.</w:t>
            </w:r>
          </w:p>
        </w:tc>
      </w:tr>
      <w:tr w:rsidRPr="00DE70BC" w:rsidR="0013289F" w:rsidTr="0DD352C6" w14:paraId="25DDDFEE" w14:textId="77777777">
        <w:trPr>
          <w:trHeight w:val="179"/>
        </w:trPr>
        <w:tc>
          <w:tcPr>
            <w:tcW w:w="352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3F446C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86" w:type="pct"/>
            <w:shd w:val="clear" w:color="auto" w:fill="E7E6E6" w:themeFill="background2"/>
            <w:tcMar/>
            <w:vAlign w:val="center"/>
          </w:tcPr>
          <w:p w:rsidRPr="00DE70BC" w:rsidR="0013289F" w:rsidP="0DD352C6" w:rsidRDefault="0013289F" w14:paraId="3F0D4CCE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847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C485E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6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F4F72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1D87647" w14:textId="77777777">
        <w:trPr>
          <w:trHeight w:val="179"/>
        </w:trPr>
        <w:tc>
          <w:tcPr>
            <w:tcW w:w="3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4BE4849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8BFEB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1847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15B2BD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0513C0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51305C28" w14:textId="77777777">
        <w:trPr>
          <w:trHeight w:val="179"/>
        </w:trPr>
        <w:tc>
          <w:tcPr>
            <w:tcW w:w="3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483E5A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B28C9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1847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06BBB8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6AA183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6445E0BF" w14:textId="77777777">
        <w:trPr>
          <w:trHeight w:val="179"/>
        </w:trPr>
        <w:tc>
          <w:tcPr>
            <w:tcW w:w="3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474C5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779D9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1847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888E7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372D69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411DA40E" w14:textId="77777777">
        <w:trPr>
          <w:trHeight w:val="179"/>
        </w:trPr>
        <w:tc>
          <w:tcPr>
            <w:tcW w:w="35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7CBE0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38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3816A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1847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66DC882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1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35600E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DE70BC" w:rsidR="0013289F" w:rsidP="0007284A" w:rsidRDefault="0013289F" w14:paraId="66F65E69" w14:textId="77777777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por Unidad ejecutora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094"/>
        <w:gridCol w:w="2206"/>
        <w:gridCol w:w="1979"/>
        <w:gridCol w:w="1842"/>
      </w:tblGrid>
      <w:tr w:rsidRPr="00DE70BC" w:rsidR="0013289F" w:rsidTr="0DD352C6" w14:paraId="469C8BEF" w14:textId="77777777">
        <w:trPr>
          <w:trHeight w:val="366"/>
        </w:trPr>
        <w:tc>
          <w:tcPr>
            <w:tcW w:w="192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DD352C6" w:rsidRDefault="0013289F" w14:paraId="1490CF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631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27102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163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148253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Objeto Contractual</w:t>
            </w:r>
          </w:p>
        </w:tc>
        <w:tc>
          <w:tcPr>
            <w:tcW w:w="1043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6C6EC0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total de contrataciones vigentes</w:t>
            </w:r>
          </w:p>
          <w:p w:rsidRPr="00DE70BC" w:rsidR="0013289F" w:rsidP="0007284A" w:rsidRDefault="0013289F" w14:paraId="785A10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(por montos menores o iguales a 8 UIT)</w:t>
            </w:r>
          </w:p>
        </w:tc>
        <w:tc>
          <w:tcPr>
            <w:tcW w:w="971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224BE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Monto en soles</w:t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br/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S/.</w:t>
            </w:r>
          </w:p>
        </w:tc>
      </w:tr>
      <w:tr w:rsidRPr="00DE70BC" w:rsidR="0013289F" w:rsidTr="0DD352C6" w14:paraId="390B5087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7EB1300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631" w:type="pct"/>
            <w:tcMar/>
            <w:vAlign w:val="center"/>
          </w:tcPr>
          <w:p w:rsidRPr="00DE70BC" w:rsidR="0013289F" w:rsidP="0DD352C6" w:rsidRDefault="0013289F" w14:paraId="6E8C856F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1FE7EE2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1FA75D1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72AB849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F6AE860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021D2EA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349272F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715122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5096556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32562F8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013EDA1F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33616E8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3BDA586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427F6B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2D5C0F2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3FBE43E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5ACB0FE9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6342806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0944982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278EFA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333929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32FACE5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09CCA68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3B2E46D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7960A73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0BFB74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48BD6AB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25B4B55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22E75E9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3A0DB36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3AA926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0638D3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4D2149F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112060C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843F390" w14:textId="77777777">
        <w:trPr>
          <w:trHeight w:val="219"/>
        </w:trPr>
        <w:tc>
          <w:tcPr>
            <w:tcW w:w="192" w:type="pct"/>
            <w:tcMar/>
            <w:vAlign w:val="center"/>
          </w:tcPr>
          <w:p w:rsidRPr="00DE70BC" w:rsidR="0013289F" w:rsidP="0007284A" w:rsidRDefault="0013289F" w14:paraId="6B6E3286" w14:textId="29953FC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631" w:type="pct"/>
            <w:tcMar/>
            <w:vAlign w:val="center"/>
          </w:tcPr>
          <w:p w:rsidRPr="00DE70BC" w:rsidR="0013289F" w:rsidP="0007284A" w:rsidRDefault="0013289F" w14:paraId="7D9538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163" w:type="pct"/>
            <w:tcMar/>
            <w:vAlign w:val="center"/>
          </w:tcPr>
          <w:p w:rsidRPr="00DE70BC" w:rsidR="0013289F" w:rsidP="0007284A" w:rsidRDefault="0013289F" w14:paraId="60A300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1043" w:type="pct"/>
            <w:noWrap/>
            <w:tcMar/>
            <w:vAlign w:val="center"/>
          </w:tcPr>
          <w:p w:rsidRPr="00DE70BC" w:rsidR="0013289F" w:rsidP="0007284A" w:rsidRDefault="0013289F" w14:paraId="686913A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971" w:type="pct"/>
            <w:noWrap/>
            <w:tcMar/>
            <w:vAlign w:val="center"/>
          </w:tcPr>
          <w:p w:rsidRPr="00DE70BC" w:rsidR="0013289F" w:rsidP="0007284A" w:rsidRDefault="0013289F" w14:paraId="22245E5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13289F" w:rsidP="0DD352C6" w:rsidRDefault="0013289F" w14:paraId="11E3D1DA" w14:textId="2C9133D4">
      <w:pPr>
        <w:spacing w:after="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sz w:val="14"/>
          <w:szCs w:val="14"/>
          <w:lang w:val="es-PE"/>
        </w:rPr>
        <w:t>Ver Anexo 7.</w:t>
      </w:r>
      <w:r w:rsidRPr="0DD352C6" w:rsidR="00570FBF">
        <w:rPr>
          <w:rFonts w:ascii="Arial" w:hAnsi="Arial" w:cs="Arial"/>
          <w:sz w:val="14"/>
          <w:szCs w:val="14"/>
          <w:lang w:val="es-PE"/>
        </w:rPr>
        <w:t>2</w:t>
      </w:r>
      <w:r w:rsidRPr="0DD352C6" w:rsidR="0013289F">
        <w:rPr>
          <w:rFonts w:ascii="Arial" w:hAnsi="Arial" w:cs="Arial"/>
          <w:sz w:val="14"/>
          <w:szCs w:val="14"/>
          <w:lang w:val="es-PE"/>
        </w:rPr>
        <w:t>.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(Adjunto en PDF)</w:t>
      </w:r>
    </w:p>
    <w:p w:rsidRPr="00DE70BC" w:rsidR="0013289F" w:rsidP="0007284A" w:rsidRDefault="00310FE5" w14:paraId="3194C97F" w14:textId="1A92EB40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434" w:id="6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 xml:space="preserve">Bienes Inmuebles </w:t>
      </w: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323"/>
        <w:gridCol w:w="1227"/>
        <w:gridCol w:w="932"/>
        <w:gridCol w:w="1329"/>
        <w:gridCol w:w="1329"/>
        <w:gridCol w:w="1084"/>
        <w:gridCol w:w="932"/>
      </w:tblGrid>
      <w:tr w:rsidRPr="00DE70BC" w:rsidR="0090212B" w:rsidTr="0DD352C6" w14:paraId="55A648C8" w14:textId="77777777">
        <w:trPr>
          <w:trHeight w:val="598"/>
        </w:trPr>
        <w:tc>
          <w:tcPr>
            <w:tcW w:w="158" w:type="pct"/>
            <w:shd w:val="clear" w:color="auto" w:fill="E7E6E6" w:themeFill="background2"/>
            <w:tcMar/>
            <w:vAlign w:val="center"/>
            <w:hideMark/>
          </w:tcPr>
          <w:bookmarkEnd w:id="6"/>
          <w:p w:rsidRPr="00DE70BC" w:rsidR="0090212B" w:rsidP="0DD352C6" w:rsidRDefault="0090212B" w14:paraId="3402D43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90212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242" w:type="pct"/>
            <w:shd w:val="clear" w:color="auto" w:fill="E7E6E6" w:themeFill="background2"/>
            <w:tcMar/>
            <w:vAlign w:val="center"/>
            <w:hideMark/>
          </w:tcPr>
          <w:p w:rsidRPr="00DE70BC" w:rsidR="0090212B" w:rsidP="0007284A" w:rsidRDefault="0090212B" w14:paraId="6B9536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664" w:type="pct"/>
            <w:shd w:val="clear" w:color="auto" w:fill="E7E6E6" w:themeFill="background2"/>
            <w:tcMar/>
            <w:vAlign w:val="center"/>
            <w:hideMark/>
          </w:tcPr>
          <w:p w:rsidRPr="00DE70BC" w:rsidR="0090212B" w:rsidP="0007284A" w:rsidRDefault="0090212B" w14:paraId="566510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90212B" w:rsidP="0007284A" w:rsidRDefault="0090212B" w14:paraId="7E36BB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Inmuebles Propios </w:t>
            </w:r>
          </w:p>
          <w:p w:rsidRPr="00DE70BC" w:rsidR="0090212B" w:rsidP="0007284A" w:rsidRDefault="0090212B" w14:paraId="14D204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shd w:val="clear" w:color="auto" w:fill="E7E6E6" w:themeFill="background2"/>
            <w:tcMar/>
            <w:vAlign w:val="center"/>
            <w:hideMark/>
          </w:tcPr>
          <w:p w:rsidRPr="00DE70BC" w:rsidR="0090212B" w:rsidP="0007284A" w:rsidRDefault="0090212B" w14:paraId="580075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90212B" w:rsidP="0007284A" w:rsidRDefault="0090212B" w14:paraId="24B71FF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Inmuebles alquilados</w:t>
            </w:r>
          </w:p>
        </w:tc>
        <w:tc>
          <w:tcPr>
            <w:tcW w:w="717" w:type="pct"/>
            <w:shd w:val="clear" w:color="auto" w:fill="E7E6E6" w:themeFill="background2"/>
            <w:tcMar/>
          </w:tcPr>
          <w:p w:rsidRPr="00DE70BC" w:rsidR="0090212B" w:rsidP="0007284A" w:rsidRDefault="0090212B" w14:paraId="39B3DE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90212B" w:rsidP="0007284A" w:rsidRDefault="0090212B" w14:paraId="4462BE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Inmuebles con Administración Gratuita</w:t>
            </w:r>
          </w:p>
          <w:p w:rsidRPr="00DE70BC" w:rsidR="0090212B" w:rsidP="0007284A" w:rsidRDefault="0090212B" w14:paraId="4D9C5C72" w14:textId="1B23DEC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(Afectación en Uso)</w:t>
            </w:r>
          </w:p>
        </w:tc>
        <w:tc>
          <w:tcPr>
            <w:tcW w:w="717" w:type="pct"/>
            <w:shd w:val="clear" w:color="auto" w:fill="E7E6E6" w:themeFill="background2"/>
            <w:tcMar/>
            <w:vAlign w:val="center"/>
            <w:hideMark/>
          </w:tcPr>
          <w:p w:rsidRPr="00DE70BC" w:rsidR="0090212B" w:rsidP="0007284A" w:rsidRDefault="0090212B" w14:paraId="2053124A" w14:textId="228118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90212B" w:rsidP="0007284A" w:rsidRDefault="0090212B" w14:paraId="2DF17182" w14:textId="7DC10EC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Inmuebles con </w:t>
            </w:r>
            <w:r w:rsidRPr="00DE70BC" w:rsidR="007B088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Asignación de Uso Temporal</w:t>
            </w:r>
          </w:p>
          <w:p w:rsidRPr="00DE70BC" w:rsidR="0090212B" w:rsidP="0007284A" w:rsidRDefault="0090212B" w14:paraId="229C4CCA" w14:textId="7260E78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</w:t>
            </w:r>
            <w:r w:rsidRPr="00DE70BC" w:rsidR="007B088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Incautado</w:t>
            </w: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588" w:type="pct"/>
            <w:shd w:val="clear" w:color="auto" w:fill="E7E6E6" w:themeFill="background2"/>
            <w:tcMar/>
            <w:vAlign w:val="center"/>
          </w:tcPr>
          <w:p w:rsidRPr="00DE70BC" w:rsidR="0090212B" w:rsidP="0007284A" w:rsidRDefault="0090212B" w14:paraId="613A9C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90212B" w:rsidP="0007284A" w:rsidRDefault="0090212B" w14:paraId="2095A0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inmuebles bajo otros derechos</w:t>
            </w:r>
          </w:p>
        </w:tc>
        <w:tc>
          <w:tcPr>
            <w:tcW w:w="471" w:type="pct"/>
            <w:shd w:val="clear" w:color="auto" w:fill="E7E6E6" w:themeFill="background2"/>
            <w:tcMar/>
            <w:vAlign w:val="center"/>
          </w:tcPr>
          <w:p w:rsidRPr="00DE70BC" w:rsidR="0090212B" w:rsidP="0DD352C6" w:rsidRDefault="0090212B" w14:paraId="273274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90212B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Total de Inmuebles </w:t>
            </w:r>
          </w:p>
        </w:tc>
      </w:tr>
      <w:tr w:rsidRPr="00DE70BC" w:rsidR="0090212B" w:rsidTr="0DD352C6" w14:paraId="461AB307" w14:textId="77777777">
        <w:trPr>
          <w:trHeight w:val="206"/>
        </w:trPr>
        <w:tc>
          <w:tcPr>
            <w:tcW w:w="158" w:type="pct"/>
            <w:tcMar/>
            <w:vAlign w:val="center"/>
          </w:tcPr>
          <w:p w:rsidRPr="00DE70BC" w:rsidR="0090212B" w:rsidP="0007284A" w:rsidRDefault="0090212B" w14:paraId="6743015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42" w:type="pct"/>
            <w:tcMar/>
            <w:vAlign w:val="bottom"/>
          </w:tcPr>
          <w:p w:rsidRPr="00DE70BC" w:rsidR="0090212B" w:rsidP="0DD352C6" w:rsidRDefault="0090212B" w14:paraId="1096400B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90212B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 General</w:t>
            </w:r>
          </w:p>
        </w:tc>
        <w:tc>
          <w:tcPr>
            <w:tcW w:w="664" w:type="pct"/>
            <w:shd w:val="clear" w:color="auto" w:fill="auto"/>
            <w:tcMar/>
          </w:tcPr>
          <w:p w:rsidRPr="00DE70BC" w:rsidR="0090212B" w:rsidP="0007284A" w:rsidRDefault="0090212B" w14:paraId="6F23A1A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noWrap/>
            <w:tcMar/>
            <w:vAlign w:val="bottom"/>
          </w:tcPr>
          <w:p w:rsidRPr="00DE70BC" w:rsidR="0090212B" w:rsidP="0007284A" w:rsidRDefault="0090212B" w14:paraId="44FCDA8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tcMar/>
          </w:tcPr>
          <w:p w:rsidRPr="00DE70BC" w:rsidR="0090212B" w:rsidP="0007284A" w:rsidRDefault="0090212B" w14:paraId="4CF02BC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noWrap/>
            <w:tcMar/>
            <w:vAlign w:val="bottom"/>
          </w:tcPr>
          <w:p w:rsidRPr="00DE70BC" w:rsidR="0090212B" w:rsidP="0007284A" w:rsidRDefault="0090212B" w14:paraId="33587809" w14:textId="650A086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88" w:type="pct"/>
            <w:tcMar/>
          </w:tcPr>
          <w:p w:rsidRPr="00DE70BC" w:rsidR="0090212B" w:rsidP="0007284A" w:rsidRDefault="0090212B" w14:paraId="6401C8E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1" w:type="pct"/>
            <w:tcMar/>
          </w:tcPr>
          <w:p w:rsidRPr="00DE70BC" w:rsidR="0090212B" w:rsidP="0007284A" w:rsidRDefault="0090212B" w14:paraId="3386669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90212B" w:rsidTr="0DD352C6" w14:paraId="40FA1825" w14:textId="77777777">
        <w:trPr>
          <w:trHeight w:val="206"/>
        </w:trPr>
        <w:tc>
          <w:tcPr>
            <w:tcW w:w="158" w:type="pct"/>
            <w:tcMar/>
            <w:vAlign w:val="center"/>
            <w:hideMark/>
          </w:tcPr>
          <w:p w:rsidRPr="00DE70BC" w:rsidR="0090212B" w:rsidP="0007284A" w:rsidRDefault="0090212B" w14:paraId="0952FD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242" w:type="pct"/>
            <w:tcMar/>
            <w:vAlign w:val="center"/>
            <w:hideMark/>
          </w:tcPr>
          <w:p w:rsidRPr="00DE70BC" w:rsidR="0090212B" w:rsidP="0007284A" w:rsidRDefault="0090212B" w14:paraId="4FCAFED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664" w:type="pct"/>
            <w:shd w:val="clear" w:color="auto" w:fill="auto"/>
            <w:tcMar/>
          </w:tcPr>
          <w:p w:rsidRPr="00DE70BC" w:rsidR="0090212B" w:rsidP="0007284A" w:rsidRDefault="0090212B" w14:paraId="399FF9A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noWrap/>
            <w:tcMar/>
            <w:vAlign w:val="bottom"/>
          </w:tcPr>
          <w:p w:rsidRPr="00DE70BC" w:rsidR="0090212B" w:rsidP="0007284A" w:rsidRDefault="0090212B" w14:paraId="4938D9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tcMar/>
          </w:tcPr>
          <w:p w:rsidRPr="00DE70BC" w:rsidR="0090212B" w:rsidP="0007284A" w:rsidRDefault="0090212B" w14:paraId="1896FDF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noWrap/>
            <w:tcMar/>
            <w:vAlign w:val="bottom"/>
          </w:tcPr>
          <w:p w:rsidRPr="00DE70BC" w:rsidR="0090212B" w:rsidP="0007284A" w:rsidRDefault="0090212B" w14:paraId="24FCE3EF" w14:textId="00675E3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88" w:type="pct"/>
            <w:tcMar/>
          </w:tcPr>
          <w:p w:rsidRPr="00DE70BC" w:rsidR="0090212B" w:rsidP="0007284A" w:rsidRDefault="0090212B" w14:paraId="14C118E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1" w:type="pct"/>
            <w:tcMar/>
          </w:tcPr>
          <w:p w:rsidRPr="00DE70BC" w:rsidR="0090212B" w:rsidP="0007284A" w:rsidRDefault="0090212B" w14:paraId="4EE4F78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90212B" w:rsidTr="0DD352C6" w14:paraId="4B46C9D8" w14:textId="77777777">
        <w:trPr>
          <w:trHeight w:val="206"/>
        </w:trPr>
        <w:tc>
          <w:tcPr>
            <w:tcW w:w="158" w:type="pct"/>
            <w:tcMar/>
            <w:vAlign w:val="center"/>
            <w:hideMark/>
          </w:tcPr>
          <w:p w:rsidRPr="00DE70BC" w:rsidR="0090212B" w:rsidP="0007284A" w:rsidRDefault="0090212B" w14:paraId="557D0C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242" w:type="pct"/>
            <w:tcMar/>
            <w:vAlign w:val="center"/>
          </w:tcPr>
          <w:p w:rsidRPr="00DE70BC" w:rsidR="0090212B" w:rsidP="0007284A" w:rsidRDefault="0090212B" w14:paraId="3949C25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664" w:type="pct"/>
            <w:shd w:val="clear" w:color="auto" w:fill="auto"/>
            <w:tcMar/>
          </w:tcPr>
          <w:p w:rsidRPr="00DE70BC" w:rsidR="0090212B" w:rsidP="0007284A" w:rsidRDefault="0090212B" w14:paraId="5DB0635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noWrap/>
            <w:tcMar/>
            <w:vAlign w:val="bottom"/>
          </w:tcPr>
          <w:p w:rsidRPr="00DE70BC" w:rsidR="0090212B" w:rsidP="0007284A" w:rsidRDefault="0090212B" w14:paraId="52DF9F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tcMar/>
          </w:tcPr>
          <w:p w:rsidRPr="00DE70BC" w:rsidR="0090212B" w:rsidP="0007284A" w:rsidRDefault="0090212B" w14:paraId="7547DB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noWrap/>
            <w:tcMar/>
            <w:vAlign w:val="bottom"/>
          </w:tcPr>
          <w:p w:rsidRPr="00DE70BC" w:rsidR="0090212B" w:rsidP="0007284A" w:rsidRDefault="0090212B" w14:paraId="68015E59" w14:textId="07F8F7D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88" w:type="pct"/>
            <w:tcMar/>
          </w:tcPr>
          <w:p w:rsidRPr="00DE70BC" w:rsidR="0090212B" w:rsidP="0007284A" w:rsidRDefault="0090212B" w14:paraId="178D59F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1" w:type="pct"/>
            <w:tcMar/>
          </w:tcPr>
          <w:p w:rsidRPr="00DE70BC" w:rsidR="0090212B" w:rsidP="0007284A" w:rsidRDefault="0090212B" w14:paraId="24C2411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90212B" w:rsidTr="0DD352C6" w14:paraId="2C8EA803" w14:textId="77777777">
        <w:trPr>
          <w:trHeight w:val="206"/>
        </w:trPr>
        <w:tc>
          <w:tcPr>
            <w:tcW w:w="158" w:type="pct"/>
            <w:tcMar/>
            <w:vAlign w:val="center"/>
          </w:tcPr>
          <w:p w:rsidRPr="00DE70BC" w:rsidR="0090212B" w:rsidP="0007284A" w:rsidRDefault="0090212B" w14:paraId="75BA44CC" w14:textId="791942B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242" w:type="pct"/>
            <w:tcMar/>
            <w:vAlign w:val="center"/>
          </w:tcPr>
          <w:p w:rsidRPr="00DE70BC" w:rsidR="0090212B" w:rsidP="0007284A" w:rsidRDefault="0090212B" w14:paraId="05EE447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664" w:type="pct"/>
            <w:shd w:val="clear" w:color="auto" w:fill="auto"/>
            <w:tcMar/>
          </w:tcPr>
          <w:p w:rsidRPr="00DE70BC" w:rsidR="0090212B" w:rsidP="0007284A" w:rsidRDefault="0090212B" w14:paraId="20C460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3" w:type="pct"/>
            <w:noWrap/>
            <w:tcMar/>
            <w:vAlign w:val="bottom"/>
          </w:tcPr>
          <w:p w:rsidRPr="00DE70BC" w:rsidR="0090212B" w:rsidP="0007284A" w:rsidRDefault="0090212B" w14:paraId="28A83A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tcMar/>
          </w:tcPr>
          <w:p w:rsidRPr="00DE70BC" w:rsidR="0090212B" w:rsidP="0007284A" w:rsidRDefault="0090212B" w14:paraId="084B4F5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17" w:type="pct"/>
            <w:noWrap/>
            <w:tcMar/>
            <w:vAlign w:val="bottom"/>
          </w:tcPr>
          <w:p w:rsidRPr="00DE70BC" w:rsidR="0090212B" w:rsidP="0007284A" w:rsidRDefault="0090212B" w14:paraId="58CC19E0" w14:textId="4B9AAF7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88" w:type="pct"/>
            <w:tcMar/>
          </w:tcPr>
          <w:p w:rsidRPr="00DE70BC" w:rsidR="0090212B" w:rsidP="0007284A" w:rsidRDefault="0090212B" w14:paraId="29097E3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71" w:type="pct"/>
            <w:tcMar/>
          </w:tcPr>
          <w:p w:rsidRPr="00DE70BC" w:rsidR="0090212B" w:rsidP="0007284A" w:rsidRDefault="0090212B" w14:paraId="6C3AF32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13289F" w:rsidP="0007284A" w:rsidRDefault="0013289F" w14:paraId="77D03F59" w14:textId="31F60E37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7.</w:t>
      </w:r>
      <w:r w:rsidRPr="00A43140" w:rsidR="003D4E30">
        <w:rPr>
          <w:rFonts w:ascii="Arial" w:hAnsi="Arial" w:cs="Arial"/>
          <w:sz w:val="14"/>
          <w:szCs w:val="14"/>
        </w:rPr>
        <w:t>3</w:t>
      </w:r>
      <w:r w:rsidRPr="00A43140">
        <w:rPr>
          <w:rFonts w:ascii="Arial" w:hAnsi="Arial" w:cs="Arial"/>
          <w:sz w:val="14"/>
          <w:szCs w:val="14"/>
        </w:rPr>
        <w:t>. (Adjunto en PDF)</w:t>
      </w:r>
    </w:p>
    <w:p w:rsidRPr="00DE70BC" w:rsidR="0013289F" w:rsidP="0007284A" w:rsidRDefault="00310FE5" w14:paraId="61EE5997" w14:textId="6B2F4E27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467" w:id="7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>Predios</w:t>
      </w:r>
      <w:bookmarkEnd w:id="7"/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333"/>
        <w:gridCol w:w="1228"/>
        <w:gridCol w:w="932"/>
        <w:gridCol w:w="1305"/>
        <w:gridCol w:w="1329"/>
        <w:gridCol w:w="1084"/>
        <w:gridCol w:w="945"/>
      </w:tblGrid>
      <w:tr w:rsidRPr="00DE70BC" w:rsidR="00445217" w:rsidTr="0DD352C6" w14:paraId="1198AD91" w14:textId="77777777">
        <w:trPr>
          <w:trHeight w:val="598"/>
        </w:trPr>
        <w:tc>
          <w:tcPr>
            <w:tcW w:w="158" w:type="pct"/>
            <w:shd w:val="clear" w:color="auto" w:fill="E7E6E6" w:themeFill="background2"/>
            <w:tcMar/>
            <w:vAlign w:val="center"/>
            <w:hideMark/>
          </w:tcPr>
          <w:p w:rsidRPr="00DE70BC" w:rsidR="00A5752A" w:rsidP="0DD352C6" w:rsidRDefault="00A5752A" w14:paraId="0FEFF0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A5752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256" w:type="pct"/>
            <w:shd w:val="clear" w:color="auto" w:fill="E7E6E6" w:themeFill="background2"/>
            <w:tcMar/>
            <w:vAlign w:val="center"/>
            <w:hideMark/>
          </w:tcPr>
          <w:p w:rsidRPr="00DE70BC" w:rsidR="00A5752A" w:rsidP="0007284A" w:rsidRDefault="00A5752A" w14:paraId="02EAB8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673" w:type="pct"/>
            <w:shd w:val="clear" w:color="auto" w:fill="E7E6E6" w:themeFill="background2"/>
            <w:tcMar/>
            <w:vAlign w:val="center"/>
          </w:tcPr>
          <w:p w:rsidRPr="00DE70BC" w:rsidR="00A5752A" w:rsidP="0007284A" w:rsidRDefault="00445217" w14:paraId="755ED6F2" w14:textId="155975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Pre</w:t>
            </w:r>
            <w:r w:rsidRPr="00DE70BC" w:rsidR="00C17A5B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ios Propios</w:t>
            </w:r>
          </w:p>
        </w:tc>
        <w:tc>
          <w:tcPr>
            <w:tcW w:w="416" w:type="pct"/>
            <w:shd w:val="clear" w:color="auto" w:fill="E7E6E6" w:themeFill="background2"/>
            <w:tcMar/>
            <w:vAlign w:val="center"/>
            <w:hideMark/>
          </w:tcPr>
          <w:p w:rsidRPr="00DE70BC" w:rsidR="00445217" w:rsidP="0007284A" w:rsidRDefault="00445217" w14:paraId="37EBA37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A5752A" w:rsidP="0007284A" w:rsidRDefault="00445217" w14:paraId="761E0FA2" w14:textId="65E9FB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Predios alquilados</w:t>
            </w:r>
          </w:p>
        </w:tc>
        <w:tc>
          <w:tcPr>
            <w:tcW w:w="651" w:type="pct"/>
            <w:shd w:val="clear" w:color="auto" w:fill="E7E6E6" w:themeFill="background2"/>
            <w:tcMar/>
            <w:vAlign w:val="center"/>
            <w:hideMark/>
          </w:tcPr>
          <w:p w:rsidRPr="00DE70BC" w:rsidR="00445217" w:rsidP="0007284A" w:rsidRDefault="00445217" w14:paraId="1721CB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445217" w:rsidP="0007284A" w:rsidRDefault="00445217" w14:paraId="067AB5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Predios con Administración Gratuita</w:t>
            </w:r>
          </w:p>
          <w:p w:rsidRPr="00DE70BC" w:rsidR="00A5752A" w:rsidP="0007284A" w:rsidRDefault="00445217" w14:paraId="1F85C033" w14:textId="2C904F1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(Afectación en Uso)</w:t>
            </w:r>
          </w:p>
        </w:tc>
        <w:tc>
          <w:tcPr>
            <w:tcW w:w="726" w:type="pct"/>
            <w:shd w:val="clear" w:color="auto" w:fill="E7E6E6" w:themeFill="background2"/>
            <w:tcMar/>
            <w:vAlign w:val="center"/>
            <w:hideMark/>
          </w:tcPr>
          <w:p w:rsidRPr="00DE70BC" w:rsidR="00A5752A" w:rsidP="0007284A" w:rsidRDefault="00445217" w14:paraId="662EB0A0" w14:textId="4A24DA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Predios con Asignación de Uso Temporal (Incautado)</w:t>
            </w:r>
          </w:p>
        </w:tc>
        <w:tc>
          <w:tcPr>
            <w:tcW w:w="597" w:type="pct"/>
            <w:shd w:val="clear" w:color="auto" w:fill="E7E6E6" w:themeFill="background2"/>
            <w:tcMar/>
            <w:vAlign w:val="center"/>
          </w:tcPr>
          <w:p w:rsidRPr="00DE70BC" w:rsidR="00A5752A" w:rsidP="0007284A" w:rsidRDefault="00A5752A" w14:paraId="283AD7F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</w:p>
          <w:p w:rsidRPr="00DE70BC" w:rsidR="00A5752A" w:rsidP="0007284A" w:rsidRDefault="00A5752A" w14:paraId="747C29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Predios bajo otros derechos</w:t>
            </w:r>
          </w:p>
        </w:tc>
        <w:tc>
          <w:tcPr>
            <w:tcW w:w="523" w:type="pct"/>
            <w:shd w:val="clear" w:color="auto" w:fill="E7E6E6" w:themeFill="background2"/>
            <w:tcMar/>
            <w:vAlign w:val="center"/>
          </w:tcPr>
          <w:p w:rsidRPr="00DE70BC" w:rsidR="00A5752A" w:rsidP="0DD352C6" w:rsidRDefault="00A5752A" w14:paraId="5A5F359D" w14:textId="2254FAB5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A5752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A5752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Predios</w:t>
            </w:r>
          </w:p>
        </w:tc>
      </w:tr>
      <w:tr w:rsidRPr="00DE70BC" w:rsidR="00445217" w:rsidTr="0DD352C6" w14:paraId="07199AC4" w14:textId="77777777">
        <w:trPr>
          <w:trHeight w:val="206"/>
        </w:trPr>
        <w:tc>
          <w:tcPr>
            <w:tcW w:w="158" w:type="pct"/>
            <w:tcMar/>
            <w:vAlign w:val="center"/>
          </w:tcPr>
          <w:p w:rsidRPr="00DE70BC" w:rsidR="00A5752A" w:rsidP="0007284A" w:rsidRDefault="00A5752A" w14:paraId="29474BE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56" w:type="pct"/>
            <w:tcMar/>
            <w:vAlign w:val="bottom"/>
          </w:tcPr>
          <w:p w:rsidRPr="00DE70BC" w:rsidR="00A5752A" w:rsidP="0DD352C6" w:rsidRDefault="00A5752A" w14:paraId="2F368CB2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5752A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A5752A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673" w:type="pct"/>
            <w:tcMar/>
          </w:tcPr>
          <w:p w:rsidRPr="00DE70BC" w:rsidR="00A5752A" w:rsidP="0007284A" w:rsidRDefault="00A5752A" w14:paraId="55AB4A5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16" w:type="pct"/>
            <w:shd w:val="clear" w:color="auto" w:fill="auto"/>
            <w:tcMar/>
          </w:tcPr>
          <w:p w:rsidRPr="00DE70BC" w:rsidR="00A5752A" w:rsidP="0007284A" w:rsidRDefault="00A5752A" w14:paraId="5AC0449B" w14:textId="281556A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noWrap/>
            <w:tcMar/>
            <w:vAlign w:val="bottom"/>
          </w:tcPr>
          <w:p w:rsidRPr="00DE70BC" w:rsidR="00A5752A" w:rsidP="0007284A" w:rsidRDefault="00A5752A" w14:paraId="1D14D42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26" w:type="pct"/>
            <w:noWrap/>
            <w:tcMar/>
            <w:vAlign w:val="bottom"/>
          </w:tcPr>
          <w:p w:rsidRPr="00DE70BC" w:rsidR="00A5752A" w:rsidP="0007284A" w:rsidRDefault="00A5752A" w14:paraId="431B16C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7" w:type="pct"/>
            <w:tcMar/>
          </w:tcPr>
          <w:p w:rsidRPr="00DE70BC" w:rsidR="00A5752A" w:rsidP="0007284A" w:rsidRDefault="00A5752A" w14:paraId="0145EF3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23" w:type="pct"/>
            <w:tcMar/>
          </w:tcPr>
          <w:p w:rsidRPr="00DE70BC" w:rsidR="00A5752A" w:rsidP="0007284A" w:rsidRDefault="00A5752A" w14:paraId="72F6F4C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445217" w:rsidTr="0DD352C6" w14:paraId="7CE93BED" w14:textId="77777777">
        <w:trPr>
          <w:trHeight w:val="206"/>
        </w:trPr>
        <w:tc>
          <w:tcPr>
            <w:tcW w:w="158" w:type="pct"/>
            <w:tcMar/>
            <w:vAlign w:val="center"/>
            <w:hideMark/>
          </w:tcPr>
          <w:p w:rsidRPr="00DE70BC" w:rsidR="00A5752A" w:rsidP="0007284A" w:rsidRDefault="00A5752A" w14:paraId="7C5304D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256" w:type="pct"/>
            <w:tcMar/>
            <w:vAlign w:val="center"/>
            <w:hideMark/>
          </w:tcPr>
          <w:p w:rsidRPr="00DE70BC" w:rsidR="00A5752A" w:rsidP="0007284A" w:rsidRDefault="00A5752A" w14:paraId="17ED18A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673" w:type="pct"/>
            <w:tcMar/>
          </w:tcPr>
          <w:p w:rsidRPr="00DE70BC" w:rsidR="00A5752A" w:rsidP="0007284A" w:rsidRDefault="00A5752A" w14:paraId="6224578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16" w:type="pct"/>
            <w:shd w:val="clear" w:color="auto" w:fill="auto"/>
            <w:tcMar/>
          </w:tcPr>
          <w:p w:rsidRPr="00DE70BC" w:rsidR="00A5752A" w:rsidP="0007284A" w:rsidRDefault="00A5752A" w14:paraId="7DD68345" w14:textId="36792F9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noWrap/>
            <w:tcMar/>
            <w:vAlign w:val="bottom"/>
          </w:tcPr>
          <w:p w:rsidRPr="00DE70BC" w:rsidR="00A5752A" w:rsidP="0007284A" w:rsidRDefault="00A5752A" w14:paraId="2976E3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26" w:type="pct"/>
            <w:noWrap/>
            <w:tcMar/>
            <w:vAlign w:val="bottom"/>
          </w:tcPr>
          <w:p w:rsidRPr="00DE70BC" w:rsidR="00A5752A" w:rsidP="0007284A" w:rsidRDefault="00A5752A" w14:paraId="50FED1A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7" w:type="pct"/>
            <w:tcMar/>
          </w:tcPr>
          <w:p w:rsidRPr="00DE70BC" w:rsidR="00A5752A" w:rsidP="0007284A" w:rsidRDefault="00A5752A" w14:paraId="5ABD57A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23" w:type="pct"/>
            <w:tcMar/>
          </w:tcPr>
          <w:p w:rsidRPr="00DE70BC" w:rsidR="00A5752A" w:rsidP="0007284A" w:rsidRDefault="00A5752A" w14:paraId="2CD8315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445217" w:rsidTr="0DD352C6" w14:paraId="5B938363" w14:textId="77777777">
        <w:trPr>
          <w:trHeight w:val="206"/>
        </w:trPr>
        <w:tc>
          <w:tcPr>
            <w:tcW w:w="158" w:type="pct"/>
            <w:tcMar/>
            <w:vAlign w:val="center"/>
            <w:hideMark/>
          </w:tcPr>
          <w:p w:rsidRPr="00DE70BC" w:rsidR="00A5752A" w:rsidP="0007284A" w:rsidRDefault="00A5752A" w14:paraId="1AAD003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256" w:type="pct"/>
            <w:tcMar/>
            <w:vAlign w:val="center"/>
          </w:tcPr>
          <w:p w:rsidRPr="00DE70BC" w:rsidR="00A5752A" w:rsidP="0007284A" w:rsidRDefault="00A5752A" w14:paraId="79ED0C7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673" w:type="pct"/>
            <w:tcMar/>
          </w:tcPr>
          <w:p w:rsidRPr="00DE70BC" w:rsidR="00A5752A" w:rsidP="0007284A" w:rsidRDefault="00A5752A" w14:paraId="0D38071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16" w:type="pct"/>
            <w:shd w:val="clear" w:color="auto" w:fill="auto"/>
            <w:tcMar/>
          </w:tcPr>
          <w:p w:rsidRPr="00DE70BC" w:rsidR="00A5752A" w:rsidP="0007284A" w:rsidRDefault="00A5752A" w14:paraId="16047266" w14:textId="5E5C125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noWrap/>
            <w:tcMar/>
            <w:vAlign w:val="bottom"/>
          </w:tcPr>
          <w:p w:rsidRPr="00DE70BC" w:rsidR="00A5752A" w:rsidP="0007284A" w:rsidRDefault="00A5752A" w14:paraId="43A571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26" w:type="pct"/>
            <w:noWrap/>
            <w:tcMar/>
            <w:vAlign w:val="bottom"/>
          </w:tcPr>
          <w:p w:rsidRPr="00DE70BC" w:rsidR="00A5752A" w:rsidP="0007284A" w:rsidRDefault="00A5752A" w14:paraId="3CEDAEF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7" w:type="pct"/>
            <w:tcMar/>
          </w:tcPr>
          <w:p w:rsidRPr="00DE70BC" w:rsidR="00A5752A" w:rsidP="0007284A" w:rsidRDefault="00A5752A" w14:paraId="055E5E5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23" w:type="pct"/>
            <w:tcMar/>
          </w:tcPr>
          <w:p w:rsidRPr="00DE70BC" w:rsidR="00A5752A" w:rsidP="0007284A" w:rsidRDefault="00A5752A" w14:paraId="105658A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445217" w:rsidTr="0DD352C6" w14:paraId="0836B7A2" w14:textId="77777777">
        <w:trPr>
          <w:trHeight w:val="206"/>
        </w:trPr>
        <w:tc>
          <w:tcPr>
            <w:tcW w:w="158" w:type="pct"/>
            <w:tcMar/>
            <w:vAlign w:val="center"/>
          </w:tcPr>
          <w:p w:rsidRPr="00DE70BC" w:rsidR="00A5752A" w:rsidP="0007284A" w:rsidRDefault="00A5752A" w14:paraId="452457D0" w14:textId="2039D85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256" w:type="pct"/>
            <w:tcMar/>
            <w:vAlign w:val="center"/>
          </w:tcPr>
          <w:p w:rsidRPr="00DE70BC" w:rsidR="00A5752A" w:rsidP="0007284A" w:rsidRDefault="00A5752A" w14:paraId="1E49A12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673" w:type="pct"/>
            <w:tcMar/>
          </w:tcPr>
          <w:p w:rsidRPr="00DE70BC" w:rsidR="00A5752A" w:rsidP="0007284A" w:rsidRDefault="00A5752A" w14:paraId="587154B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16" w:type="pct"/>
            <w:shd w:val="clear" w:color="auto" w:fill="auto"/>
            <w:tcMar/>
          </w:tcPr>
          <w:p w:rsidRPr="00DE70BC" w:rsidR="00A5752A" w:rsidP="0007284A" w:rsidRDefault="00A5752A" w14:paraId="09B81FCD" w14:textId="218A79D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51" w:type="pct"/>
            <w:noWrap/>
            <w:tcMar/>
            <w:vAlign w:val="bottom"/>
          </w:tcPr>
          <w:p w:rsidRPr="00DE70BC" w:rsidR="00A5752A" w:rsidP="0007284A" w:rsidRDefault="00A5752A" w14:paraId="77A8AB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26" w:type="pct"/>
            <w:noWrap/>
            <w:tcMar/>
            <w:vAlign w:val="bottom"/>
          </w:tcPr>
          <w:p w:rsidRPr="00DE70BC" w:rsidR="00A5752A" w:rsidP="0007284A" w:rsidRDefault="00A5752A" w14:paraId="1CCDF7A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97" w:type="pct"/>
            <w:tcMar/>
          </w:tcPr>
          <w:p w:rsidRPr="00DE70BC" w:rsidR="00A5752A" w:rsidP="0007284A" w:rsidRDefault="00A5752A" w14:paraId="24A21DA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23" w:type="pct"/>
            <w:tcMar/>
          </w:tcPr>
          <w:p w:rsidRPr="00DE70BC" w:rsidR="00A5752A" w:rsidP="0007284A" w:rsidRDefault="00A5752A" w14:paraId="7A57752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A43140" w:rsidR="0013289F" w:rsidP="0007284A" w:rsidRDefault="0013289F" w14:paraId="362F8091" w14:textId="45C35C2D">
      <w:pPr>
        <w:spacing w:after="0"/>
        <w:jc w:val="both"/>
        <w:rPr>
          <w:rFonts w:ascii="Arial" w:hAnsi="Arial" w:cs="Arial"/>
          <w:sz w:val="14"/>
          <w:szCs w:val="14"/>
        </w:rPr>
      </w:pPr>
      <w:r w:rsidRPr="00A43140">
        <w:rPr>
          <w:rFonts w:ascii="Arial" w:hAnsi="Arial" w:cs="Arial"/>
          <w:sz w:val="14"/>
          <w:szCs w:val="14"/>
        </w:rPr>
        <w:t>Ver Anexo 7.</w:t>
      </w:r>
      <w:r w:rsidRPr="00A43140" w:rsidR="00570FBF">
        <w:rPr>
          <w:rFonts w:ascii="Arial" w:hAnsi="Arial" w:cs="Arial"/>
          <w:sz w:val="14"/>
          <w:szCs w:val="14"/>
        </w:rPr>
        <w:t>3</w:t>
      </w:r>
      <w:r w:rsidRPr="00A43140">
        <w:rPr>
          <w:rFonts w:ascii="Arial" w:hAnsi="Arial" w:cs="Arial"/>
          <w:sz w:val="14"/>
          <w:szCs w:val="14"/>
        </w:rPr>
        <w:t>. (Adjunto en PDF)</w:t>
      </w:r>
    </w:p>
    <w:p w:rsidRPr="00DE70BC" w:rsidR="0013289F" w:rsidP="0007284A" w:rsidRDefault="00310FE5" w14:paraId="0BB724A9" w14:textId="7A3D1C93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485" w:id="8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>Bienes Muebles Por Grupo y Clase (Excepto vehículos y maquinarias)</w:t>
      </w:r>
    </w:p>
    <w:tbl>
      <w:tblPr>
        <w:tblW w:w="505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2096"/>
        <w:gridCol w:w="1674"/>
        <w:gridCol w:w="1595"/>
        <w:gridCol w:w="1595"/>
        <w:gridCol w:w="2293"/>
      </w:tblGrid>
      <w:tr w:rsidRPr="00DE70BC" w:rsidR="0013289F" w:rsidTr="0DD352C6" w14:paraId="506F4D36" w14:textId="77777777">
        <w:trPr>
          <w:trHeight w:val="466"/>
        </w:trPr>
        <w:tc>
          <w:tcPr>
            <w:tcW w:w="162" w:type="pct"/>
            <w:vMerge w:val="restart"/>
            <w:shd w:val="clear" w:color="auto" w:fill="E7E6E6" w:themeFill="background2"/>
            <w:tcMar/>
            <w:vAlign w:val="center"/>
            <w:hideMark/>
          </w:tcPr>
          <w:bookmarkEnd w:id="8"/>
          <w:p w:rsidRPr="00DE70BC" w:rsidR="0013289F" w:rsidP="0DD352C6" w:rsidRDefault="0013289F" w14:paraId="0C0615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09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07877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87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089654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Grupo</w:t>
            </w:r>
          </w:p>
        </w:tc>
        <w:tc>
          <w:tcPr>
            <w:tcW w:w="834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13289F" w:rsidP="0007284A" w:rsidRDefault="0013289F" w14:paraId="0A390B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Clase</w:t>
            </w:r>
          </w:p>
        </w:tc>
        <w:tc>
          <w:tcPr>
            <w:tcW w:w="834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498513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 por Grupo/Clase</w:t>
            </w:r>
          </w:p>
        </w:tc>
        <w:tc>
          <w:tcPr>
            <w:tcW w:w="1198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15A4E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 por Grupo/Clase adquiridos por la gestión</w:t>
            </w:r>
          </w:p>
        </w:tc>
      </w:tr>
      <w:tr w:rsidRPr="00DE70BC" w:rsidR="0013289F" w:rsidTr="0DD352C6" w14:paraId="0D533CFA" w14:textId="77777777">
        <w:trPr>
          <w:trHeight w:val="240"/>
        </w:trPr>
        <w:tc>
          <w:tcPr>
            <w:tcW w:w="162" w:type="pct"/>
            <w:vMerge/>
            <w:tcMar/>
            <w:vAlign w:val="center"/>
            <w:hideMark/>
          </w:tcPr>
          <w:p w:rsidRPr="00DE70BC" w:rsidR="0013289F" w:rsidP="0007284A" w:rsidRDefault="0013289F" w14:paraId="58F1EA1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9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3ADFC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876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4C8F2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834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13289F" w:rsidP="0007284A" w:rsidRDefault="0013289F" w14:paraId="3C03A6D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834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32596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  <w:tc>
          <w:tcPr>
            <w:tcW w:w="1198" w:type="pct"/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0406A0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</w:t>
            </w:r>
          </w:p>
        </w:tc>
      </w:tr>
      <w:tr w:rsidRPr="00DE70BC" w:rsidR="0013289F" w:rsidTr="0DD352C6" w14:paraId="13F0B064" w14:textId="77777777">
        <w:trPr>
          <w:trHeight w:val="240"/>
        </w:trPr>
        <w:tc>
          <w:tcPr>
            <w:tcW w:w="162" w:type="pct"/>
            <w:tcMar/>
            <w:vAlign w:val="center"/>
            <w:hideMark/>
          </w:tcPr>
          <w:p w:rsidRPr="00DE70BC" w:rsidR="0013289F" w:rsidP="0007284A" w:rsidRDefault="0013289F" w14:paraId="4D5703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96" w:type="pct"/>
            <w:tcMar/>
            <w:vAlign w:val="center"/>
          </w:tcPr>
          <w:p w:rsidRPr="00DE70BC" w:rsidR="0013289F" w:rsidP="0DD352C6" w:rsidRDefault="0013289F" w14:paraId="1E24DCE9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876" w:type="pct"/>
            <w:tcMar/>
            <w:vAlign w:val="center"/>
            <w:hideMark/>
          </w:tcPr>
          <w:p w:rsidRPr="00DE70BC" w:rsidR="0013289F" w:rsidP="0007284A" w:rsidRDefault="0013289F" w14:paraId="073B99A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34" w:type="pct"/>
            <w:noWrap/>
            <w:tcMar/>
            <w:vAlign w:val="center"/>
            <w:hideMark/>
          </w:tcPr>
          <w:p w:rsidRPr="00DE70BC" w:rsidR="0013289F" w:rsidP="0007284A" w:rsidRDefault="0013289F" w14:paraId="14819E2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34" w:type="pct"/>
            <w:tcMar/>
            <w:vAlign w:val="center"/>
            <w:hideMark/>
          </w:tcPr>
          <w:p w:rsidRPr="00DE70BC" w:rsidR="0013289F" w:rsidP="0007284A" w:rsidRDefault="0013289F" w14:paraId="4B9D819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8" w:type="pct"/>
            <w:tcMar/>
            <w:vAlign w:val="center"/>
            <w:hideMark/>
          </w:tcPr>
          <w:p w:rsidRPr="00DE70BC" w:rsidR="0013289F" w:rsidP="0007284A" w:rsidRDefault="0013289F" w14:paraId="7481002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E9427D1" w14:textId="77777777">
        <w:trPr>
          <w:trHeight w:val="240"/>
        </w:trPr>
        <w:tc>
          <w:tcPr>
            <w:tcW w:w="162" w:type="pct"/>
            <w:tcMar/>
            <w:vAlign w:val="center"/>
            <w:hideMark/>
          </w:tcPr>
          <w:p w:rsidRPr="00DE70BC" w:rsidR="0013289F" w:rsidP="0007284A" w:rsidRDefault="0013289F" w14:paraId="13ABB17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096" w:type="pct"/>
            <w:noWrap/>
            <w:tcMar/>
            <w:vAlign w:val="center"/>
          </w:tcPr>
          <w:p w:rsidRPr="00DE70BC" w:rsidR="0013289F" w:rsidP="0007284A" w:rsidRDefault="0013289F" w14:paraId="3CC4D4F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876" w:type="pct"/>
            <w:noWrap/>
            <w:tcMar/>
            <w:vAlign w:val="center"/>
            <w:hideMark/>
          </w:tcPr>
          <w:p w:rsidRPr="00DE70BC" w:rsidR="0013289F" w:rsidP="0007284A" w:rsidRDefault="0013289F" w14:paraId="662BB9C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36843A7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09C432F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8" w:type="pct"/>
            <w:noWrap/>
            <w:tcMar/>
            <w:vAlign w:val="center"/>
          </w:tcPr>
          <w:p w:rsidRPr="00DE70BC" w:rsidR="0013289F" w:rsidP="0007284A" w:rsidRDefault="0013289F" w14:paraId="46E3DCA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31AA5D17" w14:textId="77777777">
        <w:trPr>
          <w:trHeight w:val="240"/>
        </w:trPr>
        <w:tc>
          <w:tcPr>
            <w:tcW w:w="162" w:type="pct"/>
            <w:tcMar/>
            <w:vAlign w:val="center"/>
          </w:tcPr>
          <w:p w:rsidRPr="00DE70BC" w:rsidR="0013289F" w:rsidP="0007284A" w:rsidRDefault="0013289F" w14:paraId="04C8452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096" w:type="pct"/>
            <w:noWrap/>
            <w:tcMar/>
            <w:vAlign w:val="center"/>
          </w:tcPr>
          <w:p w:rsidRPr="00DE70BC" w:rsidR="0013289F" w:rsidP="0007284A" w:rsidRDefault="0013289F" w14:paraId="1211ED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876" w:type="pct"/>
            <w:noWrap/>
            <w:tcMar/>
            <w:vAlign w:val="center"/>
          </w:tcPr>
          <w:p w:rsidRPr="00DE70BC" w:rsidR="0013289F" w:rsidP="0007284A" w:rsidRDefault="0013289F" w14:paraId="54C82C7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1E5E6DC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27A64D0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8" w:type="pct"/>
            <w:noWrap/>
            <w:tcMar/>
            <w:vAlign w:val="center"/>
          </w:tcPr>
          <w:p w:rsidRPr="00DE70BC" w:rsidR="0013289F" w:rsidP="0007284A" w:rsidRDefault="0013289F" w14:paraId="31E4CD7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092E8A86" w14:textId="7777777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62" w:type="pct"/>
            <w:tcMar/>
            <w:vAlign w:val="center"/>
          </w:tcPr>
          <w:p w:rsidRPr="00DE70BC" w:rsidR="0013289F" w:rsidP="0007284A" w:rsidRDefault="0059569A" w14:paraId="6FC20A8D" w14:textId="0789509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096" w:type="pct"/>
            <w:noWrap/>
            <w:tcMar/>
            <w:vAlign w:val="center"/>
          </w:tcPr>
          <w:p w:rsidRPr="00DE70BC" w:rsidR="0013289F" w:rsidP="0007284A" w:rsidRDefault="0013289F" w14:paraId="021BC3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876" w:type="pct"/>
            <w:noWrap/>
            <w:tcMar/>
            <w:vAlign w:val="center"/>
          </w:tcPr>
          <w:p w:rsidRPr="00DE70BC" w:rsidR="0013289F" w:rsidP="0007284A" w:rsidRDefault="0013289F" w14:paraId="7E1C5EA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216838C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34" w:type="pct"/>
            <w:noWrap/>
            <w:tcMar/>
            <w:vAlign w:val="center"/>
          </w:tcPr>
          <w:p w:rsidRPr="00DE70BC" w:rsidR="0013289F" w:rsidP="0007284A" w:rsidRDefault="0013289F" w14:paraId="36575B3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198" w:type="pct"/>
            <w:noWrap/>
            <w:tcMar/>
            <w:vAlign w:val="center"/>
          </w:tcPr>
          <w:p w:rsidRPr="00DE70BC" w:rsidR="0013289F" w:rsidP="0007284A" w:rsidRDefault="0013289F" w14:paraId="505287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16680E" w:rsidR="00222C49" w:rsidP="0007284A" w:rsidRDefault="0013289F" w14:paraId="116E1BE2" w14:textId="007E86B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16680E">
        <w:rPr>
          <w:rFonts w:ascii="Arial" w:hAnsi="Arial" w:cs="Arial"/>
          <w:sz w:val="14"/>
          <w:szCs w:val="14"/>
        </w:rPr>
        <w:t>Ver Anexo 7.</w:t>
      </w:r>
      <w:r w:rsidRPr="0016680E" w:rsidR="00570FBF">
        <w:rPr>
          <w:rFonts w:ascii="Arial" w:hAnsi="Arial" w:cs="Arial"/>
          <w:sz w:val="14"/>
          <w:szCs w:val="14"/>
        </w:rPr>
        <w:t>4</w:t>
      </w:r>
      <w:r w:rsidRPr="0016680E">
        <w:rPr>
          <w:rFonts w:ascii="Arial" w:hAnsi="Arial" w:cs="Arial"/>
          <w:sz w:val="14"/>
          <w:szCs w:val="14"/>
        </w:rPr>
        <w:t xml:space="preserve"> Muebles (</w:t>
      </w:r>
      <w:r w:rsidRPr="0016680E">
        <w:rPr>
          <w:rFonts w:ascii="Arial" w:hAnsi="Arial" w:cs="Arial"/>
          <w:bCs/>
          <w:sz w:val="14"/>
          <w:szCs w:val="14"/>
        </w:rPr>
        <w:t>Adjunto en PDF</w:t>
      </w:r>
      <w:r w:rsidRPr="0016680E">
        <w:rPr>
          <w:rFonts w:ascii="Arial" w:hAnsi="Arial" w:cs="Arial"/>
          <w:sz w:val="14"/>
          <w:szCs w:val="14"/>
        </w:rPr>
        <w:t>)</w:t>
      </w:r>
    </w:p>
    <w:p w:rsidRPr="0016680E" w:rsidR="0013289F" w:rsidP="000D45E8" w:rsidRDefault="000D45E8" w14:paraId="1788430C" w14:textId="2ADDA6B4">
      <w:pPr>
        <w:tabs>
          <w:tab w:val="left" w:pos="831"/>
        </w:tabs>
        <w:spacing w:before="240" w:after="0" w:line="240" w:lineRule="auto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</w:p>
    <w:p w:rsidRPr="0016680E" w:rsidR="004E3540" w:rsidP="0007284A" w:rsidRDefault="004E3540" w14:paraId="3B319BB1" w14:textId="77777777">
      <w:pPr>
        <w:tabs>
          <w:tab w:val="left" w:pos="831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16680E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 xml:space="preserve">   A:           </w:t>
      </w:r>
      <w:r w:rsidRPr="0016680E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Nombre de Ejecutora Presupuestal</w:t>
      </w:r>
    </w:p>
    <w:p w:rsidRPr="0016680E" w:rsidR="004E3540" w:rsidP="0007284A" w:rsidRDefault="004E3540" w14:paraId="792EB432" w14:textId="77777777">
      <w:pPr>
        <w:tabs>
          <w:tab w:val="left" w:pos="831"/>
        </w:tabs>
        <w:spacing w:after="0" w:line="240" w:lineRule="auto"/>
        <w:ind w:left="142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</w:p>
    <w:tbl>
      <w:tblPr>
        <w:tblStyle w:val="Tablaconcuadrcula"/>
        <w:tblW w:w="0" w:type="auto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"/>
        <w:gridCol w:w="2767"/>
        <w:gridCol w:w="2530"/>
        <w:gridCol w:w="2954"/>
      </w:tblGrid>
      <w:tr w:rsidRPr="0016680E" w:rsidR="004E3540" w:rsidTr="0DD352C6" w14:paraId="1EF19934" w14:textId="77777777">
        <w:tc>
          <w:tcPr>
            <w:tcW w:w="414" w:type="dxa"/>
            <w:tcMar/>
          </w:tcPr>
          <w:p w:rsidRPr="0016680E" w:rsidR="004E3540" w:rsidP="0007284A" w:rsidRDefault="004E3540" w14:paraId="0FC3D110" w14:textId="77777777">
            <w:pPr>
              <w:ind w:left="-50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16680E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B:</w:t>
            </w:r>
          </w:p>
        </w:tc>
        <w:tc>
          <w:tcPr>
            <w:tcW w:w="2767" w:type="dxa"/>
            <w:tcMar/>
          </w:tcPr>
          <w:p w:rsidRPr="0016680E" w:rsidR="004E3540" w:rsidP="0DD352C6" w:rsidRDefault="004E3540" w14:paraId="6637FFB1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04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Agrícola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Pesquero</w:t>
            </w:r>
          </w:p>
        </w:tc>
        <w:tc>
          <w:tcPr>
            <w:tcW w:w="2530" w:type="dxa"/>
            <w:tcMar/>
          </w:tcPr>
          <w:p w:rsidRPr="0016680E" w:rsidR="004E3540" w:rsidP="0DD352C6" w:rsidRDefault="004E3540" w14:paraId="0D5921F0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39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Cultura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Arte</w:t>
            </w:r>
          </w:p>
        </w:tc>
        <w:tc>
          <w:tcPr>
            <w:tcW w:w="2952" w:type="dxa"/>
            <w:tcMar/>
          </w:tcPr>
          <w:p w:rsidRPr="0016680E" w:rsidR="004E3540" w:rsidP="0DD352C6" w:rsidRDefault="004E3540" w14:paraId="2F77B899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67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Maquinaria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Vehículos Y Otros</w:t>
            </w:r>
          </w:p>
        </w:tc>
      </w:tr>
      <w:tr w:rsidRPr="0016680E" w:rsidR="004E3540" w:rsidTr="0DD352C6" w14:paraId="42602AC1" w14:textId="77777777">
        <w:tc>
          <w:tcPr>
            <w:tcW w:w="414" w:type="dxa"/>
            <w:tcMar/>
          </w:tcPr>
          <w:p w:rsidRPr="0016680E" w:rsidR="004E3540" w:rsidP="0007284A" w:rsidRDefault="004E3540" w14:paraId="358F2EA4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50FD1FBF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11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Aire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Acondicionado Y Refrigeración</w:t>
            </w:r>
          </w:p>
        </w:tc>
        <w:tc>
          <w:tcPr>
            <w:tcW w:w="2530" w:type="dxa"/>
            <w:tcMar/>
          </w:tcPr>
          <w:p w:rsidRPr="0016680E" w:rsidR="004E3540" w:rsidP="0DD352C6" w:rsidRDefault="004E3540" w14:paraId="19B7B7E2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46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Electricidad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Electrónica</w:t>
            </w:r>
          </w:p>
        </w:tc>
        <w:tc>
          <w:tcPr>
            <w:tcW w:w="2952" w:type="dxa"/>
            <w:tcMar/>
          </w:tcPr>
          <w:p w:rsidRPr="0016680E" w:rsidR="004E3540" w:rsidP="0DD352C6" w:rsidRDefault="004E3540" w14:paraId="3816163E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74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Oficina</w:t>
            </w:r>
          </w:p>
        </w:tc>
      </w:tr>
      <w:tr w:rsidRPr="0016680E" w:rsidR="004E3540" w:rsidTr="0DD352C6" w14:paraId="7CD1C083" w14:textId="77777777">
        <w:tc>
          <w:tcPr>
            <w:tcW w:w="414" w:type="dxa"/>
            <w:tcMar/>
          </w:tcPr>
          <w:p w:rsidRPr="0016680E" w:rsidR="004E3540" w:rsidP="0007284A" w:rsidRDefault="004E3540" w14:paraId="7E550CF8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1FDF84A6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18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Animales</w:t>
            </w:r>
          </w:p>
        </w:tc>
        <w:tc>
          <w:tcPr>
            <w:tcW w:w="2530" w:type="dxa"/>
            <w:tcMar/>
          </w:tcPr>
          <w:p w:rsidRPr="0016680E" w:rsidR="004E3540" w:rsidP="0DD352C6" w:rsidRDefault="004E3540" w14:paraId="5CF0A633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53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Hospitalización</w:t>
            </w:r>
          </w:p>
        </w:tc>
        <w:tc>
          <w:tcPr>
            <w:tcW w:w="2952" w:type="dxa"/>
            <w:tcMar/>
          </w:tcPr>
          <w:p w:rsidRPr="0016680E" w:rsidR="004E3540" w:rsidP="0DD352C6" w:rsidRDefault="004E3540" w14:paraId="1724E0D3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81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Recreación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Deporte</w:t>
            </w:r>
          </w:p>
        </w:tc>
      </w:tr>
      <w:tr w:rsidRPr="0016680E" w:rsidR="004E3540" w:rsidTr="0DD352C6" w14:paraId="3106E813" w14:textId="77777777">
        <w:tc>
          <w:tcPr>
            <w:tcW w:w="414" w:type="dxa"/>
            <w:tcMar/>
          </w:tcPr>
          <w:p w:rsidRPr="0016680E" w:rsidR="004E3540" w:rsidP="0007284A" w:rsidRDefault="004E3540" w14:paraId="15D354D5" w14:textId="77777777">
            <w:pPr>
              <w:ind w:left="-50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676A30F0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25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Aseo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Limpieza</w:t>
            </w:r>
          </w:p>
        </w:tc>
        <w:tc>
          <w:tcPr>
            <w:tcW w:w="2530" w:type="dxa"/>
            <w:tcMar/>
          </w:tcPr>
          <w:p w:rsidRPr="0016680E" w:rsidR="004E3540" w:rsidP="0DD352C6" w:rsidRDefault="004E3540" w14:paraId="6FE464EA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60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Instrumento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De Medición</w:t>
            </w:r>
          </w:p>
        </w:tc>
        <w:tc>
          <w:tcPr>
            <w:tcW w:w="2952" w:type="dxa"/>
            <w:tcMar/>
          </w:tcPr>
          <w:p w:rsidRPr="0016680E" w:rsidR="004E3540" w:rsidP="0DD352C6" w:rsidRDefault="004E3540" w14:paraId="28005D45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88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Seguridad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Industrial</w:t>
            </w:r>
          </w:p>
        </w:tc>
      </w:tr>
      <w:tr w:rsidRPr="0016680E" w:rsidR="004E3540" w:rsidTr="0DD352C6" w14:paraId="433EC6D1" w14:textId="77777777">
        <w:tc>
          <w:tcPr>
            <w:tcW w:w="414" w:type="dxa"/>
            <w:tcMar/>
          </w:tcPr>
          <w:p w:rsidRPr="0016680E" w:rsidR="004E3540" w:rsidP="0007284A" w:rsidRDefault="004E3540" w14:paraId="7101E9BB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71709A0D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32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Cocina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Comedor</w:t>
            </w:r>
          </w:p>
        </w:tc>
        <w:tc>
          <w:tcPr>
            <w:tcW w:w="2530" w:type="dxa"/>
            <w:tcMar/>
          </w:tcPr>
          <w:p w:rsidRPr="0016680E" w:rsidR="004E3540" w:rsidP="0007284A" w:rsidRDefault="004E3540" w14:paraId="07D2CCF4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952" w:type="dxa"/>
            <w:tcMar/>
          </w:tcPr>
          <w:p w:rsidRPr="0016680E" w:rsidR="004E3540" w:rsidP="0DD352C6" w:rsidRDefault="004E3540" w14:paraId="3D0D533B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95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Telecomunicaciones</w:t>
            </w:r>
          </w:p>
        </w:tc>
      </w:tr>
      <w:tr w:rsidRPr="0016680E" w:rsidR="004E3540" w:rsidTr="0DD352C6" w14:paraId="030304E0" w14:textId="77777777">
        <w:tc>
          <w:tcPr>
            <w:tcW w:w="414" w:type="dxa"/>
            <w:tcMar/>
          </w:tcPr>
          <w:p w:rsidRPr="0016680E" w:rsidR="004E3540" w:rsidP="0007284A" w:rsidRDefault="004E3540" w14:paraId="5A5E053C" w14:textId="77777777">
            <w:pPr>
              <w:ind w:left="-50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16680E"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  <w:t>C:</w:t>
            </w:r>
          </w:p>
        </w:tc>
        <w:tc>
          <w:tcPr>
            <w:tcW w:w="2767" w:type="dxa"/>
            <w:tcMar/>
          </w:tcPr>
          <w:p w:rsidRPr="0016680E" w:rsidR="004E3540" w:rsidP="0DD352C6" w:rsidRDefault="004E3540" w14:paraId="63FBA94F" w14:textId="787627D9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04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Aereonave</w:t>
            </w:r>
          </w:p>
        </w:tc>
        <w:tc>
          <w:tcPr>
            <w:tcW w:w="5484" w:type="dxa"/>
            <w:gridSpan w:val="2"/>
            <w:tcMar/>
          </w:tcPr>
          <w:p w:rsidRPr="0016680E" w:rsidR="004E3540" w:rsidP="0DD352C6" w:rsidRDefault="004E3540" w14:paraId="489B25B9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50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Máquina</w:t>
            </w:r>
          </w:p>
        </w:tc>
      </w:tr>
      <w:tr w:rsidRPr="0016680E" w:rsidR="004E3540" w:rsidTr="0DD352C6" w14:paraId="40472A00" w14:textId="77777777">
        <w:tc>
          <w:tcPr>
            <w:tcW w:w="414" w:type="dxa"/>
            <w:tcMar/>
          </w:tcPr>
          <w:p w:rsidRPr="0016680E" w:rsidR="004E3540" w:rsidP="0007284A" w:rsidRDefault="004E3540" w14:paraId="25DEB09C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6B2A2318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08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Cómputo</w:t>
            </w:r>
          </w:p>
        </w:tc>
        <w:tc>
          <w:tcPr>
            <w:tcW w:w="5484" w:type="dxa"/>
            <w:gridSpan w:val="2"/>
            <w:tcMar/>
          </w:tcPr>
          <w:p w:rsidRPr="0016680E" w:rsidR="004E3540" w:rsidP="0DD352C6" w:rsidRDefault="004E3540" w14:paraId="4A913911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64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Mobiliario</w:t>
            </w:r>
          </w:p>
        </w:tc>
      </w:tr>
      <w:tr w:rsidRPr="0016680E" w:rsidR="004E3540" w:rsidTr="0DD352C6" w14:paraId="26683AC4" w14:textId="77777777">
        <w:tc>
          <w:tcPr>
            <w:tcW w:w="414" w:type="dxa"/>
            <w:tcMar/>
          </w:tcPr>
          <w:p w:rsidRPr="0016680E" w:rsidR="004E3540" w:rsidP="0007284A" w:rsidRDefault="004E3540" w14:paraId="05232044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2F997126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22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Equipo</w:t>
            </w:r>
          </w:p>
        </w:tc>
        <w:tc>
          <w:tcPr>
            <w:tcW w:w="5484" w:type="dxa"/>
            <w:gridSpan w:val="2"/>
            <w:tcMar/>
          </w:tcPr>
          <w:p w:rsidRPr="0016680E" w:rsidR="004E3540" w:rsidP="0DD352C6" w:rsidRDefault="004E3540" w14:paraId="2C968B3C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71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Nave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o Artefacto Naval</w:t>
            </w:r>
          </w:p>
        </w:tc>
      </w:tr>
      <w:tr w:rsidRPr="0016680E" w:rsidR="004E3540" w:rsidTr="0DD352C6" w14:paraId="4285A981" w14:textId="77777777">
        <w:tc>
          <w:tcPr>
            <w:tcW w:w="414" w:type="dxa"/>
            <w:tcMar/>
          </w:tcPr>
          <w:p w:rsidRPr="0016680E" w:rsidR="004E3540" w:rsidP="0007284A" w:rsidRDefault="004E3540" w14:paraId="07A32D00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1A020A88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29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Ferrocarril</w:t>
            </w:r>
          </w:p>
        </w:tc>
        <w:tc>
          <w:tcPr>
            <w:tcW w:w="5484" w:type="dxa"/>
            <w:gridSpan w:val="2"/>
            <w:tcMar/>
          </w:tcPr>
          <w:p w:rsidRPr="0016680E" w:rsidR="004E3540" w:rsidP="0DD352C6" w:rsidRDefault="004E3540" w14:paraId="5B5AB95A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78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Producción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Y Seguridad</w:t>
            </w:r>
          </w:p>
        </w:tc>
      </w:tr>
      <w:tr w:rsidRPr="0016680E" w:rsidR="004E3540" w:rsidTr="0DD352C6" w14:paraId="136FDC26" w14:textId="77777777">
        <w:tc>
          <w:tcPr>
            <w:tcW w:w="414" w:type="dxa"/>
            <w:tcMar/>
          </w:tcPr>
          <w:p w:rsidRPr="0016680E" w:rsidR="004E3540" w:rsidP="0007284A" w:rsidRDefault="004E3540" w14:paraId="1CC4A4B7" w14:textId="77777777">
            <w:pPr>
              <w:ind w:left="142"/>
              <w:rPr>
                <w:rFonts w:ascii="Arial" w:hAnsi="Arial" w:eastAsia="Times New Roman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767" w:type="dxa"/>
            <w:tcMar/>
          </w:tcPr>
          <w:p w:rsidRPr="0016680E" w:rsidR="004E3540" w:rsidP="0DD352C6" w:rsidRDefault="004E3540" w14:paraId="3EEFB4B5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36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Maquinaria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 Pesada</w:t>
            </w:r>
          </w:p>
        </w:tc>
        <w:tc>
          <w:tcPr>
            <w:tcW w:w="5484" w:type="dxa"/>
            <w:gridSpan w:val="2"/>
            <w:tcMar/>
          </w:tcPr>
          <w:p w:rsidRPr="0016680E" w:rsidR="004E3540" w:rsidP="0DD352C6" w:rsidRDefault="004E3540" w14:paraId="0CF44E63" w14:textId="77777777">
            <w:pPr>
              <w:ind w:left="142"/>
              <w:rPr>
                <w:rFonts w:ascii="Arial" w:hAnsi="Arial" w:eastAsia="Times New Roman" w:cs="Arial"/>
                <w:color w:val="000000"/>
                <w:sz w:val="14"/>
                <w:szCs w:val="14"/>
                <w:lang w:val="es-PE" w:eastAsia="es-PE"/>
              </w:rPr>
            </w:pP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 xml:space="preserve">82 </w:t>
            </w:r>
            <w:r w:rsidRPr="0DD352C6" w:rsidR="004E3540">
              <w:rPr>
                <w:rFonts w:ascii="Arial" w:hAnsi="Arial" w:eastAsia="Times New Roman" w:cs="Arial"/>
                <w:color w:val="000000" w:themeColor="text1" w:themeTint="FF" w:themeShade="FF"/>
                <w:sz w:val="14"/>
                <w:szCs w:val="14"/>
                <w:lang w:val="es-PE" w:eastAsia="es-PE"/>
              </w:rPr>
              <w:t>Vehículo</w:t>
            </w:r>
          </w:p>
        </w:tc>
      </w:tr>
    </w:tbl>
    <w:p w:rsidRPr="0016680E" w:rsidR="004E3540" w:rsidP="0007284A" w:rsidRDefault="004E3540" w14:paraId="455D496A" w14:textId="77777777">
      <w:pPr>
        <w:tabs>
          <w:tab w:val="left" w:pos="831"/>
        </w:tabs>
        <w:spacing w:after="0" w:line="240" w:lineRule="auto"/>
        <w:ind w:left="142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16680E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D:</w:t>
      </w:r>
      <w:r w:rsidRPr="0016680E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        Cantidad Total por Grupo</w:t>
      </w:r>
    </w:p>
    <w:p w:rsidRPr="0016680E" w:rsidR="004E3540" w:rsidP="0007284A" w:rsidRDefault="004E3540" w14:paraId="26D63669" w14:textId="77777777">
      <w:pPr>
        <w:tabs>
          <w:tab w:val="left" w:pos="831"/>
        </w:tabs>
        <w:spacing w:after="0" w:line="240" w:lineRule="auto"/>
        <w:ind w:left="142"/>
        <w:rPr>
          <w:rFonts w:ascii="Arial" w:hAnsi="Arial" w:eastAsia="Times New Roman" w:cs="Arial"/>
          <w:sz w:val="14"/>
          <w:szCs w:val="14"/>
          <w:lang w:eastAsia="es-PE"/>
        </w:rPr>
      </w:pPr>
      <w:r w:rsidRPr="0016680E">
        <w:rPr>
          <w:rFonts w:ascii="Arial" w:hAnsi="Arial" w:eastAsia="Times New Roman" w:cs="Arial"/>
          <w:b/>
          <w:bCs/>
          <w:sz w:val="14"/>
          <w:szCs w:val="14"/>
          <w:lang w:eastAsia="es-PE"/>
        </w:rPr>
        <w:t>E</w:t>
      </w:r>
      <w:r w:rsidRPr="0016680E">
        <w:rPr>
          <w:rFonts w:ascii="Arial" w:hAnsi="Arial" w:eastAsia="Times New Roman" w:cs="Arial"/>
          <w:sz w:val="14"/>
          <w:szCs w:val="14"/>
          <w:lang w:eastAsia="es-PE"/>
        </w:rPr>
        <w:t>:         Cantidad Total por grupo adquiridos por la gestión</w:t>
      </w:r>
    </w:p>
    <w:p w:rsidRPr="0016680E" w:rsidR="004E3540" w:rsidP="0007284A" w:rsidRDefault="004E3540" w14:paraId="02F217E4" w14:textId="77777777">
      <w:pPr>
        <w:tabs>
          <w:tab w:val="left" w:pos="831"/>
        </w:tabs>
        <w:spacing w:after="0" w:line="240" w:lineRule="auto"/>
        <w:ind w:left="142"/>
        <w:rPr>
          <w:rFonts w:ascii="Arial" w:hAnsi="Arial" w:eastAsia="Times New Roman" w:cs="Arial"/>
          <w:sz w:val="16"/>
          <w:szCs w:val="16"/>
          <w:lang w:eastAsia="es-PE"/>
        </w:rPr>
        <w:sectPr w:rsidRPr="0016680E" w:rsidR="004E3540" w:rsidSect="00EF2DA0">
          <w:headerReference w:type="default" r:id="rId14"/>
          <w:footerReference w:type="default" r:id="rId15"/>
          <w:type w:val="continuous"/>
          <w:pgSz w:w="11906" w:h="16838" w:orient="portrait"/>
          <w:pgMar w:top="1418" w:right="709" w:bottom="1418" w:left="1701" w:header="709" w:footer="709" w:gutter="0"/>
          <w:cols w:space="708"/>
          <w:docGrid w:linePitch="360"/>
        </w:sectPr>
      </w:pPr>
    </w:p>
    <w:p w:rsidRPr="00DE70BC" w:rsidR="0013289F" w:rsidP="0007284A" w:rsidRDefault="00310FE5" w14:paraId="3F167E3F" w14:textId="5361B61C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523" w:id="9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>Vehículos y Maquinarias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501"/>
        <w:gridCol w:w="884"/>
        <w:gridCol w:w="2043"/>
        <w:gridCol w:w="1187"/>
        <w:gridCol w:w="1185"/>
        <w:gridCol w:w="1183"/>
        <w:gridCol w:w="1183"/>
      </w:tblGrid>
      <w:tr w:rsidRPr="00DE70BC" w:rsidR="00CB75CD" w:rsidTr="0DD352C6" w14:paraId="3DFA3D20" w14:textId="09462BC3">
        <w:trPr>
          <w:trHeight w:val="466"/>
        </w:trPr>
        <w:tc>
          <w:tcPr>
            <w:tcW w:w="158" w:type="pct"/>
            <w:vMerge w:val="restart"/>
            <w:shd w:val="clear" w:color="auto" w:fill="E7E6E6" w:themeFill="background2"/>
            <w:tcMar/>
            <w:vAlign w:val="center"/>
            <w:hideMark/>
          </w:tcPr>
          <w:bookmarkEnd w:id="9"/>
          <w:p w:rsidRPr="00DE70BC" w:rsidR="00CB75CD" w:rsidP="0DD352C6" w:rsidRDefault="00CB75CD" w14:paraId="5CF619D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CB75C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669" w:type="pct"/>
            <w:shd w:val="clear" w:color="auto" w:fill="E7E6E6" w:themeFill="background2"/>
            <w:tcMar/>
            <w:vAlign w:val="center"/>
            <w:hideMark/>
          </w:tcPr>
          <w:p w:rsidRPr="00DE70BC" w:rsidR="00CB75CD" w:rsidP="0007284A" w:rsidRDefault="00CB75CD" w14:paraId="684B31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528" w:type="pct"/>
            <w:shd w:val="clear" w:color="auto" w:fill="E7E6E6" w:themeFill="background2"/>
            <w:tcMar/>
            <w:vAlign w:val="center"/>
            <w:hideMark/>
          </w:tcPr>
          <w:p w:rsidRPr="00DE70BC" w:rsidR="00CB75CD" w:rsidP="0007284A" w:rsidRDefault="00CB75CD" w14:paraId="27B5779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vehículos</w:t>
            </w:r>
          </w:p>
        </w:tc>
        <w:tc>
          <w:tcPr>
            <w:tcW w:w="897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CB75CD" w:rsidP="0007284A" w:rsidRDefault="00CB75CD" w14:paraId="77B917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maquinarias</w:t>
            </w:r>
          </w:p>
        </w:tc>
        <w:tc>
          <w:tcPr>
            <w:tcW w:w="688" w:type="pct"/>
            <w:shd w:val="clear" w:color="auto" w:fill="E7E6E6" w:themeFill="background2"/>
            <w:tcMar/>
            <w:vAlign w:val="center"/>
          </w:tcPr>
          <w:p w:rsidRPr="00DE70BC" w:rsidR="00CB75CD" w:rsidP="0007284A" w:rsidRDefault="00CB75CD" w14:paraId="12D96F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Estado</w:t>
            </w:r>
          </w:p>
          <w:p w:rsidRPr="00DE70BC" w:rsidR="00CB75CD" w:rsidP="0007284A" w:rsidRDefault="00CB75CD" w14:paraId="3A99EBDC" w14:textId="14DDB7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Operativo</w:t>
            </w:r>
          </w:p>
        </w:tc>
        <w:tc>
          <w:tcPr>
            <w:tcW w:w="687" w:type="pct"/>
            <w:shd w:val="clear" w:color="auto" w:fill="E7E6E6" w:themeFill="background2"/>
            <w:tcMar/>
            <w:vAlign w:val="center"/>
          </w:tcPr>
          <w:p w:rsidRPr="00DE70BC" w:rsidR="00CB75CD" w:rsidP="0007284A" w:rsidRDefault="00CB75CD" w14:paraId="05DB1085" w14:textId="436D98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Estado Inoperativo</w:t>
            </w:r>
          </w:p>
        </w:tc>
        <w:tc>
          <w:tcPr>
            <w:tcW w:w="686" w:type="pct"/>
            <w:shd w:val="clear" w:color="auto" w:fill="E7E6E6" w:themeFill="background2"/>
            <w:tcMar/>
          </w:tcPr>
          <w:p w:rsidRPr="00DE70BC" w:rsidR="00CB75CD" w:rsidP="0007284A" w:rsidRDefault="00CB75CD" w14:paraId="368B4606" w14:textId="404046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</w:t>
            </w:r>
            <w:r w:rsidRPr="00DE70BC" w:rsidR="00C2281E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Total de Vehículos y Maquinarias</w:t>
            </w:r>
          </w:p>
        </w:tc>
        <w:tc>
          <w:tcPr>
            <w:tcW w:w="686" w:type="pct"/>
            <w:shd w:val="clear" w:color="auto" w:fill="E7E6E6" w:themeFill="background2"/>
            <w:tcMar/>
          </w:tcPr>
          <w:p w:rsidRPr="00DE70BC" w:rsidR="00CB75CD" w:rsidP="0007284A" w:rsidRDefault="00C2281E" w14:paraId="64099714" w14:textId="43FC49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 adquiridos por la gestión</w:t>
            </w:r>
          </w:p>
        </w:tc>
      </w:tr>
      <w:tr w:rsidRPr="00DE70BC" w:rsidR="00CB75CD" w:rsidTr="0DD352C6" w14:paraId="7CD85E88" w14:textId="64C46C04">
        <w:trPr>
          <w:trHeight w:val="240"/>
        </w:trPr>
        <w:tc>
          <w:tcPr>
            <w:tcW w:w="158" w:type="pct"/>
            <w:vMerge/>
            <w:tcMar/>
            <w:vAlign w:val="center"/>
            <w:hideMark/>
          </w:tcPr>
          <w:p w:rsidRPr="00DE70BC" w:rsidR="00CB75CD" w:rsidP="0007284A" w:rsidRDefault="00CB75CD" w14:paraId="4407C52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69" w:type="pct"/>
            <w:shd w:val="clear" w:color="auto" w:fill="E7E6E6" w:themeFill="background2"/>
            <w:tcMar/>
            <w:vAlign w:val="center"/>
            <w:hideMark/>
          </w:tcPr>
          <w:p w:rsidRPr="00DE70BC" w:rsidR="00CB75CD" w:rsidP="0007284A" w:rsidRDefault="00CB75CD" w14:paraId="79240C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528" w:type="pct"/>
            <w:shd w:val="clear" w:color="auto" w:fill="E7E6E6" w:themeFill="background2"/>
            <w:tcMar/>
            <w:vAlign w:val="center"/>
            <w:hideMark/>
          </w:tcPr>
          <w:p w:rsidRPr="00DE70BC" w:rsidR="00CB75CD" w:rsidP="0007284A" w:rsidRDefault="00CB75CD" w14:paraId="771138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897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CB75CD" w:rsidP="0007284A" w:rsidRDefault="00CB75CD" w14:paraId="6ABF62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688" w:type="pct"/>
            <w:shd w:val="clear" w:color="auto" w:fill="E7E6E6" w:themeFill="background2"/>
            <w:tcMar/>
            <w:vAlign w:val="center"/>
            <w:hideMark/>
          </w:tcPr>
          <w:p w:rsidRPr="00DE70BC" w:rsidR="00CB75CD" w:rsidP="0007284A" w:rsidRDefault="00CB75CD" w14:paraId="4B404D0A" w14:textId="03F5999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 = (B+C)</w:t>
            </w:r>
          </w:p>
        </w:tc>
        <w:tc>
          <w:tcPr>
            <w:tcW w:w="687" w:type="pct"/>
            <w:shd w:val="clear" w:color="auto" w:fill="E7E6E6" w:themeFill="background2"/>
            <w:tcMar/>
          </w:tcPr>
          <w:p w:rsidRPr="00DE70BC" w:rsidR="00CB75CD" w:rsidP="0007284A" w:rsidRDefault="00CB75CD" w14:paraId="6DE9F1C7" w14:textId="15BF22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E = (B+C)</w:t>
            </w:r>
          </w:p>
        </w:tc>
        <w:tc>
          <w:tcPr>
            <w:tcW w:w="686" w:type="pct"/>
            <w:shd w:val="clear" w:color="auto" w:fill="E7E6E6" w:themeFill="background2"/>
            <w:tcMar/>
          </w:tcPr>
          <w:p w:rsidRPr="00DE70BC" w:rsidR="00CB75CD" w:rsidP="0007284A" w:rsidRDefault="00C2281E" w14:paraId="68118257" w14:textId="46717B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F = (D+E)</w:t>
            </w:r>
          </w:p>
        </w:tc>
        <w:tc>
          <w:tcPr>
            <w:tcW w:w="686" w:type="pct"/>
            <w:shd w:val="clear" w:color="auto" w:fill="E7E6E6" w:themeFill="background2"/>
            <w:tcMar/>
          </w:tcPr>
          <w:p w:rsidRPr="00DE70BC" w:rsidR="00CB75CD" w:rsidP="0007284A" w:rsidRDefault="00C2281E" w14:paraId="5E70B7C2" w14:textId="02C782B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G</w:t>
            </w:r>
          </w:p>
        </w:tc>
      </w:tr>
      <w:tr w:rsidRPr="00DE70BC" w:rsidR="00CB75CD" w:rsidTr="0DD352C6" w14:paraId="5382F62B" w14:textId="2AD3A6FB">
        <w:trPr>
          <w:trHeight w:val="240"/>
        </w:trPr>
        <w:tc>
          <w:tcPr>
            <w:tcW w:w="158" w:type="pct"/>
            <w:tcMar/>
            <w:vAlign w:val="center"/>
            <w:hideMark/>
          </w:tcPr>
          <w:p w:rsidRPr="00DE70BC" w:rsidR="00CB75CD" w:rsidP="0007284A" w:rsidRDefault="00CB75CD" w14:paraId="13AF88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69" w:type="pct"/>
            <w:tcMar/>
            <w:vAlign w:val="center"/>
          </w:tcPr>
          <w:p w:rsidRPr="00DE70BC" w:rsidR="00CB75CD" w:rsidP="0DD352C6" w:rsidRDefault="00CB75CD" w14:paraId="50203B59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CB75CD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CB75CD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528" w:type="pct"/>
            <w:tcMar/>
            <w:vAlign w:val="center"/>
            <w:hideMark/>
          </w:tcPr>
          <w:p w:rsidRPr="00DE70BC" w:rsidR="00CB75CD" w:rsidP="0007284A" w:rsidRDefault="00CB75CD" w14:paraId="7F91B07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97" w:type="pct"/>
            <w:noWrap/>
            <w:tcMar/>
            <w:vAlign w:val="center"/>
            <w:hideMark/>
          </w:tcPr>
          <w:p w:rsidRPr="00DE70BC" w:rsidR="00CB75CD" w:rsidP="0007284A" w:rsidRDefault="00CB75CD" w14:paraId="132C2EC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8" w:type="pct"/>
            <w:tcMar/>
            <w:vAlign w:val="center"/>
            <w:hideMark/>
          </w:tcPr>
          <w:p w:rsidRPr="00DE70BC" w:rsidR="00CB75CD" w:rsidP="0007284A" w:rsidRDefault="00CB75CD" w14:paraId="210B8F3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7" w:type="pct"/>
            <w:tcMar/>
          </w:tcPr>
          <w:p w:rsidRPr="00DE70BC" w:rsidR="00CB75CD" w:rsidP="0007284A" w:rsidRDefault="00CB75CD" w14:paraId="35F75B6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3AC22DE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14B9A8A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B75CD" w:rsidTr="0DD352C6" w14:paraId="19045BE8" w14:textId="29B207DF">
        <w:trPr>
          <w:trHeight w:val="240"/>
        </w:trPr>
        <w:tc>
          <w:tcPr>
            <w:tcW w:w="158" w:type="pct"/>
            <w:tcMar/>
            <w:vAlign w:val="center"/>
            <w:hideMark/>
          </w:tcPr>
          <w:p w:rsidRPr="00DE70BC" w:rsidR="00CB75CD" w:rsidP="0007284A" w:rsidRDefault="00CB75CD" w14:paraId="622AB5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669" w:type="pct"/>
            <w:noWrap/>
            <w:tcMar/>
            <w:vAlign w:val="center"/>
          </w:tcPr>
          <w:p w:rsidRPr="00DE70BC" w:rsidR="00CB75CD" w:rsidP="0007284A" w:rsidRDefault="00CB75CD" w14:paraId="1B8B505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528" w:type="pct"/>
            <w:noWrap/>
            <w:tcMar/>
            <w:vAlign w:val="center"/>
            <w:hideMark/>
          </w:tcPr>
          <w:p w:rsidRPr="00DE70BC" w:rsidR="00CB75CD" w:rsidP="0007284A" w:rsidRDefault="00CB75CD" w14:paraId="4A958E9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97" w:type="pct"/>
            <w:noWrap/>
            <w:tcMar/>
            <w:vAlign w:val="center"/>
          </w:tcPr>
          <w:p w:rsidRPr="00DE70BC" w:rsidR="00CB75CD" w:rsidP="0007284A" w:rsidRDefault="00CB75CD" w14:paraId="668C1C2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8" w:type="pct"/>
            <w:noWrap/>
            <w:tcMar/>
            <w:vAlign w:val="center"/>
          </w:tcPr>
          <w:p w:rsidRPr="00DE70BC" w:rsidR="00CB75CD" w:rsidP="0007284A" w:rsidRDefault="00CB75CD" w14:paraId="28211A8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7" w:type="pct"/>
            <w:tcMar/>
          </w:tcPr>
          <w:p w:rsidRPr="00DE70BC" w:rsidR="00CB75CD" w:rsidP="0007284A" w:rsidRDefault="00CB75CD" w14:paraId="3F982DB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097EFF5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2DE4B9C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B75CD" w:rsidTr="0DD352C6" w14:paraId="05A48B2F" w14:textId="39C52F0B">
        <w:trPr>
          <w:trHeight w:val="240"/>
        </w:trPr>
        <w:tc>
          <w:tcPr>
            <w:tcW w:w="158" w:type="pct"/>
            <w:tcMar/>
            <w:vAlign w:val="center"/>
          </w:tcPr>
          <w:p w:rsidRPr="00DE70BC" w:rsidR="00CB75CD" w:rsidP="0007284A" w:rsidRDefault="00CB75CD" w14:paraId="57468E1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669" w:type="pct"/>
            <w:noWrap/>
            <w:tcMar/>
            <w:vAlign w:val="center"/>
          </w:tcPr>
          <w:p w:rsidRPr="00DE70BC" w:rsidR="00CB75CD" w:rsidP="0007284A" w:rsidRDefault="00CB75CD" w14:paraId="48C6457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528" w:type="pct"/>
            <w:noWrap/>
            <w:tcMar/>
            <w:vAlign w:val="center"/>
          </w:tcPr>
          <w:p w:rsidRPr="00DE70BC" w:rsidR="00CB75CD" w:rsidP="0007284A" w:rsidRDefault="00CB75CD" w14:paraId="79641E7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97" w:type="pct"/>
            <w:noWrap/>
            <w:tcMar/>
            <w:vAlign w:val="center"/>
          </w:tcPr>
          <w:p w:rsidRPr="00DE70BC" w:rsidR="00CB75CD" w:rsidP="0007284A" w:rsidRDefault="00CB75CD" w14:paraId="10F2214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8" w:type="pct"/>
            <w:noWrap/>
            <w:tcMar/>
            <w:vAlign w:val="center"/>
          </w:tcPr>
          <w:p w:rsidRPr="00DE70BC" w:rsidR="00CB75CD" w:rsidP="0007284A" w:rsidRDefault="00CB75CD" w14:paraId="33F2D36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7" w:type="pct"/>
            <w:tcMar/>
          </w:tcPr>
          <w:p w:rsidRPr="00DE70BC" w:rsidR="00CB75CD" w:rsidP="0007284A" w:rsidRDefault="00CB75CD" w14:paraId="1D8ADC4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6BD6042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5CAA87D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CB75CD" w:rsidTr="0DD352C6" w14:paraId="005BF839" w14:textId="11C93BFA">
        <w:trPr>
          <w:trHeight w:val="240"/>
        </w:trPr>
        <w:tc>
          <w:tcPr>
            <w:tcW w:w="158" w:type="pct"/>
            <w:tcMar/>
            <w:vAlign w:val="center"/>
          </w:tcPr>
          <w:p w:rsidRPr="00DE70BC" w:rsidR="00CB75CD" w:rsidP="0007284A" w:rsidRDefault="001F554A" w14:paraId="147C341D" w14:textId="42CEF67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669" w:type="pct"/>
            <w:noWrap/>
            <w:tcMar/>
            <w:vAlign w:val="center"/>
          </w:tcPr>
          <w:p w:rsidRPr="00DE70BC" w:rsidR="00CB75CD" w:rsidP="0007284A" w:rsidRDefault="00CB75CD" w14:paraId="7BE7EC3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528" w:type="pct"/>
            <w:noWrap/>
            <w:tcMar/>
            <w:vAlign w:val="center"/>
          </w:tcPr>
          <w:p w:rsidRPr="00DE70BC" w:rsidR="00CB75CD" w:rsidP="0007284A" w:rsidRDefault="00CB75CD" w14:paraId="0B5CDB5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897" w:type="pct"/>
            <w:noWrap/>
            <w:tcMar/>
            <w:vAlign w:val="center"/>
          </w:tcPr>
          <w:p w:rsidRPr="00DE70BC" w:rsidR="00CB75CD" w:rsidP="0007284A" w:rsidRDefault="00CB75CD" w14:paraId="04581DE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8" w:type="pct"/>
            <w:noWrap/>
            <w:tcMar/>
            <w:vAlign w:val="center"/>
          </w:tcPr>
          <w:p w:rsidRPr="00DE70BC" w:rsidR="00CB75CD" w:rsidP="0007284A" w:rsidRDefault="00CB75CD" w14:paraId="437F293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7" w:type="pct"/>
            <w:tcMar/>
          </w:tcPr>
          <w:p w:rsidRPr="00DE70BC" w:rsidR="00CB75CD" w:rsidP="0007284A" w:rsidRDefault="00CB75CD" w14:paraId="3069DB9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532FCF9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86" w:type="pct"/>
            <w:tcMar/>
          </w:tcPr>
          <w:p w:rsidRPr="00DE70BC" w:rsidR="00CB75CD" w:rsidP="0007284A" w:rsidRDefault="00CB75CD" w14:paraId="700E9E3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13289F" w:rsidP="0007284A" w:rsidRDefault="0013289F" w14:paraId="4F897808" w14:textId="0D657A2A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Ver Anexo 7.</w:t>
      </w:r>
      <w:r w:rsidRPr="00DE70BC" w:rsidR="00570FBF">
        <w:rPr>
          <w:rFonts w:ascii="Arial" w:hAnsi="Arial" w:cs="Arial"/>
          <w:sz w:val="14"/>
          <w:szCs w:val="14"/>
        </w:rPr>
        <w:t>5</w:t>
      </w:r>
      <w:r w:rsidRPr="00DE70BC">
        <w:rPr>
          <w:rFonts w:ascii="Arial" w:hAnsi="Arial" w:cs="Arial"/>
          <w:sz w:val="14"/>
          <w:szCs w:val="14"/>
        </w:rPr>
        <w:t xml:space="preserve"> Vehículos y Maquinarias (</w:t>
      </w:r>
      <w:r w:rsidRPr="00DE70BC">
        <w:rPr>
          <w:rFonts w:ascii="Arial" w:hAnsi="Arial" w:cs="Arial"/>
          <w:bCs/>
          <w:sz w:val="14"/>
          <w:szCs w:val="14"/>
        </w:rPr>
        <w:t>Adjunto en PDF</w:t>
      </w:r>
      <w:r w:rsidRPr="00DE70BC">
        <w:rPr>
          <w:rFonts w:ascii="Arial" w:hAnsi="Arial" w:cs="Arial"/>
          <w:sz w:val="14"/>
          <w:szCs w:val="14"/>
        </w:rPr>
        <w:t>)</w:t>
      </w:r>
    </w:p>
    <w:p w:rsidRPr="00DE70BC" w:rsidR="00A50627" w:rsidP="000D45E8" w:rsidRDefault="00A50627" w14:paraId="46FEFB80" w14:textId="77777777">
      <w:pPr>
        <w:spacing w:before="240" w:after="0"/>
        <w:jc w:val="both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</w:p>
    <w:p w:rsidRPr="00DE70BC" w:rsidR="00A50627" w:rsidP="000D45E8" w:rsidRDefault="00A50627" w14:paraId="3F033252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>A</w:t>
      </w:r>
      <w:r w:rsidRPr="00DE70BC">
        <w:rPr>
          <w:rFonts w:ascii="Arial" w:hAnsi="Arial" w:cs="Arial"/>
          <w:sz w:val="14"/>
          <w:szCs w:val="14"/>
        </w:rPr>
        <w:t>: Nombre de la unidad ejecutora de inversiones</w:t>
      </w:r>
    </w:p>
    <w:p w:rsidRPr="00DE70BC" w:rsidR="00A50627" w:rsidP="000D45E8" w:rsidRDefault="00A50627" w14:paraId="78AE3EF0" w14:textId="39B0C609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 xml:space="preserve">B, C: </w:t>
      </w:r>
      <w:r w:rsidRPr="00DE70BC" w:rsidR="004D085C">
        <w:rPr>
          <w:rFonts w:ascii="Arial" w:hAnsi="Arial" w:cs="Arial"/>
          <w:b/>
          <w:bCs/>
          <w:sz w:val="14"/>
          <w:szCs w:val="14"/>
        </w:rPr>
        <w:t>C</w:t>
      </w:r>
      <w:r w:rsidRPr="00DE70BC">
        <w:rPr>
          <w:rFonts w:ascii="Arial" w:hAnsi="Arial" w:cs="Arial"/>
          <w:sz w:val="14"/>
          <w:szCs w:val="14"/>
        </w:rPr>
        <w:t xml:space="preserve">antidades </w:t>
      </w:r>
      <w:r w:rsidRPr="00DE70BC" w:rsidR="006051E4">
        <w:rPr>
          <w:rFonts w:ascii="Arial" w:hAnsi="Arial" w:cs="Arial"/>
          <w:sz w:val="14"/>
          <w:szCs w:val="14"/>
        </w:rPr>
        <w:t xml:space="preserve">totales </w:t>
      </w:r>
      <w:r w:rsidRPr="00DE70BC">
        <w:rPr>
          <w:rFonts w:ascii="Arial" w:hAnsi="Arial" w:cs="Arial"/>
          <w:sz w:val="14"/>
          <w:szCs w:val="14"/>
        </w:rPr>
        <w:t xml:space="preserve">del campo </w:t>
      </w:r>
      <w:r w:rsidRPr="00DE70BC" w:rsidR="004622E5">
        <w:rPr>
          <w:rFonts w:ascii="Arial" w:hAnsi="Arial" w:cs="Arial"/>
          <w:sz w:val="14"/>
          <w:szCs w:val="14"/>
        </w:rPr>
        <w:t>C</w:t>
      </w:r>
      <w:r w:rsidRPr="00DE70BC">
        <w:rPr>
          <w:rFonts w:ascii="Arial" w:hAnsi="Arial" w:cs="Arial"/>
          <w:sz w:val="14"/>
          <w:szCs w:val="14"/>
        </w:rPr>
        <w:t xml:space="preserve"> del anexo </w:t>
      </w:r>
      <w:r w:rsidRPr="00DE70BC" w:rsidR="004622E5">
        <w:rPr>
          <w:rFonts w:ascii="Arial" w:hAnsi="Arial" w:cs="Arial"/>
          <w:sz w:val="14"/>
          <w:szCs w:val="14"/>
        </w:rPr>
        <w:t>7.7</w:t>
      </w:r>
    </w:p>
    <w:p w:rsidRPr="00DE70BC" w:rsidR="00A50627" w:rsidP="000D45E8" w:rsidRDefault="000D2674" w14:paraId="4FB18482" w14:textId="22E46D64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>D</w:t>
      </w:r>
      <w:r w:rsidRPr="00DE70BC" w:rsidR="00A50627">
        <w:rPr>
          <w:rFonts w:ascii="Arial" w:hAnsi="Arial" w:cs="Arial"/>
          <w:b/>
          <w:bCs/>
          <w:sz w:val="14"/>
          <w:szCs w:val="14"/>
        </w:rPr>
        <w:t xml:space="preserve">: </w:t>
      </w:r>
      <w:r w:rsidRPr="00DE70BC" w:rsidR="004D085C">
        <w:rPr>
          <w:rFonts w:ascii="Arial" w:hAnsi="Arial" w:cs="Arial"/>
          <w:b/>
          <w:bCs/>
          <w:sz w:val="14"/>
          <w:szCs w:val="14"/>
        </w:rPr>
        <w:t>C</w:t>
      </w:r>
      <w:r w:rsidRPr="00DE70BC">
        <w:rPr>
          <w:rFonts w:ascii="Arial" w:hAnsi="Arial" w:cs="Arial"/>
          <w:bCs/>
          <w:sz w:val="14"/>
          <w:szCs w:val="14"/>
        </w:rPr>
        <w:t>antidad total de vehículos y maquin</w:t>
      </w:r>
      <w:r w:rsidRPr="00DE70BC" w:rsidR="00E71A20">
        <w:rPr>
          <w:rFonts w:ascii="Arial" w:hAnsi="Arial" w:cs="Arial"/>
          <w:bCs/>
          <w:sz w:val="14"/>
          <w:szCs w:val="14"/>
        </w:rPr>
        <w:t>arias con estado operativo</w:t>
      </w:r>
      <w:r w:rsidRPr="00DE70BC" w:rsidR="00C17FE1">
        <w:rPr>
          <w:rFonts w:ascii="Arial" w:hAnsi="Arial" w:cs="Arial"/>
          <w:bCs/>
          <w:sz w:val="14"/>
          <w:szCs w:val="14"/>
        </w:rPr>
        <w:t>,</w:t>
      </w:r>
      <w:r w:rsidRPr="00DE70BC" w:rsidR="00A50627">
        <w:rPr>
          <w:rFonts w:ascii="Arial" w:hAnsi="Arial" w:cs="Arial"/>
          <w:bCs/>
          <w:sz w:val="14"/>
          <w:szCs w:val="14"/>
        </w:rPr>
        <w:t xml:space="preserve"> </w:t>
      </w:r>
      <w:r w:rsidRPr="00DE70BC" w:rsidR="00A50627">
        <w:rPr>
          <w:rFonts w:ascii="Arial" w:hAnsi="Arial" w:cs="Arial"/>
          <w:sz w:val="14"/>
          <w:szCs w:val="14"/>
        </w:rPr>
        <w:t xml:space="preserve">del campo </w:t>
      </w:r>
      <w:r w:rsidRPr="00DE70BC" w:rsidR="00C17FE1">
        <w:rPr>
          <w:rFonts w:ascii="Arial" w:hAnsi="Arial" w:cs="Arial"/>
          <w:sz w:val="14"/>
          <w:szCs w:val="14"/>
        </w:rPr>
        <w:t>I</w:t>
      </w:r>
      <w:r w:rsidRPr="00DE70BC" w:rsidR="00A50627">
        <w:rPr>
          <w:rFonts w:ascii="Arial" w:hAnsi="Arial" w:cs="Arial"/>
          <w:sz w:val="14"/>
          <w:szCs w:val="14"/>
        </w:rPr>
        <w:t xml:space="preserve"> del anexo </w:t>
      </w:r>
      <w:r w:rsidRPr="00DE70BC" w:rsidR="00C17FE1">
        <w:rPr>
          <w:rFonts w:ascii="Arial" w:hAnsi="Arial" w:cs="Arial"/>
          <w:sz w:val="14"/>
          <w:szCs w:val="14"/>
        </w:rPr>
        <w:t>7.7</w:t>
      </w:r>
    </w:p>
    <w:p w:rsidRPr="00DE70BC" w:rsidR="00A50627" w:rsidP="000D45E8" w:rsidRDefault="000D2674" w14:paraId="68354ADD" w14:textId="5B9D833C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>E</w:t>
      </w:r>
      <w:r w:rsidRPr="00DE70BC" w:rsidR="00A50627">
        <w:rPr>
          <w:rFonts w:ascii="Arial" w:hAnsi="Arial" w:cs="Arial"/>
          <w:b/>
          <w:bCs/>
          <w:sz w:val="14"/>
          <w:szCs w:val="14"/>
        </w:rPr>
        <w:t>:</w:t>
      </w:r>
      <w:r w:rsidRPr="00DE70BC" w:rsidR="00A50627">
        <w:rPr>
          <w:rFonts w:ascii="Arial" w:hAnsi="Arial" w:cs="Arial"/>
          <w:sz w:val="14"/>
          <w:szCs w:val="14"/>
        </w:rPr>
        <w:t xml:space="preserve"> </w:t>
      </w:r>
      <w:r w:rsidRPr="00DE70BC" w:rsidR="004D085C">
        <w:rPr>
          <w:rFonts w:ascii="Arial" w:hAnsi="Arial" w:cs="Arial"/>
          <w:sz w:val="14"/>
          <w:szCs w:val="14"/>
        </w:rPr>
        <w:t>C</w:t>
      </w:r>
      <w:r w:rsidRPr="00DE70BC" w:rsidR="007B6287">
        <w:rPr>
          <w:rFonts w:ascii="Arial" w:hAnsi="Arial" w:cs="Arial"/>
          <w:bCs/>
          <w:sz w:val="14"/>
          <w:szCs w:val="14"/>
        </w:rPr>
        <w:t xml:space="preserve">antidad total de vehículos y maquinarias con estado inoperativo, </w:t>
      </w:r>
      <w:r w:rsidRPr="00DE70BC" w:rsidR="007B6287">
        <w:rPr>
          <w:rFonts w:ascii="Arial" w:hAnsi="Arial" w:cs="Arial"/>
          <w:sz w:val="14"/>
          <w:szCs w:val="14"/>
        </w:rPr>
        <w:t>del campo I del anexo 7.7</w:t>
      </w:r>
    </w:p>
    <w:p w:rsidRPr="00DE70BC" w:rsidR="00A50627" w:rsidP="000D45E8" w:rsidRDefault="000D2674" w14:paraId="5F85DFBE" w14:textId="7FF1F56F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>F</w:t>
      </w:r>
      <w:r w:rsidRPr="00DE70BC" w:rsidR="00A50627">
        <w:rPr>
          <w:rFonts w:ascii="Arial" w:hAnsi="Arial" w:cs="Arial"/>
          <w:b/>
          <w:bCs/>
          <w:sz w:val="14"/>
          <w:szCs w:val="14"/>
        </w:rPr>
        <w:t xml:space="preserve">: </w:t>
      </w:r>
      <w:r w:rsidRPr="00DE70BC" w:rsidR="007B6287">
        <w:rPr>
          <w:rFonts w:ascii="Arial" w:hAnsi="Arial" w:cs="Arial"/>
          <w:sz w:val="14"/>
          <w:szCs w:val="14"/>
        </w:rPr>
        <w:t>Sumatoria total del campo D+E</w:t>
      </w:r>
    </w:p>
    <w:p w:rsidRPr="00DE70BC" w:rsidR="00A50627" w:rsidP="000D45E8" w:rsidRDefault="000D2674" w14:paraId="547775CC" w14:textId="18394950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bCs/>
          <w:sz w:val="14"/>
          <w:szCs w:val="14"/>
        </w:rPr>
        <w:t>G</w:t>
      </w:r>
      <w:r w:rsidRPr="00DE70BC" w:rsidR="00A50627">
        <w:rPr>
          <w:rFonts w:ascii="Arial" w:hAnsi="Arial" w:cs="Arial"/>
          <w:b/>
          <w:bCs/>
          <w:sz w:val="14"/>
          <w:szCs w:val="14"/>
        </w:rPr>
        <w:t xml:space="preserve">: </w:t>
      </w:r>
      <w:r w:rsidRPr="00DE70BC" w:rsidR="004D085C">
        <w:rPr>
          <w:rFonts w:ascii="Arial" w:hAnsi="Arial" w:cs="Arial"/>
          <w:sz w:val="14"/>
          <w:szCs w:val="14"/>
        </w:rPr>
        <w:t xml:space="preserve">Cantidad total </w:t>
      </w:r>
      <w:r w:rsidRPr="00DE70BC" w:rsidR="00965542">
        <w:rPr>
          <w:rFonts w:ascii="Arial" w:hAnsi="Arial" w:cs="Arial"/>
          <w:sz w:val="14"/>
          <w:szCs w:val="14"/>
        </w:rPr>
        <w:t>de vehículos y maquinarias adquiridas por la gestión</w:t>
      </w:r>
    </w:p>
    <w:p w:rsidRPr="00DE70BC" w:rsidR="00A50627" w:rsidP="0007284A" w:rsidRDefault="00A50627" w14:paraId="3B33A2F2" w14:textId="77777777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Pr="00DE70BC" w:rsidR="0013289F" w:rsidP="0007284A" w:rsidRDefault="00310FE5" w14:paraId="150F1450" w14:textId="2DB28050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566" w:id="10"/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13289F">
        <w:rPr>
          <w:rFonts w:ascii="Arial" w:hAnsi="Arial" w:cs="Arial"/>
          <w:b/>
          <w:sz w:val="20"/>
          <w:szCs w:val="20"/>
        </w:rPr>
        <w:t>Aplicativos informáticos de la Entidad</w:t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4477"/>
        <w:gridCol w:w="2415"/>
        <w:gridCol w:w="2241"/>
      </w:tblGrid>
      <w:tr w:rsidRPr="00DE70BC" w:rsidR="0013289F" w:rsidTr="0DD352C6" w14:paraId="50D4668F" w14:textId="77777777">
        <w:trPr>
          <w:trHeight w:val="416"/>
        </w:trPr>
        <w:tc>
          <w:tcPr>
            <w:tcW w:w="186" w:type="pct"/>
            <w:shd w:val="clear" w:color="auto" w:fill="E7E6E6" w:themeFill="background2"/>
            <w:tcMar/>
            <w:vAlign w:val="center"/>
            <w:hideMark/>
          </w:tcPr>
          <w:bookmarkEnd w:id="10"/>
          <w:p w:rsidRPr="00DE70BC" w:rsidR="0013289F" w:rsidP="0DD352C6" w:rsidRDefault="0013289F" w14:paraId="7E8B085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2360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36CB01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273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250BA28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 de Aplicativos Informáticos</w:t>
            </w:r>
          </w:p>
        </w:tc>
        <w:tc>
          <w:tcPr>
            <w:tcW w:w="1181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4A66479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Desarrollados o Adquiridos en la Gestión</w:t>
            </w:r>
          </w:p>
        </w:tc>
      </w:tr>
      <w:tr w:rsidRPr="00DE70BC" w:rsidR="0013289F" w:rsidTr="0DD352C6" w14:paraId="1BAB2D41" w14:textId="77777777">
        <w:trPr>
          <w:trHeight w:val="138"/>
        </w:trPr>
        <w:tc>
          <w:tcPr>
            <w:tcW w:w="186" w:type="pct"/>
            <w:tcMar/>
            <w:vAlign w:val="center"/>
          </w:tcPr>
          <w:p w:rsidRPr="00DE70BC" w:rsidR="0013289F" w:rsidP="0007284A" w:rsidRDefault="0013289F" w14:paraId="7F6F50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360" w:type="pct"/>
            <w:tcMar/>
            <w:vAlign w:val="center"/>
          </w:tcPr>
          <w:p w:rsidRPr="00DE70BC" w:rsidR="0013289F" w:rsidP="0DD352C6" w:rsidRDefault="0013289F" w14:paraId="6C6EE13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273" w:type="pct"/>
            <w:tcMar/>
            <w:vAlign w:val="center"/>
            <w:hideMark/>
          </w:tcPr>
          <w:p w:rsidRPr="00DE70BC" w:rsidR="0013289F" w:rsidP="0007284A" w:rsidRDefault="0013289F" w14:paraId="74C3AC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181" w:type="pct"/>
            <w:tcMar/>
            <w:vAlign w:val="center"/>
            <w:hideMark/>
          </w:tcPr>
          <w:p w:rsidRPr="00DE70BC" w:rsidR="0013289F" w:rsidP="0007284A" w:rsidRDefault="0013289F" w14:paraId="11B65A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13289F" w:rsidTr="0DD352C6" w14:paraId="202E228A" w14:textId="77777777">
        <w:trPr>
          <w:trHeight w:val="221"/>
        </w:trPr>
        <w:tc>
          <w:tcPr>
            <w:tcW w:w="186" w:type="pct"/>
            <w:tcMar/>
            <w:vAlign w:val="center"/>
          </w:tcPr>
          <w:p w:rsidRPr="00DE70BC" w:rsidR="0013289F" w:rsidP="0007284A" w:rsidRDefault="0013289F" w14:paraId="10F3C4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360" w:type="pct"/>
            <w:tcMar/>
            <w:vAlign w:val="center"/>
          </w:tcPr>
          <w:p w:rsidRPr="00DE70BC" w:rsidR="0013289F" w:rsidP="0007284A" w:rsidRDefault="0013289F" w14:paraId="72CACF7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273" w:type="pct"/>
            <w:tcMar/>
            <w:vAlign w:val="center"/>
            <w:hideMark/>
          </w:tcPr>
          <w:p w:rsidRPr="00DE70BC" w:rsidR="0013289F" w:rsidP="0007284A" w:rsidRDefault="0013289F" w14:paraId="698601E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181" w:type="pct"/>
            <w:tcMar/>
            <w:vAlign w:val="center"/>
            <w:hideMark/>
          </w:tcPr>
          <w:p w:rsidRPr="00DE70BC" w:rsidR="0013289F" w:rsidP="0007284A" w:rsidRDefault="0013289F" w14:paraId="5504473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13289F" w:rsidTr="0DD352C6" w14:paraId="5AB55B33" w14:textId="77777777">
        <w:trPr>
          <w:trHeight w:val="221"/>
        </w:trPr>
        <w:tc>
          <w:tcPr>
            <w:tcW w:w="186" w:type="pct"/>
            <w:tcMar/>
            <w:vAlign w:val="center"/>
          </w:tcPr>
          <w:p w:rsidRPr="00DE70BC" w:rsidR="0013289F" w:rsidP="0007284A" w:rsidRDefault="0013289F" w14:paraId="24EFDC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360" w:type="pct"/>
            <w:tcMar/>
            <w:vAlign w:val="center"/>
          </w:tcPr>
          <w:p w:rsidRPr="00DE70BC" w:rsidR="0013289F" w:rsidP="0007284A" w:rsidRDefault="0013289F" w14:paraId="20DCA93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273" w:type="pct"/>
            <w:tcMar/>
            <w:vAlign w:val="center"/>
          </w:tcPr>
          <w:p w:rsidRPr="00DE70BC" w:rsidR="0013289F" w:rsidP="0007284A" w:rsidRDefault="0013289F" w14:paraId="4C548AE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181" w:type="pct"/>
            <w:tcMar/>
            <w:vAlign w:val="center"/>
          </w:tcPr>
          <w:p w:rsidRPr="00DE70BC" w:rsidR="0013289F" w:rsidP="0007284A" w:rsidRDefault="0013289F" w14:paraId="6261BDA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  <w:tr w:rsidRPr="00DE70BC" w:rsidR="0013289F" w:rsidTr="0DD352C6" w14:paraId="482CAB88" w14:textId="77777777">
        <w:trPr>
          <w:trHeight w:val="221"/>
        </w:trPr>
        <w:tc>
          <w:tcPr>
            <w:tcW w:w="186" w:type="pct"/>
            <w:tcMar/>
            <w:vAlign w:val="center"/>
          </w:tcPr>
          <w:p w:rsidRPr="00DE70BC" w:rsidR="0013289F" w:rsidP="0007284A" w:rsidRDefault="001F554A" w14:paraId="7A78A1D2" w14:textId="18809B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2360" w:type="pct"/>
            <w:tcMar/>
            <w:vAlign w:val="center"/>
          </w:tcPr>
          <w:p w:rsidRPr="00DE70BC" w:rsidR="0013289F" w:rsidP="0007284A" w:rsidRDefault="0013289F" w14:paraId="00E4DD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273" w:type="pct"/>
            <w:tcMar/>
            <w:vAlign w:val="center"/>
          </w:tcPr>
          <w:p w:rsidRPr="00DE70BC" w:rsidR="0013289F" w:rsidP="0007284A" w:rsidRDefault="0013289F" w14:paraId="6712DDE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  <w:tc>
          <w:tcPr>
            <w:tcW w:w="1181" w:type="pct"/>
            <w:tcMar/>
            <w:vAlign w:val="center"/>
          </w:tcPr>
          <w:p w:rsidRPr="00DE70BC" w:rsidR="0013289F" w:rsidP="0007284A" w:rsidRDefault="0013289F" w14:paraId="59D7D5A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PE"/>
              </w:rPr>
            </w:pPr>
          </w:p>
        </w:tc>
      </w:tr>
    </w:tbl>
    <w:p w:rsidRPr="00DE70BC" w:rsidR="0013289F" w:rsidP="0007284A" w:rsidRDefault="0013289F" w14:paraId="74BD52E6" w14:textId="3977D2E9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Ver Anexo 7.</w:t>
      </w:r>
      <w:r w:rsidRPr="00DE70BC" w:rsidR="00570FBF">
        <w:rPr>
          <w:rFonts w:ascii="Arial" w:hAnsi="Arial" w:cs="Arial"/>
          <w:sz w:val="14"/>
          <w:szCs w:val="14"/>
        </w:rPr>
        <w:t>6</w:t>
      </w:r>
      <w:r w:rsidRPr="00DE70BC">
        <w:rPr>
          <w:rFonts w:ascii="Arial" w:hAnsi="Arial" w:cs="Arial"/>
          <w:sz w:val="14"/>
          <w:szCs w:val="14"/>
        </w:rPr>
        <w:t xml:space="preserve"> (</w:t>
      </w:r>
      <w:r w:rsidRPr="00DE70BC">
        <w:rPr>
          <w:rFonts w:ascii="Arial" w:hAnsi="Arial" w:cs="Arial"/>
          <w:bCs/>
          <w:sz w:val="14"/>
          <w:szCs w:val="14"/>
        </w:rPr>
        <w:t>Adjunto en PDF</w:t>
      </w:r>
      <w:r w:rsidRPr="00DE70BC">
        <w:rPr>
          <w:rFonts w:ascii="Arial" w:hAnsi="Arial" w:cs="Arial"/>
          <w:sz w:val="14"/>
          <w:szCs w:val="14"/>
        </w:rPr>
        <w:t>)</w:t>
      </w:r>
    </w:p>
    <w:p w:rsidRPr="00DE70BC" w:rsidR="0013289F" w:rsidP="0007284A" w:rsidRDefault="0013289F" w14:paraId="232D620E" w14:textId="257BAB26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71108393" w:id="11"/>
      <w:bookmarkStart w:name="_Hlk132646593" w:id="12"/>
      <w:r w:rsidRPr="00DE70BC">
        <w:rPr>
          <w:rFonts w:ascii="Arial" w:hAnsi="Arial" w:cs="Arial"/>
          <w:b/>
          <w:sz w:val="20"/>
          <w:szCs w:val="20"/>
        </w:rPr>
        <w:t>Licencias de Software</w:t>
      </w:r>
      <w:bookmarkEnd w:id="11"/>
    </w:p>
    <w:tbl>
      <w:tblPr>
        <w:tblW w:w="5000" w:type="pct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424"/>
        <w:gridCol w:w="2387"/>
        <w:gridCol w:w="1702"/>
        <w:gridCol w:w="1552"/>
      </w:tblGrid>
      <w:tr w:rsidRPr="00DE70BC" w:rsidR="0013289F" w:rsidTr="0DD352C6" w14:paraId="4A9CB5DC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bookmarkEnd w:id="12"/>
          <w:p w:rsidRPr="00DE70BC" w:rsidR="0013289F" w:rsidP="0DD352C6" w:rsidRDefault="0013289F" w14:paraId="1F1782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407E2F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D9B28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Tipos de Licencia de Software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46D79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Total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56D1D31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adquirida en la Gestión</w:t>
            </w:r>
          </w:p>
        </w:tc>
      </w:tr>
      <w:tr w:rsidRPr="00DE70BC" w:rsidR="0013289F" w:rsidTr="0DD352C6" w14:paraId="7382C99C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78F986D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17B709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63E3FA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3C0B81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13289F" w:rsidP="0007284A" w:rsidRDefault="0013289F" w14:paraId="20623B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</w:tr>
      <w:tr w:rsidRPr="00DE70BC" w:rsidR="0013289F" w:rsidTr="0DD352C6" w14:paraId="26070523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7B7D4C1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DD352C6" w:rsidRDefault="0013289F" w14:paraId="10DD409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Total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13047F4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2E94BCF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1B22EDB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6E7E6D36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765CE04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DE70BC" w:rsidR="0013289F" w:rsidP="0007284A" w:rsidRDefault="0013289F" w14:paraId="64144E4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7A0C791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4B8DA1F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E70BC" w:rsidR="0013289F" w:rsidP="0007284A" w:rsidRDefault="0013289F" w14:paraId="138B9FC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403E0C06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0330A67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E70BC" w:rsidR="0013289F" w:rsidP="0007284A" w:rsidRDefault="0013289F" w14:paraId="7C6F8B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5E5636B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2C7E04B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7986B79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558897A3" w14:textId="77777777">
        <w:trPr>
          <w:trHeight w:val="222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03486D" w14:paraId="276018E0" w14:textId="20A35F1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E70BC" w:rsidR="0013289F" w:rsidP="0007284A" w:rsidRDefault="0013289F" w14:paraId="2CA702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1E27DE6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7A8B872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13289F" w:rsidP="0007284A" w:rsidRDefault="0013289F" w14:paraId="55CDDC4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13289F" w:rsidP="000D45E8" w:rsidRDefault="0013289F" w14:paraId="25EC3857" w14:textId="77777777">
      <w:pPr>
        <w:tabs>
          <w:tab w:val="left" w:pos="970"/>
          <w:tab w:val="left" w:pos="1873"/>
        </w:tabs>
        <w:spacing w:before="240" w:after="0" w:line="240" w:lineRule="auto"/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Leyenda</w:t>
      </w:r>
    </w:p>
    <w:p w:rsidRPr="00DE70BC" w:rsidR="0013289F" w:rsidP="0007284A" w:rsidRDefault="0013289F" w14:paraId="3BDF9A6D" w14:textId="14354E2B">
      <w:pPr>
        <w:tabs>
          <w:tab w:val="left" w:pos="970"/>
          <w:tab w:val="left" w:pos="1276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A</w:t>
      </w:r>
      <w:r w:rsidRPr="000D45E8" w:rsid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:</w:t>
      </w: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Nombre de la Unidad Ejecutora Presupuestal</w:t>
      </w:r>
    </w:p>
    <w:p w:rsidRPr="00DE70BC" w:rsidR="0013289F" w:rsidP="0007284A" w:rsidRDefault="0013289F" w14:paraId="0C34282F" w14:textId="5C049133">
      <w:pPr>
        <w:tabs>
          <w:tab w:val="left" w:pos="970"/>
          <w:tab w:val="left" w:pos="1276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B</w:t>
      </w:r>
      <w:r w:rsidRPr="000D45E8" w:rsid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:</w:t>
      </w: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Descripción de La Licencia De Software</w:t>
      </w:r>
    </w:p>
    <w:p w:rsidRPr="00DE70BC" w:rsidR="0013289F" w:rsidP="0007284A" w:rsidRDefault="0013289F" w14:paraId="47F64BB8" w14:textId="3643399B">
      <w:pPr>
        <w:tabs>
          <w:tab w:val="left" w:pos="970"/>
          <w:tab w:val="left" w:pos="1276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C</w:t>
      </w:r>
      <w:r w:rsidRPr="000D45E8" w:rsidR="000D45E8">
        <w:rPr>
          <w:rFonts w:ascii="Arial" w:hAnsi="Arial" w:eastAsia="Times New Roman" w:cs="Arial"/>
          <w:b/>
          <w:bCs/>
          <w:color w:val="000000"/>
          <w:sz w:val="14"/>
          <w:szCs w:val="14"/>
          <w:lang w:eastAsia="es-PE"/>
        </w:rPr>
        <w:t>:</w:t>
      </w: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Cantidad Total por Tipo De Licencias</w:t>
      </w:r>
    </w:p>
    <w:p w:rsidRPr="00DE70BC" w:rsidR="0013289F" w:rsidP="0007284A" w:rsidRDefault="0013289F" w14:paraId="4EC3B7F8" w14:textId="4C05AE3F">
      <w:pPr>
        <w:tabs>
          <w:tab w:val="left" w:pos="970"/>
          <w:tab w:val="left" w:pos="1276"/>
        </w:tabs>
        <w:spacing w:after="0" w:line="240" w:lineRule="auto"/>
        <w:rPr>
          <w:rFonts w:ascii="Arial" w:hAnsi="Arial" w:eastAsia="Times New Roman" w:cs="Arial"/>
          <w:color w:val="000000"/>
          <w:sz w:val="14"/>
          <w:szCs w:val="14"/>
          <w:lang w:eastAsia="es-PE"/>
        </w:rPr>
      </w:pPr>
      <w:r w:rsidRPr="000D45E8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D</w:t>
      </w:r>
      <w:r w:rsidRPr="000D45E8" w:rsidR="000D45E8">
        <w:rPr>
          <w:rFonts w:ascii="Arial" w:hAnsi="Arial" w:eastAsia="Times New Roman" w:cs="Arial"/>
          <w:color w:val="000000"/>
          <w:sz w:val="14"/>
          <w:szCs w:val="14"/>
          <w:lang w:eastAsia="es-PE"/>
        </w:rPr>
        <w:t>:</w:t>
      </w: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 Cantidad Total adquirida en la Gestión</w:t>
      </w:r>
    </w:p>
    <w:p w:rsidRPr="00DE70BC" w:rsidR="0013289F" w:rsidP="0007284A" w:rsidRDefault="0013289F" w14:paraId="1040AF46" w14:textId="16E7776F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615" w:id="13"/>
      <w:r w:rsidRPr="00DE70BC">
        <w:rPr>
          <w:rFonts w:ascii="Arial" w:hAnsi="Arial" w:cs="Arial"/>
          <w:b/>
          <w:sz w:val="20"/>
          <w:szCs w:val="20"/>
        </w:rPr>
        <w:t>Bienes Muebles: Cumplimiento con Ente Rector de Bienes Muebles-MEF</w:t>
      </w:r>
    </w:p>
    <w:tbl>
      <w:tblPr>
        <w:tblW w:w="9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82"/>
        <w:gridCol w:w="4404"/>
        <w:gridCol w:w="798"/>
        <w:gridCol w:w="2624"/>
      </w:tblGrid>
      <w:tr w:rsidRPr="00DE70BC" w:rsidR="0013289F" w:rsidTr="0DD352C6" w14:paraId="537378FB" w14:textId="77777777">
        <w:trPr>
          <w:trHeight w:val="167"/>
        </w:trPr>
        <w:tc>
          <w:tcPr>
            <w:tcW w:w="0" w:type="auto"/>
            <w:shd w:val="clear" w:color="auto" w:fill="E7E6E6" w:themeFill="background2"/>
            <w:noWrap/>
            <w:tcMar/>
            <w:vAlign w:val="bottom"/>
            <w:hideMark/>
          </w:tcPr>
          <w:bookmarkEnd w:id="13"/>
          <w:p w:rsidRPr="00DE70BC" w:rsidR="0013289F" w:rsidP="0DD352C6" w:rsidRDefault="0013289F" w14:paraId="1C90DA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412" w:type="dxa"/>
            <w:shd w:val="clear" w:color="auto" w:fill="E7E6E6" w:themeFill="background2"/>
            <w:tcMar/>
          </w:tcPr>
          <w:p w:rsidRPr="00DE70BC" w:rsidR="0013289F" w:rsidP="0007284A" w:rsidRDefault="0013289F" w14:paraId="7C0B46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4404" w:type="dxa"/>
            <w:shd w:val="clear" w:color="auto" w:fill="E7E6E6" w:themeFill="background2"/>
            <w:noWrap/>
            <w:tcMar/>
            <w:vAlign w:val="bottom"/>
            <w:hideMark/>
          </w:tcPr>
          <w:p w:rsidRPr="00DE70BC" w:rsidR="0013289F" w:rsidP="0007284A" w:rsidRDefault="0013289F" w14:paraId="57A315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Verificación de Cumplimiento Legal</w:t>
            </w:r>
          </w:p>
        </w:tc>
        <w:tc>
          <w:tcPr>
            <w:tcW w:w="695" w:type="dxa"/>
            <w:shd w:val="clear" w:color="auto" w:fill="E7E6E6" w:themeFill="background2"/>
            <w:noWrap/>
            <w:tcMar/>
            <w:vAlign w:val="bottom"/>
            <w:hideMark/>
          </w:tcPr>
          <w:p w:rsidRPr="00DE70BC" w:rsidR="0013289F" w:rsidP="0007284A" w:rsidRDefault="0013289F" w14:paraId="26830B3A" w14:textId="0A8BF7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Fecha</w:t>
            </w:r>
            <w:r w:rsidRPr="00DE70BC" w:rsidR="00536FE4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de atención</w:t>
            </w: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2624" w:type="dxa"/>
            <w:shd w:val="clear" w:color="auto" w:fill="E7E6E6" w:themeFill="background2"/>
            <w:noWrap/>
            <w:tcMar/>
            <w:vAlign w:val="bottom"/>
            <w:hideMark/>
          </w:tcPr>
          <w:p w:rsidRPr="00DE70BC" w:rsidR="0013289F" w:rsidP="0DD352C6" w:rsidRDefault="0013289F" w14:paraId="0C527C33" w14:textId="6BD96E7B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</w:t>
            </w:r>
            <w:r w:rsidRPr="0DD352C6" w:rsidR="007E29A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  <w:r w:rsidRPr="0DD352C6" w:rsidR="007E29A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de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Documento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sustentatorio</w:t>
            </w:r>
          </w:p>
        </w:tc>
      </w:tr>
      <w:tr w:rsidRPr="00DE70BC" w:rsidR="0013289F" w:rsidTr="0DD352C6" w14:paraId="4EF1D872" w14:textId="77777777">
        <w:trPr>
          <w:trHeight w:val="211"/>
        </w:trPr>
        <w:tc>
          <w:tcPr>
            <w:tcW w:w="0" w:type="auto"/>
            <w:shd w:val="clear" w:color="auto" w:fill="auto"/>
            <w:noWrap/>
            <w:tcMar/>
            <w:vAlign w:val="bottom"/>
            <w:hideMark/>
          </w:tcPr>
          <w:p w:rsidRPr="00DE70BC" w:rsidR="0013289F" w:rsidP="0007284A" w:rsidRDefault="0013289F" w14:paraId="0FF527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412" w:type="dxa"/>
            <w:tcMar/>
            <w:vAlign w:val="center"/>
          </w:tcPr>
          <w:p w:rsidRPr="00DE70BC" w:rsidR="0013289F" w:rsidP="0007284A" w:rsidRDefault="0013289F" w14:paraId="4B05A0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4404" w:type="dxa"/>
            <w:shd w:val="clear" w:color="auto" w:fill="auto"/>
            <w:tcMar/>
            <w:vAlign w:val="bottom"/>
            <w:hideMark/>
          </w:tcPr>
          <w:p w:rsidRPr="00DE70BC" w:rsidR="0013289F" w:rsidP="0007284A" w:rsidRDefault="0013289F" w14:paraId="31D9B0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 xml:space="preserve"> (1)</w:t>
            </w:r>
          </w:p>
          <w:p w:rsidRPr="00DE70BC" w:rsidR="0013289F" w:rsidP="0007284A" w:rsidRDefault="0013289F" w14:paraId="0750E9D6" w14:textId="61E357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val="es-MX" w:eastAsia="es-PE"/>
              </w:rPr>
              <w:t xml:space="preserve">¿Cuándo fue el último inventario patrimonial de bienes muebles realizado en la Entidad? Indicar fecha y </w:t>
            </w:r>
            <w:r w:rsidRPr="00DE70BC" w:rsidR="00526143">
              <w:rPr>
                <w:rFonts w:ascii="Arial" w:hAnsi="Arial" w:eastAsia="Times New Roman" w:cs="Arial"/>
                <w:color w:val="000000"/>
                <w:sz w:val="16"/>
                <w:szCs w:val="16"/>
                <w:lang w:val="es-MX" w:eastAsia="es-PE"/>
              </w:rPr>
              <w:t xml:space="preserve">número de </w:t>
            </w: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val="es-MX" w:eastAsia="es-PE"/>
              </w:rPr>
              <w:t>documentación sustentatoria</w:t>
            </w:r>
          </w:p>
          <w:p w:rsidRPr="00DE70BC" w:rsidR="0013289F" w:rsidP="0007284A" w:rsidRDefault="0013289F" w14:paraId="462773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95" w:type="dxa"/>
            <w:shd w:val="clear" w:color="auto" w:fill="auto"/>
            <w:tcMar/>
            <w:vAlign w:val="bottom"/>
            <w:hideMark/>
          </w:tcPr>
          <w:p w:rsidRPr="00DE70BC" w:rsidR="0013289F" w:rsidP="0007284A" w:rsidRDefault="0013289F" w14:paraId="728FC7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4" w:type="dxa"/>
            <w:shd w:val="clear" w:color="auto" w:fill="auto"/>
            <w:noWrap/>
            <w:tcMar/>
            <w:vAlign w:val="bottom"/>
            <w:hideMark/>
          </w:tcPr>
          <w:p w:rsidRPr="00DE70BC" w:rsidR="0013289F" w:rsidP="0007284A" w:rsidRDefault="0013289F" w14:paraId="10E8D2F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5646ECBD" w14:textId="77777777">
        <w:trPr>
          <w:trHeight w:val="318"/>
        </w:trPr>
        <w:tc>
          <w:tcPr>
            <w:tcW w:w="0" w:type="auto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2F0966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412" w:type="dxa"/>
            <w:tcMar/>
            <w:vAlign w:val="center"/>
          </w:tcPr>
          <w:p w:rsidRPr="00DE70BC" w:rsidR="0013289F" w:rsidP="0007284A" w:rsidRDefault="0013289F" w14:paraId="16A59BF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4404" w:type="dxa"/>
            <w:shd w:val="clear" w:color="auto" w:fill="auto"/>
            <w:tcMar/>
            <w:vAlign w:val="center"/>
            <w:hideMark/>
          </w:tcPr>
          <w:p w:rsidRPr="00DE70BC" w:rsidR="0013289F" w:rsidP="0007284A" w:rsidRDefault="0013289F" w14:paraId="6A5D3B5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 xml:space="preserve"> (2)</w:t>
            </w:r>
          </w:p>
          <w:p w:rsidRPr="00DE70BC" w:rsidR="0013289F" w:rsidP="0007284A" w:rsidRDefault="0013289F" w14:paraId="15B9F53D" w14:textId="760751B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val="es-MX" w:eastAsia="es-PE"/>
              </w:rPr>
              <w:t xml:space="preserve">¿Cuándo fue el último inventario de almacén realizado en la Entidad? Indicar fecha y </w:t>
            </w:r>
            <w:r w:rsidRPr="00DE70BC" w:rsidR="00526143">
              <w:rPr>
                <w:rFonts w:ascii="Arial" w:hAnsi="Arial" w:eastAsia="Times New Roman" w:cs="Arial"/>
                <w:sz w:val="16"/>
                <w:szCs w:val="16"/>
                <w:lang w:val="es-MX" w:eastAsia="es-PE"/>
              </w:rPr>
              <w:t xml:space="preserve">número de </w:t>
            </w:r>
            <w:r w:rsidRPr="00DE70BC">
              <w:rPr>
                <w:rFonts w:ascii="Arial" w:hAnsi="Arial" w:eastAsia="Times New Roman" w:cs="Arial"/>
                <w:sz w:val="16"/>
                <w:szCs w:val="16"/>
                <w:lang w:val="es-MX" w:eastAsia="es-PE"/>
              </w:rPr>
              <w:t>documentación sustentatoria.</w:t>
            </w:r>
          </w:p>
          <w:p w:rsidRPr="00DE70BC" w:rsidR="0013289F" w:rsidP="0007284A" w:rsidRDefault="0013289F" w14:paraId="1A01D1F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695" w:type="dxa"/>
            <w:shd w:val="clear" w:color="auto" w:fill="auto"/>
            <w:tcMar/>
            <w:vAlign w:val="center"/>
            <w:hideMark/>
          </w:tcPr>
          <w:p w:rsidRPr="00DE70BC" w:rsidR="0013289F" w:rsidP="0007284A" w:rsidRDefault="0013289F" w14:paraId="52E0E26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24" w:type="dxa"/>
            <w:shd w:val="clear" w:color="auto" w:fill="auto"/>
            <w:noWrap/>
            <w:tcMar/>
            <w:vAlign w:val="bottom"/>
            <w:hideMark/>
          </w:tcPr>
          <w:p w:rsidRPr="00DE70BC" w:rsidR="0013289F" w:rsidP="0007284A" w:rsidRDefault="0013289F" w14:paraId="185A2B9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13289F" w:rsidTr="0DD352C6" w14:paraId="19C91E29" w14:textId="77777777">
        <w:trPr>
          <w:trHeight w:val="268"/>
        </w:trPr>
        <w:tc>
          <w:tcPr>
            <w:tcW w:w="0" w:type="auto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79F4E0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412" w:type="dxa"/>
            <w:tcMar/>
            <w:vAlign w:val="center"/>
          </w:tcPr>
          <w:p w:rsidRPr="00DE70BC" w:rsidR="0013289F" w:rsidP="0007284A" w:rsidRDefault="0013289F" w14:paraId="4265F5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4404" w:type="dxa"/>
            <w:shd w:val="clear" w:color="auto" w:fill="auto"/>
            <w:tcMar/>
            <w:vAlign w:val="center"/>
          </w:tcPr>
          <w:p w:rsidRPr="00DE70BC" w:rsidR="0013289F" w:rsidP="0007284A" w:rsidRDefault="0013289F" w14:paraId="5C7DD27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695" w:type="dxa"/>
            <w:shd w:val="clear" w:color="auto" w:fill="auto"/>
            <w:tcMar/>
            <w:vAlign w:val="center"/>
          </w:tcPr>
          <w:p w:rsidRPr="00DE70BC" w:rsidR="0013289F" w:rsidP="0007284A" w:rsidRDefault="0013289F" w14:paraId="6201017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624" w:type="dxa"/>
            <w:shd w:val="clear" w:color="auto" w:fill="auto"/>
            <w:noWrap/>
            <w:tcMar/>
            <w:vAlign w:val="bottom"/>
          </w:tcPr>
          <w:p w:rsidRPr="00DE70BC" w:rsidR="0013289F" w:rsidP="0007284A" w:rsidRDefault="0013289F" w14:paraId="5BA310D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28112506" w14:textId="77777777">
        <w:trPr>
          <w:trHeight w:val="272"/>
        </w:trPr>
        <w:tc>
          <w:tcPr>
            <w:tcW w:w="0" w:type="auto"/>
            <w:shd w:val="clear" w:color="auto" w:fill="auto"/>
            <w:noWrap/>
            <w:tcMar/>
            <w:vAlign w:val="center"/>
          </w:tcPr>
          <w:p w:rsidRPr="00DE70BC" w:rsidR="0013289F" w:rsidP="0007284A" w:rsidRDefault="001F554A" w14:paraId="5396C483" w14:textId="3C52BB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412" w:type="dxa"/>
            <w:tcMar/>
            <w:vAlign w:val="center"/>
          </w:tcPr>
          <w:p w:rsidRPr="00DE70BC" w:rsidR="0013289F" w:rsidP="0007284A" w:rsidRDefault="0013289F" w14:paraId="59FDC9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4404" w:type="dxa"/>
            <w:shd w:val="clear" w:color="auto" w:fill="auto"/>
            <w:tcMar/>
            <w:vAlign w:val="center"/>
          </w:tcPr>
          <w:p w:rsidRPr="00DE70BC" w:rsidR="0013289F" w:rsidP="0007284A" w:rsidRDefault="0013289F" w14:paraId="782B137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695" w:type="dxa"/>
            <w:shd w:val="clear" w:color="auto" w:fill="auto"/>
            <w:tcMar/>
            <w:vAlign w:val="center"/>
          </w:tcPr>
          <w:p w:rsidRPr="00DE70BC" w:rsidR="0013289F" w:rsidP="0007284A" w:rsidRDefault="0013289F" w14:paraId="2797DC1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2624" w:type="dxa"/>
            <w:shd w:val="clear" w:color="auto" w:fill="auto"/>
            <w:noWrap/>
            <w:tcMar/>
            <w:vAlign w:val="bottom"/>
          </w:tcPr>
          <w:p w:rsidRPr="00DE70BC" w:rsidR="0013289F" w:rsidP="0007284A" w:rsidRDefault="0013289F" w14:paraId="07E2EFA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13289F" w:rsidP="0DD352C6" w:rsidRDefault="0013289F" w14:paraId="34C62FF9" w14:textId="77777777">
      <w:pPr>
        <w:tabs>
          <w:tab w:val="left" w:pos="480"/>
        </w:tabs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16"/>
          <w:szCs w:val="16"/>
          <w:lang w:val="es-PE" w:eastAsia="es-PE"/>
        </w:rPr>
      </w:pP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  <w:lang w:val="es-PE" w:eastAsia="es-PE"/>
        </w:rPr>
        <w:t xml:space="preserve">  </w:t>
      </w: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  <w:lang w:val="es-PE" w:eastAsia="es-PE"/>
        </w:rPr>
        <w:t>N°</w:t>
      </w:r>
      <w:r>
        <w:tab/>
      </w: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  <w:lang w:val="es-PE" w:eastAsia="es-PE"/>
        </w:rPr>
        <w:t>Base</w:t>
      </w: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  <w:lang w:val="es-PE" w:eastAsia="es-PE"/>
        </w:rPr>
        <w:t xml:space="preserve"> Normativa</w:t>
      </w:r>
    </w:p>
    <w:p w:rsidRPr="00DE70BC" w:rsidR="0013289F" w:rsidP="0DD352C6" w:rsidRDefault="0013289F" w14:paraId="322B204D" w14:textId="77777777">
      <w:pPr>
        <w:tabs>
          <w:tab w:val="left" w:pos="480"/>
        </w:tabs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16"/>
          <w:szCs w:val="16"/>
          <w:lang w:val="es-PE" w:eastAsia="es-PE"/>
        </w:rPr>
      </w:pPr>
      <w:r w:rsidRPr="0DD352C6" w:rsidR="0013289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  <w:lang w:val="es-PE" w:eastAsia="es-PE"/>
        </w:rPr>
        <w:t xml:space="preserve">  </w:t>
      </w:r>
      <w:r w:rsidRPr="0DD352C6" w:rsidR="0013289F">
        <w:rPr>
          <w:rFonts w:ascii="Arial" w:hAnsi="Arial" w:eastAsia="Times New Roman" w:cs="Arial"/>
          <w:sz w:val="14"/>
          <w:szCs w:val="14"/>
          <w:lang w:val="es-PE" w:eastAsia="es-PE"/>
        </w:rPr>
        <w:t xml:space="preserve">1 </w:t>
      </w:r>
      <w:r>
        <w:tab/>
      </w:r>
      <w:r w:rsidRPr="0DD352C6" w:rsidR="0013289F">
        <w:rPr>
          <w:rFonts w:ascii="Arial" w:hAnsi="Arial" w:eastAsia="Times New Roman" w:cs="Arial"/>
          <w:sz w:val="14"/>
          <w:szCs w:val="14"/>
          <w:lang w:val="es-PE" w:eastAsia="es-PE"/>
        </w:rPr>
        <w:t>-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Decreto Legislativo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1439, Decreto Legislativo del Sistema Nacional de Abastecimiento.</w:t>
      </w:r>
    </w:p>
    <w:p w:rsidRPr="00DE70BC" w:rsidR="0013289F" w:rsidP="0DD352C6" w:rsidRDefault="0013289F" w14:paraId="3B82F055" w14:textId="77777777">
      <w:pPr>
        <w:tabs>
          <w:tab w:val="left" w:pos="480"/>
        </w:tabs>
        <w:spacing w:after="0" w:line="240" w:lineRule="auto"/>
        <w:ind w:left="48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b w:val="1"/>
          <w:bCs w:val="1"/>
          <w:sz w:val="14"/>
          <w:szCs w:val="14"/>
          <w:lang w:val="es-PE"/>
        </w:rPr>
        <w:t>-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Reglamento del Decreto Legislativo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1439, Decreto Legislativo del Sistema Nacional de Abastecimiento, aprobado mediante el Decreto Supremo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217-2019-EF. </w:t>
      </w:r>
    </w:p>
    <w:p w:rsidRPr="00DE70BC" w:rsidR="0013289F" w:rsidP="0DD352C6" w:rsidRDefault="0013289F" w14:paraId="294AB5DC" w14:textId="77777777">
      <w:pPr>
        <w:tabs>
          <w:tab w:val="left" w:pos="480"/>
        </w:tabs>
        <w:spacing w:after="0" w:line="240" w:lineRule="auto"/>
        <w:ind w:left="48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-Directiva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N°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006-2021-EF/54.01, “Directiva para la gestión de bienes muebles patrimoniales en el marco del Sistema Nacional de Abastecimiento”.</w:t>
      </w:r>
    </w:p>
    <w:p w:rsidRPr="00DE70BC" w:rsidR="0013289F" w:rsidP="0DD352C6" w:rsidRDefault="0013289F" w14:paraId="322F8F9D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eastAsia="Times New Roman" w:cs="Arial"/>
          <w:sz w:val="14"/>
          <w:szCs w:val="14"/>
          <w:lang w:val="es-PE" w:eastAsia="es-PE"/>
        </w:rPr>
        <w:t xml:space="preserve"> 2         -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Decreto Legislativo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1439, Decreto Legislativo del Sistema Nacional de Abastecimiento.</w:t>
      </w:r>
    </w:p>
    <w:p w:rsidRPr="00DE70BC" w:rsidR="0013289F" w:rsidP="0DD352C6" w:rsidRDefault="0013289F" w14:paraId="65A559F1" w14:textId="77777777">
      <w:pPr>
        <w:tabs>
          <w:tab w:val="left" w:pos="480"/>
        </w:tabs>
        <w:spacing w:after="0" w:line="240" w:lineRule="auto"/>
        <w:ind w:left="48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b w:val="1"/>
          <w:bCs w:val="1"/>
          <w:sz w:val="14"/>
          <w:szCs w:val="14"/>
          <w:lang w:val="es-PE"/>
        </w:rPr>
        <w:t>-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Reglamento del Decreto Legislativo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1439, Decreto Legislativo del Sistema Nacional de Abastecimiento, aprobado mediante el Decreto Supremo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Nº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217-2019-EF.</w:t>
      </w:r>
    </w:p>
    <w:p w:rsidRPr="00DE70BC" w:rsidR="0013289F" w:rsidP="0DD352C6" w:rsidRDefault="0013289F" w14:paraId="13785F93" w14:textId="77777777">
      <w:pPr>
        <w:tabs>
          <w:tab w:val="left" w:pos="480"/>
        </w:tabs>
        <w:spacing w:after="0" w:line="240" w:lineRule="auto"/>
        <w:ind w:left="480"/>
        <w:rPr>
          <w:rFonts w:ascii="Arial" w:hAnsi="Arial" w:cs="Arial"/>
          <w:sz w:val="14"/>
          <w:szCs w:val="14"/>
          <w:lang w:val="es-PE"/>
        </w:rPr>
      </w:pPr>
      <w:r w:rsidRPr="0DD352C6" w:rsidR="0013289F">
        <w:rPr>
          <w:rFonts w:ascii="Arial" w:hAnsi="Arial" w:cs="Arial"/>
          <w:b w:val="1"/>
          <w:bCs w:val="1"/>
          <w:sz w:val="14"/>
          <w:szCs w:val="14"/>
          <w:lang w:val="es-PE"/>
        </w:rPr>
        <w:t>-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Directiva </w:t>
      </w:r>
      <w:r w:rsidRPr="0DD352C6" w:rsidR="0013289F">
        <w:rPr>
          <w:rFonts w:ascii="Arial" w:hAnsi="Arial" w:cs="Arial"/>
          <w:sz w:val="14"/>
          <w:szCs w:val="14"/>
          <w:lang w:val="es-PE"/>
        </w:rPr>
        <w:t>N°</w:t>
      </w:r>
      <w:r w:rsidRPr="0DD352C6" w:rsidR="0013289F">
        <w:rPr>
          <w:rFonts w:ascii="Arial" w:hAnsi="Arial" w:cs="Arial"/>
          <w:sz w:val="14"/>
          <w:szCs w:val="14"/>
          <w:lang w:val="es-PE"/>
        </w:rPr>
        <w:t xml:space="preserve"> 004-2021-EF/54.01, “Directiva para la gestión de Almacenamiento y distribución de Bienes Muebles”.</w:t>
      </w:r>
    </w:p>
    <w:p w:rsidRPr="00DE70BC" w:rsidR="0013289F" w:rsidP="0007284A" w:rsidRDefault="0013289F" w14:paraId="28B43F67" w14:textId="33D0C035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name="_Hlk132646642" w:id="14"/>
      <w:r w:rsidRPr="00DE70BC">
        <w:rPr>
          <w:rFonts w:ascii="Arial" w:hAnsi="Arial" w:cs="Arial"/>
          <w:b/>
          <w:sz w:val="20"/>
          <w:szCs w:val="20"/>
        </w:rPr>
        <w:t>Programación Multianual de Bienes, Servicios y Obras</w:t>
      </w:r>
    </w:p>
    <w:tbl>
      <w:tblPr>
        <w:tblW w:w="477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97"/>
        <w:gridCol w:w="3979"/>
        <w:gridCol w:w="725"/>
        <w:gridCol w:w="983"/>
        <w:gridCol w:w="1273"/>
      </w:tblGrid>
      <w:tr w:rsidRPr="00DE70BC" w:rsidR="0013289F" w:rsidTr="0DD352C6" w14:paraId="3E95E51A" w14:textId="77777777">
        <w:trPr>
          <w:trHeight w:val="221"/>
        </w:trPr>
        <w:tc>
          <w:tcPr>
            <w:tcW w:w="226" w:type="pct"/>
            <w:shd w:val="clear" w:color="auto" w:fill="E7E6E6" w:themeFill="background2"/>
            <w:noWrap/>
            <w:tcMar/>
            <w:vAlign w:val="center"/>
            <w:hideMark/>
          </w:tcPr>
          <w:bookmarkEnd w:id="14"/>
          <w:p w:rsidRPr="00DE70BC" w:rsidR="0013289F" w:rsidP="0DD352C6" w:rsidRDefault="0013289F" w14:paraId="25F10D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936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2B9E46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</w:t>
            </w:r>
          </w:p>
        </w:tc>
        <w:tc>
          <w:tcPr>
            <w:tcW w:w="2194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13289F" w:rsidP="0007284A" w:rsidRDefault="0013289F" w14:paraId="720F05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Verificación de Cumplimiento Legal</w:t>
            </w:r>
          </w:p>
        </w:tc>
        <w:tc>
          <w:tcPr>
            <w:tcW w:w="400" w:type="pct"/>
            <w:shd w:val="clear" w:color="auto" w:fill="E7E6E6" w:themeFill="background2"/>
            <w:noWrap/>
            <w:tcMar/>
            <w:vAlign w:val="center"/>
            <w:hideMark/>
          </w:tcPr>
          <w:p w:rsidRPr="00DE70BC" w:rsidR="0013289F" w:rsidP="0007284A" w:rsidRDefault="0013289F" w14:paraId="4557E58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SI/NO</w:t>
            </w:r>
          </w:p>
        </w:tc>
        <w:tc>
          <w:tcPr>
            <w:tcW w:w="542" w:type="pct"/>
            <w:shd w:val="clear" w:color="auto" w:fill="E7E6E6" w:themeFill="background2"/>
            <w:tcMar/>
          </w:tcPr>
          <w:p w:rsidRPr="00DE70BC" w:rsidR="0013289F" w:rsidP="0007284A" w:rsidRDefault="0013289F" w14:paraId="580E39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Fecha de atención</w:t>
            </w:r>
          </w:p>
        </w:tc>
        <w:tc>
          <w:tcPr>
            <w:tcW w:w="702" w:type="pct"/>
            <w:shd w:val="clear" w:color="auto" w:fill="E7E6E6" w:themeFill="background2"/>
            <w:tcMar/>
            <w:vAlign w:val="center"/>
          </w:tcPr>
          <w:p w:rsidRPr="00DE70BC" w:rsidR="0013289F" w:rsidP="0007284A" w:rsidRDefault="0013289F" w14:paraId="34D3DB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Motivos de la no realización</w:t>
            </w:r>
          </w:p>
        </w:tc>
      </w:tr>
      <w:tr w:rsidRPr="00DE70BC" w:rsidR="0013289F" w:rsidTr="0DD352C6" w14:paraId="2595E8EB" w14:textId="77777777">
        <w:trPr>
          <w:trHeight w:val="280"/>
        </w:trPr>
        <w:tc>
          <w:tcPr>
            <w:tcW w:w="22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1782DD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36" w:type="pct"/>
            <w:tcMar/>
            <w:vAlign w:val="center"/>
          </w:tcPr>
          <w:p w:rsidRPr="00DE70BC" w:rsidR="0013289F" w:rsidP="0007284A" w:rsidRDefault="0013289F" w14:paraId="127D32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2194" w:type="pct"/>
            <w:shd w:val="clear" w:color="auto" w:fill="auto"/>
            <w:tcMar/>
            <w:vAlign w:val="bottom"/>
            <w:hideMark/>
          </w:tcPr>
          <w:p w:rsidRPr="00DE70BC" w:rsidR="0013289F" w:rsidP="0DD352C6" w:rsidRDefault="0013289F" w14:paraId="68031C6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¿Ha cumplido a la fecha con efectuar la Fase de la Programación Multianual de bienes, Servicios y Obras: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Fase de Identificación</w:t>
            </w:r>
            <w:r w:rsidRPr="0DD352C6" w:rsidR="0013289F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, en el SIGA-MEF?</w:t>
            </w:r>
            <w:r w:rsidRPr="0DD352C6" w:rsidR="0013289F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(1)</w:t>
            </w:r>
          </w:p>
        </w:tc>
        <w:tc>
          <w:tcPr>
            <w:tcW w:w="400" w:type="pct"/>
            <w:shd w:val="clear" w:color="auto" w:fill="auto"/>
            <w:tcMar/>
            <w:vAlign w:val="bottom"/>
            <w:hideMark/>
          </w:tcPr>
          <w:p w:rsidRPr="00DE70BC" w:rsidR="0013289F" w:rsidP="0007284A" w:rsidRDefault="0013289F" w14:paraId="5A65F2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pct"/>
            <w:tcMar/>
          </w:tcPr>
          <w:p w:rsidRPr="00DE70BC" w:rsidR="0013289F" w:rsidP="0007284A" w:rsidRDefault="0013289F" w14:paraId="14165E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2" w:type="pct"/>
            <w:tcMar/>
          </w:tcPr>
          <w:p w:rsidRPr="00DE70BC" w:rsidR="0013289F" w:rsidP="0007284A" w:rsidRDefault="0013289F" w14:paraId="3930F0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079F896E" w14:textId="77777777">
        <w:trPr>
          <w:trHeight w:val="422"/>
        </w:trPr>
        <w:tc>
          <w:tcPr>
            <w:tcW w:w="226" w:type="pct"/>
            <w:shd w:val="clear" w:color="auto" w:fill="auto"/>
            <w:noWrap/>
            <w:tcMar/>
            <w:vAlign w:val="center"/>
            <w:hideMark/>
          </w:tcPr>
          <w:p w:rsidRPr="00DE70BC" w:rsidR="0013289F" w:rsidP="0007284A" w:rsidRDefault="0013289F" w14:paraId="031538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36" w:type="pct"/>
            <w:tcMar/>
            <w:vAlign w:val="center"/>
          </w:tcPr>
          <w:p w:rsidRPr="00DE70BC" w:rsidR="0013289F" w:rsidP="0007284A" w:rsidRDefault="0013289F" w14:paraId="6026F6A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2194" w:type="pct"/>
            <w:shd w:val="clear" w:color="auto" w:fill="auto"/>
            <w:tcMar/>
            <w:vAlign w:val="center"/>
            <w:hideMark/>
          </w:tcPr>
          <w:p w:rsidRPr="00DE70BC" w:rsidR="0013289F" w:rsidP="0DD352C6" w:rsidRDefault="0013289F" w14:paraId="51D21DF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¿Ha cumplido a la fecha con efectuar la Fase de la Programación Multianual de bienes, Servicios y Obras: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Fase de Clasificación y Priorización, en el SIGA-MEF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?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(2)</w:t>
            </w:r>
          </w:p>
        </w:tc>
        <w:tc>
          <w:tcPr>
            <w:tcW w:w="400" w:type="pct"/>
            <w:shd w:val="clear" w:color="auto" w:fill="auto"/>
            <w:tcMar/>
            <w:vAlign w:val="center"/>
            <w:hideMark/>
          </w:tcPr>
          <w:p w:rsidRPr="00DE70BC" w:rsidR="0013289F" w:rsidP="0007284A" w:rsidRDefault="0013289F" w14:paraId="04D3A84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42" w:type="pct"/>
            <w:tcMar/>
          </w:tcPr>
          <w:p w:rsidRPr="00DE70BC" w:rsidR="0013289F" w:rsidP="0007284A" w:rsidRDefault="0013289F" w14:paraId="46EA893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2" w:type="pct"/>
            <w:tcMar/>
          </w:tcPr>
          <w:p w:rsidRPr="00DE70BC" w:rsidR="0013289F" w:rsidP="0007284A" w:rsidRDefault="0013289F" w14:paraId="2E9E3D3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4856D71F" w14:textId="77777777">
        <w:trPr>
          <w:trHeight w:val="422"/>
        </w:trPr>
        <w:tc>
          <w:tcPr>
            <w:tcW w:w="226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0E67EC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936" w:type="pct"/>
            <w:tcMar/>
            <w:vAlign w:val="center"/>
          </w:tcPr>
          <w:p w:rsidRPr="00DE70BC" w:rsidR="0013289F" w:rsidP="0007284A" w:rsidRDefault="0013289F" w14:paraId="43EE4BC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2194" w:type="pct"/>
            <w:shd w:val="clear" w:color="auto" w:fill="auto"/>
            <w:tcMar/>
            <w:vAlign w:val="center"/>
          </w:tcPr>
          <w:p w:rsidRPr="00DE70BC" w:rsidR="0013289F" w:rsidP="0DD352C6" w:rsidRDefault="0013289F" w14:paraId="27DF242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¿Ha cumplido a la fecha con efectuar la Fase de la Programación Multianual de bienes, Servicios y Obras: </w:t>
            </w:r>
            <w:r w:rsidRPr="0DD352C6" w:rsidR="0013289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Fase de Consolidación y Aprobación en el SIGA MEF?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?</w:t>
            </w:r>
            <w:r w:rsidRPr="0DD352C6" w:rsidR="0013289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(3)</w:t>
            </w:r>
          </w:p>
        </w:tc>
        <w:tc>
          <w:tcPr>
            <w:tcW w:w="400" w:type="pct"/>
            <w:shd w:val="clear" w:color="auto" w:fill="auto"/>
            <w:tcMar/>
            <w:vAlign w:val="center"/>
          </w:tcPr>
          <w:p w:rsidRPr="00DE70BC" w:rsidR="0013289F" w:rsidP="0007284A" w:rsidRDefault="0013289F" w14:paraId="367BECB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42" w:type="pct"/>
            <w:tcMar/>
          </w:tcPr>
          <w:p w:rsidRPr="00DE70BC" w:rsidR="0013289F" w:rsidP="0007284A" w:rsidRDefault="0013289F" w14:paraId="4B346FC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2" w:type="pct"/>
            <w:tcMar/>
          </w:tcPr>
          <w:p w:rsidRPr="00DE70BC" w:rsidR="0013289F" w:rsidP="0007284A" w:rsidRDefault="0013289F" w14:paraId="35B0526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7E00D4CF" w14:textId="77777777">
        <w:trPr>
          <w:trHeight w:val="422"/>
        </w:trPr>
        <w:tc>
          <w:tcPr>
            <w:tcW w:w="226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3289F" w14:paraId="46878A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36" w:type="pct"/>
            <w:tcMar/>
            <w:vAlign w:val="center"/>
          </w:tcPr>
          <w:p w:rsidRPr="00DE70BC" w:rsidR="0013289F" w:rsidP="0007284A" w:rsidRDefault="0013289F" w14:paraId="58DCA3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2194" w:type="pct"/>
            <w:shd w:val="clear" w:color="auto" w:fill="auto"/>
            <w:tcMar/>
            <w:vAlign w:val="center"/>
          </w:tcPr>
          <w:p w:rsidRPr="00DE70BC" w:rsidR="0013289F" w:rsidP="0007284A" w:rsidRDefault="0013289F" w14:paraId="23881DE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400" w:type="pct"/>
            <w:shd w:val="clear" w:color="auto" w:fill="auto"/>
            <w:tcMar/>
            <w:vAlign w:val="center"/>
          </w:tcPr>
          <w:p w:rsidRPr="00DE70BC" w:rsidR="0013289F" w:rsidP="0007284A" w:rsidRDefault="0013289F" w14:paraId="37F0B42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42" w:type="pct"/>
            <w:tcMar/>
          </w:tcPr>
          <w:p w:rsidRPr="00DE70BC" w:rsidR="0013289F" w:rsidP="0007284A" w:rsidRDefault="0013289F" w14:paraId="283B6E8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2" w:type="pct"/>
            <w:tcMar/>
          </w:tcPr>
          <w:p w:rsidRPr="00DE70BC" w:rsidR="0013289F" w:rsidP="0007284A" w:rsidRDefault="0013289F" w14:paraId="0B0C9D7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13289F" w:rsidTr="0DD352C6" w14:paraId="172C4B0B" w14:textId="77777777">
        <w:trPr>
          <w:trHeight w:val="422"/>
        </w:trPr>
        <w:tc>
          <w:tcPr>
            <w:tcW w:w="226" w:type="pct"/>
            <w:shd w:val="clear" w:color="auto" w:fill="auto"/>
            <w:noWrap/>
            <w:tcMar/>
            <w:vAlign w:val="center"/>
          </w:tcPr>
          <w:p w:rsidRPr="00DE70BC" w:rsidR="0013289F" w:rsidP="0007284A" w:rsidRDefault="001F554A" w14:paraId="00F10476" w14:textId="4D1159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936" w:type="pct"/>
            <w:tcMar/>
            <w:vAlign w:val="center"/>
          </w:tcPr>
          <w:p w:rsidRPr="00DE70BC" w:rsidR="0013289F" w:rsidP="0007284A" w:rsidRDefault="0013289F" w14:paraId="3944CE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2194" w:type="pct"/>
            <w:shd w:val="clear" w:color="auto" w:fill="auto"/>
            <w:tcMar/>
            <w:vAlign w:val="center"/>
          </w:tcPr>
          <w:p w:rsidRPr="00DE70BC" w:rsidR="0013289F" w:rsidP="0007284A" w:rsidRDefault="0013289F" w14:paraId="1FBA8CD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…</w:t>
            </w:r>
          </w:p>
        </w:tc>
        <w:tc>
          <w:tcPr>
            <w:tcW w:w="400" w:type="pct"/>
            <w:shd w:val="clear" w:color="auto" w:fill="auto"/>
            <w:tcMar/>
            <w:vAlign w:val="center"/>
          </w:tcPr>
          <w:p w:rsidRPr="00DE70BC" w:rsidR="0013289F" w:rsidP="0007284A" w:rsidRDefault="0013289F" w14:paraId="52B9AA9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542" w:type="pct"/>
            <w:tcMar/>
          </w:tcPr>
          <w:p w:rsidRPr="00DE70BC" w:rsidR="0013289F" w:rsidP="0007284A" w:rsidRDefault="0013289F" w14:paraId="37D202D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702" w:type="pct"/>
            <w:tcMar/>
          </w:tcPr>
          <w:p w:rsidRPr="00DE70BC" w:rsidR="0013289F" w:rsidP="0007284A" w:rsidRDefault="0013289F" w14:paraId="0EC42E2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13289F" w:rsidP="0007284A" w:rsidRDefault="0013289F" w14:paraId="19479E8B" w14:textId="77777777">
      <w:pPr>
        <w:jc w:val="both"/>
        <w:rPr>
          <w:rFonts w:ascii="Arial" w:hAnsi="Arial" w:cs="Arial"/>
          <w:bCs/>
          <w:sz w:val="14"/>
          <w:szCs w:val="14"/>
          <w:shd w:val="clear" w:color="auto" w:fill="FFFFFF"/>
        </w:rPr>
      </w:pPr>
      <w:r w:rsidRPr="00DE70BC">
        <w:rPr>
          <w:rFonts w:ascii="Arial" w:hAnsi="Arial" w:cs="Arial"/>
          <w:bCs/>
          <w:sz w:val="14"/>
          <w:szCs w:val="14"/>
          <w:shd w:val="clear" w:color="auto" w:fill="FFFFFF"/>
        </w:rPr>
        <w:t>Nota: L</w:t>
      </w:r>
      <w:r w:rsidRPr="00DE70BC">
        <w:rPr>
          <w:rFonts w:ascii="Arial" w:hAnsi="Arial" w:cs="Arial"/>
          <w:bCs/>
          <w:sz w:val="14"/>
          <w:szCs w:val="14"/>
          <w:shd w:val="clear" w:color="auto" w:fill="FFFFFF"/>
          <w:lang w:val="es-MX"/>
        </w:rPr>
        <w:t>a obligación del llenado del campo es solo por las Fases cumplidas dentro del plazo de Ley, hasta la fecha de corte.</w:t>
      </w:r>
    </w:p>
    <w:p w:rsidRPr="00DE70BC" w:rsidR="0013289F" w:rsidP="0007284A" w:rsidRDefault="0013289F" w14:paraId="0E2B1A06" w14:textId="77777777">
      <w:pPr>
        <w:tabs>
          <w:tab w:val="left" w:pos="490"/>
        </w:tabs>
        <w:spacing w:after="0" w:line="240" w:lineRule="auto"/>
        <w:rPr>
          <w:rFonts w:ascii="Arial" w:hAnsi="Arial" w:eastAsia="Times New Roman" w:cs="Arial"/>
          <w:bCs/>
          <w:color w:val="000000" w:themeColor="text1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bCs/>
          <w:color w:val="000000" w:themeColor="text1"/>
          <w:sz w:val="14"/>
          <w:szCs w:val="14"/>
          <w:lang w:eastAsia="es-PE"/>
        </w:rPr>
        <w:t>Base Normativa</w:t>
      </w:r>
    </w:p>
    <w:p w:rsidRPr="00DE70BC" w:rsidR="0013289F" w:rsidP="0DD352C6" w:rsidRDefault="0013289F" w14:paraId="26921E8A" w14:textId="77777777">
      <w:pPr>
        <w:tabs>
          <w:tab w:val="left" w:pos="490"/>
        </w:tabs>
        <w:spacing w:after="0" w:line="240" w:lineRule="auto"/>
        <w:ind w:left="490"/>
        <w:rPr>
          <w:rFonts w:ascii="Arial" w:hAnsi="Arial" w:eastAsia="Times New Roman" w:cs="Arial"/>
          <w:color w:val="000000" w:themeColor="text1"/>
          <w:sz w:val="14"/>
          <w:szCs w:val="14"/>
          <w:lang w:val="es-PE" w:eastAsia="es-PE"/>
        </w:rPr>
      </w:pP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1. Artículo 14 de la “Directiva para la Programación Multianual de Bienes, Servicios y Obras” Resolución Directoral 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>Nº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 0014-2021-EF-54.01</w:t>
      </w:r>
    </w:p>
    <w:p w:rsidRPr="00DE70BC" w:rsidR="0013289F" w:rsidP="0DD352C6" w:rsidRDefault="0013289F" w14:paraId="4EAA5D1D" w14:textId="77777777">
      <w:pPr>
        <w:tabs>
          <w:tab w:val="left" w:pos="490"/>
        </w:tabs>
        <w:spacing w:after="0" w:line="240" w:lineRule="auto"/>
        <w:ind w:left="490"/>
        <w:rPr>
          <w:rFonts w:ascii="Arial" w:hAnsi="Arial" w:eastAsia="Times New Roman" w:cs="Arial"/>
          <w:color w:val="000000" w:themeColor="text1"/>
          <w:sz w:val="14"/>
          <w:szCs w:val="14"/>
          <w:lang w:val="es-PE" w:eastAsia="es-PE"/>
        </w:rPr>
      </w:pP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2. Artículo 19 de la “Directiva para la Programación Multianual de Bienes, Servicios y Obras” Resolución Directoral 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>Nº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 0014-2021-EF-54.01</w:t>
      </w:r>
    </w:p>
    <w:p w:rsidRPr="00DE70BC" w:rsidR="0013289F" w:rsidP="0DD352C6" w:rsidRDefault="0013289F" w14:paraId="78C2F839" w14:textId="77777777">
      <w:pPr>
        <w:tabs>
          <w:tab w:val="left" w:pos="490"/>
        </w:tabs>
        <w:spacing w:after="0" w:line="240" w:lineRule="auto"/>
        <w:ind w:left="490"/>
        <w:rPr>
          <w:rFonts w:ascii="Arial" w:hAnsi="Arial" w:eastAsia="Times New Roman" w:cs="Arial"/>
          <w:color w:val="000000" w:themeColor="text1"/>
          <w:sz w:val="14"/>
          <w:szCs w:val="14"/>
          <w:lang w:val="es-PE" w:eastAsia="es-PE"/>
        </w:rPr>
      </w:pP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3. Artículo 22 de la “Directiva para la Programación Multianual de Bienes, Servicios y Obras” Resolución Directoral 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>Nº</w:t>
      </w:r>
      <w:r w:rsidRPr="0DD352C6" w:rsidR="0013289F">
        <w:rPr>
          <w:rFonts w:ascii="Arial" w:hAnsi="Arial" w:eastAsia="Times New Roman" w:cs="Arial"/>
          <w:color w:val="000000" w:themeColor="text1" w:themeTint="FF" w:themeShade="FF"/>
          <w:sz w:val="14"/>
          <w:szCs w:val="14"/>
          <w:lang w:val="es-PE" w:eastAsia="es-PE"/>
        </w:rPr>
        <w:t xml:space="preserve"> 0014-2021-EF-54.01</w:t>
      </w:r>
    </w:p>
    <w:p w:rsidRPr="00DE70BC" w:rsidR="00E114D5" w:rsidP="004532DC" w:rsidRDefault="00E114D5" w14:paraId="49331AA0" w14:textId="77777777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INFORMACIÓN DEL SISTEMA ADMINISTRATIVO DE GESTIÓN DE RECURSOS HUMANOS</w:t>
      </w:r>
    </w:p>
    <w:p w:rsidRPr="00DE70BC" w:rsidR="00E114D5" w:rsidP="0007284A" w:rsidRDefault="00640D2D" w14:paraId="5D018023" w14:textId="25C255B9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Costo De Personal y Pensiones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919"/>
        <w:gridCol w:w="1098"/>
        <w:gridCol w:w="1018"/>
        <w:gridCol w:w="1018"/>
        <w:gridCol w:w="1056"/>
        <w:gridCol w:w="981"/>
        <w:gridCol w:w="1019"/>
        <w:gridCol w:w="1057"/>
      </w:tblGrid>
      <w:tr w:rsidRPr="00DE70BC" w:rsidR="002B3D10" w:rsidTr="0DD352C6" w14:paraId="2B0647FA" w14:textId="77777777">
        <w:trPr>
          <w:trHeight w:val="920"/>
        </w:trPr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2B3D10" w:rsidP="0DD352C6" w:rsidRDefault="002B3D10" w14:paraId="1D9D93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2B3D10" w:rsidP="002B3D10" w:rsidRDefault="002B3D10" w14:paraId="413A59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 Presupuestal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2B3D10" w:rsidP="0DD352C6" w:rsidRDefault="002B3D10" w14:paraId="7689B15C" w14:textId="5538866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de puestos ocupados a la fecha de corte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2B3D10" w:rsidP="0DD352C6" w:rsidRDefault="002B3D10" w14:paraId="695332C9" w14:textId="1076488C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de puestos vacantes a la fecha de corte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2B3D10" w:rsidP="0DD352C6" w:rsidRDefault="002B3D10" w14:paraId="2D85BEA7" w14:textId="5B1EB94E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de registros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2B3D10" w:rsidP="0DD352C6" w:rsidRDefault="002B3D10" w14:paraId="1B661966" w14:textId="46423CBC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Costo Permanente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2B3D10" w:rsidP="0DD352C6" w:rsidRDefault="002B3D10" w14:paraId="36E92503" w14:textId="6407DBF0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2B3D10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Costo Ocasional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2B3D10" w:rsidP="00C97DE6" w:rsidRDefault="002B3D10" w14:paraId="293DBE75" w14:textId="7847AB9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Costo Total de Personal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2B3D10" w:rsidP="00C97DE6" w:rsidRDefault="002B3D10" w14:paraId="40C0443A" w14:textId="2CA7B10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Costo Mensual Promedio</w:t>
            </w:r>
          </w:p>
        </w:tc>
      </w:tr>
      <w:tr w:rsidRPr="00DE70BC" w:rsidR="00F0474F" w:rsidTr="0DD352C6" w14:paraId="5BFC4A50" w14:textId="77777777">
        <w:trPr>
          <w:trHeight w:val="136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2B0412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DD352C6" w:rsidRDefault="00F0474F" w14:paraId="564D03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F0474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Total</w:t>
            </w:r>
            <w:r w:rsidRPr="0DD352C6" w:rsidR="00F0474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638F66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57797D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7160DEF9" w14:textId="352B416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0F633592" w14:textId="799201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6C0AEE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7A684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0EC5F9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F0474F" w:rsidTr="0DD352C6" w14:paraId="63277DEB" w14:textId="77777777">
        <w:trPr>
          <w:trHeight w:val="261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78BBBD9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55665F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536854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600983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53FE8F03" w14:textId="4B99A2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647BECC1" w14:textId="2551F3B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01369E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27688E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7122E7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F0474F" w:rsidTr="0DD352C6" w14:paraId="3CBBBC50" w14:textId="77777777">
        <w:trPr>
          <w:trHeight w:val="279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7D167F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631EB2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2BB27F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786B55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28AB5A6C" w14:textId="781C801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79E4DC2E" w14:textId="3969BE0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5BDFD7A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356127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F0474F" w:rsidP="0007284A" w:rsidRDefault="00F0474F" w14:paraId="6B2670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F0474F" w:rsidTr="0DD352C6" w14:paraId="7D22DFA7" w14:textId="77777777">
        <w:trPr>
          <w:trHeight w:val="425"/>
        </w:trPr>
        <w:tc>
          <w:tcPr>
            <w:tcW w:w="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F0474F" w:rsidP="0007284A" w:rsidRDefault="0044236D" w14:paraId="09340B3A" w14:textId="0C651C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F0474F" w:rsidP="0007284A" w:rsidRDefault="00F0474F" w14:paraId="2C9F7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F0474F" w:rsidP="0007284A" w:rsidRDefault="00F0474F" w14:paraId="7BF6C9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78E9F9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F0474F" w:rsidP="0007284A" w:rsidRDefault="00F0474F" w14:paraId="7E24E5E6" w14:textId="1691F8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45A8620A" w14:textId="46491E8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F0474F" w:rsidP="0007284A" w:rsidRDefault="00F0474F" w14:paraId="67C5E5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F0474F" w:rsidP="0007284A" w:rsidRDefault="00F0474F" w14:paraId="2E09526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F0474F" w:rsidP="0007284A" w:rsidRDefault="00F0474F" w14:paraId="36ABEF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DE70BC" w:rsidR="00E114D5" w:rsidP="0007284A" w:rsidRDefault="00E114D5" w14:paraId="3DEAF797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Fecha Corte:</w:t>
      </w:r>
    </w:p>
    <w:p w:rsidRPr="00DE70BC" w:rsidR="00E114D5" w:rsidP="0007284A" w:rsidRDefault="00E114D5" w14:paraId="7A292150" w14:textId="0CEFBA88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Ver Anexo 8.</w:t>
      </w:r>
      <w:r w:rsidRPr="00DE70BC" w:rsidR="00926BCB">
        <w:rPr>
          <w:rFonts w:ascii="Arial" w:hAnsi="Arial" w:cs="Arial"/>
          <w:sz w:val="14"/>
          <w:szCs w:val="14"/>
        </w:rPr>
        <w:t>1</w:t>
      </w:r>
      <w:r w:rsidRPr="00DE70BC">
        <w:rPr>
          <w:rFonts w:ascii="Arial" w:hAnsi="Arial" w:cs="Arial"/>
          <w:sz w:val="14"/>
          <w:szCs w:val="14"/>
        </w:rPr>
        <w:t xml:space="preserve"> (Adjunto en PDF)</w:t>
      </w:r>
    </w:p>
    <w:p w:rsidRPr="00DE70BC" w:rsidR="00E114D5" w:rsidP="0007284A" w:rsidRDefault="008C56DB" w14:paraId="16EFE284" w14:textId="1082FDCC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Procedimientos </w:t>
      </w:r>
      <w:r w:rsidRPr="00DE70BC" w:rsidR="00107D9D">
        <w:rPr>
          <w:rFonts w:ascii="Arial" w:hAnsi="Arial" w:cs="Arial"/>
          <w:b/>
          <w:bCs/>
          <w:sz w:val="20"/>
          <w:szCs w:val="20"/>
        </w:rPr>
        <w:t>D</w:t>
      </w:r>
      <w:r w:rsidRPr="00DE70BC">
        <w:rPr>
          <w:rFonts w:ascii="Arial" w:hAnsi="Arial" w:cs="Arial"/>
          <w:b/>
          <w:bCs/>
          <w:sz w:val="20"/>
          <w:szCs w:val="20"/>
        </w:rPr>
        <w:t>isciplinarios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1620"/>
        <w:gridCol w:w="1406"/>
        <w:gridCol w:w="895"/>
        <w:gridCol w:w="999"/>
        <w:gridCol w:w="866"/>
        <w:gridCol w:w="666"/>
        <w:gridCol w:w="488"/>
        <w:gridCol w:w="643"/>
        <w:gridCol w:w="807"/>
        <w:gridCol w:w="807"/>
      </w:tblGrid>
      <w:tr w:rsidRPr="00DE70BC" w:rsidR="00E061DB" w:rsidTr="0DD352C6" w14:paraId="6BB1AD03" w14:textId="77777777">
        <w:trPr>
          <w:trHeight w:val="920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DE70BC" w:rsidR="00A82323" w:rsidP="0DD352C6" w:rsidRDefault="00A82323" w14:paraId="0184D8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82323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A82323" w:rsidP="0007284A" w:rsidRDefault="00A82323" w14:paraId="606F4A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 Presupuestal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A82323" w:rsidP="0007284A" w:rsidRDefault="00A82323" w14:paraId="28994514" w14:textId="1ABEE45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Tipo de Procedimiento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A82323" w:rsidP="0007284A" w:rsidRDefault="00A82323" w14:paraId="1AFBE84F" w14:textId="2A158D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Suspensión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A82323" w:rsidP="0007284A" w:rsidRDefault="00A82323" w14:paraId="4D0BE295" w14:textId="0020AC4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Inhabilitación a exservidor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A82323" w:rsidP="0007284A" w:rsidRDefault="00A82323" w14:paraId="5C005DB2" w14:textId="1516AB1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Destitución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E70BC" w:rsidR="00A82323" w:rsidP="0007284A" w:rsidRDefault="00A82323" w14:paraId="15176144" w14:textId="0DDEBBD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Despido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A82323" w:rsidP="0007284A" w:rsidRDefault="00A82323" w14:paraId="3CFB1AE3" w14:textId="2D8BF75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Multa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DE70BC" w:rsidR="00A82323" w:rsidP="0007284A" w:rsidRDefault="00A82323" w14:paraId="08433E40" w14:textId="12A7C8C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Otra sanción 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E70BC" w:rsidR="00A82323" w:rsidP="0007284A" w:rsidRDefault="00E061DB" w14:paraId="3095C2CE" w14:textId="57E1C8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Sanciones impuestas durante el periodo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E70BC" w:rsidR="00A82323" w:rsidP="0007284A" w:rsidRDefault="00E061DB" w14:paraId="0848BA9F" w14:textId="313434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Sanciones vigentes a la fecha de corte</w:t>
            </w:r>
          </w:p>
        </w:tc>
      </w:tr>
      <w:tr w:rsidRPr="00DE70BC" w:rsidR="00E061DB" w:rsidTr="0DD352C6" w14:paraId="5B3E6B5B" w14:textId="77777777">
        <w:trPr>
          <w:trHeight w:val="136"/>
        </w:trPr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24E080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DD352C6" w:rsidRDefault="00A82323" w14:paraId="53AD3C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A82323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Total</w:t>
            </w:r>
            <w:r w:rsidRPr="0DD352C6" w:rsidR="00A82323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37ED80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2D6598C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2DA25A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487C0B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59CBC0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78995C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2E727A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75F6A8C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320C15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17F498B2" w14:textId="77777777">
        <w:trPr>
          <w:trHeight w:val="136"/>
        </w:trPr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11A562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10B3A3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569AE316" w14:textId="441EA04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PAD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F06A88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D7BD4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62A278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0DE493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14F749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6DBE579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C0F39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E7ED1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67DD25B9" w14:textId="77777777">
        <w:trPr>
          <w:trHeight w:val="136"/>
        </w:trPr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5A0394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5656E0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5DED7E88" w14:textId="68D7482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PA</w:t>
            </w:r>
            <w:r w:rsidRPr="00DE70BC" w:rsidR="00C13FF7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</w:t>
            </w: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, Judicial u otros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7B1C10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7EB8C4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11673F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410803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6B81DA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6F95A0F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650ADAE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7CE271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68F7F369" w14:textId="77777777">
        <w:trPr>
          <w:trHeight w:val="136"/>
        </w:trPr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66F0940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366B26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47A5A767" w14:textId="6D27AB9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PAD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391406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505179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60BBCF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201FA2C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78B43B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3555D91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6AF9C9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13004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0EE96F7F" w14:textId="77777777">
        <w:trPr>
          <w:trHeight w:val="136"/>
        </w:trPr>
        <w:tc>
          <w:tcPr>
            <w:tcW w:w="1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3B5F96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5D0C2C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37035C9F" w14:textId="7D9C20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PA</w:t>
            </w:r>
            <w:r w:rsidRPr="00DE70BC" w:rsidR="00C13FF7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</w:t>
            </w: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, Judicial u otros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17050E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3807AD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19A6B7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2BCA5D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0D6DD1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E70BC" w:rsidR="00A82323" w:rsidP="0007284A" w:rsidRDefault="00A82323" w14:paraId="4908CF8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4AEFDB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5DF8C26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27394E4F" w14:textId="77777777">
        <w:trPr>
          <w:trHeight w:val="136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627683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77A487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7DE126C6" w14:textId="0935AB5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PAD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41996A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35A4D6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0FC509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1513AEC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2F2563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486284F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11AC50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4E36757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061DB" w:rsidTr="0DD352C6" w14:paraId="7CC6B582" w14:textId="77777777">
        <w:trPr>
          <w:trHeight w:val="136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1722278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14520E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2B0221E8" w14:textId="73B8F35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PA</w:t>
            </w:r>
            <w:r w:rsidRPr="00DE70BC" w:rsidR="00C13FF7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S</w:t>
            </w: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, Judicial u otros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BDB94F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01EF10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4B5A502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70BC" w:rsidR="00A82323" w:rsidP="0007284A" w:rsidRDefault="00A82323" w14:paraId="62C2CA9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65E286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E70BC" w:rsidR="00A82323" w:rsidP="0007284A" w:rsidRDefault="00A82323" w14:paraId="3E585EA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5AE0FA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E70BC" w:rsidR="00A82323" w:rsidP="0007284A" w:rsidRDefault="00A82323" w14:paraId="5CED20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DE70BC" w:rsidR="003931D8" w:rsidP="0007284A" w:rsidRDefault="003931D8" w14:paraId="6A81EB72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Fecha Corte:</w:t>
      </w:r>
    </w:p>
    <w:p w:rsidRPr="00DE70BC" w:rsidR="003931D8" w:rsidP="0007284A" w:rsidRDefault="003931D8" w14:paraId="15325F57" w14:textId="4B7F0936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Ver Anexo 8.</w:t>
      </w:r>
      <w:r w:rsidRPr="00DE70BC" w:rsidR="00926BCB">
        <w:rPr>
          <w:rFonts w:ascii="Arial" w:hAnsi="Arial" w:cs="Arial"/>
          <w:sz w:val="14"/>
          <w:szCs w:val="14"/>
        </w:rPr>
        <w:t>2</w:t>
      </w:r>
      <w:r w:rsidRPr="00DE70BC">
        <w:rPr>
          <w:rFonts w:ascii="Arial" w:hAnsi="Arial" w:cs="Arial"/>
          <w:sz w:val="14"/>
          <w:szCs w:val="14"/>
        </w:rPr>
        <w:t xml:space="preserve"> (Adjunto en PDF)</w:t>
      </w:r>
    </w:p>
    <w:p w:rsidRPr="00DE70BC" w:rsidR="0044236D" w:rsidP="0007284A" w:rsidRDefault="0044236D" w14:paraId="06729B1D" w14:textId="0826CF4E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:rsidRPr="00DE70BC" w:rsidR="00FE2E6A" w:rsidP="0007284A" w:rsidRDefault="00FE2E6A" w14:paraId="0F0662E3" w14:textId="3443091D">
      <w:pPr>
        <w:pStyle w:val="Prrafodelista"/>
        <w:numPr>
          <w:ilvl w:val="0"/>
          <w:numId w:val="21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</w:t>
      </w:r>
      <w:r w:rsidRPr="00DE70BC" w:rsidR="007D6BA7">
        <w:rPr>
          <w:rFonts w:ascii="Arial" w:hAnsi="Arial" w:cs="Arial"/>
          <w:b/>
          <w:bCs/>
          <w:sz w:val="20"/>
          <w:szCs w:val="20"/>
        </w:rPr>
        <w:t>NACIONAL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CONTROL</w:t>
      </w:r>
    </w:p>
    <w:p w:rsidRPr="00DE70BC" w:rsidR="00ED6718" w:rsidP="00ED6718" w:rsidRDefault="00ED6718" w14:paraId="6FF495FF" w14:textId="77777777">
      <w:pPr>
        <w:pStyle w:val="Prrafodelista"/>
        <w:numPr>
          <w:ilvl w:val="1"/>
          <w:numId w:val="21"/>
        </w:numPr>
        <w:spacing w:before="240" w:after="24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Control Posterior</w:t>
      </w:r>
    </w:p>
    <w:p w:rsidRPr="00DE70BC" w:rsidR="00ED6718" w:rsidP="00ED6718" w:rsidRDefault="00ED6718" w14:paraId="152B584B" w14:textId="77777777">
      <w:pPr>
        <w:pStyle w:val="Prrafodelista"/>
        <w:numPr>
          <w:ilvl w:val="2"/>
          <w:numId w:val="21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Resumen General de Recomendaciones de Informes de Control Posterior (Entidad y sus ejecutoras)</w:t>
      </w:r>
    </w:p>
    <w:tbl>
      <w:tblPr>
        <w:tblW w:w="442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411"/>
        <w:gridCol w:w="3115"/>
        <w:gridCol w:w="2451"/>
      </w:tblGrid>
      <w:tr w:rsidRPr="00DE70BC" w:rsidR="00ED6718" w:rsidTr="0DD352C6" w14:paraId="4F2693DB" w14:textId="77777777">
        <w:trPr>
          <w:trHeight w:val="511"/>
        </w:trPr>
        <w:tc>
          <w:tcPr>
            <w:tcW w:w="249" w:type="pct"/>
            <w:shd w:val="clear" w:color="auto" w:fill="E7E6E6" w:themeFill="background2"/>
            <w:tcMar/>
            <w:vAlign w:val="center"/>
          </w:tcPr>
          <w:p w:rsidRPr="00DE70BC" w:rsidR="00ED6718" w:rsidP="0DD352C6" w:rsidRDefault="00ED6718" w14:paraId="3AE6E4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436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46C89A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Año de Emisión del Informe</w:t>
            </w:r>
          </w:p>
        </w:tc>
        <w:tc>
          <w:tcPr>
            <w:tcW w:w="1855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18EB35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Informes de Control Posterior con recomendaciones Pendientes y en Proceso</w:t>
            </w:r>
          </w:p>
        </w:tc>
        <w:tc>
          <w:tcPr>
            <w:tcW w:w="1460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127FE2A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recomendaciones Pendientes y en Proceso</w:t>
            </w:r>
          </w:p>
        </w:tc>
      </w:tr>
      <w:tr w:rsidRPr="00DE70BC" w:rsidR="00ED6718" w:rsidTr="0DD352C6" w14:paraId="17834989" w14:textId="77777777">
        <w:trPr>
          <w:trHeight w:val="182"/>
        </w:trPr>
        <w:tc>
          <w:tcPr>
            <w:tcW w:w="249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160310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36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0E8C88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855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40667A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460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3670914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</w:tr>
      <w:tr w:rsidRPr="00DE70BC" w:rsidR="00ED6718" w:rsidTr="0DD352C6" w14:paraId="35CF1DBE" w14:textId="77777777">
        <w:trPr>
          <w:trHeight w:val="169"/>
        </w:trPr>
        <w:tc>
          <w:tcPr>
            <w:tcW w:w="249" w:type="pct"/>
            <w:shd w:val="clear" w:color="auto" w:fill="FFFFFF" w:themeFill="background1"/>
            <w:tcMar/>
            <w:vAlign w:val="center"/>
          </w:tcPr>
          <w:p w:rsidRPr="00DE70BC" w:rsidR="00ED6718" w:rsidP="00C21F97" w:rsidRDefault="00ED6718" w14:paraId="22A8CB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36" w:type="pct"/>
            <w:shd w:val="clear" w:color="auto" w:fill="FFFFFF" w:themeFill="background1"/>
            <w:tcMar/>
            <w:vAlign w:val="center"/>
          </w:tcPr>
          <w:p w:rsidRPr="00DE70BC" w:rsidR="00ED6718" w:rsidP="0DD352C6" w:rsidRDefault="00ED6718" w14:paraId="408D6F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DEL PERIODO (20XX-202X)</w:t>
            </w:r>
            <w:r w:rsidRPr="0DD352C6" w:rsidR="00ED6718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855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0CF8392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60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29B592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ED6718" w:rsidTr="0DD352C6" w14:paraId="00B0D1CD" w14:textId="77777777">
        <w:trPr>
          <w:trHeight w:val="169"/>
        </w:trPr>
        <w:tc>
          <w:tcPr>
            <w:tcW w:w="249" w:type="pct"/>
            <w:shd w:val="clear" w:color="auto" w:fill="FFFFFF" w:themeFill="background1"/>
            <w:tcMar/>
            <w:vAlign w:val="center"/>
          </w:tcPr>
          <w:p w:rsidRPr="00DE70BC" w:rsidR="00ED6718" w:rsidP="00C21F97" w:rsidRDefault="00ED6718" w14:paraId="65B4E1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436" w:type="pct"/>
            <w:shd w:val="clear" w:color="auto" w:fill="FFFFFF" w:themeFill="background1"/>
            <w:tcMar/>
            <w:vAlign w:val="center"/>
          </w:tcPr>
          <w:p w:rsidRPr="00DE70BC" w:rsidR="00ED6718" w:rsidP="00C21F97" w:rsidRDefault="00ED6718" w14:paraId="673B15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55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60AB5C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28FCAE2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ED6718" w:rsidTr="0DD352C6" w14:paraId="67D99D43" w14:textId="77777777">
        <w:trPr>
          <w:trHeight w:val="169"/>
        </w:trPr>
        <w:tc>
          <w:tcPr>
            <w:tcW w:w="249" w:type="pct"/>
            <w:shd w:val="clear" w:color="auto" w:fill="FFFFFF" w:themeFill="background1"/>
            <w:tcMar/>
            <w:vAlign w:val="center"/>
          </w:tcPr>
          <w:p w:rsidRPr="00DE70BC" w:rsidR="00ED6718" w:rsidP="00C21F97" w:rsidRDefault="00ED6718" w14:paraId="1A6D66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436" w:type="pct"/>
            <w:shd w:val="clear" w:color="auto" w:fill="FFFFFF" w:themeFill="background1"/>
            <w:tcMar/>
            <w:vAlign w:val="center"/>
          </w:tcPr>
          <w:p w:rsidRPr="00DE70BC" w:rsidR="00ED6718" w:rsidP="00C21F97" w:rsidRDefault="00ED6718" w14:paraId="72055C6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55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52B71E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0" w:type="pct"/>
            <w:shd w:val="clear" w:color="auto" w:fill="FFFFFF" w:themeFill="background1"/>
            <w:noWrap/>
            <w:tcMar/>
            <w:vAlign w:val="bottom"/>
            <w:hideMark/>
          </w:tcPr>
          <w:p w:rsidRPr="00DE70BC" w:rsidR="00ED6718" w:rsidP="00C21F97" w:rsidRDefault="00ED6718" w14:paraId="5611118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DE70BC" w:rsidR="00ED6718" w:rsidP="00ED6718" w:rsidRDefault="00ED6718" w14:paraId="227308E8" w14:textId="77777777">
      <w:pPr>
        <w:spacing w:after="0"/>
        <w:jc w:val="both"/>
        <w:rPr>
          <w:rFonts w:ascii="Arial" w:hAnsi="Arial" w:cs="Arial"/>
          <w:b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Leyenda:</w:t>
      </w:r>
    </w:p>
    <w:p w:rsidRPr="00DE70BC" w:rsidR="00ED6718" w:rsidP="000D45E8" w:rsidRDefault="00ED6718" w14:paraId="32295F89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A:</w:t>
      </w:r>
      <w:r w:rsidRPr="00DE70BC">
        <w:rPr>
          <w:rFonts w:ascii="Arial" w:hAnsi="Arial" w:cs="Arial"/>
          <w:bCs/>
          <w:sz w:val="14"/>
          <w:szCs w:val="14"/>
        </w:rPr>
        <w:t xml:space="preserve"> Año de Emisión del Informe de Control Posterior</w:t>
      </w:r>
    </w:p>
    <w:p w:rsidRPr="00DE70BC" w:rsidR="00ED6718" w:rsidP="000D45E8" w:rsidRDefault="00ED6718" w14:paraId="7842C789" w14:textId="77777777">
      <w:pPr>
        <w:spacing w:after="0" w:line="240" w:lineRule="auto"/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b/>
          <w:color w:val="000000"/>
          <w:sz w:val="14"/>
          <w:szCs w:val="14"/>
          <w:lang w:eastAsia="es-PE"/>
        </w:rPr>
        <w:t>B:</w:t>
      </w:r>
      <w:r w:rsidRPr="00DE70BC"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  <w:t xml:space="preserve"> Cantidad de informes de control posterior con recomendaciones Pendientes y en Proceso según fecha de vencimiento registrada en el SAGU, hasta la fecha de corte </w:t>
      </w:r>
    </w:p>
    <w:p w:rsidRPr="00DE70BC" w:rsidR="00ED6718" w:rsidP="000D45E8" w:rsidRDefault="00ED6718" w14:paraId="34EDB886" w14:textId="77777777">
      <w:pPr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</w:pPr>
      <w:r w:rsidRPr="00DE70BC">
        <w:rPr>
          <w:rFonts w:ascii="Arial" w:hAnsi="Arial" w:eastAsia="Times New Roman" w:cs="Arial"/>
          <w:b/>
          <w:sz w:val="14"/>
          <w:szCs w:val="14"/>
          <w:lang w:eastAsia="es-PE"/>
        </w:rPr>
        <w:t>C:</w:t>
      </w:r>
      <w:r w:rsidRPr="00DE70BC">
        <w:rPr>
          <w:rFonts w:ascii="Arial" w:hAnsi="Arial" w:eastAsia="Times New Roman" w:cs="Arial"/>
          <w:bCs/>
          <w:color w:val="000000"/>
          <w:sz w:val="14"/>
          <w:szCs w:val="14"/>
          <w:lang w:eastAsia="es-PE"/>
        </w:rPr>
        <w:t xml:space="preserve"> Cantidad de recomendaciones Pendientes y en Proceso según fecha de vencimiento registrada en el SAGU, a la fecha de corte</w:t>
      </w:r>
    </w:p>
    <w:p w:rsidRPr="00DE70BC" w:rsidR="00ED6718" w:rsidP="00ED6718" w:rsidRDefault="00ED6718" w14:paraId="1ECCB9EF" w14:textId="77777777">
      <w:pPr>
        <w:pStyle w:val="Prrafodelista"/>
        <w:numPr>
          <w:ilvl w:val="2"/>
          <w:numId w:val="21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Resumen General de Recomendaciones de Informes de Control Posterior por Unidad Ejecutora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411"/>
        <w:gridCol w:w="2893"/>
        <w:gridCol w:w="2021"/>
        <w:gridCol w:w="1744"/>
      </w:tblGrid>
      <w:tr w:rsidRPr="00DE70BC" w:rsidR="00ED6718" w:rsidTr="0DD352C6" w14:paraId="68996148" w14:textId="77777777">
        <w:trPr>
          <w:trHeight w:val="536"/>
        </w:trPr>
        <w:tc>
          <w:tcPr>
            <w:tcW w:w="220" w:type="pct"/>
            <w:shd w:val="clear" w:color="auto" w:fill="E7E6E6" w:themeFill="background2"/>
            <w:tcMar/>
            <w:vAlign w:val="center"/>
          </w:tcPr>
          <w:p w:rsidRPr="00DE70BC" w:rsidR="00ED6718" w:rsidP="0DD352C6" w:rsidRDefault="00ED6718" w14:paraId="2F05C3B7" w14:textId="77777777">
            <w:pPr>
              <w:tabs>
                <w:tab w:val="left" w:pos="2902"/>
              </w:tabs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271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0B321EAC" w14:textId="77777777">
            <w:pPr>
              <w:tabs>
                <w:tab w:val="left" w:pos="2902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AÑO</w:t>
            </w:r>
          </w:p>
        </w:tc>
        <w:tc>
          <w:tcPr>
            <w:tcW w:w="1525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1CCF6223" w14:textId="77777777">
            <w:pPr>
              <w:tabs>
                <w:tab w:val="left" w:pos="2902"/>
              </w:tabs>
              <w:spacing w:after="0" w:line="240" w:lineRule="auto"/>
              <w:ind w:right="-59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065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5AF48E4A" w14:textId="77777777">
            <w:pPr>
              <w:tabs>
                <w:tab w:val="left" w:pos="2902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Informes de Control Posterior con recomendaciones Pendientes y en Proceso</w:t>
            </w:r>
          </w:p>
        </w:tc>
        <w:tc>
          <w:tcPr>
            <w:tcW w:w="919" w:type="pct"/>
            <w:shd w:val="clear" w:color="auto" w:fill="E7E6E6" w:themeFill="background2"/>
            <w:tcMar/>
            <w:vAlign w:val="center"/>
            <w:hideMark/>
          </w:tcPr>
          <w:p w:rsidRPr="00DE70BC" w:rsidR="00ED6718" w:rsidP="00C21F97" w:rsidRDefault="00ED6718" w14:paraId="730381D9" w14:textId="77777777">
            <w:pPr>
              <w:tabs>
                <w:tab w:val="left" w:pos="2902"/>
              </w:tabs>
              <w:spacing w:after="0" w:line="240" w:lineRule="auto"/>
              <w:ind w:right="-35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recomendaciones Pendientes y en Proceso</w:t>
            </w:r>
          </w:p>
        </w:tc>
      </w:tr>
      <w:tr w:rsidRPr="00DE70BC" w:rsidR="00ED6718" w:rsidTr="0DD352C6" w14:paraId="16B8AC7D" w14:textId="77777777">
        <w:trPr>
          <w:trHeight w:val="259"/>
        </w:trPr>
        <w:tc>
          <w:tcPr>
            <w:tcW w:w="220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5F36064F" w14:textId="77777777">
            <w:pPr>
              <w:tabs>
                <w:tab w:val="left" w:pos="2902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1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369CE7E8" w14:textId="77777777">
            <w:pPr>
              <w:tabs>
                <w:tab w:val="left" w:pos="2902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525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3C7975A4" w14:textId="77777777">
            <w:pPr>
              <w:spacing w:after="0" w:line="240" w:lineRule="auto"/>
              <w:ind w:right="83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065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1AA2DD90" w14:textId="77777777">
            <w:pPr>
              <w:tabs>
                <w:tab w:val="left" w:pos="2902"/>
              </w:tabs>
              <w:spacing w:after="0" w:line="240" w:lineRule="auto"/>
              <w:ind w:right="-121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919" w:type="pct"/>
            <w:shd w:val="clear" w:color="auto" w:fill="E7E6E6" w:themeFill="background2"/>
            <w:tcMar/>
            <w:vAlign w:val="center"/>
          </w:tcPr>
          <w:p w:rsidRPr="00DE70BC" w:rsidR="00ED6718" w:rsidP="00C21F97" w:rsidRDefault="00ED6718" w14:paraId="751A8DA3" w14:textId="77777777">
            <w:pPr>
              <w:tabs>
                <w:tab w:val="left" w:pos="2902"/>
              </w:tabs>
              <w:spacing w:after="0" w:line="240" w:lineRule="auto"/>
              <w:ind w:right="-87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</w:tr>
      <w:tr w:rsidRPr="00DE70BC" w:rsidR="00ED6718" w:rsidTr="0DD352C6" w14:paraId="163A0535" w14:textId="77777777">
        <w:trPr>
          <w:trHeight w:val="137"/>
        </w:trPr>
        <w:tc>
          <w:tcPr>
            <w:tcW w:w="220" w:type="pct"/>
            <w:tcMar/>
            <w:vAlign w:val="center"/>
          </w:tcPr>
          <w:p w:rsidRPr="00DE70BC" w:rsidR="00ED6718" w:rsidP="00C21F97" w:rsidRDefault="00ED6718" w14:paraId="45BDFE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271" w:type="pct"/>
            <w:tcMar/>
            <w:vAlign w:val="center"/>
          </w:tcPr>
          <w:p w:rsidRPr="00DE70BC" w:rsidR="00ED6718" w:rsidP="0DD352C6" w:rsidRDefault="00ED6718" w14:paraId="24C8B7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ED671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DEL PERIODO (20XX -202X)</w:t>
            </w:r>
          </w:p>
        </w:tc>
        <w:tc>
          <w:tcPr>
            <w:tcW w:w="1525" w:type="pct"/>
            <w:noWrap/>
            <w:tcMar/>
            <w:vAlign w:val="bottom"/>
          </w:tcPr>
          <w:p w:rsidRPr="00DE70BC" w:rsidR="00ED6718" w:rsidP="00C21F97" w:rsidRDefault="00ED6718" w14:paraId="432274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65" w:type="pct"/>
            <w:noWrap/>
            <w:tcMar/>
            <w:vAlign w:val="bottom"/>
          </w:tcPr>
          <w:p w:rsidRPr="00DE70BC" w:rsidR="00ED6718" w:rsidP="00C21F97" w:rsidRDefault="00ED6718" w14:paraId="1BCD5D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19" w:type="pct"/>
            <w:noWrap/>
            <w:tcMar/>
            <w:vAlign w:val="bottom"/>
          </w:tcPr>
          <w:p w:rsidRPr="00DE70BC" w:rsidR="00ED6718" w:rsidP="00C21F97" w:rsidRDefault="00ED6718" w14:paraId="3099C5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ED6718" w:rsidTr="0DD352C6" w14:paraId="6F15C061" w14:textId="77777777">
        <w:trPr>
          <w:trHeight w:val="249"/>
        </w:trPr>
        <w:tc>
          <w:tcPr>
            <w:tcW w:w="220" w:type="pct"/>
            <w:tcMar/>
            <w:vAlign w:val="center"/>
          </w:tcPr>
          <w:p w:rsidRPr="00DE70BC" w:rsidR="00ED6718" w:rsidP="00C21F97" w:rsidRDefault="00ED6718" w14:paraId="4AE68FF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271" w:type="pct"/>
            <w:tcMar/>
            <w:vAlign w:val="center"/>
          </w:tcPr>
          <w:p w:rsidRPr="00DE70BC" w:rsidR="00ED6718" w:rsidP="00C21F97" w:rsidRDefault="00ED6718" w14:paraId="0A2D6B5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25" w:type="pct"/>
            <w:noWrap/>
            <w:tcMar/>
            <w:vAlign w:val="bottom"/>
            <w:hideMark/>
          </w:tcPr>
          <w:p w:rsidRPr="00DE70BC" w:rsidR="00ED6718" w:rsidP="00C21F97" w:rsidRDefault="00ED6718" w14:paraId="0B7BD1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065" w:type="pct"/>
            <w:noWrap/>
            <w:tcMar/>
            <w:vAlign w:val="bottom"/>
            <w:hideMark/>
          </w:tcPr>
          <w:p w:rsidRPr="00DE70BC" w:rsidR="00ED6718" w:rsidP="00C21F97" w:rsidRDefault="00ED6718" w14:paraId="281E47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19" w:type="pct"/>
            <w:noWrap/>
            <w:tcMar/>
            <w:vAlign w:val="bottom"/>
            <w:hideMark/>
          </w:tcPr>
          <w:p w:rsidRPr="00DE70BC" w:rsidR="00ED6718" w:rsidP="00C21F97" w:rsidRDefault="00ED6718" w14:paraId="2C9F1C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ED6718" w:rsidTr="0DD352C6" w14:paraId="61BE8CCA" w14:textId="77777777">
        <w:trPr>
          <w:trHeight w:val="337"/>
        </w:trPr>
        <w:tc>
          <w:tcPr>
            <w:tcW w:w="220" w:type="pct"/>
            <w:tcMar/>
            <w:vAlign w:val="center"/>
          </w:tcPr>
          <w:p w:rsidRPr="00DE70BC" w:rsidR="00ED6718" w:rsidP="00C21F97" w:rsidRDefault="00ED6718" w14:paraId="30822D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271" w:type="pct"/>
            <w:tcMar/>
            <w:vAlign w:val="center"/>
          </w:tcPr>
          <w:p w:rsidRPr="00DE70BC" w:rsidR="00ED6718" w:rsidP="00C21F97" w:rsidRDefault="00ED6718" w14:paraId="0D1AF5E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25" w:type="pct"/>
            <w:noWrap/>
            <w:tcMar/>
            <w:vAlign w:val="bottom"/>
            <w:hideMark/>
          </w:tcPr>
          <w:p w:rsidRPr="00DE70BC" w:rsidR="00ED6718" w:rsidP="00C21F97" w:rsidRDefault="00ED6718" w14:paraId="5E58A4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065" w:type="pct"/>
            <w:noWrap/>
            <w:tcMar/>
            <w:vAlign w:val="bottom"/>
            <w:hideMark/>
          </w:tcPr>
          <w:p w:rsidRPr="00DE70BC" w:rsidR="00ED6718" w:rsidP="00C21F97" w:rsidRDefault="00ED6718" w14:paraId="099DD1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19" w:type="pct"/>
            <w:noWrap/>
            <w:tcMar/>
            <w:vAlign w:val="bottom"/>
            <w:hideMark/>
          </w:tcPr>
          <w:p w:rsidRPr="00DE70BC" w:rsidR="00ED6718" w:rsidP="00C21F97" w:rsidRDefault="00ED6718" w14:paraId="067215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ED6718" w:rsidTr="0DD352C6" w14:paraId="54FCD289" w14:textId="77777777">
        <w:trPr>
          <w:trHeight w:val="283"/>
        </w:trPr>
        <w:tc>
          <w:tcPr>
            <w:tcW w:w="220" w:type="pct"/>
            <w:tcMar/>
            <w:vAlign w:val="center"/>
          </w:tcPr>
          <w:p w:rsidRPr="00DE70BC" w:rsidR="00ED6718" w:rsidP="00C21F97" w:rsidRDefault="00ED6718" w14:paraId="662C0D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271" w:type="pct"/>
            <w:tcMar/>
            <w:vAlign w:val="center"/>
          </w:tcPr>
          <w:p w:rsidRPr="00DE70BC" w:rsidR="00ED6718" w:rsidP="00C21F97" w:rsidRDefault="00ED6718" w14:paraId="43178B6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25" w:type="pct"/>
            <w:noWrap/>
            <w:tcMar/>
            <w:vAlign w:val="bottom"/>
            <w:hideMark/>
          </w:tcPr>
          <w:p w:rsidRPr="00DE70BC" w:rsidR="00ED6718" w:rsidP="00C21F97" w:rsidRDefault="00ED6718" w14:paraId="794D0C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065" w:type="pct"/>
            <w:noWrap/>
            <w:tcMar/>
            <w:vAlign w:val="bottom"/>
            <w:hideMark/>
          </w:tcPr>
          <w:p w:rsidRPr="00DE70BC" w:rsidR="00ED6718" w:rsidP="00C21F97" w:rsidRDefault="00ED6718" w14:paraId="1BEA0D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19" w:type="pct"/>
            <w:noWrap/>
            <w:tcMar/>
            <w:vAlign w:val="bottom"/>
            <w:hideMark/>
          </w:tcPr>
          <w:p w:rsidRPr="00DE70BC" w:rsidR="00ED6718" w:rsidP="00C21F97" w:rsidRDefault="00ED6718" w14:paraId="7D2023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DE70BC" w:rsidR="00ED6718" w:rsidP="00ED6718" w:rsidRDefault="00ED6718" w14:paraId="0225B102" w14:textId="5F7E9E95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Cs/>
          <w:sz w:val="14"/>
          <w:szCs w:val="14"/>
        </w:rPr>
        <w:t>Ver Anexo 9.1 (Adjunto en PDF)</w:t>
      </w:r>
    </w:p>
    <w:p w:rsidRPr="00DE70BC" w:rsidR="00ED6718" w:rsidP="000D45E8" w:rsidRDefault="00ED6718" w14:paraId="7B044807" w14:textId="77777777">
      <w:pPr>
        <w:spacing w:before="120" w:after="0" w:line="240" w:lineRule="auto"/>
        <w:jc w:val="both"/>
        <w:rPr>
          <w:rFonts w:ascii="Arial" w:hAnsi="Arial" w:cs="Arial"/>
          <w:b/>
          <w:color w:val="444444"/>
          <w:sz w:val="14"/>
          <w:szCs w:val="14"/>
          <w:shd w:val="clear" w:color="auto" w:fill="FFFFFF"/>
        </w:rPr>
      </w:pPr>
      <w:r w:rsidRPr="00DE70BC">
        <w:rPr>
          <w:rFonts w:ascii="Arial" w:hAnsi="Arial" w:cs="Arial"/>
          <w:b/>
          <w:color w:val="444444"/>
          <w:sz w:val="14"/>
          <w:szCs w:val="14"/>
          <w:shd w:val="clear" w:color="auto" w:fill="FFFFFF"/>
        </w:rPr>
        <w:t>Leyenda:</w:t>
      </w:r>
    </w:p>
    <w:p w:rsidR="000D45E8" w:rsidP="000D45E8" w:rsidRDefault="000D45E8" w14:paraId="680FB259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A:</w:t>
      </w:r>
      <w:r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0D45E8" w:rsidR="00ED6718">
        <w:rPr>
          <w:rFonts w:ascii="Arial" w:hAnsi="Arial" w:cs="Arial"/>
          <w:color w:val="444444"/>
          <w:sz w:val="14"/>
          <w:szCs w:val="14"/>
          <w:shd w:val="clear" w:color="auto" w:fill="FFFFFF"/>
        </w:rPr>
        <w:t>Año del Informe de Control Posterior</w:t>
      </w:r>
    </w:p>
    <w:p w:rsidR="000D45E8" w:rsidP="000D45E8" w:rsidRDefault="000D45E8" w14:paraId="1FD68F82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B:</w:t>
      </w:r>
      <w:r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DE70BC" w:rsidR="00ED6718">
        <w:rPr>
          <w:rFonts w:ascii="Arial" w:hAnsi="Arial" w:cs="Arial"/>
          <w:color w:val="444444"/>
          <w:sz w:val="14"/>
          <w:szCs w:val="14"/>
          <w:shd w:val="clear" w:color="auto" w:fill="FFFFFF"/>
        </w:rPr>
        <w:t>Nombre de la Unidad Ejecutora Presupuestal</w:t>
      </w:r>
    </w:p>
    <w:p w:rsidR="000D45E8" w:rsidP="000D45E8" w:rsidRDefault="000D45E8" w14:paraId="24D8B794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C:</w:t>
      </w:r>
      <w:r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DE70BC" w:rsidR="00ED6718">
        <w:rPr>
          <w:rFonts w:ascii="Arial" w:hAnsi="Arial" w:cs="Arial"/>
          <w:color w:val="444444"/>
          <w:sz w:val="14"/>
          <w:szCs w:val="14"/>
          <w:shd w:val="clear" w:color="auto" w:fill="FFFFFF"/>
        </w:rPr>
        <w:t>Cantidad de informes de control posterior con recomendaciones no implementadas según fecha de vencimiento registrada en el SAGU, hasta la fecha de corte</w:t>
      </w:r>
    </w:p>
    <w:p w:rsidRPr="00DE70BC" w:rsidR="00ED6718" w:rsidP="000D45E8" w:rsidRDefault="000D45E8" w14:paraId="5F811211" w14:textId="1D5E862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D:</w:t>
      </w:r>
      <w:r w:rsidRPr="00DE70BC" w:rsidR="00ED6718"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Cantidad de recomendaciones no implementadas según fecha de vencimiento registrada en el SAGU, a la fecha de corte</w:t>
      </w:r>
    </w:p>
    <w:p w:rsidR="005E6E88" w:rsidP="00ED6718" w:rsidRDefault="008F3A42" w14:paraId="3FE51019" w14:textId="5BAC1D42">
      <w:pPr>
        <w:pStyle w:val="Prrafodelista"/>
        <w:numPr>
          <w:ilvl w:val="1"/>
          <w:numId w:val="21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Funcionarios con Presunta Responsabilidad Administrativa</w:t>
      </w:r>
    </w:p>
    <w:p w:rsidRPr="008F3A42" w:rsidR="008F3A42" w:rsidP="008F3A42" w:rsidRDefault="008F3A42" w14:paraId="51F82085" w14:textId="4C924BEA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8F3A42">
        <w:rPr>
          <w:rFonts w:ascii="Arial" w:hAnsi="Arial" w:cs="Arial"/>
          <w:bCs/>
          <w:sz w:val="14"/>
          <w:szCs w:val="14"/>
        </w:rPr>
        <w:t>Ver Anexo 9.</w:t>
      </w:r>
      <w:r>
        <w:rPr>
          <w:rFonts w:ascii="Arial" w:hAnsi="Arial" w:cs="Arial"/>
          <w:bCs/>
          <w:sz w:val="14"/>
          <w:szCs w:val="14"/>
        </w:rPr>
        <w:t>2</w:t>
      </w:r>
      <w:r w:rsidRPr="008F3A42">
        <w:rPr>
          <w:rFonts w:ascii="Arial" w:hAnsi="Arial" w:cs="Arial"/>
          <w:bCs/>
          <w:sz w:val="14"/>
          <w:szCs w:val="14"/>
        </w:rPr>
        <w:t xml:space="preserve"> (Adjunto en PDF)</w:t>
      </w:r>
    </w:p>
    <w:p w:rsidRPr="00DE70BC" w:rsidR="00DC3773" w:rsidP="00ED6718" w:rsidRDefault="00DC3773" w14:paraId="118432BF" w14:textId="14D4B9B5">
      <w:pPr>
        <w:pStyle w:val="Prrafodelista"/>
        <w:numPr>
          <w:ilvl w:val="1"/>
          <w:numId w:val="21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Control Simultáneo</w:t>
      </w:r>
    </w:p>
    <w:p w:rsidRPr="00DE70BC" w:rsidR="00DC3773" w:rsidP="00DC3773" w:rsidRDefault="00DC3773" w14:paraId="179B8867" w14:textId="23DEE6FC">
      <w:pPr>
        <w:pStyle w:val="Prrafodelista"/>
        <w:numPr>
          <w:ilvl w:val="2"/>
          <w:numId w:val="21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Resumen General </w:t>
      </w:r>
      <w:r w:rsidRPr="00DE70BC" w:rsidR="00B568B3">
        <w:rPr>
          <w:rFonts w:ascii="Arial" w:hAnsi="Arial" w:cs="Arial"/>
          <w:b/>
          <w:sz w:val="20"/>
          <w:szCs w:val="20"/>
        </w:rPr>
        <w:t xml:space="preserve">de Situaciones Adversas de Informes </w:t>
      </w:r>
      <w:r w:rsidRPr="00DE70BC">
        <w:rPr>
          <w:rFonts w:ascii="Arial" w:hAnsi="Arial" w:cs="Arial"/>
          <w:b/>
          <w:sz w:val="20"/>
          <w:szCs w:val="20"/>
        </w:rPr>
        <w:t>de Control Simultáneo (Entidad y sus ejecutoras)</w:t>
      </w:r>
    </w:p>
    <w:tbl>
      <w:tblPr>
        <w:tblW w:w="440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434"/>
        <w:gridCol w:w="3183"/>
        <w:gridCol w:w="2374"/>
      </w:tblGrid>
      <w:tr w:rsidRPr="00DE70BC" w:rsidR="00DC3773" w:rsidTr="0DD352C6" w14:paraId="70C0D8EF" w14:textId="77777777">
        <w:trPr>
          <w:trHeight w:val="714"/>
        </w:trPr>
        <w:tc>
          <w:tcPr>
            <w:tcW w:w="220" w:type="pct"/>
            <w:shd w:val="clear" w:color="auto" w:fill="E7E6E6" w:themeFill="background2"/>
            <w:tcMar/>
            <w:vAlign w:val="center"/>
          </w:tcPr>
          <w:p w:rsidRPr="00DE70BC" w:rsidR="00DC3773" w:rsidP="0DD352C6" w:rsidRDefault="00DC3773" w14:paraId="44CCA80A" w14:textId="77777777">
            <w:pPr>
              <w:tabs>
                <w:tab w:val="left" w:pos="2052"/>
              </w:tabs>
              <w:spacing w:after="0" w:line="240" w:lineRule="auto"/>
              <w:ind w:right="33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456" w:type="pct"/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7A57728D" w14:textId="77777777">
            <w:pPr>
              <w:tabs>
                <w:tab w:val="left" w:pos="2052"/>
              </w:tabs>
              <w:spacing w:after="0" w:line="240" w:lineRule="auto"/>
              <w:ind w:right="33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Año de Emisión del Informe</w:t>
            </w:r>
          </w:p>
        </w:tc>
        <w:tc>
          <w:tcPr>
            <w:tcW w:w="1904" w:type="pct"/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07D29325" w14:textId="77777777">
            <w:pPr>
              <w:spacing w:after="0" w:line="240" w:lineRule="auto"/>
              <w:ind w:right="-10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de informes de Control Simultaneo con Situaciones adversas en proceso y sin acciones</w:t>
            </w:r>
          </w:p>
        </w:tc>
        <w:tc>
          <w:tcPr>
            <w:tcW w:w="1420" w:type="pct"/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3463B91A" w14:textId="77777777">
            <w:pPr>
              <w:spacing w:after="0" w:line="240" w:lineRule="auto"/>
              <w:ind w:right="49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situaciones adversas en proceso y sin acciones</w:t>
            </w:r>
          </w:p>
        </w:tc>
      </w:tr>
      <w:tr w:rsidRPr="00DE70BC" w:rsidR="00DC3773" w:rsidTr="0DD352C6" w14:paraId="4F80A3F0" w14:textId="77777777">
        <w:trPr>
          <w:trHeight w:val="305"/>
        </w:trPr>
        <w:tc>
          <w:tcPr>
            <w:tcW w:w="220" w:type="pct"/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314F3566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56" w:type="pct"/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46C0452C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1904" w:type="pct"/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592A8EE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420" w:type="pct"/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50B87581" w14:textId="77777777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</w:tr>
      <w:tr w:rsidRPr="00DE70BC" w:rsidR="00DC3773" w:rsidTr="0DD352C6" w14:paraId="3227C656" w14:textId="77777777">
        <w:trPr>
          <w:trHeight w:val="236"/>
        </w:trPr>
        <w:tc>
          <w:tcPr>
            <w:tcW w:w="220" w:type="pct"/>
            <w:tcMar/>
            <w:vAlign w:val="center"/>
          </w:tcPr>
          <w:p w:rsidRPr="00DE70BC" w:rsidR="00DC3773" w:rsidP="00B33860" w:rsidRDefault="00DC3773" w14:paraId="151E12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456" w:type="pct"/>
            <w:tcMar/>
            <w:vAlign w:val="center"/>
          </w:tcPr>
          <w:p w:rsidRPr="00DE70BC" w:rsidR="00DC3773" w:rsidP="0DD352C6" w:rsidRDefault="00DC3773" w14:paraId="3DB374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DEL PERIODO (20XX-202X)</w:t>
            </w:r>
          </w:p>
        </w:tc>
        <w:tc>
          <w:tcPr>
            <w:tcW w:w="1904" w:type="pct"/>
            <w:noWrap/>
            <w:tcMar/>
            <w:vAlign w:val="bottom"/>
          </w:tcPr>
          <w:p w:rsidRPr="00DE70BC" w:rsidR="00DC3773" w:rsidP="00B33860" w:rsidRDefault="00DC3773" w14:paraId="28841A4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20" w:type="pct"/>
            <w:noWrap/>
            <w:tcMar/>
            <w:vAlign w:val="bottom"/>
          </w:tcPr>
          <w:p w:rsidRPr="00DE70BC" w:rsidR="00DC3773" w:rsidP="00B33860" w:rsidRDefault="00DC3773" w14:paraId="6EF117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C3773" w:rsidTr="0DD352C6" w14:paraId="1A367912" w14:textId="77777777">
        <w:trPr>
          <w:trHeight w:val="236"/>
        </w:trPr>
        <w:tc>
          <w:tcPr>
            <w:tcW w:w="220" w:type="pct"/>
            <w:tcMar/>
            <w:vAlign w:val="center"/>
          </w:tcPr>
          <w:p w:rsidRPr="00DE70BC" w:rsidR="00DC3773" w:rsidP="00B33860" w:rsidRDefault="00DC3773" w14:paraId="3AF098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456" w:type="pct"/>
            <w:tcMar/>
            <w:vAlign w:val="center"/>
          </w:tcPr>
          <w:p w:rsidRPr="00DE70BC" w:rsidR="00DC3773" w:rsidP="00B33860" w:rsidRDefault="00DC3773" w14:paraId="3B1CF6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4" w:type="pct"/>
            <w:noWrap/>
            <w:tcMar/>
            <w:vAlign w:val="bottom"/>
            <w:hideMark/>
          </w:tcPr>
          <w:p w:rsidRPr="00DE70BC" w:rsidR="00DC3773" w:rsidP="00B33860" w:rsidRDefault="00DC3773" w14:paraId="611AA0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20" w:type="pct"/>
            <w:noWrap/>
            <w:tcMar/>
            <w:vAlign w:val="bottom"/>
            <w:hideMark/>
          </w:tcPr>
          <w:p w:rsidRPr="00DE70BC" w:rsidR="00DC3773" w:rsidP="00B33860" w:rsidRDefault="00DC3773" w14:paraId="5582E92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C3773" w:rsidTr="0DD352C6" w14:paraId="3CA6D8FB" w14:textId="77777777">
        <w:trPr>
          <w:trHeight w:val="236"/>
        </w:trPr>
        <w:tc>
          <w:tcPr>
            <w:tcW w:w="220" w:type="pct"/>
            <w:tcMar/>
            <w:vAlign w:val="center"/>
          </w:tcPr>
          <w:p w:rsidRPr="00DE70BC" w:rsidR="00DC3773" w:rsidP="00B33860" w:rsidRDefault="00DC3773" w14:paraId="36CF78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456" w:type="pct"/>
            <w:tcMar/>
            <w:vAlign w:val="center"/>
          </w:tcPr>
          <w:p w:rsidRPr="00DE70BC" w:rsidR="00DC3773" w:rsidP="00B33860" w:rsidRDefault="00DC3773" w14:paraId="504D27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904" w:type="pct"/>
            <w:noWrap/>
            <w:tcMar/>
            <w:vAlign w:val="bottom"/>
            <w:hideMark/>
          </w:tcPr>
          <w:p w:rsidRPr="00DE70BC" w:rsidR="00DC3773" w:rsidP="00B33860" w:rsidRDefault="00DC3773" w14:paraId="3AE9860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20" w:type="pct"/>
            <w:noWrap/>
            <w:tcMar/>
            <w:vAlign w:val="bottom"/>
            <w:hideMark/>
          </w:tcPr>
          <w:p w:rsidRPr="00DE70BC" w:rsidR="00DC3773" w:rsidP="00B33860" w:rsidRDefault="00DC3773" w14:paraId="2BC842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Pr="00DE70BC" w:rsidR="00DC3773" w:rsidP="000D45E8" w:rsidRDefault="00DC3773" w14:paraId="67DEDDF0" w14:textId="77777777">
      <w:pPr>
        <w:spacing w:before="120" w:after="0"/>
        <w:jc w:val="both"/>
        <w:rPr>
          <w:rFonts w:ascii="Arial" w:hAnsi="Arial" w:cs="Arial"/>
          <w:b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Leyenda:</w:t>
      </w:r>
    </w:p>
    <w:p w:rsidRPr="00DE70BC" w:rsidR="00DC3773" w:rsidP="00DC3773" w:rsidRDefault="00DC3773" w14:paraId="6BF52856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A:</w:t>
      </w:r>
      <w:r w:rsidRPr="00DE70BC">
        <w:rPr>
          <w:rFonts w:ascii="Arial" w:hAnsi="Arial" w:cs="Arial"/>
          <w:bCs/>
          <w:sz w:val="14"/>
          <w:szCs w:val="14"/>
        </w:rPr>
        <w:t xml:space="preserve"> Año de Emisión del Informe de Control Simultaneo</w:t>
      </w:r>
    </w:p>
    <w:p w:rsidRPr="00DE70BC" w:rsidR="00DC3773" w:rsidP="00DC3773" w:rsidRDefault="00DC3773" w14:paraId="37195784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B:</w:t>
      </w:r>
      <w:r w:rsidRPr="00DE70BC">
        <w:rPr>
          <w:rFonts w:ascii="Arial" w:hAnsi="Arial" w:cs="Arial"/>
          <w:bCs/>
          <w:sz w:val="14"/>
          <w:szCs w:val="14"/>
        </w:rPr>
        <w:t xml:space="preserve"> Cantidad de todos los informes de control simultáneo con situaciones adversas en proceso y sin acciones a la fecha de corte</w:t>
      </w:r>
    </w:p>
    <w:p w:rsidRPr="00DE70BC" w:rsidR="00DC3773" w:rsidP="00DC3773" w:rsidRDefault="00DC3773" w14:paraId="623F288F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>C:</w:t>
      </w:r>
      <w:r w:rsidRPr="00DE70BC">
        <w:rPr>
          <w:rFonts w:ascii="Arial" w:hAnsi="Arial" w:cs="Arial"/>
          <w:bCs/>
          <w:sz w:val="14"/>
          <w:szCs w:val="14"/>
        </w:rPr>
        <w:t xml:space="preserve"> Cantidad de situaciones adversas en proceso y sin acciones según fecha de vencimiento registrada en el SAGU, a la fecha de corte</w:t>
      </w:r>
    </w:p>
    <w:p w:rsidRPr="00DE70BC" w:rsidR="00DC3773" w:rsidP="00DC3773" w:rsidRDefault="00DC3773" w14:paraId="2C03EC56" w14:textId="77777777">
      <w:pPr>
        <w:pStyle w:val="Prrafodelista"/>
        <w:spacing w:line="240" w:lineRule="auto"/>
        <w:ind w:left="284"/>
        <w:jc w:val="both"/>
        <w:rPr>
          <w:rFonts w:ascii="Arial" w:hAnsi="Arial" w:cs="Arial"/>
          <w:sz w:val="14"/>
          <w:szCs w:val="14"/>
        </w:rPr>
      </w:pPr>
    </w:p>
    <w:p w:rsidRPr="00DE70BC" w:rsidR="00DC3773" w:rsidP="00DC3773" w:rsidRDefault="00DC3773" w14:paraId="2D8E78C8" w14:textId="2FDD7B45">
      <w:pPr>
        <w:pStyle w:val="Prrafodelista"/>
        <w:numPr>
          <w:ilvl w:val="2"/>
          <w:numId w:val="21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Resumen General </w:t>
      </w:r>
      <w:r w:rsidRPr="00DE70BC" w:rsidR="00B568B3">
        <w:rPr>
          <w:rFonts w:ascii="Arial" w:hAnsi="Arial" w:cs="Arial"/>
          <w:b/>
          <w:sz w:val="20"/>
          <w:szCs w:val="20"/>
        </w:rPr>
        <w:t xml:space="preserve">de Situaciones Adversas de Informes </w:t>
      </w:r>
      <w:r w:rsidRPr="00DE70BC">
        <w:rPr>
          <w:rFonts w:ascii="Arial" w:hAnsi="Arial" w:cs="Arial"/>
          <w:b/>
          <w:sz w:val="20"/>
          <w:szCs w:val="20"/>
        </w:rPr>
        <w:t>de Control Simultáneo por Unidad Ejecutora</w:t>
      </w:r>
    </w:p>
    <w:tbl>
      <w:tblPr>
        <w:tblW w:w="51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186"/>
        <w:gridCol w:w="1901"/>
        <w:gridCol w:w="2801"/>
        <w:gridCol w:w="1616"/>
      </w:tblGrid>
      <w:tr w:rsidRPr="00DE70BC" w:rsidR="00DC3773" w:rsidTr="0DD352C6" w14:paraId="18B3EAAE" w14:textId="77777777">
        <w:trPr>
          <w:trHeight w:val="930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DD352C6" w:rsidRDefault="00DC3773" w14:paraId="4DBC6C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6"/>
                <w:szCs w:val="16"/>
                <w:lang w:val="es-PE" w:eastAsia="es-PE"/>
              </w:rPr>
            </w:pP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50A777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AÑO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43ABC0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2EF93E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Número Control Simultaneo con situaciones adversas en proceso y sin acciones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DC3773" w:rsidP="00B33860" w:rsidRDefault="00DC3773" w14:paraId="2ADA6D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Cantidad de situaciones adversas en proceso y sin acciones</w:t>
            </w:r>
          </w:p>
        </w:tc>
      </w:tr>
      <w:tr w:rsidRPr="00DE70BC" w:rsidR="00DC3773" w:rsidTr="0DD352C6" w14:paraId="56184D8A" w14:textId="77777777">
        <w:trPr>
          <w:trHeight w:val="303"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493EE37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0CA80B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25CBBA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13AC7F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C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DC3773" w:rsidP="00B33860" w:rsidRDefault="00DC3773" w14:paraId="5BA14D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  <w:t>D</w:t>
            </w:r>
          </w:p>
        </w:tc>
      </w:tr>
      <w:tr w:rsidRPr="00DE70BC" w:rsidR="00DC3773" w:rsidTr="0DD352C6" w14:paraId="6ED64525" w14:textId="77777777">
        <w:trPr>
          <w:trHeight w:val="100"/>
        </w:trPr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7D6398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DD352C6" w:rsidRDefault="00DC3773" w14:paraId="70E1196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val="es-PE" w:eastAsia="es-PE"/>
              </w:rPr>
            </w:pP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TOTAL</w:t>
            </w:r>
            <w:r w:rsidRPr="0DD352C6" w:rsidR="00DC377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 xml:space="preserve"> DEL PERIODO (XXXX-202X)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DE70BC" w:rsidR="00DC3773" w:rsidP="00B33860" w:rsidRDefault="00DC3773" w14:paraId="0697F1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E70BC" w:rsidR="00DC3773" w:rsidP="00B33860" w:rsidRDefault="00DC3773" w14:paraId="0E05D8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E70BC" w:rsidR="00DC3773" w:rsidP="00B33860" w:rsidRDefault="00DC3773" w14:paraId="114713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C3773" w:rsidTr="0DD352C6" w14:paraId="3AA0723C" w14:textId="77777777">
        <w:trPr>
          <w:trHeight w:val="100"/>
        </w:trPr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2D2788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60B77A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</w:tcPr>
          <w:p w:rsidRPr="00DE70BC" w:rsidR="00DC3773" w:rsidP="00B33860" w:rsidRDefault="00DC3773" w14:paraId="79D17E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E70BC" w:rsidR="00DC3773" w:rsidP="00B33860" w:rsidRDefault="00DC3773" w14:paraId="74E100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E70BC" w:rsidR="00DC3773" w:rsidP="00B33860" w:rsidRDefault="00DC3773" w14:paraId="76EB44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DE70BC" w:rsidR="00DC3773" w:rsidTr="0DD352C6" w14:paraId="615A5B1E" w14:textId="77777777">
        <w:trPr>
          <w:trHeight w:val="203"/>
        </w:trPr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384B4B1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3B8C0B9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DE70BC" w:rsidR="00DC3773" w:rsidP="00B33860" w:rsidRDefault="00DC3773" w14:paraId="06A58B15" w14:textId="77777777">
            <w:pPr>
              <w:spacing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DE70BC" w:rsidR="00DC3773" w:rsidP="00B33860" w:rsidRDefault="00DC3773" w14:paraId="17D555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DE70BC" w:rsidR="00DC3773" w:rsidP="00B33860" w:rsidRDefault="00DC3773" w14:paraId="6E377A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Pr="00DE70BC" w:rsidR="00DC3773" w:rsidTr="0DD352C6" w14:paraId="4E83BEE2" w14:textId="77777777">
        <w:trPr>
          <w:trHeight w:val="100"/>
        </w:trPr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626674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1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DC3773" w:rsidP="00B33860" w:rsidRDefault="00DC3773" w14:paraId="0F94F91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E70BC" w:rsidR="00DC3773" w:rsidP="00B33860" w:rsidRDefault="00DC3773" w14:paraId="6124AE76" w14:textId="77777777">
            <w:pPr>
              <w:spacing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4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E70BC" w:rsidR="00DC3773" w:rsidP="00B33860" w:rsidRDefault="00DC3773" w14:paraId="5745CD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E70BC" w:rsidR="00DC3773" w:rsidP="00B33860" w:rsidRDefault="00DC3773" w14:paraId="2BDCBE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:rsidRPr="00DE70BC" w:rsidR="00DC3773" w:rsidP="00DC3773" w:rsidRDefault="00DC3773" w14:paraId="2F3ED445" w14:textId="0BB5C9DC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Cs/>
          <w:sz w:val="14"/>
          <w:szCs w:val="14"/>
        </w:rPr>
        <w:t>Ver Anexo 9.</w:t>
      </w:r>
      <w:r w:rsidR="00CB1647">
        <w:rPr>
          <w:rFonts w:ascii="Arial" w:hAnsi="Arial" w:cs="Arial"/>
          <w:bCs/>
          <w:sz w:val="14"/>
          <w:szCs w:val="14"/>
        </w:rPr>
        <w:t>3</w:t>
      </w:r>
      <w:r w:rsidRPr="00DE70BC">
        <w:rPr>
          <w:rFonts w:ascii="Arial" w:hAnsi="Arial" w:cs="Arial"/>
          <w:bCs/>
          <w:sz w:val="14"/>
          <w:szCs w:val="14"/>
        </w:rPr>
        <w:t xml:space="preserve"> (Adjunto en PDF)</w:t>
      </w:r>
    </w:p>
    <w:p w:rsidRPr="00DE70BC" w:rsidR="00DC3773" w:rsidP="000D45E8" w:rsidRDefault="00DC3773" w14:paraId="186231B0" w14:textId="77777777">
      <w:pPr>
        <w:spacing w:before="240" w:after="0" w:line="240" w:lineRule="auto"/>
        <w:jc w:val="both"/>
        <w:rPr>
          <w:rFonts w:ascii="Arial" w:hAnsi="Arial" w:cs="Arial"/>
          <w:b/>
          <w:color w:val="444444"/>
          <w:sz w:val="14"/>
          <w:szCs w:val="14"/>
          <w:shd w:val="clear" w:color="auto" w:fill="FFFFFF"/>
        </w:rPr>
      </w:pPr>
      <w:r w:rsidRPr="00DE70BC">
        <w:rPr>
          <w:rFonts w:ascii="Arial" w:hAnsi="Arial" w:cs="Arial"/>
          <w:b/>
          <w:color w:val="444444"/>
          <w:sz w:val="14"/>
          <w:szCs w:val="14"/>
          <w:shd w:val="clear" w:color="auto" w:fill="FFFFFF"/>
        </w:rPr>
        <w:t>Leyenda:</w:t>
      </w:r>
    </w:p>
    <w:p w:rsidR="000D45E8" w:rsidP="000D45E8" w:rsidRDefault="000D45E8" w14:paraId="7077E33E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A:</w:t>
      </w:r>
      <w:r w:rsidRPr="000D45E8" w:rsidR="00DC3773"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Año del Informe de Control Simultáneo</w:t>
      </w:r>
    </w:p>
    <w:p w:rsidR="000D45E8" w:rsidP="000D45E8" w:rsidRDefault="000D45E8" w14:paraId="29BEBB07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B:</w:t>
      </w:r>
      <w:r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0D45E8" w:rsidR="00DC3773">
        <w:rPr>
          <w:rFonts w:ascii="Arial" w:hAnsi="Arial" w:cs="Arial"/>
          <w:color w:val="444444"/>
          <w:sz w:val="14"/>
          <w:szCs w:val="14"/>
          <w:shd w:val="clear" w:color="auto" w:fill="FFFFFF"/>
        </w:rPr>
        <w:t>Nombre de la Unidad Ejecutora Presupuestal</w:t>
      </w:r>
    </w:p>
    <w:p w:rsidR="000D45E8" w:rsidP="000D45E8" w:rsidRDefault="000D45E8" w14:paraId="05793634" w14:textId="77777777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>C:</w:t>
      </w:r>
      <w:r>
        <w:rPr>
          <w:rFonts w:ascii="Arial" w:hAnsi="Arial" w:cs="Arial"/>
          <w:color w:val="444444"/>
          <w:sz w:val="14"/>
          <w:szCs w:val="14"/>
          <w:shd w:val="clear" w:color="auto" w:fill="FFFFFF"/>
        </w:rPr>
        <w:t xml:space="preserve"> </w:t>
      </w:r>
      <w:r w:rsidRPr="00DE70BC" w:rsidR="00DC3773">
        <w:rPr>
          <w:rFonts w:ascii="Arial" w:hAnsi="Arial" w:cs="Arial"/>
          <w:color w:val="444444"/>
          <w:sz w:val="14"/>
          <w:szCs w:val="14"/>
          <w:shd w:val="clear" w:color="auto" w:fill="FFFFFF"/>
        </w:rPr>
        <w:t>Cantidad de informes de control simultáneo con situaciones adversas no superadas según fecha de vencimiento registrada en el SAGU, hasta la fecha de corte</w:t>
      </w:r>
    </w:p>
    <w:p w:rsidRPr="000D45E8" w:rsidR="00DC3773" w:rsidP="000D45E8" w:rsidRDefault="000D45E8" w14:paraId="3FC6AB50" w14:textId="473C293E">
      <w:pPr>
        <w:spacing w:after="0" w:line="240" w:lineRule="auto"/>
        <w:jc w:val="both"/>
        <w:rPr>
          <w:rFonts w:ascii="Arial" w:hAnsi="Arial" w:cs="Arial"/>
          <w:color w:val="444444"/>
          <w:sz w:val="14"/>
          <w:szCs w:val="14"/>
          <w:shd w:val="clear" w:color="auto" w:fill="FFFFFF"/>
        </w:rPr>
      </w:pPr>
      <w:r w:rsidRPr="000D45E8">
        <w:rPr>
          <w:rFonts w:ascii="Arial" w:hAnsi="Arial" w:cs="Arial"/>
          <w:b/>
          <w:bCs/>
          <w:color w:val="444444"/>
          <w:sz w:val="14"/>
          <w:szCs w:val="14"/>
          <w:shd w:val="clear" w:color="auto" w:fill="FFFFFF"/>
        </w:rPr>
        <w:t xml:space="preserve">D: </w:t>
      </w:r>
      <w:r w:rsidRPr="000D45E8" w:rsidR="00DC3773">
        <w:rPr>
          <w:rFonts w:ascii="Arial" w:hAnsi="Arial" w:cs="Arial"/>
          <w:color w:val="444444"/>
          <w:sz w:val="14"/>
          <w:szCs w:val="14"/>
          <w:shd w:val="clear" w:color="auto" w:fill="FFFFFF"/>
        </w:rPr>
        <w:t>Cantidad de situaciones adversas no superadas según fecha de vencimiento registrada en el SAGU, a la fecha de corte</w:t>
      </w:r>
    </w:p>
    <w:p w:rsidRPr="00DE70BC" w:rsidR="008C5A3A" w:rsidP="0007284A" w:rsidRDefault="008C5A3A" w14:paraId="72CADD0C" w14:textId="77777777">
      <w:pPr>
        <w:pStyle w:val="Prrafodelista"/>
        <w:spacing w:line="240" w:lineRule="auto"/>
        <w:ind w:left="284"/>
        <w:jc w:val="both"/>
        <w:rPr>
          <w:rFonts w:ascii="Arial" w:hAnsi="Arial" w:cs="Arial"/>
          <w:sz w:val="14"/>
          <w:szCs w:val="14"/>
        </w:rPr>
      </w:pPr>
    </w:p>
    <w:p w:rsidRPr="00DE70BC" w:rsidR="00521636" w:rsidP="0007284A" w:rsidRDefault="00521636" w14:paraId="0ABBC547" w14:textId="77777777">
      <w:pPr>
        <w:pStyle w:val="Prrafodelista"/>
        <w:numPr>
          <w:ilvl w:val="1"/>
          <w:numId w:val="21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Resumen de Implementación del Sistema de Control Interno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"/>
        <w:gridCol w:w="1554"/>
        <w:gridCol w:w="1080"/>
        <w:gridCol w:w="1064"/>
        <w:gridCol w:w="1080"/>
        <w:gridCol w:w="1064"/>
        <w:gridCol w:w="802"/>
        <w:gridCol w:w="786"/>
        <w:gridCol w:w="802"/>
        <w:gridCol w:w="786"/>
      </w:tblGrid>
      <w:tr w:rsidRPr="00DE70BC" w:rsidR="00DA45B9" w:rsidTr="0DD352C6" w14:paraId="4C9899CA" w14:textId="77777777">
        <w:trPr>
          <w:trHeight w:val="57"/>
        </w:trPr>
        <w:tc>
          <w:tcPr>
            <w:tcW w:w="0" w:type="auto"/>
            <w:vMerge w:val="restart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DD352C6" w:rsidRDefault="00521636" w14:paraId="608BF4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521636">
              <w:rPr>
                <w:rFonts w:ascii="Arial" w:hAnsi="Arial" w:eastAsia="Times New Roman" w:cs="Arial"/>
                <w:b w:val="1"/>
                <w:bCs w:val="1"/>
                <w:kern w:val="24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0" w:type="auto"/>
            <w:vMerge w:val="restart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DA45B9" w14:paraId="74265C0B" w14:textId="25DF34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 xml:space="preserve">Unidad </w:t>
            </w:r>
            <w:r w:rsidRPr="00DE70BC" w:rsidR="00521636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Ejecutora Presupuestal</w:t>
            </w:r>
          </w:p>
        </w:tc>
        <w:tc>
          <w:tcPr>
            <w:tcW w:w="0" w:type="auto"/>
            <w:gridSpan w:val="2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7EA60A8D" w14:textId="5E5165E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20</w:t>
            </w:r>
            <w:r w:rsidRPr="00DE70BC" w:rsidR="00DA45B9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</w:t>
            </w: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0" w:type="auto"/>
            <w:gridSpan w:val="2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42EFCD77" w14:textId="1AE02D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20</w:t>
            </w:r>
            <w:r w:rsidRPr="00DE70BC" w:rsidR="00DA45B9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</w:t>
            </w: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0" w:type="auto"/>
            <w:gridSpan w:val="2"/>
            <w:shd w:val="clear" w:color="auto" w:fill="E7E6E6" w:themeFill="background2"/>
            <w:tcMar/>
          </w:tcPr>
          <w:p w:rsidRPr="00DE70BC" w:rsidR="00521636" w:rsidP="0007284A" w:rsidRDefault="00521636" w14:paraId="04AA2D05" w14:textId="2ADC232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20</w:t>
            </w:r>
            <w:r w:rsidRPr="00DE70BC" w:rsidR="00DA45B9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</w:t>
            </w: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0" w:type="auto"/>
            <w:gridSpan w:val="2"/>
            <w:shd w:val="clear" w:color="auto" w:fill="E7E6E6" w:themeFill="background2"/>
            <w:tcMar/>
          </w:tcPr>
          <w:p w:rsidRPr="00DE70BC" w:rsidR="00521636" w:rsidP="0007284A" w:rsidRDefault="00521636" w14:paraId="0F8DC3AE" w14:textId="45D8AE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20</w:t>
            </w:r>
            <w:r w:rsidRPr="00DE70BC" w:rsidR="00DA45B9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2</w:t>
            </w: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X</w:t>
            </w:r>
          </w:p>
        </w:tc>
      </w:tr>
      <w:tr w:rsidRPr="00DE70BC" w:rsidR="00DA45B9" w:rsidTr="0DD352C6" w14:paraId="3745578A" w14:textId="77777777">
        <w:trPr>
          <w:trHeight w:val="57"/>
        </w:trPr>
        <w:tc>
          <w:tcPr>
            <w:tcW w:w="0" w:type="auto"/>
            <w:vMerge/>
            <w:tcMar/>
            <w:vAlign w:val="center"/>
            <w:hideMark/>
          </w:tcPr>
          <w:p w:rsidRPr="00DE70BC" w:rsidR="00521636" w:rsidP="0007284A" w:rsidRDefault="00521636" w14:paraId="1550C15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DE70BC" w:rsidR="00521636" w:rsidP="0007284A" w:rsidRDefault="00521636" w14:paraId="5615C9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1CE985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0" w:type="auto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45B31C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  <w:tc>
          <w:tcPr>
            <w:tcW w:w="0" w:type="auto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034D99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0" w:type="auto"/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5312666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</w:tcPr>
          <w:p w:rsidRPr="00DE70BC" w:rsidR="00521636" w:rsidP="0007284A" w:rsidRDefault="00521636" w14:paraId="03EF4C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0" w:type="auto"/>
            <w:shd w:val="clear" w:color="auto" w:fill="E7E6E6" w:themeFill="background2"/>
            <w:tcMar/>
            <w:vAlign w:val="center"/>
          </w:tcPr>
          <w:p w:rsidRPr="00DE70BC" w:rsidR="00521636" w:rsidP="0007284A" w:rsidRDefault="00521636" w14:paraId="0E63D9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  <w:tc>
          <w:tcPr>
            <w:tcW w:w="0" w:type="auto"/>
            <w:shd w:val="clear" w:color="auto" w:fill="E7E6E6" w:themeFill="background2"/>
            <w:tcMar/>
          </w:tcPr>
          <w:p w:rsidRPr="00DE70BC" w:rsidR="00521636" w:rsidP="0007284A" w:rsidRDefault="00521636" w14:paraId="27A0C33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Grado de Madurez</w:t>
            </w:r>
          </w:p>
        </w:tc>
        <w:tc>
          <w:tcPr>
            <w:tcW w:w="0" w:type="auto"/>
            <w:shd w:val="clear" w:color="auto" w:fill="E7E6E6" w:themeFill="background2"/>
            <w:tcMar/>
          </w:tcPr>
          <w:p w:rsidRPr="00DE70BC" w:rsidR="00521636" w:rsidP="0007284A" w:rsidRDefault="00521636" w14:paraId="5D6CF02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kern w:val="24"/>
                <w:sz w:val="16"/>
                <w:szCs w:val="16"/>
                <w:lang w:eastAsia="es-PE"/>
              </w:rPr>
              <w:t>Nivel de Madurez</w:t>
            </w:r>
          </w:p>
        </w:tc>
      </w:tr>
      <w:tr w:rsidRPr="00DE70BC" w:rsidR="00DA45B9" w:rsidTr="0DD352C6" w14:paraId="31E07DF1" w14:textId="77777777">
        <w:trPr>
          <w:trHeight w:val="57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7A3C276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70C0147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13DF3F0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7680CE5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4679F78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5019571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772F333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68CDD79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3BD3D43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4881AD4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DA45B9" w:rsidTr="0DD352C6" w14:paraId="1B7B230A" w14:textId="77777777">
        <w:trPr>
          <w:trHeight w:val="57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0C4C4C8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DE70BC" w:rsidR="00521636" w:rsidP="0007284A" w:rsidRDefault="00521636" w14:paraId="6620F04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18AE725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776637D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27784B8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DE70BC" w:rsidR="00521636" w:rsidP="0007284A" w:rsidRDefault="00521636" w14:paraId="4CF75F8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491888D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4D45C4C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089A834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2AABCA4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DA45B9" w:rsidTr="0DD352C6" w14:paraId="682F4833" w14:textId="77777777">
        <w:trPr>
          <w:trHeight w:val="57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DE70BC" w:rsidR="00521636" w:rsidP="0007284A" w:rsidRDefault="00521636" w14:paraId="5DFC010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DE70BC" w:rsidR="00521636" w:rsidP="0007284A" w:rsidRDefault="00521636" w14:paraId="27C09E4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E70BC" w:rsidR="00521636" w:rsidP="0007284A" w:rsidRDefault="00521636" w14:paraId="23849B6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E70BC" w:rsidR="00521636" w:rsidP="0007284A" w:rsidRDefault="00521636" w14:paraId="314A8C3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E70BC" w:rsidR="00521636" w:rsidP="0007284A" w:rsidRDefault="00521636" w14:paraId="13F12279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DE70BC" w:rsidR="00521636" w:rsidP="0007284A" w:rsidRDefault="00521636" w14:paraId="24C43A4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16FD543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0F95B82D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7DC74E2A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tcMar/>
          </w:tcPr>
          <w:p w:rsidRPr="00DE70BC" w:rsidR="00521636" w:rsidP="0007284A" w:rsidRDefault="00521636" w14:paraId="620EADD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521636" w:rsidP="0007284A" w:rsidRDefault="00521636" w14:paraId="78F1B07B" w14:textId="77777777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Cs/>
          <w:sz w:val="14"/>
          <w:szCs w:val="14"/>
        </w:rPr>
        <w:t>Ver Anexo 9.4 (Adjunto en PDF)</w:t>
      </w:r>
    </w:p>
    <w:p w:rsidRPr="00DE70BC" w:rsidR="00521636" w:rsidP="0007284A" w:rsidRDefault="00521636" w14:paraId="6B0C445C" w14:textId="70618E9C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Cs/>
          <w:sz w:val="14"/>
          <w:szCs w:val="14"/>
        </w:rPr>
        <w:t>Nota: Considerar el grado de madurez de los últimos 4 años</w:t>
      </w:r>
    </w:p>
    <w:p w:rsidRPr="00DE70BC" w:rsidR="006E6E47" w:rsidP="004532DC" w:rsidRDefault="006E6E47" w14:paraId="2C620BB1" w14:textId="77777777">
      <w:pPr>
        <w:pStyle w:val="Prrafodelista"/>
        <w:numPr>
          <w:ilvl w:val="0"/>
          <w:numId w:val="2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INFORMACIÓN DEL SISTEMA ADMINISTRATIVO</w:t>
      </w:r>
      <w:r w:rsidRPr="00DE70BC">
        <w:rPr>
          <w:rFonts w:ascii="Arial" w:hAnsi="Arial" w:cs="Arial"/>
          <w:b/>
          <w:bCs/>
          <w:sz w:val="20"/>
          <w:szCs w:val="20"/>
        </w:rPr>
        <w:t xml:space="preserve"> DE MODERNIZACIÓN DE LA GESTIÓN PÚBLICA</w:t>
      </w:r>
    </w:p>
    <w:p w:rsidRPr="00DE70BC" w:rsidR="006E6E47" w:rsidP="0007284A" w:rsidRDefault="006E6E47" w14:paraId="486758FF" w14:textId="58EF9ABD">
      <w:pPr>
        <w:pStyle w:val="Prrafodelista"/>
        <w:numPr>
          <w:ilvl w:val="1"/>
          <w:numId w:val="2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Gestión de la Calidad de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1"/>
        <w:gridCol w:w="2037"/>
        <w:gridCol w:w="1949"/>
        <w:gridCol w:w="1949"/>
      </w:tblGrid>
      <w:tr w:rsidRPr="00DE70BC" w:rsidR="006E6E47" w:rsidTr="00B86144" w14:paraId="6CA40B01" w14:textId="77777777">
        <w:trPr>
          <w:trHeight w:val="522"/>
        </w:trPr>
        <w:tc>
          <w:tcPr>
            <w:tcW w:w="3551" w:type="dxa"/>
            <w:shd w:val="clear" w:color="auto" w:fill="E7E6E6" w:themeFill="background2"/>
            <w:vAlign w:val="center"/>
          </w:tcPr>
          <w:p w:rsidRPr="00DE70BC" w:rsidR="006E6E47" w:rsidP="0007284A" w:rsidRDefault="006E6E47" w14:paraId="3FCE045B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La entidad implementó la NTCS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Pr="00DE70BC" w:rsidR="006E6E47" w:rsidP="0007284A" w:rsidRDefault="006E6E47" w14:paraId="5D89E91B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>(Si / No)</w:t>
            </w:r>
          </w:p>
        </w:tc>
        <w:tc>
          <w:tcPr>
            <w:tcW w:w="1949" w:type="dxa"/>
            <w:shd w:val="clear" w:color="auto" w:fill="E7E6E6" w:themeFill="background2"/>
          </w:tcPr>
          <w:p w:rsidRPr="00DE70BC" w:rsidR="006E6E47" w:rsidP="0007284A" w:rsidRDefault="006E6E47" w14:paraId="0EC086AE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Cantidad de bienes o servicios mejorados con la aplicación de la NTCS (*)</w:t>
            </w:r>
          </w:p>
        </w:tc>
        <w:tc>
          <w:tcPr>
            <w:tcW w:w="1949" w:type="dxa"/>
          </w:tcPr>
          <w:p w:rsidRPr="00DE70BC" w:rsidR="006E6E47" w:rsidP="0007284A" w:rsidRDefault="006E6E47" w14:paraId="0AFB7AD6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Pr="00DE70BC" w:rsidR="006E6E47" w:rsidP="0007284A" w:rsidRDefault="006E6E47" w14:paraId="6C470618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(*) Ver Anexo 10.1 </w:t>
      </w:r>
      <w:r w:rsidRPr="00DE70BC">
        <w:rPr>
          <w:rFonts w:ascii="Arial" w:hAnsi="Arial" w:cs="Arial"/>
          <w:sz w:val="14"/>
          <w:szCs w:val="14"/>
        </w:rPr>
        <w:t>(</w:t>
      </w:r>
      <w:r w:rsidRPr="00DE70BC">
        <w:rPr>
          <w:rFonts w:ascii="Arial" w:hAnsi="Arial" w:cs="Arial"/>
          <w:bCs/>
          <w:sz w:val="14"/>
          <w:szCs w:val="14"/>
        </w:rPr>
        <w:t>Adjunto en PDF</w:t>
      </w:r>
      <w:r w:rsidRPr="00DE70BC">
        <w:rPr>
          <w:rFonts w:ascii="Arial" w:hAnsi="Arial" w:cs="Arial"/>
          <w:sz w:val="14"/>
          <w:szCs w:val="14"/>
        </w:rPr>
        <w:t>)</w:t>
      </w:r>
    </w:p>
    <w:p w:rsidRPr="00DE70BC" w:rsidR="006E6E47" w:rsidP="0DD352C6" w:rsidRDefault="006E6E47" w14:paraId="7BC1B3BC" w14:textId="77777777">
      <w:pPr>
        <w:spacing w:after="0"/>
        <w:jc w:val="both"/>
        <w:rPr>
          <w:rFonts w:ascii="Arial" w:hAnsi="Arial" w:cs="Arial"/>
          <w:sz w:val="14"/>
          <w:szCs w:val="14"/>
          <w:lang w:val="es-PE"/>
        </w:rPr>
      </w:pPr>
      <w:r w:rsidRPr="0DD352C6" w:rsidR="006E6E47">
        <w:rPr>
          <w:rFonts w:ascii="Arial" w:hAnsi="Arial" w:cs="Arial"/>
          <w:b w:val="1"/>
          <w:bCs w:val="1"/>
          <w:sz w:val="14"/>
          <w:szCs w:val="14"/>
          <w:lang w:val="es-PE"/>
        </w:rPr>
        <w:t>Nota</w:t>
      </w:r>
      <w:r w:rsidRPr="0DD352C6" w:rsidR="006E6E47">
        <w:rPr>
          <w:rFonts w:ascii="Arial" w:hAnsi="Arial" w:cs="Arial"/>
          <w:sz w:val="14"/>
          <w:szCs w:val="14"/>
          <w:lang w:val="es-PE"/>
        </w:rPr>
        <w:t xml:space="preserve">: Registrar cantidades </w:t>
      </w:r>
      <w:r w:rsidRPr="0DD352C6" w:rsidR="006E6E47">
        <w:rPr>
          <w:rFonts w:ascii="Arial" w:hAnsi="Arial" w:cs="Arial"/>
          <w:sz w:val="14"/>
          <w:szCs w:val="14"/>
          <w:lang w:val="es-PE"/>
        </w:rPr>
        <w:t>de acuerdo a</w:t>
      </w:r>
      <w:r w:rsidRPr="0DD352C6" w:rsidR="006E6E47">
        <w:rPr>
          <w:rFonts w:ascii="Arial" w:hAnsi="Arial" w:cs="Arial"/>
          <w:sz w:val="14"/>
          <w:szCs w:val="14"/>
          <w:lang w:val="es-PE"/>
        </w:rPr>
        <w:t xml:space="preserve"> la información ingresada en la sección 1 del anexo 10.1</w:t>
      </w:r>
    </w:p>
    <w:p w:rsidRPr="00DE70BC" w:rsidR="006E6E47" w:rsidP="0DD352C6" w:rsidRDefault="006E6E47" w14:paraId="51193E96" w14:textId="384F20FE">
      <w:pPr>
        <w:pStyle w:val="Prrafodelista"/>
        <w:numPr>
          <w:ilvl w:val="1"/>
          <w:numId w:val="21"/>
        </w:numPr>
        <w:spacing w:before="120" w:after="120"/>
        <w:ind w:left="567" w:hanging="567"/>
        <w:jc w:val="both"/>
        <w:rPr>
          <w:rFonts w:ascii="Arial" w:hAnsi="Arial" w:cs="Arial"/>
          <w:b w:val="1"/>
          <w:bCs w:val="1"/>
          <w:sz w:val="20"/>
          <w:szCs w:val="20"/>
          <w:lang w:val="es-PE"/>
        </w:rPr>
      </w:pPr>
      <w:bookmarkStart w:name="_Hlk151043468" w:id="15"/>
      <w:r w:rsidRPr="0DD352C6" w:rsidR="006E6E47">
        <w:rPr>
          <w:rFonts w:ascii="Arial" w:hAnsi="Arial" w:cs="Arial"/>
          <w:b w:val="1"/>
          <w:bCs w:val="1"/>
          <w:sz w:val="20"/>
          <w:szCs w:val="20"/>
          <w:lang w:val="es-PE"/>
        </w:rPr>
        <w:t>Gestión de Reclamos (</w:t>
      </w:r>
      <w:r w:rsidRPr="0DD352C6" w:rsidR="006E6E47">
        <w:rPr>
          <w:rFonts w:ascii="Arial" w:hAnsi="Arial" w:cs="Arial"/>
          <w:b w:val="1"/>
          <w:bCs w:val="1"/>
          <w:sz w:val="20"/>
          <w:szCs w:val="20"/>
          <w:lang w:val="es-PE"/>
        </w:rPr>
        <w:t>GdR</w:t>
      </w:r>
      <w:r w:rsidRPr="0DD352C6" w:rsidR="006E6E47">
        <w:rPr>
          <w:rFonts w:ascii="Arial" w:hAnsi="Arial" w:cs="Arial"/>
          <w:b w:val="1"/>
          <w:bCs w:val="1"/>
          <w:sz w:val="20"/>
          <w:szCs w:val="20"/>
          <w:lang w:val="es-PE"/>
        </w:rPr>
        <w:t>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700"/>
        <w:gridCol w:w="1700"/>
        <w:gridCol w:w="1818"/>
        <w:gridCol w:w="2148"/>
        <w:gridCol w:w="2120"/>
        <w:gridCol w:w="7"/>
      </w:tblGrid>
      <w:tr w:rsidRPr="00DE70BC" w:rsidR="006E6E47" w:rsidTr="00B86144" w14:paraId="56422807" w14:textId="77777777">
        <w:trPr>
          <w:gridAfter w:val="1"/>
          <w:wAfter w:w="7" w:type="dxa"/>
          <w:trHeight w:val="328"/>
        </w:trPr>
        <w:tc>
          <w:tcPr>
            <w:tcW w:w="1700" w:type="dxa"/>
            <w:shd w:val="clear" w:color="auto" w:fill="E7E6E6" w:themeFill="background2"/>
            <w:vAlign w:val="center"/>
          </w:tcPr>
          <w:p w:rsidRPr="00DE70BC" w:rsidR="006E6E47" w:rsidP="0007284A" w:rsidRDefault="001B1B4A" w14:paraId="5082F41B" w14:textId="4EB180AC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Entidad </w:t>
            </w:r>
            <w:r w:rsidRPr="00DE70BC" w:rsidR="00486EBC">
              <w:rPr>
                <w:rFonts w:ascii="Arial" w:hAnsi="Arial" w:cs="Arial"/>
                <w:b/>
                <w:sz w:val="16"/>
                <w:szCs w:val="16"/>
              </w:rPr>
              <w:t>orienta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 y </w:t>
            </w:r>
            <w:r w:rsidRPr="00DE70BC" w:rsidR="00486EBC">
              <w:rPr>
                <w:rFonts w:ascii="Arial" w:hAnsi="Arial" w:cs="Arial"/>
                <w:b/>
                <w:sz w:val="16"/>
                <w:szCs w:val="16"/>
              </w:rPr>
              <w:t>difunde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 sobre el uso de libro de reclamaciones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Pr="00DE70BC" w:rsidR="006E6E47" w:rsidP="0007284A" w:rsidRDefault="001B1B4A" w14:paraId="4ADB9410" w14:textId="0AA21C81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>(Sí / No)</w:t>
            </w: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Pr="00DE70BC" w:rsidR="006E6E47" w:rsidP="0007284A" w:rsidRDefault="00397EC3" w14:paraId="64CC0500" w14:textId="082C486C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Medio</w:t>
            </w:r>
            <w:r w:rsidRPr="00DE70BC" w:rsidR="00261D71">
              <w:rPr>
                <w:rFonts w:ascii="Arial" w:hAnsi="Arial" w:cs="Arial"/>
                <w:b/>
                <w:sz w:val="16"/>
                <w:szCs w:val="16"/>
              </w:rPr>
              <w:t xml:space="preserve"> de orientación </w:t>
            </w:r>
            <w:r w:rsidRPr="00DE70BC" w:rsidR="00486EBC">
              <w:rPr>
                <w:rFonts w:ascii="Arial" w:hAnsi="Arial" w:cs="Arial"/>
                <w:b/>
                <w:sz w:val="16"/>
                <w:szCs w:val="16"/>
              </w:rPr>
              <w:t xml:space="preserve">y/o difusión </w:t>
            </w:r>
            <w:r w:rsidRPr="00DE70BC" w:rsidR="00261D71">
              <w:rPr>
                <w:rFonts w:ascii="Arial" w:hAnsi="Arial" w:cs="Arial"/>
                <w:b/>
                <w:sz w:val="16"/>
                <w:szCs w:val="16"/>
              </w:rPr>
              <w:t>del libro de reclamaciones</w:t>
            </w:r>
          </w:p>
        </w:tc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:rsidRPr="00DE70BC" w:rsidR="006E6E47" w:rsidP="0007284A" w:rsidRDefault="001B1B4A" w14:paraId="01E8AD04" w14:textId="0EF25B1A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>(Físico</w:t>
            </w:r>
            <w:r w:rsidRPr="00DE70BC" w:rsidR="004456FE">
              <w:rPr>
                <w:rFonts w:ascii="Arial" w:hAnsi="Arial" w:cs="Arial"/>
                <w:bCs/>
                <w:sz w:val="16"/>
                <w:szCs w:val="16"/>
              </w:rPr>
              <w:t xml:space="preserve"> / Virtual</w:t>
            </w:r>
            <w:r w:rsidRPr="00DE70BC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 w:rsidRPr="00DE70BC" w:rsidR="00486EBC">
              <w:rPr>
                <w:rFonts w:ascii="Arial" w:hAnsi="Arial" w:cs="Arial"/>
                <w:bCs/>
                <w:sz w:val="16"/>
                <w:szCs w:val="16"/>
              </w:rPr>
              <w:t>Mixto</w:t>
            </w:r>
            <w:r w:rsidRPr="00DE70BC" w:rsidR="00437200">
              <w:rPr>
                <w:rFonts w:ascii="Arial" w:hAnsi="Arial" w:cs="Arial"/>
                <w:bCs/>
                <w:sz w:val="16"/>
                <w:szCs w:val="16"/>
              </w:rPr>
              <w:t xml:space="preserve"> / Ninguno</w:t>
            </w:r>
            <w:r w:rsidRPr="00DE70B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Pr="00DE70BC" w:rsidR="00C35A1C" w14:paraId="67EBF7CD" w14:textId="77777777">
        <w:trPr>
          <w:gridAfter w:val="1"/>
          <w:wAfter w:w="7" w:type="dxa"/>
          <w:trHeight w:val="363"/>
        </w:trPr>
        <w:tc>
          <w:tcPr>
            <w:tcW w:w="7366" w:type="dxa"/>
            <w:gridSpan w:val="4"/>
            <w:shd w:val="clear" w:color="auto" w:fill="E7E6E6" w:themeFill="background2"/>
            <w:vAlign w:val="center"/>
          </w:tcPr>
          <w:p w:rsidRPr="00DE70BC" w:rsidR="00C35A1C" w:rsidP="0007284A" w:rsidRDefault="00C35A1C" w14:paraId="02E10E37" w14:textId="560A4831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Disponibilidad de</w:t>
            </w:r>
            <w:r w:rsidRPr="00DE70BC" w:rsidR="005B3531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 libro de reclamaciones digital en el portal web de la entidad GOB.PE y propio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Pr="00DE70BC" w:rsidR="00C35A1C" w:rsidP="0007284A" w:rsidRDefault="00D4759D" w14:paraId="0EEAFCAB" w14:textId="0EB5A464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>(Sí / No)</w:t>
            </w:r>
          </w:p>
        </w:tc>
      </w:tr>
      <w:tr w:rsidRPr="00DE70BC" w:rsidR="006E6E47" w:rsidTr="00B86144" w14:paraId="61EB5A1E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vAlign w:val="center"/>
          </w:tcPr>
          <w:p w:rsidRPr="00DE70BC" w:rsidR="006E6E47" w:rsidP="0007284A" w:rsidRDefault="00D34371" w14:paraId="43066984" w14:textId="14CDBAE2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Cantidad de reclamos presentados</w:t>
            </w:r>
            <w:r w:rsidRPr="00DE70BC" w:rsidR="006E6E47">
              <w:rPr>
                <w:rFonts w:ascii="Arial" w:hAnsi="Arial" w:cs="Arial"/>
                <w:b/>
                <w:sz w:val="16"/>
                <w:szCs w:val="16"/>
              </w:rPr>
              <w:t xml:space="preserve"> por la 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E70BC" w:rsidR="006E6E47">
              <w:rPr>
                <w:rFonts w:ascii="Arial" w:hAnsi="Arial" w:cs="Arial"/>
                <w:b/>
                <w:sz w:val="16"/>
                <w:szCs w:val="16"/>
              </w:rPr>
              <w:t>iudadanía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Pr="00DE70BC" w:rsidR="006E6E47" w:rsidP="0007284A" w:rsidRDefault="006E6E47" w14:paraId="680AB6AE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vAlign w:val="center"/>
          </w:tcPr>
          <w:p w:rsidRPr="00DE70BC" w:rsidR="006E6E47" w:rsidP="0007284A" w:rsidRDefault="006E6E47" w14:paraId="7E0F2738" w14:textId="33872FA4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Tiempo </w:t>
            </w:r>
            <w:r w:rsidRPr="00DE70BC" w:rsidR="00F4457F">
              <w:rPr>
                <w:rFonts w:ascii="Arial" w:hAnsi="Arial" w:cs="Arial"/>
                <w:b/>
                <w:sz w:val="16"/>
                <w:szCs w:val="16"/>
              </w:rPr>
              <w:t>promedio de atención de reclamos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 xml:space="preserve"> (en días</w:t>
            </w:r>
            <w:r w:rsidRPr="00DE70BC" w:rsidR="00F4457F">
              <w:rPr>
                <w:rFonts w:ascii="Arial" w:hAnsi="Arial" w:cs="Arial"/>
                <w:b/>
                <w:sz w:val="16"/>
                <w:szCs w:val="16"/>
              </w:rPr>
              <w:t xml:space="preserve"> hábiles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Pr="00DE70BC" w:rsidR="006E6E47" w:rsidP="0007284A" w:rsidRDefault="006E6E47" w14:paraId="266092C5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6E6E47" w:rsidTr="00B86144" w14:paraId="40E7995F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vAlign w:val="center"/>
          </w:tcPr>
          <w:p w:rsidRPr="00DE70BC" w:rsidR="006E6E47" w:rsidP="0007284A" w:rsidRDefault="00D34371" w14:paraId="1CED26D7" w14:textId="59E85879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Cantidad de reclamos d</w:t>
            </w:r>
            <w:r w:rsidRPr="00DE70BC" w:rsidR="006E6E47">
              <w:rPr>
                <w:rFonts w:ascii="Arial" w:hAnsi="Arial" w:cs="Arial"/>
                <w:b/>
                <w:sz w:val="16"/>
                <w:szCs w:val="16"/>
              </w:rPr>
              <w:t>enegados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Pr="00DE70BC" w:rsidR="006E6E47" w:rsidP="0007284A" w:rsidRDefault="006E6E47" w14:paraId="50F7B5D6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vAlign w:val="center"/>
          </w:tcPr>
          <w:p w:rsidRPr="00DE70BC" w:rsidR="006E6E47" w:rsidP="0007284A" w:rsidRDefault="003161ED" w14:paraId="4A07A144" w14:textId="4196FE23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Índice de satisfacción de las personas respecto a la atención y la respuesta de los reclamos</w:t>
            </w:r>
            <w:r w:rsidRPr="00DE70BC" w:rsidR="00656E1A">
              <w:rPr>
                <w:rFonts w:ascii="Arial" w:hAnsi="Arial" w:cs="Arial"/>
                <w:b/>
                <w:sz w:val="16"/>
                <w:szCs w:val="16"/>
              </w:rPr>
              <w:t xml:space="preserve"> (**)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Pr="00DE70BC" w:rsidR="006E6E47" w:rsidP="0007284A" w:rsidRDefault="003161ED" w14:paraId="21C29555" w14:textId="1E293B19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Pr="00DE70BC" w:rsidR="006E6E47" w:rsidTr="00B86144" w14:paraId="2C145164" w14:textId="77777777">
        <w:trPr>
          <w:gridAfter w:val="1"/>
          <w:wAfter w:w="7" w:type="dxa"/>
          <w:trHeight w:val="363"/>
        </w:trPr>
        <w:tc>
          <w:tcPr>
            <w:tcW w:w="1700" w:type="dxa"/>
            <w:shd w:val="clear" w:color="auto" w:fill="E7E6E6" w:themeFill="background2"/>
            <w:vAlign w:val="center"/>
          </w:tcPr>
          <w:p w:rsidRPr="00DE70BC" w:rsidR="006E6E47" w:rsidP="0007284A" w:rsidRDefault="00D34371" w14:paraId="0FF3B3E5" w14:textId="1A80A8F6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Cantidad de reclamos a</w:t>
            </w:r>
            <w:r w:rsidRPr="00DE70BC" w:rsidR="006E6E47">
              <w:rPr>
                <w:rFonts w:ascii="Arial" w:hAnsi="Arial" w:cs="Arial"/>
                <w:b/>
                <w:sz w:val="16"/>
                <w:szCs w:val="16"/>
              </w:rPr>
              <w:t>ceptados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Pr="00DE70BC" w:rsidR="006E6E47" w:rsidP="0007284A" w:rsidRDefault="006E6E47" w14:paraId="13491EA1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shd w:val="clear" w:color="auto" w:fill="E7E6E6" w:themeFill="background2"/>
            <w:vAlign w:val="center"/>
          </w:tcPr>
          <w:p w:rsidRPr="00DE70BC" w:rsidR="006E6E47" w:rsidP="0007284A" w:rsidRDefault="006E6E47" w14:paraId="7728B012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Porcentaje de reclamos atendidos dentro del plazo legal (*)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Pr="00DE70BC" w:rsidR="006E6E47" w:rsidP="0007284A" w:rsidRDefault="006E6E47" w14:paraId="6EF79B79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6E6E47" w:rsidTr="00B86144" w14:paraId="53A80D51" w14:textId="77777777">
        <w:trPr>
          <w:trHeight w:val="363"/>
        </w:trPr>
        <w:tc>
          <w:tcPr>
            <w:tcW w:w="7366" w:type="dxa"/>
            <w:gridSpan w:val="4"/>
            <w:shd w:val="clear" w:color="auto" w:fill="E7E6E6" w:themeFill="background2"/>
            <w:vAlign w:val="center"/>
          </w:tcPr>
          <w:p w:rsidRPr="00DE70BC" w:rsidR="006E6E47" w:rsidP="0007284A" w:rsidRDefault="006E6E47" w14:paraId="22833A7A" w14:textId="16D44999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Cantidad de bienes o servicios mejorados con la aplicación de la gestión de reclamos (**</w:t>
            </w:r>
            <w:r w:rsidRPr="00DE70BC" w:rsidR="00656E1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E70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Pr="00DE70BC" w:rsidR="006E6E47" w:rsidP="0007284A" w:rsidRDefault="006E6E47" w14:paraId="1F67294C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Pr="00DE70BC" w:rsidR="006E6E47" w:rsidP="0007284A" w:rsidRDefault="006E6E47" w14:paraId="7113CBEB" w14:textId="77777777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E70BC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DE70BC">
        <w:rPr>
          <w:rFonts w:ascii="Arial" w:hAnsi="Arial" w:cs="Arial"/>
          <w:b/>
          <w:bCs/>
          <w:sz w:val="16"/>
          <w:szCs w:val="16"/>
        </w:rPr>
        <w:t xml:space="preserve">: </w:t>
      </w:r>
    </w:p>
    <w:p w:rsidRPr="00DE70BC" w:rsidR="006E6E47" w:rsidP="0007284A" w:rsidRDefault="006E6E47" w14:paraId="1F82DB01" w14:textId="777777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sz w:val="16"/>
          <w:szCs w:val="16"/>
        </w:rPr>
        <w:t>Reclamo: Es el mecanismo de participación de la ciudadanía a través del cual las personas, expresan su insatisfacción o disconformidad ante la entidad o empresa de la Administración Pública que lo atendió o le prestó un bien o servicio.</w:t>
      </w:r>
    </w:p>
    <w:p w:rsidRPr="00DE70BC" w:rsidR="006E6E47" w:rsidP="0007284A" w:rsidRDefault="006E6E47" w14:paraId="7A1866BD" w14:textId="77777777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E70BC">
        <w:rPr>
          <w:rFonts w:ascii="Arial" w:hAnsi="Arial" w:cs="Arial"/>
          <w:b/>
          <w:bCs/>
          <w:sz w:val="16"/>
          <w:szCs w:val="16"/>
        </w:rPr>
        <w:t>Leyenda:</w:t>
      </w:r>
    </w:p>
    <w:p w:rsidRPr="00DE70BC" w:rsidR="006E6E47" w:rsidP="0007284A" w:rsidRDefault="006E6E47" w14:paraId="152A5567" w14:textId="777777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DE70BC">
        <w:rPr>
          <w:rFonts w:ascii="Arial" w:hAnsi="Arial" w:cs="Arial"/>
          <w:b/>
          <w:bCs/>
          <w:sz w:val="16"/>
          <w:szCs w:val="16"/>
        </w:rPr>
        <w:t xml:space="preserve"> (*) </w:t>
      </w:r>
      <w:r w:rsidRPr="00DE70BC">
        <w:rPr>
          <w:rFonts w:ascii="Arial" w:hAnsi="Arial" w:cs="Arial"/>
          <w:bCs/>
          <w:sz w:val="16"/>
          <w:szCs w:val="16"/>
        </w:rPr>
        <w:t>Cálculo que la entidad debe extraer de los reportes de su plataforma digital. No corresponde en aquellos casos donde la entidad no haya finalizado la implementación</w:t>
      </w:r>
    </w:p>
    <w:p w:rsidRPr="00DE70BC" w:rsidR="00656E1A" w:rsidP="0007284A" w:rsidRDefault="00656E1A" w14:paraId="43844475" w14:textId="21AA5832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DE70BC">
        <w:rPr>
          <w:rFonts w:ascii="Arial" w:hAnsi="Arial" w:cs="Arial"/>
          <w:bCs/>
          <w:sz w:val="16"/>
          <w:szCs w:val="16"/>
        </w:rPr>
        <w:t xml:space="preserve">(**) El índice resulta </w:t>
      </w:r>
      <w:r w:rsidRPr="00DE70BC" w:rsidR="00A57F35">
        <w:rPr>
          <w:rFonts w:ascii="Arial" w:hAnsi="Arial" w:cs="Arial"/>
          <w:bCs/>
          <w:sz w:val="16"/>
          <w:szCs w:val="16"/>
        </w:rPr>
        <w:t xml:space="preserve">de: </w:t>
      </w:r>
      <w:r w:rsidRPr="00DE70BC" w:rsidR="00640E4A">
        <w:rPr>
          <w:rFonts w:ascii="Arial" w:hAnsi="Arial" w:cs="Arial"/>
          <w:bCs/>
          <w:sz w:val="16"/>
          <w:szCs w:val="16"/>
        </w:rPr>
        <w:t>(</w:t>
      </w:r>
      <w:r w:rsidRPr="00DE70BC" w:rsidR="0075008B">
        <w:rPr>
          <w:rFonts w:ascii="Arial" w:hAnsi="Arial" w:cs="Arial"/>
          <w:bCs/>
          <w:sz w:val="16"/>
          <w:szCs w:val="16"/>
        </w:rPr>
        <w:t>cantidad de evaluaciones positivas</w:t>
      </w:r>
      <w:r w:rsidRPr="00DE70BC" w:rsidR="00A57F35">
        <w:rPr>
          <w:rFonts w:ascii="Arial" w:hAnsi="Arial" w:cs="Arial"/>
          <w:bCs/>
          <w:sz w:val="16"/>
          <w:szCs w:val="16"/>
        </w:rPr>
        <w:t xml:space="preserve"> / total de evaluaciones)</w:t>
      </w:r>
    </w:p>
    <w:p w:rsidRPr="00DE70BC" w:rsidR="006E6E47" w:rsidP="0007284A" w:rsidRDefault="006E6E47" w14:paraId="141B03E6" w14:textId="229CC3C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70BC">
        <w:rPr>
          <w:rFonts w:ascii="Arial" w:hAnsi="Arial" w:cs="Arial"/>
          <w:bCs/>
          <w:sz w:val="16"/>
          <w:szCs w:val="16"/>
        </w:rPr>
        <w:t>(**</w:t>
      </w:r>
      <w:r w:rsidRPr="00DE70BC" w:rsidR="00656E1A">
        <w:rPr>
          <w:rFonts w:ascii="Arial" w:hAnsi="Arial" w:cs="Arial"/>
          <w:bCs/>
          <w:sz w:val="16"/>
          <w:szCs w:val="16"/>
        </w:rPr>
        <w:t>*</w:t>
      </w:r>
      <w:r w:rsidRPr="00DE70BC">
        <w:rPr>
          <w:rFonts w:ascii="Arial" w:hAnsi="Arial" w:cs="Arial"/>
          <w:bCs/>
          <w:sz w:val="16"/>
          <w:szCs w:val="16"/>
        </w:rPr>
        <w:t>) Ver Anexo 10.1 (Adjunto en PDF)</w:t>
      </w:r>
    </w:p>
    <w:bookmarkEnd w:id="15"/>
    <w:p w:rsidRPr="00DE70BC" w:rsidR="006E6E47" w:rsidP="0007284A" w:rsidRDefault="006E6E47" w14:paraId="6B7139DC" w14:textId="1CB742FD">
      <w:pPr>
        <w:pStyle w:val="Prrafodelista"/>
        <w:numPr>
          <w:ilvl w:val="1"/>
          <w:numId w:val="2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Gobierno abierto (GA)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541"/>
        <w:gridCol w:w="1819"/>
      </w:tblGrid>
      <w:tr w:rsidRPr="00DE70BC" w:rsidR="006E6E47" w:rsidTr="00B86144" w14:paraId="50167F9A" w14:textId="77777777">
        <w:trPr>
          <w:trHeight w:val="598"/>
        </w:trPr>
        <w:tc>
          <w:tcPr>
            <w:tcW w:w="6541" w:type="dxa"/>
            <w:shd w:val="clear" w:color="auto" w:fill="E7E6E6" w:themeFill="background2"/>
            <w:vAlign w:val="center"/>
          </w:tcPr>
          <w:p w:rsidRPr="00DE70BC" w:rsidR="006E6E47" w:rsidP="0007284A" w:rsidRDefault="006E6E47" w14:paraId="71C5ACAC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Principio de Gobierno Abierto</w:t>
            </w:r>
          </w:p>
        </w:tc>
        <w:tc>
          <w:tcPr>
            <w:tcW w:w="1819" w:type="dxa"/>
            <w:shd w:val="clear" w:color="auto" w:fill="E7E6E6" w:themeFill="background2"/>
            <w:vAlign w:val="center"/>
          </w:tcPr>
          <w:p w:rsidRPr="00DE70BC" w:rsidR="006E6E47" w:rsidP="0007284A" w:rsidRDefault="006E6E47" w14:paraId="477E3726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Cantidad de iniciativas implementadas</w:t>
            </w:r>
          </w:p>
        </w:tc>
      </w:tr>
      <w:tr w:rsidRPr="00DE70BC" w:rsidR="006E6E47" w:rsidTr="00B86144" w14:paraId="7FC851C2" w14:textId="77777777">
        <w:trPr>
          <w:trHeight w:val="356"/>
        </w:trPr>
        <w:tc>
          <w:tcPr>
            <w:tcW w:w="6541" w:type="dxa"/>
            <w:vAlign w:val="center"/>
          </w:tcPr>
          <w:p w:rsidRPr="00DE70BC" w:rsidR="006E6E47" w:rsidP="0007284A" w:rsidRDefault="006E6E47" w14:paraId="0A2A05C6" w14:textId="77777777">
            <w:pPr>
              <w:pStyle w:val="Prrafodelista"/>
              <w:ind w:left="29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sz w:val="18"/>
                <w:szCs w:val="18"/>
                <w:lang w:val="es-MX"/>
              </w:rPr>
              <w:t>En Transparencia y acceso a la información pública</w:t>
            </w:r>
          </w:p>
        </w:tc>
        <w:tc>
          <w:tcPr>
            <w:tcW w:w="1819" w:type="dxa"/>
          </w:tcPr>
          <w:p w:rsidRPr="00DE70BC" w:rsidR="006E6E47" w:rsidP="0007284A" w:rsidRDefault="006E6E47" w14:paraId="092C33B5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DE70BC" w:rsidR="006E6E47" w:rsidTr="00B86144" w14:paraId="09898FB7" w14:textId="77777777">
        <w:trPr>
          <w:trHeight w:val="372"/>
        </w:trPr>
        <w:tc>
          <w:tcPr>
            <w:tcW w:w="6541" w:type="dxa"/>
            <w:vAlign w:val="center"/>
          </w:tcPr>
          <w:p w:rsidRPr="00DE70BC" w:rsidR="006E6E47" w:rsidP="0007284A" w:rsidRDefault="006E6E47" w14:paraId="42F589B8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DE70BC">
              <w:rPr>
                <w:rFonts w:ascii="Arial" w:hAnsi="Arial" w:cs="Arial"/>
                <w:sz w:val="18"/>
                <w:szCs w:val="18"/>
                <w:lang w:val="es-MX"/>
              </w:rPr>
              <w:t>Participación ciudadana</w:t>
            </w:r>
          </w:p>
        </w:tc>
        <w:tc>
          <w:tcPr>
            <w:tcW w:w="1819" w:type="dxa"/>
          </w:tcPr>
          <w:p w:rsidRPr="00DE70BC" w:rsidR="006E6E47" w:rsidP="0007284A" w:rsidRDefault="006E6E47" w14:paraId="60B136A0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DE70BC" w:rsidR="006E6E47" w:rsidTr="00B86144" w14:paraId="06D2CE14" w14:textId="77777777">
        <w:trPr>
          <w:trHeight w:val="356"/>
        </w:trPr>
        <w:tc>
          <w:tcPr>
            <w:tcW w:w="6541" w:type="dxa"/>
            <w:vAlign w:val="center"/>
          </w:tcPr>
          <w:p w:rsidRPr="00DE70BC" w:rsidR="006E6E47" w:rsidP="0007284A" w:rsidRDefault="006E6E47" w14:paraId="7D5B0F0E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sz w:val="18"/>
                <w:szCs w:val="18"/>
                <w:lang w:val="es-MX"/>
              </w:rPr>
              <w:t>En Rendición de cuentas</w:t>
            </w:r>
          </w:p>
        </w:tc>
        <w:tc>
          <w:tcPr>
            <w:tcW w:w="1819" w:type="dxa"/>
          </w:tcPr>
          <w:p w:rsidRPr="00DE70BC" w:rsidR="006E6E47" w:rsidP="0007284A" w:rsidRDefault="006E6E47" w14:paraId="295D9967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  <w:tr w:rsidRPr="00DE70BC" w:rsidR="006E6E47" w:rsidTr="00B86144" w14:paraId="35F17718" w14:textId="77777777">
        <w:trPr>
          <w:trHeight w:val="356"/>
        </w:trPr>
        <w:tc>
          <w:tcPr>
            <w:tcW w:w="6541" w:type="dxa"/>
            <w:vAlign w:val="center"/>
          </w:tcPr>
          <w:p w:rsidRPr="00DE70BC" w:rsidR="006E6E47" w:rsidP="0007284A" w:rsidRDefault="006E6E47" w14:paraId="60387795" w14:textId="77777777">
            <w:pPr>
              <w:pStyle w:val="Prrafodelista"/>
              <w:ind w:left="2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E70BC">
              <w:rPr>
                <w:rFonts w:ascii="Arial" w:hAnsi="Arial" w:cs="Arial"/>
                <w:sz w:val="18"/>
                <w:szCs w:val="18"/>
                <w:lang w:val="es-MX"/>
              </w:rPr>
              <w:t>En Integridad</w:t>
            </w:r>
          </w:p>
        </w:tc>
        <w:tc>
          <w:tcPr>
            <w:tcW w:w="1819" w:type="dxa"/>
          </w:tcPr>
          <w:p w:rsidRPr="00DE70BC" w:rsidR="006E6E47" w:rsidP="0007284A" w:rsidRDefault="006E6E47" w14:paraId="7150704F" w14:textId="77777777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lang w:val="es-MX"/>
              </w:rPr>
            </w:pPr>
          </w:p>
        </w:tc>
      </w:tr>
    </w:tbl>
    <w:p w:rsidRPr="00DE70BC" w:rsidR="006E6E47" w:rsidP="0007284A" w:rsidRDefault="006E6E47" w14:paraId="0B7298E2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eastAsia="Times New Roman" w:cs="Arial"/>
          <w:color w:val="000000"/>
          <w:sz w:val="14"/>
          <w:szCs w:val="14"/>
          <w:lang w:eastAsia="es-PE"/>
        </w:rPr>
        <w:t xml:space="preserve">Ver Anexo 10.1 </w:t>
      </w:r>
      <w:r w:rsidRPr="00DE70BC">
        <w:rPr>
          <w:rFonts w:ascii="Arial" w:hAnsi="Arial" w:cs="Arial"/>
          <w:sz w:val="14"/>
          <w:szCs w:val="14"/>
        </w:rPr>
        <w:t>(</w:t>
      </w:r>
      <w:r w:rsidRPr="00DE70BC">
        <w:rPr>
          <w:rFonts w:ascii="Arial" w:hAnsi="Arial" w:cs="Arial"/>
          <w:bCs/>
          <w:sz w:val="14"/>
          <w:szCs w:val="14"/>
        </w:rPr>
        <w:t>Adjunto en PDF</w:t>
      </w:r>
      <w:r w:rsidRPr="00DE70BC">
        <w:rPr>
          <w:rFonts w:ascii="Arial" w:hAnsi="Arial" w:cs="Arial"/>
          <w:sz w:val="14"/>
          <w:szCs w:val="14"/>
        </w:rPr>
        <w:t>)</w:t>
      </w:r>
    </w:p>
    <w:p w:rsidRPr="00DE70BC" w:rsidR="006E6E47" w:rsidP="0DD352C6" w:rsidRDefault="006E6E47" w14:paraId="465FBC51" w14:textId="77777777">
      <w:pPr>
        <w:spacing w:after="0"/>
        <w:jc w:val="both"/>
        <w:rPr>
          <w:rFonts w:ascii="Arial" w:hAnsi="Arial" w:cs="Arial"/>
          <w:sz w:val="14"/>
          <w:szCs w:val="14"/>
          <w:lang w:val="es-PE"/>
        </w:rPr>
      </w:pPr>
      <w:r w:rsidRPr="0DD352C6" w:rsidR="006E6E47">
        <w:rPr>
          <w:rFonts w:ascii="Arial" w:hAnsi="Arial" w:cs="Arial"/>
          <w:b w:val="1"/>
          <w:bCs w:val="1"/>
          <w:sz w:val="14"/>
          <w:szCs w:val="14"/>
          <w:lang w:val="es-PE"/>
        </w:rPr>
        <w:t>Nota</w:t>
      </w:r>
      <w:r w:rsidRPr="0DD352C6" w:rsidR="006E6E47">
        <w:rPr>
          <w:rFonts w:ascii="Arial" w:hAnsi="Arial" w:cs="Arial"/>
          <w:sz w:val="14"/>
          <w:szCs w:val="14"/>
          <w:lang w:val="es-PE"/>
        </w:rPr>
        <w:t xml:space="preserve">: Registrar cantidades </w:t>
      </w:r>
      <w:r w:rsidRPr="0DD352C6" w:rsidR="006E6E47">
        <w:rPr>
          <w:rFonts w:ascii="Arial" w:hAnsi="Arial" w:cs="Arial"/>
          <w:sz w:val="14"/>
          <w:szCs w:val="14"/>
          <w:lang w:val="es-PE"/>
        </w:rPr>
        <w:t>de acuerdo a</w:t>
      </w:r>
      <w:r w:rsidRPr="0DD352C6" w:rsidR="006E6E47">
        <w:rPr>
          <w:rFonts w:ascii="Arial" w:hAnsi="Arial" w:cs="Arial"/>
          <w:sz w:val="14"/>
          <w:szCs w:val="14"/>
          <w:lang w:val="es-PE"/>
        </w:rPr>
        <w:t xml:space="preserve"> la información ingresada en la sección 2 del anexo 10.1</w:t>
      </w:r>
    </w:p>
    <w:p w:rsidRPr="00DE70BC" w:rsidR="006E6E47" w:rsidP="0007284A" w:rsidRDefault="006E6E47" w14:paraId="61C83B54" w14:textId="6D6B6F0A">
      <w:pPr>
        <w:pStyle w:val="Prrafodelista"/>
        <w:numPr>
          <w:ilvl w:val="1"/>
          <w:numId w:val="2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Simplificación Administrativa – Sistema Único de Trámites (SUT)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0"/>
        <w:gridCol w:w="1700"/>
        <w:gridCol w:w="1818"/>
        <w:gridCol w:w="1303"/>
        <w:gridCol w:w="1843"/>
      </w:tblGrid>
      <w:tr w:rsidRPr="00DE70BC" w:rsidR="006E6E47" w:rsidTr="0DD352C6" w14:paraId="65ED8436" w14:textId="77777777">
        <w:trPr>
          <w:trHeight w:val="312"/>
        </w:trPr>
        <w:tc>
          <w:tcPr>
            <w:tcW w:w="6521" w:type="dxa"/>
            <w:gridSpan w:val="4"/>
            <w:shd w:val="clear" w:color="auto" w:fill="E7E6E6" w:themeFill="background2"/>
            <w:tcMar/>
          </w:tcPr>
          <w:p w:rsidRPr="00DE70BC" w:rsidR="006E6E47" w:rsidP="0007284A" w:rsidRDefault="006E6E47" w14:paraId="5998DF6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0BC">
              <w:rPr>
                <w:rFonts w:ascii="Arial" w:hAnsi="Arial" w:cs="Arial"/>
                <w:b/>
                <w:sz w:val="20"/>
                <w:szCs w:val="20"/>
              </w:rPr>
              <w:t>SUT</w:t>
            </w:r>
          </w:p>
        </w:tc>
        <w:tc>
          <w:tcPr>
            <w:tcW w:w="1843" w:type="dxa"/>
            <w:shd w:val="clear" w:color="auto" w:fill="E7E6E6" w:themeFill="background2"/>
            <w:tcMar/>
          </w:tcPr>
          <w:p w:rsidRPr="00DE70BC" w:rsidR="006E6E47" w:rsidP="0007284A" w:rsidRDefault="006E6E47" w14:paraId="58C0579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0BC">
              <w:rPr>
                <w:rFonts w:ascii="Arial" w:hAnsi="Arial" w:cs="Arial"/>
                <w:b/>
                <w:sz w:val="20"/>
                <w:szCs w:val="20"/>
              </w:rPr>
              <w:t>Respuesta</w:t>
            </w:r>
          </w:p>
        </w:tc>
      </w:tr>
      <w:tr w:rsidRPr="00DE70BC" w:rsidR="00460671" w:rsidTr="0DD352C6" w14:paraId="0CFEFD46" w14:textId="77777777">
        <w:trPr>
          <w:trHeight w:val="312"/>
        </w:trPr>
        <w:tc>
          <w:tcPr>
            <w:tcW w:w="6521" w:type="dxa"/>
            <w:gridSpan w:val="4"/>
            <w:shd w:val="clear" w:color="auto" w:fill="auto"/>
            <w:tcMar/>
          </w:tcPr>
          <w:p w:rsidRPr="00DE70BC" w:rsidR="00460671" w:rsidP="0007284A" w:rsidRDefault="00460671" w14:paraId="535F01D8" w14:textId="4EF6B82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name="_Hlk149245429" w:id="16"/>
            <w:bookmarkStart w:name="_Hlk151048621" w:id="17"/>
            <w:r w:rsidRPr="00DE70BC">
              <w:rPr>
                <w:rFonts w:ascii="Arial" w:hAnsi="Arial" w:cs="Arial"/>
                <w:bCs/>
                <w:sz w:val="20"/>
                <w:szCs w:val="20"/>
              </w:rPr>
              <w:t xml:space="preserve">La entidad </w:t>
            </w:r>
            <w:r w:rsidRPr="00DE70BC" w:rsidR="004E66C9">
              <w:rPr>
                <w:rFonts w:ascii="Arial" w:hAnsi="Arial" w:cs="Arial"/>
                <w:bCs/>
                <w:sz w:val="20"/>
                <w:szCs w:val="20"/>
              </w:rPr>
              <w:t xml:space="preserve">utiliza el </w:t>
            </w:r>
            <w:r w:rsidRPr="00DE70BC">
              <w:rPr>
                <w:rFonts w:ascii="Arial" w:hAnsi="Arial" w:cs="Arial"/>
                <w:bCs/>
                <w:sz w:val="20"/>
                <w:szCs w:val="20"/>
              </w:rPr>
              <w:t>SUT (</w:t>
            </w:r>
            <w:r w:rsidRPr="00DE70BC" w:rsidR="003D5957">
              <w:rPr>
                <w:rFonts w:ascii="Arial" w:hAnsi="Arial" w:cs="Arial"/>
                <w:bCs/>
                <w:sz w:val="20"/>
                <w:szCs w:val="20"/>
              </w:rPr>
              <w:t>para la elaboración</w:t>
            </w:r>
            <w:r w:rsidRPr="00DE70BC" w:rsidR="00281C80">
              <w:rPr>
                <w:rFonts w:ascii="Arial" w:hAnsi="Arial" w:cs="Arial"/>
                <w:bCs/>
                <w:sz w:val="20"/>
                <w:szCs w:val="20"/>
              </w:rPr>
              <w:t xml:space="preserve"> y actualización de su T</w:t>
            </w:r>
            <w:r w:rsidRPr="00DE70BC" w:rsidR="00211940">
              <w:rPr>
                <w:rFonts w:ascii="Arial" w:hAnsi="Arial" w:cs="Arial"/>
                <w:bCs/>
                <w:sz w:val="20"/>
                <w:szCs w:val="20"/>
              </w:rPr>
              <w:t xml:space="preserve">exto Único de </w:t>
            </w:r>
            <w:r w:rsidRPr="00DE70BC" w:rsidR="00281C8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E70BC" w:rsidR="00211940">
              <w:rPr>
                <w:rFonts w:ascii="Arial" w:hAnsi="Arial" w:cs="Arial"/>
                <w:bCs/>
                <w:sz w:val="20"/>
                <w:szCs w:val="20"/>
              </w:rPr>
              <w:t xml:space="preserve">rocedimientos </w:t>
            </w:r>
            <w:r w:rsidRPr="00DE70BC" w:rsidR="00281C8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E70BC" w:rsidR="00211940">
              <w:rPr>
                <w:rFonts w:ascii="Arial" w:hAnsi="Arial" w:cs="Arial"/>
                <w:bCs/>
                <w:sz w:val="20"/>
                <w:szCs w:val="20"/>
              </w:rPr>
              <w:t>dministrativos (TUPA)</w:t>
            </w:r>
            <w:r w:rsidRPr="00DE70B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  <w:tcMar/>
          </w:tcPr>
          <w:p w:rsidRPr="00DE70BC" w:rsidR="00460671" w:rsidP="0007284A" w:rsidRDefault="00460671" w14:paraId="7ED6AEDB" w14:textId="77777777">
            <w:pPr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sz w:val="20"/>
                <w:szCs w:val="20"/>
              </w:rPr>
              <w:t>(Sí / No)</w:t>
            </w:r>
          </w:p>
        </w:tc>
      </w:tr>
      <w:bookmarkEnd w:id="16"/>
      <w:tr w:rsidRPr="00DE70BC" w:rsidR="006E6E47" w:rsidTr="0DD352C6" w14:paraId="75EA5457" w14:textId="77777777">
        <w:trPr>
          <w:trHeight w:val="232"/>
        </w:trPr>
        <w:tc>
          <w:tcPr>
            <w:tcW w:w="6521" w:type="dxa"/>
            <w:gridSpan w:val="4"/>
            <w:shd w:val="clear" w:color="auto" w:fill="auto"/>
            <w:tcMar/>
          </w:tcPr>
          <w:p w:rsidRPr="00DE70BC" w:rsidR="006E6E47" w:rsidP="0007284A" w:rsidRDefault="006E6E47" w14:paraId="5E40301F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sz w:val="20"/>
                <w:szCs w:val="20"/>
              </w:rPr>
              <w:t>La entidad cuenta con el TUPA aprobado y vigente</w:t>
            </w:r>
            <w:r w:rsidRPr="00DE70BC" w:rsidR="00AD686E">
              <w:rPr>
                <w:rFonts w:ascii="Arial" w:hAnsi="Arial" w:cs="Arial"/>
                <w:bCs/>
                <w:sz w:val="20"/>
                <w:szCs w:val="20"/>
              </w:rPr>
              <w:t>, publicado en el SUT</w:t>
            </w:r>
            <w:r w:rsidRPr="00DE70B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Pr="00DE70BC" w:rsidR="005C05D7" w:rsidP="0007284A" w:rsidRDefault="005C05D7" w14:paraId="2A96885D" w14:textId="123602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sz w:val="20"/>
                <w:szCs w:val="20"/>
              </w:rPr>
              <w:t xml:space="preserve">(Incluye </w:t>
            </w:r>
            <w:r w:rsidRPr="00DE70BC" w:rsidR="006E5530">
              <w:rPr>
                <w:rFonts w:ascii="Arial" w:hAnsi="Arial" w:cs="Arial"/>
                <w:bCs/>
                <w:sz w:val="20"/>
                <w:szCs w:val="20"/>
              </w:rPr>
              <w:t xml:space="preserve">los procedimientos </w:t>
            </w:r>
            <w:r w:rsidRPr="00DE70BC" w:rsidR="00055A6D">
              <w:rPr>
                <w:rFonts w:ascii="Arial" w:hAnsi="Arial" w:cs="Arial"/>
                <w:bCs/>
                <w:sz w:val="20"/>
                <w:szCs w:val="20"/>
              </w:rPr>
              <w:t xml:space="preserve">administrativos </w:t>
            </w:r>
            <w:r w:rsidRPr="00DE70BC" w:rsidR="002327FE">
              <w:rPr>
                <w:rFonts w:ascii="Arial" w:hAnsi="Arial" w:cs="Arial"/>
                <w:bCs/>
                <w:sz w:val="20"/>
                <w:szCs w:val="20"/>
              </w:rPr>
              <w:t>estandarizados de su competencia</w:t>
            </w:r>
            <w:r w:rsidRPr="00DE70B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tcMar/>
          </w:tcPr>
          <w:p w:rsidRPr="00DE70BC" w:rsidR="006E6E47" w:rsidP="0007284A" w:rsidRDefault="000F6561" w14:paraId="6BFA21A9" w14:textId="2C3479FB">
            <w:pPr>
              <w:jc w:val="center"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sz w:val="20"/>
                <w:szCs w:val="20"/>
              </w:rPr>
              <w:t>(Sí / No)</w:t>
            </w:r>
          </w:p>
        </w:tc>
      </w:tr>
      <w:bookmarkEnd w:id="17"/>
      <w:tr w:rsidRPr="00DE70BC" w:rsidR="0045526B" w:rsidTr="0DD352C6" w14:paraId="4B36368F" w14:textId="77777777">
        <w:trPr>
          <w:trHeight w:val="232"/>
        </w:trPr>
        <w:tc>
          <w:tcPr>
            <w:tcW w:w="8364" w:type="dxa"/>
            <w:gridSpan w:val="5"/>
            <w:shd w:val="clear" w:color="auto" w:fill="auto"/>
            <w:tcMar/>
            <w:vAlign w:val="center"/>
          </w:tcPr>
          <w:p w:rsidRPr="00DE70BC" w:rsidR="0045526B" w:rsidP="0007284A" w:rsidRDefault="00992B01" w14:paraId="0722557C" w14:textId="544EFC6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</w:t>
            </w:r>
            <w:r w:rsidRPr="00DE70BC" w:rsidR="00455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 ser afirmativa la respuesta anterior</w:t>
            </w:r>
            <w:r w:rsidRPr="00DE70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consignar lo siguiente</w:t>
            </w:r>
            <w:r w:rsidRPr="00DE70BC" w:rsidR="004552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Pr="00DE70BC" w:rsidR="0045526B" w:rsidTr="0DD352C6" w14:paraId="5DFD3E92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79D7F4D8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Norma de Aprobación</w:t>
            </w:r>
          </w:p>
        </w:tc>
        <w:tc>
          <w:tcPr>
            <w:tcW w:w="6664" w:type="dxa"/>
            <w:gridSpan w:val="4"/>
            <w:shd w:val="clear" w:color="auto" w:fill="auto"/>
            <w:tcMar/>
            <w:vAlign w:val="center"/>
          </w:tcPr>
          <w:p w:rsidRPr="00DE70BC" w:rsidR="0045526B" w:rsidP="0007284A" w:rsidRDefault="0045526B" w14:paraId="6CD90E0F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45526B" w:rsidTr="0DD352C6" w14:paraId="75E53CCB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5756613F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Fecha de emisión de la norma de aprobación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27DD918B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DE70BC" w:rsidR="0045526B" w:rsidP="0007284A" w:rsidRDefault="0045526B" w14:paraId="7A254B4C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Fecha de publicación de la norma de aprobación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DE70BC" w:rsidR="0045526B" w:rsidP="0007284A" w:rsidRDefault="0045526B" w14:paraId="03C69F98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45526B" w:rsidTr="0DD352C6" w14:paraId="0CF79216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765A28E3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Medio de Uso del TUPA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7BDF7117" w14:textId="47026009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>(Físico</w:t>
            </w:r>
            <w:r w:rsidRPr="00DE70BC" w:rsidR="007818F2">
              <w:rPr>
                <w:rFonts w:ascii="Arial" w:hAnsi="Arial" w:cs="Arial"/>
                <w:bCs/>
                <w:sz w:val="16"/>
                <w:szCs w:val="16"/>
              </w:rPr>
              <w:t xml:space="preserve"> / Virtual</w:t>
            </w:r>
            <w:r w:rsidRPr="00DE70BC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 w:rsidRPr="00DE70BC" w:rsidR="00486EBC">
              <w:rPr>
                <w:rFonts w:ascii="Arial" w:hAnsi="Arial" w:cs="Arial"/>
                <w:bCs/>
                <w:sz w:val="16"/>
                <w:szCs w:val="16"/>
              </w:rPr>
              <w:t>Mixto</w:t>
            </w:r>
            <w:r w:rsidRPr="00DE70B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DE70BC" w:rsidR="0045526B" w:rsidP="0DD352C6" w:rsidRDefault="0045526B" w14:paraId="46027D76" w14:textId="77777777">
            <w:pPr>
              <w:tabs>
                <w:tab w:val="left" w:pos="1181"/>
              </w:tabs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0DD352C6" w:rsidR="0045526B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Link</w:t>
            </w:r>
            <w:r w:rsidRPr="0DD352C6" w:rsidR="0045526B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 xml:space="preserve"> virtual o ubicación física del TUPA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DE70BC" w:rsidR="0045526B" w:rsidP="0007284A" w:rsidRDefault="0045526B" w14:paraId="6893E651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45526B" w:rsidTr="0DD352C6" w14:paraId="34C5BD51" w14:textId="77777777">
        <w:trPr>
          <w:trHeight w:val="232"/>
        </w:trPr>
        <w:tc>
          <w:tcPr>
            <w:tcW w:w="8364" w:type="dxa"/>
            <w:gridSpan w:val="5"/>
            <w:shd w:val="clear" w:color="auto" w:fill="auto"/>
            <w:tcMar/>
            <w:vAlign w:val="center"/>
          </w:tcPr>
          <w:p w:rsidRPr="00DE70BC" w:rsidR="0045526B" w:rsidP="0007284A" w:rsidRDefault="0045526B" w14:paraId="10AC159C" w14:textId="1A84529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E70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En caso de </w:t>
            </w:r>
            <w:r w:rsidRPr="00DE70BC" w:rsidR="00177C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municipalidades</w:t>
            </w:r>
            <w:r w:rsidRPr="00DE70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distritales:</w:t>
            </w:r>
          </w:p>
        </w:tc>
      </w:tr>
      <w:tr w:rsidRPr="00DE70BC" w:rsidR="0045526B" w:rsidTr="0DD352C6" w14:paraId="515F9B71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20FC9662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Norma de Ratificación</w:t>
            </w:r>
          </w:p>
        </w:tc>
        <w:tc>
          <w:tcPr>
            <w:tcW w:w="6664" w:type="dxa"/>
            <w:gridSpan w:val="4"/>
            <w:shd w:val="clear" w:color="auto" w:fill="auto"/>
            <w:tcMar/>
            <w:vAlign w:val="center"/>
          </w:tcPr>
          <w:p w:rsidRPr="00DE70BC" w:rsidR="0045526B" w:rsidP="0007284A" w:rsidRDefault="0045526B" w14:paraId="1521EBCC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45526B" w:rsidTr="0DD352C6" w14:paraId="62FDB04A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5BDB2FF1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Fecha de emisión de la norma de ratificación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DE70BC" w:rsidR="0045526B" w:rsidP="0007284A" w:rsidRDefault="0045526B" w14:paraId="02CB0DFE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DE70BC" w:rsidR="0045526B" w:rsidP="0007284A" w:rsidRDefault="0045526B" w14:paraId="42E469CB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Fecha de publicación de la norma de ratificación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DE70BC" w:rsidR="0045526B" w:rsidP="0007284A" w:rsidRDefault="0045526B" w14:paraId="4FBB6425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DE70BC" w:rsidR="00310ED1" w:rsidTr="0DD352C6" w14:paraId="1D51FFE4" w14:textId="77777777">
        <w:trPr>
          <w:trHeight w:val="328"/>
        </w:trPr>
        <w:tc>
          <w:tcPr>
            <w:tcW w:w="1700" w:type="dxa"/>
            <w:shd w:val="clear" w:color="auto" w:fill="auto"/>
            <w:tcMar/>
            <w:vAlign w:val="center"/>
          </w:tcPr>
          <w:p w:rsidRPr="00DE70BC" w:rsidR="00310ED1" w:rsidP="0007284A" w:rsidRDefault="00310ED1" w14:paraId="3960E059" w14:textId="77777777">
            <w:pPr>
              <w:tabs>
                <w:tab w:val="left" w:pos="11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sz w:val="16"/>
                <w:szCs w:val="16"/>
              </w:rPr>
              <w:t>Medio de Uso del TUPA</w:t>
            </w:r>
          </w:p>
        </w:tc>
        <w:tc>
          <w:tcPr>
            <w:tcW w:w="1700" w:type="dxa"/>
            <w:shd w:val="clear" w:color="auto" w:fill="auto"/>
            <w:tcMar/>
            <w:vAlign w:val="center"/>
          </w:tcPr>
          <w:p w:rsidRPr="00DE70BC" w:rsidR="00310ED1" w:rsidP="0007284A" w:rsidRDefault="00310ED1" w14:paraId="548B8B86" w14:textId="48FE91E6">
            <w:pPr>
              <w:tabs>
                <w:tab w:val="left" w:pos="118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Cs/>
                <w:sz w:val="16"/>
                <w:szCs w:val="16"/>
              </w:rPr>
              <w:t xml:space="preserve">(Físico / Virtual / </w:t>
            </w:r>
            <w:r w:rsidRPr="00DE70BC" w:rsidR="00486EBC">
              <w:rPr>
                <w:rFonts w:ascii="Arial" w:hAnsi="Arial" w:cs="Arial"/>
                <w:bCs/>
                <w:sz w:val="16"/>
                <w:szCs w:val="16"/>
              </w:rPr>
              <w:t>Mixto</w:t>
            </w:r>
            <w:r w:rsidRPr="00DE70B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18" w:type="dxa"/>
            <w:shd w:val="clear" w:color="auto" w:fill="auto"/>
            <w:tcMar/>
            <w:vAlign w:val="center"/>
          </w:tcPr>
          <w:p w:rsidRPr="00DE70BC" w:rsidR="00310ED1" w:rsidP="0DD352C6" w:rsidRDefault="00310ED1" w14:paraId="087481AE" w14:textId="77777777">
            <w:pPr>
              <w:tabs>
                <w:tab w:val="left" w:pos="1181"/>
              </w:tabs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0DD352C6" w:rsidR="00310ED1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Link</w:t>
            </w:r>
            <w:r w:rsidRPr="0DD352C6" w:rsidR="00310ED1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 xml:space="preserve"> virtual o ubicación física del TUPA</w:t>
            </w:r>
          </w:p>
        </w:tc>
        <w:tc>
          <w:tcPr>
            <w:tcW w:w="3146" w:type="dxa"/>
            <w:gridSpan w:val="2"/>
            <w:shd w:val="clear" w:color="auto" w:fill="auto"/>
            <w:tcMar/>
            <w:vAlign w:val="center"/>
          </w:tcPr>
          <w:p w:rsidRPr="00DE70BC" w:rsidR="00310ED1" w:rsidP="0007284A" w:rsidRDefault="00310ED1" w14:paraId="789F9632" w14:textId="77777777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Pr="00DE70BC" w:rsidR="003402EE" w:rsidP="0007284A" w:rsidRDefault="0045526B" w14:paraId="397FBD6A" w14:textId="007DCFE1">
      <w:pPr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DE70BC">
        <w:rPr>
          <w:rFonts w:ascii="Arial" w:hAnsi="Arial" w:cs="Arial"/>
          <w:b/>
          <w:sz w:val="14"/>
          <w:szCs w:val="14"/>
        </w:rPr>
        <w:t xml:space="preserve">Nota: </w:t>
      </w:r>
      <w:r w:rsidRPr="00DE70BC">
        <w:rPr>
          <w:rFonts w:ascii="Arial" w:hAnsi="Arial" w:cs="Arial"/>
          <w:bCs/>
          <w:sz w:val="14"/>
          <w:szCs w:val="14"/>
        </w:rPr>
        <w:t xml:space="preserve">En caso </w:t>
      </w:r>
      <w:r w:rsidRPr="00DE70BC" w:rsidR="00B857EB">
        <w:rPr>
          <w:rFonts w:ascii="Arial" w:hAnsi="Arial" w:cs="Arial"/>
          <w:bCs/>
          <w:sz w:val="14"/>
          <w:szCs w:val="14"/>
        </w:rPr>
        <w:t>corresponda</w:t>
      </w:r>
      <w:r w:rsidRPr="00DE70BC">
        <w:rPr>
          <w:rFonts w:ascii="Arial" w:hAnsi="Arial" w:cs="Arial"/>
          <w:bCs/>
          <w:sz w:val="14"/>
          <w:szCs w:val="14"/>
        </w:rPr>
        <w:t>, co</w:t>
      </w:r>
      <w:r w:rsidRPr="00DE70BC" w:rsidR="00E67181">
        <w:rPr>
          <w:rFonts w:ascii="Arial" w:hAnsi="Arial" w:cs="Arial"/>
          <w:bCs/>
          <w:sz w:val="14"/>
          <w:szCs w:val="14"/>
        </w:rPr>
        <w:t>nsignar</w:t>
      </w:r>
      <w:r w:rsidRPr="00DE70BC">
        <w:rPr>
          <w:rFonts w:ascii="Arial" w:hAnsi="Arial" w:cs="Arial"/>
          <w:bCs/>
          <w:sz w:val="14"/>
          <w:szCs w:val="14"/>
        </w:rPr>
        <w:t xml:space="preserve"> N/A = No Aplica</w:t>
      </w:r>
    </w:p>
    <w:p w:rsidRPr="00DE70BC" w:rsidR="0002377A" w:rsidP="0007284A" w:rsidRDefault="00683704" w14:paraId="190EE88B" w14:textId="775CE546">
      <w:pPr>
        <w:pStyle w:val="Prrafodelista"/>
        <w:numPr>
          <w:ilvl w:val="0"/>
          <w:numId w:val="21"/>
        </w:numPr>
        <w:spacing w:before="240" w:after="24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INFORMACIÓN DEL SISTEMA ADMINISTRATIVO DE DEFENSA JURIDICA DEL ESTADO </w:t>
      </w:r>
    </w:p>
    <w:p w:rsidRPr="00DE70BC" w:rsidR="00683704" w:rsidP="0DD352C6" w:rsidRDefault="00D17924" w14:paraId="6C37023F" w14:textId="1C024F8A">
      <w:pPr>
        <w:pStyle w:val="Prrafodelista"/>
        <w:numPr>
          <w:ilvl w:val="1"/>
          <w:numId w:val="21"/>
        </w:numPr>
        <w:spacing w:before="240" w:after="240" w:line="240" w:lineRule="auto"/>
        <w:ind w:left="567" w:hanging="567"/>
        <w:jc w:val="both"/>
        <w:rPr>
          <w:rFonts w:ascii="Arial" w:hAnsi="Arial" w:cs="Arial"/>
          <w:b w:val="1"/>
          <w:bCs w:val="1"/>
          <w:sz w:val="20"/>
          <w:szCs w:val="20"/>
          <w:lang w:val="es-PE"/>
        </w:rPr>
      </w:pPr>
      <w:r w:rsidRPr="0DD352C6" w:rsidR="00D17924">
        <w:rPr>
          <w:rFonts w:ascii="Arial" w:hAnsi="Arial" w:cs="Arial"/>
          <w:b w:val="1"/>
          <w:bCs w:val="1"/>
          <w:sz w:val="20"/>
          <w:szCs w:val="20"/>
          <w:lang w:val="es-PE"/>
        </w:rPr>
        <w:t>Total</w:t>
      </w:r>
      <w:r w:rsidRPr="0DD352C6" w:rsidR="00D17924">
        <w:rPr>
          <w:rFonts w:ascii="Arial" w:hAnsi="Arial" w:cs="Arial"/>
          <w:b w:val="1"/>
          <w:bCs w:val="1"/>
          <w:sz w:val="20"/>
          <w:szCs w:val="20"/>
          <w:lang w:val="es-PE"/>
        </w:rPr>
        <w:t xml:space="preserve"> de procesos y obligaciones pecuniarias a favor y contra el estado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341"/>
        <w:gridCol w:w="1133"/>
        <w:gridCol w:w="942"/>
        <w:gridCol w:w="984"/>
        <w:gridCol w:w="1517"/>
        <w:gridCol w:w="1445"/>
        <w:gridCol w:w="1445"/>
      </w:tblGrid>
      <w:tr w:rsidRPr="00DE70BC" w:rsidR="00AD4B6E" w:rsidTr="0DD352C6" w14:paraId="65E63578" w14:textId="77777777">
        <w:trPr>
          <w:trHeight w:val="1625"/>
        </w:trPr>
        <w:tc>
          <w:tcPr>
            <w:tcW w:w="360" w:type="pct"/>
            <w:shd w:val="clear" w:color="auto" w:fill="E7E6E6" w:themeFill="background2"/>
            <w:tcMar/>
            <w:vAlign w:val="center"/>
          </w:tcPr>
          <w:p w:rsidRPr="00DE70BC" w:rsidR="00AD4B6E" w:rsidP="0DD352C6" w:rsidRDefault="00AD4B6E" w14:paraId="66F2F2AC" w14:textId="77777777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bookmarkStart w:name="_Hlk152788798" w:id="18"/>
            <w:r w:rsidRPr="0DD352C6" w:rsidR="00AD4B6E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N°</w:t>
            </w:r>
          </w:p>
        </w:tc>
        <w:tc>
          <w:tcPr>
            <w:tcW w:w="696" w:type="pct"/>
            <w:shd w:val="clear" w:color="auto" w:fill="E7E6E6" w:themeFill="background2"/>
            <w:tcMar/>
            <w:vAlign w:val="center"/>
            <w:hideMark/>
          </w:tcPr>
          <w:p w:rsidRPr="00DE70BC" w:rsidR="00AD4B6E" w:rsidP="00F86010" w:rsidRDefault="00AD4B6E" w14:paraId="11549E68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Total de Investigaciones (en el Ministerio Público)</w:t>
            </w:r>
          </w:p>
        </w:tc>
        <w:tc>
          <w:tcPr>
            <w:tcW w:w="599" w:type="pct"/>
            <w:shd w:val="clear" w:color="auto" w:fill="E7E6E6" w:themeFill="background2"/>
            <w:tcMar/>
            <w:vAlign w:val="center"/>
            <w:hideMark/>
          </w:tcPr>
          <w:p w:rsidRPr="00DE70BC" w:rsidR="00AD4B6E" w:rsidP="00F86010" w:rsidRDefault="00AD4B6E" w14:paraId="764DC12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total de Procesos (en el Poder Judicial)</w:t>
            </w:r>
          </w:p>
        </w:tc>
        <w:tc>
          <w:tcPr>
            <w:tcW w:w="498" w:type="pct"/>
            <w:shd w:val="clear" w:color="auto" w:fill="E7E6E6" w:themeFill="background2"/>
            <w:tcMar/>
            <w:vAlign w:val="center"/>
            <w:hideMark/>
          </w:tcPr>
          <w:p w:rsidRPr="00DE70BC" w:rsidR="00AD4B6E" w:rsidP="00F86010" w:rsidRDefault="00AD4B6E" w14:paraId="1FF849BE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de total de otros Procesos</w:t>
            </w:r>
            <w:r w:rsidRPr="00DE70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y similares</w:t>
            </w:r>
          </w:p>
        </w:tc>
        <w:tc>
          <w:tcPr>
            <w:tcW w:w="520" w:type="pct"/>
            <w:shd w:val="clear" w:color="auto" w:fill="E7E6E6" w:themeFill="background2"/>
            <w:tcMar/>
            <w:vAlign w:val="center"/>
            <w:hideMark/>
          </w:tcPr>
          <w:p w:rsidRPr="00DE70BC" w:rsidR="00AD4B6E" w:rsidP="00F86010" w:rsidRDefault="00AD4B6E" w14:paraId="1331BDA4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Total de Procesos</w:t>
            </w:r>
          </w:p>
        </w:tc>
        <w:tc>
          <w:tcPr>
            <w:tcW w:w="801" w:type="pct"/>
            <w:shd w:val="clear" w:color="auto" w:fill="E7E6E6" w:themeFill="background2"/>
            <w:tcMar/>
          </w:tcPr>
          <w:p w:rsidRPr="00DE70BC" w:rsidR="00AD4B6E" w:rsidP="00F86010" w:rsidRDefault="00AD4B6E" w14:paraId="04B40964" w14:textId="7EF58D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total de abogados con carga de expedientes</w:t>
            </w:r>
          </w:p>
        </w:tc>
        <w:tc>
          <w:tcPr>
            <w:tcW w:w="763" w:type="pct"/>
            <w:shd w:val="clear" w:color="auto" w:fill="E7E6E6" w:themeFill="background2"/>
            <w:tcMar/>
          </w:tcPr>
          <w:p w:rsidRPr="00DE70BC" w:rsidR="00AD4B6E" w:rsidP="00F86010" w:rsidRDefault="00AD4B6E" w14:paraId="1FCC9109" w14:textId="40C22C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de casos declarados fundados</w:t>
            </w:r>
          </w:p>
        </w:tc>
        <w:tc>
          <w:tcPr>
            <w:tcW w:w="763" w:type="pct"/>
            <w:shd w:val="clear" w:color="auto" w:fill="E7E6E6" w:themeFill="background2"/>
            <w:tcMar/>
          </w:tcPr>
          <w:p w:rsidRPr="00DE70BC" w:rsidR="00AD4B6E" w:rsidP="00F86010" w:rsidRDefault="00AD4B6E" w14:paraId="09D906CA" w14:textId="320C60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de casos declarados infundados, improcedentes e inadmisibles</w:t>
            </w:r>
          </w:p>
        </w:tc>
      </w:tr>
      <w:tr w:rsidRPr="00DE70BC" w:rsidR="00AD4B6E" w:rsidTr="0DD352C6" w14:paraId="45021E93" w14:textId="77777777">
        <w:trPr>
          <w:trHeight w:val="162"/>
        </w:trPr>
        <w:tc>
          <w:tcPr>
            <w:tcW w:w="360" w:type="pct"/>
            <w:shd w:val="clear" w:color="auto" w:fill="E7E6E6" w:themeFill="background2"/>
            <w:tcMar/>
          </w:tcPr>
          <w:p w:rsidRPr="00DE70BC" w:rsidR="00AD4B6E" w:rsidP="001B30B0" w:rsidRDefault="00AD4B6E" w14:paraId="5446903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E7E6E6" w:themeFill="background2"/>
            <w:tcMar/>
            <w:vAlign w:val="center"/>
          </w:tcPr>
          <w:p w:rsidRPr="00DE70BC" w:rsidR="00AD4B6E" w:rsidP="001B30B0" w:rsidRDefault="00AD4B6E" w14:paraId="3217AD5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99" w:type="pct"/>
            <w:shd w:val="clear" w:color="auto" w:fill="E7E6E6" w:themeFill="background2"/>
            <w:tcMar/>
            <w:vAlign w:val="center"/>
          </w:tcPr>
          <w:p w:rsidRPr="00DE70BC" w:rsidR="00AD4B6E" w:rsidP="001B30B0" w:rsidRDefault="00AD4B6E" w14:paraId="51623CF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98" w:type="pct"/>
            <w:shd w:val="clear" w:color="auto" w:fill="E7E6E6" w:themeFill="background2"/>
            <w:noWrap/>
            <w:tcMar/>
            <w:vAlign w:val="center"/>
          </w:tcPr>
          <w:p w:rsidRPr="00DE70BC" w:rsidR="00AD4B6E" w:rsidP="001B30B0" w:rsidRDefault="00AD4B6E" w14:paraId="40C8F54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520" w:type="pct"/>
            <w:shd w:val="clear" w:color="auto" w:fill="E7E6E6" w:themeFill="background2"/>
            <w:noWrap/>
            <w:tcMar/>
            <w:vAlign w:val="center"/>
          </w:tcPr>
          <w:p w:rsidRPr="00DE70BC" w:rsidR="00AD4B6E" w:rsidP="001B30B0" w:rsidRDefault="00AD4B6E" w14:paraId="78770ED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01" w:type="pct"/>
            <w:shd w:val="clear" w:color="auto" w:fill="E7E6E6" w:themeFill="background2"/>
            <w:tcMar/>
          </w:tcPr>
          <w:p w:rsidRPr="00DE70BC" w:rsidR="00AD4B6E" w:rsidP="001B30B0" w:rsidRDefault="00AB0702" w14:paraId="086B9416" w14:textId="1C7519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63" w:type="pct"/>
            <w:shd w:val="clear" w:color="auto" w:fill="E7E6E6" w:themeFill="background2"/>
            <w:tcMar/>
          </w:tcPr>
          <w:p w:rsidRPr="00DE70BC" w:rsidR="00AD4B6E" w:rsidP="001B30B0" w:rsidRDefault="00AB0702" w14:paraId="48E91801" w14:textId="0C7A35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763" w:type="pct"/>
            <w:shd w:val="clear" w:color="auto" w:fill="E7E6E6" w:themeFill="background2"/>
            <w:tcMar/>
          </w:tcPr>
          <w:p w:rsidRPr="00DE70BC" w:rsidR="00AD4B6E" w:rsidP="001B30B0" w:rsidRDefault="00AB0702" w14:paraId="221CC6C4" w14:textId="7E832E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</w:tr>
      <w:tr w:rsidRPr="00DE70BC" w:rsidR="00AD4B6E" w:rsidTr="0DD352C6" w14:paraId="22975A86" w14:textId="77777777">
        <w:trPr>
          <w:trHeight w:val="382"/>
        </w:trPr>
        <w:tc>
          <w:tcPr>
            <w:tcW w:w="360" w:type="pct"/>
            <w:tcMar/>
          </w:tcPr>
          <w:p w:rsidRPr="00DE70BC" w:rsidR="00AD4B6E" w:rsidP="001B30B0" w:rsidRDefault="00AD4B6E" w14:paraId="7D5BD147" w14:textId="738A09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pct"/>
            <w:tcMar/>
            <w:vAlign w:val="center"/>
          </w:tcPr>
          <w:p w:rsidRPr="00DE70BC" w:rsidR="00AD4B6E" w:rsidP="001B30B0" w:rsidRDefault="00AD4B6E" w14:paraId="467895DE" w14:textId="66AC1A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FFFFFF" w:themeFill="background1"/>
            <w:tcMar/>
            <w:vAlign w:val="center"/>
          </w:tcPr>
          <w:p w:rsidRPr="00DE70BC" w:rsidR="00AD4B6E" w:rsidP="001B30B0" w:rsidRDefault="00AD4B6E" w14:paraId="1B1A2FE8" w14:textId="00E83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noWrap/>
            <w:tcMar/>
            <w:vAlign w:val="center"/>
          </w:tcPr>
          <w:p w:rsidRPr="00DE70BC" w:rsidR="00AD4B6E" w:rsidP="001B30B0" w:rsidRDefault="00AD4B6E" w14:paraId="56AC8AFB" w14:textId="57AF73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noWrap/>
            <w:tcMar/>
            <w:vAlign w:val="center"/>
          </w:tcPr>
          <w:p w:rsidRPr="00DE70BC" w:rsidR="00AD4B6E" w:rsidP="001B30B0" w:rsidRDefault="00AD4B6E" w14:paraId="345CA5C3" w14:textId="1FE96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pct"/>
            <w:tcMar/>
          </w:tcPr>
          <w:p w:rsidRPr="00DE70BC" w:rsidR="00AD4B6E" w:rsidP="001B30B0" w:rsidRDefault="00AD4B6E" w14:paraId="262ECF51" w14:textId="4108C7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Mar/>
          </w:tcPr>
          <w:p w:rsidRPr="00DE70BC" w:rsidR="00AD4B6E" w:rsidP="001B30B0" w:rsidRDefault="00AD4B6E" w14:paraId="07E94E8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Mar/>
          </w:tcPr>
          <w:p w:rsidRPr="00DE70BC" w:rsidR="00AD4B6E" w:rsidP="001B30B0" w:rsidRDefault="00AD4B6E" w14:paraId="6CD42B8B" w14:textId="324E7B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207A" w:rsidP="0007284A" w:rsidRDefault="00D8207A" w14:paraId="49C7C982" w14:textId="546CEBCA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Fecha Corte:</w:t>
      </w:r>
    </w:p>
    <w:p w:rsidR="00B53DC1" w:rsidP="00B53DC1" w:rsidRDefault="00B53DC1" w14:paraId="3CE1F115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sz w:val="14"/>
          <w:szCs w:val="14"/>
        </w:rPr>
        <w:t>Ver Anexo 11.1 (Adjunto en PDF)</w:t>
      </w:r>
    </w:p>
    <w:p w:rsidRPr="00B53DC1" w:rsidR="00D8207A" w:rsidP="0DD352C6" w:rsidRDefault="00B53DC1" w14:paraId="108A6502" w14:textId="200464A7">
      <w:pPr>
        <w:spacing w:before="120" w:after="0"/>
        <w:jc w:val="both"/>
        <w:rPr>
          <w:rFonts w:ascii="Arial" w:hAnsi="Arial" w:cs="Arial"/>
          <w:b w:val="1"/>
          <w:bCs w:val="1"/>
          <w:sz w:val="14"/>
          <w:szCs w:val="14"/>
          <w:lang w:val="es-PE"/>
        </w:rPr>
      </w:pPr>
      <w:r w:rsidRPr="0DD352C6" w:rsidR="00B53DC1">
        <w:rPr>
          <w:rFonts w:ascii="Arial" w:hAnsi="Arial" w:cs="Arial"/>
          <w:b w:val="1"/>
          <w:bCs w:val="1"/>
          <w:sz w:val="14"/>
          <w:szCs w:val="14"/>
          <w:lang w:val="es-PE"/>
        </w:rPr>
        <w:t>Leyenda</w:t>
      </w:r>
      <w:r w:rsidRPr="0DD352C6" w:rsidR="000D45E8">
        <w:rPr>
          <w:rFonts w:ascii="Arial" w:hAnsi="Arial" w:cs="Arial"/>
          <w:b w:val="1"/>
          <w:bCs w:val="1"/>
          <w:sz w:val="14"/>
          <w:szCs w:val="14"/>
          <w:lang w:val="es-P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DE70BC" w:rsidR="00D8207A" w:rsidP="0DD352C6" w:rsidRDefault="00D8207A" w14:paraId="2851BCF8" w14:textId="707E4FFA">
      <w:pPr>
        <w:spacing w:after="0"/>
        <w:jc w:val="both"/>
        <w:rPr>
          <w:rFonts w:ascii="Arial" w:hAnsi="Arial" w:cs="Arial"/>
          <w:sz w:val="14"/>
          <w:szCs w:val="14"/>
          <w:lang w:val="es-PE"/>
        </w:rPr>
      </w:pPr>
      <w:r w:rsidRPr="0DD352C6" w:rsidR="00D8207A">
        <w:rPr>
          <w:rFonts w:ascii="Arial" w:hAnsi="Arial" w:cs="Arial"/>
          <w:b w:val="1"/>
          <w:bCs w:val="1"/>
          <w:sz w:val="14"/>
          <w:szCs w:val="14"/>
          <w:lang w:val="es-PE"/>
        </w:rPr>
        <w:t>A</w:t>
      </w:r>
      <w:r w:rsidRPr="0DD352C6" w:rsidR="00B53DC1">
        <w:rPr>
          <w:rFonts w:ascii="Arial" w:hAnsi="Arial" w:cs="Arial"/>
          <w:b w:val="1"/>
          <w:bCs w:val="1"/>
          <w:sz w:val="14"/>
          <w:szCs w:val="14"/>
          <w:lang w:val="es-PE"/>
        </w:rPr>
        <w:t>:</w:t>
      </w:r>
      <w:r w:rsidRPr="0DD352C6" w:rsidR="00B53DC1">
        <w:rPr>
          <w:rFonts w:ascii="Arial" w:hAnsi="Arial" w:cs="Arial"/>
          <w:sz w:val="14"/>
          <w:szCs w:val="14"/>
          <w:lang w:val="es-PE"/>
        </w:rPr>
        <w:t xml:space="preserve"> </w:t>
      </w:r>
      <w:r w:rsidRPr="0DD352C6" w:rsidR="00D8207A">
        <w:rPr>
          <w:rFonts w:ascii="Arial" w:hAnsi="Arial" w:cs="Arial"/>
          <w:sz w:val="14"/>
          <w:szCs w:val="14"/>
          <w:lang w:val="es-PE"/>
        </w:rPr>
        <w:t xml:space="preserve">Total de investigaciones en el Ministerio Público (en diligencias preliminares e investigación preparatoria). En caso del C. </w:t>
      </w:r>
      <w:r w:rsidRPr="0DD352C6" w:rsidR="00D8207A">
        <w:rPr>
          <w:rFonts w:ascii="Arial" w:hAnsi="Arial" w:cs="Arial"/>
          <w:sz w:val="14"/>
          <w:szCs w:val="14"/>
          <w:lang w:val="es-PE"/>
        </w:rPr>
        <w:t>de PP</w:t>
      </w:r>
      <w:r w:rsidRPr="0DD352C6" w:rsidR="00D8207A">
        <w:rPr>
          <w:rFonts w:ascii="Arial" w:hAnsi="Arial" w:cs="Arial"/>
          <w:sz w:val="14"/>
          <w:szCs w:val="14"/>
          <w:lang w:val="es-PE"/>
        </w:rPr>
        <w:t xml:space="preserve"> de 1940, se debe consignar solo la data total referida a la investigación preliminar. </w:t>
      </w:r>
    </w:p>
    <w:p w:rsidRPr="00DE70BC" w:rsidR="00D8207A" w:rsidP="0007284A" w:rsidRDefault="00D8207A" w14:paraId="62CB3542" w14:textId="17E74926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B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>
        <w:rPr>
          <w:rFonts w:ascii="Arial" w:hAnsi="Arial" w:cs="Arial"/>
          <w:sz w:val="14"/>
          <w:szCs w:val="14"/>
        </w:rPr>
        <w:t xml:space="preserve"> Total de procesos en el PJ (precisar la carga total acumulada entre todas las materias que conozca la procuraduría y que se encuentren judicializadas)</w:t>
      </w:r>
    </w:p>
    <w:p w:rsidRPr="00DE70BC" w:rsidR="00D8207A" w:rsidP="0007284A" w:rsidRDefault="00D8207A" w14:paraId="28C7038A" w14:textId="0F9FCC9A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C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>
        <w:rPr>
          <w:rFonts w:ascii="Arial" w:hAnsi="Arial" w:cs="Arial"/>
          <w:sz w:val="14"/>
          <w:szCs w:val="14"/>
        </w:rPr>
        <w:t xml:space="preserve"> Total de procesos que no se encuentren o no se tramiten ante el Ministerio Público ni ante el Poder Judicial (procesos arbitrales, arbitrajes laborales, procesos administrativos, conciliaciones y similares) </w:t>
      </w:r>
      <w:r w:rsidRPr="00DE70BC" w:rsidR="00DB40D3">
        <w:rPr>
          <w:rFonts w:ascii="Arial" w:hAnsi="Arial" w:cs="Arial"/>
          <w:sz w:val="14"/>
          <w:szCs w:val="14"/>
        </w:rPr>
        <w:t>ingresados en el anexo 11.1</w:t>
      </w:r>
    </w:p>
    <w:p w:rsidRPr="00DE70BC" w:rsidR="00D8207A" w:rsidP="0007284A" w:rsidRDefault="00D8207A" w14:paraId="75DF8172" w14:textId="614FAD91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D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>
        <w:rPr>
          <w:rFonts w:ascii="Arial" w:hAnsi="Arial" w:cs="Arial"/>
          <w:sz w:val="14"/>
          <w:szCs w:val="14"/>
        </w:rPr>
        <w:t xml:space="preserve"> Cantidad procesos de la sumatoria de A+B+C</w:t>
      </w:r>
    </w:p>
    <w:p w:rsidRPr="00DE70BC" w:rsidR="00112BFC" w:rsidP="0007284A" w:rsidRDefault="00A87AB2" w14:paraId="00C896F8" w14:textId="10DF8A35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E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 w:rsidR="00112BFC">
        <w:rPr>
          <w:rFonts w:ascii="Arial" w:hAnsi="Arial" w:cs="Arial"/>
          <w:sz w:val="14"/>
          <w:szCs w:val="14"/>
        </w:rPr>
        <w:t xml:space="preserve"> Total de abogados que tienen expedientes asignados</w:t>
      </w:r>
    </w:p>
    <w:p w:rsidRPr="00DE70BC" w:rsidR="00112BFC" w:rsidP="0007284A" w:rsidRDefault="00A87AB2" w14:paraId="2A545367" w14:textId="01A8272B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F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 w:rsidR="00112BFC">
        <w:rPr>
          <w:rFonts w:ascii="Arial" w:hAnsi="Arial" w:cs="Arial"/>
          <w:sz w:val="14"/>
          <w:szCs w:val="14"/>
        </w:rPr>
        <w:t xml:space="preserve"> Cantidad de casos declarados fundados vinculados a la cantidad total de todos los procesos</w:t>
      </w:r>
    </w:p>
    <w:p w:rsidRPr="00DE70BC" w:rsidR="00112BFC" w:rsidP="0007284A" w:rsidRDefault="00A87AB2" w14:paraId="54EE65F6" w14:textId="3DDE872B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G</w:t>
      </w:r>
      <w:r w:rsidRPr="00B53DC1" w:rsidR="00B53DC1">
        <w:rPr>
          <w:rFonts w:ascii="Arial" w:hAnsi="Arial" w:cs="Arial"/>
          <w:b/>
          <w:bCs/>
          <w:sz w:val="14"/>
          <w:szCs w:val="14"/>
        </w:rPr>
        <w:t>:</w:t>
      </w:r>
      <w:r w:rsidRPr="00DE70BC" w:rsidR="00112BFC">
        <w:rPr>
          <w:rFonts w:ascii="Arial" w:hAnsi="Arial" w:cs="Arial"/>
          <w:sz w:val="14"/>
          <w:szCs w:val="14"/>
        </w:rPr>
        <w:t xml:space="preserve"> Cantidad de casos declarados infundados, improcedentes e inadmisibles vinculados a la cantidad total de todos los procesos</w:t>
      </w:r>
    </w:p>
    <w:p w:rsidRPr="00DE70BC" w:rsidR="00702DB8" w:rsidP="00702DB8" w:rsidRDefault="00827C0D" w14:paraId="3C496671" w14:textId="49C814C3">
      <w:pPr>
        <w:pStyle w:val="Prrafodelista"/>
        <w:numPr>
          <w:ilvl w:val="1"/>
          <w:numId w:val="21"/>
        </w:numPr>
        <w:spacing w:before="240" w:after="240" w:line="240" w:lineRule="auto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Montos</w:t>
      </w:r>
      <w:r w:rsidRPr="00DE70BC" w:rsidR="00702DB8">
        <w:rPr>
          <w:rFonts w:ascii="Arial" w:hAnsi="Arial" w:cs="Arial"/>
          <w:b/>
          <w:sz w:val="20"/>
          <w:szCs w:val="20"/>
        </w:rPr>
        <w:t xml:space="preserve"> de</w:t>
      </w:r>
      <w:r w:rsidRPr="00DE70BC">
        <w:rPr>
          <w:rFonts w:ascii="Arial" w:hAnsi="Arial" w:cs="Arial"/>
          <w:b/>
          <w:sz w:val="20"/>
          <w:szCs w:val="20"/>
        </w:rPr>
        <w:t xml:space="preserve"> los</w:t>
      </w:r>
      <w:r w:rsidRPr="00DE70BC" w:rsidR="00702DB8">
        <w:rPr>
          <w:rFonts w:ascii="Arial" w:hAnsi="Arial" w:cs="Arial"/>
          <w:b/>
          <w:sz w:val="20"/>
          <w:szCs w:val="20"/>
        </w:rPr>
        <w:t xml:space="preserve"> procesos y obligaciones pecuniarias a favor y contra el estado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482"/>
        <w:gridCol w:w="1394"/>
        <w:gridCol w:w="1484"/>
        <w:gridCol w:w="1656"/>
        <w:gridCol w:w="1307"/>
        <w:gridCol w:w="1497"/>
      </w:tblGrid>
      <w:tr w:rsidRPr="00DE70BC" w:rsidR="00CE2F5C" w:rsidTr="0DD352C6" w14:paraId="256B9EE1" w14:textId="77777777">
        <w:trPr>
          <w:trHeight w:val="198"/>
        </w:trPr>
        <w:tc>
          <w:tcPr>
            <w:tcW w:w="351" w:type="pct"/>
            <w:vMerge w:val="restart"/>
            <w:shd w:val="clear" w:color="auto" w:fill="E7E6E6" w:themeFill="background2"/>
            <w:tcMar/>
            <w:vAlign w:val="center"/>
          </w:tcPr>
          <w:p w:rsidRPr="00DE70BC" w:rsidR="00CE2F5C" w:rsidP="0DD352C6" w:rsidRDefault="00CE2F5C" w14:paraId="0A814814" w14:textId="77777777">
            <w:pPr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0DD352C6" w:rsidR="00CE2F5C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N°</w:t>
            </w:r>
          </w:p>
        </w:tc>
        <w:tc>
          <w:tcPr>
            <w:tcW w:w="2298" w:type="pct"/>
            <w:gridSpan w:val="3"/>
            <w:shd w:val="clear" w:color="auto" w:fill="E7E6E6" w:themeFill="background2"/>
            <w:noWrap/>
            <w:tcMar/>
            <w:vAlign w:val="bottom"/>
            <w:hideMark/>
          </w:tcPr>
          <w:p w:rsidRPr="00DE70BC" w:rsidR="00CE2F5C" w:rsidP="00DC1E6F" w:rsidRDefault="00CE2F5C" w14:paraId="1CB6D353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Estado demandante/denunciante/agraviado/actor civil</w:t>
            </w:r>
          </w:p>
        </w:tc>
        <w:tc>
          <w:tcPr>
            <w:tcW w:w="2351" w:type="pct"/>
            <w:gridSpan w:val="3"/>
            <w:shd w:val="clear" w:color="auto" w:fill="E7E6E6" w:themeFill="background2"/>
            <w:noWrap/>
            <w:tcMar/>
            <w:vAlign w:val="bottom"/>
            <w:hideMark/>
          </w:tcPr>
          <w:p w:rsidRPr="00DE70BC" w:rsidR="00CE2F5C" w:rsidP="00DC1E6F" w:rsidRDefault="00CE2F5C" w14:paraId="2CD5E980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Estado demandado/denunciado/tercero civil</w:t>
            </w:r>
          </w:p>
        </w:tc>
      </w:tr>
      <w:tr w:rsidRPr="00DE70BC" w:rsidR="00CE2F5C" w:rsidTr="0DD352C6" w14:paraId="2D805B0D" w14:textId="77777777">
        <w:trPr>
          <w:trHeight w:val="244"/>
        </w:trPr>
        <w:tc>
          <w:tcPr>
            <w:tcW w:w="351" w:type="pct"/>
            <w:vMerge/>
            <w:tcMar/>
          </w:tcPr>
          <w:p w:rsidRPr="00DE70BC" w:rsidR="00CE2F5C" w:rsidP="00DC1E6F" w:rsidRDefault="00CE2F5C" w14:paraId="2CBAED3D" w14:textId="7777777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1A2C0C4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las sentencias</w:t>
            </w:r>
          </w:p>
        </w:tc>
        <w:tc>
          <w:tcPr>
            <w:tcW w:w="735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26E01F2B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Cobrado</w:t>
            </w:r>
          </w:p>
        </w:tc>
        <w:tc>
          <w:tcPr>
            <w:tcW w:w="782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7F187581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Pendiente de cobro</w:t>
            </w:r>
          </w:p>
        </w:tc>
        <w:tc>
          <w:tcPr>
            <w:tcW w:w="873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6860E19A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las sentencias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67BBC801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Pagado</w:t>
            </w:r>
          </w:p>
        </w:tc>
        <w:tc>
          <w:tcPr>
            <w:tcW w:w="789" w:type="pct"/>
            <w:shd w:val="clear" w:color="auto" w:fill="E7E6E6" w:themeFill="background2"/>
            <w:tcMar/>
            <w:vAlign w:val="center"/>
            <w:hideMark/>
          </w:tcPr>
          <w:p w:rsidRPr="00DE70BC" w:rsidR="00CE2F5C" w:rsidP="00DC1E6F" w:rsidRDefault="00CE2F5C" w14:paraId="29F4C042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Pendiente de pago</w:t>
            </w:r>
          </w:p>
        </w:tc>
      </w:tr>
      <w:tr w:rsidRPr="00DE70BC" w:rsidR="00CE2F5C" w:rsidTr="0DD352C6" w14:paraId="148E41BC" w14:textId="77777777">
        <w:trPr>
          <w:trHeight w:val="162"/>
        </w:trPr>
        <w:tc>
          <w:tcPr>
            <w:tcW w:w="351" w:type="pct"/>
            <w:shd w:val="clear" w:color="auto" w:fill="E7E6E6" w:themeFill="background2"/>
            <w:tcMar/>
          </w:tcPr>
          <w:p w:rsidRPr="00DE70BC" w:rsidR="00CE2F5C" w:rsidP="00DC1E6F" w:rsidRDefault="00CE2F5C" w14:paraId="3031C89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shd w:val="clear" w:color="auto" w:fill="E7E6E6" w:themeFill="background2"/>
            <w:noWrap/>
            <w:tcMar/>
            <w:vAlign w:val="center"/>
          </w:tcPr>
          <w:p w:rsidRPr="00DE70BC" w:rsidR="00CE2F5C" w:rsidP="00DC1E6F" w:rsidRDefault="00CE2F5C" w14:paraId="00E9B5B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35" w:type="pct"/>
            <w:shd w:val="clear" w:color="auto" w:fill="E7E6E6" w:themeFill="background2"/>
            <w:tcMar/>
            <w:vAlign w:val="center"/>
          </w:tcPr>
          <w:p w:rsidRPr="00DE70BC" w:rsidR="00CE2F5C" w:rsidP="00DC1E6F" w:rsidRDefault="00CE2F5C" w14:paraId="20EC9A9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82" w:type="pct"/>
            <w:shd w:val="clear" w:color="auto" w:fill="E7E6E6" w:themeFill="background2"/>
            <w:tcMar/>
            <w:vAlign w:val="center"/>
          </w:tcPr>
          <w:p w:rsidRPr="00DE70BC" w:rsidR="00CE2F5C" w:rsidP="00DC1E6F" w:rsidRDefault="00CE2F5C" w14:paraId="2FF3C21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873" w:type="pct"/>
            <w:shd w:val="clear" w:color="auto" w:fill="E7E6E6" w:themeFill="background2"/>
            <w:noWrap/>
            <w:tcMar/>
            <w:vAlign w:val="center"/>
          </w:tcPr>
          <w:p w:rsidRPr="00DE70BC" w:rsidR="00CE2F5C" w:rsidP="00DC1E6F" w:rsidRDefault="00CE2F5C" w14:paraId="356AB26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89" w:type="pct"/>
            <w:shd w:val="clear" w:color="auto" w:fill="E7E6E6" w:themeFill="background2"/>
            <w:tcMar/>
            <w:vAlign w:val="center"/>
          </w:tcPr>
          <w:p w:rsidRPr="00DE70BC" w:rsidR="00CE2F5C" w:rsidP="00DC1E6F" w:rsidRDefault="00CE2F5C" w14:paraId="594B162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89" w:type="pct"/>
            <w:shd w:val="clear" w:color="auto" w:fill="E7E6E6" w:themeFill="background2"/>
            <w:tcMar/>
            <w:vAlign w:val="center"/>
          </w:tcPr>
          <w:p w:rsidRPr="00DE70BC" w:rsidR="00CE2F5C" w:rsidP="00DC1E6F" w:rsidRDefault="00CE2F5C" w14:paraId="309D107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Pr="00DE70BC" w:rsidR="00CE2F5C" w:rsidTr="0DD352C6" w14:paraId="5847D55F" w14:textId="77777777">
        <w:trPr>
          <w:trHeight w:val="382"/>
        </w:trPr>
        <w:tc>
          <w:tcPr>
            <w:tcW w:w="351" w:type="pct"/>
            <w:tcMar/>
          </w:tcPr>
          <w:p w:rsidRPr="00DE70BC" w:rsidR="00CE2F5C" w:rsidP="00DC1E6F" w:rsidRDefault="00CE2F5C" w14:paraId="307C9739" w14:textId="487F5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1" w:type="pct"/>
            <w:noWrap/>
            <w:tcMar/>
            <w:vAlign w:val="center"/>
          </w:tcPr>
          <w:p w:rsidRPr="00DE70BC" w:rsidR="00CE2F5C" w:rsidP="00DC1E6F" w:rsidRDefault="00CE2F5C" w14:paraId="36C23BF3" w14:textId="03860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pct"/>
            <w:noWrap/>
            <w:tcMar/>
            <w:vAlign w:val="center"/>
          </w:tcPr>
          <w:p w:rsidRPr="00DE70BC" w:rsidR="00CE2F5C" w:rsidP="00DC1E6F" w:rsidRDefault="00CE2F5C" w14:paraId="5482B5BD" w14:textId="5A517F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pct"/>
            <w:noWrap/>
            <w:tcMar/>
            <w:vAlign w:val="center"/>
          </w:tcPr>
          <w:p w:rsidRPr="00DE70BC" w:rsidR="00CE2F5C" w:rsidP="00DC1E6F" w:rsidRDefault="00CE2F5C" w14:paraId="3582F30B" w14:textId="59DEF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pct"/>
            <w:noWrap/>
            <w:tcMar/>
            <w:vAlign w:val="center"/>
          </w:tcPr>
          <w:p w:rsidRPr="00DE70BC" w:rsidR="00CE2F5C" w:rsidP="00DC1E6F" w:rsidRDefault="00CE2F5C" w14:paraId="7BB2CF99" w14:textId="09F6B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noWrap/>
            <w:tcMar/>
            <w:vAlign w:val="bottom"/>
          </w:tcPr>
          <w:p w:rsidRPr="00DE70BC" w:rsidR="00CE2F5C" w:rsidP="00DC1E6F" w:rsidRDefault="00CE2F5C" w14:paraId="15D32249" w14:textId="386B5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noWrap/>
            <w:tcMar/>
            <w:vAlign w:val="bottom"/>
          </w:tcPr>
          <w:p w:rsidRPr="00DE70BC" w:rsidR="00CE2F5C" w:rsidP="00DC1E6F" w:rsidRDefault="00CE2F5C" w14:paraId="5FD70E2E" w14:textId="64F22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DE70BC" w:rsidR="005C3312" w:rsidP="000D45E8" w:rsidRDefault="005C3312" w14:paraId="05F97145" w14:textId="77777777">
      <w:pPr>
        <w:spacing w:before="120"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Leyenda</w:t>
      </w:r>
      <w:r w:rsidRPr="00DE70BC">
        <w:rPr>
          <w:rFonts w:ascii="Arial" w:hAnsi="Arial" w:cs="Arial"/>
          <w:sz w:val="14"/>
          <w:szCs w:val="14"/>
        </w:rPr>
        <w:t>:</w:t>
      </w:r>
    </w:p>
    <w:p w:rsidRPr="00DE70BC" w:rsidR="005C3312" w:rsidP="00B53DC1" w:rsidRDefault="005C3312" w14:paraId="4D7B0B41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A:</w:t>
      </w:r>
      <w:r w:rsidRPr="00DE70BC">
        <w:rPr>
          <w:rFonts w:ascii="Arial" w:hAnsi="Arial" w:cs="Arial"/>
          <w:sz w:val="14"/>
          <w:szCs w:val="14"/>
        </w:rPr>
        <w:t xml:space="preserve"> Monto total específico establecido en el total de las sentencias vinculadas a procesos en los que la entidad se encuentra como parte demandante, denunciante, agraviado o actor civil.</w:t>
      </w:r>
    </w:p>
    <w:p w:rsidRPr="00DE70BC" w:rsidR="005C3312" w:rsidP="00B53DC1" w:rsidRDefault="005C3312" w14:paraId="046B9662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B:</w:t>
      </w:r>
      <w:r w:rsidRPr="00DE70BC">
        <w:rPr>
          <w:rFonts w:ascii="Arial" w:hAnsi="Arial" w:cs="Arial"/>
          <w:sz w:val="14"/>
          <w:szCs w:val="14"/>
        </w:rPr>
        <w:t xml:space="preserve"> Monto específico cobrado en el total de las sentencias vinculadas a procesos en los que la entidad se encuentra como parte demandante/denunciante/agraviado/actor civil</w:t>
      </w:r>
    </w:p>
    <w:p w:rsidRPr="00DE70BC" w:rsidR="005C3312" w:rsidP="00B53DC1" w:rsidRDefault="005C3312" w14:paraId="2E74D1F1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C:</w:t>
      </w:r>
      <w:r w:rsidRPr="00DE70BC">
        <w:rPr>
          <w:rFonts w:ascii="Arial" w:hAnsi="Arial" w:cs="Arial"/>
          <w:sz w:val="14"/>
          <w:szCs w:val="14"/>
        </w:rPr>
        <w:t xml:space="preserve"> Monto específico pendiente de cobro en el total de las sentencias vinculadas a procesos en los que la entidad se encuentra como parte demandante/denunciante/agraviado/actor civil</w:t>
      </w:r>
    </w:p>
    <w:p w:rsidRPr="00DE70BC" w:rsidR="005C3312" w:rsidP="00B53DC1" w:rsidRDefault="005C3312" w14:paraId="52A6E80F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D:</w:t>
      </w:r>
      <w:r w:rsidRPr="00DE70BC">
        <w:rPr>
          <w:rFonts w:ascii="Arial" w:hAnsi="Arial" w:cs="Arial"/>
          <w:sz w:val="14"/>
          <w:szCs w:val="14"/>
        </w:rPr>
        <w:t xml:space="preserve"> Monto total específico establecido en el total de las sentencias vinculadas a procesos en los que la entidad se encuentra como parte demandada/ denunciada/tercero civil</w:t>
      </w:r>
    </w:p>
    <w:p w:rsidRPr="00DE70BC" w:rsidR="005C3312" w:rsidP="00B53DC1" w:rsidRDefault="005C3312" w14:paraId="68217BA9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E:</w:t>
      </w:r>
      <w:r w:rsidRPr="00DE70BC">
        <w:rPr>
          <w:rFonts w:ascii="Arial" w:hAnsi="Arial" w:cs="Arial"/>
          <w:sz w:val="14"/>
          <w:szCs w:val="14"/>
        </w:rPr>
        <w:t xml:space="preserve"> Monto específico pagado en el total de las sentencias vinculadas a procesos en los que la entidad se encuentra como parte demandada/ denunciada/tercero civil</w:t>
      </w:r>
    </w:p>
    <w:p w:rsidRPr="00DE70BC" w:rsidR="005C3312" w:rsidP="00B53DC1" w:rsidRDefault="005C3312" w14:paraId="6791F808" w14:textId="77777777">
      <w:pPr>
        <w:spacing w:after="0"/>
        <w:jc w:val="both"/>
        <w:rPr>
          <w:rFonts w:ascii="Arial" w:hAnsi="Arial" w:cs="Arial"/>
          <w:sz w:val="14"/>
          <w:szCs w:val="14"/>
        </w:rPr>
      </w:pPr>
      <w:r w:rsidRPr="00B53DC1">
        <w:rPr>
          <w:rFonts w:ascii="Arial" w:hAnsi="Arial" w:cs="Arial"/>
          <w:b/>
          <w:bCs/>
          <w:sz w:val="14"/>
          <w:szCs w:val="14"/>
        </w:rPr>
        <w:t>F:</w:t>
      </w:r>
      <w:r w:rsidRPr="00DE70BC">
        <w:rPr>
          <w:rFonts w:ascii="Arial" w:hAnsi="Arial" w:cs="Arial"/>
          <w:sz w:val="14"/>
          <w:szCs w:val="14"/>
        </w:rPr>
        <w:t xml:space="preserve"> Monto específico pendiente de pago en el total de las sentencias vinculadas a procesos en los que la entidad se encuentra como parte demandada/ denunciada/tercero civil</w:t>
      </w:r>
    </w:p>
    <w:bookmarkEnd w:id="18"/>
    <w:p w:rsidRPr="00DE70BC" w:rsidR="00D17924" w:rsidP="0007284A" w:rsidRDefault="00294151" w14:paraId="501634E4" w14:textId="1D80C130">
      <w:pPr>
        <w:pStyle w:val="Prrafodelista"/>
        <w:numPr>
          <w:ilvl w:val="1"/>
          <w:numId w:val="2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 xml:space="preserve">Resumen de </w:t>
      </w:r>
      <w:r w:rsidRPr="00DE70BC" w:rsidR="00D17924">
        <w:rPr>
          <w:rFonts w:ascii="Arial" w:hAnsi="Arial" w:cs="Arial"/>
          <w:b/>
          <w:sz w:val="20"/>
          <w:szCs w:val="20"/>
        </w:rPr>
        <w:t>Casos Emblemáticos</w:t>
      </w:r>
    </w:p>
    <w:tbl>
      <w:tblPr>
        <w:tblStyle w:val="Tablaconcuadrcula"/>
        <w:tblW w:w="4848" w:type="pct"/>
        <w:tblLook w:val="04A0" w:firstRow="1" w:lastRow="0" w:firstColumn="1" w:lastColumn="0" w:noHBand="0" w:noVBand="1"/>
      </w:tblPr>
      <w:tblGrid>
        <w:gridCol w:w="553"/>
        <w:gridCol w:w="1301"/>
        <w:gridCol w:w="1181"/>
        <w:gridCol w:w="1181"/>
        <w:gridCol w:w="1181"/>
        <w:gridCol w:w="1181"/>
        <w:gridCol w:w="1438"/>
        <w:gridCol w:w="1182"/>
      </w:tblGrid>
      <w:tr w:rsidRPr="00DE70BC" w:rsidR="005E3D7D" w:rsidTr="0DD352C6" w14:paraId="635CAB17" w14:textId="547B6D73">
        <w:trPr>
          <w:trHeight w:val="758"/>
        </w:trPr>
        <w:tc>
          <w:tcPr>
            <w:tcW w:w="309" w:type="pct"/>
            <w:shd w:val="clear" w:color="auto" w:fill="E7E6E6" w:themeFill="background2"/>
            <w:tcMar/>
          </w:tcPr>
          <w:p w:rsidRPr="00DE70BC" w:rsidR="005E3D7D" w:rsidP="0DD352C6" w:rsidRDefault="005E3D7D" w14:paraId="275669C8" w14:textId="05E83DB1">
            <w:pPr>
              <w:spacing w:after="160" w:line="259" w:lineRule="auto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</w:pPr>
            <w:r w:rsidRPr="0DD352C6" w:rsidR="005E3D7D">
              <w:rPr>
                <w:rFonts w:ascii="Arial" w:hAnsi="Arial" w:cs="Arial"/>
                <w:b w:val="1"/>
                <w:bCs w:val="1"/>
                <w:sz w:val="16"/>
                <w:szCs w:val="16"/>
                <w:lang w:val="es-PE"/>
              </w:rPr>
              <w:t>N°</w:t>
            </w:r>
          </w:p>
        </w:tc>
        <w:tc>
          <w:tcPr>
            <w:tcW w:w="650" w:type="pct"/>
            <w:shd w:val="clear" w:color="auto" w:fill="E7E6E6" w:themeFill="background2"/>
            <w:tcMar/>
          </w:tcPr>
          <w:p w:rsidRPr="00DE70BC" w:rsidR="005E3D7D" w:rsidP="0007284A" w:rsidRDefault="005E3D7D" w14:paraId="3924F253" w14:textId="671813A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Cantidad total de Casos Emblemáticos</w:t>
            </w:r>
          </w:p>
        </w:tc>
        <w:tc>
          <w:tcPr>
            <w:tcW w:w="65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59713DBB" w14:textId="10D94E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de Pretensión Económica</w:t>
            </w:r>
          </w:p>
        </w:tc>
        <w:tc>
          <w:tcPr>
            <w:tcW w:w="65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685A1821" w14:textId="594CB8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establecidas en las Sentencias</w:t>
            </w:r>
          </w:p>
        </w:tc>
        <w:tc>
          <w:tcPr>
            <w:tcW w:w="65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4B28674D" w14:textId="51A8F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pagado por el Estado</w:t>
            </w:r>
          </w:p>
        </w:tc>
        <w:tc>
          <w:tcPr>
            <w:tcW w:w="65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680FCEA9" w14:textId="6D212D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pendiente de pago por el Estado</w:t>
            </w:r>
          </w:p>
        </w:tc>
        <w:tc>
          <w:tcPr>
            <w:tcW w:w="79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394449DC" w14:textId="6B5151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cobrado por el Estado</w:t>
            </w:r>
          </w:p>
        </w:tc>
        <w:tc>
          <w:tcPr>
            <w:tcW w:w="650" w:type="pct"/>
            <w:shd w:val="clear" w:color="auto" w:fill="E7E6E6" w:themeFill="background2"/>
            <w:tcMar/>
            <w:vAlign w:val="center"/>
          </w:tcPr>
          <w:p w:rsidRPr="00DE70BC" w:rsidR="005E3D7D" w:rsidP="0007284A" w:rsidRDefault="005E3D7D" w14:paraId="0BD24827" w14:textId="0E3C2A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0BC">
              <w:rPr>
                <w:rFonts w:ascii="Arial" w:hAnsi="Arial" w:cs="Arial"/>
                <w:b/>
                <w:bCs/>
                <w:sz w:val="16"/>
                <w:szCs w:val="16"/>
              </w:rPr>
              <w:t>Monto total pendiente de cobro por el Estado</w:t>
            </w:r>
          </w:p>
        </w:tc>
      </w:tr>
      <w:tr w:rsidRPr="00DE70BC" w:rsidR="005E3D7D" w:rsidTr="0DD352C6" w14:paraId="58810D22" w14:textId="5ACD329E">
        <w:trPr>
          <w:trHeight w:val="196"/>
        </w:trPr>
        <w:tc>
          <w:tcPr>
            <w:tcW w:w="309" w:type="pct"/>
            <w:tcMar/>
          </w:tcPr>
          <w:p w:rsidRPr="00DE70BC" w:rsidR="005E3D7D" w:rsidP="0007284A" w:rsidRDefault="005E3D7D" w14:paraId="751C69EB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5E185108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65E99910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4DA1F000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263027C6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2072A5C2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pct"/>
            <w:tcMar/>
          </w:tcPr>
          <w:p w:rsidRPr="00DE70BC" w:rsidR="005E3D7D" w:rsidP="0007284A" w:rsidRDefault="005E3D7D" w14:paraId="5D518C04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tcMar/>
          </w:tcPr>
          <w:p w:rsidRPr="00DE70BC" w:rsidR="005E3D7D" w:rsidP="0007284A" w:rsidRDefault="005E3D7D" w14:paraId="1C7564A6" w14:textId="777777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DE70BC" w:rsidR="00A15ACF" w:rsidP="0007284A" w:rsidRDefault="005E3D7D" w14:paraId="569850D6" w14:textId="5ECF1FDC">
      <w:pPr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sz w:val="14"/>
          <w:szCs w:val="14"/>
        </w:rPr>
        <w:t>Ver Anexo 11.2 (Adjunto en PDF)</w:t>
      </w:r>
    </w:p>
    <w:p w:rsidRPr="00DE70BC" w:rsidR="00A15ACF" w:rsidP="0007284A" w:rsidRDefault="00A15ACF" w14:paraId="73805008" w14:textId="77777777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bCs/>
          <w:sz w:val="20"/>
          <w:szCs w:val="20"/>
        </w:rPr>
        <w:t>SECCIÓN II: INDICADORES DE EFICACIA Y OTROS RELACIONADOS A LA ENTIDAD</w:t>
      </w:r>
    </w:p>
    <w:p w:rsidRPr="00DE70BC" w:rsidR="00A15ACF" w:rsidP="0007284A" w:rsidRDefault="00A15ACF" w14:paraId="1C8B394C" w14:textId="77777777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Pr="00DE70BC" w:rsidR="00A15ACF" w:rsidP="0007284A" w:rsidRDefault="00A15ACF" w14:paraId="2421CBCA" w14:textId="7777777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>Esta sección permite verificar el nivel de logro alcanzado por la entidad en el cumplimiento de sus objetivos, con información estructurada de sus indicadores. Asimismo, establece una relación entre dos o más datos y permite la comparación entre distintos periodos, productos similares o una meta o compromiso.</w:t>
      </w:r>
    </w:p>
    <w:p w:rsidRPr="00DE70BC" w:rsidR="00A15ACF" w:rsidP="0007284A" w:rsidRDefault="00A15ACF" w14:paraId="3F93BA2F" w14:textId="77777777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Pr="00DE70BC" w:rsidR="00A15ACF" w:rsidP="0007284A" w:rsidRDefault="00A15ACF" w14:paraId="215A6096" w14:textId="7777777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>Se presenta la información de indicadores que alcanza los 8 años incluyendo el año de presentación del Informe de Rendición de Cuentas de Titulares, para mostrar la tendencia que tiene el indicador en el periodo de gestión anterior y el actual.</w:t>
      </w:r>
    </w:p>
    <w:tbl>
      <w:tblPr>
        <w:tblW w:w="6333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4178"/>
        <w:gridCol w:w="1584"/>
      </w:tblGrid>
      <w:tr w:rsidRPr="00DE70BC" w:rsidR="00A15ACF" w:rsidTr="0DD352C6" w14:paraId="4C0CD5C7" w14:textId="77777777">
        <w:trPr>
          <w:trHeight w:val="374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A15ACF" w:rsidP="0DD352C6" w:rsidRDefault="00A15ACF" w14:paraId="2338273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3C4569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4DE101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Indicadores</w:t>
            </w:r>
          </w:p>
        </w:tc>
      </w:tr>
      <w:tr w:rsidRPr="00DE70BC" w:rsidR="00A15ACF" w:rsidTr="0DD352C6" w14:paraId="0D7B7DD7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237201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DD352C6" w:rsidRDefault="00A15ACF" w14:paraId="67B11711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A15AC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0FCED9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04DB0C1E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55974F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A15ACF" w:rsidP="0007284A" w:rsidRDefault="00A15ACF" w14:paraId="28C892F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31BB98A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689B233C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626C942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7A7C209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06FB0F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1DC02D1A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B50714" w14:paraId="22A3B23B" w14:textId="6C542FD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7CF9377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7FD15B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A15ACF" w:rsidP="0007284A" w:rsidRDefault="00A15ACF" w14:paraId="708EF31E" w14:textId="77777777">
      <w:pPr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ab/>
      </w:r>
      <w:r w:rsidRPr="00DE70BC">
        <w:rPr>
          <w:rFonts w:ascii="Arial" w:hAnsi="Arial" w:cs="Arial"/>
          <w:sz w:val="14"/>
          <w:szCs w:val="14"/>
        </w:rPr>
        <w:t>Ver Anexo 12 Indicadores de Eficacia y Otros Relacionados a la Entidad.</w:t>
      </w:r>
    </w:p>
    <w:p w:rsidRPr="00DE70BC" w:rsidR="00A15ACF" w:rsidP="0007284A" w:rsidRDefault="00A15ACF" w14:paraId="3711BA56" w14:textId="376EDCD5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bCs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SECCIÓN III: </w:t>
      </w:r>
      <w:r w:rsidRPr="00DE70BC">
        <w:rPr>
          <w:rFonts w:ascii="Arial" w:hAnsi="Arial" w:cs="Arial"/>
          <w:b/>
          <w:bCs/>
          <w:sz w:val="20"/>
          <w:szCs w:val="20"/>
        </w:rPr>
        <w:t>RELACIÓN DE SERVICIOS PÚBLICOS</w:t>
      </w:r>
      <w:r w:rsidRPr="00DE70BC" w:rsidR="005C7493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DE70BC" w:rsidR="00F05DF9">
        <w:rPr>
          <w:rFonts w:ascii="Arial" w:hAnsi="Arial" w:cs="Arial"/>
          <w:b/>
          <w:bCs/>
          <w:sz w:val="20"/>
          <w:szCs w:val="20"/>
        </w:rPr>
        <w:t xml:space="preserve">SERVICIOS </w:t>
      </w:r>
      <w:r w:rsidRPr="00DE70BC" w:rsidR="005C7493">
        <w:rPr>
          <w:rFonts w:ascii="Arial" w:hAnsi="Arial" w:cs="Arial"/>
          <w:b/>
          <w:bCs/>
          <w:sz w:val="20"/>
          <w:szCs w:val="20"/>
        </w:rPr>
        <w:t xml:space="preserve">MISIONALES </w:t>
      </w:r>
      <w:r w:rsidRPr="00DE70BC">
        <w:rPr>
          <w:rFonts w:ascii="Arial" w:hAnsi="Arial" w:cs="Arial"/>
          <w:b/>
          <w:bCs/>
          <w:sz w:val="20"/>
          <w:szCs w:val="20"/>
        </w:rPr>
        <w:t>QUE BRINDA LA ENTIDAD</w:t>
      </w:r>
    </w:p>
    <w:p w:rsidRPr="00DE70BC" w:rsidR="00A15ACF" w:rsidP="0007284A" w:rsidRDefault="00A15ACF" w14:paraId="3E265992" w14:textId="77777777">
      <w:pPr>
        <w:pStyle w:val="Prrafodelista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Pr="00DE70BC" w:rsidR="00A15ACF" w:rsidP="0DD352C6" w:rsidRDefault="00A15ACF" w14:paraId="60471832" w14:textId="2CA72C61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  <w:lang w:val="es-PE"/>
        </w:rPr>
      </w:pPr>
      <w:r w:rsidRPr="0DD352C6" w:rsidR="00A15ACF">
        <w:rPr>
          <w:rFonts w:ascii="Arial" w:hAnsi="Arial" w:cs="Arial"/>
          <w:sz w:val="20"/>
          <w:szCs w:val="20"/>
          <w:lang w:val="es-PE"/>
        </w:rPr>
        <w:t>Cuenta con información de servicios públicos</w:t>
      </w:r>
      <w:r w:rsidRPr="0DD352C6" w:rsidR="00983238">
        <w:rPr>
          <w:rFonts w:ascii="Arial" w:hAnsi="Arial" w:cs="Arial"/>
          <w:sz w:val="20"/>
          <w:szCs w:val="20"/>
          <w:lang w:val="es-PE"/>
        </w:rPr>
        <w:t xml:space="preserve"> o misionales</w:t>
      </w:r>
      <w:r w:rsidRPr="0DD352C6" w:rsidR="00A15ACF">
        <w:rPr>
          <w:rFonts w:ascii="Arial" w:hAnsi="Arial" w:cs="Arial"/>
          <w:sz w:val="20"/>
          <w:szCs w:val="20"/>
          <w:lang w:val="es-PE"/>
        </w:rPr>
        <w:t xml:space="preserve"> que responden a las necesidades de las personas y que son entregadas por las entidades públicas, </w:t>
      </w:r>
      <w:r w:rsidRPr="0DD352C6" w:rsidR="00A15ACF">
        <w:rPr>
          <w:rFonts w:ascii="Arial" w:hAnsi="Arial" w:cs="Arial"/>
          <w:b w:val="1"/>
          <w:bCs w:val="1"/>
          <w:sz w:val="20"/>
          <w:szCs w:val="20"/>
          <w:lang w:val="es-PE"/>
        </w:rPr>
        <w:t>en cumplimiento de sus funciones misionales</w:t>
      </w:r>
      <w:r w:rsidRPr="0DD352C6" w:rsidR="00A15ACF">
        <w:rPr>
          <w:rFonts w:ascii="Arial" w:hAnsi="Arial" w:cs="Arial"/>
          <w:sz w:val="20"/>
          <w:szCs w:val="20"/>
          <w:lang w:val="es-PE"/>
        </w:rPr>
        <w:t xml:space="preserve"> hacia sus usuarios o ciudadanía.</w:t>
      </w:r>
      <w:r w:rsidRPr="0DD352C6" w:rsidR="00A15ACF">
        <w:rPr>
          <w:rFonts w:ascii="Arial" w:hAnsi="Arial" w:cs="Arial"/>
          <w:sz w:val="20"/>
          <w:szCs w:val="20"/>
          <w:lang w:val="es-PE"/>
        </w:rPr>
        <w:t xml:space="preserve"> Estos servicios pueden tomarse como fuente de información del Planeamiento Estratégico Institucional, Sistema de Control Interno, Programas Presupuestales y otros.</w:t>
      </w:r>
    </w:p>
    <w:tbl>
      <w:tblPr>
        <w:tblW w:w="7917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4178"/>
        <w:gridCol w:w="1584"/>
        <w:gridCol w:w="1584"/>
      </w:tblGrid>
      <w:tr w:rsidRPr="00DE70BC" w:rsidR="00A15ACF" w:rsidTr="0DD352C6" w14:paraId="7F16C6CA" w14:textId="77777777">
        <w:trPr>
          <w:trHeight w:val="411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A15ACF" w:rsidP="0DD352C6" w:rsidRDefault="00A15ACF" w14:paraId="22780E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72C00B6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4C821980" w14:textId="78342B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Servicios Públicos</w:t>
            </w:r>
            <w:r w:rsidRPr="00DE70BC" w:rsidR="00B5071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/ Misionales</w:t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que brinda la entidad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DE70BC" w:rsidR="00A15ACF" w:rsidP="0007284A" w:rsidRDefault="00A15ACF" w14:paraId="36192E6C" w14:textId="72B2F3B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Servicios Públicos</w:t>
            </w:r>
            <w:r w:rsidRPr="00DE70BC" w:rsidR="00B50714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/ Misionales</w:t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que no brinda la entidad</w:t>
            </w:r>
          </w:p>
        </w:tc>
      </w:tr>
      <w:tr w:rsidRPr="00DE70BC" w:rsidR="00A15ACF" w:rsidTr="0DD352C6" w14:paraId="1018092A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27D520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DD352C6" w:rsidRDefault="00A15ACF" w14:paraId="3643349B" w14:textId="777777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>Total</w:t>
            </w:r>
            <w:r w:rsidRPr="0DD352C6" w:rsidR="00A15ACF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4B45F3B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55A4031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7AA4680F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0524486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A15ACF" w:rsidP="0007284A" w:rsidRDefault="00A15ACF" w14:paraId="5BF98CF3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0FA12C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353CDA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7A604CB0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1038EE4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7318EF2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1E9CA11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79DBA54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4196F34E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B50714" w14:paraId="5B6AE942" w14:textId="674980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2F83636B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5E89BC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6513BF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A15ACF" w:rsidP="0007284A" w:rsidRDefault="00A15ACF" w14:paraId="5700CD47" w14:textId="48A52212">
      <w:pPr>
        <w:spacing w:after="0"/>
        <w:jc w:val="both"/>
        <w:rPr>
          <w:rFonts w:ascii="Arial" w:hAnsi="Arial" w:cs="Arial"/>
          <w:sz w:val="14"/>
          <w:szCs w:val="14"/>
        </w:rPr>
      </w:pPr>
      <w:r w:rsidRPr="00DE70BC">
        <w:rPr>
          <w:rFonts w:ascii="Arial" w:hAnsi="Arial" w:cs="Arial"/>
          <w:b/>
          <w:sz w:val="20"/>
          <w:szCs w:val="20"/>
        </w:rPr>
        <w:tab/>
      </w:r>
      <w:r w:rsidRPr="00DE70BC">
        <w:rPr>
          <w:rFonts w:ascii="Arial" w:hAnsi="Arial" w:cs="Arial"/>
          <w:sz w:val="14"/>
          <w:szCs w:val="14"/>
        </w:rPr>
        <w:t xml:space="preserve">Ver Anexo 13 Relación de Servicios Públicos </w:t>
      </w:r>
      <w:r w:rsidRPr="00DE70BC" w:rsidR="007A6F9B">
        <w:rPr>
          <w:rFonts w:ascii="Arial" w:hAnsi="Arial" w:cs="Arial"/>
          <w:sz w:val="14"/>
          <w:szCs w:val="14"/>
        </w:rPr>
        <w:t xml:space="preserve">o Misionales </w:t>
      </w:r>
      <w:r w:rsidRPr="00DE70BC">
        <w:rPr>
          <w:rFonts w:ascii="Arial" w:hAnsi="Arial" w:cs="Arial"/>
          <w:sz w:val="14"/>
          <w:szCs w:val="14"/>
        </w:rPr>
        <w:t>que Brinda la Entidad</w:t>
      </w:r>
    </w:p>
    <w:p w:rsidRPr="00DE70BC" w:rsidR="00A15ACF" w:rsidP="0007284A" w:rsidRDefault="00A15ACF" w14:paraId="54D003BE" w14:textId="777777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Pr="00DE70BC" w:rsidR="00A15ACF" w:rsidP="0007284A" w:rsidRDefault="00A15ACF" w14:paraId="4B2C7FE4" w14:textId="6A0236C4">
      <w:pPr>
        <w:pStyle w:val="Prrafodelista"/>
        <w:numPr>
          <w:ilvl w:val="0"/>
          <w:numId w:val="2"/>
        </w:numPr>
        <w:ind w:left="142" w:hanging="436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SECCIÓN IV: </w:t>
      </w:r>
      <w:r w:rsidRPr="00DE70BC">
        <w:rPr>
          <w:rFonts w:ascii="Arial" w:hAnsi="Arial" w:cs="Arial"/>
          <w:b/>
          <w:bCs/>
          <w:sz w:val="20"/>
          <w:szCs w:val="20"/>
        </w:rPr>
        <w:t>RESULTADOS DE LA GESTIÓN DEL TITULAR POR CADA SERVICIO PÚBLICO</w:t>
      </w:r>
      <w:r w:rsidRPr="00DE70BC" w:rsidR="0021150A">
        <w:rPr>
          <w:rFonts w:ascii="Arial" w:hAnsi="Arial" w:cs="Arial"/>
          <w:b/>
          <w:bCs/>
          <w:sz w:val="20"/>
          <w:szCs w:val="20"/>
        </w:rPr>
        <w:t xml:space="preserve"> O SERVICIO MISIONAL</w:t>
      </w:r>
    </w:p>
    <w:p w:rsidRPr="00DE70BC" w:rsidR="00A15ACF" w:rsidP="0007284A" w:rsidRDefault="00A15ACF" w14:paraId="05332EF0" w14:textId="77777777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</w:p>
    <w:p w:rsidRPr="00DE70BC" w:rsidR="00A15ACF" w:rsidP="0007284A" w:rsidRDefault="00A15ACF" w14:paraId="179C7040" w14:textId="475D0562">
      <w:pPr>
        <w:pStyle w:val="Prrafodelista"/>
        <w:ind w:left="142" w:right="707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 xml:space="preserve">En esta sección los titulares de entidades responden preguntas para [auto] evaluar su gestión respecto a los servicios públicos </w:t>
      </w:r>
      <w:r w:rsidRPr="00DE70BC" w:rsidR="0021150A">
        <w:rPr>
          <w:rFonts w:ascii="Arial" w:hAnsi="Arial" w:cs="Arial"/>
          <w:sz w:val="20"/>
          <w:szCs w:val="20"/>
        </w:rPr>
        <w:t xml:space="preserve">o misionales </w:t>
      </w:r>
      <w:r w:rsidRPr="00DE70BC">
        <w:rPr>
          <w:rFonts w:ascii="Arial" w:hAnsi="Arial" w:cs="Arial"/>
          <w:sz w:val="20"/>
          <w:szCs w:val="20"/>
        </w:rPr>
        <w:t>que brinda la entidad a su cargo; las preguntas están vinculadas a criterios, tales como cobertura, eficacia, eficiencia, calidad, entre otros.</w:t>
      </w:r>
    </w:p>
    <w:tbl>
      <w:tblPr>
        <w:tblW w:w="6333" w:type="dxa"/>
        <w:tblInd w:w="7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4178"/>
        <w:gridCol w:w="1584"/>
      </w:tblGrid>
      <w:tr w:rsidRPr="00DE70BC" w:rsidR="00A15ACF" w:rsidTr="0DD352C6" w14:paraId="0ED29C3E" w14:textId="77777777">
        <w:trPr>
          <w:trHeight w:val="473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</w:tcPr>
          <w:p w:rsidRPr="00DE70BC" w:rsidR="00A15ACF" w:rsidP="0DD352C6" w:rsidRDefault="00A15ACF" w14:paraId="678B108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5D05FD9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vAlign w:val="center"/>
            <w:hideMark/>
          </w:tcPr>
          <w:p w:rsidRPr="00DE70BC" w:rsidR="00A15ACF" w:rsidP="0007284A" w:rsidRDefault="00A15ACF" w14:paraId="49DF1918" w14:textId="7AF8E63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># Servicios Públicos</w:t>
            </w:r>
            <w:r w:rsidRPr="00DE70BC" w:rsidR="0021150A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/ Misionales</w:t>
            </w:r>
            <w:r w:rsidRPr="00DE70BC"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PE"/>
              </w:rPr>
              <w:t xml:space="preserve"> autoevaluados que brinda la entidad</w:t>
            </w:r>
          </w:p>
        </w:tc>
      </w:tr>
      <w:tr w:rsidRPr="00DE70BC" w:rsidR="00A15ACF" w:rsidTr="0DD352C6" w14:paraId="3587B54A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0BC" w:rsidR="00A15ACF" w:rsidP="0007284A" w:rsidRDefault="00A15ACF" w14:paraId="40C0A6E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DD352C6" w:rsidRDefault="00A15ACF" w14:paraId="39D0B8F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</w:pPr>
            <w:r w:rsidRPr="0DD352C6" w:rsidR="00A15AC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>Total</w:t>
            </w:r>
            <w:r w:rsidRPr="0DD352C6" w:rsidR="00A15ACF">
              <w:rPr>
                <w:rFonts w:ascii="Arial" w:hAnsi="Arial" w:eastAsia="Times New Roman" w:cs="Arial"/>
                <w:sz w:val="16"/>
                <w:szCs w:val="16"/>
                <w:lang w:val="es-PE" w:eastAsia="es-PE"/>
              </w:rPr>
              <w:t xml:space="preserve"> general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1755115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18B16D90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32429A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DE70BC" w:rsidR="00A15ACF" w:rsidP="0007284A" w:rsidRDefault="00A15ACF" w14:paraId="40309FD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2470DBE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71D51F57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A15ACF" w14:paraId="69C4E0B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40ED972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75CDC3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  <w:tr w:rsidRPr="00DE70BC" w:rsidR="00A15ACF" w:rsidTr="0DD352C6" w14:paraId="2DF80126" w14:textId="77777777">
        <w:trPr>
          <w:trHeight w:val="236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E70BC" w:rsidR="00A15ACF" w:rsidP="0007284A" w:rsidRDefault="00B50714" w14:paraId="18204252" w14:textId="7979F1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4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0BC" w:rsidR="00A15ACF" w:rsidP="0007284A" w:rsidRDefault="00A15ACF" w14:paraId="289D050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  <w:r w:rsidRPr="00DE70BC">
              <w:rPr>
                <w:rFonts w:ascii="Arial" w:hAnsi="Arial" w:eastAsia="Times New Roman" w:cs="Arial"/>
                <w:color w:val="000000"/>
                <w:sz w:val="16"/>
                <w:szCs w:val="16"/>
                <w:lang w:eastAsia="es-PE"/>
              </w:rPr>
              <w:t>Unidad Ejecutora n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DE70BC" w:rsidR="00A15ACF" w:rsidP="0007284A" w:rsidRDefault="00A15ACF" w14:paraId="2AD7A5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s-PE"/>
              </w:rPr>
            </w:pPr>
          </w:p>
        </w:tc>
      </w:tr>
    </w:tbl>
    <w:p w:rsidRPr="00DE70BC" w:rsidR="00A15ACF" w:rsidP="0007284A" w:rsidRDefault="00A15ACF" w14:paraId="1E50D53D" w14:textId="7A2052B0">
      <w:pPr>
        <w:jc w:val="both"/>
        <w:rPr>
          <w:rFonts w:ascii="Arial" w:hAnsi="Arial" w:eastAsia="Times New Roman" w:cs="Arial"/>
          <w:sz w:val="16"/>
          <w:szCs w:val="16"/>
          <w:lang w:eastAsia="es-PE"/>
        </w:rPr>
      </w:pPr>
      <w:r w:rsidRPr="00DE70BC">
        <w:rPr>
          <w:rFonts w:ascii="Arial" w:hAnsi="Arial" w:eastAsia="Times New Roman" w:cs="Arial"/>
          <w:sz w:val="16"/>
          <w:szCs w:val="16"/>
          <w:lang w:eastAsia="es-PE"/>
        </w:rPr>
        <w:tab/>
      </w:r>
      <w:r w:rsidRPr="00DE70BC">
        <w:rPr>
          <w:rFonts w:ascii="Arial" w:hAnsi="Arial" w:cs="Arial"/>
          <w:sz w:val="14"/>
          <w:szCs w:val="14"/>
        </w:rPr>
        <w:t>Ver Anexo 14: Resultados de la Gestión del Titular por cada Servicio Público</w:t>
      </w:r>
      <w:r w:rsidRPr="00DE70BC" w:rsidR="0021150A">
        <w:rPr>
          <w:rFonts w:ascii="Arial" w:hAnsi="Arial" w:cs="Arial"/>
          <w:sz w:val="14"/>
          <w:szCs w:val="14"/>
        </w:rPr>
        <w:t xml:space="preserve"> o Misional</w:t>
      </w:r>
      <w:r w:rsidRPr="00DE70BC">
        <w:rPr>
          <w:rFonts w:ascii="Arial" w:hAnsi="Arial" w:cs="Arial"/>
          <w:sz w:val="14"/>
          <w:szCs w:val="14"/>
        </w:rPr>
        <w:t>.</w:t>
      </w:r>
    </w:p>
    <w:p w:rsidRPr="00DE70BC" w:rsidR="005E21C4" w:rsidP="0007284A" w:rsidRDefault="005E21C4" w14:paraId="1E11551C" w14:textId="1EC8F40D">
      <w:pPr>
        <w:ind w:left="142"/>
        <w:jc w:val="both"/>
        <w:rPr>
          <w:rFonts w:ascii="Arial" w:hAnsi="Arial" w:cs="Arial"/>
          <w:sz w:val="14"/>
          <w:szCs w:val="14"/>
        </w:rPr>
      </w:pPr>
    </w:p>
    <w:p w:rsidRPr="00DE70BC" w:rsidR="004E2BE8" w:rsidRDefault="004E2BE8" w14:paraId="1B8488E0" w14:textId="77777777">
      <w:pPr>
        <w:rPr>
          <w:rFonts w:ascii="Arial" w:hAnsi="Arial" w:cs="Arial" w:eastAsiaTheme="majorEastAsia"/>
          <w:b/>
          <w:bCs/>
          <w:sz w:val="20"/>
          <w:szCs w:val="20"/>
        </w:rPr>
      </w:pPr>
      <w:r w:rsidRPr="00DE70BC">
        <w:rPr>
          <w:rFonts w:ascii="Arial" w:hAnsi="Arial" w:cs="Arial" w:eastAsiaTheme="majorEastAsia"/>
          <w:b/>
          <w:bCs/>
          <w:sz w:val="20"/>
          <w:szCs w:val="20"/>
        </w:rPr>
        <w:br w:type="page"/>
      </w:r>
    </w:p>
    <w:p w:rsidRPr="00DE70BC" w:rsidR="00A15ACF" w:rsidP="0007284A" w:rsidRDefault="00A15ACF" w14:paraId="1862BBD6" w14:textId="0F53C3A0">
      <w:pPr>
        <w:pStyle w:val="Prrafodelista"/>
        <w:numPr>
          <w:ilvl w:val="0"/>
          <w:numId w:val="2"/>
        </w:numPr>
        <w:rPr>
          <w:rFonts w:ascii="Arial" w:hAnsi="Arial" w:cs="Arial" w:eastAsiaTheme="majorEastAsia"/>
          <w:b/>
          <w:bCs/>
          <w:sz w:val="20"/>
          <w:szCs w:val="20"/>
        </w:rPr>
      </w:pPr>
      <w:r w:rsidRPr="00DE70BC">
        <w:rPr>
          <w:rFonts w:ascii="Arial" w:hAnsi="Arial" w:cs="Arial" w:eastAsiaTheme="majorEastAsia"/>
          <w:b/>
          <w:bCs/>
          <w:sz w:val="20"/>
          <w:szCs w:val="20"/>
        </w:rPr>
        <w:t>ANEXOS</w:t>
      </w:r>
    </w:p>
    <w:p w:rsidRPr="00DE70BC" w:rsidR="00BE462F" w:rsidP="0007284A" w:rsidRDefault="00BE462F" w14:paraId="7B536D6A" w14:textId="77777777">
      <w:pPr>
        <w:pStyle w:val="Prrafodelista"/>
        <w:spacing w:before="240" w:after="60"/>
        <w:contextualSpacing w:val="0"/>
        <w:rPr>
          <w:rFonts w:ascii="Arial" w:hAnsi="Arial" w:cs="Arial" w:eastAsiaTheme="majorEastAsia"/>
          <w:b/>
          <w:bCs/>
          <w:sz w:val="20"/>
          <w:szCs w:val="20"/>
        </w:rPr>
      </w:pPr>
      <w:r w:rsidRPr="00DE70BC">
        <w:rPr>
          <w:rFonts w:ascii="Arial" w:hAnsi="Arial" w:cs="Arial" w:eastAsiaTheme="majorEastAsia"/>
          <w:b/>
          <w:bCs/>
          <w:sz w:val="20"/>
          <w:szCs w:val="20"/>
        </w:rPr>
        <w:t>SECCIÓN I: INFORMACIÓN DE LOS SISTEMAS DE ADMINISTRATIVOS</w:t>
      </w:r>
    </w:p>
    <w:p w:rsidRPr="00DE70BC" w:rsidR="00BE462F" w:rsidP="0007284A" w:rsidRDefault="00BE462F" w14:paraId="4A9978A3" w14:textId="77777777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</w:p>
    <w:p w:rsidRPr="00DE70BC" w:rsidR="00BE462F" w:rsidP="0007284A" w:rsidRDefault="00BE462F" w14:paraId="7CB5EC3D" w14:textId="10218121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1: Sistema </w:t>
      </w:r>
      <w:r w:rsidRPr="00DE70BC" w:rsidR="0032142E">
        <w:rPr>
          <w:rFonts w:ascii="Arial" w:hAnsi="Arial" w:cs="Arial"/>
          <w:b/>
          <w:sz w:val="20"/>
          <w:szCs w:val="20"/>
        </w:rPr>
        <w:t>Nacional</w:t>
      </w:r>
      <w:r w:rsidRPr="00DE70BC" w:rsidR="00F27960">
        <w:rPr>
          <w:rFonts w:ascii="Arial" w:hAnsi="Arial" w:cs="Arial"/>
          <w:b/>
          <w:sz w:val="20"/>
          <w:szCs w:val="20"/>
        </w:rPr>
        <w:t xml:space="preserve"> de Planeamiento E</w:t>
      </w:r>
      <w:r w:rsidRPr="00DE70BC">
        <w:rPr>
          <w:rFonts w:ascii="Arial" w:hAnsi="Arial" w:cs="Arial"/>
          <w:b/>
          <w:sz w:val="20"/>
          <w:szCs w:val="20"/>
        </w:rPr>
        <w:t xml:space="preserve">stratégico. </w:t>
      </w:r>
    </w:p>
    <w:p w:rsidRPr="00DE70BC" w:rsidR="00BE462F" w:rsidP="0007284A" w:rsidRDefault="00BE462F" w14:paraId="0828D1C7" w14:textId="7DF01971">
      <w:pPr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1.1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</w:t>
      </w:r>
      <w:r w:rsidRPr="00DE70BC" w:rsidR="00A119F9">
        <w:rPr>
          <w:rFonts w:ascii="Arial" w:hAnsi="Arial" w:cs="Arial"/>
          <w:bCs/>
          <w:sz w:val="20"/>
          <w:szCs w:val="20"/>
        </w:rPr>
        <w:t>C</w:t>
      </w:r>
      <w:r w:rsidRPr="00DE70BC">
        <w:rPr>
          <w:rFonts w:ascii="Arial" w:hAnsi="Arial" w:cs="Arial"/>
          <w:bCs/>
          <w:sz w:val="20"/>
          <w:szCs w:val="20"/>
        </w:rPr>
        <w:t xml:space="preserve">umplimiento de metas de indicadores de </w:t>
      </w:r>
      <w:r w:rsidRPr="00DE70BC" w:rsidR="00A119F9">
        <w:rPr>
          <w:rFonts w:ascii="Arial" w:hAnsi="Arial" w:cs="Arial"/>
          <w:bCs/>
          <w:sz w:val="20"/>
          <w:szCs w:val="20"/>
        </w:rPr>
        <w:t xml:space="preserve">Objetivos y </w:t>
      </w:r>
      <w:r w:rsidRPr="00DE70BC">
        <w:rPr>
          <w:rFonts w:ascii="Arial" w:hAnsi="Arial" w:cs="Arial"/>
          <w:bCs/>
          <w:sz w:val="20"/>
          <w:szCs w:val="20"/>
        </w:rPr>
        <w:t>Acciones Estratégicas Institucionales (AEI) del Plan Estratégico Institucional (PEI)</w:t>
      </w:r>
    </w:p>
    <w:p w:rsidRPr="00DE70BC" w:rsidR="00BE462F" w:rsidP="0007284A" w:rsidRDefault="00BE462F" w14:paraId="21046A4E" w14:textId="3BCD6D4F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2: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Presupuesto Público.</w:t>
      </w:r>
    </w:p>
    <w:p w:rsidRPr="00DE70BC" w:rsidR="00BE462F" w:rsidP="0007284A" w:rsidRDefault="00BE462F" w14:paraId="416EEFDA" w14:textId="25E5B81B">
      <w:pPr>
        <w:pStyle w:val="Prrafodelista"/>
        <w:spacing w:after="60"/>
        <w:ind w:left="1080" w:right="991" w:firstLine="33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2.1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A nivel de Unidad Ejecutora, toda Fuente de Financiamiento</w:t>
      </w:r>
    </w:p>
    <w:p w:rsidRPr="00DE70BC" w:rsidR="00BE462F" w:rsidP="00D4090A" w:rsidRDefault="00BE462F" w14:paraId="549CFA89" w14:textId="2E7BFBA9">
      <w:pPr>
        <w:pStyle w:val="Prrafodelista"/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2.2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 w:rsidR="00D4090A">
        <w:rPr>
          <w:rFonts w:ascii="Arial" w:hAnsi="Arial" w:cs="Arial"/>
          <w:bCs/>
          <w:sz w:val="20"/>
          <w:szCs w:val="20"/>
        </w:rPr>
        <w:t xml:space="preserve"> </w:t>
      </w:r>
      <w:r w:rsidRPr="00DE70BC">
        <w:rPr>
          <w:rFonts w:ascii="Arial" w:hAnsi="Arial" w:cs="Arial"/>
          <w:bCs/>
          <w:sz w:val="20"/>
          <w:szCs w:val="20"/>
        </w:rPr>
        <w:t>A Nivel de Unidad Ejecutora por Actividades</w:t>
      </w:r>
      <w:r w:rsidRPr="00DE70BC" w:rsidR="00350EA1">
        <w:rPr>
          <w:rFonts w:ascii="Arial" w:hAnsi="Arial" w:cs="Arial"/>
          <w:bCs/>
          <w:sz w:val="20"/>
          <w:szCs w:val="20"/>
        </w:rPr>
        <w:t>, Acciones de Inversión</w:t>
      </w:r>
      <w:r w:rsidRPr="00DE70BC">
        <w:rPr>
          <w:rFonts w:ascii="Arial" w:hAnsi="Arial" w:cs="Arial"/>
          <w:bCs/>
          <w:sz w:val="20"/>
          <w:szCs w:val="20"/>
        </w:rPr>
        <w:t xml:space="preserve"> y </w:t>
      </w:r>
      <w:r w:rsidRPr="00DE70BC" w:rsidR="00350EA1">
        <w:rPr>
          <w:rFonts w:ascii="Arial" w:hAnsi="Arial" w:cs="Arial"/>
          <w:bCs/>
          <w:sz w:val="20"/>
          <w:szCs w:val="20"/>
        </w:rPr>
        <w:t>Obras</w:t>
      </w:r>
    </w:p>
    <w:p w:rsidRPr="00DE70BC" w:rsidR="00BE462F" w:rsidP="0007284A" w:rsidRDefault="00BE462F" w14:paraId="254433D6" w14:textId="0356A81C">
      <w:pPr>
        <w:pStyle w:val="Prrafodelista"/>
        <w:spacing w:after="60"/>
        <w:ind w:left="1080" w:right="991" w:firstLine="33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2.</w:t>
      </w:r>
      <w:r w:rsidRPr="00DE70BC" w:rsidR="00D4090A">
        <w:rPr>
          <w:rFonts w:ascii="Arial" w:hAnsi="Arial" w:cs="Arial"/>
          <w:bCs/>
          <w:sz w:val="20"/>
          <w:szCs w:val="20"/>
        </w:rPr>
        <w:t>3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</w:t>
      </w:r>
      <w:r w:rsidRPr="00DE70BC" w:rsidR="00A119F9">
        <w:rPr>
          <w:rFonts w:ascii="Arial" w:hAnsi="Arial" w:cs="Arial"/>
          <w:bCs/>
          <w:sz w:val="20"/>
          <w:szCs w:val="20"/>
        </w:rPr>
        <w:t>I</w:t>
      </w:r>
      <w:r w:rsidRPr="00DE70BC">
        <w:rPr>
          <w:rFonts w:ascii="Arial" w:hAnsi="Arial" w:cs="Arial"/>
          <w:bCs/>
          <w:sz w:val="20"/>
          <w:szCs w:val="20"/>
        </w:rPr>
        <w:t>ngresos y gastos por fuente de financiamiento</w:t>
      </w:r>
    </w:p>
    <w:p w:rsidRPr="00DE70BC" w:rsidR="00A119F9" w:rsidP="0007284A" w:rsidRDefault="00A119F9" w14:paraId="017983E2" w14:textId="5F5C6F4C">
      <w:pPr>
        <w:pStyle w:val="Prrafodelista"/>
        <w:spacing w:after="60"/>
        <w:ind w:left="1080" w:right="991" w:firstLine="33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2.</w:t>
      </w:r>
      <w:r w:rsidRPr="00DE70BC" w:rsidR="00D4090A">
        <w:rPr>
          <w:rFonts w:ascii="Arial" w:hAnsi="Arial" w:cs="Arial"/>
          <w:bCs/>
          <w:sz w:val="20"/>
          <w:szCs w:val="20"/>
        </w:rPr>
        <w:t>4</w:t>
      </w:r>
      <w:r w:rsidRPr="00DE70BC">
        <w:rPr>
          <w:rFonts w:ascii="Arial" w:hAnsi="Arial" w:cs="Arial"/>
          <w:bCs/>
          <w:sz w:val="20"/>
          <w:szCs w:val="20"/>
        </w:rPr>
        <w:t>: Presupuesto Participativo</w:t>
      </w:r>
    </w:p>
    <w:p w:rsidRPr="00DE70BC" w:rsidR="00BE462F" w:rsidP="0007284A" w:rsidRDefault="00BE462F" w14:paraId="448558F5" w14:textId="56B8000F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3: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Programación Multianual y Gestión de Inversiones</w:t>
      </w:r>
    </w:p>
    <w:p w:rsidRPr="00DE70BC" w:rsidR="00BE462F" w:rsidP="0007284A" w:rsidRDefault="00BE462F" w14:paraId="4AB27C08" w14:textId="403BA369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3.1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</w:t>
      </w:r>
      <w:r w:rsidRPr="00DE70BC" w:rsidR="00A119F9">
        <w:rPr>
          <w:rFonts w:ascii="Arial" w:hAnsi="Arial" w:cs="Arial"/>
          <w:bCs/>
          <w:sz w:val="20"/>
          <w:szCs w:val="20"/>
        </w:rPr>
        <w:t>Inversiones</w:t>
      </w:r>
    </w:p>
    <w:p w:rsidRPr="00DE70BC" w:rsidR="00BE462F" w:rsidP="0007284A" w:rsidRDefault="00BE462F" w14:paraId="3C4D0E42" w14:textId="08AAB07C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3.2</w:t>
      </w:r>
      <w:r w:rsidRPr="00DE70BC" w:rsidR="00A119F9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Obras</w:t>
      </w:r>
      <w:r w:rsidRPr="00DE70BC" w:rsidR="00A119F9">
        <w:rPr>
          <w:rFonts w:ascii="Arial" w:hAnsi="Arial" w:cs="Arial"/>
          <w:bCs/>
          <w:sz w:val="20"/>
          <w:szCs w:val="20"/>
        </w:rPr>
        <w:t xml:space="preserve"> Públicas</w:t>
      </w:r>
    </w:p>
    <w:p w:rsidRPr="00DE70BC" w:rsidR="00983238" w:rsidP="0007284A" w:rsidRDefault="00983238" w14:paraId="35042B53" w14:textId="6B32EFDE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3.3: Obras Públicas Paralizadas</w:t>
      </w:r>
    </w:p>
    <w:p w:rsidRPr="00DE70BC" w:rsidR="00BE462F" w:rsidP="0007284A" w:rsidRDefault="00BE462F" w14:paraId="7328BB29" w14:textId="0D18FAC7">
      <w:pPr>
        <w:spacing w:after="6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4: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Contabilidad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 Pública</w:t>
      </w:r>
    </w:p>
    <w:p w:rsidRPr="00DE70BC" w:rsidR="00BE462F" w:rsidP="0007284A" w:rsidRDefault="00044D60" w14:paraId="7CA11524" w14:textId="5D3B3A2A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4.1: Estado de S</w:t>
      </w:r>
      <w:r w:rsidRPr="00DE70BC" w:rsidR="00BE462F">
        <w:rPr>
          <w:rFonts w:ascii="Arial" w:hAnsi="Arial" w:cs="Arial"/>
          <w:bCs/>
          <w:sz w:val="20"/>
          <w:szCs w:val="20"/>
        </w:rPr>
        <w:t>ituación Financiera</w:t>
      </w:r>
    </w:p>
    <w:p w:rsidRPr="00DE70BC" w:rsidR="00BE462F" w:rsidP="0007284A" w:rsidRDefault="00BE462F" w14:paraId="4AB51305" w14:textId="4433385F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4.2</w:t>
      </w:r>
      <w:r w:rsidRPr="00DE70BC" w:rsidR="00044D60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Estado de Gestión</w:t>
      </w:r>
    </w:p>
    <w:p w:rsidRPr="00DE70BC" w:rsidR="00BE462F" w:rsidP="0007284A" w:rsidRDefault="00BE462F" w14:paraId="1FA773EB" w14:textId="2B8117F8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4.3</w:t>
      </w:r>
      <w:r w:rsidRPr="00DE70BC" w:rsidR="00044D60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Estado de Cambios </w:t>
      </w:r>
      <w:r w:rsidRPr="00DE70BC" w:rsidR="00B76198">
        <w:rPr>
          <w:rFonts w:ascii="Arial" w:hAnsi="Arial" w:cs="Arial"/>
          <w:bCs/>
          <w:sz w:val="20"/>
          <w:szCs w:val="20"/>
        </w:rPr>
        <w:t>en el</w:t>
      </w:r>
      <w:r w:rsidRPr="00DE70BC">
        <w:rPr>
          <w:rFonts w:ascii="Arial" w:hAnsi="Arial" w:cs="Arial"/>
          <w:bCs/>
          <w:sz w:val="20"/>
          <w:szCs w:val="20"/>
        </w:rPr>
        <w:t xml:space="preserve"> Patrimonio Neto</w:t>
      </w:r>
    </w:p>
    <w:p w:rsidRPr="00DE70BC" w:rsidR="00A559B8" w:rsidP="0007284A" w:rsidRDefault="00BE462F" w14:paraId="5B567AAA" w14:textId="6EE270C3">
      <w:pPr>
        <w:spacing w:after="60"/>
        <w:ind w:left="708" w:right="991" w:firstLine="708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4.4</w:t>
      </w:r>
      <w:r w:rsidRPr="00DE70BC" w:rsidR="00044D60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Estado</w:t>
      </w:r>
      <w:r w:rsidRPr="00DE70BC">
        <w:rPr>
          <w:rFonts w:ascii="Arial" w:hAnsi="Arial" w:cs="Arial"/>
          <w:sz w:val="20"/>
          <w:szCs w:val="20"/>
        </w:rPr>
        <w:t xml:space="preserve"> de Flujo de Efectivo</w:t>
      </w:r>
    </w:p>
    <w:p w:rsidRPr="00DE70BC" w:rsidR="00BE462F" w:rsidP="0007284A" w:rsidRDefault="00BE462F" w14:paraId="64EA475E" w14:textId="14761B16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4.5</w:t>
      </w:r>
      <w:r w:rsidRPr="00DE70BC" w:rsidR="00044D60">
        <w:rPr>
          <w:rFonts w:ascii="Arial" w:hAnsi="Arial" w:cs="Arial"/>
          <w:bCs/>
          <w:sz w:val="20"/>
          <w:szCs w:val="20"/>
        </w:rPr>
        <w:t>:</w:t>
      </w:r>
      <w:r w:rsidRPr="00DE70BC">
        <w:rPr>
          <w:rFonts w:ascii="Arial" w:hAnsi="Arial" w:cs="Arial"/>
          <w:bCs/>
          <w:sz w:val="20"/>
          <w:szCs w:val="20"/>
        </w:rPr>
        <w:t xml:space="preserve"> </w:t>
      </w:r>
      <w:r w:rsidRPr="00DE70BC" w:rsidR="00044D60">
        <w:rPr>
          <w:rFonts w:ascii="Arial" w:hAnsi="Arial" w:cs="Arial"/>
          <w:bCs/>
          <w:sz w:val="20"/>
          <w:szCs w:val="20"/>
        </w:rPr>
        <w:t>Información</w:t>
      </w:r>
      <w:r w:rsidRPr="00DE70BC">
        <w:rPr>
          <w:rFonts w:ascii="Arial" w:hAnsi="Arial" w:cs="Arial"/>
          <w:bCs/>
          <w:sz w:val="20"/>
          <w:szCs w:val="20"/>
        </w:rPr>
        <w:t xml:space="preserve"> de la Depuración y Sinceramiento</w:t>
      </w:r>
    </w:p>
    <w:p w:rsidRPr="00DE70BC" w:rsidR="00BE462F" w:rsidP="0007284A" w:rsidRDefault="00BE462F" w14:paraId="0AC0BC7D" w14:textId="3C07C5D0">
      <w:pPr>
        <w:pStyle w:val="Prrafodelista"/>
        <w:spacing w:after="6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5: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Tesorería</w:t>
      </w:r>
    </w:p>
    <w:p w:rsidRPr="00DE70BC" w:rsidR="00EC2998" w:rsidP="0007284A" w:rsidRDefault="00BE462F" w14:paraId="5ADF36AE" w14:textId="69873353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Anexo 5.1: Cartas Fianza </w:t>
      </w:r>
      <w:r w:rsidRPr="00DE70BC" w:rsidR="00545A2A">
        <w:rPr>
          <w:rFonts w:ascii="Arial" w:hAnsi="Arial" w:cs="Arial"/>
          <w:bCs/>
          <w:sz w:val="20"/>
          <w:szCs w:val="20"/>
        </w:rPr>
        <w:t>en Custodia</w:t>
      </w:r>
    </w:p>
    <w:p w:rsidRPr="00DE70BC" w:rsidR="00EC2998" w:rsidP="0007284A" w:rsidRDefault="00BE462F" w14:paraId="0E9558FF" w14:textId="77777777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5.2: Documentos Valorados en Custodia</w:t>
      </w:r>
    </w:p>
    <w:p w:rsidRPr="00DE70BC" w:rsidR="00EC2998" w:rsidP="0007284A" w:rsidRDefault="00BE462F" w14:paraId="248D06FC" w14:textId="77777777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5.3: Fideicomisos</w:t>
      </w:r>
    </w:p>
    <w:p w:rsidRPr="00DE70BC" w:rsidR="00EC2998" w:rsidP="0007284A" w:rsidRDefault="00BE462F" w14:paraId="288B7777" w14:textId="77777777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5.4: Saldos de Cuentas.</w:t>
      </w:r>
    </w:p>
    <w:p w:rsidRPr="00DE70BC" w:rsidR="00EC2998" w:rsidP="0007284A" w:rsidRDefault="00BE462F" w14:paraId="786E841C" w14:textId="77777777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5.5: Titul</w:t>
      </w:r>
      <w:r w:rsidRPr="00DE70BC" w:rsidR="00EC2998">
        <w:rPr>
          <w:rFonts w:ascii="Arial" w:hAnsi="Arial" w:cs="Arial"/>
          <w:bCs/>
          <w:sz w:val="20"/>
          <w:szCs w:val="20"/>
        </w:rPr>
        <w:t>ares y Suplentes de las Cuentas</w:t>
      </w:r>
    </w:p>
    <w:p w:rsidRPr="00DE70BC" w:rsidR="00BE462F" w:rsidP="0007284A" w:rsidRDefault="00BE462F" w14:paraId="162D19A0" w14:textId="1BD8B109">
      <w:pPr>
        <w:pStyle w:val="Prrafodelista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6: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Endeudamiento</w:t>
      </w:r>
    </w:p>
    <w:p w:rsidRPr="00DE70BC" w:rsidR="00BE462F" w:rsidP="0007284A" w:rsidRDefault="00BE462F" w14:paraId="5B3CC97E" w14:textId="14D10487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6.1: Operaci</w:t>
      </w:r>
      <w:r w:rsidRPr="00DE70BC" w:rsidR="00A0448E">
        <w:rPr>
          <w:rFonts w:ascii="Arial" w:hAnsi="Arial" w:cs="Arial"/>
          <w:bCs/>
          <w:sz w:val="20"/>
          <w:szCs w:val="20"/>
        </w:rPr>
        <w:t>ones</w:t>
      </w:r>
      <w:r w:rsidRPr="00DE70BC">
        <w:rPr>
          <w:rFonts w:ascii="Arial" w:hAnsi="Arial" w:cs="Arial"/>
          <w:bCs/>
          <w:sz w:val="20"/>
          <w:szCs w:val="20"/>
        </w:rPr>
        <w:t xml:space="preserve"> de Endeudamiento </w:t>
      </w:r>
      <w:r w:rsidRPr="00DE70BC" w:rsidR="00F27960">
        <w:rPr>
          <w:rFonts w:ascii="Arial" w:hAnsi="Arial" w:cs="Arial"/>
          <w:bCs/>
          <w:sz w:val="20"/>
          <w:szCs w:val="20"/>
        </w:rPr>
        <w:t>–</w:t>
      </w:r>
      <w:r w:rsidRPr="00DE70BC">
        <w:rPr>
          <w:rFonts w:ascii="Arial" w:hAnsi="Arial" w:cs="Arial"/>
          <w:bCs/>
          <w:sz w:val="20"/>
          <w:szCs w:val="20"/>
        </w:rPr>
        <w:t xml:space="preserve"> Préstamos</w:t>
      </w:r>
    </w:p>
    <w:p w:rsidRPr="00DE70BC" w:rsidR="00BE462F" w:rsidP="0007284A" w:rsidRDefault="00BE462F" w14:paraId="460AD3B8" w14:textId="029F2D35">
      <w:pPr>
        <w:pStyle w:val="Prrafodelista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7: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Abastecimiento</w:t>
      </w:r>
    </w:p>
    <w:p w:rsidRPr="00DE70BC" w:rsidR="00BE462F" w:rsidP="0007284A" w:rsidRDefault="00BE462F" w14:paraId="286917BB" w14:textId="11C385BB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7.1: Procedimientos de Selección</w:t>
      </w:r>
      <w:r w:rsidRPr="00DE70BC" w:rsidR="002049D9">
        <w:rPr>
          <w:rFonts w:ascii="Arial" w:hAnsi="Arial" w:cs="Arial"/>
          <w:bCs/>
          <w:sz w:val="20"/>
          <w:szCs w:val="20"/>
        </w:rPr>
        <w:t xml:space="preserve"> Vigentes</w:t>
      </w:r>
    </w:p>
    <w:p w:rsidRPr="00DE70BC" w:rsidR="00BE462F" w:rsidP="00F62CC3" w:rsidRDefault="00BA3727" w14:paraId="01488A60" w14:textId="40A80ACF">
      <w:pPr>
        <w:spacing w:after="60"/>
        <w:ind w:left="708" w:right="991" w:firstLine="708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7.2</w:t>
      </w:r>
      <w:r w:rsidRPr="00DE70BC" w:rsidR="00BE462F">
        <w:rPr>
          <w:rFonts w:ascii="Arial" w:hAnsi="Arial" w:cs="Arial"/>
          <w:bCs/>
          <w:sz w:val="20"/>
          <w:szCs w:val="20"/>
        </w:rPr>
        <w:t>: Contratos</w:t>
      </w:r>
      <w:r w:rsidRPr="00DE70BC">
        <w:rPr>
          <w:rFonts w:ascii="Arial" w:hAnsi="Arial" w:cs="Arial"/>
          <w:bCs/>
          <w:sz w:val="20"/>
          <w:szCs w:val="20"/>
        </w:rPr>
        <w:t xml:space="preserve"> </w:t>
      </w:r>
      <w:r w:rsidRPr="00DE70BC" w:rsidR="002049D9">
        <w:rPr>
          <w:rFonts w:ascii="Arial" w:hAnsi="Arial" w:cs="Arial"/>
          <w:bCs/>
          <w:sz w:val="20"/>
          <w:szCs w:val="20"/>
        </w:rPr>
        <w:t>Vigentes</w:t>
      </w:r>
      <w:r w:rsidRPr="00DE70BC" w:rsidR="00F62CC3">
        <w:rPr>
          <w:rFonts w:ascii="Arial" w:hAnsi="Arial" w:cs="Arial"/>
          <w:bCs/>
          <w:sz w:val="20"/>
          <w:szCs w:val="20"/>
        </w:rPr>
        <w:t xml:space="preserve"> y Pendientes de Pago</w:t>
      </w:r>
    </w:p>
    <w:p w:rsidRPr="00DE70BC" w:rsidR="00F62CC3" w:rsidP="00F62CC3" w:rsidRDefault="00BA3727" w14:paraId="1C12009E" w14:textId="77777777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</w:t>
      </w:r>
      <w:r w:rsidRPr="00DE70BC" w:rsidR="00F62CC3">
        <w:rPr>
          <w:rFonts w:ascii="Arial" w:hAnsi="Arial" w:cs="Arial"/>
          <w:bCs/>
          <w:sz w:val="20"/>
          <w:szCs w:val="20"/>
        </w:rPr>
        <w:t>3</w:t>
      </w:r>
      <w:r w:rsidRPr="00DE70BC" w:rsidR="00BE462F">
        <w:rPr>
          <w:rFonts w:ascii="Arial" w:hAnsi="Arial" w:cs="Arial"/>
          <w:bCs/>
          <w:sz w:val="20"/>
          <w:szCs w:val="20"/>
        </w:rPr>
        <w:t xml:space="preserve">: Bienes </w:t>
      </w:r>
      <w:r w:rsidRPr="00DE70BC">
        <w:rPr>
          <w:rFonts w:ascii="Arial" w:hAnsi="Arial" w:cs="Arial"/>
          <w:bCs/>
          <w:sz w:val="20"/>
          <w:szCs w:val="20"/>
        </w:rPr>
        <w:t>Inmuebles</w:t>
      </w:r>
      <w:r w:rsidRPr="00DE70BC" w:rsidR="00F62CC3">
        <w:rPr>
          <w:rFonts w:ascii="Arial" w:hAnsi="Arial" w:cs="Arial"/>
          <w:bCs/>
          <w:sz w:val="20"/>
          <w:szCs w:val="20"/>
        </w:rPr>
        <w:t xml:space="preserve"> y </w:t>
      </w:r>
      <w:r w:rsidRPr="00DE70BC">
        <w:rPr>
          <w:rFonts w:ascii="Arial" w:hAnsi="Arial" w:cs="Arial"/>
          <w:bCs/>
          <w:sz w:val="20"/>
          <w:szCs w:val="20"/>
        </w:rPr>
        <w:t>Predios</w:t>
      </w:r>
    </w:p>
    <w:p w:rsidRPr="00DE70BC" w:rsidR="00BE462F" w:rsidP="00F62CC3" w:rsidRDefault="00BA3727" w14:paraId="069BDA6F" w14:textId="34B8612A">
      <w:pPr>
        <w:pStyle w:val="Prrafodelista"/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</w:t>
      </w:r>
      <w:r w:rsidRPr="00DE70BC" w:rsidR="00F62CC3">
        <w:rPr>
          <w:rFonts w:ascii="Arial" w:hAnsi="Arial" w:cs="Arial"/>
          <w:bCs/>
          <w:sz w:val="20"/>
          <w:szCs w:val="20"/>
        </w:rPr>
        <w:t>4</w:t>
      </w:r>
      <w:r w:rsidRPr="00DE70BC">
        <w:rPr>
          <w:rFonts w:ascii="Arial" w:hAnsi="Arial" w:cs="Arial"/>
          <w:bCs/>
          <w:sz w:val="20"/>
          <w:szCs w:val="20"/>
        </w:rPr>
        <w:t>: Inventario Patrimonial actualizado de Bienes Muebles (Excepto Vehículos y</w:t>
      </w:r>
      <w:r w:rsidRPr="00DE70BC" w:rsidR="00BE462F">
        <w:rPr>
          <w:rFonts w:ascii="Arial" w:hAnsi="Arial" w:cs="Arial"/>
          <w:bCs/>
          <w:sz w:val="20"/>
          <w:szCs w:val="20"/>
        </w:rPr>
        <w:t xml:space="preserve"> Maquinarias</w:t>
      </w:r>
      <w:r w:rsidRPr="00DE70BC">
        <w:rPr>
          <w:rFonts w:ascii="Arial" w:hAnsi="Arial" w:cs="Arial"/>
          <w:bCs/>
          <w:sz w:val="20"/>
          <w:szCs w:val="20"/>
        </w:rPr>
        <w:t>)</w:t>
      </w:r>
      <w:r w:rsidRPr="00DE70BC" w:rsidR="00BE462F">
        <w:rPr>
          <w:rFonts w:ascii="Arial" w:hAnsi="Arial" w:cs="Arial"/>
          <w:bCs/>
          <w:sz w:val="20"/>
          <w:szCs w:val="20"/>
        </w:rPr>
        <w:t>.</w:t>
      </w:r>
    </w:p>
    <w:p w:rsidRPr="00DE70BC" w:rsidR="00BA3727" w:rsidP="0007284A" w:rsidRDefault="00BA3727" w14:paraId="115AC4AE" w14:textId="5945C34A">
      <w:pPr>
        <w:pStyle w:val="Prrafodelista"/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</w:t>
      </w:r>
      <w:r w:rsidRPr="00DE70BC" w:rsidR="00FE6F44">
        <w:rPr>
          <w:rFonts w:ascii="Arial" w:hAnsi="Arial" w:cs="Arial"/>
          <w:bCs/>
          <w:sz w:val="20"/>
          <w:szCs w:val="20"/>
        </w:rPr>
        <w:t>5</w:t>
      </w:r>
      <w:r w:rsidRPr="00DE70BC">
        <w:rPr>
          <w:rFonts w:ascii="Arial" w:hAnsi="Arial" w:cs="Arial"/>
          <w:bCs/>
          <w:sz w:val="20"/>
          <w:szCs w:val="20"/>
        </w:rPr>
        <w:t>: Vehículos y Maquinarias</w:t>
      </w:r>
    </w:p>
    <w:p w:rsidRPr="00DE70BC" w:rsidR="00BE462F" w:rsidP="004E2BE8" w:rsidRDefault="00BA3727" w14:paraId="241778E5" w14:textId="17E9E25A">
      <w:pPr>
        <w:pStyle w:val="Prrafodelista"/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7.</w:t>
      </w:r>
      <w:r w:rsidRPr="00DE70BC" w:rsidR="00FE6F44">
        <w:rPr>
          <w:rFonts w:ascii="Arial" w:hAnsi="Arial" w:cs="Arial"/>
          <w:bCs/>
          <w:sz w:val="20"/>
          <w:szCs w:val="20"/>
        </w:rPr>
        <w:t>6</w:t>
      </w:r>
      <w:r w:rsidRPr="00DE70BC">
        <w:rPr>
          <w:rFonts w:ascii="Arial" w:hAnsi="Arial" w:cs="Arial"/>
          <w:bCs/>
          <w:sz w:val="20"/>
          <w:szCs w:val="20"/>
        </w:rPr>
        <w:t xml:space="preserve">: </w:t>
      </w:r>
      <w:r w:rsidRPr="00DE70BC" w:rsidR="00BE462F">
        <w:rPr>
          <w:rFonts w:ascii="Arial" w:hAnsi="Arial" w:cs="Arial"/>
          <w:bCs/>
          <w:sz w:val="20"/>
          <w:szCs w:val="20"/>
        </w:rPr>
        <w:t>Aplicativos Informáticos de la Entidad</w:t>
      </w:r>
    </w:p>
    <w:p w:rsidRPr="00DE70BC" w:rsidR="00BE462F" w:rsidP="0007284A" w:rsidRDefault="00BE462F" w14:paraId="33859D41" w14:textId="4E48C444">
      <w:pPr>
        <w:pStyle w:val="Prrafodelista"/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Anexo 8: Sistema Administrativo de Gestión de Recursos Humanos</w:t>
      </w:r>
    </w:p>
    <w:p w:rsidRPr="00DE70BC" w:rsidR="00BE462F" w:rsidP="0007284A" w:rsidRDefault="00BE462F" w14:paraId="0681BB6B" w14:textId="71E8B137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8.</w:t>
      </w:r>
      <w:r w:rsidRPr="00DE70BC" w:rsidR="003B7F82">
        <w:rPr>
          <w:rFonts w:ascii="Arial" w:hAnsi="Arial" w:cs="Arial"/>
          <w:bCs/>
          <w:sz w:val="20"/>
          <w:szCs w:val="20"/>
        </w:rPr>
        <w:t>1</w:t>
      </w:r>
      <w:r w:rsidRPr="00DE70BC">
        <w:rPr>
          <w:rFonts w:ascii="Arial" w:hAnsi="Arial" w:cs="Arial"/>
          <w:bCs/>
          <w:sz w:val="20"/>
          <w:szCs w:val="20"/>
        </w:rPr>
        <w:t xml:space="preserve">: </w:t>
      </w:r>
      <w:r w:rsidRPr="00DE70BC" w:rsidR="007E68B9">
        <w:rPr>
          <w:rFonts w:ascii="Arial" w:hAnsi="Arial" w:cs="Arial"/>
          <w:bCs/>
          <w:sz w:val="20"/>
          <w:szCs w:val="20"/>
        </w:rPr>
        <w:t>Costo de Personal y Pensiones</w:t>
      </w:r>
    </w:p>
    <w:p w:rsidRPr="00DE70BC" w:rsidR="00F27960" w:rsidP="0007284A" w:rsidRDefault="00F27960" w14:paraId="31C7F2E3" w14:textId="34BDE92D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8.</w:t>
      </w:r>
      <w:r w:rsidRPr="00DE70BC" w:rsidR="003B7F82">
        <w:rPr>
          <w:rFonts w:ascii="Arial" w:hAnsi="Arial" w:cs="Arial"/>
          <w:bCs/>
          <w:sz w:val="20"/>
          <w:szCs w:val="20"/>
        </w:rPr>
        <w:t>2</w:t>
      </w:r>
      <w:r w:rsidRPr="00DE70BC">
        <w:rPr>
          <w:rFonts w:ascii="Arial" w:hAnsi="Arial" w:cs="Arial"/>
          <w:bCs/>
          <w:sz w:val="20"/>
          <w:szCs w:val="20"/>
        </w:rPr>
        <w:t>: Procedimientos Disciplinarios</w:t>
      </w:r>
    </w:p>
    <w:p w:rsidRPr="00DE70BC" w:rsidR="00BE462F" w:rsidP="0007284A" w:rsidRDefault="00BE462F" w14:paraId="39FFAEE8" w14:textId="11A4C575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9: Sistema </w:t>
      </w:r>
      <w:r w:rsidRPr="00DE70BC" w:rsidR="0032142E">
        <w:rPr>
          <w:rFonts w:ascii="Arial" w:hAnsi="Arial" w:cs="Arial"/>
          <w:b/>
          <w:sz w:val="20"/>
          <w:szCs w:val="20"/>
        </w:rPr>
        <w:t xml:space="preserve">Nacional </w:t>
      </w:r>
      <w:r w:rsidRPr="00DE70BC">
        <w:rPr>
          <w:rFonts w:ascii="Arial" w:hAnsi="Arial" w:cs="Arial"/>
          <w:b/>
          <w:sz w:val="20"/>
          <w:szCs w:val="20"/>
        </w:rPr>
        <w:t>de Control</w:t>
      </w:r>
    </w:p>
    <w:p w:rsidRPr="00DE70BC" w:rsidR="00BE462F" w:rsidP="006749CA" w:rsidRDefault="00BE462F" w14:paraId="2B8A7086" w14:textId="7FF10A07">
      <w:pPr>
        <w:pStyle w:val="Prrafodelista"/>
        <w:spacing w:after="60"/>
        <w:ind w:left="1418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9.</w:t>
      </w:r>
      <w:r w:rsidRPr="00DE70BC" w:rsidR="00A4773A">
        <w:rPr>
          <w:rFonts w:ascii="Arial" w:hAnsi="Arial" w:cs="Arial"/>
          <w:bCs/>
          <w:sz w:val="20"/>
          <w:szCs w:val="20"/>
        </w:rPr>
        <w:t>1</w:t>
      </w:r>
      <w:r w:rsidRPr="00DE70BC">
        <w:rPr>
          <w:rFonts w:ascii="Arial" w:hAnsi="Arial" w:cs="Arial"/>
          <w:bCs/>
          <w:sz w:val="20"/>
          <w:szCs w:val="20"/>
        </w:rPr>
        <w:t xml:space="preserve">: </w:t>
      </w:r>
      <w:r w:rsidRPr="00DE70BC" w:rsidR="006749CA">
        <w:rPr>
          <w:rFonts w:ascii="Arial" w:hAnsi="Arial" w:cs="Arial"/>
          <w:bCs/>
          <w:sz w:val="20"/>
          <w:szCs w:val="20"/>
        </w:rPr>
        <w:t xml:space="preserve">Recomendaciones </w:t>
      </w:r>
      <w:r w:rsidRPr="00DE70BC" w:rsidR="00164601">
        <w:rPr>
          <w:rFonts w:ascii="Arial" w:hAnsi="Arial" w:cs="Arial"/>
          <w:bCs/>
          <w:sz w:val="20"/>
          <w:szCs w:val="20"/>
        </w:rPr>
        <w:t xml:space="preserve">de los informes de Control Posterior por Unidad Ejecutora </w:t>
      </w:r>
    </w:p>
    <w:p w:rsidRPr="00DE70BC" w:rsidR="00BE462F" w:rsidP="0DD352C6" w:rsidRDefault="00BE462F" w14:paraId="790B8E08" w14:textId="61F3FB0C">
      <w:pPr>
        <w:spacing w:after="60"/>
        <w:ind w:left="708" w:right="991" w:firstLine="708"/>
        <w:rPr>
          <w:rFonts w:ascii="Arial" w:hAnsi="Arial" w:cs="Arial"/>
          <w:sz w:val="20"/>
          <w:szCs w:val="20"/>
          <w:lang w:val="es-PE"/>
        </w:rPr>
      </w:pPr>
      <w:r w:rsidRPr="0DD352C6" w:rsidR="00BE462F">
        <w:rPr>
          <w:rFonts w:ascii="Arial" w:hAnsi="Arial" w:cs="Arial"/>
          <w:sz w:val="20"/>
          <w:szCs w:val="20"/>
          <w:lang w:val="es-PE"/>
        </w:rPr>
        <w:t>Anexo 9.</w:t>
      </w:r>
      <w:r w:rsidRPr="0DD352C6" w:rsidR="00A4773A">
        <w:rPr>
          <w:rFonts w:ascii="Arial" w:hAnsi="Arial" w:cs="Arial"/>
          <w:sz w:val="20"/>
          <w:szCs w:val="20"/>
          <w:lang w:val="es-PE"/>
        </w:rPr>
        <w:t>2</w:t>
      </w:r>
      <w:r w:rsidRPr="0DD352C6" w:rsidR="00BE462F">
        <w:rPr>
          <w:rFonts w:ascii="Arial" w:hAnsi="Arial" w:cs="Arial"/>
          <w:sz w:val="20"/>
          <w:szCs w:val="20"/>
          <w:lang w:val="es-PE"/>
        </w:rPr>
        <w:t xml:space="preserve">: </w:t>
      </w:r>
      <w:r w:rsidRPr="0DD352C6" w:rsidR="00E2492C">
        <w:rPr>
          <w:rFonts w:ascii="Arial" w:hAnsi="Arial" w:cs="Arial"/>
          <w:sz w:val="20"/>
          <w:szCs w:val="20"/>
          <w:lang w:val="es-PE"/>
        </w:rPr>
        <w:t>F</w:t>
      </w:r>
      <w:r w:rsidRPr="0DD352C6" w:rsidR="00164601">
        <w:rPr>
          <w:rFonts w:ascii="Arial" w:hAnsi="Arial" w:cs="Arial"/>
          <w:sz w:val="20"/>
          <w:szCs w:val="20"/>
          <w:lang w:val="es-PE"/>
        </w:rPr>
        <w:t>uncionarios</w:t>
      </w:r>
      <w:r w:rsidRPr="0DD352C6" w:rsidR="00164601">
        <w:rPr>
          <w:rFonts w:ascii="Arial" w:hAnsi="Arial" w:cs="Arial"/>
          <w:sz w:val="20"/>
          <w:szCs w:val="20"/>
          <w:lang w:val="es-PE"/>
        </w:rPr>
        <w:t xml:space="preserve"> con presunta responsabilidad administrativa</w:t>
      </w:r>
    </w:p>
    <w:p w:rsidRPr="00DE70BC" w:rsidR="00A4773A" w:rsidP="00A4773A" w:rsidRDefault="00A4773A" w14:paraId="0766E428" w14:textId="6E0307FE">
      <w:pPr>
        <w:pStyle w:val="Prrafodelista"/>
        <w:spacing w:after="60"/>
        <w:ind w:left="1418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Anexo 9.3: Situaciones adversas de los informes de Control Simultáneo por Unidad Ejecutora </w:t>
      </w:r>
    </w:p>
    <w:p w:rsidRPr="00DE70BC" w:rsidR="00BE462F" w:rsidP="0007284A" w:rsidRDefault="00BE462F" w14:paraId="4B54C271" w14:textId="3B9DB67B">
      <w:pPr>
        <w:pStyle w:val="Prrafodelista"/>
        <w:spacing w:after="60"/>
        <w:ind w:right="991" w:firstLine="696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9.4: Implementación del Sistema de Control Interno</w:t>
      </w:r>
    </w:p>
    <w:p w:rsidRPr="00DE70BC" w:rsidR="00BE462F" w:rsidP="0007284A" w:rsidRDefault="00BE462F" w14:paraId="0DB43482" w14:textId="42C6770D">
      <w:pPr>
        <w:pStyle w:val="Prrafodelista"/>
        <w:spacing w:after="60"/>
        <w:ind w:right="991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10: Sistema </w:t>
      </w:r>
      <w:r w:rsidRPr="00DE70BC" w:rsidR="00F27960">
        <w:rPr>
          <w:rFonts w:ascii="Arial" w:hAnsi="Arial" w:cs="Arial"/>
          <w:b/>
          <w:sz w:val="20"/>
          <w:szCs w:val="20"/>
        </w:rPr>
        <w:t xml:space="preserve">Administrativo </w:t>
      </w:r>
      <w:r w:rsidRPr="00DE70BC">
        <w:rPr>
          <w:rFonts w:ascii="Arial" w:hAnsi="Arial" w:cs="Arial"/>
          <w:b/>
          <w:sz w:val="20"/>
          <w:szCs w:val="20"/>
        </w:rPr>
        <w:t>de Modernización de la Gestión Pública</w:t>
      </w:r>
    </w:p>
    <w:p w:rsidRPr="00DE70BC" w:rsidR="007708AF" w:rsidP="0007284A" w:rsidRDefault="00BE462F" w14:paraId="2DFD544A" w14:textId="44FBF46C">
      <w:pPr>
        <w:pStyle w:val="Prrafodelista"/>
        <w:spacing w:after="60"/>
        <w:ind w:firstLine="696"/>
        <w:jc w:val="both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Anexo 10.1: </w:t>
      </w:r>
      <w:r w:rsidRPr="00DE70BC" w:rsidR="007708AF">
        <w:rPr>
          <w:rFonts w:ascii="Arial" w:hAnsi="Arial" w:cs="Arial"/>
          <w:bCs/>
          <w:sz w:val="20"/>
          <w:szCs w:val="20"/>
        </w:rPr>
        <w:t>Gestión de la Calidad y Gobierno Abierto</w:t>
      </w:r>
    </w:p>
    <w:p w:rsidRPr="00DE70BC" w:rsidR="00EC2998" w:rsidP="0007284A" w:rsidRDefault="00BE462F" w14:paraId="5289AAF4" w14:textId="7B945D0A">
      <w:pPr>
        <w:pStyle w:val="Prrafodelista"/>
        <w:spacing w:after="60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Anexo 11: Sistema </w:t>
      </w:r>
      <w:r w:rsidRPr="00DE70BC" w:rsidR="00F27960">
        <w:rPr>
          <w:rFonts w:ascii="Arial" w:hAnsi="Arial" w:cs="Arial"/>
          <w:b/>
          <w:sz w:val="20"/>
          <w:szCs w:val="20"/>
        </w:rPr>
        <w:t>Administrativo</w:t>
      </w:r>
      <w:r w:rsidRPr="00DE70BC">
        <w:rPr>
          <w:rFonts w:ascii="Arial" w:hAnsi="Arial" w:cs="Arial"/>
          <w:b/>
          <w:sz w:val="20"/>
          <w:szCs w:val="20"/>
        </w:rPr>
        <w:t xml:space="preserve"> de Defensa Jurídica del Estado</w:t>
      </w:r>
    </w:p>
    <w:p w:rsidRPr="00DE70BC" w:rsidR="00BE462F" w:rsidP="0007284A" w:rsidRDefault="00BE462F" w14:paraId="47A4831F" w14:textId="7215F17C">
      <w:pPr>
        <w:pStyle w:val="Prrafodelista"/>
        <w:spacing w:after="60"/>
        <w:ind w:firstLine="696"/>
        <w:rPr>
          <w:rFonts w:ascii="Arial" w:hAnsi="Arial" w:cs="Arial"/>
          <w:b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>Anexo 11.1: Cantidad total de procesos</w:t>
      </w:r>
      <w:r w:rsidRPr="00DE70BC" w:rsidR="001F6A99">
        <w:rPr>
          <w:rFonts w:ascii="Arial" w:hAnsi="Arial" w:cs="Arial"/>
          <w:bCs/>
          <w:sz w:val="20"/>
          <w:szCs w:val="20"/>
        </w:rPr>
        <w:t xml:space="preserve"> y otros similares</w:t>
      </w:r>
    </w:p>
    <w:p w:rsidRPr="00DE70BC" w:rsidR="00BE462F" w:rsidP="0007284A" w:rsidRDefault="00BE462F" w14:paraId="0D471FFF" w14:textId="11194BD6">
      <w:pPr>
        <w:pStyle w:val="Prrafodelista"/>
        <w:spacing w:after="60"/>
        <w:ind w:left="1416" w:right="991"/>
        <w:rPr>
          <w:rFonts w:ascii="Arial" w:hAnsi="Arial" w:cs="Arial"/>
          <w:bCs/>
          <w:sz w:val="20"/>
          <w:szCs w:val="20"/>
        </w:rPr>
      </w:pPr>
      <w:r w:rsidRPr="00DE70BC">
        <w:rPr>
          <w:rFonts w:ascii="Arial" w:hAnsi="Arial" w:cs="Arial"/>
          <w:bCs/>
          <w:sz w:val="20"/>
          <w:szCs w:val="20"/>
        </w:rPr>
        <w:t xml:space="preserve">Anexo 11.2: </w:t>
      </w:r>
      <w:r w:rsidRPr="00DE70BC" w:rsidR="00A57D42">
        <w:rPr>
          <w:rFonts w:ascii="Arial" w:hAnsi="Arial" w:cs="Arial"/>
          <w:bCs/>
          <w:sz w:val="20"/>
          <w:szCs w:val="20"/>
        </w:rPr>
        <w:t>Ca</w:t>
      </w:r>
      <w:r w:rsidRPr="00DE70BC">
        <w:rPr>
          <w:rFonts w:ascii="Arial" w:hAnsi="Arial" w:cs="Arial"/>
          <w:bCs/>
          <w:sz w:val="20"/>
          <w:szCs w:val="20"/>
        </w:rPr>
        <w:t>sos emblemáticos</w:t>
      </w:r>
    </w:p>
    <w:p w:rsidRPr="00DE70BC" w:rsidR="00EC2998" w:rsidP="0007284A" w:rsidRDefault="00BA3727" w14:paraId="4E082FFE" w14:textId="11E4572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>SECCIÓ</w:t>
      </w:r>
      <w:r w:rsidRPr="00DE70BC" w:rsidR="00BE462F">
        <w:rPr>
          <w:rFonts w:ascii="Arial" w:hAnsi="Arial" w:cs="Arial"/>
          <w:b/>
          <w:sz w:val="20"/>
          <w:szCs w:val="20"/>
        </w:rPr>
        <w:t xml:space="preserve">N II: </w:t>
      </w:r>
      <w:r w:rsidRPr="00DE70BC" w:rsidR="00BE462F">
        <w:rPr>
          <w:rFonts w:ascii="Arial" w:hAnsi="Arial" w:cs="Arial"/>
          <w:b/>
          <w:bCs/>
          <w:sz w:val="20"/>
          <w:szCs w:val="20"/>
        </w:rPr>
        <w:t>INDICADORES DE EFICACIA Y OTROS RELACIONADOS A LA ENTIDAD</w:t>
      </w:r>
    </w:p>
    <w:p w:rsidRPr="00DE70BC" w:rsidR="00BE462F" w:rsidP="0007284A" w:rsidRDefault="00BE462F" w14:paraId="449C54F3" w14:textId="3622CEC1">
      <w:pPr>
        <w:spacing w:before="24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>Anexo 12: Indicadores de Eficacia y Otros Relacionados a la Entidad</w:t>
      </w:r>
    </w:p>
    <w:p w:rsidRPr="00DE70BC" w:rsidR="00EC2998" w:rsidP="0007284A" w:rsidRDefault="00BE462F" w14:paraId="1A927C4C" w14:textId="7777777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SECCIÓN III: </w:t>
      </w:r>
      <w:r w:rsidRPr="00DE70BC">
        <w:rPr>
          <w:rFonts w:ascii="Arial" w:hAnsi="Arial" w:cs="Arial"/>
          <w:b/>
          <w:bCs/>
          <w:sz w:val="20"/>
          <w:szCs w:val="20"/>
        </w:rPr>
        <w:t>RELACIÓN DE SERVICIOS PÚBLICOS QUE BRINDA LA ENTIDAD</w:t>
      </w:r>
    </w:p>
    <w:p w:rsidRPr="00DE70BC" w:rsidR="00EC2998" w:rsidP="0007284A" w:rsidRDefault="00BE462F" w14:paraId="559123F5" w14:textId="7777777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>Anexo 13: Relación de Servicios Públicos que Brinda la Entidad</w:t>
      </w:r>
    </w:p>
    <w:p w:rsidRPr="00DE70BC" w:rsidR="00EC2998" w:rsidP="0007284A" w:rsidRDefault="00BE462F" w14:paraId="5FC90D15" w14:textId="77777777">
      <w:pPr>
        <w:ind w:left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b/>
          <w:sz w:val="20"/>
          <w:szCs w:val="20"/>
        </w:rPr>
        <w:t xml:space="preserve">SECCIÓN IV: </w:t>
      </w:r>
      <w:r w:rsidRPr="00DE70BC">
        <w:rPr>
          <w:rFonts w:ascii="Arial" w:hAnsi="Arial" w:cs="Arial"/>
          <w:b/>
          <w:bCs/>
          <w:sz w:val="20"/>
          <w:szCs w:val="20"/>
        </w:rPr>
        <w:t>RESULTADOS DE LA GESTIÓN</w:t>
      </w:r>
      <w:r w:rsidRPr="00DE70BC" w:rsidR="00A559B8">
        <w:rPr>
          <w:rFonts w:ascii="Arial" w:hAnsi="Arial" w:cs="Arial"/>
          <w:b/>
          <w:bCs/>
          <w:sz w:val="20"/>
          <w:szCs w:val="20"/>
        </w:rPr>
        <w:t xml:space="preserve"> DEL TITULAR POR CADA SERVICIO </w:t>
      </w:r>
      <w:r w:rsidRPr="00DE70BC">
        <w:rPr>
          <w:rFonts w:ascii="Arial" w:hAnsi="Arial" w:cs="Arial"/>
          <w:b/>
          <w:bCs/>
          <w:sz w:val="20"/>
          <w:szCs w:val="20"/>
        </w:rPr>
        <w:t>PÚBLICO</w:t>
      </w:r>
    </w:p>
    <w:p w:rsidRPr="00DE70BC" w:rsidR="00BE462F" w:rsidP="0007284A" w:rsidRDefault="00BE462F" w14:paraId="27FBBE48" w14:textId="177432A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DE70BC">
        <w:rPr>
          <w:rFonts w:ascii="Arial" w:hAnsi="Arial" w:cs="Arial"/>
          <w:sz w:val="20"/>
          <w:szCs w:val="20"/>
        </w:rPr>
        <w:t>Anexo 14:</w:t>
      </w:r>
      <w:r w:rsidRPr="00DE70BC">
        <w:rPr>
          <w:rFonts w:ascii="Arial" w:hAnsi="Arial" w:cs="Arial"/>
          <w:b/>
          <w:sz w:val="20"/>
          <w:szCs w:val="20"/>
        </w:rPr>
        <w:t xml:space="preserve"> </w:t>
      </w:r>
      <w:r w:rsidRPr="00DE70BC">
        <w:rPr>
          <w:rFonts w:ascii="Arial" w:hAnsi="Arial" w:cs="Arial"/>
          <w:sz w:val="20"/>
          <w:szCs w:val="20"/>
        </w:rPr>
        <w:t>Resultados de la Gestión del Titular por cada Servicio Público</w:t>
      </w:r>
    </w:p>
    <w:p w:rsidRPr="00DE70BC" w:rsidR="00765C31" w:rsidP="004532DC" w:rsidRDefault="00765C31" w14:paraId="1B31004A" w14:textId="77777777">
      <w:pPr>
        <w:jc w:val="both"/>
        <w:rPr>
          <w:rFonts w:ascii="Arial" w:hAnsi="Arial" w:cs="Arial"/>
          <w:sz w:val="20"/>
          <w:szCs w:val="20"/>
        </w:rPr>
      </w:pPr>
    </w:p>
    <w:sectPr w:rsidRPr="00DE70BC" w:rsidR="00765C31" w:rsidSect="00EF2DA0">
      <w:type w:val="continuous"/>
      <w:pgSz w:w="11906" w:h="16838" w:orient="portrait"/>
      <w:pgMar w:top="141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9CE" w:rsidRDefault="008639CE" w14:paraId="79D49D6B" w14:textId="77777777">
      <w:pPr>
        <w:spacing w:after="0" w:line="240" w:lineRule="auto"/>
      </w:pPr>
      <w:r>
        <w:separator/>
      </w:r>
    </w:p>
  </w:endnote>
  <w:endnote w:type="continuationSeparator" w:id="0">
    <w:p w:rsidR="008639CE" w:rsidRDefault="008639CE" w14:paraId="05320704" w14:textId="77777777">
      <w:pPr>
        <w:spacing w:after="0" w:line="240" w:lineRule="auto"/>
      </w:pPr>
      <w:r>
        <w:continuationSeparator/>
      </w:r>
    </w:p>
  </w:endnote>
  <w:endnote w:type="continuationNotice" w:id="1">
    <w:p w:rsidR="008639CE" w:rsidRDefault="008639CE" w14:paraId="27323A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677338"/>
      <w:docPartObj>
        <w:docPartGallery w:val="Page Numbers (Bottom of Page)"/>
        <w:docPartUnique/>
      </w:docPartObj>
    </w:sdtPr>
    <w:sdtEndPr/>
    <w:sdtContent>
      <w:p w:rsidR="009625B7" w:rsidRDefault="009625B7" w14:paraId="6CED6946" w14:textId="50E726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7849">
          <w:rPr>
            <w:noProof/>
            <w:lang w:val="es-ES"/>
          </w:rPr>
          <w:t>5</w:t>
        </w:r>
        <w:r>
          <w:fldChar w:fldCharType="end"/>
        </w:r>
      </w:p>
      <w:p w:rsidR="009625B7" w:rsidRDefault="00C11BC0" w14:paraId="21C1740A" w14:textId="1A4707BE">
        <w:pPr>
          <w:pStyle w:val="Piedepgina"/>
          <w:jc w:val="center"/>
        </w:pPr>
      </w:p>
    </w:sdtContent>
  </w:sdt>
  <w:p w:rsidR="009625B7" w:rsidRDefault="009625B7" w14:paraId="158D587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290817"/>
      <w:docPartObj>
        <w:docPartGallery w:val="Page Numbers (Bottom of Page)"/>
        <w:docPartUnique/>
      </w:docPartObj>
    </w:sdtPr>
    <w:sdtEndPr/>
    <w:sdtContent>
      <w:p w:rsidR="009625B7" w:rsidRDefault="009625B7" w14:paraId="61F56B69" w14:textId="500971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3727" w:rsidR="00BA3727">
          <w:rPr>
            <w:noProof/>
            <w:lang w:val="es-ES"/>
          </w:rPr>
          <w:t>24</w:t>
        </w:r>
        <w:r>
          <w:fldChar w:fldCharType="end"/>
        </w:r>
      </w:p>
      <w:p w:rsidR="009625B7" w:rsidRDefault="00C11BC0" w14:paraId="1F268A7E" w14:textId="77777777">
        <w:pPr>
          <w:pStyle w:val="Piedepgina"/>
          <w:jc w:val="center"/>
        </w:pPr>
      </w:p>
    </w:sdtContent>
  </w:sdt>
  <w:p w:rsidR="009625B7" w:rsidRDefault="009625B7" w14:paraId="249BB41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9CE" w:rsidRDefault="008639CE" w14:paraId="428B814F" w14:textId="77777777">
      <w:pPr>
        <w:spacing w:after="0" w:line="240" w:lineRule="auto"/>
      </w:pPr>
      <w:r>
        <w:separator/>
      </w:r>
    </w:p>
  </w:footnote>
  <w:footnote w:type="continuationSeparator" w:id="0">
    <w:p w:rsidR="008639CE" w:rsidRDefault="008639CE" w14:paraId="193861BB" w14:textId="77777777">
      <w:pPr>
        <w:spacing w:after="0" w:line="240" w:lineRule="auto"/>
      </w:pPr>
      <w:r>
        <w:continuationSeparator/>
      </w:r>
    </w:p>
  </w:footnote>
  <w:footnote w:type="continuationNotice" w:id="1">
    <w:p w:rsidR="008639CE" w:rsidRDefault="008639CE" w14:paraId="528F112D" w14:textId="77777777">
      <w:pPr>
        <w:spacing w:after="0" w:line="240" w:lineRule="auto"/>
      </w:pPr>
    </w:p>
  </w:footnote>
  <w:footnote w:id="2">
    <w:p w:rsidRPr="008D1D9E" w:rsidR="009625B7" w:rsidP="006A463F" w:rsidRDefault="009625B7" w14:paraId="0357B8ED" w14:textId="0DF16C12">
      <w:pPr>
        <w:pStyle w:val="Textonotapie"/>
      </w:pPr>
      <w:r w:rsidRPr="008D1D9E">
        <w:rPr>
          <w:rStyle w:val="Refdenotaalpie"/>
        </w:rPr>
        <w:footnoteRef/>
      </w:r>
      <w:r w:rsidRPr="008D1D9E">
        <w:t xml:space="preserve"> </w:t>
      </w:r>
      <w:r w:rsidRPr="008D1D9E">
        <w:rPr>
          <w:i/>
          <w:iCs/>
          <w:sz w:val="16"/>
          <w:szCs w:val="16"/>
        </w:rPr>
        <w:t>Tipo Informe: a) Por Periodo Anual o b) Por Cese en el Cargo</w:t>
      </w:r>
    </w:p>
  </w:footnote>
  <w:footnote w:id="3">
    <w:p w:rsidR="009625B7" w:rsidRDefault="009625B7" w14:paraId="1372CA47" w14:textId="3535097E">
      <w:pPr>
        <w:pStyle w:val="Textonotapie"/>
      </w:pPr>
      <w:r w:rsidRPr="008D1D9E">
        <w:rPr>
          <w:rStyle w:val="Refdenotaalpie"/>
        </w:rPr>
        <w:footnoteRef/>
      </w:r>
      <w:r w:rsidRPr="008D1D9E">
        <w:t xml:space="preserve"> </w:t>
      </w:r>
      <w:r w:rsidRPr="008D1D9E">
        <w:rPr>
          <w:i/>
          <w:iCs/>
          <w:sz w:val="16"/>
          <w:szCs w:val="16"/>
        </w:rPr>
        <w:t>Aplica solo para Informe de Rendición de Cuentas por Cese en el Cargo para periodo definido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122" w:rsidP="00223122" w:rsidRDefault="00223122" w14:paraId="085A7F52" w14:textId="77777777">
    <w:pPr>
      <w:pStyle w:val="Encabezado"/>
      <w:tabs>
        <w:tab w:val="left" w:pos="4170"/>
        <w:tab w:val="right" w:pos="9356"/>
      </w:tabs>
      <w:jc w:val="right"/>
    </w:pPr>
    <w:r>
      <w:tab/>
    </w:r>
    <w:r>
      <w:tab/>
    </w:r>
    <w:r>
      <w:tab/>
    </w:r>
    <w:r w:rsidRPr="00F11233">
      <w:t>&lt;&lt;NOMBRE DEL PLIEGO&gt;&gt;</w:t>
    </w:r>
  </w:p>
  <w:p w:rsidR="00223122" w:rsidRDefault="00223122" w14:paraId="68F47E8C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25B7" w:rsidP="00F11233" w:rsidRDefault="009625B7" w14:paraId="6EA3139E" w14:textId="1FE86EAE">
    <w:pPr>
      <w:pStyle w:val="Encabezado"/>
      <w:tabs>
        <w:tab w:val="left" w:pos="4170"/>
        <w:tab w:val="right" w:pos="9356"/>
      </w:tabs>
      <w:jc w:val="right"/>
    </w:pPr>
    <w:bookmarkStart w:name="_Hlk68075604" w:id="2"/>
    <w:bookmarkEnd w:id="2"/>
    <w:r>
      <w:tab/>
    </w:r>
    <w:r>
      <w:tab/>
    </w:r>
    <w:r>
      <w:tab/>
    </w:r>
    <w:r w:rsidRPr="00F11233">
      <w:t>&lt;&lt;NOMBRE DEL PLIEGO&gt;&gt;</w:t>
    </w:r>
  </w:p>
  <w:p w:rsidR="009625B7" w:rsidRDefault="009625B7" w14:paraId="1C83A748" w14:textId="71F31A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25B7" w:rsidP="00F11233" w:rsidRDefault="009625B7" w14:paraId="3387ADEB" w14:textId="77777777">
    <w:pPr>
      <w:pStyle w:val="Encabezado"/>
      <w:tabs>
        <w:tab w:val="left" w:pos="4170"/>
        <w:tab w:val="right" w:pos="9356"/>
      </w:tabs>
      <w:jc w:val="right"/>
    </w:pPr>
    <w:r>
      <w:tab/>
    </w:r>
    <w:r>
      <w:tab/>
    </w:r>
    <w:r>
      <w:tab/>
    </w:r>
    <w:r w:rsidRPr="00F11233">
      <w:t>&lt;&lt;NOMBRE DEL PLIEGO&gt;&gt;</w:t>
    </w:r>
  </w:p>
  <w:p w:rsidR="009625B7" w:rsidRDefault="009625B7" w14:paraId="7727D707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gYELndS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2AA"/>
    <w:multiLevelType w:val="hybridMultilevel"/>
    <w:tmpl w:val="16480A58"/>
    <w:lvl w:ilvl="0" w:tplc="280A0019">
      <w:start w:val="1"/>
      <w:numFmt w:val="lowerLetter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5E697A"/>
    <w:multiLevelType w:val="hybridMultilevel"/>
    <w:tmpl w:val="C63093DA"/>
    <w:lvl w:ilvl="0" w:tplc="EDBE5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55D"/>
    <w:multiLevelType w:val="hybridMultilevel"/>
    <w:tmpl w:val="1D1AF22C"/>
    <w:lvl w:ilvl="0" w:tplc="F6AEFEF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663B82"/>
    <w:multiLevelType w:val="hybridMultilevel"/>
    <w:tmpl w:val="5C942ADC"/>
    <w:lvl w:ilvl="0" w:tplc="577EEC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4725C"/>
    <w:multiLevelType w:val="hybridMultilevel"/>
    <w:tmpl w:val="25CC8244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255C7F"/>
    <w:multiLevelType w:val="hybridMultilevel"/>
    <w:tmpl w:val="BC7C6876"/>
    <w:lvl w:ilvl="0" w:tplc="E66EBF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83A"/>
    <w:multiLevelType w:val="hybridMultilevel"/>
    <w:tmpl w:val="4DFE69FC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A55F2E"/>
    <w:multiLevelType w:val="multilevel"/>
    <w:tmpl w:val="477AAA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184BBD"/>
    <w:multiLevelType w:val="multilevel"/>
    <w:tmpl w:val="3468E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9" w15:restartNumberingAfterBreak="0">
    <w:nsid w:val="23680E86"/>
    <w:multiLevelType w:val="hybridMultilevel"/>
    <w:tmpl w:val="ACA6E94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2F6A"/>
    <w:multiLevelType w:val="multilevel"/>
    <w:tmpl w:val="75F6D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A483BB8"/>
    <w:multiLevelType w:val="multilevel"/>
    <w:tmpl w:val="409278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12" w15:restartNumberingAfterBreak="0">
    <w:nsid w:val="2C3822C9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A86D73"/>
    <w:multiLevelType w:val="multilevel"/>
    <w:tmpl w:val="35C077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0DF1117"/>
    <w:multiLevelType w:val="hybridMultilevel"/>
    <w:tmpl w:val="894ED6BE"/>
    <w:lvl w:ilvl="0" w:tplc="C8BC8F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237C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5A5771"/>
    <w:multiLevelType w:val="hybridMultilevel"/>
    <w:tmpl w:val="2AC07E04"/>
    <w:lvl w:ilvl="0" w:tplc="F35E12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2EE7"/>
    <w:multiLevelType w:val="hybridMultilevel"/>
    <w:tmpl w:val="A822C67A"/>
    <w:lvl w:ilvl="0" w:tplc="B1E66D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6233"/>
    <w:multiLevelType w:val="hybridMultilevel"/>
    <w:tmpl w:val="52F263A0"/>
    <w:lvl w:ilvl="0" w:tplc="4656C0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FC7B49"/>
    <w:multiLevelType w:val="hybridMultilevel"/>
    <w:tmpl w:val="C8AAA42E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3557A0"/>
    <w:multiLevelType w:val="hybridMultilevel"/>
    <w:tmpl w:val="C8AAA42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92793E"/>
    <w:multiLevelType w:val="hybridMultilevel"/>
    <w:tmpl w:val="AE7E959E"/>
    <w:lvl w:ilvl="0" w:tplc="0DBC2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C1C94"/>
    <w:multiLevelType w:val="hybridMultilevel"/>
    <w:tmpl w:val="C63093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27BA"/>
    <w:multiLevelType w:val="multilevel"/>
    <w:tmpl w:val="75F6D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577F65D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FF3330"/>
    <w:multiLevelType w:val="multilevel"/>
    <w:tmpl w:val="07DE17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4C07276"/>
    <w:multiLevelType w:val="hybridMultilevel"/>
    <w:tmpl w:val="C8AAA42E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7A16909"/>
    <w:multiLevelType w:val="hybridMultilevel"/>
    <w:tmpl w:val="9BB627F8"/>
    <w:lvl w:ilvl="0" w:tplc="6A2A39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23218"/>
    <w:multiLevelType w:val="hybridMultilevel"/>
    <w:tmpl w:val="2AC07E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D3BC7"/>
    <w:multiLevelType w:val="multilevel"/>
    <w:tmpl w:val="321E3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8B91F92"/>
    <w:multiLevelType w:val="hybridMultilevel"/>
    <w:tmpl w:val="266099FA"/>
    <w:lvl w:ilvl="0" w:tplc="280A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72037072">
    <w:abstractNumId w:val="11"/>
  </w:num>
  <w:num w:numId="2" w16cid:durableId="1487092594">
    <w:abstractNumId w:val="3"/>
  </w:num>
  <w:num w:numId="3" w16cid:durableId="184829673">
    <w:abstractNumId w:val="29"/>
  </w:num>
  <w:num w:numId="4" w16cid:durableId="346369439">
    <w:abstractNumId w:val="9"/>
  </w:num>
  <w:num w:numId="5" w16cid:durableId="1725790942">
    <w:abstractNumId w:val="16"/>
  </w:num>
  <w:num w:numId="6" w16cid:durableId="1609464743">
    <w:abstractNumId w:val="14"/>
  </w:num>
  <w:num w:numId="7" w16cid:durableId="1461653431">
    <w:abstractNumId w:val="27"/>
  </w:num>
  <w:num w:numId="8" w16cid:durableId="868908547">
    <w:abstractNumId w:val="12"/>
  </w:num>
  <w:num w:numId="9" w16cid:durableId="2014453891">
    <w:abstractNumId w:val="23"/>
  </w:num>
  <w:num w:numId="10" w16cid:durableId="2043943563">
    <w:abstractNumId w:val="1"/>
  </w:num>
  <w:num w:numId="11" w16cid:durableId="401678710">
    <w:abstractNumId w:val="22"/>
  </w:num>
  <w:num w:numId="12" w16cid:durableId="1422222068">
    <w:abstractNumId w:val="17"/>
  </w:num>
  <w:num w:numId="13" w16cid:durableId="806700882">
    <w:abstractNumId w:val="0"/>
  </w:num>
  <w:num w:numId="14" w16cid:durableId="1322077174">
    <w:abstractNumId w:val="4"/>
  </w:num>
  <w:num w:numId="15" w16cid:durableId="404843702">
    <w:abstractNumId w:val="30"/>
  </w:num>
  <w:num w:numId="16" w16cid:durableId="1294825449">
    <w:abstractNumId w:val="16"/>
  </w:num>
  <w:num w:numId="17" w16cid:durableId="828056797">
    <w:abstractNumId w:val="14"/>
  </w:num>
  <w:num w:numId="18" w16cid:durableId="1899244953">
    <w:abstractNumId w:val="21"/>
  </w:num>
  <w:num w:numId="19" w16cid:durableId="1056246403">
    <w:abstractNumId w:val="18"/>
  </w:num>
  <w:num w:numId="20" w16cid:durableId="1050308088">
    <w:abstractNumId w:val="5"/>
  </w:num>
  <w:num w:numId="21" w16cid:durableId="1079982722">
    <w:abstractNumId w:val="8"/>
  </w:num>
  <w:num w:numId="22" w16cid:durableId="624047423">
    <w:abstractNumId w:val="2"/>
  </w:num>
  <w:num w:numId="23" w16cid:durableId="782771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3318362">
    <w:abstractNumId w:val="10"/>
  </w:num>
  <w:num w:numId="25" w16cid:durableId="539559160">
    <w:abstractNumId w:val="25"/>
  </w:num>
  <w:num w:numId="26" w16cid:durableId="984898150">
    <w:abstractNumId w:val="7"/>
  </w:num>
  <w:num w:numId="27" w16cid:durableId="1360468788">
    <w:abstractNumId w:val="13"/>
  </w:num>
  <w:num w:numId="28" w16cid:durableId="1890844686">
    <w:abstractNumId w:val="20"/>
  </w:num>
  <w:num w:numId="29" w16cid:durableId="1924991629">
    <w:abstractNumId w:val="26"/>
  </w:num>
  <w:num w:numId="30" w16cid:durableId="2135168787">
    <w:abstractNumId w:val="19"/>
  </w:num>
  <w:num w:numId="31" w16cid:durableId="312487138">
    <w:abstractNumId w:val="6"/>
  </w:num>
  <w:num w:numId="32" w16cid:durableId="1897813800">
    <w:abstractNumId w:val="24"/>
  </w:num>
  <w:num w:numId="33" w16cid:durableId="2138065265">
    <w:abstractNumId w:val="15"/>
  </w:num>
  <w:num w:numId="34" w16cid:durableId="112209286">
    <w:abstractNumId w:val="28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05"/>
    <w:rsid w:val="000010EF"/>
    <w:rsid w:val="00001D63"/>
    <w:rsid w:val="000043D7"/>
    <w:rsid w:val="00010D82"/>
    <w:rsid w:val="00010F0D"/>
    <w:rsid w:val="00011925"/>
    <w:rsid w:val="00011A8A"/>
    <w:rsid w:val="0001230C"/>
    <w:rsid w:val="000128D7"/>
    <w:rsid w:val="00014298"/>
    <w:rsid w:val="000147DD"/>
    <w:rsid w:val="0001673E"/>
    <w:rsid w:val="00017932"/>
    <w:rsid w:val="00017BE6"/>
    <w:rsid w:val="00020063"/>
    <w:rsid w:val="000201B8"/>
    <w:rsid w:val="00020DD8"/>
    <w:rsid w:val="0002121C"/>
    <w:rsid w:val="0002377A"/>
    <w:rsid w:val="000237D6"/>
    <w:rsid w:val="00023F27"/>
    <w:rsid w:val="00024A9E"/>
    <w:rsid w:val="00025B10"/>
    <w:rsid w:val="00030503"/>
    <w:rsid w:val="00032FD4"/>
    <w:rsid w:val="00033278"/>
    <w:rsid w:val="0003486D"/>
    <w:rsid w:val="000350A9"/>
    <w:rsid w:val="00035864"/>
    <w:rsid w:val="0003747C"/>
    <w:rsid w:val="00041164"/>
    <w:rsid w:val="000418AD"/>
    <w:rsid w:val="00042A85"/>
    <w:rsid w:val="00044B24"/>
    <w:rsid w:val="00044D60"/>
    <w:rsid w:val="00050DC8"/>
    <w:rsid w:val="00052CE1"/>
    <w:rsid w:val="00052E96"/>
    <w:rsid w:val="00055032"/>
    <w:rsid w:val="00055848"/>
    <w:rsid w:val="00055A6D"/>
    <w:rsid w:val="000564A2"/>
    <w:rsid w:val="000610A9"/>
    <w:rsid w:val="000627C6"/>
    <w:rsid w:val="00063F5F"/>
    <w:rsid w:val="00064668"/>
    <w:rsid w:val="00065522"/>
    <w:rsid w:val="000659E9"/>
    <w:rsid w:val="00066CDF"/>
    <w:rsid w:val="00066F26"/>
    <w:rsid w:val="0006717A"/>
    <w:rsid w:val="00067341"/>
    <w:rsid w:val="000674A6"/>
    <w:rsid w:val="00070068"/>
    <w:rsid w:val="000718B3"/>
    <w:rsid w:val="00071AAC"/>
    <w:rsid w:val="00071DD5"/>
    <w:rsid w:val="0007284A"/>
    <w:rsid w:val="00073224"/>
    <w:rsid w:val="00074842"/>
    <w:rsid w:val="00075A5B"/>
    <w:rsid w:val="0007752A"/>
    <w:rsid w:val="00080BA9"/>
    <w:rsid w:val="00084098"/>
    <w:rsid w:val="00084ED9"/>
    <w:rsid w:val="0008713B"/>
    <w:rsid w:val="00090DA5"/>
    <w:rsid w:val="00092595"/>
    <w:rsid w:val="00092E5E"/>
    <w:rsid w:val="00093617"/>
    <w:rsid w:val="000937BF"/>
    <w:rsid w:val="00093A6A"/>
    <w:rsid w:val="00093EA3"/>
    <w:rsid w:val="00094018"/>
    <w:rsid w:val="0009520D"/>
    <w:rsid w:val="0009694E"/>
    <w:rsid w:val="000A033F"/>
    <w:rsid w:val="000A05B8"/>
    <w:rsid w:val="000A13F5"/>
    <w:rsid w:val="000A2F62"/>
    <w:rsid w:val="000A7AC9"/>
    <w:rsid w:val="000B2549"/>
    <w:rsid w:val="000B3F02"/>
    <w:rsid w:val="000B4014"/>
    <w:rsid w:val="000B4D2D"/>
    <w:rsid w:val="000B6772"/>
    <w:rsid w:val="000B70B5"/>
    <w:rsid w:val="000C0CA9"/>
    <w:rsid w:val="000C0ECF"/>
    <w:rsid w:val="000C1D66"/>
    <w:rsid w:val="000C1FFE"/>
    <w:rsid w:val="000C312E"/>
    <w:rsid w:val="000C558A"/>
    <w:rsid w:val="000C6D49"/>
    <w:rsid w:val="000D2674"/>
    <w:rsid w:val="000D29E6"/>
    <w:rsid w:val="000D32A3"/>
    <w:rsid w:val="000D35AB"/>
    <w:rsid w:val="000D3E88"/>
    <w:rsid w:val="000D45E8"/>
    <w:rsid w:val="000D60C7"/>
    <w:rsid w:val="000D6DE0"/>
    <w:rsid w:val="000D7A34"/>
    <w:rsid w:val="000D7C38"/>
    <w:rsid w:val="000D7CD9"/>
    <w:rsid w:val="000E02B5"/>
    <w:rsid w:val="000E045C"/>
    <w:rsid w:val="000E0B33"/>
    <w:rsid w:val="000E19FF"/>
    <w:rsid w:val="000E203A"/>
    <w:rsid w:val="000E2E26"/>
    <w:rsid w:val="000E3CF0"/>
    <w:rsid w:val="000E5EC5"/>
    <w:rsid w:val="000E7506"/>
    <w:rsid w:val="000F3F27"/>
    <w:rsid w:val="000F4052"/>
    <w:rsid w:val="000F6561"/>
    <w:rsid w:val="000F6D23"/>
    <w:rsid w:val="0010185F"/>
    <w:rsid w:val="00105592"/>
    <w:rsid w:val="00106502"/>
    <w:rsid w:val="00107D9D"/>
    <w:rsid w:val="00112BFC"/>
    <w:rsid w:val="0011377B"/>
    <w:rsid w:val="00114E41"/>
    <w:rsid w:val="00116F45"/>
    <w:rsid w:val="0011728C"/>
    <w:rsid w:val="0012086E"/>
    <w:rsid w:val="00121196"/>
    <w:rsid w:val="00121C4C"/>
    <w:rsid w:val="0012396D"/>
    <w:rsid w:val="00124CD7"/>
    <w:rsid w:val="0013289F"/>
    <w:rsid w:val="00134B5B"/>
    <w:rsid w:val="001351D4"/>
    <w:rsid w:val="0013623D"/>
    <w:rsid w:val="00136C79"/>
    <w:rsid w:val="00136D01"/>
    <w:rsid w:val="00142470"/>
    <w:rsid w:val="00142BAF"/>
    <w:rsid w:val="0014351F"/>
    <w:rsid w:val="00143662"/>
    <w:rsid w:val="00144D48"/>
    <w:rsid w:val="001455ED"/>
    <w:rsid w:val="00145876"/>
    <w:rsid w:val="00145E57"/>
    <w:rsid w:val="00147906"/>
    <w:rsid w:val="00150752"/>
    <w:rsid w:val="001516B1"/>
    <w:rsid w:val="00154844"/>
    <w:rsid w:val="00154B37"/>
    <w:rsid w:val="00156AE7"/>
    <w:rsid w:val="00161A85"/>
    <w:rsid w:val="00161E80"/>
    <w:rsid w:val="001621C7"/>
    <w:rsid w:val="00162775"/>
    <w:rsid w:val="00162C72"/>
    <w:rsid w:val="00163160"/>
    <w:rsid w:val="00163343"/>
    <w:rsid w:val="0016353A"/>
    <w:rsid w:val="001642D4"/>
    <w:rsid w:val="00164601"/>
    <w:rsid w:val="00165960"/>
    <w:rsid w:val="00165DEF"/>
    <w:rsid w:val="0016680E"/>
    <w:rsid w:val="00170704"/>
    <w:rsid w:val="001748F9"/>
    <w:rsid w:val="0017592C"/>
    <w:rsid w:val="00175EBD"/>
    <w:rsid w:val="00176A2D"/>
    <w:rsid w:val="00176C4A"/>
    <w:rsid w:val="00177CC2"/>
    <w:rsid w:val="00180A33"/>
    <w:rsid w:val="00181494"/>
    <w:rsid w:val="00182A8C"/>
    <w:rsid w:val="00182BC7"/>
    <w:rsid w:val="00182E5C"/>
    <w:rsid w:val="001831D6"/>
    <w:rsid w:val="00183FAA"/>
    <w:rsid w:val="001859EA"/>
    <w:rsid w:val="00185A82"/>
    <w:rsid w:val="00187833"/>
    <w:rsid w:val="00187E92"/>
    <w:rsid w:val="00190A69"/>
    <w:rsid w:val="001918A9"/>
    <w:rsid w:val="00191AE4"/>
    <w:rsid w:val="00193038"/>
    <w:rsid w:val="00193151"/>
    <w:rsid w:val="001945CA"/>
    <w:rsid w:val="00194ECC"/>
    <w:rsid w:val="0019622A"/>
    <w:rsid w:val="00197677"/>
    <w:rsid w:val="001A0AEA"/>
    <w:rsid w:val="001A1806"/>
    <w:rsid w:val="001A3AC5"/>
    <w:rsid w:val="001A41FC"/>
    <w:rsid w:val="001A43AF"/>
    <w:rsid w:val="001A61DE"/>
    <w:rsid w:val="001A7675"/>
    <w:rsid w:val="001B103A"/>
    <w:rsid w:val="001B1B4A"/>
    <w:rsid w:val="001B30B0"/>
    <w:rsid w:val="001B399F"/>
    <w:rsid w:val="001B59D9"/>
    <w:rsid w:val="001B66F3"/>
    <w:rsid w:val="001C04E9"/>
    <w:rsid w:val="001C05CF"/>
    <w:rsid w:val="001C3F49"/>
    <w:rsid w:val="001C46C2"/>
    <w:rsid w:val="001C5497"/>
    <w:rsid w:val="001C59C4"/>
    <w:rsid w:val="001D15C3"/>
    <w:rsid w:val="001D2A5C"/>
    <w:rsid w:val="001D2AEE"/>
    <w:rsid w:val="001D2B7C"/>
    <w:rsid w:val="001D4708"/>
    <w:rsid w:val="001D6A3E"/>
    <w:rsid w:val="001D6AB2"/>
    <w:rsid w:val="001E14D3"/>
    <w:rsid w:val="001E2B69"/>
    <w:rsid w:val="001E399F"/>
    <w:rsid w:val="001E44B3"/>
    <w:rsid w:val="001E5EAC"/>
    <w:rsid w:val="001E7EE2"/>
    <w:rsid w:val="001F038D"/>
    <w:rsid w:val="001F1FAB"/>
    <w:rsid w:val="001F257E"/>
    <w:rsid w:val="001F4044"/>
    <w:rsid w:val="001F554A"/>
    <w:rsid w:val="001F64AC"/>
    <w:rsid w:val="001F6A99"/>
    <w:rsid w:val="001F75D3"/>
    <w:rsid w:val="0020101D"/>
    <w:rsid w:val="00203893"/>
    <w:rsid w:val="00203B34"/>
    <w:rsid w:val="002049D9"/>
    <w:rsid w:val="00204E16"/>
    <w:rsid w:val="00207625"/>
    <w:rsid w:val="0021150A"/>
    <w:rsid w:val="00211940"/>
    <w:rsid w:val="002130FB"/>
    <w:rsid w:val="002132E9"/>
    <w:rsid w:val="00214899"/>
    <w:rsid w:val="00214DE2"/>
    <w:rsid w:val="00215C0A"/>
    <w:rsid w:val="00215CC6"/>
    <w:rsid w:val="0021760C"/>
    <w:rsid w:val="00217D90"/>
    <w:rsid w:val="00220B10"/>
    <w:rsid w:val="00222C49"/>
    <w:rsid w:val="00223122"/>
    <w:rsid w:val="00223FD0"/>
    <w:rsid w:val="00224173"/>
    <w:rsid w:val="002242DE"/>
    <w:rsid w:val="00227806"/>
    <w:rsid w:val="002309DF"/>
    <w:rsid w:val="002327FE"/>
    <w:rsid w:val="002329AD"/>
    <w:rsid w:val="00232A16"/>
    <w:rsid w:val="00233366"/>
    <w:rsid w:val="0023534C"/>
    <w:rsid w:val="002404AA"/>
    <w:rsid w:val="00240E9F"/>
    <w:rsid w:val="00240FB9"/>
    <w:rsid w:val="002428BE"/>
    <w:rsid w:val="00242A55"/>
    <w:rsid w:val="00243989"/>
    <w:rsid w:val="002444E6"/>
    <w:rsid w:val="0024606C"/>
    <w:rsid w:val="00246BB8"/>
    <w:rsid w:val="00250FCE"/>
    <w:rsid w:val="00251438"/>
    <w:rsid w:val="00252340"/>
    <w:rsid w:val="00252F8E"/>
    <w:rsid w:val="00253CCC"/>
    <w:rsid w:val="00253F0C"/>
    <w:rsid w:val="002557BB"/>
    <w:rsid w:val="00256D08"/>
    <w:rsid w:val="0025701B"/>
    <w:rsid w:val="0025735F"/>
    <w:rsid w:val="002610F5"/>
    <w:rsid w:val="00261D71"/>
    <w:rsid w:val="002645D2"/>
    <w:rsid w:val="00266963"/>
    <w:rsid w:val="00267AE7"/>
    <w:rsid w:val="00267C49"/>
    <w:rsid w:val="00267F77"/>
    <w:rsid w:val="002704D8"/>
    <w:rsid w:val="00270713"/>
    <w:rsid w:val="00270CCD"/>
    <w:rsid w:val="00271F6A"/>
    <w:rsid w:val="00273A23"/>
    <w:rsid w:val="00274335"/>
    <w:rsid w:val="00274523"/>
    <w:rsid w:val="0027616E"/>
    <w:rsid w:val="002804FD"/>
    <w:rsid w:val="00281C80"/>
    <w:rsid w:val="00282933"/>
    <w:rsid w:val="00282C8C"/>
    <w:rsid w:val="0028755E"/>
    <w:rsid w:val="00287C17"/>
    <w:rsid w:val="002904CB"/>
    <w:rsid w:val="002919BF"/>
    <w:rsid w:val="00292076"/>
    <w:rsid w:val="00293941"/>
    <w:rsid w:val="00294151"/>
    <w:rsid w:val="00296D78"/>
    <w:rsid w:val="00297878"/>
    <w:rsid w:val="002A1242"/>
    <w:rsid w:val="002A1754"/>
    <w:rsid w:val="002A1DAE"/>
    <w:rsid w:val="002A24B0"/>
    <w:rsid w:val="002A3F58"/>
    <w:rsid w:val="002A54EB"/>
    <w:rsid w:val="002A69C3"/>
    <w:rsid w:val="002A79F2"/>
    <w:rsid w:val="002B0982"/>
    <w:rsid w:val="002B3D10"/>
    <w:rsid w:val="002B40B2"/>
    <w:rsid w:val="002B433A"/>
    <w:rsid w:val="002B43A1"/>
    <w:rsid w:val="002B43C5"/>
    <w:rsid w:val="002B5302"/>
    <w:rsid w:val="002B7004"/>
    <w:rsid w:val="002B7583"/>
    <w:rsid w:val="002C0117"/>
    <w:rsid w:val="002C11E8"/>
    <w:rsid w:val="002C272A"/>
    <w:rsid w:val="002C2833"/>
    <w:rsid w:val="002C4ED3"/>
    <w:rsid w:val="002C7229"/>
    <w:rsid w:val="002D112A"/>
    <w:rsid w:val="002D18B4"/>
    <w:rsid w:val="002D4515"/>
    <w:rsid w:val="002E0236"/>
    <w:rsid w:val="002E100E"/>
    <w:rsid w:val="002E1565"/>
    <w:rsid w:val="002E1EF3"/>
    <w:rsid w:val="002E6C32"/>
    <w:rsid w:val="002E6DCB"/>
    <w:rsid w:val="002F1AD7"/>
    <w:rsid w:val="002F2E9D"/>
    <w:rsid w:val="002F7267"/>
    <w:rsid w:val="003013F5"/>
    <w:rsid w:val="0030236E"/>
    <w:rsid w:val="0030262F"/>
    <w:rsid w:val="00302E14"/>
    <w:rsid w:val="0030464E"/>
    <w:rsid w:val="003050F8"/>
    <w:rsid w:val="00305997"/>
    <w:rsid w:val="00305A03"/>
    <w:rsid w:val="00307A15"/>
    <w:rsid w:val="00307CDE"/>
    <w:rsid w:val="00307F5A"/>
    <w:rsid w:val="0031000F"/>
    <w:rsid w:val="003101A1"/>
    <w:rsid w:val="003102FC"/>
    <w:rsid w:val="00310ED1"/>
    <w:rsid w:val="00310FE5"/>
    <w:rsid w:val="0031545F"/>
    <w:rsid w:val="003154D6"/>
    <w:rsid w:val="0031555A"/>
    <w:rsid w:val="00315578"/>
    <w:rsid w:val="003161ED"/>
    <w:rsid w:val="00316C7E"/>
    <w:rsid w:val="0031756F"/>
    <w:rsid w:val="00317BC1"/>
    <w:rsid w:val="00321095"/>
    <w:rsid w:val="0032142E"/>
    <w:rsid w:val="0032215A"/>
    <w:rsid w:val="00322BEF"/>
    <w:rsid w:val="003230DF"/>
    <w:rsid w:val="00323F43"/>
    <w:rsid w:val="00327CBF"/>
    <w:rsid w:val="00333216"/>
    <w:rsid w:val="003359BC"/>
    <w:rsid w:val="003371B3"/>
    <w:rsid w:val="003377B7"/>
    <w:rsid w:val="003402EE"/>
    <w:rsid w:val="00340DBE"/>
    <w:rsid w:val="003412DD"/>
    <w:rsid w:val="003416D0"/>
    <w:rsid w:val="00342D4C"/>
    <w:rsid w:val="00343303"/>
    <w:rsid w:val="003465F4"/>
    <w:rsid w:val="00346874"/>
    <w:rsid w:val="00346B0B"/>
    <w:rsid w:val="003470FD"/>
    <w:rsid w:val="00350101"/>
    <w:rsid w:val="003507F0"/>
    <w:rsid w:val="00350EA1"/>
    <w:rsid w:val="00351B41"/>
    <w:rsid w:val="00352EFE"/>
    <w:rsid w:val="0035333E"/>
    <w:rsid w:val="003535B3"/>
    <w:rsid w:val="00354277"/>
    <w:rsid w:val="003546BF"/>
    <w:rsid w:val="00356AFA"/>
    <w:rsid w:val="00357AD2"/>
    <w:rsid w:val="003601AC"/>
    <w:rsid w:val="0036072B"/>
    <w:rsid w:val="00362CE8"/>
    <w:rsid w:val="0036565F"/>
    <w:rsid w:val="00366247"/>
    <w:rsid w:val="00370056"/>
    <w:rsid w:val="00370C4E"/>
    <w:rsid w:val="00372667"/>
    <w:rsid w:val="00372870"/>
    <w:rsid w:val="00374BA0"/>
    <w:rsid w:val="003769DC"/>
    <w:rsid w:val="00380348"/>
    <w:rsid w:val="003831C5"/>
    <w:rsid w:val="003832F3"/>
    <w:rsid w:val="00383460"/>
    <w:rsid w:val="00383990"/>
    <w:rsid w:val="00383AE5"/>
    <w:rsid w:val="00383DA4"/>
    <w:rsid w:val="00384B1C"/>
    <w:rsid w:val="00384DDF"/>
    <w:rsid w:val="00384EB2"/>
    <w:rsid w:val="003867A4"/>
    <w:rsid w:val="003867F9"/>
    <w:rsid w:val="00386E86"/>
    <w:rsid w:val="00386F96"/>
    <w:rsid w:val="003873DA"/>
    <w:rsid w:val="00391983"/>
    <w:rsid w:val="003931D8"/>
    <w:rsid w:val="00396E6C"/>
    <w:rsid w:val="00397EC3"/>
    <w:rsid w:val="003A36AA"/>
    <w:rsid w:val="003A36E9"/>
    <w:rsid w:val="003A42E7"/>
    <w:rsid w:val="003A52FE"/>
    <w:rsid w:val="003A639F"/>
    <w:rsid w:val="003A7F38"/>
    <w:rsid w:val="003B1B20"/>
    <w:rsid w:val="003B4161"/>
    <w:rsid w:val="003B4724"/>
    <w:rsid w:val="003B5AAE"/>
    <w:rsid w:val="003B611F"/>
    <w:rsid w:val="003B6630"/>
    <w:rsid w:val="003B67B0"/>
    <w:rsid w:val="003B7F82"/>
    <w:rsid w:val="003C1A7F"/>
    <w:rsid w:val="003C3ECC"/>
    <w:rsid w:val="003C542B"/>
    <w:rsid w:val="003C6C7A"/>
    <w:rsid w:val="003C799F"/>
    <w:rsid w:val="003C7B9C"/>
    <w:rsid w:val="003D0140"/>
    <w:rsid w:val="003D0A66"/>
    <w:rsid w:val="003D0E20"/>
    <w:rsid w:val="003D1364"/>
    <w:rsid w:val="003D1DFD"/>
    <w:rsid w:val="003D225B"/>
    <w:rsid w:val="003D28E8"/>
    <w:rsid w:val="003D348E"/>
    <w:rsid w:val="003D3BEA"/>
    <w:rsid w:val="003D4B66"/>
    <w:rsid w:val="003D4E30"/>
    <w:rsid w:val="003D5280"/>
    <w:rsid w:val="003D5364"/>
    <w:rsid w:val="003D5957"/>
    <w:rsid w:val="003E2630"/>
    <w:rsid w:val="003E28B1"/>
    <w:rsid w:val="003E2AF7"/>
    <w:rsid w:val="003E38C9"/>
    <w:rsid w:val="003E47E9"/>
    <w:rsid w:val="003E60A3"/>
    <w:rsid w:val="003E6CBA"/>
    <w:rsid w:val="003F0B16"/>
    <w:rsid w:val="003F0DC1"/>
    <w:rsid w:val="003F15E0"/>
    <w:rsid w:val="003F18F7"/>
    <w:rsid w:val="003F2BF1"/>
    <w:rsid w:val="003F3096"/>
    <w:rsid w:val="003F499B"/>
    <w:rsid w:val="003F526F"/>
    <w:rsid w:val="003F60F5"/>
    <w:rsid w:val="003F63E3"/>
    <w:rsid w:val="003F6589"/>
    <w:rsid w:val="003F674E"/>
    <w:rsid w:val="003F7023"/>
    <w:rsid w:val="00400389"/>
    <w:rsid w:val="00400B10"/>
    <w:rsid w:val="00401F28"/>
    <w:rsid w:val="004035BF"/>
    <w:rsid w:val="00404CD4"/>
    <w:rsid w:val="00406F60"/>
    <w:rsid w:val="0040792D"/>
    <w:rsid w:val="0041133B"/>
    <w:rsid w:val="00412414"/>
    <w:rsid w:val="00413906"/>
    <w:rsid w:val="00413C09"/>
    <w:rsid w:val="0041452B"/>
    <w:rsid w:val="00414FC8"/>
    <w:rsid w:val="00415FA1"/>
    <w:rsid w:val="00421576"/>
    <w:rsid w:val="00425AE8"/>
    <w:rsid w:val="00426A13"/>
    <w:rsid w:val="00430D50"/>
    <w:rsid w:val="00431242"/>
    <w:rsid w:val="00431711"/>
    <w:rsid w:val="00431FF1"/>
    <w:rsid w:val="00432F03"/>
    <w:rsid w:val="00437200"/>
    <w:rsid w:val="0043793B"/>
    <w:rsid w:val="004418FF"/>
    <w:rsid w:val="0044236D"/>
    <w:rsid w:val="00442585"/>
    <w:rsid w:val="004433BF"/>
    <w:rsid w:val="00444392"/>
    <w:rsid w:val="00444C89"/>
    <w:rsid w:val="00445217"/>
    <w:rsid w:val="00445301"/>
    <w:rsid w:val="004456FE"/>
    <w:rsid w:val="00452EB7"/>
    <w:rsid w:val="004532DC"/>
    <w:rsid w:val="00454914"/>
    <w:rsid w:val="0045526B"/>
    <w:rsid w:val="00455CB7"/>
    <w:rsid w:val="00456180"/>
    <w:rsid w:val="00460671"/>
    <w:rsid w:val="004622E5"/>
    <w:rsid w:val="004625B6"/>
    <w:rsid w:val="00462BE7"/>
    <w:rsid w:val="004630ED"/>
    <w:rsid w:val="00466441"/>
    <w:rsid w:val="0046649D"/>
    <w:rsid w:val="00470B88"/>
    <w:rsid w:val="00471B52"/>
    <w:rsid w:val="0047241D"/>
    <w:rsid w:val="004724E0"/>
    <w:rsid w:val="004727CE"/>
    <w:rsid w:val="00472BCF"/>
    <w:rsid w:val="00473CF0"/>
    <w:rsid w:val="004758FB"/>
    <w:rsid w:val="00476F64"/>
    <w:rsid w:val="00480338"/>
    <w:rsid w:val="0048067B"/>
    <w:rsid w:val="00481679"/>
    <w:rsid w:val="004826F7"/>
    <w:rsid w:val="00483889"/>
    <w:rsid w:val="0048528A"/>
    <w:rsid w:val="00486D0F"/>
    <w:rsid w:val="00486EBC"/>
    <w:rsid w:val="0048701E"/>
    <w:rsid w:val="004874D1"/>
    <w:rsid w:val="004928B6"/>
    <w:rsid w:val="00492ACA"/>
    <w:rsid w:val="00493743"/>
    <w:rsid w:val="00493830"/>
    <w:rsid w:val="0049418A"/>
    <w:rsid w:val="004951C3"/>
    <w:rsid w:val="004960DD"/>
    <w:rsid w:val="00496624"/>
    <w:rsid w:val="00497285"/>
    <w:rsid w:val="004A0282"/>
    <w:rsid w:val="004A1D05"/>
    <w:rsid w:val="004A233B"/>
    <w:rsid w:val="004A2B7B"/>
    <w:rsid w:val="004A2F35"/>
    <w:rsid w:val="004A348E"/>
    <w:rsid w:val="004A3E17"/>
    <w:rsid w:val="004A728C"/>
    <w:rsid w:val="004B0B40"/>
    <w:rsid w:val="004B12B7"/>
    <w:rsid w:val="004B3614"/>
    <w:rsid w:val="004B7440"/>
    <w:rsid w:val="004C0E9D"/>
    <w:rsid w:val="004C11FA"/>
    <w:rsid w:val="004C172D"/>
    <w:rsid w:val="004C39C4"/>
    <w:rsid w:val="004C3BAC"/>
    <w:rsid w:val="004C43C8"/>
    <w:rsid w:val="004C45AE"/>
    <w:rsid w:val="004C5982"/>
    <w:rsid w:val="004C5C8A"/>
    <w:rsid w:val="004C5D8D"/>
    <w:rsid w:val="004C6330"/>
    <w:rsid w:val="004C643D"/>
    <w:rsid w:val="004C7ACE"/>
    <w:rsid w:val="004C7FB2"/>
    <w:rsid w:val="004D085C"/>
    <w:rsid w:val="004D1D48"/>
    <w:rsid w:val="004D2469"/>
    <w:rsid w:val="004D2A69"/>
    <w:rsid w:val="004D487A"/>
    <w:rsid w:val="004D4BBC"/>
    <w:rsid w:val="004D6219"/>
    <w:rsid w:val="004D72E0"/>
    <w:rsid w:val="004E0251"/>
    <w:rsid w:val="004E1982"/>
    <w:rsid w:val="004E274E"/>
    <w:rsid w:val="004E2B4D"/>
    <w:rsid w:val="004E2BDF"/>
    <w:rsid w:val="004E2BE8"/>
    <w:rsid w:val="004E3540"/>
    <w:rsid w:val="004E6129"/>
    <w:rsid w:val="004E66C9"/>
    <w:rsid w:val="004E71CE"/>
    <w:rsid w:val="004E75D0"/>
    <w:rsid w:val="004F0C84"/>
    <w:rsid w:val="004F2024"/>
    <w:rsid w:val="004F50ED"/>
    <w:rsid w:val="004F536F"/>
    <w:rsid w:val="004F7082"/>
    <w:rsid w:val="005008CE"/>
    <w:rsid w:val="00500C74"/>
    <w:rsid w:val="005019AD"/>
    <w:rsid w:val="00501AD7"/>
    <w:rsid w:val="0050454C"/>
    <w:rsid w:val="00505872"/>
    <w:rsid w:val="005058BD"/>
    <w:rsid w:val="00506175"/>
    <w:rsid w:val="00506374"/>
    <w:rsid w:val="005067DC"/>
    <w:rsid w:val="00507B2E"/>
    <w:rsid w:val="00507D64"/>
    <w:rsid w:val="00510D1A"/>
    <w:rsid w:val="00510F27"/>
    <w:rsid w:val="00512BF9"/>
    <w:rsid w:val="00514BBC"/>
    <w:rsid w:val="00516B78"/>
    <w:rsid w:val="00517387"/>
    <w:rsid w:val="005207EE"/>
    <w:rsid w:val="00521636"/>
    <w:rsid w:val="005225DF"/>
    <w:rsid w:val="005230D9"/>
    <w:rsid w:val="00523561"/>
    <w:rsid w:val="00524592"/>
    <w:rsid w:val="005254AA"/>
    <w:rsid w:val="00525EC4"/>
    <w:rsid w:val="00526143"/>
    <w:rsid w:val="00526427"/>
    <w:rsid w:val="00527D78"/>
    <w:rsid w:val="005315A0"/>
    <w:rsid w:val="005318E5"/>
    <w:rsid w:val="00531BE5"/>
    <w:rsid w:val="00532FA2"/>
    <w:rsid w:val="0053354F"/>
    <w:rsid w:val="0053429B"/>
    <w:rsid w:val="00535C29"/>
    <w:rsid w:val="00536280"/>
    <w:rsid w:val="005366FE"/>
    <w:rsid w:val="00536991"/>
    <w:rsid w:val="00536FE4"/>
    <w:rsid w:val="005377E2"/>
    <w:rsid w:val="00540400"/>
    <w:rsid w:val="00541CE4"/>
    <w:rsid w:val="00542508"/>
    <w:rsid w:val="00542D2A"/>
    <w:rsid w:val="005432B5"/>
    <w:rsid w:val="00545A2A"/>
    <w:rsid w:val="005467FA"/>
    <w:rsid w:val="005516B1"/>
    <w:rsid w:val="00551F9B"/>
    <w:rsid w:val="00552325"/>
    <w:rsid w:val="00552735"/>
    <w:rsid w:val="00553A4B"/>
    <w:rsid w:val="00555911"/>
    <w:rsid w:val="005562CD"/>
    <w:rsid w:val="005563DA"/>
    <w:rsid w:val="00560783"/>
    <w:rsid w:val="00561B69"/>
    <w:rsid w:val="00562642"/>
    <w:rsid w:val="00564C30"/>
    <w:rsid w:val="00565FC7"/>
    <w:rsid w:val="005700FC"/>
    <w:rsid w:val="00570CE7"/>
    <w:rsid w:val="00570FBF"/>
    <w:rsid w:val="00571767"/>
    <w:rsid w:val="00571C75"/>
    <w:rsid w:val="00572FD8"/>
    <w:rsid w:val="0057405B"/>
    <w:rsid w:val="0057499B"/>
    <w:rsid w:val="00575F9E"/>
    <w:rsid w:val="00580094"/>
    <w:rsid w:val="0058021D"/>
    <w:rsid w:val="00580CFB"/>
    <w:rsid w:val="00581FBF"/>
    <w:rsid w:val="00583099"/>
    <w:rsid w:val="00585322"/>
    <w:rsid w:val="00586C31"/>
    <w:rsid w:val="0059025A"/>
    <w:rsid w:val="005917E3"/>
    <w:rsid w:val="00591C9A"/>
    <w:rsid w:val="0059206F"/>
    <w:rsid w:val="00593658"/>
    <w:rsid w:val="00595294"/>
    <w:rsid w:val="0059569A"/>
    <w:rsid w:val="005A08F7"/>
    <w:rsid w:val="005A5338"/>
    <w:rsid w:val="005A5B44"/>
    <w:rsid w:val="005A6525"/>
    <w:rsid w:val="005A6E90"/>
    <w:rsid w:val="005B079D"/>
    <w:rsid w:val="005B0EF8"/>
    <w:rsid w:val="005B1577"/>
    <w:rsid w:val="005B19B1"/>
    <w:rsid w:val="005B235E"/>
    <w:rsid w:val="005B3531"/>
    <w:rsid w:val="005B3DCD"/>
    <w:rsid w:val="005B40A7"/>
    <w:rsid w:val="005B62BD"/>
    <w:rsid w:val="005B692C"/>
    <w:rsid w:val="005C05CE"/>
    <w:rsid w:val="005C05D7"/>
    <w:rsid w:val="005C1B56"/>
    <w:rsid w:val="005C1C3F"/>
    <w:rsid w:val="005C1E5E"/>
    <w:rsid w:val="005C308D"/>
    <w:rsid w:val="005C3312"/>
    <w:rsid w:val="005C479C"/>
    <w:rsid w:val="005C70C6"/>
    <w:rsid w:val="005C7493"/>
    <w:rsid w:val="005D0997"/>
    <w:rsid w:val="005D0EE1"/>
    <w:rsid w:val="005D226E"/>
    <w:rsid w:val="005D4133"/>
    <w:rsid w:val="005D74D3"/>
    <w:rsid w:val="005D767C"/>
    <w:rsid w:val="005E21C4"/>
    <w:rsid w:val="005E2691"/>
    <w:rsid w:val="005E2A7D"/>
    <w:rsid w:val="005E3D7D"/>
    <w:rsid w:val="005E4953"/>
    <w:rsid w:val="005E4BB1"/>
    <w:rsid w:val="005E6104"/>
    <w:rsid w:val="005E6E88"/>
    <w:rsid w:val="005F17C9"/>
    <w:rsid w:val="005F3528"/>
    <w:rsid w:val="005F39BA"/>
    <w:rsid w:val="005F3A52"/>
    <w:rsid w:val="005F4E37"/>
    <w:rsid w:val="005F617B"/>
    <w:rsid w:val="005F70EF"/>
    <w:rsid w:val="00600107"/>
    <w:rsid w:val="0060104F"/>
    <w:rsid w:val="00603A12"/>
    <w:rsid w:val="00603B3D"/>
    <w:rsid w:val="00603C8F"/>
    <w:rsid w:val="00604CD3"/>
    <w:rsid w:val="006051E4"/>
    <w:rsid w:val="006070CF"/>
    <w:rsid w:val="0060738E"/>
    <w:rsid w:val="006073BE"/>
    <w:rsid w:val="00607DE6"/>
    <w:rsid w:val="0061110D"/>
    <w:rsid w:val="00611839"/>
    <w:rsid w:val="006126BB"/>
    <w:rsid w:val="00613135"/>
    <w:rsid w:val="0061321A"/>
    <w:rsid w:val="00614BEA"/>
    <w:rsid w:val="00620077"/>
    <w:rsid w:val="0062087A"/>
    <w:rsid w:val="00621992"/>
    <w:rsid w:val="00622F49"/>
    <w:rsid w:val="00624154"/>
    <w:rsid w:val="006241E7"/>
    <w:rsid w:val="00624266"/>
    <w:rsid w:val="00624C2B"/>
    <w:rsid w:val="00625678"/>
    <w:rsid w:val="00625B9E"/>
    <w:rsid w:val="00625E17"/>
    <w:rsid w:val="00630360"/>
    <w:rsid w:val="00630392"/>
    <w:rsid w:val="00630E57"/>
    <w:rsid w:val="00631E4A"/>
    <w:rsid w:val="00634CC4"/>
    <w:rsid w:val="00634FD0"/>
    <w:rsid w:val="006353C3"/>
    <w:rsid w:val="00635C42"/>
    <w:rsid w:val="00636A9F"/>
    <w:rsid w:val="00640D2D"/>
    <w:rsid w:val="00640E4A"/>
    <w:rsid w:val="00640F19"/>
    <w:rsid w:val="006417AE"/>
    <w:rsid w:val="006425C1"/>
    <w:rsid w:val="00642C62"/>
    <w:rsid w:val="00643783"/>
    <w:rsid w:val="00647EE0"/>
    <w:rsid w:val="006504B5"/>
    <w:rsid w:val="006515BF"/>
    <w:rsid w:val="00653512"/>
    <w:rsid w:val="0065470E"/>
    <w:rsid w:val="0065499F"/>
    <w:rsid w:val="00654DFB"/>
    <w:rsid w:val="0065616B"/>
    <w:rsid w:val="00656E1A"/>
    <w:rsid w:val="006641F5"/>
    <w:rsid w:val="00664296"/>
    <w:rsid w:val="006653EB"/>
    <w:rsid w:val="00666709"/>
    <w:rsid w:val="00667EB5"/>
    <w:rsid w:val="00670998"/>
    <w:rsid w:val="00671E48"/>
    <w:rsid w:val="006729A4"/>
    <w:rsid w:val="006749CA"/>
    <w:rsid w:val="00675757"/>
    <w:rsid w:val="00676EA5"/>
    <w:rsid w:val="00677A65"/>
    <w:rsid w:val="00677AFC"/>
    <w:rsid w:val="00677D64"/>
    <w:rsid w:val="006824A3"/>
    <w:rsid w:val="00683704"/>
    <w:rsid w:val="00684344"/>
    <w:rsid w:val="00684362"/>
    <w:rsid w:val="00685ECF"/>
    <w:rsid w:val="00685F86"/>
    <w:rsid w:val="0068619F"/>
    <w:rsid w:val="006867F4"/>
    <w:rsid w:val="00687640"/>
    <w:rsid w:val="00687703"/>
    <w:rsid w:val="00690669"/>
    <w:rsid w:val="00691633"/>
    <w:rsid w:val="006919CF"/>
    <w:rsid w:val="00693278"/>
    <w:rsid w:val="00693900"/>
    <w:rsid w:val="0069504D"/>
    <w:rsid w:val="00695821"/>
    <w:rsid w:val="00695CF0"/>
    <w:rsid w:val="006961D0"/>
    <w:rsid w:val="006A07C1"/>
    <w:rsid w:val="006A13F1"/>
    <w:rsid w:val="006A2C42"/>
    <w:rsid w:val="006A463F"/>
    <w:rsid w:val="006A7E3C"/>
    <w:rsid w:val="006B02FF"/>
    <w:rsid w:val="006B07C4"/>
    <w:rsid w:val="006B1027"/>
    <w:rsid w:val="006B1C47"/>
    <w:rsid w:val="006B2FCD"/>
    <w:rsid w:val="006B3AB2"/>
    <w:rsid w:val="006B48DC"/>
    <w:rsid w:val="006B73E8"/>
    <w:rsid w:val="006B7CEC"/>
    <w:rsid w:val="006B7F9B"/>
    <w:rsid w:val="006C059A"/>
    <w:rsid w:val="006C3ED7"/>
    <w:rsid w:val="006C42B0"/>
    <w:rsid w:val="006D1329"/>
    <w:rsid w:val="006D197C"/>
    <w:rsid w:val="006D23CB"/>
    <w:rsid w:val="006D2D69"/>
    <w:rsid w:val="006D4735"/>
    <w:rsid w:val="006D4F67"/>
    <w:rsid w:val="006D54A1"/>
    <w:rsid w:val="006D57A7"/>
    <w:rsid w:val="006D6AB2"/>
    <w:rsid w:val="006D6D23"/>
    <w:rsid w:val="006D761A"/>
    <w:rsid w:val="006E5530"/>
    <w:rsid w:val="006E6840"/>
    <w:rsid w:val="006E69A2"/>
    <w:rsid w:val="006E6E47"/>
    <w:rsid w:val="006E715E"/>
    <w:rsid w:val="006F01D6"/>
    <w:rsid w:val="006F0E32"/>
    <w:rsid w:val="006F1F8B"/>
    <w:rsid w:val="006F339B"/>
    <w:rsid w:val="006F35E9"/>
    <w:rsid w:val="006F65AC"/>
    <w:rsid w:val="006F716D"/>
    <w:rsid w:val="00700EC3"/>
    <w:rsid w:val="00701DA0"/>
    <w:rsid w:val="00702DB8"/>
    <w:rsid w:val="00704F17"/>
    <w:rsid w:val="0070511A"/>
    <w:rsid w:val="0070603D"/>
    <w:rsid w:val="007072FB"/>
    <w:rsid w:val="0070792E"/>
    <w:rsid w:val="00710C5E"/>
    <w:rsid w:val="00713835"/>
    <w:rsid w:val="007151A7"/>
    <w:rsid w:val="00715C59"/>
    <w:rsid w:val="00715E36"/>
    <w:rsid w:val="007171BA"/>
    <w:rsid w:val="007178DF"/>
    <w:rsid w:val="00720E73"/>
    <w:rsid w:val="00723A5F"/>
    <w:rsid w:val="00723A9A"/>
    <w:rsid w:val="007243F8"/>
    <w:rsid w:val="00724600"/>
    <w:rsid w:val="00726F08"/>
    <w:rsid w:val="0072779C"/>
    <w:rsid w:val="00730EE7"/>
    <w:rsid w:val="007312AA"/>
    <w:rsid w:val="00732AA6"/>
    <w:rsid w:val="00733739"/>
    <w:rsid w:val="00736F9D"/>
    <w:rsid w:val="00737F8A"/>
    <w:rsid w:val="0074109D"/>
    <w:rsid w:val="007412BB"/>
    <w:rsid w:val="00741F20"/>
    <w:rsid w:val="00742048"/>
    <w:rsid w:val="007447BC"/>
    <w:rsid w:val="00744DAD"/>
    <w:rsid w:val="00744E17"/>
    <w:rsid w:val="00744EEE"/>
    <w:rsid w:val="007459D3"/>
    <w:rsid w:val="00746132"/>
    <w:rsid w:val="0074758A"/>
    <w:rsid w:val="0075008B"/>
    <w:rsid w:val="00752D19"/>
    <w:rsid w:val="0075338E"/>
    <w:rsid w:val="0075476C"/>
    <w:rsid w:val="0075557B"/>
    <w:rsid w:val="00756128"/>
    <w:rsid w:val="00760949"/>
    <w:rsid w:val="00761110"/>
    <w:rsid w:val="00762113"/>
    <w:rsid w:val="0076239C"/>
    <w:rsid w:val="00762459"/>
    <w:rsid w:val="0076269F"/>
    <w:rsid w:val="00763C35"/>
    <w:rsid w:val="0076422D"/>
    <w:rsid w:val="00764F3F"/>
    <w:rsid w:val="00765882"/>
    <w:rsid w:val="00765C31"/>
    <w:rsid w:val="007708AF"/>
    <w:rsid w:val="00770E02"/>
    <w:rsid w:val="007724AB"/>
    <w:rsid w:val="00772C10"/>
    <w:rsid w:val="007744FC"/>
    <w:rsid w:val="00775253"/>
    <w:rsid w:val="007755C8"/>
    <w:rsid w:val="00780AF0"/>
    <w:rsid w:val="00780C24"/>
    <w:rsid w:val="0078150F"/>
    <w:rsid w:val="007818F2"/>
    <w:rsid w:val="00782A63"/>
    <w:rsid w:val="00783A32"/>
    <w:rsid w:val="00784778"/>
    <w:rsid w:val="007847EA"/>
    <w:rsid w:val="0078491A"/>
    <w:rsid w:val="00785ACB"/>
    <w:rsid w:val="007879F4"/>
    <w:rsid w:val="0079155E"/>
    <w:rsid w:val="00791F61"/>
    <w:rsid w:val="007958E7"/>
    <w:rsid w:val="00795C8D"/>
    <w:rsid w:val="00797A63"/>
    <w:rsid w:val="007A0B8F"/>
    <w:rsid w:val="007A234B"/>
    <w:rsid w:val="007A40C2"/>
    <w:rsid w:val="007A48E8"/>
    <w:rsid w:val="007A4DDA"/>
    <w:rsid w:val="007A6F9B"/>
    <w:rsid w:val="007B0886"/>
    <w:rsid w:val="007B1489"/>
    <w:rsid w:val="007B320B"/>
    <w:rsid w:val="007B3C2F"/>
    <w:rsid w:val="007B501C"/>
    <w:rsid w:val="007B5476"/>
    <w:rsid w:val="007B5A48"/>
    <w:rsid w:val="007B6287"/>
    <w:rsid w:val="007B63B1"/>
    <w:rsid w:val="007C07A7"/>
    <w:rsid w:val="007C0824"/>
    <w:rsid w:val="007C1E2F"/>
    <w:rsid w:val="007C2494"/>
    <w:rsid w:val="007D1A16"/>
    <w:rsid w:val="007D40C6"/>
    <w:rsid w:val="007D4F00"/>
    <w:rsid w:val="007D5061"/>
    <w:rsid w:val="007D6819"/>
    <w:rsid w:val="007D6BA7"/>
    <w:rsid w:val="007E1487"/>
    <w:rsid w:val="007E29AD"/>
    <w:rsid w:val="007E474A"/>
    <w:rsid w:val="007E4D15"/>
    <w:rsid w:val="007E538A"/>
    <w:rsid w:val="007E5785"/>
    <w:rsid w:val="007E5A92"/>
    <w:rsid w:val="007E68B9"/>
    <w:rsid w:val="007F0A23"/>
    <w:rsid w:val="007F1003"/>
    <w:rsid w:val="007F2660"/>
    <w:rsid w:val="007F290E"/>
    <w:rsid w:val="007F2F59"/>
    <w:rsid w:val="007F474F"/>
    <w:rsid w:val="007F7F95"/>
    <w:rsid w:val="008037D8"/>
    <w:rsid w:val="00806616"/>
    <w:rsid w:val="00811CCC"/>
    <w:rsid w:val="008146FA"/>
    <w:rsid w:val="00815E50"/>
    <w:rsid w:val="00817154"/>
    <w:rsid w:val="008203BA"/>
    <w:rsid w:val="00821D92"/>
    <w:rsid w:val="00823AFA"/>
    <w:rsid w:val="00824FE5"/>
    <w:rsid w:val="00825608"/>
    <w:rsid w:val="0082577F"/>
    <w:rsid w:val="00826965"/>
    <w:rsid w:val="00827C0D"/>
    <w:rsid w:val="00830A10"/>
    <w:rsid w:val="00830C7F"/>
    <w:rsid w:val="00830F7A"/>
    <w:rsid w:val="00831CC2"/>
    <w:rsid w:val="00834956"/>
    <w:rsid w:val="00834CA7"/>
    <w:rsid w:val="00835110"/>
    <w:rsid w:val="008351E5"/>
    <w:rsid w:val="008400D0"/>
    <w:rsid w:val="008407F7"/>
    <w:rsid w:val="00842F6C"/>
    <w:rsid w:val="00844BED"/>
    <w:rsid w:val="00850200"/>
    <w:rsid w:val="00850B5C"/>
    <w:rsid w:val="00851CDD"/>
    <w:rsid w:val="0085411F"/>
    <w:rsid w:val="00855EFC"/>
    <w:rsid w:val="00861A80"/>
    <w:rsid w:val="00861C78"/>
    <w:rsid w:val="008639CE"/>
    <w:rsid w:val="0086454B"/>
    <w:rsid w:val="0086485D"/>
    <w:rsid w:val="0086525A"/>
    <w:rsid w:val="008654C3"/>
    <w:rsid w:val="00871E43"/>
    <w:rsid w:val="00872A84"/>
    <w:rsid w:val="00874626"/>
    <w:rsid w:val="0087698C"/>
    <w:rsid w:val="0088115C"/>
    <w:rsid w:val="008835C7"/>
    <w:rsid w:val="00884E63"/>
    <w:rsid w:val="00885E7F"/>
    <w:rsid w:val="008877D3"/>
    <w:rsid w:val="00887CB6"/>
    <w:rsid w:val="008918B6"/>
    <w:rsid w:val="00892786"/>
    <w:rsid w:val="008950E0"/>
    <w:rsid w:val="00896F73"/>
    <w:rsid w:val="008A04AA"/>
    <w:rsid w:val="008A08AA"/>
    <w:rsid w:val="008A29CF"/>
    <w:rsid w:val="008A2F8A"/>
    <w:rsid w:val="008A3787"/>
    <w:rsid w:val="008A42F6"/>
    <w:rsid w:val="008A4301"/>
    <w:rsid w:val="008A493C"/>
    <w:rsid w:val="008A5F04"/>
    <w:rsid w:val="008A61FF"/>
    <w:rsid w:val="008A658E"/>
    <w:rsid w:val="008A790B"/>
    <w:rsid w:val="008B1632"/>
    <w:rsid w:val="008B181A"/>
    <w:rsid w:val="008B2B48"/>
    <w:rsid w:val="008B3BB5"/>
    <w:rsid w:val="008B4F25"/>
    <w:rsid w:val="008B57A2"/>
    <w:rsid w:val="008B7B56"/>
    <w:rsid w:val="008C0122"/>
    <w:rsid w:val="008C0488"/>
    <w:rsid w:val="008C1B4E"/>
    <w:rsid w:val="008C2F2F"/>
    <w:rsid w:val="008C436F"/>
    <w:rsid w:val="008C54CE"/>
    <w:rsid w:val="008C56DB"/>
    <w:rsid w:val="008C5A3A"/>
    <w:rsid w:val="008C5CDA"/>
    <w:rsid w:val="008C7CF2"/>
    <w:rsid w:val="008D1CB3"/>
    <w:rsid w:val="008D1D9E"/>
    <w:rsid w:val="008D3F55"/>
    <w:rsid w:val="008D5883"/>
    <w:rsid w:val="008D6967"/>
    <w:rsid w:val="008D7244"/>
    <w:rsid w:val="008D73FE"/>
    <w:rsid w:val="008D77F6"/>
    <w:rsid w:val="008E3125"/>
    <w:rsid w:val="008E4612"/>
    <w:rsid w:val="008E6743"/>
    <w:rsid w:val="008E6F28"/>
    <w:rsid w:val="008E79B0"/>
    <w:rsid w:val="008F1816"/>
    <w:rsid w:val="008F3A42"/>
    <w:rsid w:val="008F4A6B"/>
    <w:rsid w:val="008F4EC7"/>
    <w:rsid w:val="008F6737"/>
    <w:rsid w:val="00901956"/>
    <w:rsid w:val="0090212B"/>
    <w:rsid w:val="00902CF8"/>
    <w:rsid w:val="009045B0"/>
    <w:rsid w:val="00906815"/>
    <w:rsid w:val="0090746D"/>
    <w:rsid w:val="00916A72"/>
    <w:rsid w:val="00917F08"/>
    <w:rsid w:val="00920AE0"/>
    <w:rsid w:val="0092184D"/>
    <w:rsid w:val="00922E58"/>
    <w:rsid w:val="00923358"/>
    <w:rsid w:val="0092668E"/>
    <w:rsid w:val="00926BCB"/>
    <w:rsid w:val="00927B86"/>
    <w:rsid w:val="0093107F"/>
    <w:rsid w:val="009310E0"/>
    <w:rsid w:val="0093185C"/>
    <w:rsid w:val="00931FCF"/>
    <w:rsid w:val="009335E6"/>
    <w:rsid w:val="0093466D"/>
    <w:rsid w:val="0093597C"/>
    <w:rsid w:val="00935F1B"/>
    <w:rsid w:val="00936E77"/>
    <w:rsid w:val="00937E43"/>
    <w:rsid w:val="00940841"/>
    <w:rsid w:val="009408C0"/>
    <w:rsid w:val="0094090F"/>
    <w:rsid w:val="00940A1B"/>
    <w:rsid w:val="00940FF2"/>
    <w:rsid w:val="00942296"/>
    <w:rsid w:val="00943094"/>
    <w:rsid w:val="00945479"/>
    <w:rsid w:val="009461C5"/>
    <w:rsid w:val="009463E6"/>
    <w:rsid w:val="0094672A"/>
    <w:rsid w:val="00947D11"/>
    <w:rsid w:val="009511F7"/>
    <w:rsid w:val="00951577"/>
    <w:rsid w:val="0095191B"/>
    <w:rsid w:val="0095229B"/>
    <w:rsid w:val="00952604"/>
    <w:rsid w:val="00954289"/>
    <w:rsid w:val="00954772"/>
    <w:rsid w:val="00955F05"/>
    <w:rsid w:val="00957C91"/>
    <w:rsid w:val="0096024E"/>
    <w:rsid w:val="0096236E"/>
    <w:rsid w:val="009625B7"/>
    <w:rsid w:val="00965542"/>
    <w:rsid w:val="009663E0"/>
    <w:rsid w:val="00966560"/>
    <w:rsid w:val="0096670E"/>
    <w:rsid w:val="00966806"/>
    <w:rsid w:val="00967096"/>
    <w:rsid w:val="00970AD7"/>
    <w:rsid w:val="00971570"/>
    <w:rsid w:val="009733BE"/>
    <w:rsid w:val="00974F99"/>
    <w:rsid w:val="00975A66"/>
    <w:rsid w:val="00977639"/>
    <w:rsid w:val="00981A83"/>
    <w:rsid w:val="00981A93"/>
    <w:rsid w:val="00981FDF"/>
    <w:rsid w:val="00982A57"/>
    <w:rsid w:val="00983238"/>
    <w:rsid w:val="00984A52"/>
    <w:rsid w:val="00985ADA"/>
    <w:rsid w:val="00985C98"/>
    <w:rsid w:val="009865DE"/>
    <w:rsid w:val="009873C9"/>
    <w:rsid w:val="00991433"/>
    <w:rsid w:val="009915EA"/>
    <w:rsid w:val="009918D1"/>
    <w:rsid w:val="0099217B"/>
    <w:rsid w:val="00992314"/>
    <w:rsid w:val="00992B01"/>
    <w:rsid w:val="009945E5"/>
    <w:rsid w:val="00997CE8"/>
    <w:rsid w:val="00997E47"/>
    <w:rsid w:val="009A1391"/>
    <w:rsid w:val="009A52F1"/>
    <w:rsid w:val="009A657B"/>
    <w:rsid w:val="009B136F"/>
    <w:rsid w:val="009B2C8C"/>
    <w:rsid w:val="009B4252"/>
    <w:rsid w:val="009B4994"/>
    <w:rsid w:val="009B617D"/>
    <w:rsid w:val="009B6E06"/>
    <w:rsid w:val="009B7E87"/>
    <w:rsid w:val="009C315D"/>
    <w:rsid w:val="009C4993"/>
    <w:rsid w:val="009C5115"/>
    <w:rsid w:val="009C69AE"/>
    <w:rsid w:val="009C78CB"/>
    <w:rsid w:val="009C7A15"/>
    <w:rsid w:val="009D25FC"/>
    <w:rsid w:val="009D529F"/>
    <w:rsid w:val="009D6E5D"/>
    <w:rsid w:val="009D7A94"/>
    <w:rsid w:val="009E1DEC"/>
    <w:rsid w:val="009E3885"/>
    <w:rsid w:val="009E3A21"/>
    <w:rsid w:val="009E740C"/>
    <w:rsid w:val="009E7B49"/>
    <w:rsid w:val="009F17F8"/>
    <w:rsid w:val="009F2E01"/>
    <w:rsid w:val="00A00B64"/>
    <w:rsid w:val="00A01306"/>
    <w:rsid w:val="00A03C40"/>
    <w:rsid w:val="00A0448E"/>
    <w:rsid w:val="00A04712"/>
    <w:rsid w:val="00A04801"/>
    <w:rsid w:val="00A05A7A"/>
    <w:rsid w:val="00A05D4B"/>
    <w:rsid w:val="00A07190"/>
    <w:rsid w:val="00A113D7"/>
    <w:rsid w:val="00A119F9"/>
    <w:rsid w:val="00A11BDF"/>
    <w:rsid w:val="00A1409F"/>
    <w:rsid w:val="00A14816"/>
    <w:rsid w:val="00A15ACF"/>
    <w:rsid w:val="00A2073A"/>
    <w:rsid w:val="00A20C05"/>
    <w:rsid w:val="00A2135C"/>
    <w:rsid w:val="00A2176A"/>
    <w:rsid w:val="00A2186A"/>
    <w:rsid w:val="00A21E5B"/>
    <w:rsid w:val="00A22CE9"/>
    <w:rsid w:val="00A2373F"/>
    <w:rsid w:val="00A23C3F"/>
    <w:rsid w:val="00A2403B"/>
    <w:rsid w:val="00A33146"/>
    <w:rsid w:val="00A344E0"/>
    <w:rsid w:val="00A347C1"/>
    <w:rsid w:val="00A35351"/>
    <w:rsid w:val="00A35694"/>
    <w:rsid w:val="00A3573C"/>
    <w:rsid w:val="00A3782B"/>
    <w:rsid w:val="00A407B1"/>
    <w:rsid w:val="00A41421"/>
    <w:rsid w:val="00A42A1E"/>
    <w:rsid w:val="00A42FF1"/>
    <w:rsid w:val="00A43140"/>
    <w:rsid w:val="00A4590B"/>
    <w:rsid w:val="00A46BE2"/>
    <w:rsid w:val="00A4773A"/>
    <w:rsid w:val="00A50627"/>
    <w:rsid w:val="00A50642"/>
    <w:rsid w:val="00A51323"/>
    <w:rsid w:val="00A51BD2"/>
    <w:rsid w:val="00A53170"/>
    <w:rsid w:val="00A536F0"/>
    <w:rsid w:val="00A540D0"/>
    <w:rsid w:val="00A543FC"/>
    <w:rsid w:val="00A559B8"/>
    <w:rsid w:val="00A5752A"/>
    <w:rsid w:val="00A57D42"/>
    <w:rsid w:val="00A57F35"/>
    <w:rsid w:val="00A60172"/>
    <w:rsid w:val="00A622C3"/>
    <w:rsid w:val="00A67846"/>
    <w:rsid w:val="00A7177F"/>
    <w:rsid w:val="00A71B6D"/>
    <w:rsid w:val="00A7212A"/>
    <w:rsid w:val="00A739EA"/>
    <w:rsid w:val="00A75E70"/>
    <w:rsid w:val="00A76A05"/>
    <w:rsid w:val="00A80726"/>
    <w:rsid w:val="00A8115F"/>
    <w:rsid w:val="00A8117B"/>
    <w:rsid w:val="00A82323"/>
    <w:rsid w:val="00A8238F"/>
    <w:rsid w:val="00A83F4A"/>
    <w:rsid w:val="00A85CD3"/>
    <w:rsid w:val="00A863C8"/>
    <w:rsid w:val="00A87AB2"/>
    <w:rsid w:val="00A90859"/>
    <w:rsid w:val="00A90DFA"/>
    <w:rsid w:val="00A912F1"/>
    <w:rsid w:val="00A92133"/>
    <w:rsid w:val="00A92AE2"/>
    <w:rsid w:val="00A94D89"/>
    <w:rsid w:val="00A96C8F"/>
    <w:rsid w:val="00A96D59"/>
    <w:rsid w:val="00A979B4"/>
    <w:rsid w:val="00AA0C50"/>
    <w:rsid w:val="00AA1DF3"/>
    <w:rsid w:val="00AA23F2"/>
    <w:rsid w:val="00AA2D7A"/>
    <w:rsid w:val="00AA7FB4"/>
    <w:rsid w:val="00AB06A4"/>
    <w:rsid w:val="00AB0702"/>
    <w:rsid w:val="00AB0DCF"/>
    <w:rsid w:val="00AB2AB5"/>
    <w:rsid w:val="00AB3060"/>
    <w:rsid w:val="00AB41C1"/>
    <w:rsid w:val="00AC21CB"/>
    <w:rsid w:val="00AC34CA"/>
    <w:rsid w:val="00AC3F11"/>
    <w:rsid w:val="00AC53D4"/>
    <w:rsid w:val="00AC7070"/>
    <w:rsid w:val="00AC7230"/>
    <w:rsid w:val="00AC7FAD"/>
    <w:rsid w:val="00AD0AA2"/>
    <w:rsid w:val="00AD4805"/>
    <w:rsid w:val="00AD4B6E"/>
    <w:rsid w:val="00AD5815"/>
    <w:rsid w:val="00AD5F76"/>
    <w:rsid w:val="00AD686E"/>
    <w:rsid w:val="00AD77ED"/>
    <w:rsid w:val="00AD7AF6"/>
    <w:rsid w:val="00AD7DA2"/>
    <w:rsid w:val="00AE205C"/>
    <w:rsid w:val="00AE399A"/>
    <w:rsid w:val="00AE5CC2"/>
    <w:rsid w:val="00AF00F8"/>
    <w:rsid w:val="00AF0180"/>
    <w:rsid w:val="00AF1B11"/>
    <w:rsid w:val="00AF2E1E"/>
    <w:rsid w:val="00AF331C"/>
    <w:rsid w:val="00AF3362"/>
    <w:rsid w:val="00AF55BD"/>
    <w:rsid w:val="00AF68E4"/>
    <w:rsid w:val="00AF6D60"/>
    <w:rsid w:val="00AF7006"/>
    <w:rsid w:val="00AF758C"/>
    <w:rsid w:val="00B00CEA"/>
    <w:rsid w:val="00B0297A"/>
    <w:rsid w:val="00B03990"/>
    <w:rsid w:val="00B03FA3"/>
    <w:rsid w:val="00B04564"/>
    <w:rsid w:val="00B054A8"/>
    <w:rsid w:val="00B05872"/>
    <w:rsid w:val="00B07875"/>
    <w:rsid w:val="00B07B53"/>
    <w:rsid w:val="00B113D4"/>
    <w:rsid w:val="00B1152B"/>
    <w:rsid w:val="00B128C2"/>
    <w:rsid w:val="00B12DEC"/>
    <w:rsid w:val="00B136C6"/>
    <w:rsid w:val="00B13BEA"/>
    <w:rsid w:val="00B16799"/>
    <w:rsid w:val="00B17113"/>
    <w:rsid w:val="00B21F3F"/>
    <w:rsid w:val="00B224D3"/>
    <w:rsid w:val="00B23ADF"/>
    <w:rsid w:val="00B25B72"/>
    <w:rsid w:val="00B2656E"/>
    <w:rsid w:val="00B2686A"/>
    <w:rsid w:val="00B27F83"/>
    <w:rsid w:val="00B31726"/>
    <w:rsid w:val="00B324B3"/>
    <w:rsid w:val="00B32FFC"/>
    <w:rsid w:val="00B33611"/>
    <w:rsid w:val="00B33860"/>
    <w:rsid w:val="00B34049"/>
    <w:rsid w:val="00B34E02"/>
    <w:rsid w:val="00B36457"/>
    <w:rsid w:val="00B36FCA"/>
    <w:rsid w:val="00B371C0"/>
    <w:rsid w:val="00B371D4"/>
    <w:rsid w:val="00B425EC"/>
    <w:rsid w:val="00B43921"/>
    <w:rsid w:val="00B4424A"/>
    <w:rsid w:val="00B44633"/>
    <w:rsid w:val="00B447D3"/>
    <w:rsid w:val="00B44DA5"/>
    <w:rsid w:val="00B454B6"/>
    <w:rsid w:val="00B45EB4"/>
    <w:rsid w:val="00B4720C"/>
    <w:rsid w:val="00B50714"/>
    <w:rsid w:val="00B52930"/>
    <w:rsid w:val="00B52F4F"/>
    <w:rsid w:val="00B5376C"/>
    <w:rsid w:val="00B53DC1"/>
    <w:rsid w:val="00B5673E"/>
    <w:rsid w:val="00B568B3"/>
    <w:rsid w:val="00B57B64"/>
    <w:rsid w:val="00B57D74"/>
    <w:rsid w:val="00B603DE"/>
    <w:rsid w:val="00B63346"/>
    <w:rsid w:val="00B64095"/>
    <w:rsid w:val="00B66882"/>
    <w:rsid w:val="00B67CCE"/>
    <w:rsid w:val="00B717A1"/>
    <w:rsid w:val="00B72E20"/>
    <w:rsid w:val="00B76198"/>
    <w:rsid w:val="00B77A20"/>
    <w:rsid w:val="00B8062B"/>
    <w:rsid w:val="00B823F6"/>
    <w:rsid w:val="00B82495"/>
    <w:rsid w:val="00B833BD"/>
    <w:rsid w:val="00B83A2A"/>
    <w:rsid w:val="00B84614"/>
    <w:rsid w:val="00B8565A"/>
    <w:rsid w:val="00B857EB"/>
    <w:rsid w:val="00B86091"/>
    <w:rsid w:val="00B86144"/>
    <w:rsid w:val="00B86740"/>
    <w:rsid w:val="00B872FB"/>
    <w:rsid w:val="00B90D41"/>
    <w:rsid w:val="00B926AE"/>
    <w:rsid w:val="00B92D95"/>
    <w:rsid w:val="00B9312D"/>
    <w:rsid w:val="00B933BC"/>
    <w:rsid w:val="00B950C8"/>
    <w:rsid w:val="00B950D0"/>
    <w:rsid w:val="00BA070F"/>
    <w:rsid w:val="00BA0785"/>
    <w:rsid w:val="00BA307A"/>
    <w:rsid w:val="00BA36A1"/>
    <w:rsid w:val="00BA3727"/>
    <w:rsid w:val="00BA3BA1"/>
    <w:rsid w:val="00BA412D"/>
    <w:rsid w:val="00BA4C1F"/>
    <w:rsid w:val="00BA5CFE"/>
    <w:rsid w:val="00BA6EEA"/>
    <w:rsid w:val="00BA75AC"/>
    <w:rsid w:val="00BA7C34"/>
    <w:rsid w:val="00BB0FF9"/>
    <w:rsid w:val="00BB1B84"/>
    <w:rsid w:val="00BB330D"/>
    <w:rsid w:val="00BB3ABA"/>
    <w:rsid w:val="00BB41B5"/>
    <w:rsid w:val="00BB4A7D"/>
    <w:rsid w:val="00BB7ECF"/>
    <w:rsid w:val="00BC0206"/>
    <w:rsid w:val="00BC076A"/>
    <w:rsid w:val="00BC07CE"/>
    <w:rsid w:val="00BC1CA8"/>
    <w:rsid w:val="00BC2BE6"/>
    <w:rsid w:val="00BC3B25"/>
    <w:rsid w:val="00BC4BFF"/>
    <w:rsid w:val="00BC4D43"/>
    <w:rsid w:val="00BC651E"/>
    <w:rsid w:val="00BD0B16"/>
    <w:rsid w:val="00BD2C42"/>
    <w:rsid w:val="00BD41D5"/>
    <w:rsid w:val="00BD587B"/>
    <w:rsid w:val="00BD6EB9"/>
    <w:rsid w:val="00BD7292"/>
    <w:rsid w:val="00BE0A62"/>
    <w:rsid w:val="00BE1306"/>
    <w:rsid w:val="00BE1664"/>
    <w:rsid w:val="00BE18D4"/>
    <w:rsid w:val="00BE28D9"/>
    <w:rsid w:val="00BE462F"/>
    <w:rsid w:val="00BE5732"/>
    <w:rsid w:val="00BE5812"/>
    <w:rsid w:val="00BE5F65"/>
    <w:rsid w:val="00BF18F3"/>
    <w:rsid w:val="00BF209D"/>
    <w:rsid w:val="00BF591B"/>
    <w:rsid w:val="00BF5E18"/>
    <w:rsid w:val="00BF6718"/>
    <w:rsid w:val="00BF699D"/>
    <w:rsid w:val="00BF6F7C"/>
    <w:rsid w:val="00C0027C"/>
    <w:rsid w:val="00C00370"/>
    <w:rsid w:val="00C0477B"/>
    <w:rsid w:val="00C05EBF"/>
    <w:rsid w:val="00C10E25"/>
    <w:rsid w:val="00C11BC0"/>
    <w:rsid w:val="00C12330"/>
    <w:rsid w:val="00C13FF7"/>
    <w:rsid w:val="00C148A4"/>
    <w:rsid w:val="00C14A74"/>
    <w:rsid w:val="00C1564D"/>
    <w:rsid w:val="00C1585C"/>
    <w:rsid w:val="00C160D2"/>
    <w:rsid w:val="00C164C4"/>
    <w:rsid w:val="00C175B8"/>
    <w:rsid w:val="00C17A5B"/>
    <w:rsid w:val="00C17FE1"/>
    <w:rsid w:val="00C2072E"/>
    <w:rsid w:val="00C20D90"/>
    <w:rsid w:val="00C2281E"/>
    <w:rsid w:val="00C22CF5"/>
    <w:rsid w:val="00C23268"/>
    <w:rsid w:val="00C240A8"/>
    <w:rsid w:val="00C240DF"/>
    <w:rsid w:val="00C25024"/>
    <w:rsid w:val="00C2585A"/>
    <w:rsid w:val="00C323B4"/>
    <w:rsid w:val="00C3255F"/>
    <w:rsid w:val="00C33EB0"/>
    <w:rsid w:val="00C340E6"/>
    <w:rsid w:val="00C34D4D"/>
    <w:rsid w:val="00C34ECD"/>
    <w:rsid w:val="00C35A1C"/>
    <w:rsid w:val="00C360DF"/>
    <w:rsid w:val="00C362EE"/>
    <w:rsid w:val="00C363FE"/>
    <w:rsid w:val="00C365F4"/>
    <w:rsid w:val="00C3660E"/>
    <w:rsid w:val="00C367FA"/>
    <w:rsid w:val="00C375BA"/>
    <w:rsid w:val="00C37DE8"/>
    <w:rsid w:val="00C4083D"/>
    <w:rsid w:val="00C40F7E"/>
    <w:rsid w:val="00C43977"/>
    <w:rsid w:val="00C43CED"/>
    <w:rsid w:val="00C4524A"/>
    <w:rsid w:val="00C453AD"/>
    <w:rsid w:val="00C464D7"/>
    <w:rsid w:val="00C46AC2"/>
    <w:rsid w:val="00C46D63"/>
    <w:rsid w:val="00C46DC9"/>
    <w:rsid w:val="00C5053F"/>
    <w:rsid w:val="00C519B3"/>
    <w:rsid w:val="00C51AFB"/>
    <w:rsid w:val="00C51FC0"/>
    <w:rsid w:val="00C52086"/>
    <w:rsid w:val="00C52716"/>
    <w:rsid w:val="00C545BE"/>
    <w:rsid w:val="00C54611"/>
    <w:rsid w:val="00C56D1C"/>
    <w:rsid w:val="00C57918"/>
    <w:rsid w:val="00C602DE"/>
    <w:rsid w:val="00C649C6"/>
    <w:rsid w:val="00C65187"/>
    <w:rsid w:val="00C65261"/>
    <w:rsid w:val="00C653FE"/>
    <w:rsid w:val="00C677D4"/>
    <w:rsid w:val="00C72585"/>
    <w:rsid w:val="00C72EEC"/>
    <w:rsid w:val="00C73BCA"/>
    <w:rsid w:val="00C75C5C"/>
    <w:rsid w:val="00C77617"/>
    <w:rsid w:val="00C80276"/>
    <w:rsid w:val="00C80CB1"/>
    <w:rsid w:val="00C81696"/>
    <w:rsid w:val="00C81893"/>
    <w:rsid w:val="00C8498D"/>
    <w:rsid w:val="00C85B04"/>
    <w:rsid w:val="00C8612D"/>
    <w:rsid w:val="00C8615D"/>
    <w:rsid w:val="00C86ACD"/>
    <w:rsid w:val="00C86F9D"/>
    <w:rsid w:val="00C87148"/>
    <w:rsid w:val="00C91A6C"/>
    <w:rsid w:val="00C92093"/>
    <w:rsid w:val="00C925AE"/>
    <w:rsid w:val="00C93707"/>
    <w:rsid w:val="00C938E8"/>
    <w:rsid w:val="00C939A7"/>
    <w:rsid w:val="00C93E83"/>
    <w:rsid w:val="00C95535"/>
    <w:rsid w:val="00C95C0C"/>
    <w:rsid w:val="00C9763F"/>
    <w:rsid w:val="00C9783B"/>
    <w:rsid w:val="00C97DE6"/>
    <w:rsid w:val="00CA09C2"/>
    <w:rsid w:val="00CA2606"/>
    <w:rsid w:val="00CA761B"/>
    <w:rsid w:val="00CA7FF3"/>
    <w:rsid w:val="00CB0328"/>
    <w:rsid w:val="00CB0D91"/>
    <w:rsid w:val="00CB1647"/>
    <w:rsid w:val="00CB2E4C"/>
    <w:rsid w:val="00CB40B5"/>
    <w:rsid w:val="00CB4108"/>
    <w:rsid w:val="00CB4B07"/>
    <w:rsid w:val="00CB75CD"/>
    <w:rsid w:val="00CC1BF0"/>
    <w:rsid w:val="00CC263A"/>
    <w:rsid w:val="00CC29DA"/>
    <w:rsid w:val="00CC3417"/>
    <w:rsid w:val="00CC4B34"/>
    <w:rsid w:val="00CC651D"/>
    <w:rsid w:val="00CC76D8"/>
    <w:rsid w:val="00CC77EE"/>
    <w:rsid w:val="00CC7DB3"/>
    <w:rsid w:val="00CD2C8A"/>
    <w:rsid w:val="00CD413F"/>
    <w:rsid w:val="00CD797C"/>
    <w:rsid w:val="00CE0208"/>
    <w:rsid w:val="00CE18E7"/>
    <w:rsid w:val="00CE2F5C"/>
    <w:rsid w:val="00CE3723"/>
    <w:rsid w:val="00CE5678"/>
    <w:rsid w:val="00CE66B4"/>
    <w:rsid w:val="00CE7B80"/>
    <w:rsid w:val="00CF0765"/>
    <w:rsid w:val="00CF0C96"/>
    <w:rsid w:val="00CF2663"/>
    <w:rsid w:val="00CF31D7"/>
    <w:rsid w:val="00CF363F"/>
    <w:rsid w:val="00CF3D38"/>
    <w:rsid w:val="00CF45C8"/>
    <w:rsid w:val="00CF477B"/>
    <w:rsid w:val="00CF57C8"/>
    <w:rsid w:val="00CF64CF"/>
    <w:rsid w:val="00D0213A"/>
    <w:rsid w:val="00D03306"/>
    <w:rsid w:val="00D036E8"/>
    <w:rsid w:val="00D042D9"/>
    <w:rsid w:val="00D07102"/>
    <w:rsid w:val="00D07347"/>
    <w:rsid w:val="00D07411"/>
    <w:rsid w:val="00D1062A"/>
    <w:rsid w:val="00D10F74"/>
    <w:rsid w:val="00D1155E"/>
    <w:rsid w:val="00D12BF6"/>
    <w:rsid w:val="00D13BCE"/>
    <w:rsid w:val="00D175E5"/>
    <w:rsid w:val="00D17924"/>
    <w:rsid w:val="00D1792F"/>
    <w:rsid w:val="00D21139"/>
    <w:rsid w:val="00D22914"/>
    <w:rsid w:val="00D253CB"/>
    <w:rsid w:val="00D27696"/>
    <w:rsid w:val="00D30619"/>
    <w:rsid w:val="00D30B4B"/>
    <w:rsid w:val="00D31891"/>
    <w:rsid w:val="00D31F43"/>
    <w:rsid w:val="00D32DD9"/>
    <w:rsid w:val="00D33E85"/>
    <w:rsid w:val="00D34371"/>
    <w:rsid w:val="00D34F82"/>
    <w:rsid w:val="00D35345"/>
    <w:rsid w:val="00D36CAC"/>
    <w:rsid w:val="00D4090A"/>
    <w:rsid w:val="00D412C7"/>
    <w:rsid w:val="00D423C6"/>
    <w:rsid w:val="00D4759D"/>
    <w:rsid w:val="00D513B6"/>
    <w:rsid w:val="00D52D51"/>
    <w:rsid w:val="00D5363E"/>
    <w:rsid w:val="00D537DD"/>
    <w:rsid w:val="00D53C7A"/>
    <w:rsid w:val="00D548F8"/>
    <w:rsid w:val="00D54A4E"/>
    <w:rsid w:val="00D56794"/>
    <w:rsid w:val="00D5737F"/>
    <w:rsid w:val="00D607A2"/>
    <w:rsid w:val="00D60F2F"/>
    <w:rsid w:val="00D62B4D"/>
    <w:rsid w:val="00D63BB0"/>
    <w:rsid w:val="00D63C9B"/>
    <w:rsid w:val="00D650A6"/>
    <w:rsid w:val="00D65700"/>
    <w:rsid w:val="00D67D6E"/>
    <w:rsid w:val="00D700CA"/>
    <w:rsid w:val="00D70AD4"/>
    <w:rsid w:val="00D713C4"/>
    <w:rsid w:val="00D71591"/>
    <w:rsid w:val="00D715A2"/>
    <w:rsid w:val="00D72C3F"/>
    <w:rsid w:val="00D73D91"/>
    <w:rsid w:val="00D7450D"/>
    <w:rsid w:val="00D74ABD"/>
    <w:rsid w:val="00D75AC9"/>
    <w:rsid w:val="00D77564"/>
    <w:rsid w:val="00D77F56"/>
    <w:rsid w:val="00D807CC"/>
    <w:rsid w:val="00D81702"/>
    <w:rsid w:val="00D8177D"/>
    <w:rsid w:val="00D8207A"/>
    <w:rsid w:val="00D832DA"/>
    <w:rsid w:val="00D83B5D"/>
    <w:rsid w:val="00D84467"/>
    <w:rsid w:val="00D855E2"/>
    <w:rsid w:val="00D85B89"/>
    <w:rsid w:val="00D8650B"/>
    <w:rsid w:val="00D90D1C"/>
    <w:rsid w:val="00D91B84"/>
    <w:rsid w:val="00D92389"/>
    <w:rsid w:val="00DA110E"/>
    <w:rsid w:val="00DA1F2A"/>
    <w:rsid w:val="00DA2637"/>
    <w:rsid w:val="00DA45B9"/>
    <w:rsid w:val="00DA4643"/>
    <w:rsid w:val="00DA5437"/>
    <w:rsid w:val="00DA558A"/>
    <w:rsid w:val="00DA6FEE"/>
    <w:rsid w:val="00DA7127"/>
    <w:rsid w:val="00DB2885"/>
    <w:rsid w:val="00DB2C31"/>
    <w:rsid w:val="00DB3262"/>
    <w:rsid w:val="00DB3C8D"/>
    <w:rsid w:val="00DB40D3"/>
    <w:rsid w:val="00DB4929"/>
    <w:rsid w:val="00DB4B40"/>
    <w:rsid w:val="00DB4DA7"/>
    <w:rsid w:val="00DB4DF4"/>
    <w:rsid w:val="00DB5707"/>
    <w:rsid w:val="00DB5CEF"/>
    <w:rsid w:val="00DB64A0"/>
    <w:rsid w:val="00DB6C56"/>
    <w:rsid w:val="00DC2B6C"/>
    <w:rsid w:val="00DC373A"/>
    <w:rsid w:val="00DC3773"/>
    <w:rsid w:val="00DC4BFC"/>
    <w:rsid w:val="00DC5171"/>
    <w:rsid w:val="00DC51A1"/>
    <w:rsid w:val="00DC540C"/>
    <w:rsid w:val="00DC5ED1"/>
    <w:rsid w:val="00DD045B"/>
    <w:rsid w:val="00DD0553"/>
    <w:rsid w:val="00DD2517"/>
    <w:rsid w:val="00DD5099"/>
    <w:rsid w:val="00DE05BA"/>
    <w:rsid w:val="00DE1B01"/>
    <w:rsid w:val="00DE1CF0"/>
    <w:rsid w:val="00DE3EF1"/>
    <w:rsid w:val="00DE458A"/>
    <w:rsid w:val="00DE70BC"/>
    <w:rsid w:val="00DF0279"/>
    <w:rsid w:val="00DF02F1"/>
    <w:rsid w:val="00DF15C5"/>
    <w:rsid w:val="00DF2D70"/>
    <w:rsid w:val="00DF4B03"/>
    <w:rsid w:val="00DF530F"/>
    <w:rsid w:val="00DF6995"/>
    <w:rsid w:val="00DF7BBB"/>
    <w:rsid w:val="00E0260B"/>
    <w:rsid w:val="00E02A73"/>
    <w:rsid w:val="00E061DB"/>
    <w:rsid w:val="00E06BE2"/>
    <w:rsid w:val="00E10870"/>
    <w:rsid w:val="00E114D5"/>
    <w:rsid w:val="00E12E4C"/>
    <w:rsid w:val="00E13DD5"/>
    <w:rsid w:val="00E13ED7"/>
    <w:rsid w:val="00E151B7"/>
    <w:rsid w:val="00E1682C"/>
    <w:rsid w:val="00E16E0B"/>
    <w:rsid w:val="00E174D5"/>
    <w:rsid w:val="00E207FC"/>
    <w:rsid w:val="00E2492C"/>
    <w:rsid w:val="00E24A22"/>
    <w:rsid w:val="00E275F4"/>
    <w:rsid w:val="00E27EC8"/>
    <w:rsid w:val="00E27F4F"/>
    <w:rsid w:val="00E3024A"/>
    <w:rsid w:val="00E3048C"/>
    <w:rsid w:val="00E3092C"/>
    <w:rsid w:val="00E31245"/>
    <w:rsid w:val="00E32261"/>
    <w:rsid w:val="00E32EA9"/>
    <w:rsid w:val="00E34CA6"/>
    <w:rsid w:val="00E37D6E"/>
    <w:rsid w:val="00E41630"/>
    <w:rsid w:val="00E41E74"/>
    <w:rsid w:val="00E420C6"/>
    <w:rsid w:val="00E4381C"/>
    <w:rsid w:val="00E45E87"/>
    <w:rsid w:val="00E46549"/>
    <w:rsid w:val="00E47442"/>
    <w:rsid w:val="00E51C70"/>
    <w:rsid w:val="00E52718"/>
    <w:rsid w:val="00E5310F"/>
    <w:rsid w:val="00E54110"/>
    <w:rsid w:val="00E54591"/>
    <w:rsid w:val="00E55078"/>
    <w:rsid w:val="00E5567B"/>
    <w:rsid w:val="00E56682"/>
    <w:rsid w:val="00E611A9"/>
    <w:rsid w:val="00E61D82"/>
    <w:rsid w:val="00E63A27"/>
    <w:rsid w:val="00E64684"/>
    <w:rsid w:val="00E646BE"/>
    <w:rsid w:val="00E66BF0"/>
    <w:rsid w:val="00E66F2D"/>
    <w:rsid w:val="00E67181"/>
    <w:rsid w:val="00E7013B"/>
    <w:rsid w:val="00E71A20"/>
    <w:rsid w:val="00E73569"/>
    <w:rsid w:val="00E74F14"/>
    <w:rsid w:val="00E75ECF"/>
    <w:rsid w:val="00E76349"/>
    <w:rsid w:val="00E81508"/>
    <w:rsid w:val="00E81A17"/>
    <w:rsid w:val="00E822A0"/>
    <w:rsid w:val="00E850CA"/>
    <w:rsid w:val="00E85BA8"/>
    <w:rsid w:val="00E8617A"/>
    <w:rsid w:val="00E90ABA"/>
    <w:rsid w:val="00E93311"/>
    <w:rsid w:val="00E94B9A"/>
    <w:rsid w:val="00EA0C0C"/>
    <w:rsid w:val="00EA0D25"/>
    <w:rsid w:val="00EA29F8"/>
    <w:rsid w:val="00EA384F"/>
    <w:rsid w:val="00EA3F6A"/>
    <w:rsid w:val="00EA43F7"/>
    <w:rsid w:val="00EA752A"/>
    <w:rsid w:val="00EB2155"/>
    <w:rsid w:val="00EB31EB"/>
    <w:rsid w:val="00EB399E"/>
    <w:rsid w:val="00EB3ABF"/>
    <w:rsid w:val="00EB3CAC"/>
    <w:rsid w:val="00EB4EBC"/>
    <w:rsid w:val="00EB5192"/>
    <w:rsid w:val="00EC0C42"/>
    <w:rsid w:val="00EC1CBE"/>
    <w:rsid w:val="00EC2998"/>
    <w:rsid w:val="00EC2C24"/>
    <w:rsid w:val="00EC38C4"/>
    <w:rsid w:val="00EC5EE3"/>
    <w:rsid w:val="00ED1EC3"/>
    <w:rsid w:val="00ED338D"/>
    <w:rsid w:val="00ED6718"/>
    <w:rsid w:val="00EE051A"/>
    <w:rsid w:val="00EE0BC2"/>
    <w:rsid w:val="00EE11BA"/>
    <w:rsid w:val="00EE33BC"/>
    <w:rsid w:val="00EE3CCB"/>
    <w:rsid w:val="00EE5BD6"/>
    <w:rsid w:val="00EE62C5"/>
    <w:rsid w:val="00EE6B17"/>
    <w:rsid w:val="00EF0C4C"/>
    <w:rsid w:val="00EF2DA0"/>
    <w:rsid w:val="00EF7847"/>
    <w:rsid w:val="00F002AA"/>
    <w:rsid w:val="00F00414"/>
    <w:rsid w:val="00F0224A"/>
    <w:rsid w:val="00F02507"/>
    <w:rsid w:val="00F02D23"/>
    <w:rsid w:val="00F031E0"/>
    <w:rsid w:val="00F0474F"/>
    <w:rsid w:val="00F04DC8"/>
    <w:rsid w:val="00F05DF9"/>
    <w:rsid w:val="00F05E46"/>
    <w:rsid w:val="00F07C08"/>
    <w:rsid w:val="00F11233"/>
    <w:rsid w:val="00F13123"/>
    <w:rsid w:val="00F13463"/>
    <w:rsid w:val="00F1408B"/>
    <w:rsid w:val="00F15155"/>
    <w:rsid w:val="00F16CFF"/>
    <w:rsid w:val="00F1722D"/>
    <w:rsid w:val="00F17273"/>
    <w:rsid w:val="00F17675"/>
    <w:rsid w:val="00F2500D"/>
    <w:rsid w:val="00F255FC"/>
    <w:rsid w:val="00F25CCB"/>
    <w:rsid w:val="00F26011"/>
    <w:rsid w:val="00F27654"/>
    <w:rsid w:val="00F27960"/>
    <w:rsid w:val="00F30B78"/>
    <w:rsid w:val="00F30D9E"/>
    <w:rsid w:val="00F311FA"/>
    <w:rsid w:val="00F3188D"/>
    <w:rsid w:val="00F31A0A"/>
    <w:rsid w:val="00F33B35"/>
    <w:rsid w:val="00F34C20"/>
    <w:rsid w:val="00F355E4"/>
    <w:rsid w:val="00F37433"/>
    <w:rsid w:val="00F41951"/>
    <w:rsid w:val="00F420F8"/>
    <w:rsid w:val="00F441CA"/>
    <w:rsid w:val="00F4457F"/>
    <w:rsid w:val="00F46EEB"/>
    <w:rsid w:val="00F52C08"/>
    <w:rsid w:val="00F53E97"/>
    <w:rsid w:val="00F556F8"/>
    <w:rsid w:val="00F56C3E"/>
    <w:rsid w:val="00F6040C"/>
    <w:rsid w:val="00F60E45"/>
    <w:rsid w:val="00F62CC3"/>
    <w:rsid w:val="00F63FCA"/>
    <w:rsid w:val="00F65728"/>
    <w:rsid w:val="00F6758D"/>
    <w:rsid w:val="00F67849"/>
    <w:rsid w:val="00F70ECB"/>
    <w:rsid w:val="00F727F0"/>
    <w:rsid w:val="00F73C23"/>
    <w:rsid w:val="00F751E9"/>
    <w:rsid w:val="00F75697"/>
    <w:rsid w:val="00F76468"/>
    <w:rsid w:val="00F80FF2"/>
    <w:rsid w:val="00F81430"/>
    <w:rsid w:val="00F82193"/>
    <w:rsid w:val="00F82802"/>
    <w:rsid w:val="00F82CA7"/>
    <w:rsid w:val="00F83B8C"/>
    <w:rsid w:val="00F85798"/>
    <w:rsid w:val="00F86010"/>
    <w:rsid w:val="00F86553"/>
    <w:rsid w:val="00F90D20"/>
    <w:rsid w:val="00F91272"/>
    <w:rsid w:val="00F9288D"/>
    <w:rsid w:val="00F9297E"/>
    <w:rsid w:val="00F95456"/>
    <w:rsid w:val="00F96950"/>
    <w:rsid w:val="00F969DF"/>
    <w:rsid w:val="00FA00A6"/>
    <w:rsid w:val="00FA012E"/>
    <w:rsid w:val="00FA0518"/>
    <w:rsid w:val="00FA1A4F"/>
    <w:rsid w:val="00FA37AD"/>
    <w:rsid w:val="00FA4345"/>
    <w:rsid w:val="00FA5765"/>
    <w:rsid w:val="00FA6819"/>
    <w:rsid w:val="00FA6AD7"/>
    <w:rsid w:val="00FA7F33"/>
    <w:rsid w:val="00FB1BDB"/>
    <w:rsid w:val="00FB2144"/>
    <w:rsid w:val="00FB267D"/>
    <w:rsid w:val="00FB27D8"/>
    <w:rsid w:val="00FB2844"/>
    <w:rsid w:val="00FB2938"/>
    <w:rsid w:val="00FB2C58"/>
    <w:rsid w:val="00FB32D5"/>
    <w:rsid w:val="00FB359D"/>
    <w:rsid w:val="00FB3929"/>
    <w:rsid w:val="00FB40B8"/>
    <w:rsid w:val="00FB583A"/>
    <w:rsid w:val="00FB6D71"/>
    <w:rsid w:val="00FB74F4"/>
    <w:rsid w:val="00FB78A1"/>
    <w:rsid w:val="00FC103B"/>
    <w:rsid w:val="00FC2FC1"/>
    <w:rsid w:val="00FC31BB"/>
    <w:rsid w:val="00FC33DC"/>
    <w:rsid w:val="00FC47FA"/>
    <w:rsid w:val="00FC66C2"/>
    <w:rsid w:val="00FC7873"/>
    <w:rsid w:val="00FD017E"/>
    <w:rsid w:val="00FD0F26"/>
    <w:rsid w:val="00FD1F40"/>
    <w:rsid w:val="00FD2847"/>
    <w:rsid w:val="00FD3AB7"/>
    <w:rsid w:val="00FD4248"/>
    <w:rsid w:val="00FD5ECC"/>
    <w:rsid w:val="00FD6F76"/>
    <w:rsid w:val="00FD7960"/>
    <w:rsid w:val="00FE0D05"/>
    <w:rsid w:val="00FE138F"/>
    <w:rsid w:val="00FE234C"/>
    <w:rsid w:val="00FE2E6A"/>
    <w:rsid w:val="00FE3C5A"/>
    <w:rsid w:val="00FE3D9F"/>
    <w:rsid w:val="00FE4A12"/>
    <w:rsid w:val="00FE5B6A"/>
    <w:rsid w:val="00FE6F44"/>
    <w:rsid w:val="00FF224C"/>
    <w:rsid w:val="00FF4ABC"/>
    <w:rsid w:val="00FF4B39"/>
    <w:rsid w:val="00FF5DFF"/>
    <w:rsid w:val="077228BA"/>
    <w:rsid w:val="0CCCDCA2"/>
    <w:rsid w:val="0D5988CA"/>
    <w:rsid w:val="0D8DCB16"/>
    <w:rsid w:val="0DD352C6"/>
    <w:rsid w:val="11997C3D"/>
    <w:rsid w:val="1F57CE8F"/>
    <w:rsid w:val="23E0D1BB"/>
    <w:rsid w:val="242B3FB2"/>
    <w:rsid w:val="262678A3"/>
    <w:rsid w:val="26CB6775"/>
    <w:rsid w:val="36467247"/>
    <w:rsid w:val="4FE39192"/>
    <w:rsid w:val="52EA1F63"/>
    <w:rsid w:val="54E4CAF8"/>
    <w:rsid w:val="58D59C17"/>
    <w:rsid w:val="697AD0EF"/>
    <w:rsid w:val="6E101679"/>
    <w:rsid w:val="6F63B932"/>
    <w:rsid w:val="7C0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45A0"/>
  <w15:chartTrackingRefBased/>
  <w15:docId w15:val="{88BC1F05-8DED-4860-BAB0-AD9F04309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23F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Titulo de Fígura,TITULO A,SCap1,Lista vistosa - Énfasis 11,CAPITULO I"/>
    <w:basedOn w:val="Normal"/>
    <w:link w:val="PrrafodelistaCar"/>
    <w:uiPriority w:val="34"/>
    <w:qFormat/>
    <w:rsid w:val="00FE0D05"/>
    <w:pPr>
      <w:ind w:left="720"/>
      <w:contextualSpacing/>
    </w:pPr>
  </w:style>
  <w:style w:type="character" w:styleId="PrrafodelistaCar" w:customStyle="1">
    <w:name w:val="Párrafo de lista Car"/>
    <w:aliases w:val="Titulo de Fígura Car,TITULO A Car,SCap1 Car,Lista vistosa - Énfasis 11 Car,CAPITULO I Car"/>
    <w:link w:val="Prrafodelista"/>
    <w:uiPriority w:val="34"/>
    <w:locked/>
    <w:rsid w:val="00FE0D05"/>
  </w:style>
  <w:style w:type="paragraph" w:styleId="Encabezado">
    <w:name w:val="header"/>
    <w:basedOn w:val="Normal"/>
    <w:link w:val="Encabezado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E0D05"/>
  </w:style>
  <w:style w:type="paragraph" w:styleId="Piedepgina">
    <w:name w:val="footer"/>
    <w:basedOn w:val="Normal"/>
    <w:link w:val="Piedepgina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0D05"/>
  </w:style>
  <w:style w:type="table" w:styleId="Tablaconcuadrcula">
    <w:name w:val="Table Grid"/>
    <w:basedOn w:val="Tablanormal"/>
    <w:uiPriority w:val="39"/>
    <w:rsid w:val="00FE0D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fasis">
    <w:name w:val="Emphasis"/>
    <w:basedOn w:val="Fuentedeprrafopredeter"/>
    <w:uiPriority w:val="20"/>
    <w:qFormat/>
    <w:rsid w:val="00FE0D05"/>
    <w:rPr>
      <w:i/>
      <w:iCs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E0D05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nt271" w:customStyle="1">
    <w:name w:val="font271"/>
    <w:basedOn w:val="Fuentedeprrafopredeter"/>
    <w:rsid w:val="00182BC7"/>
    <w:rPr>
      <w:rFonts w:hint="default" w:ascii="Calibri" w:hAnsi="Calibri" w:cs="Calibri"/>
      <w:b/>
      <w:bCs/>
      <w:i w:val="0"/>
      <w:iCs w:val="0"/>
      <w:strike w:val="0"/>
      <w:dstrike w:val="0"/>
      <w:color w:val="00B050"/>
      <w:sz w:val="20"/>
      <w:szCs w:val="20"/>
      <w:u w:val="none"/>
      <w:effect w:val="none"/>
    </w:rPr>
  </w:style>
  <w:style w:type="character" w:styleId="font191" w:customStyle="1">
    <w:name w:val="font191"/>
    <w:basedOn w:val="Fuentedeprrafopredeter"/>
    <w:rsid w:val="00182BC7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281" w:customStyle="1">
    <w:name w:val="font281"/>
    <w:basedOn w:val="Fuentedeprrafopredeter"/>
    <w:rsid w:val="00282C8C"/>
    <w:rPr>
      <w:rFonts w:hint="default" w:ascii="Calibri" w:hAnsi="Calibri" w:cs="Calibri"/>
      <w:b/>
      <w:bCs/>
      <w:i w:val="0"/>
      <w:iCs w:val="0"/>
      <w:strike w:val="0"/>
      <w:dstrike w:val="0"/>
      <w:color w:val="00B050"/>
      <w:sz w:val="16"/>
      <w:szCs w:val="16"/>
      <w:u w:val="none"/>
      <w:effect w:val="none"/>
    </w:rPr>
  </w:style>
  <w:style w:type="character" w:styleId="font51" w:customStyle="1">
    <w:name w:val="font5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81" w:customStyle="1">
    <w:name w:val="font8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font71" w:customStyle="1">
    <w:name w:val="font7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91" w:customStyle="1">
    <w:name w:val="font91"/>
    <w:basedOn w:val="Fuentedeprrafopredeter"/>
    <w:rsid w:val="00D650A6"/>
    <w:rPr>
      <w:rFonts w:hint="default" w:ascii="Calibri" w:hAnsi="Calibri" w:cs="Calibri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311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11F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311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1F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311F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463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6A46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463F"/>
    <w:rPr>
      <w:vertAlign w:val="superscript"/>
    </w:rPr>
  </w:style>
  <w:style w:type="character" w:styleId="font101" w:customStyle="1">
    <w:name w:val="font101"/>
    <w:basedOn w:val="Fuentedeprrafopredeter"/>
    <w:rsid w:val="00010D82"/>
    <w:rPr>
      <w:rFonts w:hint="default" w:ascii="Arial Narrow" w:hAnsi="Arial Narrow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font111" w:customStyle="1">
    <w:name w:val="font111"/>
    <w:basedOn w:val="Fuentedeprrafopredeter"/>
    <w:rsid w:val="00010D82"/>
    <w:rPr>
      <w:rFonts w:hint="default" w:ascii="Arial Narrow" w:hAnsi="Arial Narrow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table" w:styleId="NormalTable0" w:customStyle="1">
    <w:name w:val="Normal Table0"/>
    <w:uiPriority w:val="2"/>
    <w:semiHidden/>
    <w:unhideWhenUsed/>
    <w:qFormat/>
    <w:rsid w:val="00C43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C43CE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13289F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A24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30EC7-CB57-4595-8334-FC1BE9F7A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588C0-44D5-4DAB-8741-45B97CC4C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B7843-9510-4596-A17D-897C5F7696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4.xml><?xml version="1.0" encoding="utf-8"?>
<ds:datastoreItem xmlns:ds="http://schemas.openxmlformats.org/officeDocument/2006/customXml" ds:itemID="{C00AFC27-EF13-4007-B756-0A03CB179B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Gloria Yuliana Levano Cardenas</dc:creator>
  <keywords/>
  <dc:description/>
  <lastModifiedBy>Pamela Poma Huamani</lastModifiedBy>
  <revision>795</revision>
  <lastPrinted>2024-11-04T16:48:00.0000000Z</lastPrinted>
  <dcterms:created xsi:type="dcterms:W3CDTF">2023-12-30T02:23:00.0000000Z</dcterms:created>
  <dcterms:modified xsi:type="dcterms:W3CDTF">2025-02-25T14:14:29.9787885Z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