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3F2F38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3F2F38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3F2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3F2F3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3F2F3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3F2F3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3F2F38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3F2F38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3F2F38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3F2F38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3F2F38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3F2F38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3F2F38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122"/>
        <w:gridCol w:w="937"/>
        <w:gridCol w:w="709"/>
        <w:gridCol w:w="2409"/>
      </w:tblGrid>
      <w:tr w:rsidR="00D547A7" w:rsidTr="003B7FF6">
        <w:trPr>
          <w:trHeight w:val="1417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D547A7" w:rsidRDefault="00D547A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D547A7" w:rsidRDefault="00D547A7" w:rsidP="00D547A7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 MED.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D547A7" w:rsidRDefault="00D547A7" w:rsidP="003F2F3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D547A7" w:rsidRPr="000665AD" w:rsidRDefault="00D547A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D547A7" w:rsidRDefault="00D547A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D547A7" w:rsidTr="00234FFF">
        <w:trPr>
          <w:trHeight w:val="1142"/>
        </w:trPr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D547A7" w:rsidRPr="00D547A7" w:rsidRDefault="00D547A7" w:rsidP="00F569F3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</w:p>
          <w:p w:rsidR="00D547A7" w:rsidRPr="00D547A7" w:rsidRDefault="00D547A7" w:rsidP="003F2F38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hAnsi="Cambria" w:cs="Tahoma"/>
                <w:sz w:val="24"/>
                <w:szCs w:val="24"/>
              </w:rPr>
              <w:t>Cable control N2</w:t>
            </w:r>
            <w:proofErr w:type="gramStart"/>
            <w:r w:rsidRPr="00D547A7">
              <w:rPr>
                <w:rFonts w:ascii="Cambria" w:hAnsi="Cambria" w:cs="Tahoma"/>
                <w:sz w:val="24"/>
                <w:szCs w:val="24"/>
              </w:rPr>
              <w:t>XSY  de</w:t>
            </w:r>
            <w:proofErr w:type="gramEnd"/>
            <w:r w:rsidRPr="00D547A7">
              <w:rPr>
                <w:rFonts w:ascii="Cambria" w:hAnsi="Cambria" w:cs="Tahoma"/>
                <w:sz w:val="24"/>
                <w:szCs w:val="24"/>
              </w:rPr>
              <w:t xml:space="preserve"> 7x 1.5 mm2</w:t>
            </w:r>
          </w:p>
          <w:p w:rsidR="00D547A7" w:rsidRPr="00D547A7" w:rsidRDefault="00D547A7" w:rsidP="00C4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A7" w:rsidRPr="00D547A7" w:rsidRDefault="00D547A7" w:rsidP="00D547A7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Metros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:rsidR="00D547A7" w:rsidRPr="00D547A7" w:rsidRDefault="00D547A7" w:rsidP="00D5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2,800</w:t>
            </w:r>
          </w:p>
        </w:tc>
        <w:tc>
          <w:tcPr>
            <w:tcW w:w="3118" w:type="dxa"/>
            <w:gridSpan w:val="2"/>
            <w:vAlign w:val="center"/>
          </w:tcPr>
          <w:p w:rsidR="00D547A7" w:rsidRPr="00D547A7" w:rsidRDefault="00D547A7" w:rsidP="00F569F3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(Indicar costo total por el plazo total solicitado)</w:t>
            </w:r>
          </w:p>
        </w:tc>
      </w:tr>
      <w:tr w:rsidR="003F2F38" w:rsidTr="003F2F38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3F2F38" w:rsidRDefault="003F2F38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3F2F38" w:rsidRDefault="003F2F38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3F2F38" w:rsidRDefault="003F2F38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D3675" w:rsidRDefault="006D3675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>
        <w:rPr>
          <w:rFonts w:ascii="Cambria Math" w:hAnsi="Cambria Math" w:cs="Tahoma"/>
          <w:i/>
          <w:color w:val="auto"/>
        </w:rPr>
        <w:t>Sistema de Contratación: Suma Alzada</w:t>
      </w:r>
    </w:p>
    <w:p w:rsidR="0066769D" w:rsidRPr="00590CCF" w:rsidRDefault="006D3675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>
        <w:rPr>
          <w:rFonts w:ascii="Cambria Math" w:hAnsi="Cambria Math" w:cs="Tahoma"/>
          <w:i/>
          <w:color w:val="auto"/>
        </w:rPr>
        <w:t>La p</w:t>
      </w:r>
      <w:r w:rsidR="0066769D" w:rsidRPr="0066769D">
        <w:rPr>
          <w:rFonts w:ascii="Cambria Math" w:hAnsi="Cambria Math" w:cs="Tahoma"/>
          <w:i/>
          <w:color w:val="auto"/>
        </w:rPr>
        <w:t>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D3675" w:rsidRDefault="006D3675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</w:t>
      </w: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Pr="003F2F38" w:rsidRDefault="003F2F38" w:rsidP="003F2F38">
      <w:pPr>
        <w:pStyle w:val="Prrafodelista"/>
        <w:ind w:left="426"/>
        <w:jc w:val="center"/>
        <w:rPr>
          <w:rFonts w:ascii="Tahoma" w:hAnsi="Tahoma" w:cs="Tahoma"/>
          <w:b/>
          <w:bCs/>
          <w:sz w:val="22"/>
          <w:szCs w:val="22"/>
        </w:rPr>
      </w:pPr>
      <w:r w:rsidRPr="00881853">
        <w:rPr>
          <w:rFonts w:ascii="Tahoma" w:hAnsi="Tahoma" w:cs="Tahoma"/>
          <w:b/>
          <w:bCs/>
          <w:sz w:val="22"/>
          <w:szCs w:val="22"/>
        </w:rPr>
        <w:t>CABLE DE CONTROL FLEXIBLE N2XSY de 7X1.5mm</w:t>
      </w:r>
      <w:r w:rsidRPr="00881853">
        <w:rPr>
          <w:rFonts w:ascii="Tahoma" w:hAnsi="Tahoma" w:cs="Tahoma"/>
          <w:b/>
          <w:bCs/>
          <w:sz w:val="22"/>
          <w:szCs w:val="22"/>
          <w:vertAlign w:val="superscript"/>
        </w:rPr>
        <w:t>2</w:t>
      </w:r>
      <w:r w:rsidRPr="00881853">
        <w:rPr>
          <w:rFonts w:ascii="Tahoma" w:hAnsi="Tahoma" w:cs="Tahoma"/>
          <w:b/>
          <w:bCs/>
          <w:sz w:val="22"/>
          <w:szCs w:val="22"/>
        </w:rPr>
        <w:t>, 0.6/1 Kv</w:t>
      </w: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565"/>
        <w:gridCol w:w="3544"/>
        <w:gridCol w:w="1139"/>
        <w:gridCol w:w="2707"/>
        <w:gridCol w:w="2251"/>
      </w:tblGrid>
      <w:tr w:rsidR="003F2F38" w:rsidRPr="001511E1" w:rsidTr="003F2F38">
        <w:trPr>
          <w:trHeight w:val="362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DESCRIPCIÓ</w:t>
            </w: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39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2707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VALOR REQUERIDO</w:t>
            </w:r>
          </w:p>
        </w:tc>
        <w:tc>
          <w:tcPr>
            <w:tcW w:w="2251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VALOR OFERTADO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Información General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Fabricante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Indicar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País de Fabricación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Indicar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Características Generales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Designación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N2XSY 7X1.5mm2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Tensión nominal de servicio </w:t>
            </w: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Uo</w:t>
            </w:r>
            <w:proofErr w:type="spellEnd"/>
            <w:r w:rsidRPr="001511E1">
              <w:rPr>
                <w:rFonts w:ascii="Tahoma" w:hAnsi="Tahoma" w:cs="Tahoma"/>
                <w:sz w:val="22"/>
                <w:szCs w:val="22"/>
              </w:rPr>
              <w:t>/U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0.6/1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Temperatura máxima a condiciones normales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90°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Temperatura máxima en cortocircuito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250°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Conductor de fase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Norma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Default"/>
              <w:jc w:val="center"/>
              <w:rPr>
                <w:sz w:val="22"/>
                <w:szCs w:val="22"/>
              </w:rPr>
            </w:pPr>
            <w:r w:rsidRPr="006538E0">
              <w:rPr>
                <w:sz w:val="22"/>
                <w:szCs w:val="22"/>
              </w:rPr>
              <w:t xml:space="preserve">NTP-IEC 60228 </w:t>
            </w:r>
          </w:p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NTP-IEC 60502-1, se debe cumplir con las 2 normas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 w:val="restart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3.2</w:t>
            </w:r>
          </w:p>
        </w:tc>
        <w:tc>
          <w:tcPr>
            <w:tcW w:w="3544" w:type="dxa"/>
            <w:vMerge w:val="restart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Material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Cobre electrolítico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suave cableado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Pureza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%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99.9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Clase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Numero de alambres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N°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3.6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Densidad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gr/cm</w:t>
            </w:r>
            <w:r w:rsidRPr="001511E1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8.89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3.7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Capacidad de corriente aire a 30°C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3.8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Resistividad eléctrica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Ohm-mm2/m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0.017241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3.9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Resistencia eléctrica máxima en CC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Ohm/km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7.41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Aislamiento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Aislante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Polietileno reticulado (XLPE)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Cubierta interior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Cloruro de polivinilo (PVC)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Pantalla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Cinta de cobre aplicada en forma helicoidal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Cubierta exterior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Capa extruida con cloruro de polivinilo (PVC)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Color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Negro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Datos Técnicos referenciales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Diámetro de alambres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0.26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Diámetro conductor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1.6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Espesor aislamiento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0.7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Espesor cubierta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1.8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Cs/>
                <w:sz w:val="22"/>
                <w:szCs w:val="22"/>
              </w:rPr>
              <w:t>Diámetro exterior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 w:val="restart"/>
            <w:vAlign w:val="center"/>
          </w:tcPr>
          <w:p w:rsidR="003F2F38" w:rsidRPr="0068399D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8399D">
              <w:rPr>
                <w:rFonts w:ascii="Tahoma" w:hAnsi="Tahoma" w:cs="Tahoma"/>
                <w:bCs/>
                <w:sz w:val="22"/>
                <w:szCs w:val="22"/>
              </w:rPr>
              <w:t>5.6</w:t>
            </w:r>
          </w:p>
        </w:tc>
        <w:tc>
          <w:tcPr>
            <w:tcW w:w="3544" w:type="dxa"/>
            <w:vMerge w:val="restart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Impresión a lo largo del conductor a intervalos de un metro de longitud de la siguiente información: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8B14B6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Nombre del </w:t>
            </w:r>
            <w:r>
              <w:rPr>
                <w:rFonts w:ascii="Tahoma" w:hAnsi="Tahoma" w:cs="Tahoma"/>
                <w:sz w:val="22"/>
                <w:szCs w:val="22"/>
              </w:rPr>
              <w:t>fabricante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designación del cable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de conductores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sección del conductor en mm2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tensión nominal de servicio, año y longitud acumulada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5.7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Resistente a rayos ultravioleta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378F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5.8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Extremo inicial y final ubicados al exterior de carrete para accesibilidad de </w:t>
            </w: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Metrados</w:t>
            </w:r>
            <w:proofErr w:type="spellEnd"/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378F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Garantías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6.1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Entrega de catálogo, hoja técnica u otro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6.2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Garantía contra defectos de fabricación de calidad técnica 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02 años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……………………………………………………</w:t>
      </w:r>
    </w:p>
    <w:p w:rsidR="003F2F38" w:rsidRPr="003A3651" w:rsidRDefault="003F2F38" w:rsidP="003F2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006DD7" w:rsidRPr="006D3675" w:rsidRDefault="008831D8" w:rsidP="006D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3F2F3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122"/>
        <w:gridCol w:w="937"/>
        <w:gridCol w:w="709"/>
        <w:gridCol w:w="2409"/>
      </w:tblGrid>
      <w:tr w:rsidR="00D547A7" w:rsidTr="00746D22">
        <w:trPr>
          <w:trHeight w:val="1417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1F4E79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UNID. MED.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1F4E79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D547A7" w:rsidRPr="000665AD" w:rsidRDefault="00D547A7" w:rsidP="00746D22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D547A7" w:rsidTr="00746D22">
        <w:trPr>
          <w:trHeight w:val="1142"/>
        </w:trPr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D547A7" w:rsidRPr="00D547A7" w:rsidRDefault="00D547A7" w:rsidP="00746D22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</w:p>
          <w:p w:rsidR="00D547A7" w:rsidRPr="00D547A7" w:rsidRDefault="00D547A7" w:rsidP="00746D22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hAnsi="Cambria" w:cs="Tahoma"/>
                <w:sz w:val="24"/>
                <w:szCs w:val="24"/>
              </w:rPr>
              <w:t>Cable control N2</w:t>
            </w:r>
            <w:proofErr w:type="gramStart"/>
            <w:r w:rsidRPr="00D547A7">
              <w:rPr>
                <w:rFonts w:ascii="Cambria" w:hAnsi="Cambria" w:cs="Tahoma"/>
                <w:sz w:val="24"/>
                <w:szCs w:val="24"/>
              </w:rPr>
              <w:t>XSY  de</w:t>
            </w:r>
            <w:proofErr w:type="gramEnd"/>
            <w:r w:rsidRPr="00D547A7">
              <w:rPr>
                <w:rFonts w:ascii="Cambria" w:hAnsi="Cambria" w:cs="Tahoma"/>
                <w:sz w:val="24"/>
                <w:szCs w:val="24"/>
              </w:rPr>
              <w:t xml:space="preserve"> 7x 1.5 mm2</w:t>
            </w:r>
          </w:p>
          <w:p w:rsidR="00D547A7" w:rsidRPr="00D547A7" w:rsidRDefault="00D547A7" w:rsidP="0074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A7" w:rsidRPr="00D547A7" w:rsidRDefault="00D547A7" w:rsidP="00746D22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Metros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:rsidR="00D547A7" w:rsidRPr="00D547A7" w:rsidRDefault="00D547A7" w:rsidP="00746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2,800</w:t>
            </w:r>
          </w:p>
        </w:tc>
        <w:tc>
          <w:tcPr>
            <w:tcW w:w="3118" w:type="dxa"/>
            <w:gridSpan w:val="2"/>
            <w:vAlign w:val="center"/>
          </w:tcPr>
          <w:p w:rsidR="00D547A7" w:rsidRPr="00D547A7" w:rsidRDefault="00D547A7" w:rsidP="00746D22">
            <w:pPr>
              <w:jc w:val="center"/>
              <w:rPr>
                <w:rFonts w:ascii="Cambria" w:eastAsia="Cambria" w:hAnsi="Cambria" w:cs="Tahoma"/>
                <w:sz w:val="24"/>
                <w:szCs w:val="24"/>
              </w:rPr>
            </w:pPr>
            <w:r w:rsidRPr="00D547A7">
              <w:rPr>
                <w:rFonts w:ascii="Cambria" w:eastAsia="Cambria" w:hAnsi="Cambria" w:cs="Tahoma"/>
                <w:sz w:val="24"/>
                <w:szCs w:val="24"/>
              </w:rPr>
              <w:t>(Indicar costo total por el plazo total solicitado)</w:t>
            </w:r>
          </w:p>
        </w:tc>
      </w:tr>
      <w:tr w:rsidR="00D547A7" w:rsidTr="00746D22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547A7" w:rsidTr="00746D22">
        <w:trPr>
          <w:trHeight w:val="274"/>
        </w:trPr>
        <w:tc>
          <w:tcPr>
            <w:tcW w:w="6379" w:type="dxa"/>
            <w:gridSpan w:val="3"/>
            <w:shd w:val="clear" w:color="auto" w:fill="DEEBF6"/>
            <w:vAlign w:val="center"/>
          </w:tcPr>
          <w:p w:rsidR="00D547A7" w:rsidRPr="000665AD" w:rsidRDefault="00D547A7" w:rsidP="00746D2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D547A7" w:rsidRDefault="00D547A7" w:rsidP="00746D22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D3675" w:rsidRDefault="006D3675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>
        <w:rPr>
          <w:rFonts w:ascii="Cambria Math" w:hAnsi="Cambria Math" w:cs="Tahoma"/>
          <w:i/>
          <w:color w:val="auto"/>
        </w:rPr>
        <w:t xml:space="preserve">Sistema de Contratación: Suma </w:t>
      </w:r>
      <w:r>
        <w:rPr>
          <w:rFonts w:ascii="Cambria Math" w:hAnsi="Cambria Math" w:cs="Tahoma"/>
          <w:i/>
          <w:color w:val="auto"/>
        </w:rPr>
        <w:t>Alzada</w:t>
      </w:r>
    </w:p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6D3675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6D3675" w:rsidRDefault="006D3675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  <w:bookmarkStart w:id="4" w:name="_GoBack"/>
      <w:bookmarkEnd w:id="4"/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ANEXO</w:t>
      </w: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Pr="003F2F38" w:rsidRDefault="003F2F38" w:rsidP="003F2F38">
      <w:pPr>
        <w:pStyle w:val="Prrafodelista"/>
        <w:ind w:left="426"/>
        <w:jc w:val="center"/>
        <w:rPr>
          <w:rFonts w:ascii="Tahoma" w:hAnsi="Tahoma" w:cs="Tahoma"/>
          <w:b/>
          <w:bCs/>
          <w:sz w:val="22"/>
          <w:szCs w:val="22"/>
        </w:rPr>
      </w:pPr>
      <w:r w:rsidRPr="00881853">
        <w:rPr>
          <w:rFonts w:ascii="Tahoma" w:hAnsi="Tahoma" w:cs="Tahoma"/>
          <w:b/>
          <w:bCs/>
          <w:sz w:val="22"/>
          <w:szCs w:val="22"/>
        </w:rPr>
        <w:t>CABLE DE CONTROL FLEXIBLE N2XSY de 7X1.5mm</w:t>
      </w:r>
      <w:r w:rsidRPr="00881853">
        <w:rPr>
          <w:rFonts w:ascii="Tahoma" w:hAnsi="Tahoma" w:cs="Tahoma"/>
          <w:b/>
          <w:bCs/>
          <w:sz w:val="22"/>
          <w:szCs w:val="22"/>
          <w:vertAlign w:val="superscript"/>
        </w:rPr>
        <w:t>2</w:t>
      </w:r>
      <w:r w:rsidRPr="00881853">
        <w:rPr>
          <w:rFonts w:ascii="Tahoma" w:hAnsi="Tahoma" w:cs="Tahoma"/>
          <w:b/>
          <w:bCs/>
          <w:sz w:val="22"/>
          <w:szCs w:val="22"/>
        </w:rPr>
        <w:t>, 0.6/1 Kv</w:t>
      </w: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565"/>
        <w:gridCol w:w="3544"/>
        <w:gridCol w:w="1139"/>
        <w:gridCol w:w="2707"/>
        <w:gridCol w:w="2251"/>
      </w:tblGrid>
      <w:tr w:rsidR="003F2F38" w:rsidRPr="001511E1" w:rsidTr="003F2F38">
        <w:trPr>
          <w:trHeight w:val="362"/>
        </w:trPr>
        <w:tc>
          <w:tcPr>
            <w:tcW w:w="565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DESCRIPCIÓ</w:t>
            </w: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39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2707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VALOR REQUERIDO</w:t>
            </w:r>
          </w:p>
        </w:tc>
        <w:tc>
          <w:tcPr>
            <w:tcW w:w="2251" w:type="dxa"/>
            <w:shd w:val="clear" w:color="auto" w:fill="DEEAF6" w:themeFill="accent1" w:themeFillTint="33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VALOR OFERTADO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Información General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Fabricante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Indicar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País de Fabricación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Indicar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Características Generales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Designación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N2XSY 7X1.5mm2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Tensión nominal de servicio </w:t>
            </w: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Uo</w:t>
            </w:r>
            <w:proofErr w:type="spellEnd"/>
            <w:r w:rsidRPr="001511E1">
              <w:rPr>
                <w:rFonts w:ascii="Tahoma" w:hAnsi="Tahoma" w:cs="Tahoma"/>
                <w:sz w:val="22"/>
                <w:szCs w:val="22"/>
              </w:rPr>
              <w:t>/U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0.6/1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Temperatura máxima a condiciones normales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90°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881853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1853">
              <w:rPr>
                <w:rFonts w:ascii="Tahoma" w:hAnsi="Tahoma" w:cs="Tahoma"/>
                <w:bCs/>
                <w:sz w:val="22"/>
                <w:szCs w:val="22"/>
              </w:rPr>
              <w:t>2.4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Temperatura máxima en cortocircuito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250°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Conductor de fase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Norma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Default"/>
              <w:jc w:val="center"/>
              <w:rPr>
                <w:sz w:val="22"/>
                <w:szCs w:val="22"/>
              </w:rPr>
            </w:pPr>
            <w:r w:rsidRPr="006538E0">
              <w:rPr>
                <w:sz w:val="22"/>
                <w:szCs w:val="22"/>
              </w:rPr>
              <w:t xml:space="preserve">NTP-IEC 60228 </w:t>
            </w:r>
          </w:p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NTP-IEC 60502-1, se debe cumplir con las 2 normas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 w:val="restart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3.2</w:t>
            </w:r>
          </w:p>
        </w:tc>
        <w:tc>
          <w:tcPr>
            <w:tcW w:w="3544" w:type="dxa"/>
            <w:vMerge w:val="restart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Material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Cobre electrolítico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suave cableado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Pureza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%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99.9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Clase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Numero de alambres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N°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3.6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Densidad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gr/cm</w:t>
            </w:r>
            <w:r w:rsidRPr="001511E1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8.89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3.7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Capacidad de corriente aire a 30°C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3.8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Resistividad eléctrica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Ohm-mm2/m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0.017241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3.9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Resistencia eléctrica máxima en CC a 20°C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Ohm/km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7.41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Aislamiento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Aislante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Polietileno reticulado (XLPE)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Cubierta interior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Cloruro de polivinilo (PVC)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Pantalla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Cinta de cobre aplicada en forma helicoidal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Cubierta exterior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Capa extruida con cloruro de polivinilo (PVC)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4.5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Color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Negro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Datos Técnicos referenciales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Diámetro de alambres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0.26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Diámetro conductor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1.6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5.3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Espesor aislamiento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0.7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5.4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Espesor cubierta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1.8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2008B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008B">
              <w:rPr>
                <w:rFonts w:ascii="Tahoma" w:hAnsi="Tahoma" w:cs="Tahoma"/>
                <w:bCs/>
                <w:sz w:val="22"/>
                <w:szCs w:val="22"/>
              </w:rPr>
              <w:t>5.5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511E1">
              <w:rPr>
                <w:rFonts w:ascii="Tahoma" w:hAnsi="Tahoma" w:cs="Tahoma"/>
                <w:bCs/>
                <w:sz w:val="22"/>
                <w:szCs w:val="22"/>
              </w:rPr>
              <w:t>Diámetro exterior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 w:val="restart"/>
            <w:vAlign w:val="center"/>
          </w:tcPr>
          <w:p w:rsidR="003F2F38" w:rsidRPr="0068399D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8399D">
              <w:rPr>
                <w:rFonts w:ascii="Tahoma" w:hAnsi="Tahoma" w:cs="Tahoma"/>
                <w:bCs/>
                <w:sz w:val="22"/>
                <w:szCs w:val="22"/>
              </w:rPr>
              <w:t>5.6</w:t>
            </w:r>
          </w:p>
        </w:tc>
        <w:tc>
          <w:tcPr>
            <w:tcW w:w="3544" w:type="dxa"/>
            <w:vMerge w:val="restart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Impresión a lo largo del conductor a intervalos de un metro de longitud de la siguiente información: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8B14B6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Nombre del </w:t>
            </w:r>
            <w:r>
              <w:rPr>
                <w:rFonts w:ascii="Tahoma" w:hAnsi="Tahoma" w:cs="Tahoma"/>
                <w:sz w:val="22"/>
                <w:szCs w:val="22"/>
              </w:rPr>
              <w:t>fabricante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designación del cable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de conductores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sección del conductor en mm2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tensión nominal de servicio, año y longitud acumulada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5.7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Resistente a rayos ultravioleta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378F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5.8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Extremo inicial y final ubicados al exterior de carrete para accesibilidad de </w:t>
            </w:r>
            <w:proofErr w:type="spellStart"/>
            <w:r w:rsidRPr="001511E1">
              <w:rPr>
                <w:rFonts w:ascii="Tahoma" w:hAnsi="Tahoma" w:cs="Tahoma"/>
                <w:sz w:val="22"/>
                <w:szCs w:val="22"/>
              </w:rPr>
              <w:t>Metrados</w:t>
            </w:r>
            <w:proofErr w:type="spellEnd"/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707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378F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41" w:type="dxa"/>
            <w:gridSpan w:val="4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b/>
                <w:bCs/>
                <w:sz w:val="22"/>
                <w:szCs w:val="22"/>
              </w:rPr>
              <w:t>Garantías</w:t>
            </w: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6.1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>Entrega de catálogo, hoja técnica u otro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Si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2F38" w:rsidRPr="001511E1" w:rsidTr="003F2F38">
        <w:tc>
          <w:tcPr>
            <w:tcW w:w="565" w:type="dxa"/>
            <w:vAlign w:val="center"/>
          </w:tcPr>
          <w:p w:rsidR="003F2F38" w:rsidRPr="0074378F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378F">
              <w:rPr>
                <w:rFonts w:ascii="Tahoma" w:hAnsi="Tahoma" w:cs="Tahoma"/>
                <w:bCs/>
                <w:sz w:val="22"/>
                <w:szCs w:val="22"/>
              </w:rPr>
              <w:t>6.2</w:t>
            </w:r>
          </w:p>
        </w:tc>
        <w:tc>
          <w:tcPr>
            <w:tcW w:w="3544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11E1">
              <w:rPr>
                <w:rFonts w:ascii="Tahoma" w:hAnsi="Tahoma" w:cs="Tahoma"/>
                <w:sz w:val="22"/>
                <w:szCs w:val="22"/>
              </w:rPr>
              <w:t xml:space="preserve">Garantía contra defectos de fabricación de calidad técnica </w:t>
            </w:r>
          </w:p>
        </w:tc>
        <w:tc>
          <w:tcPr>
            <w:tcW w:w="1139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3F2F38" w:rsidRPr="006538E0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38E0">
              <w:rPr>
                <w:rFonts w:ascii="Tahoma" w:hAnsi="Tahoma" w:cs="Tahoma"/>
                <w:sz w:val="22"/>
                <w:szCs w:val="22"/>
              </w:rPr>
              <w:t>02 años</w:t>
            </w:r>
          </w:p>
        </w:tc>
        <w:tc>
          <w:tcPr>
            <w:tcW w:w="2251" w:type="dxa"/>
            <w:vAlign w:val="center"/>
          </w:tcPr>
          <w:p w:rsidR="003F2F38" w:rsidRPr="001511E1" w:rsidRDefault="003F2F38" w:rsidP="003F2F38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F2F38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……………………………………………………</w:t>
      </w:r>
    </w:p>
    <w:p w:rsidR="003F2F38" w:rsidRPr="003A3651" w:rsidRDefault="003F2F38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sectPr w:rsidR="003F2F38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7F" w:rsidRDefault="00C16D7F">
      <w:pPr>
        <w:spacing w:after="0" w:line="240" w:lineRule="auto"/>
      </w:pPr>
      <w:r>
        <w:separator/>
      </w:r>
    </w:p>
  </w:endnote>
  <w:endnote w:type="continuationSeparator" w:id="0">
    <w:p w:rsidR="00C16D7F" w:rsidRDefault="00C1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7F" w:rsidRDefault="00C16D7F">
      <w:pPr>
        <w:spacing w:after="0" w:line="240" w:lineRule="auto"/>
      </w:pPr>
      <w:r>
        <w:separator/>
      </w:r>
    </w:p>
  </w:footnote>
  <w:footnote w:type="continuationSeparator" w:id="0">
    <w:p w:rsidR="00C16D7F" w:rsidRDefault="00C16D7F">
      <w:pPr>
        <w:spacing w:after="0" w:line="240" w:lineRule="auto"/>
      </w:pPr>
      <w:r>
        <w:continuationSeparator/>
      </w:r>
    </w:p>
  </w:footnote>
  <w:footnote w:id="1">
    <w:p w:rsidR="003F2F38" w:rsidRDefault="003F2F38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3F2F38" w:rsidRPr="000665AD" w:rsidRDefault="003F2F38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D547A7" w:rsidRDefault="00D547A7" w:rsidP="00D54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D547A7" w:rsidRPr="000665AD" w:rsidRDefault="00D547A7" w:rsidP="00D54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38" w:rsidRDefault="00C16D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38" w:rsidRDefault="00C16D7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38" w:rsidRDefault="00C16D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3F2F38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D3675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BD49C7"/>
    <w:rsid w:val="00C00A06"/>
    <w:rsid w:val="00C077C9"/>
    <w:rsid w:val="00C16D7F"/>
    <w:rsid w:val="00C42508"/>
    <w:rsid w:val="00C93DF8"/>
    <w:rsid w:val="00CE7030"/>
    <w:rsid w:val="00D207B1"/>
    <w:rsid w:val="00D4270C"/>
    <w:rsid w:val="00D42CC6"/>
    <w:rsid w:val="00D547A7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D6D7966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34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3F2F38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Default">
    <w:name w:val="Default"/>
    <w:rsid w:val="003F2F3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D31FF9-2C77-40AC-8E09-20C6DF9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2882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16</cp:revision>
  <cp:lastPrinted>2024-01-10T23:42:00Z</cp:lastPrinted>
  <dcterms:created xsi:type="dcterms:W3CDTF">2025-01-02T20:24:00Z</dcterms:created>
  <dcterms:modified xsi:type="dcterms:W3CDTF">2025-03-27T16:15:00Z</dcterms:modified>
</cp:coreProperties>
</file>