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17566E40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01</w:t>
      </w:r>
    </w:p>
    <w:p w14:paraId="2CDFBAA7" w14:textId="1B17E894" w:rsidR="00CE085E" w:rsidRDefault="00CE085E" w:rsidP="00CE085E">
      <w:pPr>
        <w:spacing w:before="178"/>
        <w:ind w:right="49"/>
        <w:jc w:val="both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 xml:space="preserve">JURADA PARA CONTRATACIÓN </w:t>
      </w:r>
      <w:r w:rsidR="002B09AC">
        <w:rPr>
          <w:b/>
          <w:lang w:val="es-ES"/>
        </w:rPr>
        <w:t xml:space="preserve">DE </w:t>
      </w:r>
      <w:r w:rsidR="005C436E">
        <w:rPr>
          <w:b/>
          <w:lang w:val="es-ES"/>
        </w:rPr>
        <w:t>CONTRATOS MENORES</w:t>
      </w:r>
      <w:r w:rsidR="002B09AC">
        <w:rPr>
          <w:b/>
          <w:lang w:val="es-ES"/>
        </w:rPr>
        <w:t xml:space="preserve"> 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2CC37150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No contar impedimento para postular en el procedimiento de selección ni para contratar con el Estado, conforme al artículo </w:t>
      </w:r>
      <w:r w:rsidR="002B09AC">
        <w:rPr>
          <w:rFonts w:ascii="Arial" w:hAnsi="Arial" w:cs="Arial"/>
          <w:sz w:val="20"/>
          <w:szCs w:val="20"/>
        </w:rPr>
        <w:t>30</w:t>
      </w:r>
      <w:r w:rsidRPr="00CE085E">
        <w:rPr>
          <w:rFonts w:ascii="Arial" w:hAnsi="Arial" w:cs="Arial"/>
          <w:sz w:val="20"/>
          <w:szCs w:val="20"/>
        </w:rPr>
        <w:t xml:space="preserve"> de la ley </w:t>
      </w:r>
      <w:r w:rsidR="006E0FE3">
        <w:rPr>
          <w:rFonts w:ascii="Arial" w:hAnsi="Arial" w:cs="Arial"/>
          <w:sz w:val="20"/>
          <w:szCs w:val="20"/>
        </w:rPr>
        <w:t xml:space="preserve">General </w:t>
      </w:r>
      <w:r w:rsidRPr="00CE085E">
        <w:rPr>
          <w:rFonts w:ascii="Arial" w:hAnsi="Arial" w:cs="Arial"/>
          <w:sz w:val="20"/>
          <w:szCs w:val="20"/>
        </w:rPr>
        <w:t xml:space="preserve">de </w:t>
      </w:r>
      <w:r w:rsidR="002B09AC">
        <w:rPr>
          <w:rFonts w:ascii="Arial" w:hAnsi="Arial" w:cs="Arial"/>
          <w:sz w:val="20"/>
          <w:szCs w:val="20"/>
        </w:rPr>
        <w:t>C</w:t>
      </w:r>
      <w:r w:rsidRPr="00CE085E">
        <w:rPr>
          <w:rFonts w:ascii="Arial" w:hAnsi="Arial" w:cs="Arial"/>
          <w:sz w:val="20"/>
          <w:szCs w:val="20"/>
        </w:rPr>
        <w:t xml:space="preserve">ontrataciones </w:t>
      </w:r>
      <w:r w:rsidR="002B09AC">
        <w:rPr>
          <w:rFonts w:ascii="Arial" w:hAnsi="Arial" w:cs="Arial"/>
          <w:sz w:val="20"/>
          <w:szCs w:val="20"/>
        </w:rPr>
        <w:t>Públicas.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260EE88C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</w:t>
      </w:r>
      <w:r w:rsidR="006E0FE3">
        <w:rPr>
          <w:rFonts w:ascii="Arial" w:hAnsi="Arial" w:cs="Arial"/>
          <w:sz w:val="20"/>
          <w:szCs w:val="20"/>
        </w:rPr>
        <w:t>E</w:t>
      </w:r>
      <w:r w:rsidRPr="00CE085E">
        <w:rPr>
          <w:rFonts w:ascii="Arial" w:hAnsi="Arial" w:cs="Arial"/>
          <w:sz w:val="20"/>
          <w:szCs w:val="20"/>
        </w:rPr>
        <w:t>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27815, Ley del Código de Ética de la función Pública, Decreto Supremo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</w:t>
      </w:r>
    </w:p>
    <w:p w14:paraId="144397C1" w14:textId="799FBA08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Conocer las sanciones contenidas en la Ley </w:t>
      </w:r>
      <w:r w:rsidR="006E0FE3">
        <w:rPr>
          <w:rFonts w:ascii="Arial" w:hAnsi="Arial" w:cs="Arial"/>
          <w:sz w:val="20"/>
          <w:szCs w:val="20"/>
        </w:rPr>
        <w:t xml:space="preserve">General </w:t>
      </w:r>
      <w:r w:rsidRPr="00CE085E">
        <w:rPr>
          <w:rFonts w:ascii="Arial" w:hAnsi="Arial" w:cs="Arial"/>
          <w:sz w:val="20"/>
          <w:szCs w:val="20"/>
        </w:rPr>
        <w:t xml:space="preserve">de Contrataciones </w:t>
      </w:r>
      <w:r w:rsidR="002B09AC">
        <w:rPr>
          <w:rFonts w:ascii="Arial" w:hAnsi="Arial" w:cs="Arial"/>
          <w:sz w:val="20"/>
          <w:szCs w:val="20"/>
        </w:rPr>
        <w:t xml:space="preserve">Públicas </w:t>
      </w:r>
      <w:r w:rsidR="002B09AC" w:rsidRPr="00CE085E">
        <w:rPr>
          <w:rFonts w:ascii="Arial" w:hAnsi="Arial" w:cs="Arial"/>
          <w:sz w:val="20"/>
          <w:szCs w:val="20"/>
        </w:rPr>
        <w:t>y</w:t>
      </w:r>
      <w:r w:rsidRPr="00CE085E">
        <w:rPr>
          <w:rFonts w:ascii="Arial" w:hAnsi="Arial" w:cs="Arial"/>
          <w:sz w:val="20"/>
          <w:szCs w:val="20"/>
        </w:rPr>
        <w:t xml:space="preserve"> su Reglamento, así como las disposiciones aplicables en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B864C4F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02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2F29735A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C032F4">
              <w:rPr>
                <w:rFonts w:ascii="Arial" w:hAnsi="Arial" w:cs="Arial"/>
                <w:b/>
                <w:sz w:val="20"/>
              </w:rPr>
              <w:t>LOS TERMINOS DE REFERENCIA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4CC26E93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5C436E">
        <w:rPr>
          <w:rFonts w:ascii="Arial" w:hAnsi="Arial" w:cs="Arial"/>
          <w:b/>
          <w:color w:val="0000FF"/>
          <w:sz w:val="20"/>
        </w:rPr>
        <w:t xml:space="preserve">CONTRATACION </w:t>
      </w:r>
      <w:r>
        <w:rPr>
          <w:rFonts w:ascii="Arial" w:hAnsi="Arial" w:cs="Arial"/>
          <w:b/>
          <w:color w:val="0000FF"/>
          <w:sz w:val="20"/>
        </w:rPr>
        <w:t>DE ……………………………………………………………………</w:t>
      </w:r>
      <w:proofErr w:type="gramStart"/>
      <w:r>
        <w:rPr>
          <w:rFonts w:ascii="Arial" w:hAnsi="Arial" w:cs="Arial"/>
          <w:b/>
          <w:color w:val="0000FF"/>
          <w:sz w:val="20"/>
        </w:rPr>
        <w:t>…….</w:t>
      </w:r>
      <w:proofErr w:type="gramEnd"/>
      <w:r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F4B44A7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03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5843449E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04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4EC32F3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 w:rsidR="003E5C74">
        <w:rPr>
          <w:rFonts w:ascii="Arial" w:hAnsi="Arial" w:cs="Arial"/>
          <w:sz w:val="20"/>
          <w:szCs w:val="20"/>
        </w:rPr>
        <w:t>Comprobante de Pago</w:t>
      </w:r>
      <w:r w:rsidRPr="00BF0A21">
        <w:rPr>
          <w:rFonts w:ascii="Arial" w:hAnsi="Arial" w:cs="Arial"/>
          <w:sz w:val="20"/>
          <w:szCs w:val="20"/>
        </w:rPr>
        <w:t xml:space="preserve">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 xml:space="preserve">quedará cancelada para todos sus efectos mediante la sola acreditación del importe del </w:t>
      </w:r>
      <w:r w:rsidR="003E5C74"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7E0A0CB1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05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7ED43481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06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53A3" w14:textId="77777777" w:rsidR="00063376" w:rsidRDefault="00063376" w:rsidP="00F07C17">
      <w:pPr>
        <w:spacing w:after="0" w:line="240" w:lineRule="auto"/>
      </w:pPr>
      <w:r>
        <w:separator/>
      </w:r>
    </w:p>
  </w:endnote>
  <w:endnote w:type="continuationSeparator" w:id="0">
    <w:p w14:paraId="5581DD99" w14:textId="77777777" w:rsidR="00063376" w:rsidRDefault="00063376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A2E8" w14:textId="77777777" w:rsidR="00063376" w:rsidRDefault="00063376" w:rsidP="00F07C17">
      <w:pPr>
        <w:spacing w:after="0" w:line="240" w:lineRule="auto"/>
      </w:pPr>
      <w:r>
        <w:separator/>
      </w:r>
    </w:p>
  </w:footnote>
  <w:footnote w:type="continuationSeparator" w:id="0">
    <w:p w14:paraId="48F022C3" w14:textId="77777777" w:rsidR="00063376" w:rsidRDefault="00063376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63376"/>
    <w:rsid w:val="0009505B"/>
    <w:rsid w:val="00182926"/>
    <w:rsid w:val="00186AE3"/>
    <w:rsid w:val="001C2192"/>
    <w:rsid w:val="001F2D9E"/>
    <w:rsid w:val="00225F8A"/>
    <w:rsid w:val="002B09AC"/>
    <w:rsid w:val="003D2E37"/>
    <w:rsid w:val="003E5C74"/>
    <w:rsid w:val="004354FD"/>
    <w:rsid w:val="004C043C"/>
    <w:rsid w:val="0053050E"/>
    <w:rsid w:val="00552B5A"/>
    <w:rsid w:val="005C436E"/>
    <w:rsid w:val="005D48D9"/>
    <w:rsid w:val="005F10F3"/>
    <w:rsid w:val="005F40C8"/>
    <w:rsid w:val="00662355"/>
    <w:rsid w:val="006A1F02"/>
    <w:rsid w:val="006E0FE3"/>
    <w:rsid w:val="00794162"/>
    <w:rsid w:val="0082027E"/>
    <w:rsid w:val="008A042E"/>
    <w:rsid w:val="00923731"/>
    <w:rsid w:val="00966D85"/>
    <w:rsid w:val="00A365E2"/>
    <w:rsid w:val="00AB6115"/>
    <w:rsid w:val="00AD6F12"/>
    <w:rsid w:val="00B30ADE"/>
    <w:rsid w:val="00B675C0"/>
    <w:rsid w:val="00B83E01"/>
    <w:rsid w:val="00BE4541"/>
    <w:rsid w:val="00C032F4"/>
    <w:rsid w:val="00C561B2"/>
    <w:rsid w:val="00CE085E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8037</Characters>
  <Application>Microsoft Office Word</Application>
  <DocSecurity>0</DocSecurity>
  <Lines>223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25</cp:lastModifiedBy>
  <cp:revision>2</cp:revision>
  <dcterms:created xsi:type="dcterms:W3CDTF">2025-05-20T21:39:00Z</dcterms:created>
  <dcterms:modified xsi:type="dcterms:W3CDTF">2025-05-20T21:39:00Z</dcterms:modified>
</cp:coreProperties>
</file>