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B79F3">
        <w:rPr>
          <w:rFonts w:ascii="Arial" w:eastAsia="Arial" w:hAnsi="Arial" w:cs="Arial"/>
          <w:sz w:val="20"/>
          <w:szCs w:val="20"/>
        </w:rPr>
        <w:t>N°</w:t>
      </w:r>
      <w:proofErr w:type="spellEnd"/>
      <w:r w:rsidR="001B79F3">
        <w:rPr>
          <w:rFonts w:ascii="Arial" w:eastAsia="Arial" w:hAnsi="Arial" w:cs="Arial"/>
          <w:sz w:val="20"/>
          <w:szCs w:val="20"/>
        </w:rPr>
        <w:t xml:space="preserve">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79AFDA4F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 Asiento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03017294" w14:textId="77777777" w:rsidR="00A60F4C" w:rsidRPr="004354FD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artículo 30 de la Ley </w:t>
      </w:r>
      <w:proofErr w:type="spellStart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32069 Ley General de Contrataciones Publicas.</w:t>
      </w:r>
    </w:p>
    <w:p w14:paraId="69954CE3" w14:textId="77777777" w:rsidR="00A60F4C" w:rsidRPr="001B79F3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FB3985B" w14:textId="77777777" w:rsidR="00A60F4C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47E89727" w14:textId="77777777" w:rsidR="00A60F4C" w:rsidRPr="00E931E2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40FB8092" w14:textId="77777777" w:rsidR="00A60F4C" w:rsidRPr="0053050E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</w:t>
      </w:r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Ley </w:t>
      </w:r>
      <w:proofErr w:type="spellStart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>N°</w:t>
      </w:r>
      <w:proofErr w:type="spellEnd"/>
      <w:r w:rsidRPr="004354FD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32069 Ley General de Contrataciones Public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as</w:t>
      </w:r>
      <w:r w:rsidRPr="0053050E">
        <w:rPr>
          <w:rFonts w:ascii="Arial" w:eastAsia="Arial" w:hAnsi="Arial" w:cs="Arial"/>
          <w:sz w:val="20"/>
          <w:szCs w:val="20"/>
        </w:rPr>
        <w:t xml:space="preserve">, así </w:t>
      </w:r>
      <w:r>
        <w:rPr>
          <w:rFonts w:ascii="Arial" w:eastAsia="Arial" w:hAnsi="Arial" w:cs="Arial"/>
          <w:sz w:val="20"/>
          <w:szCs w:val="20"/>
        </w:rPr>
        <w:t xml:space="preserve">como </w:t>
      </w:r>
      <w:r w:rsidRPr="0053050E">
        <w:rPr>
          <w:rFonts w:ascii="Arial" w:eastAsia="Arial" w:hAnsi="Arial" w:cs="Arial"/>
          <w:sz w:val="20"/>
          <w:szCs w:val="20"/>
        </w:rPr>
        <w:t xml:space="preserve">en la Ley </w:t>
      </w:r>
      <w:proofErr w:type="spellStart"/>
      <w:r w:rsidRPr="0053050E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53050E">
        <w:rPr>
          <w:rFonts w:ascii="Arial" w:eastAsia="Arial" w:hAnsi="Arial" w:cs="Arial"/>
          <w:sz w:val="20"/>
          <w:szCs w:val="20"/>
        </w:rPr>
        <w:t xml:space="preserve"> 27444, Ley del Procedimiento Administrativo General.</w:t>
      </w:r>
    </w:p>
    <w:p w14:paraId="0B802CDF" w14:textId="77777777" w:rsidR="00A60F4C" w:rsidRDefault="00A60F4C" w:rsidP="00A60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anticorrupción y antisoborno.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25D8504B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1D4A0963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 xml:space="preserve"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</w:t>
      </w:r>
      <w:proofErr w:type="spellStart"/>
      <w:r w:rsidRPr="000454A3">
        <w:rPr>
          <w:rFonts w:ascii="Arial" w:eastAsia="Arial" w:hAnsi="Arial" w:cs="Arial"/>
        </w:rPr>
        <w:t>N°</w:t>
      </w:r>
      <w:proofErr w:type="spellEnd"/>
      <w:r w:rsidRPr="000454A3">
        <w:rPr>
          <w:rFonts w:ascii="Arial" w:eastAsia="Arial" w:hAnsi="Arial" w:cs="Arial"/>
        </w:rPr>
        <w:t xml:space="preserve"> 27444, aprobado mediante Decreto Supremo </w:t>
      </w:r>
      <w:proofErr w:type="spellStart"/>
      <w:r w:rsidRPr="000454A3">
        <w:rPr>
          <w:rFonts w:ascii="Arial" w:eastAsia="Arial" w:hAnsi="Arial" w:cs="Arial"/>
        </w:rPr>
        <w:t>N°</w:t>
      </w:r>
      <w:proofErr w:type="spellEnd"/>
      <w:r w:rsidRPr="000454A3">
        <w:rPr>
          <w:rFonts w:ascii="Arial" w:eastAsia="Arial" w:hAnsi="Arial" w:cs="Arial"/>
        </w:rPr>
        <w:t xml:space="preserve">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proofErr w:type="spellStart"/>
      <w:r w:rsidRPr="00961590">
        <w:rPr>
          <w:rFonts w:ascii="Arial" w:eastAsia="Arial" w:hAnsi="Arial" w:cs="Arial"/>
        </w:rPr>
        <w:t>N°</w:t>
      </w:r>
      <w:proofErr w:type="spellEnd"/>
      <w:r w:rsidRPr="00961590">
        <w:rPr>
          <w:rFonts w:ascii="Arial" w:eastAsia="Arial" w:hAnsi="Arial" w:cs="Arial"/>
        </w:rPr>
        <w:t xml:space="preserve">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6A31CB99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</w:t>
      </w:r>
      <w:proofErr w:type="spellStart"/>
      <w:r w:rsidRPr="00BF0A21">
        <w:rPr>
          <w:rFonts w:ascii="Arial" w:hAnsi="Arial" w:cs="Arial"/>
          <w:b/>
          <w:sz w:val="20"/>
          <w:szCs w:val="20"/>
        </w:rPr>
        <w:t>N°</w:t>
      </w:r>
      <w:proofErr w:type="spellEnd"/>
      <w:r w:rsidRPr="00BF0A21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BFCF" w14:textId="77777777" w:rsidR="0002105E" w:rsidRDefault="0002105E" w:rsidP="00F07C17">
      <w:pPr>
        <w:spacing w:after="0" w:line="240" w:lineRule="auto"/>
      </w:pPr>
      <w:r>
        <w:separator/>
      </w:r>
    </w:p>
  </w:endnote>
  <w:endnote w:type="continuationSeparator" w:id="0">
    <w:p w14:paraId="696AB0CF" w14:textId="77777777" w:rsidR="0002105E" w:rsidRDefault="0002105E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5436" w14:textId="77777777" w:rsidR="0002105E" w:rsidRDefault="0002105E" w:rsidP="00F07C17">
      <w:pPr>
        <w:spacing w:after="0" w:line="240" w:lineRule="auto"/>
      </w:pPr>
      <w:r>
        <w:separator/>
      </w:r>
    </w:p>
  </w:footnote>
  <w:footnote w:type="continuationSeparator" w:id="0">
    <w:p w14:paraId="41A9CD9D" w14:textId="77777777" w:rsidR="0002105E" w:rsidRDefault="0002105E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9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02105E"/>
    <w:rsid w:val="00196E60"/>
    <w:rsid w:val="001B79F3"/>
    <w:rsid w:val="0028647F"/>
    <w:rsid w:val="00292440"/>
    <w:rsid w:val="002E1CBC"/>
    <w:rsid w:val="003155B0"/>
    <w:rsid w:val="003938C7"/>
    <w:rsid w:val="003A7028"/>
    <w:rsid w:val="00430D0C"/>
    <w:rsid w:val="004B6334"/>
    <w:rsid w:val="005D48D9"/>
    <w:rsid w:val="00771EEB"/>
    <w:rsid w:val="007A7C25"/>
    <w:rsid w:val="00861AC2"/>
    <w:rsid w:val="00891CFA"/>
    <w:rsid w:val="00960BC3"/>
    <w:rsid w:val="00A37251"/>
    <w:rsid w:val="00A57D74"/>
    <w:rsid w:val="00A60F4C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18</cp:lastModifiedBy>
  <cp:revision>2</cp:revision>
  <dcterms:created xsi:type="dcterms:W3CDTF">2025-04-30T17:48:00Z</dcterms:created>
  <dcterms:modified xsi:type="dcterms:W3CDTF">2025-04-30T17:48:00Z</dcterms:modified>
</cp:coreProperties>
</file>