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76E7" w14:textId="77777777" w:rsidR="00636A2C" w:rsidRDefault="00636A2C" w:rsidP="00636A2C">
      <w:pPr>
        <w:widowControl w:val="0"/>
        <w:jc w:val="both"/>
        <w:rPr>
          <w:rFonts w:ascii="Arial" w:hAnsi="Arial" w:cs="Arial"/>
          <w:sz w:val="20"/>
        </w:rPr>
      </w:pPr>
    </w:p>
    <w:p w14:paraId="6F8E44F0" w14:textId="77777777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Señores</w:t>
      </w:r>
    </w:p>
    <w:p w14:paraId="3FF792E3" w14:textId="5F421E31" w:rsidR="00D23F83" w:rsidRPr="00591967" w:rsidRDefault="00D23F83" w:rsidP="00D23F83">
      <w:pPr>
        <w:widowControl w:val="0"/>
        <w:jc w:val="both"/>
        <w:rPr>
          <w:rFonts w:ascii="Arial" w:hAnsi="Arial" w:cs="Arial"/>
          <w:b/>
          <w:bCs/>
          <w:sz w:val="20"/>
        </w:rPr>
      </w:pPr>
      <w:r w:rsidRPr="00591967">
        <w:rPr>
          <w:rFonts w:ascii="Arial" w:hAnsi="Arial" w:cs="Arial"/>
          <w:b/>
          <w:bCs/>
          <w:sz w:val="20"/>
        </w:rPr>
        <w:t>COMITÉ DE SELECCIÓN</w:t>
      </w:r>
    </w:p>
    <w:p w14:paraId="17CAF74B" w14:textId="7EC4C6E7" w:rsidR="00D23F83" w:rsidRPr="00591967" w:rsidRDefault="00D23F83" w:rsidP="00D23F83">
      <w:pPr>
        <w:widowControl w:val="0"/>
        <w:jc w:val="both"/>
        <w:rPr>
          <w:rFonts w:ascii="Arial" w:hAnsi="Arial" w:cs="Arial"/>
          <w:b/>
          <w:bCs/>
          <w:sz w:val="20"/>
        </w:rPr>
      </w:pPr>
    </w:p>
    <w:p w14:paraId="50DB423F" w14:textId="22524EB0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Presente. -</w:t>
      </w:r>
    </w:p>
    <w:p w14:paraId="06895DAE" w14:textId="77777777" w:rsidR="00D23F83" w:rsidRP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</w:p>
    <w:p w14:paraId="25D97193" w14:textId="26A9F5CB" w:rsidR="00D23F83" w:rsidRDefault="00D23F83" w:rsidP="00D23F83">
      <w:pPr>
        <w:widowControl w:val="0"/>
        <w:jc w:val="both"/>
        <w:rPr>
          <w:rFonts w:ascii="Arial" w:hAnsi="Arial" w:cs="Arial"/>
          <w:sz w:val="20"/>
        </w:rPr>
      </w:pPr>
      <w:r w:rsidRPr="00D23F83">
        <w:rPr>
          <w:rFonts w:ascii="Arial" w:hAnsi="Arial" w:cs="Arial"/>
          <w:sz w:val="20"/>
        </w:rPr>
        <w:t>Es grato dirigirme a usted, para hacer de su conocimiento que, de acuerdo con lo solicitado por el Comité de Selección y conforme a lo establecido en las condiciones descritas en el numeral 3.1 Términos de Referencia del Capítulo III; la descripción a detalle de todos los elementos constitutivos de mi oferta económica es la siguiente:</w:t>
      </w:r>
    </w:p>
    <w:p w14:paraId="4D15C64A" w14:textId="77777777" w:rsidR="00636A2C" w:rsidRDefault="00636A2C" w:rsidP="00636A2C">
      <w:pPr>
        <w:pStyle w:val="Textoindependiente"/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017"/>
        <w:gridCol w:w="911"/>
        <w:gridCol w:w="1058"/>
        <w:gridCol w:w="1216"/>
        <w:gridCol w:w="1660"/>
      </w:tblGrid>
      <w:tr w:rsidR="00223926" w:rsidRPr="00D23F83" w14:paraId="6E293FE9" w14:textId="77777777" w:rsidTr="00591967">
        <w:trPr>
          <w:trHeight w:val="67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D9DFB" w14:textId="77777777" w:rsidR="00D23F83" w:rsidRPr="00D23F83" w:rsidRDefault="00D23F83" w:rsidP="00D23F8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2625B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3EB11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Cantidad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7DB2E2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Unidad de Medida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4726E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UNITARIO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68FD8" w14:textId="77777777" w:rsidR="00D23F83" w:rsidRPr="00D23F83" w:rsidRDefault="00D23F83" w:rsidP="00D23F8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TOTAL </w:t>
            </w:r>
          </w:p>
        </w:tc>
      </w:tr>
      <w:tr w:rsidR="00223926" w:rsidRPr="00D23F83" w14:paraId="34DB0AD9" w14:textId="77777777" w:rsidTr="009F77C2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5C3F5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60A7" w14:textId="588DB49D" w:rsidR="009F77C2" w:rsidRPr="00D23F83" w:rsidRDefault="009F77C2" w:rsidP="009F77C2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Costo de </w:t>
            </w:r>
            <w:r w:rsidR="00C8327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“SERVICIO DE IMPRESIÓN </w:t>
            </w:r>
            <w:r w:rsidR="0022392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 CARTILLAS PARA SESIONES DE SOCIALIZACION CON CARPETA</w:t>
            </w:r>
            <w:r w:rsidR="00C8327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PARA EL S</w:t>
            </w:r>
            <w:r w:rsidR="0022392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AF</w:t>
            </w:r>
            <w:r w:rsidR="00C8327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DEL PROGRAMA NACIONAL CUNA MAS”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A78E" w14:textId="1669DA17" w:rsidR="009F77C2" w:rsidRPr="00D23F83" w:rsidRDefault="00223926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16</w:t>
            </w:r>
            <w:r w:rsidR="00C8327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D7F7" w14:textId="64738D45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Unidades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EF6D" w14:textId="1A732769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S/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1A7E" w14:textId="4D8147BF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4EC852F1" w14:textId="77777777" w:rsidTr="009F77C2">
        <w:trPr>
          <w:trHeight w:val="48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9F8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535BF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 por elaboración de Muestra (Prototipo)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B461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DED5" w14:textId="66F9ABE0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608E140D" w14:textId="77777777" w:rsidTr="009F77C2">
        <w:trPr>
          <w:trHeight w:val="5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EEA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30F45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Envase Primario de cada bien en bolsas de polietileno de alta densidad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921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9ABBB" w14:textId="1343AF62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50914B1B" w14:textId="77777777" w:rsidTr="009F77C2">
        <w:trPr>
          <w:trHeight w:val="34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EF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41D27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Rotulado autoadhesivo impreso.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48F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E3558" w14:textId="26ABF182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1E629008" w14:textId="77777777" w:rsidTr="009F77C2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85A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DC3F6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Embalaje de los Bienes en Cajas de Cartón Corrugado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AA87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1E81E" w14:textId="2D5CD6D4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191747D8" w14:textId="77777777" w:rsidTr="009F77C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12C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D0CA7" w14:textId="516A8C4E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Certificado de Calidad emitido por organismo certificador acreditado por INACAL.</w:t>
            </w:r>
            <w:r w:rsidR="00994AF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(De ser el caso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2A12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9F8B7" w14:textId="69158D9F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572816FC" w14:textId="77777777" w:rsidTr="009F77C2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E843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A0E10" w14:textId="77777777" w:rsidR="009F77C2" w:rsidRPr="00D23F83" w:rsidRDefault="009F77C2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Costos por Transporte a los Almacenes del PNCM, ubicado en Panamericana Sur km 38 - Punta Hermosa - Lima.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265F" w14:textId="77777777" w:rsidR="009F77C2" w:rsidRPr="00D23F83" w:rsidRDefault="009F77C2" w:rsidP="009F77C2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EAF1" w14:textId="7AE6EF84" w:rsidR="009F77C2" w:rsidRPr="00D23F83" w:rsidRDefault="009F77C2" w:rsidP="009F77C2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7101609B" w14:textId="77777777" w:rsidTr="009F77C2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BA763" w14:textId="0B7B5DD3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15A6E" w14:textId="280A92BF" w:rsidR="003421FA" w:rsidRPr="00D23F83" w:rsidRDefault="003421FA" w:rsidP="00544A67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Certificado de Depósito Legal</w:t>
            </w:r>
            <w:r w:rsidR="009028F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y entrega de ejemplares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ante la Biblioteca Nacional del Perú</w:t>
            </w: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70328" w14:textId="565CC4F8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DD2A" w14:textId="3FFD53A8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04476280" w14:textId="77777777" w:rsidTr="009F77C2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AFEB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79333" w14:textId="77777777" w:rsidR="003421FA" w:rsidRPr="00D23F83" w:rsidRDefault="003421FA" w:rsidP="00544A67">
            <w:pPr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18"/>
              </w:rPr>
              <w:t>(En caso corresponda, incorporar otros costos no previstos)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FAA6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Costo Global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A742A" w14:textId="087F843B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7719DE3F" w14:textId="77777777" w:rsidTr="009F77C2">
        <w:trPr>
          <w:trHeight w:val="50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00C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E064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42229C" w14:textId="1A2E6F7E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SUB TOTAL (Sin </w:t>
            </w: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IGV)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A30D" w14:textId="1F0086DB" w:rsidR="003421FA" w:rsidRPr="00D23F83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3FABFB01" w14:textId="77777777" w:rsidTr="00D23F83">
        <w:trPr>
          <w:trHeight w:val="4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F8D5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CA7C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C1DF59" w14:textId="4A812AB3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IGV 18%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2D2D" w14:textId="7242349B" w:rsidR="003421FA" w:rsidRPr="009F77C2" w:rsidRDefault="003421FA" w:rsidP="003421FA">
            <w:pPr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  <w:tr w:rsidR="00223926" w:rsidRPr="00D23F83" w14:paraId="6000E55F" w14:textId="77777777" w:rsidTr="009F77C2">
        <w:trPr>
          <w:trHeight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D64" w14:textId="77777777" w:rsidR="003421FA" w:rsidRPr="00D23F83" w:rsidRDefault="003421FA" w:rsidP="003421FA">
            <w:pPr>
              <w:jc w:val="righ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8AB64" w14:textId="77777777" w:rsidR="003421FA" w:rsidRPr="00D23F83" w:rsidRDefault="003421FA" w:rsidP="003421F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B3C86F" w14:textId="77777777" w:rsidR="003421FA" w:rsidRPr="00D23F83" w:rsidRDefault="003421FA" w:rsidP="003421FA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 xml:space="preserve"> PRECIO TOTAL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D3181" w14:textId="70E90F39" w:rsidR="003421FA" w:rsidRPr="00D23F83" w:rsidRDefault="003421FA" w:rsidP="003421FA">
            <w:pP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</w:pPr>
            <w:r w:rsidRPr="00D23F83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S/</w:t>
            </w:r>
          </w:p>
        </w:tc>
      </w:tr>
    </w:tbl>
    <w:p w14:paraId="2C0A51A0" w14:textId="77777777" w:rsidR="00D23F83" w:rsidRDefault="00D23F83" w:rsidP="00636A2C">
      <w:pPr>
        <w:pStyle w:val="Textoindependiente"/>
        <w:widowControl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BFE8072" w14:textId="77777777" w:rsidR="00591967" w:rsidRDefault="00591967" w:rsidP="00636A2C">
      <w:pPr>
        <w:pStyle w:val="Textoindependiente"/>
        <w:widowControl w:val="0"/>
        <w:spacing w:after="0"/>
        <w:ind w:left="142"/>
        <w:jc w:val="both"/>
        <w:rPr>
          <w:rFonts w:ascii="Arial" w:hAnsi="Arial" w:cs="Arial"/>
          <w:sz w:val="20"/>
        </w:rPr>
      </w:pPr>
    </w:p>
    <w:p w14:paraId="5764EB02" w14:textId="31F76C32" w:rsidR="00636A2C" w:rsidRPr="00E91CEA" w:rsidRDefault="00636A2C" w:rsidP="00636A2C">
      <w:pPr>
        <w:pStyle w:val="Textoindependiente"/>
        <w:widowControl w:val="0"/>
        <w:spacing w:after="0"/>
        <w:ind w:left="142"/>
        <w:jc w:val="both"/>
        <w:rPr>
          <w:rFonts w:ascii="Arial" w:hAnsi="Arial" w:cs="Arial"/>
          <w:sz w:val="20"/>
        </w:rPr>
      </w:pPr>
      <w:r w:rsidRPr="00E91CEA">
        <w:rPr>
          <w:rFonts w:ascii="Arial" w:hAnsi="Arial" w:cs="Arial"/>
          <w:sz w:val="20"/>
        </w:rPr>
        <w:t xml:space="preserve">El </w:t>
      </w:r>
      <w:r w:rsidRPr="001764E1">
        <w:rPr>
          <w:rFonts w:ascii="Arial" w:hAnsi="Arial" w:cs="Arial"/>
          <w:sz w:val="20"/>
        </w:rPr>
        <w:t>precio de la oferta (</w:t>
      </w:r>
      <w:r>
        <w:rPr>
          <w:rFonts w:ascii="Arial" w:hAnsi="Arial" w:cs="Arial"/>
          <w:sz w:val="20"/>
        </w:rPr>
        <w:t>soles</w:t>
      </w:r>
      <w:r w:rsidRPr="001764E1">
        <w:rPr>
          <w:rFonts w:ascii="Arial" w:hAnsi="Arial" w:cs="Arial"/>
          <w:sz w:val="20"/>
        </w:rPr>
        <w:t>) incluye</w:t>
      </w:r>
      <w:r w:rsidRPr="00E91CEA">
        <w:rPr>
          <w:rFonts w:ascii="Arial" w:hAnsi="Arial" w:cs="Arial"/>
          <w:sz w:val="20"/>
        </w:rPr>
        <w:t xml:space="preserve"> todos los tributos, seguros, transporte, inspecciones, pruebas y, de ser el caso, los costos laborales conforme</w:t>
      </w:r>
      <w:r>
        <w:rPr>
          <w:rFonts w:ascii="Arial" w:hAnsi="Arial" w:cs="Arial"/>
          <w:sz w:val="20"/>
        </w:rPr>
        <w:t xml:space="preserve"> a</w:t>
      </w:r>
      <w:r w:rsidRPr="00E91CEA">
        <w:rPr>
          <w:rFonts w:ascii="Arial" w:hAnsi="Arial" w:cs="Arial"/>
          <w:sz w:val="20"/>
        </w:rPr>
        <w:t xml:space="preserve"> la legislación vigente, así como cualquier otro concepto que pueda tener incidencia sobre el costo del bien a contratar; excepto la de aquellos postores que gocen de alguna exoneración legal, no incluirán en el precio de su oferta los tributos respectivos.</w:t>
      </w:r>
    </w:p>
    <w:p w14:paraId="55989BAB" w14:textId="77777777" w:rsidR="00636A2C" w:rsidRPr="00BF5E07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auto"/>
          <w:sz w:val="20"/>
          <w:lang w:val="es-ES"/>
        </w:rPr>
      </w:pPr>
    </w:p>
    <w:p w14:paraId="5A98D732" w14:textId="77777777" w:rsidR="00636A2C" w:rsidRPr="001D7001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636A2C">
        <w:rPr>
          <w:rFonts w:ascii="Arial" w:hAnsi="Arial" w:cs="Arial"/>
          <w:iCs/>
          <w:color w:val="auto"/>
          <w:sz w:val="20"/>
          <w:highlight w:val="lightGray"/>
        </w:rPr>
        <w:t>[CONSIGNAR CIUDAD Y FECHA]</w:t>
      </w:r>
    </w:p>
    <w:p w14:paraId="34847E78" w14:textId="77777777" w:rsidR="00636A2C" w:rsidRPr="001D7001" w:rsidRDefault="00636A2C" w:rsidP="00636A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</w:rPr>
      </w:pPr>
    </w:p>
    <w:p w14:paraId="59F48B3F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color w:val="auto"/>
          <w:sz w:val="20"/>
        </w:rPr>
      </w:pPr>
      <w:r w:rsidRPr="001D7001">
        <w:rPr>
          <w:rFonts w:ascii="Arial" w:hAnsi="Arial" w:cs="Arial"/>
          <w:color w:val="auto"/>
          <w:sz w:val="20"/>
        </w:rPr>
        <w:t>……………………………….…………………..</w:t>
      </w:r>
    </w:p>
    <w:p w14:paraId="158EDEEF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b/>
          <w:sz w:val="20"/>
        </w:rPr>
      </w:pPr>
      <w:r w:rsidRPr="001D7001">
        <w:rPr>
          <w:rFonts w:ascii="Arial" w:hAnsi="Arial" w:cs="Arial"/>
          <w:b/>
          <w:sz w:val="20"/>
        </w:rPr>
        <w:t>Firma, Nombres y Apellidos del postor o</w:t>
      </w:r>
    </w:p>
    <w:p w14:paraId="250B31A5" w14:textId="77777777" w:rsidR="00636A2C" w:rsidRPr="001D7001" w:rsidRDefault="00636A2C" w:rsidP="00636A2C">
      <w:pPr>
        <w:widowControl w:val="0"/>
        <w:jc w:val="center"/>
        <w:rPr>
          <w:rFonts w:ascii="Arial" w:hAnsi="Arial" w:cs="Arial"/>
          <w:b/>
          <w:sz w:val="20"/>
        </w:rPr>
      </w:pPr>
      <w:r w:rsidRPr="001D7001">
        <w:rPr>
          <w:rFonts w:ascii="Arial" w:hAnsi="Arial" w:cs="Arial"/>
          <w:b/>
          <w:sz w:val="20"/>
        </w:rPr>
        <w:t>Representante legal o común, según corresponda</w:t>
      </w:r>
    </w:p>
    <w:sectPr w:rsidR="00636A2C" w:rsidRPr="001D7001" w:rsidSect="00883007">
      <w:headerReference w:type="default" r:id="rId7"/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FD2B" w14:textId="77777777" w:rsidR="00A8313B" w:rsidRDefault="00A8313B" w:rsidP="00591967">
      <w:r>
        <w:separator/>
      </w:r>
    </w:p>
  </w:endnote>
  <w:endnote w:type="continuationSeparator" w:id="0">
    <w:p w14:paraId="4EC52A6E" w14:textId="77777777" w:rsidR="00A8313B" w:rsidRDefault="00A8313B" w:rsidP="0059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6812" w14:textId="77777777" w:rsidR="00A8313B" w:rsidRDefault="00A8313B" w:rsidP="00591967">
      <w:r>
        <w:separator/>
      </w:r>
    </w:p>
  </w:footnote>
  <w:footnote w:type="continuationSeparator" w:id="0">
    <w:p w14:paraId="7CD313D7" w14:textId="77777777" w:rsidR="00A8313B" w:rsidRDefault="00A8313B" w:rsidP="0059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2295" w14:textId="77777777" w:rsidR="00591967" w:rsidRDefault="00591967" w:rsidP="00DB223E">
    <w:pPr>
      <w:pStyle w:val="Textoindependiente"/>
      <w:widowControl w:val="0"/>
      <w:spacing w:after="0"/>
      <w:ind w:left="-142"/>
      <w:jc w:val="center"/>
      <w:rPr>
        <w:rFonts w:ascii="Arial" w:hAnsi="Arial" w:cs="Arial"/>
        <w:b/>
      </w:rPr>
    </w:pPr>
    <w:r w:rsidRPr="00636A2C">
      <w:rPr>
        <w:rFonts w:ascii="Arial" w:hAnsi="Arial" w:cs="Arial"/>
        <w:b/>
      </w:rPr>
      <w:t xml:space="preserve">DESCRIPCIÓN A DETALLE DE TODOS LOS ELEMENTOS CONSTITUTIVOS </w:t>
    </w:r>
  </w:p>
  <w:p w14:paraId="340ECDD6" w14:textId="77777777" w:rsidR="007258DE" w:rsidRDefault="00591967" w:rsidP="00591967">
    <w:pPr>
      <w:pStyle w:val="Textoindependiente"/>
      <w:widowControl w:val="0"/>
      <w:spacing w:after="0"/>
      <w:jc w:val="center"/>
      <w:rPr>
        <w:rFonts w:ascii="Arial" w:hAnsi="Arial" w:cs="Arial"/>
        <w:b/>
      </w:rPr>
    </w:pPr>
    <w:r w:rsidRPr="00636A2C">
      <w:rPr>
        <w:rFonts w:ascii="Arial" w:hAnsi="Arial" w:cs="Arial"/>
        <w:b/>
      </w:rPr>
      <w:t>DE LA OFERTA ECONOMICA</w:t>
    </w:r>
  </w:p>
  <w:p w14:paraId="6396AF70" w14:textId="77777777" w:rsidR="007258DE" w:rsidRDefault="007258DE" w:rsidP="00591967">
    <w:pPr>
      <w:pStyle w:val="Textoindependiente"/>
      <w:widowControl w:val="0"/>
      <w:spacing w:after="0"/>
      <w:jc w:val="center"/>
      <w:rPr>
        <w:rFonts w:ascii="Arial" w:hAnsi="Arial" w:cs="Arial"/>
        <w:b/>
      </w:rPr>
    </w:pPr>
  </w:p>
  <w:p w14:paraId="59F5DA0F" w14:textId="119A5AFB" w:rsidR="00591967" w:rsidRPr="007258DE" w:rsidRDefault="00C8327C" w:rsidP="00C8327C">
    <w:pPr>
      <w:spacing w:after="120"/>
      <w:ind w:left="284" w:right="54"/>
      <w:jc w:val="center"/>
      <w:rPr>
        <w:rFonts w:ascii="Arial" w:hAnsi="Arial" w:cs="Arial"/>
        <w:b/>
        <w:color w:val="0070C0"/>
        <w:sz w:val="20"/>
      </w:rPr>
    </w:pPr>
    <w:r>
      <w:rPr>
        <w:rFonts w:ascii="Calibri" w:hAnsi="Calibri" w:cs="Calibri"/>
        <w:b/>
        <w:bCs/>
        <w:color w:val="0070C0"/>
      </w:rPr>
      <w:t xml:space="preserve">“SERVICIO DE IMPRESIÓN DE </w:t>
    </w:r>
    <w:r w:rsidR="00223926">
      <w:rPr>
        <w:rFonts w:ascii="Calibri" w:hAnsi="Calibri" w:cs="Calibri"/>
        <w:b/>
        <w:bCs/>
        <w:color w:val="0070C0"/>
      </w:rPr>
      <w:t>CARTILLAS PARA SESIONES DE SOCIALIZACION CON CARPETA</w:t>
    </w:r>
    <w:r>
      <w:rPr>
        <w:rFonts w:ascii="Calibri" w:hAnsi="Calibri" w:cs="Calibri"/>
        <w:b/>
        <w:bCs/>
        <w:color w:val="0070C0"/>
      </w:rPr>
      <w:t xml:space="preserve"> PARA EL S</w:t>
    </w:r>
    <w:r w:rsidR="00223926">
      <w:rPr>
        <w:rFonts w:ascii="Calibri" w:hAnsi="Calibri" w:cs="Calibri"/>
        <w:b/>
        <w:bCs/>
        <w:color w:val="0070C0"/>
      </w:rPr>
      <w:t>AF</w:t>
    </w:r>
    <w:r>
      <w:rPr>
        <w:rFonts w:ascii="Calibri" w:hAnsi="Calibri" w:cs="Calibri"/>
        <w:b/>
        <w:bCs/>
        <w:color w:val="0070C0"/>
      </w:rPr>
      <w:t xml:space="preserve"> DEL PROGRAMA NACIONAL CUNA MAS”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E3DE7"/>
    <w:multiLevelType w:val="hybridMultilevel"/>
    <w:tmpl w:val="2E3870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2C"/>
    <w:rsid w:val="00064C8A"/>
    <w:rsid w:val="00074CBB"/>
    <w:rsid w:val="000A4FB0"/>
    <w:rsid w:val="000E013C"/>
    <w:rsid w:val="0016719A"/>
    <w:rsid w:val="001C7E5B"/>
    <w:rsid w:val="001F0DEC"/>
    <w:rsid w:val="00223926"/>
    <w:rsid w:val="0025695B"/>
    <w:rsid w:val="003421FA"/>
    <w:rsid w:val="004335EA"/>
    <w:rsid w:val="00544A67"/>
    <w:rsid w:val="00585C25"/>
    <w:rsid w:val="00591967"/>
    <w:rsid w:val="00636A2C"/>
    <w:rsid w:val="0064068C"/>
    <w:rsid w:val="006569AF"/>
    <w:rsid w:val="006E5948"/>
    <w:rsid w:val="007258DE"/>
    <w:rsid w:val="00883007"/>
    <w:rsid w:val="008D2EE2"/>
    <w:rsid w:val="008D7D62"/>
    <w:rsid w:val="009028F0"/>
    <w:rsid w:val="009058D8"/>
    <w:rsid w:val="00910BC9"/>
    <w:rsid w:val="00916AA6"/>
    <w:rsid w:val="0094621F"/>
    <w:rsid w:val="009726D5"/>
    <w:rsid w:val="00994AF6"/>
    <w:rsid w:val="009A666B"/>
    <w:rsid w:val="009E13F6"/>
    <w:rsid w:val="009F77C2"/>
    <w:rsid w:val="00A17FEE"/>
    <w:rsid w:val="00A71FCB"/>
    <w:rsid w:val="00A8313B"/>
    <w:rsid w:val="00B51B7E"/>
    <w:rsid w:val="00C266D6"/>
    <w:rsid w:val="00C8327C"/>
    <w:rsid w:val="00D016F7"/>
    <w:rsid w:val="00D23F83"/>
    <w:rsid w:val="00DB223E"/>
    <w:rsid w:val="00E20455"/>
    <w:rsid w:val="00F6770F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EEAFB"/>
  <w15:chartTrackingRefBased/>
  <w15:docId w15:val="{6886BF99-B4D6-4FCA-B28B-8832B8D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2C"/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36A2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6A2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A2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6A2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A2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A2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A2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A2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A2C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36A2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rsid w:val="00636A2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636A2C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636A2C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636A2C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636A2C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636A2C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636A2C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636A2C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636A2C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636A2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A2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636A2C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6A2C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636A2C"/>
    <w:rPr>
      <w:i/>
      <w:iCs/>
      <w:color w:val="404040"/>
    </w:rPr>
  </w:style>
  <w:style w:type="paragraph" w:styleId="Prrafodelista">
    <w:name w:val="List Paragraph"/>
    <w:aliases w:val="Titulo de Fígura,TITULO A,Cuadro 2-1,Fundamentacion,Bulleted List,Lista vistosa - Énfasis 11,Titulo parrafo,Punto,3,Iz - Párrafo de lista,Sivsa Parrafo,Footnote,List Paragraph1,Lista 123,Number List 1,Párrafo de lista2,Viñeta normal,Ha"/>
    <w:basedOn w:val="Normal"/>
    <w:link w:val="PrrafodelistaCar"/>
    <w:uiPriority w:val="34"/>
    <w:qFormat/>
    <w:rsid w:val="00636A2C"/>
    <w:pPr>
      <w:ind w:left="720"/>
      <w:contextualSpacing/>
    </w:pPr>
  </w:style>
  <w:style w:type="character" w:styleId="nfasisintenso">
    <w:name w:val="Intense Emphasis"/>
    <w:uiPriority w:val="21"/>
    <w:qFormat/>
    <w:rsid w:val="00636A2C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A2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636A2C"/>
    <w:rPr>
      <w:i/>
      <w:iCs/>
      <w:color w:val="0F4761"/>
    </w:rPr>
  </w:style>
  <w:style w:type="character" w:styleId="Referenciaintensa">
    <w:name w:val="Intense Reference"/>
    <w:uiPriority w:val="32"/>
    <w:qFormat/>
    <w:rsid w:val="00636A2C"/>
    <w:rPr>
      <w:b/>
      <w:bCs/>
      <w:smallCaps/>
      <w:color w:val="0F4761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636A2C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99"/>
    <w:rsid w:val="00636A2C"/>
    <w:rPr>
      <w:rFonts w:ascii="Calibri" w:eastAsia="Times New Roman" w:hAnsi="Calibri" w:cs="Times New Roman"/>
      <w:kern w:val="0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Titulo parrafo Car,Punto Car,3 Car,Iz - Párrafo de lista Car,Sivsa Parrafo Car,Footnote Car,List Paragraph1 Car"/>
    <w:link w:val="Prrafodelista"/>
    <w:uiPriority w:val="34"/>
    <w:qFormat/>
    <w:rsid w:val="00636A2C"/>
  </w:style>
  <w:style w:type="table" w:customStyle="1" w:styleId="Tabladecuadrcula1clara-nfasis51">
    <w:name w:val="Tabla de cuadrícula 1 clara - Énfasis 51"/>
    <w:basedOn w:val="Tablanormal"/>
    <w:uiPriority w:val="46"/>
    <w:rsid w:val="00636A2C"/>
    <w:rPr>
      <w:rFonts w:ascii="Perpetua" w:eastAsia="Batang" w:hAnsi="Perpetua"/>
    </w:rPr>
    <w:tblPr>
      <w:tblStyleRowBandSize w:val="1"/>
      <w:tblStyleColBandSize w:val="1"/>
      <w:tblBorders>
        <w:top w:val="single" w:sz="4" w:space="0" w:color="E59EDC"/>
        <w:left w:val="single" w:sz="4" w:space="0" w:color="E59EDC"/>
        <w:bottom w:val="single" w:sz="4" w:space="0" w:color="E59EDC"/>
        <w:right w:val="single" w:sz="4" w:space="0" w:color="E59EDC"/>
        <w:insideH w:val="single" w:sz="4" w:space="0" w:color="E59EDC"/>
        <w:insideV w:val="single" w:sz="4" w:space="0" w:color="E59EDC"/>
      </w:tblBorders>
    </w:tblPr>
    <w:tblStylePr w:type="firstRow">
      <w:rPr>
        <w:b/>
        <w:bCs/>
      </w:rPr>
      <w:tblPr/>
      <w:tcPr>
        <w:tcBorders>
          <w:bottom w:val="single" w:sz="12" w:space="0" w:color="D86DCB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25695B"/>
    <w:rPr>
      <w:rFonts w:ascii="Perpetua" w:eastAsia="Batang" w:hAnsi="Perpetua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91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967"/>
    <w:rPr>
      <w:rFonts w:ascii="Perpetua" w:eastAsia="Batang" w:hAnsi="Perpetua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591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967"/>
    <w:rPr>
      <w:rFonts w:ascii="Perpetua" w:eastAsia="Batang" w:hAnsi="Perpetu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Manuel Gutierrez Lujan</dc:creator>
  <cp:keywords/>
  <dc:description/>
  <cp:lastModifiedBy>Luis Alberto Pinedo Cappelletti</cp:lastModifiedBy>
  <cp:revision>4</cp:revision>
  <dcterms:created xsi:type="dcterms:W3CDTF">2025-05-16T21:56:00Z</dcterms:created>
  <dcterms:modified xsi:type="dcterms:W3CDTF">2025-05-29T21:46:00Z</dcterms:modified>
</cp:coreProperties>
</file>