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F7D9" w14:textId="681F2B90" w:rsidR="00FD115E" w:rsidRDefault="00FD115E" w:rsidP="00FD115E">
      <w:pPr>
        <w:tabs>
          <w:tab w:val="left" w:pos="1159"/>
          <w:tab w:val="left" w:pos="2227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11DB8">
        <w:rPr>
          <w:rFonts w:ascii="Arial" w:hAnsi="Arial" w:cs="Arial"/>
          <w:b/>
          <w:bCs/>
          <w:sz w:val="20"/>
          <w:szCs w:val="20"/>
          <w:u w:val="single"/>
        </w:rPr>
        <w:t>P</w:t>
      </w:r>
      <w:r>
        <w:rPr>
          <w:rFonts w:ascii="Arial" w:hAnsi="Arial" w:cs="Arial"/>
          <w:b/>
          <w:bCs/>
          <w:sz w:val="20"/>
          <w:szCs w:val="20"/>
          <w:u w:val="single"/>
        </w:rPr>
        <w:t>U</w:t>
      </w:r>
      <w:r w:rsidRPr="00B11DB8">
        <w:rPr>
          <w:rFonts w:ascii="Arial" w:hAnsi="Arial" w:cs="Arial"/>
          <w:b/>
          <w:bCs/>
          <w:sz w:val="20"/>
          <w:szCs w:val="20"/>
          <w:u w:val="single"/>
        </w:rPr>
        <w:t>BLICACIÓN REQUERIMIENTO</w:t>
      </w:r>
    </w:p>
    <w:p w14:paraId="72C512ED" w14:textId="77777777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>E</w:t>
      </w:r>
      <w:r w:rsidRPr="00B11DB8">
        <w:rPr>
          <w:rFonts w:ascii="Arial" w:hAnsi="Arial" w:cs="Arial"/>
          <w:sz w:val="20"/>
          <w:szCs w:val="20"/>
          <w:lang w:val="es-PE"/>
        </w:rPr>
        <w:t>l Programa Nacional Cuna Más (PNCM) es un Pliego adscrito al Ministerio de Desarrollo e Inclusión Social, cuyo objeto es mejorar el desarrollo infantil de niñas y niños menores de 36 meses de edad, en situación de pobreza y pobreza extrema, para superar las brechas en su desarrollo cognitivo, social, físico y emocional.</w:t>
      </w:r>
    </w:p>
    <w:p w14:paraId="0D73F8CD" w14:textId="7883F9AB" w:rsidR="00FD115E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Por tanto, nuestra Entidad tiene la necesidad de contratar bienes y servicios para el cumplimiento de los objetivos institucionales, ante ello, invitamos a vuestras representadas, a hacernos llegar su cotización correspondiente a </w:t>
      </w:r>
      <w:r w:rsidRPr="00F8177D">
        <w:rPr>
          <w:rFonts w:ascii="Arial" w:hAnsi="Arial" w:cs="Arial"/>
          <w:sz w:val="20"/>
          <w:szCs w:val="20"/>
          <w:lang w:val="es-PE"/>
        </w:rPr>
        <w:t>la</w:t>
      </w:r>
      <w:r w:rsidR="00F8177D" w:rsidRPr="00F8177D">
        <w:rPr>
          <w:rFonts w:ascii="Arial" w:hAnsi="Arial" w:cs="Arial"/>
          <w:sz w:val="20"/>
          <w:szCs w:val="20"/>
          <w:lang w:val="es-PE"/>
        </w:rPr>
        <w:t xml:space="preserve"> contratación del</w:t>
      </w:r>
      <w:r w:rsidR="00F8177D">
        <w:rPr>
          <w:rFonts w:ascii="Arial" w:hAnsi="Arial" w:cs="Arial"/>
          <w:b/>
          <w:bCs/>
          <w:sz w:val="20"/>
          <w:szCs w:val="20"/>
          <w:lang w:val="es-PE"/>
        </w:rPr>
        <w:t xml:space="preserve"> </w:t>
      </w:r>
      <w:r w:rsidRPr="00B11DB8">
        <w:rPr>
          <w:rFonts w:ascii="Arial" w:hAnsi="Arial" w:cs="Arial"/>
          <w:b/>
          <w:bCs/>
          <w:sz w:val="20"/>
          <w:szCs w:val="20"/>
          <w:lang w:val="es-PE"/>
        </w:rPr>
        <w:t>"</w:t>
      </w:r>
      <w:r w:rsidR="007A4503" w:rsidRPr="007A4503">
        <w:rPr>
          <w:rFonts w:ascii="Arial" w:hAnsi="Arial" w:cs="Arial"/>
          <w:b/>
          <w:bCs/>
          <w:sz w:val="20"/>
          <w:szCs w:val="20"/>
          <w:lang w:val="es-PE"/>
        </w:rPr>
        <w:t>SERVICIO DE IMPRESIÓN DE CUENTOS PARA EL KIT ESDI (SAF – SCD) DEL PROGRAMA NACIONAL CUNA MÁS</w:t>
      </w:r>
      <w:r w:rsidRPr="00B11DB8">
        <w:rPr>
          <w:rFonts w:ascii="Arial" w:hAnsi="Arial" w:cs="Arial"/>
          <w:b/>
          <w:bCs/>
          <w:sz w:val="20"/>
          <w:szCs w:val="20"/>
          <w:lang w:val="es-PE"/>
        </w:rPr>
        <w:t>"</w:t>
      </w:r>
      <w:r>
        <w:rPr>
          <w:rFonts w:ascii="Arial" w:hAnsi="Arial" w:cs="Arial"/>
          <w:b/>
          <w:bCs/>
          <w:sz w:val="20"/>
          <w:szCs w:val="20"/>
          <w:lang w:val="es-PE"/>
        </w:rPr>
        <w:t xml:space="preserve">; </w:t>
      </w:r>
      <w:r w:rsidRPr="00F26CF6">
        <w:rPr>
          <w:rFonts w:ascii="Arial" w:hAnsi="Arial" w:cs="Arial"/>
          <w:sz w:val="20"/>
          <w:szCs w:val="20"/>
          <w:lang w:val="es-PE"/>
        </w:rPr>
        <w:t>para lo cual, se adjunta al presente,</w:t>
      </w:r>
      <w:r w:rsidR="00F8177D">
        <w:rPr>
          <w:rFonts w:ascii="Arial" w:hAnsi="Arial" w:cs="Arial"/>
          <w:sz w:val="20"/>
          <w:szCs w:val="20"/>
          <w:lang w:val="es-PE"/>
        </w:rPr>
        <w:t xml:space="preserve"> el requerimiento que contiene los términos de referencia y los requisitos de calificación </w:t>
      </w:r>
      <w:r>
        <w:rPr>
          <w:rFonts w:ascii="Arial" w:hAnsi="Arial" w:cs="Arial"/>
          <w:sz w:val="20"/>
          <w:szCs w:val="20"/>
          <w:lang w:val="es-PE"/>
        </w:rPr>
        <w:t>y el formato del modelo de cotización.</w:t>
      </w:r>
    </w:p>
    <w:p w14:paraId="351C76C3" w14:textId="77777777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Para presentar su cotización deberá tener en cuenta las siguientes recomendaciones:</w:t>
      </w:r>
    </w:p>
    <w:p w14:paraId="2004E9B6" w14:textId="77777777" w:rsidR="00FD115E" w:rsidRDefault="00FD115E" w:rsidP="00FD115E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 xml:space="preserve">Remitir su oferta (incluyendo los impuestos de ley y cualquier otro concepto que incida en el precio), indicando: </w:t>
      </w:r>
    </w:p>
    <w:p w14:paraId="7786C0E8" w14:textId="77777777" w:rsidR="00FD115E" w:rsidRDefault="00FD115E" w:rsidP="00FD115E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 xml:space="preserve">Plazo de ejecución, </w:t>
      </w:r>
    </w:p>
    <w:p w14:paraId="07A383AA" w14:textId="621296BD" w:rsidR="00FD115E" w:rsidRDefault="00F8177D" w:rsidP="00FD115E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Desagregado de Costos</w:t>
      </w:r>
    </w:p>
    <w:p w14:paraId="15849170" w14:textId="3A6BD83E" w:rsidR="00FD115E" w:rsidRDefault="00FD115E" w:rsidP="00FD115E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proofErr w:type="gramStart"/>
      <w:r w:rsidRPr="00F26CF6">
        <w:rPr>
          <w:rFonts w:ascii="Arial" w:hAnsi="Arial" w:cs="Arial"/>
          <w:sz w:val="20"/>
          <w:szCs w:val="20"/>
          <w:lang w:val="es-PE"/>
        </w:rPr>
        <w:t>Indicar</w:t>
      </w:r>
      <w:proofErr w:type="gramEnd"/>
      <w:r w:rsidRPr="00F26CF6">
        <w:rPr>
          <w:rFonts w:ascii="Arial" w:hAnsi="Arial" w:cs="Arial"/>
          <w:sz w:val="20"/>
          <w:szCs w:val="20"/>
          <w:lang w:val="es-PE"/>
        </w:rPr>
        <w:t xml:space="preserve"> que cumple con </w:t>
      </w:r>
      <w:r w:rsidR="00F8177D">
        <w:rPr>
          <w:rFonts w:ascii="Arial" w:hAnsi="Arial" w:cs="Arial"/>
          <w:sz w:val="20"/>
          <w:szCs w:val="20"/>
          <w:lang w:val="es-PE"/>
        </w:rPr>
        <w:t>el requerimiento y los requisitos de calificación</w:t>
      </w:r>
    </w:p>
    <w:p w14:paraId="19CC3FCB" w14:textId="77777777" w:rsidR="00FD115E" w:rsidRDefault="00FD115E" w:rsidP="00FD115E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L</w:t>
      </w:r>
      <w:r w:rsidRPr="00F26CF6">
        <w:rPr>
          <w:rFonts w:ascii="Arial" w:hAnsi="Arial" w:cs="Arial"/>
          <w:sz w:val="20"/>
          <w:szCs w:val="20"/>
          <w:lang w:val="es-PE"/>
        </w:rPr>
        <w:t>a moneda deberá ser expresada en Soles</w:t>
      </w:r>
    </w:p>
    <w:p w14:paraId="61AAE18F" w14:textId="77777777" w:rsidR="00F8177D" w:rsidRDefault="00F8177D" w:rsidP="00F8177D">
      <w:pPr>
        <w:pStyle w:val="Prrafodelista"/>
        <w:ind w:left="284"/>
        <w:jc w:val="both"/>
        <w:rPr>
          <w:rFonts w:ascii="Arial" w:hAnsi="Arial" w:cs="Arial"/>
          <w:sz w:val="20"/>
          <w:szCs w:val="20"/>
          <w:lang w:val="es-PE"/>
        </w:rPr>
      </w:pPr>
    </w:p>
    <w:p w14:paraId="70EBCBD4" w14:textId="5653A341" w:rsidR="00FD115E" w:rsidRDefault="00FD115E" w:rsidP="00FD115E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>La Cotización deberá ser dirigida a la Coordinación de </w:t>
      </w:r>
      <w:r>
        <w:rPr>
          <w:rFonts w:ascii="Arial" w:hAnsi="Arial" w:cs="Arial"/>
          <w:sz w:val="20"/>
          <w:szCs w:val="20"/>
          <w:lang w:val="es-PE"/>
        </w:rPr>
        <w:t>Coordinación de Abastecimiento y Servicios Generales</w:t>
      </w:r>
      <w:r w:rsidRPr="00F26CF6">
        <w:rPr>
          <w:rFonts w:ascii="Arial" w:hAnsi="Arial" w:cs="Arial"/>
          <w:sz w:val="20"/>
          <w:szCs w:val="20"/>
          <w:lang w:val="es-PE"/>
        </w:rPr>
        <w:t xml:space="preserve"> del PNCM.</w:t>
      </w:r>
    </w:p>
    <w:p w14:paraId="20F776A8" w14:textId="3402674C" w:rsidR="00FD115E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>No encontrarse impedido para contratar con el Estado</w:t>
      </w:r>
      <w:r w:rsidR="00455D1B">
        <w:rPr>
          <w:rFonts w:ascii="Arial" w:hAnsi="Arial" w:cs="Arial"/>
          <w:sz w:val="20"/>
          <w:szCs w:val="20"/>
          <w:lang w:val="es-PE"/>
        </w:rPr>
        <w:t xml:space="preserve"> conforme al </w:t>
      </w:r>
      <w:r w:rsidR="00455D1B" w:rsidRPr="00455D1B">
        <w:rPr>
          <w:rFonts w:ascii="Arial" w:hAnsi="Arial" w:cs="Arial"/>
          <w:sz w:val="20"/>
          <w:szCs w:val="20"/>
          <w:lang w:val="es-PE"/>
        </w:rPr>
        <w:t xml:space="preserve">Artículo 30 la Ley N° 32069 </w:t>
      </w:r>
      <w:r w:rsidR="00E86C8C" w:rsidRPr="00455D1B">
        <w:rPr>
          <w:rFonts w:ascii="Arial" w:hAnsi="Arial" w:cs="Arial"/>
          <w:sz w:val="20"/>
          <w:szCs w:val="20"/>
          <w:lang w:val="es-PE"/>
        </w:rPr>
        <w:t>- Ley</w:t>
      </w:r>
      <w:r w:rsidR="00455D1B" w:rsidRPr="00455D1B">
        <w:rPr>
          <w:rFonts w:ascii="Arial" w:hAnsi="Arial" w:cs="Arial"/>
          <w:sz w:val="20"/>
          <w:szCs w:val="20"/>
          <w:lang w:val="es-PE"/>
        </w:rPr>
        <w:t xml:space="preserve"> General de Contrataciones Publicas y Articulo 34 de su Reglamento</w:t>
      </w:r>
      <w:r w:rsidR="00E86C8C">
        <w:rPr>
          <w:rFonts w:ascii="Arial" w:hAnsi="Arial" w:cs="Arial"/>
          <w:sz w:val="20"/>
          <w:szCs w:val="20"/>
          <w:lang w:val="es-PE"/>
        </w:rPr>
        <w:t>.</w:t>
      </w:r>
    </w:p>
    <w:p w14:paraId="508FE193" w14:textId="77777777" w:rsidR="00FD115E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Contar con RUC habido, activo y con actividad económica vinculada al objeto de la convocatoria.</w:t>
      </w:r>
    </w:p>
    <w:p w14:paraId="3ACD9660" w14:textId="437CD3D2" w:rsidR="00FD115E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Deberá precisar en su cotización que cumple con </w:t>
      </w:r>
      <w:r w:rsidR="00455D1B">
        <w:rPr>
          <w:rFonts w:ascii="Arial" w:hAnsi="Arial" w:cs="Arial"/>
          <w:sz w:val="20"/>
          <w:szCs w:val="20"/>
          <w:lang w:val="es-PE"/>
        </w:rPr>
        <w:t xml:space="preserve">el Requerimiento y los </w:t>
      </w:r>
      <w:r>
        <w:rPr>
          <w:rFonts w:ascii="Arial" w:hAnsi="Arial" w:cs="Arial"/>
          <w:sz w:val="20"/>
          <w:szCs w:val="20"/>
          <w:lang w:val="es-PE"/>
        </w:rPr>
        <w:t>Requisitos de Calificación.</w:t>
      </w:r>
    </w:p>
    <w:p w14:paraId="7C0EAFC5" w14:textId="77777777" w:rsidR="00FD115E" w:rsidRPr="00B11DB8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Contar con Registro Nacional de Proveedores - RNP emitido por el OSCE – Vigente</w:t>
      </w:r>
    </w:p>
    <w:p w14:paraId="5A7A2308" w14:textId="1A9EC8F2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En caso de tener consultas u observaciones con relación a la especificación técnica, agradeceremos comunicarse a través de correo electrónico </w:t>
      </w:r>
      <w:hyperlink r:id="rId5" w:history="1">
        <w:r w:rsidR="00455D1B" w:rsidRPr="00E2598C">
          <w:rPr>
            <w:rStyle w:val="Hipervnculo"/>
            <w:rFonts w:ascii="Arial" w:hAnsi="Arial" w:cs="Arial"/>
            <w:sz w:val="20"/>
            <w:szCs w:val="20"/>
            <w:lang w:val="es-PE"/>
          </w:rPr>
          <w:t>os_cgutierrezl@cunamas.gob.pe</w:t>
        </w:r>
      </w:hyperlink>
      <w:r w:rsidRPr="00B11DB8">
        <w:rPr>
          <w:rFonts w:ascii="Arial" w:hAnsi="Arial" w:cs="Arial"/>
          <w:sz w:val="20"/>
          <w:szCs w:val="20"/>
          <w:lang w:val="es-PE"/>
        </w:rPr>
        <w:t xml:space="preserve"> o al teléfono 748-2000 anexo 205 </w:t>
      </w:r>
      <w:proofErr w:type="spellStart"/>
      <w:r w:rsidRPr="00B11DB8">
        <w:rPr>
          <w:rFonts w:ascii="Arial" w:hAnsi="Arial" w:cs="Arial"/>
          <w:sz w:val="20"/>
          <w:szCs w:val="20"/>
          <w:lang w:val="es-PE"/>
        </w:rPr>
        <w:t>ó</w:t>
      </w:r>
      <w:proofErr w:type="spellEnd"/>
      <w:r w:rsidRPr="00B11DB8">
        <w:rPr>
          <w:rFonts w:ascii="Arial" w:hAnsi="Arial" w:cs="Arial"/>
          <w:sz w:val="20"/>
          <w:szCs w:val="20"/>
          <w:lang w:val="es-PE"/>
        </w:rPr>
        <w:t> 202.</w:t>
      </w:r>
    </w:p>
    <w:p w14:paraId="1A9EDD86" w14:textId="25D4C2E4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Se solicita hacernos llegar la cotización hasta el </w:t>
      </w:r>
      <w:r w:rsidR="007A4503">
        <w:rPr>
          <w:rFonts w:ascii="Arial" w:hAnsi="Arial" w:cs="Arial"/>
          <w:b/>
          <w:bCs/>
          <w:sz w:val="20"/>
          <w:szCs w:val="20"/>
          <w:lang w:val="es-PE"/>
        </w:rPr>
        <w:t xml:space="preserve">Jueves 05 </w:t>
      </w:r>
      <w:r w:rsidRPr="00B11DB8">
        <w:rPr>
          <w:rFonts w:ascii="Arial" w:hAnsi="Arial" w:cs="Arial"/>
          <w:b/>
          <w:bCs/>
          <w:sz w:val="20"/>
          <w:szCs w:val="20"/>
          <w:lang w:val="es-PE"/>
        </w:rPr>
        <w:t xml:space="preserve">de </w:t>
      </w:r>
      <w:r w:rsidR="00455D1B">
        <w:rPr>
          <w:rFonts w:ascii="Arial" w:hAnsi="Arial" w:cs="Arial"/>
          <w:b/>
          <w:bCs/>
          <w:sz w:val="20"/>
          <w:szCs w:val="20"/>
          <w:lang w:val="es-PE"/>
        </w:rPr>
        <w:t xml:space="preserve">Junio </w:t>
      </w:r>
      <w:r w:rsidRPr="00B11DB8">
        <w:rPr>
          <w:rFonts w:ascii="Arial" w:hAnsi="Arial" w:cs="Arial"/>
          <w:b/>
          <w:bCs/>
          <w:sz w:val="20"/>
          <w:szCs w:val="20"/>
          <w:lang w:val="es-PE"/>
        </w:rPr>
        <w:t>de 2025</w:t>
      </w:r>
      <w:r>
        <w:rPr>
          <w:rFonts w:ascii="Arial" w:hAnsi="Arial" w:cs="Arial"/>
          <w:b/>
          <w:bCs/>
          <w:sz w:val="20"/>
          <w:szCs w:val="20"/>
          <w:lang w:val="es-PE"/>
        </w:rPr>
        <w:t xml:space="preserve"> al correo entes citado.</w:t>
      </w:r>
    </w:p>
    <w:p w14:paraId="5BA51B92" w14:textId="77777777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Su participación es muy importante, por lo que solicitamos brinde atención al presente requerimiento.</w:t>
      </w:r>
    </w:p>
    <w:p w14:paraId="66AA6B91" w14:textId="77777777" w:rsidR="00C40B67" w:rsidRPr="00FD115E" w:rsidRDefault="00C40B67">
      <w:pPr>
        <w:rPr>
          <w:lang w:val="es-PE"/>
        </w:rPr>
      </w:pPr>
    </w:p>
    <w:sectPr w:rsidR="00C40B67" w:rsidRPr="00FD1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92865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1.25pt;height:11.25pt;visibility:visible;mso-wrap-style:square">
            <v:imagedata r:id="rId1" o:title="mso5DD7"/>
          </v:shape>
        </w:pict>
      </mc:Choice>
      <mc:Fallback>
        <w:drawing>
          <wp:inline distT="0" distB="0" distL="0" distR="0" wp14:anchorId="03ADF36E" wp14:editId="43606295">
            <wp:extent cx="142875" cy="142875"/>
            <wp:effectExtent l="0" t="0" r="9525" b="9525"/>
            <wp:docPr id="2069433353" name="Imagen 1" descr="C:\Users\SOREL\AppData\Local\Temp\mso5D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57030" name="Imagen 1875357030" descr="C:\Users\SOREL\AppData\Local\Temp\mso5DD7.tmp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D75800"/>
    <w:multiLevelType w:val="hybridMultilevel"/>
    <w:tmpl w:val="B128E820"/>
    <w:lvl w:ilvl="0" w:tplc="3882530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C14E79"/>
    <w:multiLevelType w:val="hybridMultilevel"/>
    <w:tmpl w:val="9A204D3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121156">
    <w:abstractNumId w:val="1"/>
  </w:num>
  <w:num w:numId="2" w16cid:durableId="56395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5E"/>
    <w:rsid w:val="002E6FE2"/>
    <w:rsid w:val="00391B40"/>
    <w:rsid w:val="00455D1B"/>
    <w:rsid w:val="004904B7"/>
    <w:rsid w:val="0051762E"/>
    <w:rsid w:val="007A4503"/>
    <w:rsid w:val="007B7BE4"/>
    <w:rsid w:val="00C40B67"/>
    <w:rsid w:val="00D14F12"/>
    <w:rsid w:val="00E86C8C"/>
    <w:rsid w:val="00F25C01"/>
    <w:rsid w:val="00F45371"/>
    <w:rsid w:val="00F8177D"/>
    <w:rsid w:val="00F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D81B7"/>
  <w15:chartTrackingRefBased/>
  <w15:docId w15:val="{DEF67900-1D37-45FB-AA57-CA02F35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5E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D1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1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1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1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1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1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1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1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1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1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11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11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11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11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11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11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1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1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1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1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1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11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1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11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1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11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115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uiPriority w:val="99"/>
    <w:unhideWhenUsed/>
    <w:rsid w:val="00FD115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5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_cgutierrezl@cunamas.gob.pe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Sheyla Antonia Ore Lopez</dc:creator>
  <cp:keywords/>
  <dc:description/>
  <cp:lastModifiedBy>Carlos Manuel Gutierrez Lujan</cp:lastModifiedBy>
  <cp:revision>6</cp:revision>
  <dcterms:created xsi:type="dcterms:W3CDTF">2025-05-27T14:59:00Z</dcterms:created>
  <dcterms:modified xsi:type="dcterms:W3CDTF">2025-05-30T23:42:00Z</dcterms:modified>
</cp:coreProperties>
</file>