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DB" w:rsidRDefault="008B31DB" w:rsidP="008B31D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ANEXOS</w:t>
      </w:r>
    </w:p>
    <w:p w:rsidR="008B31DB" w:rsidRDefault="008B31DB" w:rsidP="008B31D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B31DB" w:rsidRDefault="008B31DB" w:rsidP="008B31DB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B31DB" w:rsidRDefault="008B31DB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</w:p>
    <w:p w:rsid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A2D16"/>
          <w:sz w:val="24"/>
          <w:szCs w:val="24"/>
          <w:bdr w:val="none" w:sz="0" w:space="0" w:color="auto" w:frame="1"/>
          <w:shd w:val="clear" w:color="auto" w:fill="FFFFFF"/>
        </w:rPr>
      </w:pPr>
      <w:r w:rsidRPr="008B31DB">
        <w:rPr>
          <w:rFonts w:ascii="Calibri" w:eastAsia="Times New Roman" w:hAnsi="Calibri" w:cs="Calibri"/>
          <w:b/>
          <w:bCs/>
          <w:color w:val="FA2D16"/>
          <w:sz w:val="24"/>
          <w:szCs w:val="24"/>
          <w:bdr w:val="none" w:sz="0" w:space="0" w:color="auto" w:frame="1"/>
          <w:shd w:val="clear" w:color="auto" w:fill="FFFFFF"/>
        </w:rPr>
        <w:t>REQUISITOS DEL POSTOR</w:t>
      </w:r>
    </w:p>
    <w:p w:rsidR="008B31DB" w:rsidRP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B31DB" w:rsidRP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Para el cumplimiento del servicio deberá adecuarse a las políticas de Electro Puno S.A.A. en </w:t>
      </w:r>
    </w:p>
    <w:p w:rsidR="008B31DB" w:rsidRP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cuanto a brindar un servicio de calidad. Por lo cual, deberá ser </w:t>
      </w: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FFF00"/>
        </w:rPr>
        <w:t>Persona jurídica</w:t>
      </w: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, para ello deberá </w:t>
      </w:r>
    </w:p>
    <w:p w:rsidR="008B31DB" w:rsidRP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adjuntar:</w:t>
      </w:r>
    </w:p>
    <w:p w:rsidR="008B31DB" w:rsidRP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Carta de Presentación</w:t>
      </w:r>
    </w:p>
    <w:p w:rsidR="008B31DB" w:rsidRP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Registro Nacional de Proveedores – RNP vigente (Copia simple) y/o se validara vía sistema web</w:t>
      </w:r>
    </w:p>
    <w:p w:rsidR="008B31DB" w:rsidRP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Propuesta Económica </w:t>
      </w: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(Anexo 1)</w:t>
      </w:r>
    </w:p>
    <w:p w:rsidR="008B31DB" w:rsidRP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Declaración Jurada de Cumplimiento Términos de Referencia </w:t>
      </w: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(Anexo 2)</w:t>
      </w:r>
    </w:p>
    <w:p w:rsidR="008B31DB" w:rsidRPr="008B31DB" w:rsidRDefault="008B31DB" w:rsidP="00346A77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Declaración Jurada sobre Prohibiciones e Incompatibilidades, de No Estar Inhabilitado y No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Impedido de Contratar con el Estado </w:t>
      </w: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(Anexo 3)</w:t>
      </w:r>
    </w:p>
    <w:p w:rsidR="008B31DB" w:rsidRP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Experiencia en Monto acumulado acreditado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(10.1 del TDR) </w:t>
      </w:r>
    </w:p>
    <w:p w:rsidR="008B31DB" w:rsidRPr="008B31DB" w:rsidRDefault="008B31DB" w:rsidP="008B31DB">
      <w:pPr>
        <w:shd w:val="clear" w:color="auto" w:fill="FFFFFF"/>
        <w:spacing w:beforeAutospacing="1" w:after="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  <w:t xml:space="preserve">La experiencia del postor en la especialidad se acreditará con copia simple de (i) contratos u órdenes de compra, y su respectiva conformidad o constancia de prestación; o (ii) comprobantes de pago cuya cancelación se acredite documental y fehacientemente, con </w:t>
      </w:r>
      <w:proofErr w:type="spellStart"/>
      <w:r w:rsidRPr="008B31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  <w:t>voucher</w:t>
      </w:r>
      <w:proofErr w:type="spellEnd"/>
      <w:r w:rsidRPr="008B31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  <w:t xml:space="preserve"> de depósito, nota de abono, reporte de estado de cuenta, cualquier otro documento emitido por Entidad del sistema financiero que acredite el abono o mediante cancelación en el mismo comprobante de pago.</w:t>
      </w:r>
    </w:p>
    <w:p w:rsidR="008B31DB" w:rsidRDefault="008B31DB" w:rsidP="008B31DB">
      <w:pPr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Currículum Vitae Documentado del Personal Clave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(10.2 del TDR)</w:t>
      </w:r>
    </w:p>
    <w:p w:rsidR="008B31DB" w:rsidRPr="008B31DB" w:rsidRDefault="008B31DB" w:rsidP="008B31DB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8B31DB">
        <w:rPr>
          <w:rFonts w:ascii="Calibri" w:eastAsia="Times New Roman" w:hAnsi="Calibri" w:cs="Calibr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Acreditación </w:t>
      </w:r>
      <w:r w:rsidRPr="008B31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  <w:t>La experiencia del personal se acreditará con cualquiera de los siguientes documentos: (i) copia simple de contratos y su respectiva conformidad o (ii) constancias o (iii) certificados o (iv) cualquier otra documentación que, de manera fehaciente demuestre la experiencia.</w:t>
      </w:r>
    </w:p>
    <w:p w:rsidR="008B31DB" w:rsidRPr="008B31DB" w:rsidRDefault="008B31DB" w:rsidP="008B31D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Quedamos a la espera de su </w:t>
      </w: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PROPUESTA ECONOMICA</w:t>
      </w: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, la cual será considerada como postor en la presente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convocatoria, muy agradecidos por su atención a la presente.</w:t>
      </w:r>
    </w:p>
    <w:p w:rsidR="008B31DB" w:rsidRPr="008B31DB" w:rsidRDefault="008B31DB" w:rsidP="008B31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B31DB" w:rsidRPr="008B31DB" w:rsidRDefault="008B31DB" w:rsidP="008B3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Arial Black" w:eastAsia="Times New Roman" w:hAnsi="Arial Black" w:cs="Calibri"/>
          <w:b/>
          <w:bCs/>
          <w:color w:val="EB130C"/>
          <w:sz w:val="20"/>
          <w:u w:val="single"/>
          <w:bdr w:val="none" w:sz="0" w:space="0" w:color="auto" w:frame="1"/>
        </w:rPr>
        <w:t>REMITIR PROPUESTA ECONOMICA:</w:t>
      </w:r>
    </w:p>
    <w:p w:rsidR="008B31DB" w:rsidRPr="008B31DB" w:rsidRDefault="008B31DB" w:rsidP="008B31DB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8B31DB">
        <w:rPr>
          <w:rFonts w:ascii="Calibri" w:eastAsia="Times New Roman" w:hAnsi="Calibri" w:cs="Calibri"/>
          <w:b/>
          <w:bCs/>
          <w:sz w:val="24"/>
          <w:szCs w:val="24"/>
        </w:rPr>
        <w:t>Mesa de Partes Virtual: </w:t>
      </w:r>
      <w:hyperlink r:id="rId9" w:tgtFrame="_blank" w:tooltip="https://wselpu.electropuno.com.pe/sgdVirtual/1" w:history="1">
        <w:r w:rsidRPr="008B31DB">
          <w:rPr>
            <w:rFonts w:ascii="Calibri" w:eastAsia="Times New Roman" w:hAnsi="Calibri" w:cs="Calibri"/>
            <w:b/>
            <w:bCs/>
            <w:color w:val="0C64C0"/>
            <w:sz w:val="24"/>
            <w:szCs w:val="24"/>
            <w:u w:val="single"/>
            <w:bdr w:val="none" w:sz="0" w:space="0" w:color="auto" w:frame="1"/>
          </w:rPr>
          <w:t>https://wselpu.electropuno.com.pe/sgdVirtual/1</w:t>
        </w:r>
      </w:hyperlink>
    </w:p>
    <w:p w:rsidR="008B31DB" w:rsidRPr="008B31DB" w:rsidRDefault="008B31DB" w:rsidP="008B31DB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C64C0"/>
          <w:sz w:val="24"/>
          <w:szCs w:val="24"/>
        </w:rPr>
      </w:pPr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 xml:space="preserve">Mesa de Partes </w:t>
      </w:r>
      <w:proofErr w:type="spellStart"/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Fisica</w:t>
      </w:r>
      <w:proofErr w:type="spellEnd"/>
      <w:r w:rsidRPr="008B31D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: </w:t>
      </w:r>
      <w:r w:rsidRPr="008B31DB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Jr. Mariano H. Cornejo #160 - Puno - Puno - Puno</w:t>
      </w:r>
    </w:p>
    <w:p w:rsidR="008B31DB" w:rsidRDefault="008B31DB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B31DB" w:rsidRDefault="008B31DB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B7358C" w:rsidRPr="00B7358C" w:rsidRDefault="00B7358C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7358C">
              <w:rPr>
                <w:rFonts w:ascii="Cambria" w:eastAsia="Cambria" w:hAnsi="Cambria" w:cs="Cambria"/>
                <w:sz w:val="24"/>
                <w:szCs w:val="24"/>
              </w:rPr>
              <w:t>SERVICIO DE RECLUTAMIENTO Y SELECCIÓN DE PERSONAL</w:t>
            </w:r>
          </w:p>
          <w:p w:rsidR="00913463" w:rsidRPr="00793574" w:rsidRDefault="00B7358C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B7358C">
              <w:rPr>
                <w:rFonts w:ascii="Cambria" w:eastAsia="Cambria" w:hAnsi="Cambria" w:cs="Cambria"/>
                <w:sz w:val="24"/>
                <w:szCs w:val="24"/>
              </w:rPr>
              <w:t>PARA PLAZAS CAP VACANTES DE ELECTRO PUNO S.A.A.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302C38" w:rsidRDefault="00302C38" w:rsidP="00302C3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4820"/>
        <w:gridCol w:w="709"/>
        <w:gridCol w:w="1417"/>
        <w:gridCol w:w="1574"/>
      </w:tblGrid>
      <w:tr w:rsidR="00B7358C" w:rsidRPr="00302C38" w:rsidTr="00302C38">
        <w:trPr>
          <w:trHeight w:val="1285"/>
        </w:trPr>
        <w:tc>
          <w:tcPr>
            <w:tcW w:w="709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>ITEM</w:t>
            </w:r>
          </w:p>
        </w:tc>
        <w:tc>
          <w:tcPr>
            <w:tcW w:w="567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>N°</w:t>
            </w:r>
          </w:p>
        </w:tc>
        <w:tc>
          <w:tcPr>
            <w:tcW w:w="4820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>CONCEPTO</w:t>
            </w:r>
          </w:p>
        </w:tc>
        <w:tc>
          <w:tcPr>
            <w:tcW w:w="709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>CANT</w:t>
            </w:r>
          </w:p>
        </w:tc>
        <w:tc>
          <w:tcPr>
            <w:tcW w:w="1417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>PRECIO UNITARIO</w:t>
            </w:r>
            <w:r w:rsidR="00302C38" w:rsidRPr="00302C38">
              <w:rPr>
                <w:rFonts w:ascii="Cambria" w:eastAsia="Cambria" w:hAnsi="Cambria" w:cs="Cambria"/>
                <w:b/>
                <w:color w:val="FFA725"/>
              </w:rPr>
              <w:t xml:space="preserve"> (Incluyen IGV)</w:t>
            </w:r>
          </w:p>
        </w:tc>
        <w:tc>
          <w:tcPr>
            <w:tcW w:w="1574" w:type="dxa"/>
            <w:shd w:val="clear" w:color="auto" w:fill="1F4E79"/>
            <w:vAlign w:val="center"/>
          </w:tcPr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</w:rPr>
              <w:t xml:space="preserve">COSTO TOTAL </w:t>
            </w:r>
            <w:r w:rsidRPr="00302C38">
              <w:rPr>
                <w:rFonts w:ascii="Cambria" w:eastAsia="Cambria" w:hAnsi="Cambria" w:cs="Cambria"/>
                <w:b/>
                <w:color w:val="FFA725"/>
                <w:sz w:val="18"/>
              </w:rPr>
              <w:t>(</w:t>
            </w:r>
            <w:r w:rsidRPr="00302C38">
              <w:rPr>
                <w:rFonts w:ascii="Cambria" w:eastAsia="Cambria" w:hAnsi="Cambria" w:cs="Cambria"/>
                <w:b/>
                <w:color w:val="FF9A05"/>
                <w:sz w:val="18"/>
              </w:rPr>
              <w:t>Incluye impuestos, indicar unidad</w:t>
            </w:r>
            <w:r w:rsidRPr="00302C38">
              <w:rPr>
                <w:rFonts w:ascii="Cambria" w:eastAsia="Cambria" w:hAnsi="Cambria" w:cs="Cambria"/>
                <w:b/>
                <w:color w:val="FFA725"/>
                <w:sz w:val="18"/>
              </w:rPr>
              <w:t xml:space="preserve"> monetaria)</w:t>
            </w:r>
          </w:p>
          <w:p w:rsidR="00B7358C" w:rsidRPr="00302C38" w:rsidRDefault="00B7358C" w:rsidP="00B7358C">
            <w:pPr>
              <w:jc w:val="center"/>
              <w:rPr>
                <w:rFonts w:ascii="Cambria" w:eastAsia="Cambria" w:hAnsi="Cambria" w:cs="Cambria"/>
                <w:b/>
                <w:color w:val="FFA725"/>
              </w:rPr>
            </w:pPr>
            <w:r w:rsidRPr="00302C38">
              <w:rPr>
                <w:rFonts w:ascii="Cambria" w:eastAsia="Cambria" w:hAnsi="Cambria" w:cs="Cambria"/>
                <w:b/>
                <w:color w:val="FFA725"/>
                <w:sz w:val="18"/>
              </w:rPr>
              <w:t>SOLES</w:t>
            </w:r>
          </w:p>
        </w:tc>
      </w:tr>
      <w:tr w:rsidR="005422EE" w:rsidRPr="00302C38" w:rsidTr="00302C38">
        <w:trPr>
          <w:trHeight w:val="297"/>
        </w:trPr>
        <w:tc>
          <w:tcPr>
            <w:tcW w:w="709" w:type="dxa"/>
            <w:vMerge w:val="restart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Sub Gerencia de Planeamiento Eléctrico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59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Sub Gerente de Coordinación de Zonales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93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Control de Gestión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83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Excelencia Operacional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434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Seguridad y Medio Ambiente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351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Fiscalización y Calidad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71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Gestión Humana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63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Departamento de Contabilidad y Activo Fijo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41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Finanzas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375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Investigación de Proyectos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324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Operaciones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89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Atención al Cliente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434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30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Gestión de Conexiones de Clientes Menores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17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Pérdidas Comerciales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434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en Operaciones Comerciales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302C38">
        <w:trPr>
          <w:trHeight w:val="286"/>
        </w:trPr>
        <w:tc>
          <w:tcPr>
            <w:tcW w:w="709" w:type="dxa"/>
            <w:vMerge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right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:rsidR="005422EE" w:rsidRPr="00302C38" w:rsidRDefault="005422EE" w:rsidP="00B7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12"/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Jefe de Departamento de Grandes Clientes</w:t>
            </w:r>
          </w:p>
        </w:tc>
        <w:tc>
          <w:tcPr>
            <w:tcW w:w="709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  <w:r w:rsidRPr="00302C38">
              <w:rPr>
                <w:rFonts w:ascii="Cambria" w:eastAsia="Cambria" w:hAnsi="Cambria" w:cs="Cambria"/>
                <w:sz w:val="24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4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422EE" w:rsidRPr="00302C38" w:rsidTr="005422EE">
        <w:trPr>
          <w:trHeight w:val="286"/>
        </w:trPr>
        <w:tc>
          <w:tcPr>
            <w:tcW w:w="8222" w:type="dxa"/>
            <w:gridSpan w:val="5"/>
            <w:shd w:val="clear" w:color="auto" w:fill="FBE4D5" w:themeFill="accent2" w:themeFillTint="33"/>
            <w:vAlign w:val="center"/>
          </w:tcPr>
          <w:p w:rsidR="005422EE" w:rsidRPr="005422EE" w:rsidRDefault="005422EE" w:rsidP="00B7358C">
            <w:pPr>
              <w:jc w:val="center"/>
              <w:rPr>
                <w:rFonts w:ascii="Cambria" w:eastAsia="Cambria" w:hAnsi="Cambria" w:cs="Cambria"/>
                <w:b/>
                <w:sz w:val="24"/>
                <w:szCs w:val="22"/>
              </w:rPr>
            </w:pPr>
            <w:r w:rsidRPr="005422EE">
              <w:rPr>
                <w:rFonts w:ascii="Cambria" w:eastAsia="Cambria" w:hAnsi="Cambria" w:cs="Cambria"/>
                <w:b/>
                <w:sz w:val="24"/>
                <w:szCs w:val="22"/>
              </w:rPr>
              <w:t>MONTO TOTAL DE ITEM:</w:t>
            </w:r>
          </w:p>
        </w:tc>
        <w:tc>
          <w:tcPr>
            <w:tcW w:w="1574" w:type="dxa"/>
            <w:vAlign w:val="center"/>
          </w:tcPr>
          <w:p w:rsidR="005422EE" w:rsidRPr="00302C38" w:rsidRDefault="005422EE" w:rsidP="00B7358C">
            <w:pPr>
              <w:jc w:val="center"/>
              <w:rPr>
                <w:rFonts w:ascii="Cambria" w:eastAsia="Cambria" w:hAnsi="Cambria" w:cs="Cambria"/>
                <w:szCs w:val="22"/>
              </w:rPr>
            </w:pPr>
            <w:bookmarkStart w:id="0" w:name="_GoBack"/>
            <w:bookmarkEnd w:id="0"/>
          </w:p>
        </w:tc>
      </w:tr>
      <w:tr w:rsidR="00302C38" w:rsidRPr="00302C38" w:rsidTr="00302C38">
        <w:trPr>
          <w:trHeight w:val="279"/>
        </w:trPr>
        <w:tc>
          <w:tcPr>
            <w:tcW w:w="6096" w:type="dxa"/>
            <w:gridSpan w:val="3"/>
            <w:shd w:val="clear" w:color="auto" w:fill="DEEBF6"/>
          </w:tcPr>
          <w:p w:rsidR="00302C38" w:rsidRPr="00302C38" w:rsidRDefault="00302C38" w:rsidP="000C192B">
            <w:pPr>
              <w:jc w:val="center"/>
              <w:rPr>
                <w:rFonts w:ascii="Cambria" w:eastAsia="Cambria" w:hAnsi="Cambria" w:cs="Cambria"/>
                <w:b/>
                <w:sz w:val="22"/>
              </w:rPr>
            </w:pPr>
            <w:r w:rsidRPr="00302C38">
              <w:rPr>
                <w:rFonts w:ascii="Cambria" w:eastAsia="Cambria" w:hAnsi="Cambria" w:cs="Cambria"/>
                <w:b/>
                <w:sz w:val="22"/>
              </w:rPr>
              <w:t>PLAZO DE EJECUCIÓN OFERTADO:</w:t>
            </w:r>
          </w:p>
        </w:tc>
        <w:tc>
          <w:tcPr>
            <w:tcW w:w="709" w:type="dxa"/>
            <w:vAlign w:val="bottom"/>
          </w:tcPr>
          <w:p w:rsidR="00302C38" w:rsidRPr="00302C38" w:rsidRDefault="00302C38" w:rsidP="00302C38">
            <w:pPr>
              <w:jc w:val="center"/>
              <w:rPr>
                <w:rFonts w:ascii="Cambria" w:eastAsia="Cambria" w:hAnsi="Cambria" w:cs="Cambria"/>
                <w:sz w:val="22"/>
              </w:rPr>
            </w:pPr>
            <w:r w:rsidRPr="00302C38">
              <w:rPr>
                <w:rFonts w:ascii="Cambria" w:eastAsia="Cambria" w:hAnsi="Cambria" w:cs="Cambria"/>
                <w:sz w:val="22"/>
              </w:rPr>
              <w:t>……….</w:t>
            </w:r>
          </w:p>
        </w:tc>
        <w:tc>
          <w:tcPr>
            <w:tcW w:w="2991" w:type="dxa"/>
            <w:gridSpan w:val="2"/>
          </w:tcPr>
          <w:p w:rsidR="00302C38" w:rsidRPr="00302C38" w:rsidRDefault="00302C38" w:rsidP="00302C38">
            <w:pPr>
              <w:rPr>
                <w:rFonts w:ascii="Cambria" w:eastAsia="Cambria" w:hAnsi="Cambria" w:cs="Cambria"/>
                <w:sz w:val="22"/>
              </w:rPr>
            </w:pPr>
            <w:r w:rsidRPr="00302C38">
              <w:rPr>
                <w:rFonts w:ascii="Cambria" w:eastAsia="Cambria" w:hAnsi="Cambria" w:cs="Cambria"/>
                <w:b/>
                <w:sz w:val="22"/>
              </w:rPr>
              <w:t>DÍAS CALENDARIO</w:t>
            </w:r>
            <w:r w:rsidR="008B31DB">
              <w:rPr>
                <w:rFonts w:ascii="Cambria" w:eastAsia="Cambria" w:hAnsi="Cambria" w:cs="Cambria"/>
                <w:sz w:val="22"/>
                <w:vertAlign w:val="superscript"/>
              </w:rPr>
              <w:t>2</w:t>
            </w:r>
          </w:p>
        </w:tc>
      </w:tr>
      <w:tr w:rsidR="00302C38" w:rsidRPr="00302C38" w:rsidTr="00302C38">
        <w:trPr>
          <w:trHeight w:val="279"/>
        </w:trPr>
        <w:tc>
          <w:tcPr>
            <w:tcW w:w="6096" w:type="dxa"/>
            <w:gridSpan w:val="3"/>
            <w:shd w:val="clear" w:color="auto" w:fill="DEEBF6"/>
          </w:tcPr>
          <w:p w:rsidR="00302C38" w:rsidRPr="00302C38" w:rsidRDefault="00302C38" w:rsidP="000C192B">
            <w:pPr>
              <w:jc w:val="center"/>
              <w:rPr>
                <w:rFonts w:ascii="Cambria" w:eastAsia="Cambria" w:hAnsi="Cambria" w:cs="Cambria"/>
                <w:b/>
                <w:sz w:val="22"/>
              </w:rPr>
            </w:pPr>
            <w:r w:rsidRPr="00302C38">
              <w:rPr>
                <w:rFonts w:ascii="Cambria" w:eastAsia="Cambria" w:hAnsi="Cambria" w:cs="Cambria"/>
                <w:b/>
                <w:sz w:val="22"/>
              </w:rPr>
              <w:t>COMPROBANTE DE PAGO</w:t>
            </w:r>
            <w:r w:rsidRPr="00302C38">
              <w:rPr>
                <w:rFonts w:ascii="Cambria" w:eastAsia="Cambria" w:hAnsi="Cambria" w:cs="Cambria"/>
                <w:b/>
                <w:sz w:val="22"/>
                <w:vertAlign w:val="superscript"/>
              </w:rPr>
              <w:footnoteReference w:id="1"/>
            </w:r>
            <w:r w:rsidRPr="00302C38">
              <w:rPr>
                <w:rFonts w:ascii="Cambria" w:eastAsia="Cambria" w:hAnsi="Cambria" w:cs="Cambria"/>
                <w:b/>
                <w:sz w:val="22"/>
              </w:rPr>
              <w:t>:</w:t>
            </w:r>
          </w:p>
        </w:tc>
        <w:tc>
          <w:tcPr>
            <w:tcW w:w="3700" w:type="dxa"/>
            <w:gridSpan w:val="3"/>
          </w:tcPr>
          <w:p w:rsidR="00302C38" w:rsidRPr="00302C38" w:rsidRDefault="00302C38" w:rsidP="000C192B">
            <w:pPr>
              <w:jc w:val="center"/>
              <w:rPr>
                <w:rFonts w:ascii="Cambria" w:eastAsia="Cambria" w:hAnsi="Cambria" w:cs="Cambria"/>
                <w:b/>
                <w:sz w:val="22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lastRenderedPageBreak/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302C38" w:rsidRDefault="00302C38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302C38" w:rsidRDefault="00DA3C98" w:rsidP="00302C3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302C38" w:rsidRPr="00302C38">
        <w:rPr>
          <w:rFonts w:ascii="Cambria" w:eastAsia="Cambria" w:hAnsi="Cambria" w:cs="Cambria"/>
          <w:b/>
          <w:sz w:val="24"/>
          <w:szCs w:val="24"/>
        </w:rPr>
        <w:t>SERVICIO DE RECLUT</w:t>
      </w:r>
      <w:r w:rsidR="00302C38">
        <w:rPr>
          <w:rFonts w:ascii="Cambria" w:eastAsia="Cambria" w:hAnsi="Cambria" w:cs="Cambria"/>
          <w:b/>
          <w:sz w:val="24"/>
          <w:szCs w:val="24"/>
        </w:rPr>
        <w:t xml:space="preserve">AMIENTO Y SELECCIÓN DE PERSONAL </w:t>
      </w:r>
      <w:r w:rsidR="00302C38" w:rsidRPr="00302C38">
        <w:rPr>
          <w:rFonts w:ascii="Cambria" w:eastAsia="Cambria" w:hAnsi="Cambria" w:cs="Cambria"/>
          <w:b/>
          <w:sz w:val="24"/>
          <w:szCs w:val="24"/>
        </w:rPr>
        <w:t xml:space="preserve">PARA PLAZAS CAP VACANTES DE ELECTRO PUNO S.A.A. </w:t>
      </w:r>
      <w:r w:rsidR="008F45E8">
        <w:rPr>
          <w:rFonts w:ascii="Cambria" w:eastAsia="Cambria" w:hAnsi="Cambria" w:cs="Cambria"/>
          <w:sz w:val="24"/>
          <w:szCs w:val="24"/>
        </w:rPr>
        <w:t>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02C38" w:rsidRDefault="00302C3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10"/>
      <w:headerReference w:type="default" r:id="rId11"/>
      <w:headerReference w:type="first" r:id="rId12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1F" w:rsidRDefault="002F0D1F">
      <w:pPr>
        <w:spacing w:after="0" w:line="240" w:lineRule="auto"/>
      </w:pPr>
      <w:r>
        <w:separator/>
      </w:r>
    </w:p>
  </w:endnote>
  <w:endnote w:type="continuationSeparator" w:id="0">
    <w:p w:rsidR="002F0D1F" w:rsidRDefault="002F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1F" w:rsidRDefault="002F0D1F">
      <w:pPr>
        <w:spacing w:after="0" w:line="240" w:lineRule="auto"/>
      </w:pPr>
      <w:r>
        <w:separator/>
      </w:r>
    </w:p>
  </w:footnote>
  <w:footnote w:type="continuationSeparator" w:id="0">
    <w:p w:rsidR="002F0D1F" w:rsidRDefault="002F0D1F">
      <w:pPr>
        <w:spacing w:after="0" w:line="240" w:lineRule="auto"/>
      </w:pPr>
      <w:r>
        <w:continuationSeparator/>
      </w:r>
    </w:p>
  </w:footnote>
  <w:footnote w:id="1">
    <w:p w:rsidR="00302C38" w:rsidRDefault="00302C3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302C38" w:rsidRPr="000665AD" w:rsidRDefault="00302C3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2F0D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2F0D1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2F0D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114"/>
    <w:multiLevelType w:val="multilevel"/>
    <w:tmpl w:val="41C8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47DF"/>
    <w:multiLevelType w:val="multilevel"/>
    <w:tmpl w:val="079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7"/>
  </w:num>
  <w:num w:numId="7">
    <w:abstractNumId w:val="10"/>
  </w:num>
  <w:num w:numId="8">
    <w:abstractNumId w:val="16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2F0D1F"/>
    <w:rsid w:val="00302C38"/>
    <w:rsid w:val="00304CFF"/>
    <w:rsid w:val="0030671F"/>
    <w:rsid w:val="003127DB"/>
    <w:rsid w:val="003136EA"/>
    <w:rsid w:val="00327150"/>
    <w:rsid w:val="00337CF8"/>
    <w:rsid w:val="00340246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22EE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B296A"/>
    <w:rsid w:val="008B31DB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358C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4D0E7223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selpu.electropuno.com.pe/sgdVirtual/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778961-146F-417D-B570-D28FC70A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1573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Logistica05</cp:lastModifiedBy>
  <cp:revision>2</cp:revision>
  <cp:lastPrinted>2024-01-10T23:42:00Z</cp:lastPrinted>
  <dcterms:created xsi:type="dcterms:W3CDTF">2025-05-28T15:08:00Z</dcterms:created>
  <dcterms:modified xsi:type="dcterms:W3CDTF">2025-05-28T15:08:00Z</dcterms:modified>
</cp:coreProperties>
</file>