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9E763E5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1969A0A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r w:rsidR="008129CC">
        <w:rPr>
          <w:rFonts w:ascii="Arial" w:hAnsi="Arial" w:cs="Arial"/>
          <w:color w:val="auto"/>
        </w:rPr>
        <w:t>xx</w:t>
      </w:r>
      <w:r w:rsidR="00774BA4">
        <w:rPr>
          <w:rFonts w:ascii="Arial" w:hAnsi="Arial" w:cs="Arial"/>
          <w:color w:val="auto"/>
        </w:rPr>
        <w:t xml:space="preserve"> juni</w:t>
      </w:r>
      <w:r w:rsidR="00B22BEF">
        <w:rPr>
          <w:rFonts w:ascii="Arial" w:hAnsi="Arial" w:cs="Arial"/>
          <w:color w:val="auto"/>
        </w:rPr>
        <w:t>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00178538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774BA4">
        <w:rPr>
          <w:rFonts w:ascii="Arial" w:hAnsi="Arial" w:cs="Arial"/>
          <w:b/>
          <w:bCs/>
          <w:color w:val="auto"/>
          <w:lang w:val="es-MX"/>
        </w:rPr>
        <w:t>ESPECIALISTA E</w:t>
      </w:r>
      <w:r w:rsidR="00B22BEF">
        <w:rPr>
          <w:rFonts w:ascii="Arial" w:hAnsi="Arial" w:cs="Arial"/>
          <w:b/>
          <w:bCs/>
          <w:color w:val="auto"/>
          <w:lang w:val="es-MX"/>
        </w:rPr>
        <w:t>N</w:t>
      </w:r>
      <w:r w:rsidR="00774BA4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22BEF">
        <w:rPr>
          <w:rFonts w:ascii="Arial" w:hAnsi="Arial" w:cs="Arial"/>
          <w:b/>
          <w:bCs/>
          <w:color w:val="auto"/>
          <w:lang w:val="es-MX"/>
        </w:rPr>
        <w:t>A</w:t>
      </w:r>
      <w:r w:rsidR="00774BA4">
        <w:rPr>
          <w:rFonts w:ascii="Arial" w:hAnsi="Arial" w:cs="Arial"/>
          <w:b/>
          <w:bCs/>
          <w:color w:val="auto"/>
          <w:lang w:val="es-MX"/>
        </w:rPr>
        <w:t>RQUITECTURA DE TECNOLOG</w:t>
      </w:r>
      <w:r w:rsidR="007A5E11">
        <w:rPr>
          <w:rFonts w:ascii="Arial" w:hAnsi="Arial" w:cs="Arial"/>
          <w:b/>
          <w:bCs/>
          <w:color w:val="auto"/>
          <w:lang w:val="es-MX"/>
        </w:rPr>
        <w:t>Í</w:t>
      </w:r>
      <w:r w:rsidR="00774BA4">
        <w:rPr>
          <w:rFonts w:ascii="Arial" w:hAnsi="Arial" w:cs="Arial"/>
          <w:b/>
          <w:bCs/>
          <w:color w:val="auto"/>
          <w:lang w:val="es-MX"/>
        </w:rPr>
        <w:t>A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>, con D.N.I. N°</w:t>
      </w:r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N°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42F18B36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774BA4">
        <w:rPr>
          <w:rFonts w:ascii="Arial" w:hAnsi="Arial" w:cs="Arial"/>
          <w:b/>
          <w:color w:val="auto"/>
        </w:rPr>
        <w:t>Especialista en Arquitectura de Tecnología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Nº2386675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5722E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1F04F9"/>
    <w:rsid w:val="00204586"/>
    <w:rsid w:val="002045F4"/>
    <w:rsid w:val="00217849"/>
    <w:rsid w:val="0022069F"/>
    <w:rsid w:val="00244575"/>
    <w:rsid w:val="002A2721"/>
    <w:rsid w:val="002C6690"/>
    <w:rsid w:val="002F4210"/>
    <w:rsid w:val="003106AD"/>
    <w:rsid w:val="0036402F"/>
    <w:rsid w:val="003F104D"/>
    <w:rsid w:val="003F2FC1"/>
    <w:rsid w:val="003F7504"/>
    <w:rsid w:val="00431EE1"/>
    <w:rsid w:val="004339AC"/>
    <w:rsid w:val="004D7224"/>
    <w:rsid w:val="004E7EC3"/>
    <w:rsid w:val="004F00F1"/>
    <w:rsid w:val="004F278E"/>
    <w:rsid w:val="005276EB"/>
    <w:rsid w:val="005566E4"/>
    <w:rsid w:val="005914EE"/>
    <w:rsid w:val="005A1B71"/>
    <w:rsid w:val="005F712D"/>
    <w:rsid w:val="00647D84"/>
    <w:rsid w:val="006B2203"/>
    <w:rsid w:val="006B4A4D"/>
    <w:rsid w:val="007254CC"/>
    <w:rsid w:val="007412D8"/>
    <w:rsid w:val="00774BA4"/>
    <w:rsid w:val="0079476A"/>
    <w:rsid w:val="007A5E11"/>
    <w:rsid w:val="008129CC"/>
    <w:rsid w:val="008429EF"/>
    <w:rsid w:val="008974AB"/>
    <w:rsid w:val="008C3C9B"/>
    <w:rsid w:val="00906DA5"/>
    <w:rsid w:val="009329B0"/>
    <w:rsid w:val="009A1777"/>
    <w:rsid w:val="009E15FE"/>
    <w:rsid w:val="00A13A30"/>
    <w:rsid w:val="00A14963"/>
    <w:rsid w:val="00A36188"/>
    <w:rsid w:val="00A81F12"/>
    <w:rsid w:val="00A93B65"/>
    <w:rsid w:val="00AC172B"/>
    <w:rsid w:val="00AC635E"/>
    <w:rsid w:val="00AD4E45"/>
    <w:rsid w:val="00AF30E8"/>
    <w:rsid w:val="00AF3BE3"/>
    <w:rsid w:val="00B10CCD"/>
    <w:rsid w:val="00B22BEF"/>
    <w:rsid w:val="00B30C7B"/>
    <w:rsid w:val="00BB4BC0"/>
    <w:rsid w:val="00BD5C57"/>
    <w:rsid w:val="00C22981"/>
    <w:rsid w:val="00C253E2"/>
    <w:rsid w:val="00C60B60"/>
    <w:rsid w:val="00D435DB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40</cp:revision>
  <dcterms:created xsi:type="dcterms:W3CDTF">2023-02-07T18:19:00Z</dcterms:created>
  <dcterms:modified xsi:type="dcterms:W3CDTF">2025-06-05T20:41:00Z</dcterms:modified>
</cp:coreProperties>
</file>