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B8C" w14:textId="0ED44E8B" w:rsidR="00FE004B" w:rsidRPr="006D6916" w:rsidRDefault="20E1983A" w:rsidP="006D6916">
      <w:pPr>
        <w:ind w:firstLine="720"/>
        <w:rPr>
          <w:rFonts w:ascii="Arial" w:eastAsia="Calibri" w:hAnsi="Arial" w:cs="Arial"/>
          <w:bCs/>
          <w:i/>
          <w:iCs/>
          <w:color w:val="000000" w:themeColor="text1"/>
        </w:rPr>
      </w:pPr>
      <w:r w:rsidRPr="006D6916">
        <w:rPr>
          <w:rFonts w:ascii="Arial" w:eastAsia="Calibri" w:hAnsi="Arial" w:cs="Arial"/>
          <w:b/>
          <w:bCs/>
          <w:i/>
          <w:iCs/>
          <w:color w:val="000000" w:themeColor="text1"/>
          <w:sz w:val="20"/>
        </w:rPr>
        <w:t>SIMBOLOGÍA UTILIZADA:</w:t>
      </w:r>
    </w:p>
    <w:p w14:paraId="2EED0247" w14:textId="77777777" w:rsidR="002934AF" w:rsidRPr="006D6916" w:rsidDel="00EE72F4" w:rsidRDefault="002934AF" w:rsidP="45789656">
      <w:pPr>
        <w:ind w:left="360"/>
        <w:jc w:val="both"/>
        <w:rPr>
          <w:rFonts w:ascii="Arial" w:eastAsia="Calibri" w:hAnsi="Arial" w:cs="Arial"/>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282"/>
        <w:gridCol w:w="5363"/>
      </w:tblGrid>
      <w:tr w:rsidR="002934AF" w:rsidRPr="004E1150" w14:paraId="2C5CD8D8" w14:textId="77777777" w:rsidTr="394761D7">
        <w:tc>
          <w:tcPr>
            <w:tcW w:w="687" w:type="dxa"/>
          </w:tcPr>
          <w:p w14:paraId="6E6E62C4" w14:textId="77777777" w:rsidR="002934AF" w:rsidRPr="006D6916" w:rsidRDefault="002934AF" w:rsidP="002934AF">
            <w:pPr>
              <w:jc w:val="both"/>
              <w:rPr>
                <w:rFonts w:ascii="Arial" w:eastAsia="Times New Roman" w:hAnsi="Arial" w:cs="Arial"/>
                <w:b/>
                <w:bCs/>
                <w:color w:val="auto"/>
                <w:sz w:val="20"/>
                <w:lang w:eastAsia="en-GB"/>
              </w:rPr>
            </w:pPr>
            <w:r w:rsidRPr="006D6916">
              <w:rPr>
                <w:rFonts w:ascii="Arial" w:eastAsia="Times New Roman" w:hAnsi="Arial" w:cs="Arial"/>
                <w:b/>
                <w:bCs/>
                <w:color w:val="auto"/>
                <w:sz w:val="20"/>
                <w:lang w:eastAsia="en-GB"/>
              </w:rPr>
              <w:t>Nº</w:t>
            </w:r>
          </w:p>
        </w:tc>
        <w:tc>
          <w:tcPr>
            <w:tcW w:w="2286" w:type="dxa"/>
          </w:tcPr>
          <w:p w14:paraId="1BCFFDE7" w14:textId="77777777" w:rsidR="002934AF" w:rsidRPr="006D6916" w:rsidRDefault="002934AF" w:rsidP="002934AF">
            <w:pPr>
              <w:jc w:val="both"/>
              <w:rPr>
                <w:rFonts w:ascii="Arial" w:eastAsia="Times New Roman" w:hAnsi="Arial" w:cs="Arial"/>
                <w:b/>
                <w:color w:val="auto"/>
                <w:sz w:val="20"/>
                <w:lang w:eastAsia="en-GB"/>
              </w:rPr>
            </w:pPr>
            <w:r w:rsidRPr="006D6916">
              <w:rPr>
                <w:rFonts w:ascii="Arial" w:eastAsia="Times New Roman" w:hAnsi="Arial" w:cs="Arial"/>
                <w:b/>
                <w:color w:val="auto"/>
                <w:sz w:val="20"/>
                <w:lang w:eastAsia="en-GB"/>
              </w:rPr>
              <w:t>Símbolo</w:t>
            </w:r>
          </w:p>
        </w:tc>
        <w:tc>
          <w:tcPr>
            <w:tcW w:w="5380" w:type="dxa"/>
          </w:tcPr>
          <w:p w14:paraId="154C54C5" w14:textId="77777777" w:rsidR="002934AF" w:rsidRPr="006D6916" w:rsidRDefault="002934AF" w:rsidP="002934AF">
            <w:pPr>
              <w:jc w:val="both"/>
              <w:rPr>
                <w:rFonts w:ascii="Arial" w:eastAsia="Times New Roman" w:hAnsi="Arial" w:cs="Arial"/>
                <w:b/>
                <w:color w:val="auto"/>
                <w:sz w:val="20"/>
                <w:lang w:eastAsia="en-GB"/>
              </w:rPr>
            </w:pPr>
            <w:r w:rsidRPr="006D6916">
              <w:rPr>
                <w:rFonts w:ascii="Arial" w:eastAsia="Times New Roman" w:hAnsi="Arial" w:cs="Arial"/>
                <w:b/>
                <w:color w:val="auto"/>
                <w:sz w:val="20"/>
                <w:lang w:eastAsia="en-GB"/>
              </w:rPr>
              <w:t>Descripción</w:t>
            </w:r>
          </w:p>
        </w:tc>
      </w:tr>
      <w:tr w:rsidR="002934AF" w:rsidRPr="004E1150" w14:paraId="72123B13" w14:textId="77777777" w:rsidTr="394761D7">
        <w:trPr>
          <w:trHeight w:val="466"/>
        </w:trPr>
        <w:tc>
          <w:tcPr>
            <w:tcW w:w="687" w:type="dxa"/>
            <w:vAlign w:val="center"/>
          </w:tcPr>
          <w:p w14:paraId="00F790B1" w14:textId="77777777" w:rsidR="002934AF" w:rsidRPr="006D6916" w:rsidRDefault="002934AF" w:rsidP="002934AF">
            <w:pPr>
              <w:jc w:val="center"/>
              <w:rPr>
                <w:rFonts w:ascii="Arial" w:eastAsia="Times New Roman" w:hAnsi="Arial" w:cs="Arial"/>
                <w:b/>
                <w:bCs/>
                <w:color w:val="auto"/>
                <w:sz w:val="20"/>
                <w:lang w:eastAsia="en-GB"/>
              </w:rPr>
            </w:pPr>
            <w:r w:rsidRPr="006D6916">
              <w:rPr>
                <w:rFonts w:ascii="Arial" w:eastAsia="Times New Roman" w:hAnsi="Arial" w:cs="Arial"/>
                <w:b/>
                <w:bCs/>
                <w:color w:val="auto"/>
                <w:sz w:val="20"/>
                <w:lang w:eastAsia="en-GB"/>
              </w:rPr>
              <w:t>1</w:t>
            </w:r>
          </w:p>
        </w:tc>
        <w:tc>
          <w:tcPr>
            <w:tcW w:w="2286" w:type="dxa"/>
            <w:vAlign w:val="center"/>
          </w:tcPr>
          <w:p w14:paraId="34768EF3" w14:textId="77777777" w:rsidR="002934AF" w:rsidRPr="006D6916" w:rsidRDefault="002934AF" w:rsidP="002934AF">
            <w:pPr>
              <w:jc w:val="both"/>
              <w:rPr>
                <w:rFonts w:ascii="Arial" w:eastAsia="Times New Roman" w:hAnsi="Arial" w:cs="Arial"/>
                <w:color w:val="auto"/>
                <w:sz w:val="20"/>
                <w:lang w:eastAsia="en-GB"/>
              </w:rPr>
            </w:pPr>
            <w:r w:rsidRPr="006D6916">
              <w:rPr>
                <w:rFonts w:ascii="Arial" w:eastAsia="Times New Roman" w:hAnsi="Arial" w:cs="Arial"/>
                <w:color w:val="auto"/>
                <w:sz w:val="20"/>
                <w:lang w:eastAsia="en-GB"/>
              </w:rPr>
              <w:t xml:space="preserve">[ABC] </w:t>
            </w:r>
          </w:p>
        </w:tc>
        <w:tc>
          <w:tcPr>
            <w:tcW w:w="5380" w:type="dxa"/>
            <w:vAlign w:val="center"/>
          </w:tcPr>
          <w:p w14:paraId="4356C00B" w14:textId="77777777" w:rsidR="002934AF" w:rsidRPr="006D6916" w:rsidRDefault="002934AF" w:rsidP="002934AF">
            <w:pPr>
              <w:jc w:val="both"/>
              <w:rPr>
                <w:rFonts w:ascii="Arial" w:eastAsia="Times New Roman" w:hAnsi="Arial" w:cs="Arial"/>
                <w:color w:val="auto"/>
                <w:sz w:val="20"/>
                <w:lang w:eastAsia="en-GB"/>
              </w:rPr>
            </w:pPr>
            <w:r w:rsidRPr="006D6916">
              <w:rPr>
                <w:rFonts w:ascii="Arial" w:eastAsia="Times New Roman" w:hAnsi="Arial" w:cs="Arial"/>
                <w:color w:val="auto"/>
                <w:sz w:val="20"/>
                <w:lang w:eastAsia="en-GB"/>
              </w:rPr>
              <w:t>Es una indicación que debe ser completada o eliminada por la entidad contratante durante la elaboración de las bases conforme a las instrucciones brindadas.</w:t>
            </w:r>
          </w:p>
        </w:tc>
      </w:tr>
      <w:tr w:rsidR="002934AF" w:rsidRPr="004E1150" w14:paraId="281DF261" w14:textId="77777777" w:rsidTr="394761D7">
        <w:tc>
          <w:tcPr>
            <w:tcW w:w="687" w:type="dxa"/>
            <w:vAlign w:val="center"/>
          </w:tcPr>
          <w:p w14:paraId="40713E97" w14:textId="77777777" w:rsidR="002934AF" w:rsidRPr="006D6916" w:rsidRDefault="002934AF" w:rsidP="002934AF">
            <w:pPr>
              <w:jc w:val="center"/>
              <w:rPr>
                <w:rFonts w:ascii="Arial" w:eastAsia="Times New Roman" w:hAnsi="Arial" w:cs="Arial"/>
                <w:b/>
                <w:color w:val="auto"/>
                <w:sz w:val="20"/>
                <w:lang w:eastAsia="en-GB"/>
              </w:rPr>
            </w:pPr>
            <w:r w:rsidRPr="006D6916">
              <w:rPr>
                <w:rFonts w:ascii="Arial" w:eastAsia="Times New Roman" w:hAnsi="Arial" w:cs="Arial"/>
                <w:b/>
                <w:color w:val="auto"/>
                <w:sz w:val="20"/>
                <w:lang w:eastAsia="en-GB"/>
              </w:rPr>
              <w:t>2</w:t>
            </w:r>
          </w:p>
        </w:tc>
        <w:tc>
          <w:tcPr>
            <w:tcW w:w="2286" w:type="dxa"/>
            <w:vAlign w:val="center"/>
          </w:tcPr>
          <w:p w14:paraId="537AF5E7" w14:textId="77777777" w:rsidR="002934AF" w:rsidRPr="006D6916" w:rsidRDefault="002934AF" w:rsidP="002934AF">
            <w:pPr>
              <w:jc w:val="both"/>
              <w:rPr>
                <w:rFonts w:ascii="Arial" w:eastAsia="Times New Roman" w:hAnsi="Arial" w:cs="Arial"/>
                <w:b/>
                <w:bCs/>
                <w:color w:val="auto"/>
                <w:sz w:val="20"/>
                <w:u w:val="single"/>
                <w:lang w:eastAsia="en-GB"/>
              </w:rPr>
            </w:pPr>
            <w:r w:rsidRPr="006D6916">
              <w:rPr>
                <w:rFonts w:ascii="Arial" w:eastAsia="Times New Roman" w:hAnsi="Arial" w:cs="Arial"/>
                <w:b/>
                <w:bCs/>
                <w:color w:val="auto"/>
                <w:sz w:val="20"/>
                <w:u w:val="single"/>
                <w:lang w:eastAsia="en-GB"/>
              </w:rPr>
              <w:t xml:space="preserve">[ABC] </w:t>
            </w:r>
          </w:p>
        </w:tc>
        <w:tc>
          <w:tcPr>
            <w:tcW w:w="5380" w:type="dxa"/>
            <w:vAlign w:val="center"/>
          </w:tcPr>
          <w:p w14:paraId="2F3890F6" w14:textId="02DA22DD" w:rsidR="002934AF" w:rsidRPr="006D6916" w:rsidRDefault="002934AF" w:rsidP="002934AF">
            <w:pPr>
              <w:jc w:val="both"/>
              <w:rPr>
                <w:rFonts w:ascii="Arial" w:eastAsia="Times New Roman" w:hAnsi="Arial" w:cs="Arial"/>
                <w:color w:val="auto"/>
                <w:sz w:val="20"/>
                <w:lang w:eastAsia="en-GB"/>
              </w:rPr>
            </w:pPr>
            <w:r w:rsidRPr="006D6916">
              <w:rPr>
                <w:rFonts w:ascii="Arial" w:eastAsia="Times New Roman" w:hAnsi="Arial" w:cs="Arial"/>
                <w:color w:val="auto"/>
                <w:sz w:val="20"/>
                <w:lang w:eastAsia="en-GB"/>
              </w:rPr>
              <w:t>Es una indicación o información que debe ser completada por la entidad contratante con posterioridad al otorgamiento de la buena pro para el caso específico de la elaboración de la PROFORMA DEL CONTRATO; o por los proveedores</w:t>
            </w:r>
            <w:r w:rsidR="00B44386" w:rsidRPr="006D6916">
              <w:rPr>
                <w:rFonts w:ascii="Arial" w:eastAsia="Times New Roman" w:hAnsi="Arial" w:cs="Arial"/>
                <w:color w:val="auto"/>
                <w:sz w:val="20"/>
                <w:lang w:eastAsia="en-GB"/>
              </w:rPr>
              <w:t xml:space="preserve"> al </w:t>
            </w:r>
            <w:r w:rsidR="00DE57C0">
              <w:rPr>
                <w:rFonts w:ascii="Arial" w:eastAsia="Times New Roman" w:hAnsi="Arial" w:cs="Arial"/>
                <w:color w:val="auto"/>
                <w:sz w:val="20"/>
                <w:lang w:eastAsia="en-GB"/>
              </w:rPr>
              <w:t>completar</w:t>
            </w:r>
            <w:r w:rsidR="00DE57C0" w:rsidRPr="006D6916">
              <w:rPr>
                <w:rFonts w:ascii="Arial" w:eastAsia="Times New Roman" w:hAnsi="Arial" w:cs="Arial"/>
                <w:color w:val="auto"/>
                <w:sz w:val="20"/>
                <w:lang w:eastAsia="en-GB"/>
              </w:rPr>
              <w:t xml:space="preserve"> </w:t>
            </w:r>
            <w:r w:rsidRPr="006D6916">
              <w:rPr>
                <w:rFonts w:ascii="Arial" w:eastAsia="Times New Roman" w:hAnsi="Arial" w:cs="Arial"/>
                <w:color w:val="auto"/>
                <w:sz w:val="20"/>
                <w:lang w:eastAsia="en-GB"/>
              </w:rPr>
              <w:t>los ANEXOS de la oferta.</w:t>
            </w:r>
          </w:p>
        </w:tc>
      </w:tr>
      <w:tr w:rsidR="002934AF" w:rsidRPr="004E1150" w14:paraId="79D9C929" w14:textId="77777777" w:rsidTr="394761D7">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6D6916" w:rsidRDefault="002934AF" w:rsidP="002934AF">
            <w:pPr>
              <w:jc w:val="center"/>
              <w:rPr>
                <w:rFonts w:ascii="Arial" w:eastAsia="Times New Roman" w:hAnsi="Arial" w:cs="Arial"/>
                <w:b/>
                <w:color w:val="auto"/>
                <w:sz w:val="20"/>
                <w:lang w:eastAsia="en-GB"/>
              </w:rPr>
            </w:pPr>
            <w:r w:rsidRPr="006D6916">
              <w:rPr>
                <w:rFonts w:ascii="Arial" w:eastAsia="Times New Roman" w:hAnsi="Arial" w:cs="Arial"/>
                <w:b/>
                <w:bCs/>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tblGrid>
            <w:tr w:rsidR="002934AF" w:rsidRPr="004E1150" w14:paraId="6C34AF44" w14:textId="77777777" w:rsidTr="394761D7">
              <w:tc>
                <w:tcPr>
                  <w:tcW w:w="2108" w:type="dxa"/>
                </w:tcPr>
                <w:p w14:paraId="29CE58E2" w14:textId="77777777" w:rsidR="002934AF" w:rsidRPr="006D6916" w:rsidRDefault="002934AF" w:rsidP="002934AF">
                  <w:pPr>
                    <w:jc w:val="both"/>
                    <w:rPr>
                      <w:rFonts w:ascii="Arial" w:eastAsia="Times New Roman" w:hAnsi="Arial" w:cs="Arial"/>
                      <w:b/>
                      <w:color w:val="FF0000"/>
                      <w:sz w:val="20"/>
                      <w:lang w:eastAsia="en-GB"/>
                    </w:rPr>
                  </w:pPr>
                  <w:r w:rsidRPr="006D6916">
                    <w:rPr>
                      <w:rFonts w:ascii="Arial" w:eastAsia="Times New Roman" w:hAnsi="Arial" w:cs="Arial"/>
                      <w:b/>
                      <w:color w:val="FF0000"/>
                      <w:sz w:val="20"/>
                      <w:lang w:eastAsia="en-GB"/>
                    </w:rPr>
                    <w:t>Advertencia</w:t>
                  </w:r>
                </w:p>
              </w:tc>
            </w:tr>
            <w:tr w:rsidR="002934AF" w:rsidRPr="004E1150" w14:paraId="4A6CE528" w14:textId="77777777" w:rsidTr="394761D7">
              <w:tc>
                <w:tcPr>
                  <w:tcW w:w="2108" w:type="dxa"/>
                </w:tcPr>
                <w:p w14:paraId="3C34A363" w14:textId="77777777" w:rsidR="002934AF" w:rsidRPr="006D6916" w:rsidRDefault="002934AF" w:rsidP="394761D7">
                  <w:pPr>
                    <w:numPr>
                      <w:ilvl w:val="0"/>
                      <w:numId w:val="39"/>
                    </w:numPr>
                    <w:ind w:left="299" w:hanging="191"/>
                    <w:contextualSpacing/>
                    <w:jc w:val="both"/>
                    <w:rPr>
                      <w:rFonts w:ascii="Arial" w:eastAsia="Times New Roman" w:hAnsi="Arial" w:cs="Arial"/>
                      <w:b/>
                      <w:bCs/>
                      <w:color w:val="FF0000"/>
                      <w:sz w:val="20"/>
                      <w:lang w:eastAsia="en-GB"/>
                    </w:rPr>
                  </w:pPr>
                  <w:r w:rsidRPr="00087A27">
                    <w:rPr>
                      <w:rFonts w:ascii="Arial" w:eastAsia="Times New Roman" w:hAnsi="Arial" w:cs="Arial"/>
                      <w:color w:val="FF0000"/>
                      <w:sz w:val="20"/>
                      <w:lang w:eastAsia="en-GB"/>
                    </w:rPr>
                    <w:t>Abc</w:t>
                  </w:r>
                </w:p>
              </w:tc>
            </w:tr>
          </w:tbl>
          <w:p w14:paraId="4EA0015A" w14:textId="77777777" w:rsidR="002934AF" w:rsidRPr="006D6916" w:rsidRDefault="002934AF" w:rsidP="002934AF">
            <w:pPr>
              <w:jc w:val="both"/>
              <w:rPr>
                <w:rFonts w:ascii="Arial" w:eastAsia="Times New Roman" w:hAnsi="Arial" w:cs="Arial"/>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77777777" w:rsidR="002934AF" w:rsidRPr="006D6916" w:rsidRDefault="002934AF" w:rsidP="002934AF">
            <w:pPr>
              <w:jc w:val="both"/>
              <w:rPr>
                <w:rFonts w:ascii="Arial" w:eastAsia="Times New Roman" w:hAnsi="Arial" w:cs="Arial"/>
                <w:color w:val="auto"/>
                <w:sz w:val="20"/>
                <w:lang w:eastAsia="en-GB"/>
              </w:rPr>
            </w:pPr>
            <w:r w:rsidRPr="006D6916">
              <w:rPr>
                <w:rFonts w:ascii="Arial" w:eastAsia="Times New Roman" w:hAnsi="Arial" w:cs="Arial"/>
                <w:color w:val="auto"/>
                <w:sz w:val="20"/>
                <w:lang w:eastAsia="en-GB"/>
              </w:rPr>
              <w:t>Se refiere a advertencias a tener en cuenta por los evaluadores y los proveedores. No deben ser eliminadas.</w:t>
            </w:r>
          </w:p>
        </w:tc>
      </w:tr>
      <w:tr w:rsidR="002934AF" w:rsidRPr="004E1150" w14:paraId="3DB2ECE1" w14:textId="77777777" w:rsidTr="394761D7">
        <w:trPr>
          <w:trHeight w:val="131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6D6916" w:rsidRDefault="002934AF" w:rsidP="002934AF">
            <w:pPr>
              <w:jc w:val="center"/>
              <w:rPr>
                <w:rFonts w:ascii="Arial" w:eastAsia="Times New Roman" w:hAnsi="Arial" w:cs="Arial"/>
                <w:b/>
                <w:color w:val="auto"/>
                <w:sz w:val="20"/>
                <w:lang w:eastAsia="en-GB"/>
              </w:rPr>
            </w:pPr>
            <w:r w:rsidRPr="006D6916">
              <w:rPr>
                <w:rFonts w:ascii="Arial" w:eastAsia="Times New Roman" w:hAnsi="Arial" w:cs="Arial"/>
                <w:b/>
                <w:bCs/>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2ECE997" w14:textId="77777777" w:rsidR="002934AF" w:rsidRPr="006D6916" w:rsidRDefault="002934AF" w:rsidP="002934AF">
            <w:pPr>
              <w:spacing w:line="259" w:lineRule="auto"/>
              <w:ind w:right="-2"/>
              <w:jc w:val="both"/>
              <w:rPr>
                <w:rFonts w:ascii="Arial" w:eastAsia="Arial" w:hAnsi="Arial" w:cs="Arial"/>
                <w:color w:val="333399"/>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2934AF" w:rsidRPr="004E1150" w14:paraId="769EDC4A" w14:textId="77777777" w:rsidTr="394761D7">
              <w:trPr>
                <w:trHeight w:val="300"/>
              </w:trPr>
              <w:tc>
                <w:tcPr>
                  <w:tcW w:w="2128" w:type="dxa"/>
                  <w:tcMar>
                    <w:left w:w="105" w:type="dxa"/>
                    <w:right w:w="105" w:type="dxa"/>
                  </w:tcMar>
                </w:tcPr>
                <w:p w14:paraId="45CA229E" w14:textId="77777777" w:rsidR="002934AF" w:rsidRPr="006D6916" w:rsidRDefault="002934AF" w:rsidP="0CCE6C29">
                  <w:pPr>
                    <w:rPr>
                      <w:rFonts w:ascii="Arial" w:eastAsia="Arial" w:hAnsi="Arial" w:cs="Arial"/>
                      <w:b/>
                      <w:bCs/>
                      <w:color w:val="0070C0"/>
                      <w:sz w:val="20"/>
                      <w:lang w:eastAsia="en-GB"/>
                    </w:rPr>
                  </w:pPr>
                  <w:r w:rsidRPr="006D6916">
                    <w:rPr>
                      <w:rFonts w:ascii="Arial" w:eastAsia="Arial" w:hAnsi="Arial" w:cs="Arial"/>
                      <w:b/>
                      <w:bCs/>
                      <w:color w:val="0070C0"/>
                      <w:sz w:val="20"/>
                      <w:lang w:eastAsia="en-GB"/>
                    </w:rPr>
                    <w:t>Importante para la entidad contratante</w:t>
                  </w:r>
                </w:p>
              </w:tc>
            </w:tr>
            <w:tr w:rsidR="002934AF" w:rsidRPr="004E1150" w14:paraId="143921FD" w14:textId="77777777" w:rsidTr="394761D7">
              <w:trPr>
                <w:trHeight w:val="300"/>
              </w:trPr>
              <w:tc>
                <w:tcPr>
                  <w:tcW w:w="2128" w:type="dxa"/>
                  <w:tcMar>
                    <w:left w:w="105" w:type="dxa"/>
                    <w:right w:w="105" w:type="dxa"/>
                  </w:tcMar>
                </w:tcPr>
                <w:p w14:paraId="4775FB5E" w14:textId="77777777" w:rsidR="002934AF" w:rsidRPr="006D6916" w:rsidRDefault="002934AF" w:rsidP="394761D7">
                  <w:pPr>
                    <w:numPr>
                      <w:ilvl w:val="0"/>
                      <w:numId w:val="38"/>
                    </w:numPr>
                    <w:ind w:left="299" w:hanging="209"/>
                    <w:contextualSpacing/>
                    <w:rPr>
                      <w:rFonts w:ascii="Arial" w:eastAsia="Arial" w:hAnsi="Arial" w:cs="Arial"/>
                      <w:color w:val="0070C0"/>
                      <w:sz w:val="20"/>
                      <w:lang w:eastAsia="en-GB"/>
                    </w:rPr>
                  </w:pPr>
                  <w:r w:rsidRPr="00087A27">
                    <w:rPr>
                      <w:rFonts w:ascii="Arial" w:eastAsia="Arial" w:hAnsi="Arial" w:cs="Arial"/>
                      <w:color w:val="0070C0"/>
                      <w:sz w:val="20"/>
                      <w:lang w:eastAsia="en-GB"/>
                    </w:rPr>
                    <w:t>Xyz</w:t>
                  </w:r>
                </w:p>
              </w:tc>
            </w:tr>
          </w:tbl>
          <w:p w14:paraId="2D523625" w14:textId="2558B893" w:rsidR="002934AF" w:rsidRPr="006D6916" w:rsidRDefault="002934AF" w:rsidP="6F42FCF2">
            <w:pPr>
              <w:spacing w:line="259" w:lineRule="auto"/>
              <w:ind w:right="-2"/>
              <w:jc w:val="both"/>
              <w:rPr>
                <w:rFonts w:ascii="Arial" w:eastAsia="Arial" w:hAnsi="Arial" w:cs="Arial"/>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77777777" w:rsidR="002934AF" w:rsidRPr="006D6916" w:rsidRDefault="002934AF" w:rsidP="002934AF">
            <w:pPr>
              <w:jc w:val="both"/>
              <w:rPr>
                <w:rFonts w:ascii="Arial" w:eastAsia="Times New Roman" w:hAnsi="Arial" w:cs="Arial"/>
                <w:color w:val="auto"/>
                <w:sz w:val="20"/>
                <w:lang w:eastAsia="en-GB"/>
              </w:rPr>
            </w:pPr>
            <w:r w:rsidRPr="006D6916">
              <w:rPr>
                <w:rFonts w:ascii="Arial" w:eastAsia="Times New Roman" w:hAnsi="Arial" w:cs="Arial"/>
                <w:color w:val="auto"/>
                <w:sz w:val="20"/>
                <w:lang w:eastAsia="en-GB"/>
              </w:rPr>
              <w:t>Se refiere a consideraciones importantes a tener en cuenta por los evaluadores y deben ser eliminadas una vez culminada la elaboración de las bases.</w:t>
            </w:r>
          </w:p>
        </w:tc>
      </w:tr>
    </w:tbl>
    <w:p w14:paraId="5BCD1428" w14:textId="04CC7572" w:rsidR="00FE004B" w:rsidRPr="00087A27" w:rsidRDefault="00FE004B" w:rsidP="45789656">
      <w:pPr>
        <w:ind w:left="360"/>
        <w:jc w:val="both"/>
        <w:rPr>
          <w:rFonts w:ascii="Arial" w:eastAsia="Calibri" w:hAnsi="Arial" w:cs="Arial"/>
          <w:color w:val="000000" w:themeColor="text1"/>
          <w:sz w:val="20"/>
        </w:rPr>
      </w:pPr>
    </w:p>
    <w:p w14:paraId="1A4BB9B0" w14:textId="09ACD0D5" w:rsidR="00FE004B" w:rsidRPr="006D6916" w:rsidDel="00EE72F4" w:rsidRDefault="75C66B90" w:rsidP="00AA5B33">
      <w:pPr>
        <w:ind w:left="720" w:hanging="360"/>
        <w:jc w:val="both"/>
        <w:rPr>
          <w:rFonts w:ascii="Arial" w:eastAsia="Calibri" w:hAnsi="Arial" w:cs="Arial"/>
          <w:color w:val="000000" w:themeColor="text1"/>
          <w:sz w:val="20"/>
        </w:rPr>
      </w:pPr>
      <w:r w:rsidRPr="006D6916">
        <w:rPr>
          <w:rFonts w:ascii="Arial" w:eastAsia="Calibri" w:hAnsi="Arial" w:cs="Arial"/>
          <w:b/>
          <w:bCs/>
          <w:color w:val="000000" w:themeColor="text1"/>
          <w:sz w:val="20"/>
        </w:rPr>
        <w:t>CARACTERÍSTICAS DEL DOCUMENTO:</w:t>
      </w:r>
    </w:p>
    <w:p w14:paraId="23D1E015" w14:textId="608588C8" w:rsidR="00FE004B" w:rsidRPr="006D6916" w:rsidDel="00EE72F4" w:rsidRDefault="00FE004B" w:rsidP="45789656">
      <w:pPr>
        <w:jc w:val="both"/>
        <w:rPr>
          <w:rFonts w:ascii="Arial" w:eastAsia="Calibri" w:hAnsi="Arial" w:cs="Arial"/>
          <w:color w:val="000000" w:themeColor="text1"/>
          <w:sz w:val="20"/>
        </w:rPr>
      </w:pPr>
    </w:p>
    <w:p w14:paraId="7940560C" w14:textId="2980A889" w:rsidR="00FE004B" w:rsidRPr="006D6916" w:rsidDel="00EE72F4" w:rsidRDefault="002934AF" w:rsidP="45789656">
      <w:pPr>
        <w:ind w:left="360"/>
        <w:jc w:val="both"/>
        <w:rPr>
          <w:rFonts w:ascii="Arial" w:eastAsia="Calibri" w:hAnsi="Arial" w:cs="Arial"/>
          <w:color w:val="000000" w:themeColor="text1"/>
          <w:sz w:val="20"/>
        </w:rPr>
      </w:pPr>
      <w:r w:rsidRPr="006D6916">
        <w:rPr>
          <w:rFonts w:ascii="Arial" w:eastAsia="Calibri" w:hAnsi="Arial" w:cs="Arial"/>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6D6916">
        <w:rPr>
          <w:rFonts w:ascii="Arial" w:eastAsia="Calibri" w:hAnsi="Arial" w:cs="Arial"/>
          <w:color w:val="000000" w:themeColor="text1"/>
          <w:sz w:val="20"/>
        </w:rPr>
        <w:t>acarrea</w:t>
      </w:r>
      <w:r w:rsidR="006A65D9" w:rsidRPr="006D6916">
        <w:rPr>
          <w:rFonts w:ascii="Arial" w:eastAsia="Calibri" w:hAnsi="Arial" w:cs="Arial"/>
          <w:color w:val="000000" w:themeColor="text1"/>
          <w:sz w:val="20"/>
        </w:rPr>
        <w:t xml:space="preserve"> su</w:t>
      </w:r>
      <w:r w:rsidRPr="006D6916">
        <w:rPr>
          <w:rFonts w:ascii="Arial" w:eastAsia="Calibri" w:hAnsi="Arial" w:cs="Arial"/>
          <w:color w:val="000000" w:themeColor="text1"/>
          <w:sz w:val="20"/>
        </w:rPr>
        <w:t xml:space="preserve"> nulidad, salvo que por el tipo o tamaño de letra impida la lectura por parte de los proveedores.</w:t>
      </w:r>
    </w:p>
    <w:p w14:paraId="093E9F0A" w14:textId="1401B0FB" w:rsidR="00FE004B" w:rsidRPr="006D6916" w:rsidDel="00EE72F4" w:rsidRDefault="00FE004B" w:rsidP="45789656">
      <w:pPr>
        <w:ind w:left="360"/>
        <w:jc w:val="both"/>
        <w:rPr>
          <w:rFonts w:ascii="Arial" w:eastAsia="Calibri" w:hAnsi="Arial" w:cs="Arial"/>
          <w:color w:val="000000" w:themeColor="text1"/>
          <w:sz w:val="20"/>
        </w:rPr>
      </w:pPr>
    </w:p>
    <w:p w14:paraId="0961C5D9" w14:textId="1DC3A3DC" w:rsidR="00FE004B" w:rsidRPr="006D6916" w:rsidDel="00EE72F4" w:rsidRDefault="75C66B90" w:rsidP="45789656">
      <w:pPr>
        <w:ind w:left="360"/>
        <w:jc w:val="both"/>
        <w:rPr>
          <w:rFonts w:ascii="Arial" w:eastAsia="Calibri" w:hAnsi="Arial" w:cs="Arial"/>
          <w:color w:val="000000" w:themeColor="text1"/>
          <w:sz w:val="20"/>
        </w:rPr>
      </w:pPr>
      <w:r w:rsidRPr="006D6916">
        <w:rPr>
          <w:rFonts w:ascii="Arial" w:eastAsia="Calibri" w:hAnsi="Arial" w:cs="Arial"/>
          <w:b/>
          <w:bCs/>
          <w:color w:val="000000" w:themeColor="text1"/>
          <w:sz w:val="20"/>
        </w:rPr>
        <w:t>INSTRUCCIÓN DE USO:</w:t>
      </w:r>
    </w:p>
    <w:p w14:paraId="178C4AAA" w14:textId="358A418F" w:rsidR="00FE004B" w:rsidRPr="006D6916" w:rsidDel="00EE72F4" w:rsidRDefault="00FE004B" w:rsidP="45789656">
      <w:pPr>
        <w:ind w:left="360"/>
        <w:jc w:val="both"/>
        <w:rPr>
          <w:rFonts w:ascii="Arial" w:eastAsia="Calibri" w:hAnsi="Arial" w:cs="Arial"/>
          <w:color w:val="000000" w:themeColor="text1"/>
          <w:sz w:val="20"/>
        </w:rPr>
      </w:pPr>
    </w:p>
    <w:p w14:paraId="07FB545B" w14:textId="77777777" w:rsidR="00F734F1" w:rsidRPr="006D6916" w:rsidRDefault="75C66B90" w:rsidP="45789656">
      <w:pPr>
        <w:ind w:left="360"/>
        <w:jc w:val="both"/>
        <w:rPr>
          <w:rFonts w:ascii="Arial" w:eastAsia="Calibri" w:hAnsi="Arial" w:cs="Arial"/>
          <w:color w:val="000000" w:themeColor="text1"/>
          <w:sz w:val="20"/>
        </w:rPr>
        <w:sectPr w:rsidR="00F734F1" w:rsidRPr="006D6916" w:rsidSect="00FB2357">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701" w:left="1440" w:header="567" w:footer="567" w:gutter="0"/>
          <w:pgNumType w:start="1"/>
          <w:cols w:space="720"/>
          <w:titlePg/>
          <w:docGrid w:linePitch="360"/>
        </w:sectPr>
      </w:pPr>
      <w:r w:rsidRPr="006D6916">
        <w:rPr>
          <w:rFonts w:ascii="Arial" w:eastAsia="Calibri" w:hAnsi="Arial" w:cs="Arial"/>
          <w:color w:val="000000" w:themeColor="text1"/>
          <w:sz w:val="20"/>
        </w:rPr>
        <w:t>Una vez registrada la información solicitada dentro de los corchetes, el texto debe quedar en letra tamaño 10, con estilo normal, sin formato de negrita y sin sombrear.</w:t>
      </w:r>
    </w:p>
    <w:p w14:paraId="3222E488" w14:textId="6D90E8FE" w:rsidR="00FE004B" w:rsidRPr="007D0F87" w:rsidRDefault="00FE004B" w:rsidP="45789656">
      <w:pPr>
        <w:ind w:left="360"/>
        <w:jc w:val="both"/>
        <w:rPr>
          <w:rFonts w:ascii="Calibri" w:eastAsia="Calibri" w:hAnsi="Calibri" w:cs="Calibri"/>
          <w:color w:val="000000" w:themeColor="text1"/>
          <w:sz w:val="20"/>
        </w:rPr>
      </w:pPr>
    </w:p>
    <w:p w14:paraId="0F6C5528" w14:textId="72FA38D4" w:rsidR="00A602FC" w:rsidRPr="007D0F87" w:rsidRDefault="00A602FC" w:rsidP="45789656">
      <w:pPr>
        <w:ind w:left="360"/>
        <w:jc w:val="both"/>
        <w:rPr>
          <w:rFonts w:ascii="Calibri" w:eastAsia="Calibri" w:hAnsi="Calibri" w:cs="Calibri"/>
          <w:color w:val="000000" w:themeColor="text1"/>
          <w:sz w:val="20"/>
        </w:rPr>
      </w:pPr>
    </w:p>
    <w:p w14:paraId="2F7C140F" w14:textId="137F9B9B" w:rsidR="00A602FC" w:rsidRPr="007D0F87" w:rsidDel="00EE72F4" w:rsidRDefault="00A602FC" w:rsidP="45789656">
      <w:pPr>
        <w:ind w:left="360"/>
        <w:jc w:val="both"/>
        <w:rPr>
          <w:rFonts w:ascii="Calibri" w:eastAsia="Calibri" w:hAnsi="Calibri" w:cs="Calibri"/>
          <w:color w:val="000000" w:themeColor="text1"/>
          <w:sz w:val="20"/>
        </w:rPr>
      </w:pPr>
    </w:p>
    <w:p w14:paraId="04EF6BFB" w14:textId="4BA41363" w:rsidR="00FE004B" w:rsidRPr="007D0F87" w:rsidDel="00EE72F4" w:rsidRDefault="00FE004B" w:rsidP="45789656">
      <w:pPr>
        <w:ind w:left="720"/>
        <w:jc w:val="both"/>
        <w:rPr>
          <w:rFonts w:ascii="Calibri" w:eastAsia="Calibri" w:hAnsi="Calibri" w:cs="Calibri"/>
          <w:color w:val="000000" w:themeColor="text1"/>
          <w:sz w:val="20"/>
        </w:rPr>
      </w:pPr>
    </w:p>
    <w:p w14:paraId="3BB81517" w14:textId="1DDA77F7" w:rsidR="00FE004B" w:rsidRPr="007D0F87" w:rsidDel="00EE72F4" w:rsidRDefault="00FE004B" w:rsidP="45789656">
      <w:pPr>
        <w:ind w:left="720"/>
        <w:jc w:val="both"/>
        <w:rPr>
          <w:rFonts w:ascii="Calibri" w:eastAsia="Calibri" w:hAnsi="Calibri" w:cs="Calibri"/>
          <w:color w:val="000000" w:themeColor="text1"/>
          <w:sz w:val="20"/>
        </w:rPr>
      </w:pPr>
    </w:p>
    <w:p w14:paraId="5DE62F3F" w14:textId="598B7D47" w:rsidR="003202A2" w:rsidRPr="007D0F87" w:rsidRDefault="003202A2" w:rsidP="5AAFEBEC">
      <w:pPr>
        <w:widowControl w:val="0"/>
        <w:rPr>
          <w:rFonts w:ascii="Tw Cen MT" w:hAnsi="Tw Cen MT" w:cs="Arial"/>
          <w:b/>
          <w:i/>
          <w:sz w:val="20"/>
        </w:rPr>
      </w:pPr>
    </w:p>
    <w:p w14:paraId="7E40C801" w14:textId="266A5793" w:rsidR="003202A2" w:rsidRPr="007D0F87" w:rsidRDefault="003202A2" w:rsidP="1E77C967">
      <w:pPr>
        <w:widowControl w:val="0"/>
        <w:jc w:val="both"/>
        <w:rPr>
          <w:rFonts w:ascii="Arial" w:hAnsi="Arial" w:cs="Arial"/>
          <w:sz w:val="20"/>
        </w:rPr>
      </w:pPr>
    </w:p>
    <w:p w14:paraId="58293937" w14:textId="3593F027" w:rsidR="1E77C967" w:rsidRPr="007D0F87" w:rsidRDefault="1E77C967" w:rsidP="1E77C967">
      <w:pPr>
        <w:widowControl w:val="0"/>
        <w:jc w:val="both"/>
        <w:rPr>
          <w:rFonts w:ascii="Arial" w:hAnsi="Arial" w:cs="Arial"/>
          <w:sz w:val="20"/>
        </w:rPr>
      </w:pPr>
    </w:p>
    <w:p w14:paraId="1A17C6F7" w14:textId="7F4505AF" w:rsidR="1E77C967" w:rsidRPr="007D0F87" w:rsidRDefault="1E77C967" w:rsidP="1E77C967">
      <w:pPr>
        <w:widowControl w:val="0"/>
        <w:jc w:val="both"/>
        <w:rPr>
          <w:rFonts w:ascii="Arial" w:hAnsi="Arial" w:cs="Arial"/>
          <w:sz w:val="20"/>
        </w:rPr>
      </w:pPr>
    </w:p>
    <w:p w14:paraId="578DD3E4" w14:textId="7F761AD7" w:rsidR="1E77C967" w:rsidRPr="007D0F87" w:rsidRDefault="1E77C967" w:rsidP="1E77C967">
      <w:pPr>
        <w:widowControl w:val="0"/>
        <w:jc w:val="both"/>
        <w:rPr>
          <w:rFonts w:ascii="Arial" w:hAnsi="Arial" w:cs="Arial"/>
          <w:sz w:val="20"/>
        </w:rPr>
      </w:pPr>
    </w:p>
    <w:p w14:paraId="041B71D3" w14:textId="77777777" w:rsidR="007D0F87" w:rsidRPr="007D0F87" w:rsidRDefault="007D0F87" w:rsidP="1E77C967">
      <w:pPr>
        <w:widowControl w:val="0"/>
        <w:jc w:val="both"/>
        <w:rPr>
          <w:rFonts w:ascii="Arial" w:hAnsi="Arial" w:cs="Arial"/>
          <w:sz w:val="20"/>
        </w:rPr>
      </w:pPr>
    </w:p>
    <w:p w14:paraId="5B38F0AC" w14:textId="77777777" w:rsidR="007D0F87" w:rsidRPr="007D0F87" w:rsidRDefault="007D0F87" w:rsidP="1E77C967">
      <w:pPr>
        <w:widowControl w:val="0"/>
        <w:jc w:val="both"/>
        <w:rPr>
          <w:rFonts w:ascii="Arial" w:hAnsi="Arial" w:cs="Arial"/>
          <w:sz w:val="20"/>
        </w:rPr>
      </w:pPr>
    </w:p>
    <w:p w14:paraId="39AEE96D" w14:textId="77777777" w:rsidR="007D0F87" w:rsidRPr="007D0F87" w:rsidRDefault="007D0F87" w:rsidP="1E77C967">
      <w:pPr>
        <w:widowControl w:val="0"/>
        <w:jc w:val="both"/>
        <w:rPr>
          <w:rFonts w:ascii="Arial" w:hAnsi="Arial" w:cs="Arial"/>
          <w:sz w:val="20"/>
        </w:rPr>
      </w:pPr>
    </w:p>
    <w:p w14:paraId="0E3C50A7" w14:textId="77777777" w:rsidR="007D0F87" w:rsidRPr="007D0F87" w:rsidRDefault="007D0F87" w:rsidP="1E77C967">
      <w:pPr>
        <w:widowControl w:val="0"/>
        <w:jc w:val="both"/>
        <w:rPr>
          <w:rFonts w:ascii="Arial" w:hAnsi="Arial" w:cs="Arial"/>
          <w:sz w:val="20"/>
        </w:rPr>
      </w:pPr>
    </w:p>
    <w:p w14:paraId="79431747" w14:textId="77777777" w:rsidR="007D0F87" w:rsidRPr="007D0F87" w:rsidRDefault="007D0F87" w:rsidP="1E77C967">
      <w:pPr>
        <w:widowControl w:val="0"/>
        <w:jc w:val="both"/>
        <w:rPr>
          <w:rFonts w:ascii="Arial" w:hAnsi="Arial" w:cs="Arial"/>
          <w:sz w:val="20"/>
        </w:rPr>
      </w:pPr>
    </w:p>
    <w:p w14:paraId="5B1394D9" w14:textId="77777777" w:rsidR="007D0F87" w:rsidRPr="007D0F87" w:rsidRDefault="007D0F87" w:rsidP="1E77C967">
      <w:pPr>
        <w:widowControl w:val="0"/>
        <w:jc w:val="both"/>
        <w:rPr>
          <w:rFonts w:ascii="Arial" w:hAnsi="Arial" w:cs="Arial"/>
          <w:sz w:val="20"/>
        </w:rPr>
      </w:pPr>
    </w:p>
    <w:p w14:paraId="1C552E56" w14:textId="77777777" w:rsidR="007D0F87" w:rsidRPr="007D0F87" w:rsidRDefault="007D0F87" w:rsidP="1E77C967">
      <w:pPr>
        <w:widowControl w:val="0"/>
        <w:jc w:val="both"/>
        <w:rPr>
          <w:rFonts w:ascii="Arial" w:hAnsi="Arial" w:cs="Arial"/>
          <w:sz w:val="20"/>
        </w:rPr>
      </w:pPr>
    </w:p>
    <w:p w14:paraId="34E51120" w14:textId="77777777" w:rsidR="007D0F87" w:rsidRPr="007D0F87" w:rsidRDefault="007D0F87" w:rsidP="1E77C967">
      <w:pPr>
        <w:widowControl w:val="0"/>
        <w:jc w:val="both"/>
        <w:rPr>
          <w:rFonts w:ascii="Arial" w:hAnsi="Arial" w:cs="Arial"/>
          <w:sz w:val="20"/>
        </w:rPr>
      </w:pPr>
    </w:p>
    <w:p w14:paraId="649AC352" w14:textId="77777777" w:rsidR="007D0F87" w:rsidRPr="007D0F87" w:rsidRDefault="007D0F87" w:rsidP="1E77C967">
      <w:pPr>
        <w:widowControl w:val="0"/>
        <w:jc w:val="both"/>
        <w:rPr>
          <w:rFonts w:ascii="Arial" w:hAnsi="Arial" w:cs="Arial"/>
          <w:sz w:val="20"/>
        </w:rPr>
      </w:pPr>
    </w:p>
    <w:p w14:paraId="6F063536" w14:textId="77777777" w:rsidR="007D0F87" w:rsidRPr="007D0F87" w:rsidRDefault="007D0F87" w:rsidP="1E77C967">
      <w:pPr>
        <w:widowControl w:val="0"/>
        <w:jc w:val="both"/>
        <w:rPr>
          <w:rFonts w:ascii="Arial" w:hAnsi="Arial" w:cs="Arial"/>
          <w:sz w:val="20"/>
        </w:rPr>
      </w:pPr>
    </w:p>
    <w:p w14:paraId="03A93531" w14:textId="3AB1DA67" w:rsidR="1E77C967" w:rsidRPr="007D0F87" w:rsidRDefault="1E77C967" w:rsidP="1E77C967">
      <w:pPr>
        <w:widowControl w:val="0"/>
        <w:jc w:val="both"/>
        <w:rPr>
          <w:rFonts w:ascii="Arial" w:hAnsi="Arial" w:cs="Arial"/>
          <w:sz w:val="20"/>
        </w:rPr>
      </w:pPr>
    </w:p>
    <w:p w14:paraId="604FC884" w14:textId="7B02D530" w:rsidR="00236176" w:rsidRPr="007D0F87" w:rsidRDefault="00583DB3" w:rsidP="5561AF4F">
      <w:pPr>
        <w:widowControl w:val="0"/>
        <w:jc w:val="center"/>
        <w:rPr>
          <w:rFonts w:ascii="Arial" w:eastAsia="Times New Roman" w:hAnsi="Arial" w:cs="Arial"/>
          <w:b/>
          <w:color w:val="auto"/>
          <w:sz w:val="32"/>
          <w:szCs w:val="32"/>
          <w:lang w:eastAsia="en-GB"/>
        </w:rPr>
      </w:pPr>
      <w:r w:rsidRPr="007D0F87">
        <w:rPr>
          <w:rFonts w:ascii="Arial" w:eastAsia="Times New Roman" w:hAnsi="Arial" w:cs="Arial"/>
          <w:b/>
          <w:color w:val="auto"/>
          <w:sz w:val="32"/>
          <w:szCs w:val="32"/>
          <w:lang w:eastAsia="en-GB"/>
        </w:rPr>
        <w:t>BASES</w:t>
      </w:r>
      <w:r w:rsidR="007E5D08" w:rsidRPr="007D0F87">
        <w:rPr>
          <w:rFonts w:ascii="Arial" w:eastAsia="Times New Roman" w:hAnsi="Arial" w:cs="Arial"/>
          <w:b/>
          <w:color w:val="auto"/>
          <w:sz w:val="32"/>
          <w:szCs w:val="32"/>
          <w:lang w:eastAsia="en-GB"/>
        </w:rPr>
        <w:t xml:space="preserve"> ESTÁNDAR </w:t>
      </w:r>
    </w:p>
    <w:p w14:paraId="70DF2AC3" w14:textId="129CA252" w:rsidR="00236176" w:rsidRPr="007D0F87" w:rsidRDefault="007E5D08" w:rsidP="45789656">
      <w:pPr>
        <w:widowControl w:val="0"/>
        <w:jc w:val="center"/>
        <w:rPr>
          <w:rFonts w:ascii="Arial" w:eastAsia="Times New Roman" w:hAnsi="Arial" w:cs="Arial"/>
          <w:b/>
          <w:color w:val="auto"/>
          <w:sz w:val="32"/>
          <w:szCs w:val="32"/>
          <w:lang w:eastAsia="en-GB"/>
        </w:rPr>
      </w:pPr>
      <w:r w:rsidRPr="007D0F87">
        <w:rPr>
          <w:rFonts w:ascii="Arial" w:eastAsia="Times New Roman" w:hAnsi="Arial" w:cs="Arial"/>
          <w:b/>
          <w:color w:val="auto"/>
          <w:sz w:val="32"/>
          <w:szCs w:val="32"/>
          <w:lang w:eastAsia="en-GB"/>
        </w:rPr>
        <w:t xml:space="preserve"> LICITACIÓN PÚBLICA </w:t>
      </w:r>
      <w:r w:rsidR="79A46255" w:rsidRPr="007D0F87">
        <w:rPr>
          <w:rFonts w:ascii="Arial" w:eastAsia="Times New Roman" w:hAnsi="Arial" w:cs="Arial"/>
          <w:b/>
          <w:color w:val="auto"/>
          <w:sz w:val="32"/>
          <w:szCs w:val="32"/>
          <w:lang w:eastAsia="en-GB"/>
        </w:rPr>
        <w:t>DE</w:t>
      </w:r>
      <w:r w:rsidRPr="007D0F87">
        <w:rPr>
          <w:rFonts w:ascii="Arial" w:eastAsia="Times New Roman" w:hAnsi="Arial" w:cs="Arial"/>
          <w:b/>
          <w:color w:val="auto"/>
          <w:sz w:val="32"/>
          <w:szCs w:val="32"/>
          <w:lang w:eastAsia="en-GB"/>
        </w:rPr>
        <w:t xml:space="preserve"> </w:t>
      </w:r>
      <w:r w:rsidR="005026BB" w:rsidRPr="007D0F87">
        <w:rPr>
          <w:rFonts w:ascii="Arial" w:eastAsia="Times New Roman" w:hAnsi="Arial" w:cs="Arial"/>
          <w:b/>
          <w:color w:val="auto"/>
          <w:sz w:val="32"/>
          <w:szCs w:val="32"/>
          <w:lang w:eastAsia="en-GB"/>
        </w:rPr>
        <w:t>OBRAS</w:t>
      </w:r>
    </w:p>
    <w:p w14:paraId="3C7861A4" w14:textId="77777777" w:rsidR="00236176" w:rsidRPr="007D0F87" w:rsidRDefault="00236176" w:rsidP="00CD5328">
      <w:pPr>
        <w:widowControl w:val="0"/>
        <w:jc w:val="both"/>
        <w:rPr>
          <w:rFonts w:ascii="Arial" w:hAnsi="Arial" w:cs="Arial"/>
          <w:sz w:val="20"/>
        </w:rPr>
      </w:pPr>
    </w:p>
    <w:p w14:paraId="7146B282" w14:textId="77777777" w:rsidR="007E5D08" w:rsidRPr="007D0F87" w:rsidRDefault="007E5D08" w:rsidP="00CD5328">
      <w:pPr>
        <w:widowControl w:val="0"/>
        <w:jc w:val="both"/>
        <w:rPr>
          <w:rFonts w:ascii="Arial" w:hAnsi="Arial" w:cs="Arial"/>
          <w:sz w:val="20"/>
        </w:rPr>
      </w:pPr>
    </w:p>
    <w:p w14:paraId="403B0E93" w14:textId="77777777" w:rsidR="00236176" w:rsidRPr="007D0F87" w:rsidRDefault="00236176" w:rsidP="0CCE6C29">
      <w:pPr>
        <w:widowControl w:val="0"/>
        <w:jc w:val="both"/>
        <w:rPr>
          <w:rFonts w:ascii="Arial" w:hAnsi="Arial" w:cs="Arial"/>
          <w:sz w:val="20"/>
        </w:rPr>
      </w:pPr>
    </w:p>
    <w:p w14:paraId="34AB063A" w14:textId="0506558E" w:rsidR="00236176" w:rsidRPr="007D0F87" w:rsidRDefault="007E5D08" w:rsidP="6006B37B">
      <w:pPr>
        <w:widowControl w:val="0"/>
        <w:jc w:val="center"/>
        <w:rPr>
          <w:rFonts w:ascii="Arial" w:hAnsi="Arial" w:cs="Arial"/>
        </w:rPr>
      </w:pPr>
      <w:r w:rsidRPr="007D0F87">
        <w:rPr>
          <w:rFonts w:ascii="Arial" w:hAnsi="Arial" w:cs="Arial"/>
          <w:b/>
          <w:bCs/>
          <w:sz w:val="32"/>
          <w:szCs w:val="32"/>
        </w:rPr>
        <w:t xml:space="preserve">LICITACIÓN PÚBLICA </w:t>
      </w:r>
      <w:r w:rsidR="7D328228" w:rsidRPr="007D0F87">
        <w:rPr>
          <w:rFonts w:ascii="Arial" w:hAnsi="Arial" w:cs="Arial"/>
          <w:b/>
          <w:bCs/>
          <w:sz w:val="32"/>
          <w:szCs w:val="32"/>
        </w:rPr>
        <w:t>DE OBRAS</w:t>
      </w:r>
      <w:r w:rsidRPr="007D0F87">
        <w:rPr>
          <w:rFonts w:ascii="Arial" w:hAnsi="Arial" w:cs="Arial"/>
          <w:b/>
          <w:bCs/>
          <w:sz w:val="32"/>
          <w:szCs w:val="32"/>
        </w:rPr>
        <w:t xml:space="preserve"> Nº</w:t>
      </w:r>
    </w:p>
    <w:p w14:paraId="201ABD55" w14:textId="70E9B9F1" w:rsidR="00236176" w:rsidRPr="007D0F87" w:rsidRDefault="00236176" w:rsidP="00CD5328">
      <w:pPr>
        <w:widowControl w:val="0"/>
        <w:jc w:val="center"/>
        <w:rPr>
          <w:rFonts w:ascii="Arial" w:hAnsi="Arial" w:cs="Arial"/>
          <w:sz w:val="18"/>
          <w:szCs w:val="18"/>
        </w:rPr>
      </w:pPr>
      <w:r w:rsidRPr="007D0F87">
        <w:rPr>
          <w:rFonts w:ascii="Arial" w:hAnsi="Arial" w:cs="Arial"/>
        </w:rPr>
        <w:t>[NOMENCLATURA DEL PROCE</w:t>
      </w:r>
      <w:r w:rsidR="00F65F7C" w:rsidRPr="007D0F87">
        <w:rPr>
          <w:rFonts w:ascii="Arial" w:hAnsi="Arial" w:cs="Arial"/>
        </w:rPr>
        <w:t>DIMIENTO</w:t>
      </w:r>
      <w:r w:rsidR="4AEF24EB" w:rsidRPr="007D0F87">
        <w:rPr>
          <w:rFonts w:ascii="Arial" w:hAnsi="Arial" w:cs="Arial"/>
        </w:rPr>
        <w:t xml:space="preserve"> DE SELECCIÓN</w:t>
      </w:r>
      <w:r w:rsidRPr="007D0F87">
        <w:rPr>
          <w:rFonts w:ascii="Arial" w:hAnsi="Arial" w:cs="Arial"/>
        </w:rPr>
        <w:t>]</w:t>
      </w:r>
    </w:p>
    <w:p w14:paraId="3CDE2CB0" w14:textId="77777777" w:rsidR="00236176" w:rsidRPr="007D0F87" w:rsidRDefault="00236176" w:rsidP="0CCE6C29">
      <w:pPr>
        <w:widowControl w:val="0"/>
        <w:jc w:val="both"/>
        <w:rPr>
          <w:rFonts w:ascii="Arial" w:hAnsi="Arial" w:cs="Arial"/>
          <w:sz w:val="20"/>
        </w:rPr>
      </w:pPr>
    </w:p>
    <w:p w14:paraId="6DCA5C1D" w14:textId="77777777" w:rsidR="00236176" w:rsidRPr="007D0F87" w:rsidRDefault="00236176" w:rsidP="0CCE6C29">
      <w:pPr>
        <w:widowControl w:val="0"/>
        <w:jc w:val="both"/>
        <w:rPr>
          <w:rFonts w:ascii="Arial" w:hAnsi="Arial" w:cs="Arial"/>
          <w:sz w:val="20"/>
        </w:rPr>
      </w:pPr>
    </w:p>
    <w:p w14:paraId="073CA6B2" w14:textId="77777777" w:rsidR="00236176" w:rsidRPr="007D0F87" w:rsidRDefault="00236176" w:rsidP="0CCE6C29">
      <w:pPr>
        <w:widowControl w:val="0"/>
        <w:jc w:val="both"/>
        <w:rPr>
          <w:rFonts w:ascii="Arial" w:hAnsi="Arial" w:cs="Arial"/>
          <w:sz w:val="20"/>
        </w:rPr>
      </w:pPr>
    </w:p>
    <w:p w14:paraId="3CD3AC58" w14:textId="77777777" w:rsidR="00236176" w:rsidRPr="007D0F87" w:rsidRDefault="00236176" w:rsidP="0CCE6C29">
      <w:pPr>
        <w:widowControl w:val="0"/>
        <w:jc w:val="both"/>
        <w:rPr>
          <w:rFonts w:ascii="Arial" w:hAnsi="Arial" w:cs="Arial"/>
          <w:sz w:val="20"/>
        </w:rPr>
      </w:pPr>
    </w:p>
    <w:p w14:paraId="1F876FDB" w14:textId="77777777" w:rsidR="007B2BEA" w:rsidRPr="007D0F87" w:rsidRDefault="007B2BEA" w:rsidP="0CCE6C29">
      <w:pPr>
        <w:widowControl w:val="0"/>
        <w:jc w:val="both"/>
        <w:rPr>
          <w:rFonts w:ascii="Arial" w:hAnsi="Arial" w:cs="Arial"/>
          <w:sz w:val="20"/>
        </w:rPr>
      </w:pPr>
    </w:p>
    <w:p w14:paraId="29DAEDC4" w14:textId="77777777" w:rsidR="00236176" w:rsidRPr="007D0F87" w:rsidRDefault="00236176" w:rsidP="0CCE6C29">
      <w:pPr>
        <w:widowControl w:val="0"/>
        <w:jc w:val="both"/>
        <w:rPr>
          <w:rFonts w:ascii="Arial" w:hAnsi="Arial" w:cs="Arial"/>
          <w:sz w:val="20"/>
        </w:rPr>
      </w:pPr>
    </w:p>
    <w:p w14:paraId="4EE03D70" w14:textId="6574F487" w:rsidR="00236176" w:rsidRPr="007D0F87" w:rsidRDefault="00236176" w:rsidP="0CCE6C29">
      <w:pPr>
        <w:widowControl w:val="0"/>
        <w:jc w:val="center"/>
        <w:rPr>
          <w:rFonts w:ascii="Arial" w:hAnsi="Arial" w:cs="Arial"/>
          <w:color w:val="auto"/>
          <w:sz w:val="16"/>
          <w:szCs w:val="16"/>
        </w:rPr>
      </w:pPr>
      <w:r w:rsidRPr="007D0F87">
        <w:rPr>
          <w:rFonts w:ascii="Arial" w:hAnsi="Arial" w:cs="Arial"/>
          <w:b/>
          <w:bCs/>
          <w:sz w:val="32"/>
          <w:szCs w:val="32"/>
        </w:rPr>
        <w:t xml:space="preserve">CONTRATACIÓN </w:t>
      </w:r>
      <w:r w:rsidR="15B0E196" w:rsidRPr="007D0F87">
        <w:rPr>
          <w:rFonts w:ascii="Arial" w:hAnsi="Arial" w:cs="Arial"/>
          <w:b/>
          <w:bCs/>
          <w:sz w:val="32"/>
          <w:szCs w:val="32"/>
        </w:rPr>
        <w:t xml:space="preserve">PARA </w:t>
      </w:r>
      <w:r w:rsidR="004F0AF1" w:rsidRPr="007D0F87">
        <w:rPr>
          <w:rFonts w:ascii="Arial" w:hAnsi="Arial" w:cs="Arial"/>
          <w:b/>
          <w:bCs/>
          <w:sz w:val="32"/>
          <w:szCs w:val="32"/>
        </w:rPr>
        <w:t>LA EJECUCIÓN DE LA OBRA:</w:t>
      </w:r>
    </w:p>
    <w:p w14:paraId="0BA1C53C" w14:textId="6E161018" w:rsidR="00236176" w:rsidRPr="007D0F87" w:rsidRDefault="00236176" w:rsidP="00CD5328">
      <w:pPr>
        <w:widowControl w:val="0"/>
        <w:jc w:val="center"/>
        <w:rPr>
          <w:rFonts w:ascii="Arial" w:hAnsi="Arial" w:cs="Arial"/>
        </w:rPr>
      </w:pPr>
      <w:r w:rsidRPr="007D0F87">
        <w:rPr>
          <w:rFonts w:ascii="Arial" w:hAnsi="Arial" w:cs="Arial"/>
        </w:rPr>
        <w:t>[DENOMINACIÓN DE LA CONVOCATORIA]</w:t>
      </w:r>
    </w:p>
    <w:p w14:paraId="58185694" w14:textId="77777777" w:rsidR="00236176" w:rsidRPr="007D0F87" w:rsidRDefault="00236176" w:rsidP="00CD5328">
      <w:pPr>
        <w:widowControl w:val="0"/>
        <w:jc w:val="both"/>
        <w:rPr>
          <w:rFonts w:ascii="Arial" w:hAnsi="Arial" w:cs="Arial"/>
          <w:sz w:val="20"/>
        </w:rPr>
      </w:pPr>
    </w:p>
    <w:p w14:paraId="38BE460E" w14:textId="77777777" w:rsidR="00236176" w:rsidRPr="007D0F87" w:rsidRDefault="00236176" w:rsidP="00CD5328">
      <w:pPr>
        <w:widowControl w:val="0"/>
        <w:jc w:val="both"/>
        <w:rPr>
          <w:rFonts w:ascii="Arial" w:hAnsi="Arial" w:cs="Arial"/>
          <w:sz w:val="20"/>
        </w:rPr>
      </w:pPr>
    </w:p>
    <w:p w14:paraId="76925C34" w14:textId="77777777" w:rsidR="00236176" w:rsidRPr="007D0F87" w:rsidRDefault="00236176" w:rsidP="00CD5328">
      <w:pPr>
        <w:widowControl w:val="0"/>
        <w:jc w:val="both"/>
        <w:rPr>
          <w:rFonts w:ascii="Arial" w:hAnsi="Arial" w:cs="Arial"/>
          <w:sz w:val="20"/>
        </w:rPr>
      </w:pPr>
    </w:p>
    <w:p w14:paraId="67E81DEA" w14:textId="77777777" w:rsidR="00236176" w:rsidRPr="007D0F87" w:rsidRDefault="00236176" w:rsidP="00CD5328">
      <w:pPr>
        <w:widowControl w:val="0"/>
        <w:jc w:val="both"/>
        <w:rPr>
          <w:rFonts w:ascii="Arial" w:hAnsi="Arial" w:cs="Arial"/>
          <w:sz w:val="20"/>
        </w:rPr>
      </w:pPr>
    </w:p>
    <w:p w14:paraId="4ED090EB" w14:textId="77777777" w:rsidR="00236176" w:rsidRPr="007D0F87" w:rsidRDefault="00236176" w:rsidP="00CD5328">
      <w:pPr>
        <w:widowControl w:val="0"/>
        <w:jc w:val="both"/>
        <w:rPr>
          <w:rFonts w:ascii="Arial" w:hAnsi="Arial" w:cs="Arial"/>
          <w:sz w:val="20"/>
        </w:rPr>
      </w:pPr>
    </w:p>
    <w:p w14:paraId="32546B54" w14:textId="77777777" w:rsidR="00DA212A" w:rsidRPr="007D0F87" w:rsidRDefault="00DA212A" w:rsidP="00CD5328">
      <w:pPr>
        <w:widowControl w:val="0"/>
        <w:jc w:val="both"/>
        <w:rPr>
          <w:rFonts w:ascii="Arial" w:hAnsi="Arial" w:cs="Arial"/>
          <w:sz w:val="20"/>
        </w:rPr>
      </w:pPr>
    </w:p>
    <w:p w14:paraId="6BA634D4" w14:textId="77777777" w:rsidR="00DA212A" w:rsidRPr="007D0F87" w:rsidRDefault="00DA212A" w:rsidP="00CD5328">
      <w:pPr>
        <w:widowControl w:val="0"/>
        <w:jc w:val="both"/>
        <w:rPr>
          <w:rFonts w:ascii="Arial" w:hAnsi="Arial" w:cs="Arial"/>
          <w:sz w:val="20"/>
        </w:rPr>
      </w:pPr>
    </w:p>
    <w:p w14:paraId="62459583" w14:textId="77777777" w:rsidR="00DA212A" w:rsidRPr="007D0F87" w:rsidRDefault="00DA212A" w:rsidP="00CD5328">
      <w:pPr>
        <w:widowControl w:val="0"/>
        <w:jc w:val="both"/>
        <w:rPr>
          <w:rFonts w:ascii="Arial" w:hAnsi="Arial" w:cs="Arial"/>
          <w:sz w:val="20"/>
        </w:rPr>
      </w:pPr>
    </w:p>
    <w:p w14:paraId="22859D08" w14:textId="77777777" w:rsidR="00DA212A" w:rsidRPr="007D0F87" w:rsidRDefault="00DA212A" w:rsidP="00CD5328">
      <w:pPr>
        <w:widowControl w:val="0"/>
        <w:jc w:val="both"/>
        <w:rPr>
          <w:rFonts w:ascii="Arial" w:hAnsi="Arial" w:cs="Arial"/>
          <w:sz w:val="20"/>
        </w:rPr>
      </w:pPr>
    </w:p>
    <w:p w14:paraId="7AE5F898" w14:textId="77777777" w:rsidR="00F77D95" w:rsidRPr="007D0F87" w:rsidRDefault="00F3000B" w:rsidP="00764EB9">
      <w:pPr>
        <w:widowControl w:val="0"/>
        <w:ind w:left="720" w:hanging="720"/>
        <w:jc w:val="both"/>
        <w:rPr>
          <w:rFonts w:ascii="Arial" w:hAnsi="Arial" w:cs="Arial"/>
          <w:sz w:val="20"/>
        </w:rPr>
      </w:pPr>
      <w:r w:rsidRPr="007D0F87">
        <w:rPr>
          <w:rFonts w:ascii="Arial" w:hAnsi="Arial" w:cs="Arial"/>
          <w:sz w:val="20"/>
        </w:rPr>
        <w:br w:type="page"/>
      </w:r>
    </w:p>
    <w:p w14:paraId="0EB97507" w14:textId="77777777" w:rsidR="008E0103" w:rsidRPr="007D0F87" w:rsidRDefault="008E0103" w:rsidP="00391CBB">
      <w:pPr>
        <w:widowControl w:val="0"/>
        <w:jc w:val="both"/>
        <w:rPr>
          <w:rFonts w:ascii="Arial" w:hAnsi="Arial" w:cs="Arial"/>
          <w:sz w:val="20"/>
        </w:rPr>
      </w:pPr>
    </w:p>
    <w:p w14:paraId="7BCB3BC5" w14:textId="77777777" w:rsidR="008E0103" w:rsidRPr="007D0F87" w:rsidRDefault="008E0103" w:rsidP="00391CBB">
      <w:pPr>
        <w:widowControl w:val="0"/>
        <w:jc w:val="both"/>
        <w:rPr>
          <w:rFonts w:ascii="Arial" w:hAnsi="Arial" w:cs="Arial"/>
          <w:sz w:val="20"/>
        </w:rPr>
      </w:pPr>
    </w:p>
    <w:p w14:paraId="3EC0F78B" w14:textId="77777777" w:rsidR="00391CBB" w:rsidRPr="007D0F87" w:rsidRDefault="00391CBB" w:rsidP="00391CBB">
      <w:pPr>
        <w:widowControl w:val="0"/>
        <w:jc w:val="both"/>
        <w:rPr>
          <w:rFonts w:ascii="Arial" w:hAnsi="Arial" w:cs="Arial"/>
          <w:sz w:val="20"/>
        </w:rPr>
      </w:pPr>
    </w:p>
    <w:p w14:paraId="0BE55675" w14:textId="77777777" w:rsidR="00391CBB" w:rsidRPr="007D0F87" w:rsidRDefault="00391CBB" w:rsidP="00391CBB">
      <w:pPr>
        <w:widowControl w:val="0"/>
        <w:jc w:val="both"/>
        <w:rPr>
          <w:rFonts w:ascii="Arial" w:hAnsi="Arial" w:cs="Arial"/>
          <w:sz w:val="20"/>
        </w:rPr>
      </w:pPr>
    </w:p>
    <w:p w14:paraId="78327A80" w14:textId="77777777" w:rsidR="00391CBB" w:rsidRPr="007D0F87" w:rsidRDefault="00391CBB" w:rsidP="00391CBB">
      <w:pPr>
        <w:widowControl w:val="0"/>
        <w:jc w:val="both"/>
        <w:rPr>
          <w:rFonts w:ascii="Arial" w:hAnsi="Arial" w:cs="Arial"/>
          <w:sz w:val="20"/>
        </w:rPr>
      </w:pPr>
    </w:p>
    <w:p w14:paraId="439282F3" w14:textId="77777777" w:rsidR="00391CBB" w:rsidRPr="007D0F87" w:rsidRDefault="00391CBB" w:rsidP="00391CBB">
      <w:pPr>
        <w:widowControl w:val="0"/>
        <w:jc w:val="both"/>
        <w:rPr>
          <w:rFonts w:ascii="Arial" w:hAnsi="Arial" w:cs="Arial"/>
          <w:sz w:val="20"/>
        </w:rPr>
      </w:pPr>
    </w:p>
    <w:p w14:paraId="66B68741" w14:textId="77777777" w:rsidR="00391CBB" w:rsidRPr="007D0F87" w:rsidRDefault="00391CBB" w:rsidP="00391CBB">
      <w:pPr>
        <w:widowControl w:val="0"/>
        <w:jc w:val="both"/>
        <w:rPr>
          <w:rFonts w:ascii="Arial" w:hAnsi="Arial" w:cs="Arial"/>
          <w:sz w:val="20"/>
        </w:rPr>
      </w:pPr>
    </w:p>
    <w:p w14:paraId="036FC6CC" w14:textId="77777777" w:rsidR="00391CBB" w:rsidRPr="007D0F87" w:rsidRDefault="00391CBB" w:rsidP="00391CBB">
      <w:pPr>
        <w:widowControl w:val="0"/>
        <w:jc w:val="both"/>
        <w:rPr>
          <w:rFonts w:ascii="Arial" w:hAnsi="Arial" w:cs="Arial"/>
          <w:sz w:val="20"/>
        </w:rPr>
      </w:pPr>
    </w:p>
    <w:p w14:paraId="3B678C15" w14:textId="77777777" w:rsidR="00A04AD7" w:rsidRPr="007D0F87" w:rsidRDefault="00A04AD7" w:rsidP="23DF6475">
      <w:pPr>
        <w:widowControl w:val="0"/>
        <w:jc w:val="both"/>
        <w:rPr>
          <w:rFonts w:ascii="Arial" w:hAnsi="Arial" w:cs="Arial"/>
          <w:sz w:val="20"/>
        </w:rPr>
      </w:pPr>
    </w:p>
    <w:p w14:paraId="25C9608F" w14:textId="30F1CA72" w:rsidR="23DF6475" w:rsidRPr="007D0F87" w:rsidRDefault="23DF6475" w:rsidP="23DF6475">
      <w:pPr>
        <w:widowControl w:val="0"/>
        <w:jc w:val="both"/>
        <w:rPr>
          <w:rFonts w:ascii="Arial" w:hAnsi="Arial" w:cs="Arial"/>
          <w:sz w:val="20"/>
        </w:rPr>
      </w:pPr>
    </w:p>
    <w:p w14:paraId="09A0F371" w14:textId="7F96D187" w:rsidR="23DF6475" w:rsidRPr="007D0F87" w:rsidRDefault="23DF6475" w:rsidP="23DF6475">
      <w:pPr>
        <w:widowControl w:val="0"/>
        <w:jc w:val="both"/>
        <w:rPr>
          <w:rFonts w:ascii="Arial" w:hAnsi="Arial" w:cs="Arial"/>
          <w:sz w:val="20"/>
        </w:rPr>
      </w:pPr>
    </w:p>
    <w:p w14:paraId="440F6C29" w14:textId="0873A715" w:rsidR="23DF6475" w:rsidRPr="007D0F87" w:rsidRDefault="23DF6475" w:rsidP="23DF6475">
      <w:pPr>
        <w:widowControl w:val="0"/>
        <w:jc w:val="both"/>
        <w:rPr>
          <w:rFonts w:ascii="Arial" w:hAnsi="Arial" w:cs="Arial"/>
          <w:sz w:val="20"/>
        </w:rPr>
      </w:pPr>
    </w:p>
    <w:p w14:paraId="13671DA9" w14:textId="26224D82" w:rsidR="23DF6475" w:rsidRPr="007D0F87" w:rsidRDefault="23DF6475" w:rsidP="23DF6475">
      <w:pPr>
        <w:widowControl w:val="0"/>
        <w:jc w:val="both"/>
        <w:rPr>
          <w:rFonts w:ascii="Arial" w:hAnsi="Arial" w:cs="Arial"/>
          <w:sz w:val="20"/>
        </w:rPr>
      </w:pPr>
    </w:p>
    <w:p w14:paraId="6C5A8506" w14:textId="0B7B7A9D" w:rsidR="003202A2" w:rsidRPr="007D0F87" w:rsidRDefault="003202A2" w:rsidP="00391CBB">
      <w:pPr>
        <w:widowControl w:val="0"/>
        <w:jc w:val="both"/>
        <w:rPr>
          <w:rFonts w:ascii="Arial" w:hAnsi="Arial" w:cs="Arial"/>
          <w:sz w:val="20"/>
        </w:rPr>
      </w:pPr>
    </w:p>
    <w:p w14:paraId="1E3CA2A2" w14:textId="77777777" w:rsidR="003202A2" w:rsidRPr="007D0F87" w:rsidRDefault="003202A2" w:rsidP="00391CBB">
      <w:pPr>
        <w:widowControl w:val="0"/>
        <w:jc w:val="both"/>
        <w:rPr>
          <w:rFonts w:ascii="Arial" w:hAnsi="Arial" w:cs="Arial"/>
          <w:sz w:val="20"/>
        </w:rPr>
      </w:pPr>
    </w:p>
    <w:p w14:paraId="53A88E63" w14:textId="77777777" w:rsidR="003202A2" w:rsidRPr="007D0F87" w:rsidRDefault="003202A2" w:rsidP="00391CBB">
      <w:pPr>
        <w:widowControl w:val="0"/>
        <w:jc w:val="both"/>
        <w:rPr>
          <w:rFonts w:ascii="Arial" w:hAnsi="Arial" w:cs="Arial"/>
          <w:sz w:val="20"/>
        </w:rPr>
      </w:pPr>
    </w:p>
    <w:p w14:paraId="2150ADCC" w14:textId="77777777" w:rsidR="003202A2" w:rsidRPr="007D0F87" w:rsidRDefault="003202A2" w:rsidP="00391CBB">
      <w:pPr>
        <w:widowControl w:val="0"/>
        <w:jc w:val="both"/>
        <w:rPr>
          <w:rFonts w:ascii="Arial" w:hAnsi="Arial" w:cs="Arial"/>
          <w:sz w:val="20"/>
        </w:rPr>
      </w:pPr>
    </w:p>
    <w:p w14:paraId="3246C55D" w14:textId="77777777" w:rsidR="003202A2" w:rsidRPr="007D0F87" w:rsidRDefault="003202A2" w:rsidP="00391CBB">
      <w:pPr>
        <w:widowControl w:val="0"/>
        <w:jc w:val="both"/>
        <w:rPr>
          <w:rFonts w:ascii="Arial" w:hAnsi="Arial" w:cs="Arial"/>
          <w:sz w:val="20"/>
        </w:rPr>
      </w:pPr>
    </w:p>
    <w:p w14:paraId="575D5AEC" w14:textId="77777777" w:rsidR="00391CBB" w:rsidRPr="007D0F87" w:rsidRDefault="00391CBB" w:rsidP="00391CBB">
      <w:pPr>
        <w:widowControl w:val="0"/>
        <w:jc w:val="both"/>
        <w:rPr>
          <w:rFonts w:ascii="Arial" w:hAnsi="Arial" w:cs="Arial"/>
          <w:sz w:val="20"/>
        </w:rPr>
      </w:pPr>
    </w:p>
    <w:p w14:paraId="3375FA5C" w14:textId="77777777" w:rsidR="00391CBB" w:rsidRPr="007D0F87" w:rsidRDefault="00391CBB" w:rsidP="00391CBB">
      <w:pPr>
        <w:widowControl w:val="0"/>
        <w:jc w:val="both"/>
        <w:rPr>
          <w:rFonts w:ascii="Arial" w:hAnsi="Arial" w:cs="Arial"/>
          <w:sz w:val="20"/>
        </w:rPr>
      </w:pPr>
    </w:p>
    <w:p w14:paraId="5012611B" w14:textId="77777777" w:rsidR="001D0AA2" w:rsidRPr="007D0F87" w:rsidRDefault="001D0AA2" w:rsidP="00F77D95">
      <w:pPr>
        <w:widowControl w:val="0"/>
        <w:jc w:val="center"/>
        <w:rPr>
          <w:rFonts w:ascii="Arial" w:hAnsi="Arial" w:cs="Arial"/>
          <w:b/>
          <w:sz w:val="32"/>
          <w:szCs w:val="32"/>
        </w:rPr>
      </w:pPr>
      <w:r w:rsidRPr="007D0F87">
        <w:rPr>
          <w:rFonts w:ascii="Arial" w:hAnsi="Arial" w:cs="Arial"/>
          <w:b/>
          <w:sz w:val="32"/>
          <w:szCs w:val="32"/>
        </w:rPr>
        <w:t>SECCIÓN GENERAL</w:t>
      </w:r>
    </w:p>
    <w:p w14:paraId="6C241FCC" w14:textId="77777777" w:rsidR="001D0AA2" w:rsidRPr="007D0F87" w:rsidRDefault="001D0AA2" w:rsidP="00CD5328">
      <w:pPr>
        <w:pStyle w:val="Prrafodelista"/>
        <w:widowControl w:val="0"/>
        <w:ind w:left="360"/>
        <w:jc w:val="center"/>
        <w:rPr>
          <w:rFonts w:ascii="Arial" w:hAnsi="Arial" w:cs="Arial"/>
          <w:sz w:val="24"/>
        </w:rPr>
      </w:pPr>
    </w:p>
    <w:p w14:paraId="40E4D0E4" w14:textId="77777777" w:rsidR="001D0AA2" w:rsidRPr="007D0F87" w:rsidRDefault="001D0AA2" w:rsidP="00CD5328">
      <w:pPr>
        <w:pStyle w:val="Prrafodelista"/>
        <w:widowControl w:val="0"/>
        <w:ind w:left="360"/>
        <w:jc w:val="center"/>
        <w:rPr>
          <w:rFonts w:ascii="Arial" w:hAnsi="Arial" w:cs="Arial"/>
          <w:sz w:val="24"/>
        </w:rPr>
      </w:pPr>
    </w:p>
    <w:p w14:paraId="252E975E" w14:textId="77777777" w:rsidR="001D0AA2" w:rsidRPr="007D0F87" w:rsidRDefault="001D0AA2" w:rsidP="00CD5328">
      <w:pPr>
        <w:pStyle w:val="Prrafodelista"/>
        <w:widowControl w:val="0"/>
        <w:ind w:left="360"/>
        <w:jc w:val="center"/>
        <w:rPr>
          <w:rFonts w:ascii="Arial" w:hAnsi="Arial" w:cs="Arial"/>
          <w:sz w:val="24"/>
        </w:rPr>
      </w:pPr>
    </w:p>
    <w:p w14:paraId="49AFC01D" w14:textId="23390720" w:rsidR="001D0AA2" w:rsidRPr="007D0F87" w:rsidRDefault="001D0AA2" w:rsidP="45789656">
      <w:pPr>
        <w:pStyle w:val="Prrafodelista"/>
        <w:widowControl w:val="0"/>
        <w:spacing w:line="259" w:lineRule="auto"/>
        <w:ind w:left="360"/>
        <w:jc w:val="center"/>
        <w:rPr>
          <w:rFonts w:ascii="Arial" w:hAnsi="Arial" w:cs="Arial"/>
          <w:b/>
          <w:bCs/>
          <w:sz w:val="32"/>
          <w:szCs w:val="32"/>
        </w:rPr>
      </w:pPr>
      <w:r w:rsidRPr="007D0F87">
        <w:rPr>
          <w:rFonts w:ascii="Arial" w:hAnsi="Arial" w:cs="Arial"/>
          <w:b/>
          <w:bCs/>
          <w:sz w:val="32"/>
          <w:szCs w:val="32"/>
        </w:rPr>
        <w:t>DISPOSICIONES COMUNES DE</w:t>
      </w:r>
      <w:r w:rsidR="1A7A4AF1" w:rsidRPr="007D0F87">
        <w:rPr>
          <w:rFonts w:ascii="Arial" w:hAnsi="Arial" w:cs="Arial"/>
          <w:b/>
          <w:bCs/>
          <w:sz w:val="32"/>
          <w:szCs w:val="32"/>
        </w:rPr>
        <w:t xml:space="preserve"> LA LICITACIÓN PÚBLICA </w:t>
      </w:r>
      <w:r w:rsidR="02123E7E" w:rsidRPr="007D0F87">
        <w:rPr>
          <w:rFonts w:ascii="Arial" w:hAnsi="Arial" w:cs="Arial"/>
          <w:b/>
          <w:bCs/>
          <w:sz w:val="32"/>
          <w:szCs w:val="32"/>
        </w:rPr>
        <w:t>DE</w:t>
      </w:r>
      <w:r w:rsidR="1A7A4AF1" w:rsidRPr="007D0F87">
        <w:rPr>
          <w:rFonts w:ascii="Arial" w:hAnsi="Arial" w:cs="Arial"/>
          <w:b/>
          <w:bCs/>
          <w:sz w:val="32"/>
          <w:szCs w:val="32"/>
        </w:rPr>
        <w:t xml:space="preserve"> OBRAS</w:t>
      </w:r>
    </w:p>
    <w:p w14:paraId="2FA56A33" w14:textId="77777777" w:rsidR="001D0AA2" w:rsidRPr="007D0F87" w:rsidRDefault="001D0AA2" w:rsidP="00CD5328">
      <w:pPr>
        <w:widowControl w:val="0"/>
        <w:ind w:left="360"/>
        <w:jc w:val="center"/>
        <w:rPr>
          <w:rFonts w:ascii="Arial" w:hAnsi="Arial" w:cs="Arial"/>
          <w:sz w:val="18"/>
        </w:rPr>
      </w:pPr>
    </w:p>
    <w:p w14:paraId="77E8023D" w14:textId="77777777" w:rsidR="001D0AA2" w:rsidRPr="007D0F87" w:rsidRDefault="001D0AA2" w:rsidP="00CD5328">
      <w:pPr>
        <w:widowControl w:val="0"/>
        <w:ind w:left="360"/>
        <w:jc w:val="center"/>
        <w:rPr>
          <w:rFonts w:ascii="Arial" w:hAnsi="Arial" w:cs="Arial"/>
          <w:sz w:val="18"/>
        </w:rPr>
      </w:pPr>
    </w:p>
    <w:p w14:paraId="1AAAC497" w14:textId="77777777" w:rsidR="001D0AA2" w:rsidRPr="007D0F87" w:rsidRDefault="001D0AA2" w:rsidP="00CD5328">
      <w:pPr>
        <w:widowControl w:val="0"/>
        <w:ind w:left="360"/>
        <w:jc w:val="center"/>
        <w:rPr>
          <w:rFonts w:ascii="Arial" w:hAnsi="Arial" w:cs="Arial"/>
          <w:sz w:val="18"/>
        </w:rPr>
      </w:pPr>
    </w:p>
    <w:p w14:paraId="24449406" w14:textId="77777777" w:rsidR="001D0AA2" w:rsidRPr="007D0F87" w:rsidRDefault="009C305B" w:rsidP="00CD5328">
      <w:pPr>
        <w:widowControl w:val="0"/>
        <w:ind w:left="360"/>
        <w:jc w:val="center"/>
        <w:rPr>
          <w:rFonts w:ascii="Arial" w:hAnsi="Arial" w:cs="Arial"/>
          <w:sz w:val="18"/>
        </w:rPr>
      </w:pPr>
      <w:r w:rsidRPr="007D0F87">
        <w:rPr>
          <w:rFonts w:ascii="Arial" w:hAnsi="Arial" w:cs="Arial"/>
          <w:sz w:val="16"/>
        </w:rPr>
        <w:t xml:space="preserve">(ESTA SECCIÓN NO DEBE SER MODIFICADA EN </w:t>
      </w:r>
      <w:r w:rsidR="009A4B81" w:rsidRPr="007D0F87">
        <w:rPr>
          <w:rFonts w:ascii="Arial" w:hAnsi="Arial" w:cs="Arial"/>
          <w:sz w:val="16"/>
        </w:rPr>
        <w:t>NINGÚN</w:t>
      </w:r>
      <w:r w:rsidRPr="007D0F87">
        <w:rPr>
          <w:rFonts w:ascii="Arial" w:hAnsi="Arial" w:cs="Arial"/>
          <w:sz w:val="16"/>
        </w:rPr>
        <w:t xml:space="preserve"> EXTREMO, BAJO </w:t>
      </w:r>
      <w:r w:rsidR="009A4B81" w:rsidRPr="007D0F87">
        <w:rPr>
          <w:rFonts w:ascii="Arial" w:hAnsi="Arial" w:cs="Arial"/>
          <w:sz w:val="16"/>
        </w:rPr>
        <w:t>SANCIÓN</w:t>
      </w:r>
      <w:r w:rsidRPr="007D0F87">
        <w:rPr>
          <w:rFonts w:ascii="Arial" w:hAnsi="Arial" w:cs="Arial"/>
          <w:sz w:val="16"/>
        </w:rPr>
        <w:t xml:space="preserve"> DE NULIDAD)</w:t>
      </w:r>
    </w:p>
    <w:p w14:paraId="28BCC6C4" w14:textId="5A9AEAB7" w:rsidR="00C67DA0" w:rsidRPr="007D0F87" w:rsidRDefault="00DA212A" w:rsidP="00CD5328">
      <w:pPr>
        <w:widowControl w:val="0"/>
        <w:rPr>
          <w:rFonts w:ascii="Arial" w:hAnsi="Arial" w:cs="Arial"/>
          <w:i/>
          <w:sz w:val="20"/>
        </w:rPr>
      </w:pPr>
      <w:r w:rsidRPr="007D0F87">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569"/>
      </w:tblGrid>
      <w:tr w:rsidR="00F97985" w:rsidRPr="001211B5" w14:paraId="76E288D8" w14:textId="77777777" w:rsidTr="1773EEF3">
        <w:trPr>
          <w:trHeight w:val="600"/>
        </w:trPr>
        <w:tc>
          <w:tcPr>
            <w:tcW w:w="8813" w:type="dxa"/>
          </w:tcPr>
          <w:p w14:paraId="0647EC9B" w14:textId="7B0A5575" w:rsidR="00F97985" w:rsidRPr="002D4995" w:rsidRDefault="00F97985" w:rsidP="1773EEF3">
            <w:pPr>
              <w:pStyle w:val="Prrafodelista"/>
              <w:widowControl w:val="0"/>
              <w:ind w:left="360"/>
              <w:jc w:val="center"/>
              <w:rPr>
                <w:rFonts w:ascii="Arial" w:hAnsi="Arial" w:cs="Arial"/>
                <w:sz w:val="24"/>
                <w:szCs w:val="24"/>
                <w:u w:val="single"/>
              </w:rPr>
            </w:pPr>
            <w:r w:rsidRPr="002D4995">
              <w:rPr>
                <w:rFonts w:ascii="Arial" w:eastAsia="Arial" w:hAnsi="Arial" w:cs="Arial"/>
                <w:b/>
                <w:sz w:val="24"/>
                <w:szCs w:val="24"/>
                <w:u w:val="single"/>
              </w:rPr>
              <w:lastRenderedPageBreak/>
              <w:t>CAPÍTULO</w:t>
            </w:r>
            <w:r w:rsidRPr="002D4995">
              <w:rPr>
                <w:rFonts w:ascii="Arial" w:hAnsi="Arial" w:cs="Arial"/>
                <w:b/>
                <w:sz w:val="24"/>
                <w:szCs w:val="24"/>
                <w:u w:val="single"/>
              </w:rPr>
              <w:t xml:space="preserve"> I</w:t>
            </w:r>
          </w:p>
          <w:p w14:paraId="104CA6F1" w14:textId="6C7B6AD3" w:rsidR="00F97985" w:rsidRPr="002D4995" w:rsidRDefault="25E226FF" w:rsidP="33D05484">
            <w:pPr>
              <w:widowControl w:val="0"/>
              <w:jc w:val="center"/>
              <w:rPr>
                <w:rFonts w:ascii="Arial" w:hAnsi="Arial" w:cs="Arial"/>
                <w:b/>
                <w:sz w:val="24"/>
                <w:szCs w:val="24"/>
                <w:u w:val="single"/>
              </w:rPr>
            </w:pPr>
            <w:r w:rsidRPr="002D4995">
              <w:rPr>
                <w:rFonts w:ascii="Arial" w:hAnsi="Arial" w:cs="Arial"/>
                <w:b/>
                <w:sz w:val="24"/>
                <w:szCs w:val="24"/>
                <w:u w:val="single"/>
              </w:rPr>
              <w:t>ASPECTOS GENERALES</w:t>
            </w:r>
          </w:p>
          <w:p w14:paraId="67AD1A9B" w14:textId="77777777" w:rsidR="00F97985" w:rsidRPr="002D4995" w:rsidRDefault="00F97985" w:rsidP="00CD5328">
            <w:pPr>
              <w:widowControl w:val="0"/>
              <w:jc w:val="center"/>
              <w:rPr>
                <w:rFonts w:ascii="Arial" w:hAnsi="Arial" w:cs="Arial"/>
                <w:sz w:val="20"/>
              </w:rPr>
            </w:pPr>
          </w:p>
        </w:tc>
      </w:tr>
    </w:tbl>
    <w:p w14:paraId="6BA8ACD2" w14:textId="77777777" w:rsidR="00F97985" w:rsidRPr="001211B5" w:rsidRDefault="00F97985" w:rsidP="00575F18">
      <w:pPr>
        <w:widowControl w:val="0"/>
        <w:ind w:left="142"/>
        <w:jc w:val="both"/>
        <w:rPr>
          <w:rFonts w:ascii="Arial" w:hAnsi="Arial" w:cs="Arial"/>
          <w:sz w:val="20"/>
        </w:rPr>
      </w:pPr>
    </w:p>
    <w:p w14:paraId="40FAD2EC" w14:textId="77777777" w:rsidR="00F97985" w:rsidRPr="001211B5"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1211B5"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1211B5" w:rsidRDefault="00B3096B" w:rsidP="00706690">
      <w:pPr>
        <w:pStyle w:val="WW-Textosinformato"/>
        <w:widowControl w:val="0"/>
        <w:numPr>
          <w:ilvl w:val="1"/>
          <w:numId w:val="16"/>
        </w:numPr>
        <w:ind w:left="709" w:hanging="567"/>
        <w:jc w:val="both"/>
        <w:rPr>
          <w:rFonts w:ascii="Arial" w:eastAsia="Arial" w:hAnsi="Arial" w:cs="Arial"/>
          <w:b/>
        </w:rPr>
      </w:pPr>
      <w:r w:rsidRPr="001211B5">
        <w:rPr>
          <w:rFonts w:ascii="Arial" w:eastAsia="Arial" w:hAnsi="Arial" w:cs="Arial"/>
          <w:b/>
        </w:rPr>
        <w:t>REFERENCIAS</w:t>
      </w:r>
    </w:p>
    <w:p w14:paraId="218219D7" w14:textId="0F58AE3B" w:rsidR="45789656" w:rsidRPr="001211B5" w:rsidRDefault="45789656" w:rsidP="45789656">
      <w:pPr>
        <w:widowControl w:val="0"/>
        <w:ind w:left="705"/>
        <w:jc w:val="both"/>
        <w:rPr>
          <w:rFonts w:ascii="Arial" w:eastAsia="Arial" w:hAnsi="Arial" w:cs="Arial"/>
          <w:sz w:val="20"/>
        </w:rPr>
      </w:pPr>
    </w:p>
    <w:p w14:paraId="637BDEB9" w14:textId="1C2F4402" w:rsidR="45789656" w:rsidRPr="001211B5" w:rsidRDefault="003202A2" w:rsidP="45789656">
      <w:pPr>
        <w:widowControl w:val="0"/>
        <w:ind w:left="705"/>
        <w:jc w:val="both"/>
        <w:rPr>
          <w:rFonts w:ascii="Arial" w:eastAsia="Arial" w:hAnsi="Arial" w:cs="Arial"/>
          <w:sz w:val="20"/>
        </w:rPr>
      </w:pPr>
      <w:r w:rsidRPr="001211B5">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1211B5">
        <w:rPr>
          <w:rFonts w:ascii="Arial" w:eastAsia="Arial" w:hAnsi="Arial" w:cs="Arial"/>
          <w:sz w:val="20"/>
        </w:rPr>
        <w:t xml:space="preserve">N° 32069, Ley </w:t>
      </w:r>
      <w:r w:rsidRPr="001211B5">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1211B5" w:rsidRDefault="003202A2" w:rsidP="45789656">
      <w:pPr>
        <w:widowControl w:val="0"/>
        <w:ind w:left="705"/>
        <w:jc w:val="both"/>
        <w:rPr>
          <w:rFonts w:ascii="Arial" w:eastAsia="Arial" w:hAnsi="Arial" w:cs="Arial"/>
          <w:color w:val="auto"/>
          <w:sz w:val="20"/>
        </w:rPr>
      </w:pPr>
    </w:p>
    <w:p w14:paraId="3BDA04FA" w14:textId="57800A33" w:rsidR="004DAF14" w:rsidRPr="001211B5" w:rsidRDefault="004DAF14" w:rsidP="00706690">
      <w:pPr>
        <w:pStyle w:val="WW-Textosinformato"/>
        <w:widowControl w:val="0"/>
        <w:numPr>
          <w:ilvl w:val="1"/>
          <w:numId w:val="16"/>
        </w:numPr>
        <w:ind w:left="709" w:hanging="567"/>
        <w:jc w:val="both"/>
        <w:rPr>
          <w:rFonts w:ascii="Arial" w:eastAsia="Arial" w:hAnsi="Arial" w:cs="Arial"/>
          <w:b/>
        </w:rPr>
      </w:pPr>
      <w:r w:rsidRPr="001211B5">
        <w:rPr>
          <w:rFonts w:ascii="Arial" w:eastAsia="Arial" w:hAnsi="Arial" w:cs="Arial"/>
          <w:b/>
        </w:rPr>
        <w:t>ALCANCE</w:t>
      </w:r>
    </w:p>
    <w:p w14:paraId="18E9FF59" w14:textId="694C4E0B" w:rsidR="45789656" w:rsidRPr="001211B5" w:rsidRDefault="45789656" w:rsidP="3FEF3AD2">
      <w:pPr>
        <w:pStyle w:val="WW-Textosinformato"/>
        <w:widowControl w:val="0"/>
        <w:ind w:left="709" w:hanging="79"/>
        <w:jc w:val="both"/>
        <w:rPr>
          <w:rFonts w:ascii="Arial" w:eastAsia="Arial" w:hAnsi="Arial" w:cs="Arial"/>
          <w:b/>
        </w:rPr>
      </w:pPr>
    </w:p>
    <w:p w14:paraId="112DEE7B" w14:textId="67117EAB" w:rsidR="58215B65" w:rsidRPr="001211B5" w:rsidRDefault="58215B65" w:rsidP="595E6119">
      <w:pPr>
        <w:pStyle w:val="WW-Textosinformato"/>
        <w:widowControl w:val="0"/>
        <w:ind w:left="709" w:firstLine="11"/>
        <w:jc w:val="both"/>
        <w:rPr>
          <w:rFonts w:ascii="Arial" w:eastAsia="Arial" w:hAnsi="Arial" w:cs="Arial"/>
          <w:color w:val="000000" w:themeColor="text1"/>
        </w:rPr>
      </w:pPr>
      <w:r w:rsidRPr="001211B5">
        <w:rPr>
          <w:rFonts w:ascii="Arial" w:eastAsia="Arial" w:hAnsi="Arial" w:cs="Arial"/>
          <w:color w:val="000000" w:themeColor="text1"/>
        </w:rPr>
        <w:t xml:space="preserve">La presente base estándar correspondiente al procedimiento de selección </w:t>
      </w:r>
      <w:r w:rsidR="00284B83" w:rsidRPr="001211B5">
        <w:rPr>
          <w:rFonts w:ascii="Arial" w:eastAsia="Arial" w:hAnsi="Arial" w:cs="Arial"/>
          <w:color w:val="000000" w:themeColor="text1"/>
        </w:rPr>
        <w:t>de</w:t>
      </w:r>
      <w:r w:rsidRPr="001211B5">
        <w:rPr>
          <w:rFonts w:ascii="Arial" w:eastAsia="Arial" w:hAnsi="Arial" w:cs="Arial"/>
          <w:color w:val="000000" w:themeColor="text1"/>
        </w:rPr>
        <w:t xml:space="preserve"> </w:t>
      </w:r>
      <w:r w:rsidR="344A9613" w:rsidRPr="001211B5">
        <w:rPr>
          <w:rFonts w:ascii="Arial" w:eastAsia="Arial" w:hAnsi="Arial" w:cs="Arial"/>
          <w:color w:val="000000" w:themeColor="text1"/>
        </w:rPr>
        <w:t>l</w:t>
      </w:r>
      <w:r w:rsidRPr="001211B5">
        <w:rPr>
          <w:rFonts w:ascii="Arial" w:eastAsia="Arial" w:hAnsi="Arial" w:cs="Arial"/>
          <w:color w:val="000000" w:themeColor="text1"/>
        </w:rPr>
        <w:t xml:space="preserve">icitación </w:t>
      </w:r>
      <w:r w:rsidR="2EECEB14" w:rsidRPr="001211B5">
        <w:rPr>
          <w:rFonts w:ascii="Arial" w:eastAsia="Arial" w:hAnsi="Arial" w:cs="Arial"/>
          <w:color w:val="000000" w:themeColor="text1"/>
        </w:rPr>
        <w:t>p</w:t>
      </w:r>
      <w:r w:rsidRPr="001211B5">
        <w:rPr>
          <w:rFonts w:ascii="Arial" w:eastAsia="Arial" w:hAnsi="Arial" w:cs="Arial"/>
          <w:color w:val="000000" w:themeColor="text1"/>
        </w:rPr>
        <w:t xml:space="preserve">ública </w:t>
      </w:r>
      <w:r w:rsidR="6C96F1B7" w:rsidRPr="001211B5">
        <w:rPr>
          <w:rFonts w:ascii="Arial" w:eastAsia="Arial" w:hAnsi="Arial" w:cs="Arial"/>
          <w:color w:val="000000" w:themeColor="text1"/>
        </w:rPr>
        <w:t>de</w:t>
      </w:r>
      <w:r w:rsidRPr="001211B5">
        <w:rPr>
          <w:rFonts w:ascii="Arial" w:eastAsia="Arial" w:hAnsi="Arial" w:cs="Arial"/>
          <w:color w:val="000000" w:themeColor="text1"/>
        </w:rPr>
        <w:t xml:space="preserve"> </w:t>
      </w:r>
      <w:r w:rsidR="4CCE4779" w:rsidRPr="001211B5">
        <w:rPr>
          <w:rFonts w:ascii="Arial" w:eastAsia="Arial" w:hAnsi="Arial" w:cs="Arial"/>
          <w:color w:val="000000" w:themeColor="text1"/>
        </w:rPr>
        <w:t>obras</w:t>
      </w:r>
      <w:r w:rsidRPr="001211B5">
        <w:rPr>
          <w:rFonts w:ascii="Arial" w:eastAsia="Arial" w:hAnsi="Arial" w:cs="Arial"/>
          <w:color w:val="000000" w:themeColor="text1"/>
        </w:rPr>
        <w:t xml:space="preserve"> se utiliza </w:t>
      </w:r>
      <w:r w:rsidR="0BABF097" w:rsidRPr="001211B5">
        <w:rPr>
          <w:rFonts w:ascii="Arial" w:eastAsia="Arial" w:hAnsi="Arial" w:cs="Arial"/>
          <w:color w:val="000000" w:themeColor="text1"/>
        </w:rPr>
        <w:t xml:space="preserve">por la </w:t>
      </w:r>
      <w:r w:rsidR="1B2B1DB5" w:rsidRPr="001211B5">
        <w:rPr>
          <w:rFonts w:ascii="Arial" w:eastAsia="Arial" w:hAnsi="Arial" w:cs="Arial"/>
          <w:color w:val="000000" w:themeColor="text1"/>
        </w:rPr>
        <w:t>e</w:t>
      </w:r>
      <w:r w:rsidR="0BABF097" w:rsidRPr="001211B5">
        <w:rPr>
          <w:rFonts w:ascii="Arial" w:eastAsia="Arial" w:hAnsi="Arial" w:cs="Arial"/>
          <w:color w:val="000000" w:themeColor="text1"/>
        </w:rPr>
        <w:t>ntidad contratante para</w:t>
      </w:r>
      <w:r w:rsidRPr="001211B5">
        <w:rPr>
          <w:rFonts w:ascii="Arial" w:eastAsia="Arial" w:hAnsi="Arial" w:cs="Arial"/>
          <w:color w:val="000000" w:themeColor="text1"/>
        </w:rPr>
        <w:t xml:space="preserve"> la contratación de obras </w:t>
      </w:r>
      <w:r w:rsidR="201E2AA0" w:rsidRPr="001211B5">
        <w:rPr>
          <w:rFonts w:ascii="Arial" w:eastAsia="Arial" w:hAnsi="Arial" w:cs="Arial"/>
          <w:color w:val="000000" w:themeColor="text1"/>
        </w:rPr>
        <w:t>bajo l</w:t>
      </w:r>
      <w:r w:rsidR="5C10F58A" w:rsidRPr="001211B5">
        <w:rPr>
          <w:rFonts w:ascii="Arial" w:eastAsia="Arial" w:hAnsi="Arial" w:cs="Arial"/>
          <w:color w:val="000000" w:themeColor="text1"/>
        </w:rPr>
        <w:t>os sistemas</w:t>
      </w:r>
      <w:r w:rsidR="201E2AA0" w:rsidRPr="001211B5">
        <w:rPr>
          <w:rFonts w:ascii="Arial" w:eastAsia="Arial" w:hAnsi="Arial" w:cs="Arial"/>
          <w:color w:val="000000" w:themeColor="text1"/>
        </w:rPr>
        <w:t xml:space="preserve"> de: a) </w:t>
      </w:r>
      <w:r w:rsidR="00A634F6" w:rsidRPr="001211B5">
        <w:rPr>
          <w:rFonts w:ascii="Arial" w:eastAsia="Arial" w:hAnsi="Arial" w:cs="Arial"/>
          <w:color w:val="000000" w:themeColor="text1"/>
        </w:rPr>
        <w:t xml:space="preserve">solo </w:t>
      </w:r>
      <w:r w:rsidR="201E2AA0" w:rsidRPr="001211B5">
        <w:rPr>
          <w:rFonts w:ascii="Arial" w:eastAsia="Arial" w:hAnsi="Arial" w:cs="Arial"/>
          <w:color w:val="000000" w:themeColor="text1"/>
        </w:rPr>
        <w:t xml:space="preserve">construcción, b) </w:t>
      </w:r>
      <w:r w:rsidR="00A634F6" w:rsidRPr="001211B5">
        <w:rPr>
          <w:rFonts w:ascii="Arial" w:eastAsia="Arial" w:hAnsi="Arial" w:cs="Arial"/>
          <w:color w:val="000000" w:themeColor="text1"/>
        </w:rPr>
        <w:t xml:space="preserve">diseño </w:t>
      </w:r>
      <w:r w:rsidR="201E2AA0" w:rsidRPr="001211B5">
        <w:rPr>
          <w:rFonts w:ascii="Arial" w:eastAsia="Arial" w:hAnsi="Arial" w:cs="Arial"/>
          <w:color w:val="000000" w:themeColor="text1"/>
        </w:rPr>
        <w:t xml:space="preserve">y construcción; o, c) </w:t>
      </w:r>
      <w:r w:rsidR="00A634F6" w:rsidRPr="001211B5">
        <w:rPr>
          <w:rFonts w:ascii="Arial" w:eastAsia="Arial" w:hAnsi="Arial" w:cs="Arial"/>
          <w:color w:val="000000" w:themeColor="text1"/>
        </w:rPr>
        <w:t>diseño</w:t>
      </w:r>
      <w:r w:rsidR="201E2AA0" w:rsidRPr="001211B5">
        <w:rPr>
          <w:rFonts w:ascii="Arial" w:eastAsia="Arial" w:hAnsi="Arial" w:cs="Arial"/>
          <w:color w:val="000000" w:themeColor="text1"/>
        </w:rPr>
        <w:t>, construcción, operación y mantenimiento</w:t>
      </w:r>
      <w:r w:rsidR="44167F66" w:rsidRPr="001211B5">
        <w:rPr>
          <w:rFonts w:ascii="Arial" w:eastAsia="Arial" w:hAnsi="Arial" w:cs="Arial"/>
          <w:color w:val="000000" w:themeColor="text1"/>
        </w:rPr>
        <w:t>,</w:t>
      </w:r>
      <w:r w:rsidR="201E2AA0" w:rsidRPr="001211B5">
        <w:rPr>
          <w:rFonts w:ascii="Arial" w:eastAsia="Arial" w:hAnsi="Arial" w:cs="Arial"/>
          <w:color w:val="000000" w:themeColor="text1"/>
        </w:rPr>
        <w:t xml:space="preserve"> </w:t>
      </w:r>
      <w:r w:rsidRPr="001211B5">
        <w:rPr>
          <w:rFonts w:ascii="Arial" w:eastAsia="Arial" w:hAnsi="Arial" w:cs="Arial"/>
          <w:color w:val="000000" w:themeColor="text1"/>
        </w:rPr>
        <w:t>según la cuantía establecida en la Ley de Presupuesto del Sector Público para el Año Fiscal correspondiente</w:t>
      </w:r>
      <w:r w:rsidR="00781CB2" w:rsidRPr="001211B5">
        <w:rPr>
          <w:rStyle w:val="Refdenotaalpie"/>
          <w:rFonts w:ascii="Arial" w:eastAsia="Arial" w:hAnsi="Arial" w:cs="Arial"/>
          <w:color w:val="000000" w:themeColor="text1"/>
        </w:rPr>
        <w:footnoteReference w:id="2"/>
      </w:r>
      <w:r w:rsidRPr="001211B5">
        <w:rPr>
          <w:rFonts w:ascii="Arial" w:eastAsia="Arial" w:hAnsi="Arial" w:cs="Arial"/>
          <w:color w:val="000000" w:themeColor="text1"/>
        </w:rPr>
        <w:t>.</w:t>
      </w:r>
      <w:r w:rsidR="3A90977F" w:rsidRPr="001211B5">
        <w:rPr>
          <w:rFonts w:ascii="Arial" w:eastAsia="Arial" w:hAnsi="Arial" w:cs="Arial"/>
          <w:color w:val="000000" w:themeColor="text1"/>
        </w:rPr>
        <w:t xml:space="preserve"> Esta base estándar no es </w:t>
      </w:r>
      <w:r w:rsidR="00E82826" w:rsidRPr="001211B5">
        <w:rPr>
          <w:rFonts w:ascii="Arial" w:eastAsia="Arial" w:hAnsi="Arial" w:cs="Arial"/>
          <w:color w:val="000000" w:themeColor="text1"/>
        </w:rPr>
        <w:t>aplicable para la suscripción de contrato</w:t>
      </w:r>
      <w:r w:rsidR="4F1B266C" w:rsidRPr="001211B5">
        <w:rPr>
          <w:rFonts w:ascii="Arial" w:eastAsia="Arial" w:hAnsi="Arial" w:cs="Arial"/>
          <w:color w:val="000000" w:themeColor="text1"/>
        </w:rPr>
        <w:t>s</w:t>
      </w:r>
      <w:r w:rsidR="00E82826" w:rsidRPr="001211B5">
        <w:rPr>
          <w:rFonts w:ascii="Arial" w:eastAsia="Arial" w:hAnsi="Arial" w:cs="Arial"/>
          <w:color w:val="000000" w:themeColor="text1"/>
        </w:rPr>
        <w:t xml:space="preserve"> </w:t>
      </w:r>
      <w:r w:rsidR="3A90977F" w:rsidRPr="001211B5">
        <w:rPr>
          <w:rFonts w:ascii="Arial" w:eastAsia="Arial" w:hAnsi="Arial" w:cs="Arial"/>
          <w:color w:val="000000" w:themeColor="text1"/>
        </w:rPr>
        <w:t>estandarizado</w:t>
      </w:r>
      <w:r w:rsidR="4668AF57" w:rsidRPr="001211B5">
        <w:rPr>
          <w:rFonts w:ascii="Arial" w:eastAsia="Arial" w:hAnsi="Arial" w:cs="Arial"/>
          <w:color w:val="000000" w:themeColor="text1"/>
        </w:rPr>
        <w:t>s</w:t>
      </w:r>
      <w:r w:rsidR="3A90977F" w:rsidRPr="001211B5">
        <w:rPr>
          <w:rFonts w:ascii="Arial" w:eastAsia="Arial" w:hAnsi="Arial" w:cs="Arial"/>
          <w:color w:val="000000" w:themeColor="text1"/>
        </w:rPr>
        <w:t xml:space="preserve"> de ingeniería y construcción de uso internacional</w:t>
      </w:r>
      <w:r w:rsidRPr="001211B5">
        <w:rPr>
          <w:rStyle w:val="Refdenotaalpie"/>
          <w:rFonts w:ascii="Arial" w:eastAsia="Arial" w:hAnsi="Arial" w:cs="Arial"/>
          <w:color w:val="000000" w:themeColor="text1"/>
        </w:rPr>
        <w:footnoteReference w:id="3"/>
      </w:r>
      <w:r w:rsidR="3A90977F" w:rsidRPr="001211B5">
        <w:rPr>
          <w:rFonts w:ascii="Arial" w:eastAsia="Arial" w:hAnsi="Arial" w:cs="Arial"/>
          <w:color w:val="000000" w:themeColor="text1"/>
        </w:rPr>
        <w:t>.</w:t>
      </w:r>
    </w:p>
    <w:p w14:paraId="3CAEF3B6" w14:textId="5964B9E1" w:rsidR="45789656" w:rsidRPr="001211B5" w:rsidRDefault="45789656" w:rsidP="45789656">
      <w:pPr>
        <w:pStyle w:val="WW-Textosinformato"/>
        <w:widowControl w:val="0"/>
        <w:ind w:left="709" w:hanging="922"/>
        <w:jc w:val="both"/>
        <w:rPr>
          <w:rFonts w:ascii="Arial" w:eastAsia="Arial" w:hAnsi="Arial" w:cs="Arial"/>
          <w:color w:val="000000" w:themeColor="text1"/>
        </w:rPr>
      </w:pPr>
    </w:p>
    <w:p w14:paraId="40C751CC" w14:textId="0BD52CB0" w:rsidR="45789656" w:rsidRPr="007D0F87" w:rsidRDefault="45789656" w:rsidP="45789656">
      <w:pPr>
        <w:pStyle w:val="WW-Textosinformato"/>
        <w:widowControl w:val="0"/>
        <w:ind w:left="709" w:hanging="922"/>
        <w:jc w:val="both"/>
        <w:rPr>
          <w:rFonts w:ascii="Arial" w:eastAsia="Arial" w:hAnsi="Arial" w:cs="Arial"/>
          <w:color w:val="000000" w:themeColor="text1"/>
        </w:rPr>
      </w:pPr>
    </w:p>
    <w:p w14:paraId="09F88737" w14:textId="57B33A71" w:rsidR="45789656" w:rsidRPr="007D0F87" w:rsidRDefault="45789656" w:rsidP="45789656">
      <w:pPr>
        <w:pStyle w:val="WW-Textosinformato"/>
        <w:widowControl w:val="0"/>
        <w:ind w:left="709" w:hanging="567"/>
        <w:jc w:val="both"/>
        <w:rPr>
          <w:rFonts w:ascii="Arial" w:hAnsi="Arial" w:cs="Arial"/>
          <w:b/>
          <w:bCs/>
        </w:rPr>
      </w:pPr>
    </w:p>
    <w:p w14:paraId="4ED0689A" w14:textId="2F357FCA" w:rsidR="45789656" w:rsidRPr="007D0F87" w:rsidRDefault="45789656" w:rsidP="45789656">
      <w:pPr>
        <w:pStyle w:val="WW-Textosinformato"/>
        <w:widowControl w:val="0"/>
        <w:ind w:left="709" w:hanging="567"/>
        <w:jc w:val="both"/>
        <w:rPr>
          <w:rFonts w:ascii="Arial" w:hAnsi="Arial" w:cs="Arial"/>
          <w:b/>
          <w:bCs/>
        </w:rPr>
      </w:pPr>
    </w:p>
    <w:p w14:paraId="1B01ADF0" w14:textId="5623FBF6" w:rsidR="45789656" w:rsidRPr="007D0F87" w:rsidRDefault="45789656" w:rsidP="45789656">
      <w:pPr>
        <w:pStyle w:val="WW-Textosinformato"/>
        <w:widowControl w:val="0"/>
        <w:ind w:left="709" w:hanging="567"/>
        <w:jc w:val="both"/>
        <w:rPr>
          <w:rFonts w:ascii="Arial" w:hAnsi="Arial" w:cs="Arial"/>
          <w:b/>
          <w:bCs/>
        </w:rPr>
      </w:pPr>
    </w:p>
    <w:p w14:paraId="272DAACC" w14:textId="688675DB" w:rsidR="45789656" w:rsidRPr="007D0F87" w:rsidRDefault="45789656" w:rsidP="45789656">
      <w:pPr>
        <w:pStyle w:val="WW-Textosinformato"/>
        <w:widowControl w:val="0"/>
        <w:ind w:left="709" w:hanging="567"/>
        <w:jc w:val="both"/>
        <w:rPr>
          <w:rFonts w:ascii="Arial" w:hAnsi="Arial" w:cs="Arial"/>
          <w:b/>
          <w:bCs/>
        </w:rPr>
      </w:pPr>
    </w:p>
    <w:p w14:paraId="72CA3BB4" w14:textId="7625CAFF" w:rsidR="45789656" w:rsidRPr="007D0F87" w:rsidRDefault="45789656" w:rsidP="45789656">
      <w:pPr>
        <w:pStyle w:val="WW-Textosinformato"/>
        <w:widowControl w:val="0"/>
        <w:ind w:left="709" w:hanging="567"/>
        <w:jc w:val="both"/>
        <w:rPr>
          <w:rFonts w:ascii="Arial" w:hAnsi="Arial" w:cs="Arial"/>
          <w:b/>
          <w:bCs/>
        </w:rPr>
      </w:pPr>
    </w:p>
    <w:p w14:paraId="3A7E21E4" w14:textId="0D8EBA8E" w:rsidR="45789656" w:rsidRPr="007D0F87" w:rsidRDefault="45789656" w:rsidP="45789656">
      <w:pPr>
        <w:pStyle w:val="WW-Textosinformato"/>
        <w:widowControl w:val="0"/>
        <w:ind w:left="709" w:hanging="567"/>
        <w:jc w:val="both"/>
        <w:rPr>
          <w:rFonts w:ascii="Arial" w:hAnsi="Arial" w:cs="Arial"/>
          <w:b/>
          <w:bCs/>
        </w:rPr>
      </w:pPr>
    </w:p>
    <w:p w14:paraId="698B82ED" w14:textId="0498ADDB" w:rsidR="45789656" w:rsidRPr="007D0F87" w:rsidRDefault="45789656" w:rsidP="45789656">
      <w:pPr>
        <w:pStyle w:val="WW-Textosinformato"/>
        <w:widowControl w:val="0"/>
        <w:ind w:left="709" w:hanging="567"/>
        <w:jc w:val="both"/>
        <w:rPr>
          <w:rFonts w:ascii="Arial" w:hAnsi="Arial" w:cs="Arial"/>
          <w:b/>
          <w:bCs/>
        </w:rPr>
      </w:pPr>
    </w:p>
    <w:p w14:paraId="69969072" w14:textId="685D52FF" w:rsidR="45789656" w:rsidRPr="007D0F87" w:rsidRDefault="45789656" w:rsidP="45789656">
      <w:pPr>
        <w:pStyle w:val="WW-Textosinformato"/>
        <w:widowControl w:val="0"/>
        <w:ind w:left="709" w:hanging="567"/>
        <w:jc w:val="both"/>
        <w:rPr>
          <w:rFonts w:ascii="Arial" w:hAnsi="Arial" w:cs="Arial"/>
          <w:b/>
          <w:bCs/>
        </w:rPr>
      </w:pPr>
    </w:p>
    <w:p w14:paraId="6A32384E" w14:textId="5D7EB9A7" w:rsidR="45789656" w:rsidRPr="007D0F87" w:rsidRDefault="45789656" w:rsidP="45789656">
      <w:pPr>
        <w:pStyle w:val="WW-Textosinformato"/>
        <w:widowControl w:val="0"/>
        <w:ind w:left="709" w:hanging="567"/>
        <w:jc w:val="both"/>
        <w:rPr>
          <w:rFonts w:ascii="Arial" w:hAnsi="Arial" w:cs="Arial"/>
          <w:b/>
          <w:bCs/>
        </w:rPr>
      </w:pPr>
    </w:p>
    <w:p w14:paraId="2986FDAA" w14:textId="5AEFBA6D" w:rsidR="45789656" w:rsidRPr="007D0F87" w:rsidRDefault="45789656" w:rsidP="45789656">
      <w:pPr>
        <w:pStyle w:val="WW-Textosinformato"/>
        <w:widowControl w:val="0"/>
        <w:ind w:left="709" w:hanging="567"/>
        <w:jc w:val="both"/>
        <w:rPr>
          <w:rFonts w:ascii="Arial" w:hAnsi="Arial" w:cs="Arial"/>
          <w:b/>
          <w:bCs/>
        </w:rPr>
      </w:pPr>
    </w:p>
    <w:p w14:paraId="2DE7F4E7" w14:textId="390E390F" w:rsidR="45789656" w:rsidRPr="007D0F87" w:rsidRDefault="45789656" w:rsidP="45789656">
      <w:pPr>
        <w:pStyle w:val="WW-Textosinformato"/>
        <w:widowControl w:val="0"/>
        <w:ind w:left="709" w:hanging="567"/>
        <w:jc w:val="both"/>
        <w:rPr>
          <w:rFonts w:ascii="Arial" w:hAnsi="Arial" w:cs="Arial"/>
          <w:b/>
          <w:bCs/>
        </w:rPr>
      </w:pPr>
    </w:p>
    <w:p w14:paraId="7D08D218" w14:textId="5A6B044C" w:rsidR="45789656" w:rsidRPr="007D0F87" w:rsidRDefault="45789656" w:rsidP="45789656">
      <w:pPr>
        <w:pStyle w:val="WW-Textosinformato"/>
        <w:widowControl w:val="0"/>
        <w:ind w:left="709" w:hanging="567"/>
        <w:jc w:val="both"/>
        <w:rPr>
          <w:rFonts w:ascii="Arial" w:hAnsi="Arial" w:cs="Arial"/>
          <w:b/>
          <w:bCs/>
        </w:rPr>
      </w:pPr>
    </w:p>
    <w:p w14:paraId="3011CB28" w14:textId="5311E8C0" w:rsidR="45789656" w:rsidRPr="007D0F87" w:rsidRDefault="45789656" w:rsidP="45789656">
      <w:pPr>
        <w:pStyle w:val="WW-Textosinformato"/>
        <w:widowControl w:val="0"/>
        <w:ind w:left="709" w:hanging="567"/>
        <w:jc w:val="both"/>
        <w:rPr>
          <w:rFonts w:ascii="Arial" w:hAnsi="Arial" w:cs="Arial"/>
          <w:b/>
          <w:bCs/>
        </w:rPr>
      </w:pPr>
    </w:p>
    <w:p w14:paraId="4812B255" w14:textId="751F1655" w:rsidR="45789656" w:rsidRPr="007D0F87" w:rsidRDefault="45789656" w:rsidP="45789656">
      <w:pPr>
        <w:pStyle w:val="WW-Textosinformato"/>
        <w:widowControl w:val="0"/>
        <w:ind w:left="709" w:hanging="567"/>
        <w:jc w:val="both"/>
        <w:rPr>
          <w:rFonts w:ascii="Arial" w:hAnsi="Arial" w:cs="Arial"/>
          <w:b/>
          <w:bCs/>
        </w:rPr>
      </w:pPr>
    </w:p>
    <w:p w14:paraId="7E2B944F" w14:textId="696996D9" w:rsidR="45789656" w:rsidRPr="007D0F87" w:rsidRDefault="45789656" w:rsidP="45789656">
      <w:pPr>
        <w:pStyle w:val="WW-Textosinformato"/>
        <w:widowControl w:val="0"/>
        <w:ind w:left="709" w:hanging="567"/>
        <w:jc w:val="both"/>
        <w:rPr>
          <w:rFonts w:ascii="Arial" w:hAnsi="Arial" w:cs="Arial"/>
          <w:b/>
          <w:bCs/>
        </w:rPr>
      </w:pPr>
    </w:p>
    <w:p w14:paraId="5EB088B9" w14:textId="386352CD" w:rsidR="45789656" w:rsidRPr="007D0F87" w:rsidRDefault="45789656" w:rsidP="45789656">
      <w:pPr>
        <w:pStyle w:val="WW-Textosinformato"/>
        <w:widowControl w:val="0"/>
        <w:ind w:left="709" w:hanging="567"/>
        <w:jc w:val="both"/>
        <w:rPr>
          <w:rFonts w:ascii="Arial" w:hAnsi="Arial" w:cs="Arial"/>
          <w:b/>
          <w:bCs/>
        </w:rPr>
      </w:pPr>
    </w:p>
    <w:p w14:paraId="5F0277F4" w14:textId="116338B4" w:rsidR="45789656" w:rsidRPr="007D0F87" w:rsidRDefault="45789656" w:rsidP="45789656">
      <w:pPr>
        <w:pStyle w:val="WW-Textosinformato"/>
        <w:widowControl w:val="0"/>
        <w:ind w:left="709" w:hanging="567"/>
        <w:jc w:val="both"/>
        <w:rPr>
          <w:rFonts w:ascii="Arial" w:hAnsi="Arial" w:cs="Arial"/>
          <w:b/>
          <w:bCs/>
        </w:rPr>
      </w:pPr>
    </w:p>
    <w:p w14:paraId="407F1020" w14:textId="02C03235" w:rsidR="45789656" w:rsidRPr="007D0F87" w:rsidRDefault="45789656" w:rsidP="45789656">
      <w:pPr>
        <w:pStyle w:val="WW-Textosinformato"/>
        <w:widowControl w:val="0"/>
        <w:ind w:left="709" w:hanging="567"/>
        <w:jc w:val="both"/>
        <w:rPr>
          <w:rFonts w:ascii="Arial" w:hAnsi="Arial" w:cs="Arial"/>
          <w:b/>
          <w:bCs/>
        </w:rPr>
      </w:pPr>
    </w:p>
    <w:p w14:paraId="2A226CBC" w14:textId="3F299336" w:rsidR="45789656" w:rsidRPr="007D0F87" w:rsidRDefault="45789656" w:rsidP="45789656">
      <w:pPr>
        <w:pStyle w:val="WW-Textosinformato"/>
        <w:widowControl w:val="0"/>
        <w:ind w:left="709" w:hanging="567"/>
        <w:jc w:val="both"/>
        <w:rPr>
          <w:rFonts w:ascii="Arial" w:hAnsi="Arial" w:cs="Arial"/>
          <w:b/>
          <w:bCs/>
        </w:rPr>
      </w:pPr>
    </w:p>
    <w:p w14:paraId="2EDCDDF6" w14:textId="604AFBF4" w:rsidR="5AAFEBEC" w:rsidRPr="007D0F87" w:rsidRDefault="5AAFEBEC" w:rsidP="5AAFEBEC">
      <w:pPr>
        <w:pStyle w:val="WW-Textosinformato"/>
        <w:widowControl w:val="0"/>
        <w:ind w:left="709" w:hanging="567"/>
        <w:jc w:val="both"/>
        <w:rPr>
          <w:rFonts w:ascii="Arial" w:hAnsi="Arial" w:cs="Arial"/>
          <w:b/>
          <w:bCs/>
        </w:rPr>
      </w:pPr>
    </w:p>
    <w:p w14:paraId="4A0B1368" w14:textId="2D18121C" w:rsidR="5AAFEBEC" w:rsidRPr="007D0F87" w:rsidRDefault="5AAFEBEC" w:rsidP="5AAFEBEC">
      <w:pPr>
        <w:pStyle w:val="WW-Textosinformato"/>
        <w:widowControl w:val="0"/>
        <w:ind w:left="709" w:hanging="567"/>
        <w:jc w:val="both"/>
        <w:rPr>
          <w:rFonts w:ascii="Arial" w:hAnsi="Arial" w:cs="Arial"/>
          <w:b/>
          <w:bCs/>
        </w:rPr>
      </w:pPr>
    </w:p>
    <w:p w14:paraId="489355D8" w14:textId="70641E50" w:rsidR="5AAFEBEC" w:rsidRPr="007D0F87" w:rsidRDefault="5AAFEBEC" w:rsidP="5AAFEBEC">
      <w:pPr>
        <w:pStyle w:val="WW-Textosinformato"/>
        <w:widowControl w:val="0"/>
        <w:ind w:left="709" w:hanging="567"/>
        <w:jc w:val="both"/>
        <w:rPr>
          <w:rFonts w:ascii="Arial" w:hAnsi="Arial" w:cs="Arial"/>
          <w:b/>
          <w:bCs/>
        </w:rPr>
      </w:pPr>
    </w:p>
    <w:p w14:paraId="198DC987" w14:textId="4347C462" w:rsidR="45789656" w:rsidRPr="007D0F87" w:rsidRDefault="45789656" w:rsidP="45789656">
      <w:pPr>
        <w:pStyle w:val="WW-Textosinformato"/>
        <w:widowControl w:val="0"/>
        <w:ind w:left="709" w:hanging="567"/>
        <w:jc w:val="both"/>
        <w:rPr>
          <w:rFonts w:ascii="Arial" w:hAnsi="Arial" w:cs="Arial"/>
          <w:b/>
          <w:bCs/>
        </w:rPr>
      </w:pPr>
    </w:p>
    <w:p w14:paraId="5E62E677" w14:textId="051E09E7" w:rsidR="45789656" w:rsidRPr="007D0F87" w:rsidRDefault="45789656" w:rsidP="45789656">
      <w:pPr>
        <w:pStyle w:val="WW-Textosinformato"/>
        <w:widowControl w:val="0"/>
        <w:ind w:left="709" w:hanging="567"/>
        <w:jc w:val="both"/>
        <w:rPr>
          <w:rFonts w:ascii="Arial" w:hAnsi="Arial" w:cs="Arial"/>
          <w:b/>
          <w:bCs/>
        </w:rPr>
      </w:pPr>
    </w:p>
    <w:p w14:paraId="1CFE6D0D" w14:textId="46DFC540" w:rsidR="45789656" w:rsidRPr="007D0F87" w:rsidRDefault="45789656" w:rsidP="45789656">
      <w:pPr>
        <w:pStyle w:val="WW-Textosinformato"/>
        <w:widowControl w:val="0"/>
        <w:ind w:left="709" w:hanging="567"/>
        <w:jc w:val="both"/>
        <w:rPr>
          <w:rFonts w:ascii="Arial" w:hAnsi="Arial" w:cs="Arial"/>
          <w:b/>
          <w:bCs/>
        </w:rPr>
      </w:pPr>
    </w:p>
    <w:p w14:paraId="49369A7F" w14:textId="72EAC541" w:rsidR="23DF6475" w:rsidRPr="007D0F87" w:rsidRDefault="23DF6475" w:rsidP="23DF6475">
      <w:pPr>
        <w:pStyle w:val="WW-Textosinformato"/>
        <w:widowControl w:val="0"/>
        <w:ind w:left="709" w:hanging="567"/>
        <w:jc w:val="both"/>
        <w:rPr>
          <w:rFonts w:ascii="Arial" w:hAnsi="Arial" w:cs="Arial"/>
          <w:b/>
          <w:bCs/>
        </w:rPr>
      </w:pPr>
    </w:p>
    <w:p w14:paraId="33051CC4" w14:textId="25E5E51A" w:rsidR="23DF6475" w:rsidRPr="007D0F87" w:rsidRDefault="23DF6475" w:rsidP="23DF6475">
      <w:pPr>
        <w:pStyle w:val="WW-Textosinformato"/>
        <w:widowControl w:val="0"/>
        <w:ind w:left="709" w:hanging="567"/>
        <w:jc w:val="both"/>
        <w:rPr>
          <w:rFonts w:ascii="Arial" w:hAnsi="Arial" w:cs="Arial"/>
          <w:b/>
          <w:bCs/>
        </w:rPr>
      </w:pPr>
    </w:p>
    <w:p w14:paraId="356F8E53" w14:textId="2673582D" w:rsidR="23DF6475" w:rsidRPr="007D0F87" w:rsidRDefault="23DF6475" w:rsidP="23DF6475">
      <w:pPr>
        <w:pStyle w:val="WW-Textosinformato"/>
        <w:widowControl w:val="0"/>
        <w:ind w:left="709" w:hanging="567"/>
        <w:jc w:val="both"/>
        <w:rPr>
          <w:rFonts w:ascii="Arial" w:hAnsi="Arial" w:cs="Arial"/>
          <w:b/>
          <w:bCs/>
        </w:rPr>
      </w:pPr>
    </w:p>
    <w:tbl>
      <w:tblPr>
        <w:tblW w:w="8355" w:type="dxa"/>
        <w:tblInd w:w="709" w:type="dxa"/>
        <w:tblLayout w:type="fixed"/>
        <w:tblLook w:val="06A0" w:firstRow="1" w:lastRow="0" w:firstColumn="1" w:lastColumn="0" w:noHBand="1" w:noVBand="1"/>
      </w:tblPr>
      <w:tblGrid>
        <w:gridCol w:w="8355"/>
      </w:tblGrid>
      <w:tr w:rsidR="45789656" w:rsidRPr="001211B5" w14:paraId="6319A97C" w14:textId="77777777" w:rsidTr="007D21DC">
        <w:trPr>
          <w:trHeight w:val="300"/>
        </w:trPr>
        <w:tc>
          <w:tcPr>
            <w:tcW w:w="8355" w:type="dxa"/>
          </w:tcPr>
          <w:p w14:paraId="2AB9E433" w14:textId="5809A262" w:rsidR="117E061B" w:rsidRPr="002D4995" w:rsidRDefault="117E061B" w:rsidP="45789656">
            <w:pPr>
              <w:pStyle w:val="Prrafodelista"/>
              <w:widowControl w:val="0"/>
              <w:ind w:left="0"/>
              <w:jc w:val="center"/>
              <w:rPr>
                <w:rFonts w:ascii="Arial" w:hAnsi="Arial" w:cs="Arial"/>
                <w:sz w:val="24"/>
                <w:szCs w:val="24"/>
              </w:rPr>
            </w:pPr>
            <w:r w:rsidRPr="002D4995">
              <w:rPr>
                <w:rFonts w:ascii="Arial" w:hAnsi="Arial" w:cs="Arial"/>
                <w:b/>
                <w:sz w:val="24"/>
                <w:szCs w:val="24"/>
              </w:rPr>
              <w:lastRenderedPageBreak/>
              <w:t>CAPÍTULO II</w:t>
            </w:r>
          </w:p>
          <w:p w14:paraId="4690D1B6" w14:textId="4D62C180" w:rsidR="117E061B" w:rsidRPr="001211B5" w:rsidRDefault="117E061B" w:rsidP="45789656">
            <w:pPr>
              <w:widowControl w:val="0"/>
              <w:jc w:val="center"/>
              <w:rPr>
                <w:rFonts w:ascii="Arial" w:hAnsi="Arial" w:cs="Arial"/>
                <w:b/>
                <w:bCs/>
                <w:sz w:val="20"/>
              </w:rPr>
            </w:pPr>
            <w:r w:rsidRPr="002D4995">
              <w:rPr>
                <w:rFonts w:ascii="Arial" w:hAnsi="Arial" w:cs="Arial"/>
                <w:b/>
                <w:sz w:val="24"/>
                <w:szCs w:val="24"/>
              </w:rPr>
              <w:t xml:space="preserve">DESARROLLO DEL PROCEDIMIENTO DE SELECCIÓN </w:t>
            </w:r>
          </w:p>
          <w:p w14:paraId="0F15064A" w14:textId="10FB3779" w:rsidR="45789656" w:rsidRPr="001211B5" w:rsidRDefault="45789656" w:rsidP="45789656">
            <w:pPr>
              <w:pStyle w:val="WW-Textosinformato"/>
              <w:rPr>
                <w:rFonts w:ascii="Arial" w:hAnsi="Arial" w:cs="Arial"/>
                <w:b/>
                <w:bCs/>
              </w:rPr>
            </w:pPr>
          </w:p>
        </w:tc>
      </w:tr>
    </w:tbl>
    <w:p w14:paraId="7EA32BC5" w14:textId="40ED97C9" w:rsidR="59C7DF45" w:rsidRPr="001211B5" w:rsidRDefault="3E939526" w:rsidP="00B84251">
      <w:pPr>
        <w:pStyle w:val="WW-Textosinformato"/>
        <w:widowControl w:val="0"/>
        <w:numPr>
          <w:ilvl w:val="1"/>
          <w:numId w:val="79"/>
        </w:numPr>
        <w:jc w:val="both"/>
        <w:rPr>
          <w:rFonts w:ascii="Arial" w:hAnsi="Arial" w:cs="Arial"/>
          <w:b/>
          <w:bCs/>
        </w:rPr>
      </w:pPr>
      <w:r w:rsidRPr="001211B5">
        <w:rPr>
          <w:rFonts w:ascii="Arial" w:hAnsi="Arial" w:cs="Arial"/>
          <w:b/>
          <w:bCs/>
        </w:rPr>
        <w:t xml:space="preserve">ETAPAS DE LA LICITACIÓN PÚBLICA </w:t>
      </w:r>
      <w:r w:rsidR="61D9D60C" w:rsidRPr="001211B5">
        <w:rPr>
          <w:rFonts w:ascii="Arial" w:hAnsi="Arial" w:cs="Arial"/>
          <w:b/>
          <w:bCs/>
        </w:rPr>
        <w:t>DE</w:t>
      </w:r>
      <w:r w:rsidRPr="001211B5">
        <w:rPr>
          <w:rFonts w:ascii="Arial" w:hAnsi="Arial" w:cs="Arial"/>
          <w:b/>
          <w:bCs/>
        </w:rPr>
        <w:t xml:space="preserve"> OBRAS</w:t>
      </w:r>
    </w:p>
    <w:p w14:paraId="2792DC84" w14:textId="594CEE46" w:rsidR="45789656" w:rsidRPr="001211B5" w:rsidRDefault="45789656" w:rsidP="45789656">
      <w:pPr>
        <w:pStyle w:val="WW-Textosinformato"/>
        <w:widowControl w:val="0"/>
        <w:jc w:val="both"/>
        <w:rPr>
          <w:rFonts w:ascii="Arial" w:hAnsi="Arial" w:cs="Arial"/>
          <w:b/>
          <w:bCs/>
        </w:rPr>
      </w:pPr>
    </w:p>
    <w:p w14:paraId="31483AF5" w14:textId="4E5D6C68" w:rsidR="3E939526" w:rsidRPr="001211B5" w:rsidRDefault="3E939526" w:rsidP="003202A2">
      <w:pPr>
        <w:pStyle w:val="WW-Textosinformato"/>
        <w:widowControl w:val="0"/>
        <w:ind w:left="364"/>
        <w:jc w:val="both"/>
        <w:rPr>
          <w:rFonts w:ascii="Arial" w:hAnsi="Arial" w:cs="Arial"/>
        </w:rPr>
      </w:pPr>
      <w:r w:rsidRPr="001211B5">
        <w:rPr>
          <w:rFonts w:ascii="Arial" w:hAnsi="Arial" w:cs="Arial"/>
        </w:rPr>
        <w:t xml:space="preserve">Las etapas del </w:t>
      </w:r>
      <w:r w:rsidR="303E97D7" w:rsidRPr="001211B5">
        <w:rPr>
          <w:rFonts w:ascii="Arial" w:hAnsi="Arial" w:cs="Arial"/>
        </w:rPr>
        <w:t xml:space="preserve">presente </w:t>
      </w:r>
      <w:r w:rsidRPr="001211B5">
        <w:rPr>
          <w:rFonts w:ascii="Arial" w:hAnsi="Arial" w:cs="Arial"/>
        </w:rPr>
        <w:t xml:space="preserve">procedimiento de selección son las siguientes: </w:t>
      </w:r>
    </w:p>
    <w:p w14:paraId="57DC7AB3" w14:textId="75A78801" w:rsidR="45789656" w:rsidRPr="001211B5" w:rsidRDefault="45789656" w:rsidP="45789656">
      <w:pPr>
        <w:pStyle w:val="WW-Textosinformato"/>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95"/>
        <w:gridCol w:w="5085"/>
        <w:gridCol w:w="1680"/>
      </w:tblGrid>
      <w:tr w:rsidR="45789656" w:rsidRPr="001211B5" w14:paraId="726FBD88" w14:textId="77777777" w:rsidTr="15612747">
        <w:trPr>
          <w:trHeight w:val="300"/>
        </w:trPr>
        <w:tc>
          <w:tcPr>
            <w:tcW w:w="2295" w:type="dxa"/>
          </w:tcPr>
          <w:p w14:paraId="0F67C582" w14:textId="5A850857" w:rsidR="5D9303F4" w:rsidRPr="001211B5" w:rsidRDefault="5D9303F4" w:rsidP="45789656">
            <w:pPr>
              <w:pStyle w:val="WW-Textosinformato"/>
              <w:jc w:val="center"/>
              <w:rPr>
                <w:rFonts w:ascii="Arial" w:hAnsi="Arial" w:cs="Arial"/>
                <w:b/>
                <w:bCs/>
              </w:rPr>
            </w:pPr>
            <w:r w:rsidRPr="001211B5">
              <w:rPr>
                <w:rFonts w:ascii="Arial" w:hAnsi="Arial" w:cs="Arial"/>
                <w:b/>
                <w:bCs/>
              </w:rPr>
              <w:t>ETAPA</w:t>
            </w:r>
          </w:p>
        </w:tc>
        <w:tc>
          <w:tcPr>
            <w:tcW w:w="5085" w:type="dxa"/>
          </w:tcPr>
          <w:p w14:paraId="537E3271" w14:textId="077B6798" w:rsidR="5D9303F4" w:rsidRPr="001211B5" w:rsidRDefault="5D9303F4" w:rsidP="45789656">
            <w:pPr>
              <w:pStyle w:val="WW-Textosinformato"/>
              <w:jc w:val="center"/>
              <w:rPr>
                <w:rFonts w:ascii="Arial" w:hAnsi="Arial" w:cs="Arial"/>
                <w:b/>
                <w:bCs/>
              </w:rPr>
            </w:pPr>
            <w:r w:rsidRPr="001211B5">
              <w:rPr>
                <w:rFonts w:ascii="Arial" w:hAnsi="Arial" w:cs="Arial"/>
                <w:b/>
                <w:bCs/>
              </w:rPr>
              <w:t>CARACTERÍSTICAS</w:t>
            </w:r>
          </w:p>
        </w:tc>
        <w:tc>
          <w:tcPr>
            <w:tcW w:w="1680" w:type="dxa"/>
          </w:tcPr>
          <w:p w14:paraId="18F6B71B" w14:textId="0B67FE82" w:rsidR="5D9303F4" w:rsidRPr="001211B5" w:rsidRDefault="5D9303F4" w:rsidP="45789656">
            <w:pPr>
              <w:pStyle w:val="WW-Textosinformato"/>
              <w:jc w:val="center"/>
              <w:rPr>
                <w:rFonts w:ascii="Arial" w:hAnsi="Arial" w:cs="Arial"/>
                <w:b/>
                <w:bCs/>
              </w:rPr>
            </w:pPr>
            <w:r w:rsidRPr="001211B5">
              <w:rPr>
                <w:rFonts w:ascii="Arial" w:hAnsi="Arial" w:cs="Arial"/>
                <w:b/>
                <w:bCs/>
              </w:rPr>
              <w:t>BASE LEGAL</w:t>
            </w:r>
          </w:p>
        </w:tc>
      </w:tr>
      <w:tr w:rsidR="45789656" w:rsidRPr="001211B5" w14:paraId="1774B73A" w14:textId="77777777" w:rsidTr="15612747">
        <w:trPr>
          <w:trHeight w:val="3030"/>
        </w:trPr>
        <w:tc>
          <w:tcPr>
            <w:tcW w:w="2295" w:type="dxa"/>
          </w:tcPr>
          <w:p w14:paraId="7713FE0C" w14:textId="57A27322" w:rsidR="5D9303F4" w:rsidRPr="001211B5" w:rsidRDefault="5D9303F4" w:rsidP="00706690">
            <w:pPr>
              <w:pStyle w:val="WW-Textosinformato"/>
              <w:numPr>
                <w:ilvl w:val="0"/>
                <w:numId w:val="40"/>
              </w:numPr>
              <w:ind w:left="306" w:hanging="284"/>
              <w:jc w:val="both"/>
              <w:rPr>
                <w:rFonts w:ascii="Arial" w:hAnsi="Arial" w:cs="Arial"/>
                <w:b/>
                <w:bCs/>
              </w:rPr>
            </w:pPr>
            <w:r w:rsidRPr="001211B5">
              <w:rPr>
                <w:rFonts w:ascii="Arial" w:hAnsi="Arial" w:cs="Arial"/>
                <w:b/>
                <w:bCs/>
              </w:rPr>
              <w:t>Convocatoria</w:t>
            </w:r>
          </w:p>
        </w:tc>
        <w:tc>
          <w:tcPr>
            <w:tcW w:w="5085" w:type="dxa"/>
          </w:tcPr>
          <w:p w14:paraId="10B848E8" w14:textId="17F3884A" w:rsidR="7911D874" w:rsidRPr="001211B5" w:rsidRDefault="5D0A7F1B" w:rsidP="00706690">
            <w:pPr>
              <w:pStyle w:val="Prrafodelista"/>
              <w:numPr>
                <w:ilvl w:val="0"/>
                <w:numId w:val="2"/>
              </w:numPr>
              <w:spacing w:line="257" w:lineRule="auto"/>
              <w:ind w:left="90" w:hanging="180"/>
              <w:jc w:val="both"/>
              <w:rPr>
                <w:rFonts w:ascii="Arial" w:eastAsia="Arial" w:hAnsi="Arial" w:cs="Arial"/>
                <w:sz w:val="20"/>
              </w:rPr>
            </w:pPr>
            <w:r w:rsidRPr="001211B5">
              <w:rPr>
                <w:rFonts w:ascii="Arial" w:eastAsia="Arial" w:hAnsi="Arial" w:cs="Arial"/>
                <w:sz w:val="20"/>
              </w:rPr>
              <w:t>Se realiza a través del SEACE de la Pladicop en la fecha señalada en el cronograma</w:t>
            </w:r>
            <w:r w:rsidR="04347874" w:rsidRPr="001211B5">
              <w:rPr>
                <w:rFonts w:ascii="Arial" w:eastAsia="Arial" w:hAnsi="Arial" w:cs="Arial"/>
                <w:sz w:val="20"/>
              </w:rPr>
              <w:t>.</w:t>
            </w:r>
          </w:p>
          <w:p w14:paraId="1FD2AF43" w14:textId="692ACE0E" w:rsidR="7911D874" w:rsidRPr="001211B5" w:rsidRDefault="7911D874" w:rsidP="0E54CA12">
            <w:pPr>
              <w:pStyle w:val="Sinespaciado"/>
              <w:ind w:left="90" w:hanging="180"/>
              <w:rPr>
                <w:rFonts w:ascii="Arial" w:hAnsi="Arial" w:cs="Arial"/>
                <w:sz w:val="20"/>
              </w:rPr>
            </w:pPr>
          </w:p>
          <w:p w14:paraId="5966C9DD" w14:textId="0C83B0B0" w:rsidR="7911D874" w:rsidRPr="001211B5" w:rsidRDefault="07A5F797" w:rsidP="00706690">
            <w:pPr>
              <w:pStyle w:val="Prrafodelista"/>
              <w:numPr>
                <w:ilvl w:val="0"/>
                <w:numId w:val="2"/>
              </w:numPr>
              <w:spacing w:line="257" w:lineRule="auto"/>
              <w:ind w:left="90" w:hanging="180"/>
              <w:jc w:val="both"/>
              <w:rPr>
                <w:rFonts w:ascii="Arial" w:eastAsia="Arial" w:hAnsi="Arial" w:cs="Arial"/>
                <w:sz w:val="20"/>
                <w:lang w:val="es"/>
              </w:rPr>
            </w:pPr>
            <w:r w:rsidRPr="001211B5">
              <w:rPr>
                <w:rFonts w:ascii="Arial" w:eastAsia="Arial" w:hAnsi="Arial" w:cs="Arial"/>
                <w:sz w:val="20"/>
                <w:lang w:val="es"/>
              </w:rPr>
              <w:t>Tratándose de procedimientos de selección para la ejecución de obras bajo el sistema de entrega de solo construcción, adicionalmente a los requisitos establecidos en el artículo 63, es requisito contar con el expediente técnico aprobado y la disponibilidad física del terreno.</w:t>
            </w:r>
            <w:r w:rsidR="5AB46AE7" w:rsidRPr="001211B5">
              <w:rPr>
                <w:rFonts w:ascii="Arial" w:eastAsia="Arial" w:hAnsi="Arial" w:cs="Arial"/>
                <w:sz w:val="20"/>
                <w:lang w:val="es"/>
              </w:rPr>
              <w:t xml:space="preserve"> </w:t>
            </w:r>
          </w:p>
          <w:p w14:paraId="46D5DD93" w14:textId="2D271DB9" w:rsidR="7911D874" w:rsidRPr="001211B5" w:rsidRDefault="7911D874" w:rsidP="7906CB97">
            <w:pPr>
              <w:pStyle w:val="Prrafodelista"/>
              <w:spacing w:line="257" w:lineRule="auto"/>
              <w:ind w:left="90" w:hanging="180"/>
              <w:jc w:val="both"/>
              <w:rPr>
                <w:rFonts w:ascii="Arial" w:eastAsia="Arial" w:hAnsi="Arial" w:cs="Arial"/>
                <w:sz w:val="20"/>
                <w:lang w:val="es"/>
              </w:rPr>
            </w:pPr>
          </w:p>
          <w:p w14:paraId="61ED071C" w14:textId="322BC669" w:rsidR="7911D874" w:rsidRPr="001211B5" w:rsidRDefault="5AB46AE7" w:rsidP="00706690">
            <w:pPr>
              <w:pStyle w:val="Prrafodelista"/>
              <w:numPr>
                <w:ilvl w:val="0"/>
                <w:numId w:val="2"/>
              </w:numPr>
              <w:spacing w:line="257" w:lineRule="auto"/>
              <w:ind w:left="90" w:hanging="180"/>
              <w:jc w:val="both"/>
              <w:rPr>
                <w:rFonts w:ascii="Arial" w:eastAsia="Arial" w:hAnsi="Arial" w:cs="Arial"/>
                <w:sz w:val="20"/>
                <w:lang w:val="es"/>
              </w:rPr>
            </w:pPr>
            <w:r w:rsidRPr="001211B5">
              <w:rPr>
                <w:rFonts w:ascii="Arial" w:eastAsia="Arial" w:hAnsi="Arial" w:cs="Arial"/>
                <w:sz w:val="20"/>
                <w:lang w:val="es"/>
              </w:rPr>
              <w:t>La cuantía de la contratación se publica en la convocatoria.</w:t>
            </w:r>
          </w:p>
        </w:tc>
        <w:tc>
          <w:tcPr>
            <w:tcW w:w="1680" w:type="dxa"/>
          </w:tcPr>
          <w:p w14:paraId="4661D6A1" w14:textId="3350A5AC" w:rsidR="7911D874" w:rsidRPr="001211B5" w:rsidRDefault="7911D874" w:rsidP="45789656">
            <w:pPr>
              <w:pStyle w:val="WW-Textosinformato"/>
              <w:jc w:val="both"/>
              <w:rPr>
                <w:rFonts w:ascii="Arial" w:hAnsi="Arial" w:cs="Arial"/>
              </w:rPr>
            </w:pPr>
            <w:r w:rsidRPr="001211B5">
              <w:rPr>
                <w:rFonts w:ascii="Arial" w:hAnsi="Arial" w:cs="Arial"/>
              </w:rPr>
              <w:t>Artículos 63</w:t>
            </w:r>
            <w:r w:rsidR="68D35C4C" w:rsidRPr="001211B5">
              <w:rPr>
                <w:rFonts w:ascii="Arial" w:hAnsi="Arial" w:cs="Arial"/>
              </w:rPr>
              <w:t>,</w:t>
            </w:r>
            <w:r w:rsidRPr="001211B5">
              <w:rPr>
                <w:rFonts w:ascii="Arial" w:hAnsi="Arial" w:cs="Arial"/>
              </w:rPr>
              <w:t xml:space="preserve"> 64</w:t>
            </w:r>
            <w:r w:rsidR="4C3DC194" w:rsidRPr="001211B5">
              <w:rPr>
                <w:rFonts w:ascii="Arial" w:hAnsi="Arial" w:cs="Arial"/>
              </w:rPr>
              <w:t xml:space="preserve"> y 163</w:t>
            </w:r>
            <w:r w:rsidRPr="001211B5">
              <w:rPr>
                <w:rFonts w:ascii="Arial" w:hAnsi="Arial" w:cs="Arial"/>
              </w:rPr>
              <w:t xml:space="preserve"> del Reglamento</w:t>
            </w:r>
          </w:p>
        </w:tc>
      </w:tr>
      <w:tr w:rsidR="45789656" w:rsidRPr="001211B5" w14:paraId="6F6DED15" w14:textId="77777777" w:rsidTr="15612747">
        <w:trPr>
          <w:trHeight w:val="300"/>
        </w:trPr>
        <w:tc>
          <w:tcPr>
            <w:tcW w:w="2295" w:type="dxa"/>
          </w:tcPr>
          <w:p w14:paraId="3BB57F38" w14:textId="41656344" w:rsidR="5D9303F4" w:rsidRPr="001211B5" w:rsidRDefault="5D9303F4" w:rsidP="00706690">
            <w:pPr>
              <w:pStyle w:val="WW-Textosinformato"/>
              <w:numPr>
                <w:ilvl w:val="0"/>
                <w:numId w:val="40"/>
              </w:numPr>
              <w:ind w:left="306" w:hanging="284"/>
              <w:jc w:val="both"/>
              <w:rPr>
                <w:rFonts w:ascii="Arial" w:hAnsi="Arial" w:cs="Arial"/>
                <w:b/>
                <w:bCs/>
              </w:rPr>
            </w:pPr>
            <w:r w:rsidRPr="001211B5">
              <w:rPr>
                <w:rFonts w:ascii="Arial" w:hAnsi="Arial" w:cs="Arial"/>
                <w:b/>
                <w:bCs/>
              </w:rPr>
              <w:t>Registro de participantes</w:t>
            </w:r>
          </w:p>
        </w:tc>
        <w:tc>
          <w:tcPr>
            <w:tcW w:w="5085" w:type="dxa"/>
          </w:tcPr>
          <w:p w14:paraId="4FDF3E64" w14:textId="06572CDC" w:rsidR="2A4FD3A5" w:rsidRPr="001211B5" w:rsidRDefault="63862358" w:rsidP="45789656">
            <w:pPr>
              <w:pStyle w:val="WW-Textosinformato"/>
              <w:jc w:val="both"/>
              <w:rPr>
                <w:rFonts w:ascii="Arial" w:hAnsi="Arial" w:cs="Arial"/>
              </w:rPr>
            </w:pPr>
            <w:r w:rsidRPr="001211B5">
              <w:rPr>
                <w:rFonts w:ascii="Arial" w:hAnsi="Arial" w:cs="Arial"/>
              </w:rPr>
              <w:t>Aplica</w:t>
            </w:r>
            <w:r w:rsidR="790B8735" w:rsidRPr="001211B5">
              <w:rPr>
                <w:rFonts w:ascii="Arial" w:hAnsi="Arial" w:cs="Arial"/>
              </w:rPr>
              <w:t xml:space="preserve"> lista abierta, por lo que cualquier proveedor puede registrarse como participante en el procedimiento de selección</w:t>
            </w:r>
            <w:r w:rsidR="4D682A2B" w:rsidRPr="001211B5">
              <w:rPr>
                <w:rFonts w:ascii="Arial" w:hAnsi="Arial" w:cs="Arial"/>
              </w:rPr>
              <w:t>.</w:t>
            </w:r>
          </w:p>
        </w:tc>
        <w:tc>
          <w:tcPr>
            <w:tcW w:w="1680" w:type="dxa"/>
          </w:tcPr>
          <w:p w14:paraId="5F1B7657" w14:textId="570C9BD2" w:rsidR="2A4FD3A5" w:rsidRPr="001211B5" w:rsidRDefault="2A4FD3A5" w:rsidP="45789656">
            <w:pPr>
              <w:pStyle w:val="WW-Textosinformato"/>
              <w:jc w:val="both"/>
              <w:rPr>
                <w:rFonts w:ascii="Arial" w:hAnsi="Arial" w:cs="Arial"/>
              </w:rPr>
            </w:pPr>
            <w:r w:rsidRPr="001211B5">
              <w:rPr>
                <w:rFonts w:ascii="Arial" w:hAnsi="Arial" w:cs="Arial"/>
              </w:rPr>
              <w:t>Artículos 65 y 93 del Reglamento</w:t>
            </w:r>
          </w:p>
        </w:tc>
      </w:tr>
      <w:tr w:rsidR="45789656" w:rsidRPr="001211B5" w14:paraId="2AEF71A6" w14:textId="77777777" w:rsidTr="15612747">
        <w:trPr>
          <w:trHeight w:val="300"/>
        </w:trPr>
        <w:tc>
          <w:tcPr>
            <w:tcW w:w="2295" w:type="dxa"/>
            <w:tcBorders>
              <w:top w:val="single" w:sz="4" w:space="0" w:color="auto"/>
              <w:left w:val="single" w:sz="4" w:space="0" w:color="auto"/>
              <w:bottom w:val="single" w:sz="4" w:space="0" w:color="auto"/>
              <w:right w:val="single" w:sz="4" w:space="0" w:color="auto"/>
            </w:tcBorders>
          </w:tcPr>
          <w:p w14:paraId="2E8D1B7D" w14:textId="467A2D07" w:rsidR="5D9303F4" w:rsidRPr="001211B5" w:rsidRDefault="5D9303F4" w:rsidP="00706690">
            <w:pPr>
              <w:pStyle w:val="WW-Textosinformato"/>
              <w:numPr>
                <w:ilvl w:val="0"/>
                <w:numId w:val="40"/>
              </w:numPr>
              <w:ind w:left="306" w:hanging="284"/>
              <w:jc w:val="both"/>
              <w:rPr>
                <w:rFonts w:ascii="Arial" w:hAnsi="Arial" w:cs="Arial"/>
                <w:b/>
                <w:bCs/>
              </w:rPr>
            </w:pPr>
            <w:r w:rsidRPr="001211B5">
              <w:rPr>
                <w:rFonts w:ascii="Arial" w:hAnsi="Arial" w:cs="Arial"/>
                <w:b/>
                <w:bCs/>
              </w:rPr>
              <w:t>Cuestionamientos a las bases (consultas, observaciones e integración)</w:t>
            </w:r>
          </w:p>
        </w:tc>
        <w:tc>
          <w:tcPr>
            <w:tcW w:w="5085" w:type="dxa"/>
            <w:tcBorders>
              <w:top w:val="single" w:sz="4" w:space="0" w:color="auto"/>
              <w:left w:val="single" w:sz="4" w:space="0" w:color="auto"/>
              <w:bottom w:val="single" w:sz="4" w:space="0" w:color="auto"/>
              <w:right w:val="single" w:sz="4" w:space="0" w:color="auto"/>
            </w:tcBorders>
          </w:tcPr>
          <w:p w14:paraId="72C28C97" w14:textId="5CBFEA32" w:rsidR="417028BF" w:rsidRPr="001211B5" w:rsidRDefault="417028BF" w:rsidP="00706690">
            <w:pPr>
              <w:pStyle w:val="Sangra3detindependiente"/>
              <w:widowControl w:val="0"/>
              <w:numPr>
                <w:ilvl w:val="0"/>
                <w:numId w:val="9"/>
              </w:numPr>
              <w:jc w:val="both"/>
              <w:rPr>
                <w:rFonts w:eastAsia="Arial" w:cs="Arial"/>
                <w:i w:val="0"/>
                <w:color w:val="000000" w:themeColor="text1"/>
                <w:lang w:val="es-PE"/>
              </w:rPr>
            </w:pPr>
            <w:r w:rsidRPr="001211B5">
              <w:rPr>
                <w:rFonts w:eastAsia="Arial" w:cs="Arial"/>
                <w:i w:val="0"/>
                <w:color w:val="000000" w:themeColor="text1"/>
                <w:lang w:val="es-PE"/>
              </w:rPr>
              <w:t>La presentación de consultas y observaciones se realiza en un plazo no menor a siete días hábiles contabilizados desde el día siguiente de la convocatoria.</w:t>
            </w:r>
          </w:p>
          <w:p w14:paraId="6ADA7BF6" w14:textId="6A38F95C" w:rsidR="45789656" w:rsidRPr="001211B5" w:rsidRDefault="45789656" w:rsidP="45789656">
            <w:pPr>
              <w:pStyle w:val="Sangra3detindependiente"/>
              <w:widowControl w:val="0"/>
              <w:ind w:left="270" w:hanging="270"/>
              <w:jc w:val="both"/>
              <w:rPr>
                <w:rFonts w:eastAsia="Arial" w:cs="Arial"/>
                <w:i w:val="0"/>
                <w:color w:val="000000" w:themeColor="text1"/>
                <w:lang w:val="es-PE"/>
              </w:rPr>
            </w:pPr>
          </w:p>
          <w:p w14:paraId="4B4DC8C1" w14:textId="5532745A" w:rsidR="45789656" w:rsidRPr="001211B5" w:rsidRDefault="417028BF" w:rsidP="00706690">
            <w:pPr>
              <w:pStyle w:val="Sangra3detindependiente"/>
              <w:widowControl w:val="0"/>
              <w:numPr>
                <w:ilvl w:val="0"/>
                <w:numId w:val="9"/>
              </w:numPr>
              <w:jc w:val="both"/>
              <w:rPr>
                <w:rFonts w:eastAsia="Arial" w:cs="Arial"/>
                <w:i w:val="0"/>
                <w:color w:val="000000" w:themeColor="text1"/>
                <w:lang w:val="es-PE"/>
              </w:rPr>
            </w:pPr>
            <w:r w:rsidRPr="001211B5">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r w:rsidR="009502B7" w:rsidRPr="001211B5">
              <w:rPr>
                <w:rStyle w:val="Refdenotaalpie"/>
                <w:rFonts w:eastAsia="Arial" w:cs="Arial"/>
                <w:i w:val="0"/>
                <w:color w:val="000000" w:themeColor="text1"/>
                <w:lang w:val="es-PE"/>
              </w:rPr>
              <w:footnoteReference w:id="4"/>
            </w:r>
            <w:r w:rsidRPr="001211B5">
              <w:rPr>
                <w:rFonts w:eastAsia="Arial" w:cs="Arial"/>
                <w:i w:val="0"/>
                <w:color w:val="000000" w:themeColor="text1"/>
                <w:lang w:val="es-PE"/>
              </w:rPr>
              <w:t>.</w:t>
            </w:r>
          </w:p>
          <w:p w14:paraId="16A39450" w14:textId="77777777" w:rsidR="009D7159" w:rsidRPr="001211B5" w:rsidRDefault="009D7159" w:rsidP="009D7159">
            <w:pPr>
              <w:pStyle w:val="Sangra3detindependiente"/>
              <w:widowControl w:val="0"/>
              <w:ind w:left="720" w:firstLine="0"/>
              <w:jc w:val="both"/>
              <w:rPr>
                <w:rFonts w:eastAsia="Arial" w:cs="Arial"/>
                <w:i w:val="0"/>
                <w:color w:val="000000" w:themeColor="text1"/>
                <w:lang w:val="es-PE"/>
              </w:rPr>
            </w:pPr>
          </w:p>
          <w:p w14:paraId="184FF785" w14:textId="5A72E970" w:rsidR="009D7159" w:rsidRPr="001211B5" w:rsidRDefault="009D7159" w:rsidP="00706690">
            <w:pPr>
              <w:pStyle w:val="Sangra3detindependiente"/>
              <w:widowControl w:val="0"/>
              <w:numPr>
                <w:ilvl w:val="0"/>
                <w:numId w:val="9"/>
              </w:numPr>
              <w:jc w:val="both"/>
              <w:rPr>
                <w:rFonts w:eastAsia="Arial" w:cs="Arial"/>
              </w:rPr>
            </w:pPr>
            <w:r w:rsidRPr="001211B5">
              <w:rPr>
                <w:rFonts w:eastAsia="Arial" w:cs="Arial"/>
                <w:i w:val="0"/>
              </w:rPr>
              <w:t xml:space="preserve">El pliego de absolución de consultas y observaciones y las bases integradas pueden ser elevadas al OECE en un plazo de tres días hábiles siguientes de publicados, conforme las condiciones indicadas en la directiva respectiva del OECE. </w:t>
            </w:r>
            <w:r w:rsidRPr="002D4995">
              <w:rPr>
                <w:rFonts w:eastAsia="Arial" w:cs="Arial"/>
                <w:i w:val="0"/>
              </w:rPr>
              <w:t>La entidad contratante puede omitir la posibilidad de elevar al OECE el pliego de absolución</w:t>
            </w:r>
            <w:r w:rsidR="00D9575B" w:rsidRPr="002D4995">
              <w:rPr>
                <w:rFonts w:eastAsia="Arial" w:cs="Arial"/>
                <w:i w:val="0"/>
              </w:rPr>
              <w:t xml:space="preserve"> de consultas y observaciones</w:t>
            </w:r>
            <w:r w:rsidRPr="002D4995">
              <w:rPr>
                <w:rFonts w:eastAsia="Arial" w:cs="Arial"/>
                <w:i w:val="0"/>
              </w:rPr>
              <w:t xml:space="preserve"> o las bases integradas en caso haya utilizado la herramienta de difusión del requerimiento en la interacción con el mercado</w:t>
            </w:r>
            <w:r w:rsidRPr="001211B5">
              <w:rPr>
                <w:rFonts w:eastAsia="Arial" w:cs="Arial"/>
              </w:rPr>
              <w:t>.</w:t>
            </w:r>
          </w:p>
          <w:p w14:paraId="67E6BA2D" w14:textId="0BA69570" w:rsidR="45789656" w:rsidRPr="002D4995" w:rsidRDefault="45789656" w:rsidP="00087A27">
            <w:pPr>
              <w:pStyle w:val="Sangra3detindependiente"/>
              <w:widowControl w:val="0"/>
              <w:jc w:val="both"/>
              <w:rPr>
                <w:rFonts w:eastAsia="Aptos" w:cs="Arial"/>
                <w:color w:val="000000" w:themeColor="text1"/>
              </w:rPr>
            </w:pPr>
          </w:p>
        </w:tc>
        <w:tc>
          <w:tcPr>
            <w:tcW w:w="1680" w:type="dxa"/>
            <w:tcBorders>
              <w:top w:val="single" w:sz="4" w:space="0" w:color="auto"/>
              <w:left w:val="single" w:sz="4" w:space="0" w:color="auto"/>
              <w:bottom w:val="single" w:sz="4" w:space="0" w:color="auto"/>
              <w:right w:val="single" w:sz="4" w:space="0" w:color="auto"/>
            </w:tcBorders>
          </w:tcPr>
          <w:p w14:paraId="624A5956" w14:textId="25F86CA9" w:rsidR="601D2642" w:rsidRPr="001211B5" w:rsidRDefault="601D2642" w:rsidP="45789656">
            <w:pPr>
              <w:pStyle w:val="WW-Textosinformato"/>
              <w:jc w:val="both"/>
              <w:rPr>
                <w:rFonts w:ascii="Arial" w:hAnsi="Arial" w:cs="Arial"/>
              </w:rPr>
            </w:pPr>
            <w:r w:rsidRPr="001211B5">
              <w:rPr>
                <w:rFonts w:ascii="Arial" w:hAnsi="Arial" w:cs="Arial"/>
              </w:rPr>
              <w:t>Artículos 51, 66</w:t>
            </w:r>
            <w:r w:rsidR="003202A2" w:rsidRPr="001211B5">
              <w:rPr>
                <w:rFonts w:ascii="Arial" w:hAnsi="Arial" w:cs="Arial"/>
              </w:rPr>
              <w:t xml:space="preserve">, </w:t>
            </w:r>
            <w:r w:rsidRPr="001211B5">
              <w:rPr>
                <w:rFonts w:ascii="Arial" w:hAnsi="Arial" w:cs="Arial"/>
              </w:rPr>
              <w:t>67</w:t>
            </w:r>
            <w:r w:rsidR="003202A2" w:rsidRPr="001211B5">
              <w:rPr>
                <w:rFonts w:ascii="Arial" w:hAnsi="Arial" w:cs="Arial"/>
              </w:rPr>
              <w:t xml:space="preserve"> y 93</w:t>
            </w:r>
            <w:r w:rsidRPr="001211B5">
              <w:rPr>
                <w:rFonts w:ascii="Arial" w:hAnsi="Arial" w:cs="Arial"/>
              </w:rPr>
              <w:t xml:space="preserve"> del Reglamento.</w:t>
            </w:r>
          </w:p>
        </w:tc>
      </w:tr>
      <w:tr w:rsidR="45789656" w:rsidRPr="001211B5" w14:paraId="676A4C46" w14:textId="77777777" w:rsidTr="15612747">
        <w:trPr>
          <w:trHeight w:val="300"/>
        </w:trPr>
        <w:tc>
          <w:tcPr>
            <w:tcW w:w="2295" w:type="dxa"/>
          </w:tcPr>
          <w:p w14:paraId="74E434E2" w14:textId="72D38363" w:rsidR="5D9303F4" w:rsidRPr="001211B5" w:rsidRDefault="5D9303F4" w:rsidP="00706690">
            <w:pPr>
              <w:pStyle w:val="WW-Textosinformato"/>
              <w:numPr>
                <w:ilvl w:val="0"/>
                <w:numId w:val="40"/>
              </w:numPr>
              <w:ind w:left="306" w:hanging="284"/>
              <w:jc w:val="both"/>
              <w:rPr>
                <w:rFonts w:ascii="Arial" w:hAnsi="Arial" w:cs="Arial"/>
                <w:b/>
                <w:bCs/>
              </w:rPr>
            </w:pPr>
            <w:r w:rsidRPr="001211B5">
              <w:rPr>
                <w:rFonts w:ascii="Arial" w:hAnsi="Arial" w:cs="Arial"/>
                <w:b/>
                <w:bCs/>
              </w:rPr>
              <w:t>Evaluación de ofertas técnicas y económicas</w:t>
            </w:r>
          </w:p>
        </w:tc>
        <w:tc>
          <w:tcPr>
            <w:tcW w:w="5085" w:type="dxa"/>
          </w:tcPr>
          <w:p w14:paraId="3A9F0AF8" w14:textId="517E65E3" w:rsidR="1BCA8DF6" w:rsidRPr="001211B5" w:rsidRDefault="1BCA8DF6" w:rsidP="00706690">
            <w:pPr>
              <w:pStyle w:val="Prrafodelista"/>
              <w:numPr>
                <w:ilvl w:val="0"/>
                <w:numId w:val="7"/>
              </w:numPr>
              <w:ind w:left="27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La presentación de ofertas se realiza a través del SEACE de la Pladicop en un plazo no menor </w:t>
            </w:r>
            <w:r w:rsidRPr="001211B5">
              <w:rPr>
                <w:rFonts w:ascii="Arial" w:eastAsia="Arial" w:hAnsi="Arial" w:cs="Arial"/>
                <w:color w:val="000000" w:themeColor="text1"/>
                <w:sz w:val="20"/>
                <w:u w:val="single"/>
              </w:rPr>
              <w:t>de siete días hábiles</w:t>
            </w:r>
            <w:r w:rsidRPr="001211B5">
              <w:rPr>
                <w:rFonts w:ascii="Arial" w:eastAsia="Arial" w:hAnsi="Arial" w:cs="Arial"/>
                <w:color w:val="000000" w:themeColor="text1"/>
                <w:sz w:val="20"/>
              </w:rPr>
              <w:t xml:space="preserve"> contabilizados desde la publicación de la integración de bases o el pronunciamiento con la integración definitiva de bases por parte del OECE.</w:t>
            </w:r>
          </w:p>
          <w:p w14:paraId="50DCD386" w14:textId="2D50268D" w:rsidR="45789656" w:rsidRPr="001211B5" w:rsidRDefault="45789656" w:rsidP="45789656">
            <w:pPr>
              <w:ind w:left="270" w:hanging="270"/>
              <w:jc w:val="both"/>
              <w:rPr>
                <w:rFonts w:ascii="Arial" w:eastAsia="Arial" w:hAnsi="Arial" w:cs="Arial"/>
                <w:color w:val="000000" w:themeColor="text1"/>
                <w:sz w:val="20"/>
              </w:rPr>
            </w:pPr>
          </w:p>
          <w:p w14:paraId="6E71BCD2" w14:textId="331E055D" w:rsidR="1BCA8DF6" w:rsidRPr="001211B5" w:rsidRDefault="1BCA8DF6" w:rsidP="00706690">
            <w:pPr>
              <w:pStyle w:val="Prrafodelista"/>
              <w:numPr>
                <w:ilvl w:val="0"/>
                <w:numId w:val="7"/>
              </w:numPr>
              <w:ind w:left="270" w:hanging="270"/>
              <w:jc w:val="both"/>
              <w:rPr>
                <w:rFonts w:ascii="Arial" w:eastAsia="Arial" w:hAnsi="Arial" w:cs="Arial"/>
                <w:color w:val="000000" w:themeColor="text1"/>
                <w:sz w:val="20"/>
              </w:rPr>
            </w:pPr>
            <w:r w:rsidRPr="001211B5">
              <w:rPr>
                <w:rFonts w:ascii="Arial" w:eastAsia="Arial" w:hAnsi="Arial" w:cs="Arial"/>
                <w:color w:val="000000" w:themeColor="text1"/>
                <w:sz w:val="20"/>
              </w:rPr>
              <w:lastRenderedPageBreak/>
              <w:t xml:space="preserve">Las ofertas son presentadas por los participantes, </w:t>
            </w:r>
            <w:r w:rsidR="00EA6900" w:rsidRPr="001211B5">
              <w:rPr>
                <w:rFonts w:ascii="Arial" w:eastAsia="Arial" w:hAnsi="Arial" w:cs="Arial"/>
                <w:color w:val="000000" w:themeColor="text1"/>
                <w:sz w:val="20"/>
              </w:rPr>
              <w:t xml:space="preserve">(desde las 00:01 horas hasta las 23:59 </w:t>
            </w:r>
            <w:r w:rsidR="005F586A" w:rsidRPr="001211B5">
              <w:rPr>
                <w:rFonts w:ascii="Arial" w:eastAsia="Arial" w:hAnsi="Arial" w:cs="Arial"/>
                <w:color w:val="000000" w:themeColor="text1"/>
                <w:sz w:val="20"/>
              </w:rPr>
              <w:t>horas del día</w:t>
            </w:r>
            <w:r w:rsidR="000B7E1D" w:rsidRPr="001211B5">
              <w:rPr>
                <w:rFonts w:ascii="Arial" w:eastAsia="Arial" w:hAnsi="Arial" w:cs="Arial"/>
                <w:color w:val="000000" w:themeColor="text1"/>
                <w:sz w:val="20"/>
              </w:rPr>
              <w:t>, hora peruana)</w:t>
            </w:r>
            <w:r w:rsidR="00BE5450" w:rsidRPr="001211B5">
              <w:rPr>
                <w:rFonts w:ascii="Arial" w:eastAsia="Arial" w:hAnsi="Arial" w:cs="Arial"/>
                <w:color w:val="000000" w:themeColor="text1"/>
                <w:sz w:val="20"/>
              </w:rPr>
              <w:t xml:space="preserve"> </w:t>
            </w:r>
            <w:r w:rsidRPr="001211B5">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p>
          <w:p w14:paraId="51D5B40B" w14:textId="55A02232" w:rsidR="45789656" w:rsidRPr="001211B5" w:rsidRDefault="45789656" w:rsidP="45789656">
            <w:pPr>
              <w:ind w:left="270" w:hanging="270"/>
              <w:jc w:val="both"/>
              <w:rPr>
                <w:rFonts w:ascii="Arial" w:eastAsia="Arial" w:hAnsi="Arial" w:cs="Arial"/>
                <w:color w:val="000000" w:themeColor="text1"/>
                <w:sz w:val="20"/>
              </w:rPr>
            </w:pPr>
          </w:p>
          <w:p w14:paraId="1C0A18ED" w14:textId="0C16E50F" w:rsidR="1BCA8DF6" w:rsidRPr="001211B5" w:rsidRDefault="1BCA8DF6" w:rsidP="00706690">
            <w:pPr>
              <w:pStyle w:val="Prrafodelista"/>
              <w:numPr>
                <w:ilvl w:val="0"/>
                <w:numId w:val="7"/>
              </w:numPr>
              <w:ind w:left="27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La evaluación de ofertas es </w:t>
            </w:r>
            <w:r w:rsidRPr="001211B5">
              <w:rPr>
                <w:rFonts w:ascii="Arial" w:eastAsia="Arial" w:hAnsi="Arial" w:cs="Arial"/>
                <w:color w:val="000000" w:themeColor="text1"/>
                <w:sz w:val="20"/>
                <w:u w:val="single"/>
              </w:rPr>
              <w:t>SIN PRECALIFICACIÓN</w:t>
            </w:r>
            <w:r w:rsidRPr="001211B5">
              <w:rPr>
                <w:rFonts w:ascii="Arial" w:eastAsia="Arial" w:hAnsi="Arial" w:cs="Arial"/>
                <w:color w:val="000000" w:themeColor="text1"/>
                <w:sz w:val="20"/>
              </w:rPr>
              <w:t xml:space="preserve"> y consiste en:</w:t>
            </w:r>
          </w:p>
          <w:p w14:paraId="20B4A7FE" w14:textId="1F3ACA60" w:rsidR="45789656" w:rsidRPr="001211B5" w:rsidRDefault="45789656" w:rsidP="45789656">
            <w:pPr>
              <w:jc w:val="both"/>
              <w:rPr>
                <w:rFonts w:ascii="Arial" w:eastAsia="Arial" w:hAnsi="Arial" w:cs="Arial"/>
                <w:color w:val="000000" w:themeColor="text1"/>
                <w:sz w:val="20"/>
              </w:rPr>
            </w:pPr>
          </w:p>
          <w:p w14:paraId="37B49FA9" w14:textId="726B0D69" w:rsidR="1BCA8DF6" w:rsidRPr="001211B5" w:rsidRDefault="451347B0"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Admisión de las ofertas: Los evaluadores revisan </w:t>
            </w:r>
            <w:r w:rsidR="0AF18673" w:rsidRPr="001211B5">
              <w:rPr>
                <w:rFonts w:ascii="Arial" w:eastAsia="Arial" w:hAnsi="Arial" w:cs="Arial"/>
                <w:color w:val="000000" w:themeColor="text1"/>
                <w:sz w:val="20"/>
              </w:rPr>
              <w:t xml:space="preserve">que </w:t>
            </w:r>
            <w:r w:rsidR="4BE2CD1E" w:rsidRPr="001211B5">
              <w:rPr>
                <w:rFonts w:ascii="Arial" w:eastAsia="Arial" w:hAnsi="Arial" w:cs="Arial"/>
                <w:color w:val="000000" w:themeColor="text1"/>
                <w:sz w:val="20"/>
              </w:rPr>
              <w:t>la oferta</w:t>
            </w:r>
            <w:r w:rsidR="0D8ADC09" w:rsidRPr="001211B5">
              <w:rPr>
                <w:rFonts w:ascii="Arial" w:eastAsia="Arial" w:hAnsi="Arial" w:cs="Arial"/>
                <w:color w:val="000000" w:themeColor="text1"/>
                <w:sz w:val="20"/>
              </w:rPr>
              <w:t xml:space="preserve"> contenga</w:t>
            </w:r>
            <w:r w:rsidRPr="001211B5">
              <w:rPr>
                <w:rFonts w:ascii="Arial" w:eastAsia="Arial" w:hAnsi="Arial" w:cs="Arial"/>
                <w:color w:val="000000" w:themeColor="text1"/>
                <w:sz w:val="20"/>
              </w:rPr>
              <w:t xml:space="preserve"> los documentos señalados en el Capítulo II de la </w:t>
            </w:r>
            <w:r w:rsidR="0D587EE2" w:rsidRPr="001211B5">
              <w:rPr>
                <w:rFonts w:ascii="Arial" w:eastAsia="Arial" w:hAnsi="Arial" w:cs="Arial"/>
                <w:color w:val="000000" w:themeColor="text1"/>
                <w:sz w:val="20"/>
              </w:rPr>
              <w:t>s</w:t>
            </w:r>
            <w:r w:rsidRPr="001211B5">
              <w:rPr>
                <w:rFonts w:ascii="Arial" w:eastAsia="Arial" w:hAnsi="Arial" w:cs="Arial"/>
                <w:color w:val="000000" w:themeColor="text1"/>
                <w:sz w:val="20"/>
              </w:rPr>
              <w:t xml:space="preserve">ección </w:t>
            </w:r>
            <w:r w:rsidR="6BF0447F" w:rsidRPr="001211B5">
              <w:rPr>
                <w:rFonts w:ascii="Arial" w:eastAsia="Arial" w:hAnsi="Arial" w:cs="Arial"/>
                <w:color w:val="000000" w:themeColor="text1"/>
                <w:sz w:val="20"/>
              </w:rPr>
              <w:t>e</w:t>
            </w:r>
            <w:r w:rsidRPr="001211B5">
              <w:rPr>
                <w:rFonts w:ascii="Arial" w:eastAsia="Arial" w:hAnsi="Arial" w:cs="Arial"/>
                <w:color w:val="000000" w:themeColor="text1"/>
                <w:sz w:val="20"/>
              </w:rPr>
              <w:t>specífica de las bases, caso contrario la oferta se considera no admitida.</w:t>
            </w:r>
          </w:p>
          <w:p w14:paraId="31C2E6D3" w14:textId="783F8BF9" w:rsidR="1BCA8DF6" w:rsidRPr="001211B5" w:rsidRDefault="2A12A56D"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Revisión de los requisitos de calificación: </w:t>
            </w:r>
            <w:r w:rsidR="0042606F" w:rsidRPr="001211B5">
              <w:rPr>
                <w:rFonts w:ascii="Arial" w:eastAsia="Arial" w:hAnsi="Arial" w:cs="Arial"/>
                <w:color w:val="000000" w:themeColor="text1"/>
                <w:sz w:val="20"/>
              </w:rPr>
              <w:t>l</w:t>
            </w:r>
            <w:r w:rsidRPr="001211B5">
              <w:rPr>
                <w:rFonts w:ascii="Arial" w:eastAsia="Arial" w:hAnsi="Arial" w:cs="Arial"/>
                <w:color w:val="000000" w:themeColor="text1"/>
                <w:sz w:val="20"/>
              </w:rPr>
              <w:t xml:space="preserve">os evaluadores califican a los postores verificando que cumplan con los requisitos de calificación detallados en el Capítulo III de la </w:t>
            </w:r>
            <w:r w:rsidR="5EDB918B" w:rsidRPr="001211B5">
              <w:rPr>
                <w:rFonts w:ascii="Arial" w:eastAsia="Arial" w:hAnsi="Arial" w:cs="Arial"/>
                <w:color w:val="000000" w:themeColor="text1"/>
                <w:sz w:val="20"/>
              </w:rPr>
              <w:t>s</w:t>
            </w:r>
            <w:r w:rsidRPr="001211B5">
              <w:rPr>
                <w:rFonts w:ascii="Arial" w:eastAsia="Arial" w:hAnsi="Arial" w:cs="Arial"/>
                <w:color w:val="000000" w:themeColor="text1"/>
                <w:sz w:val="20"/>
              </w:rPr>
              <w:t xml:space="preserve">ección </w:t>
            </w:r>
            <w:r w:rsidR="4D469768" w:rsidRPr="001211B5">
              <w:rPr>
                <w:rFonts w:ascii="Arial" w:eastAsia="Arial" w:hAnsi="Arial" w:cs="Arial"/>
                <w:color w:val="000000" w:themeColor="text1"/>
                <w:sz w:val="20"/>
              </w:rPr>
              <w:t>e</w:t>
            </w:r>
            <w:r w:rsidRPr="001211B5">
              <w:rPr>
                <w:rFonts w:ascii="Arial" w:eastAsia="Arial" w:hAnsi="Arial" w:cs="Arial"/>
                <w:color w:val="000000" w:themeColor="text1"/>
                <w:sz w:val="20"/>
              </w:rPr>
              <w:t>specífica de las bases</w:t>
            </w:r>
            <w:r w:rsidR="7F01F417" w:rsidRPr="002B0E8A" w:rsidDel="005653B2">
              <w:rPr>
                <w:rFonts w:ascii="Arial" w:eastAsia="Arial" w:hAnsi="Arial" w:cs="Arial"/>
                <w:color w:val="000000" w:themeColor="text1"/>
                <w:sz w:val="20"/>
              </w:rPr>
              <w:t>.</w:t>
            </w:r>
          </w:p>
          <w:p w14:paraId="7C070CFD" w14:textId="009AD858" w:rsidR="16247B3B" w:rsidRPr="001211B5" w:rsidRDefault="451347B0"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1211B5">
              <w:rPr>
                <w:rFonts w:ascii="Arial" w:eastAsia="Arial" w:hAnsi="Arial" w:cs="Arial"/>
                <w:color w:val="000000" w:themeColor="text1"/>
                <w:sz w:val="20"/>
              </w:rPr>
              <w:t>Evaluación</w:t>
            </w:r>
            <w:r w:rsidR="2A226ED1" w:rsidRPr="001211B5">
              <w:rPr>
                <w:rFonts w:ascii="Arial" w:eastAsia="Arial" w:hAnsi="Arial" w:cs="Arial"/>
                <w:color w:val="000000" w:themeColor="text1"/>
                <w:sz w:val="20"/>
              </w:rPr>
              <w:t xml:space="preserve"> de ofertas</w:t>
            </w:r>
            <w:r w:rsidRPr="001211B5">
              <w:rPr>
                <w:rFonts w:ascii="Arial" w:eastAsia="Arial" w:hAnsi="Arial" w:cs="Arial"/>
                <w:color w:val="000000" w:themeColor="text1"/>
                <w:sz w:val="20"/>
              </w:rPr>
              <w:t xml:space="preserve"> técnica</w:t>
            </w:r>
            <w:r w:rsidR="7F432E41" w:rsidRPr="001211B5">
              <w:rPr>
                <w:rFonts w:ascii="Arial" w:eastAsia="Arial" w:hAnsi="Arial" w:cs="Arial"/>
                <w:color w:val="000000" w:themeColor="text1"/>
                <w:sz w:val="20"/>
              </w:rPr>
              <w:t>s</w:t>
            </w:r>
            <w:r w:rsidRPr="001211B5">
              <w:rPr>
                <w:rFonts w:ascii="Arial" w:eastAsia="Arial" w:hAnsi="Arial" w:cs="Arial"/>
                <w:color w:val="000000" w:themeColor="text1"/>
                <w:sz w:val="20"/>
              </w:rPr>
              <w:t xml:space="preserve">: </w:t>
            </w:r>
            <w:r w:rsidR="3A4E09AF" w:rsidRPr="001211B5">
              <w:rPr>
                <w:rFonts w:ascii="Arial" w:eastAsia="Arial" w:hAnsi="Arial" w:cs="Arial"/>
                <w:color w:val="000000" w:themeColor="text1"/>
                <w:sz w:val="20"/>
              </w:rPr>
              <w:t>l</w:t>
            </w:r>
            <w:r w:rsidR="0A39CD21" w:rsidRPr="001211B5">
              <w:rPr>
                <w:rFonts w:ascii="Arial" w:eastAsia="Arial" w:hAnsi="Arial" w:cs="Arial"/>
                <w:color w:val="000000" w:themeColor="text1"/>
                <w:sz w:val="20"/>
              </w:rPr>
              <w:t>os evaluadores aplican</w:t>
            </w:r>
            <w:r w:rsidR="46E506B3" w:rsidRPr="001211B5">
              <w:rPr>
                <w:rFonts w:ascii="Arial" w:eastAsia="Arial" w:hAnsi="Arial" w:cs="Arial"/>
                <w:color w:val="000000" w:themeColor="text1"/>
                <w:sz w:val="20"/>
              </w:rPr>
              <w:t xml:space="preserve"> los factores de evaluación previstos en el Capítulo IV de la Sección Específica de las bases a las ofertas que cumplen los requisitos de calificación.</w:t>
            </w:r>
            <w:r w:rsidR="1237084C" w:rsidRPr="001211B5">
              <w:rPr>
                <w:rFonts w:ascii="Arial" w:eastAsia="Arial" w:hAnsi="Arial" w:cs="Arial"/>
                <w:color w:val="000000" w:themeColor="text1"/>
                <w:sz w:val="20"/>
              </w:rPr>
              <w:t xml:space="preserve"> </w:t>
            </w:r>
          </w:p>
          <w:p w14:paraId="59300172" w14:textId="4AB5019D" w:rsidR="16247B3B" w:rsidRPr="001211B5" w:rsidRDefault="21685E49" w:rsidP="00706690">
            <w:pPr>
              <w:pStyle w:val="Prrafodelista"/>
              <w:numPr>
                <w:ilvl w:val="1"/>
                <w:numId w:val="8"/>
              </w:numPr>
              <w:spacing w:line="259" w:lineRule="auto"/>
              <w:ind w:left="54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Evaluación de ofertas económicas: </w:t>
            </w:r>
            <w:r w:rsidR="006D7E2D" w:rsidRPr="001211B5">
              <w:rPr>
                <w:rFonts w:ascii="Arial" w:eastAsia="Arial" w:hAnsi="Arial" w:cs="Arial"/>
                <w:color w:val="000000" w:themeColor="text1"/>
                <w:sz w:val="20"/>
              </w:rPr>
              <w:t>la</w:t>
            </w:r>
            <w:r w:rsidR="451347B0" w:rsidRPr="001211B5">
              <w:rPr>
                <w:rFonts w:ascii="Arial" w:eastAsia="Arial" w:hAnsi="Arial" w:cs="Arial"/>
                <w:color w:val="000000" w:themeColor="text1"/>
                <w:sz w:val="20"/>
              </w:rPr>
              <w:t xml:space="preserve"> evaluación de la oferta económica es </w:t>
            </w:r>
            <w:r w:rsidR="2788B946" w:rsidRPr="001211B5">
              <w:rPr>
                <w:rFonts w:ascii="Arial" w:eastAsia="Arial" w:hAnsi="Arial" w:cs="Arial"/>
                <w:color w:val="000000" w:themeColor="text1"/>
                <w:sz w:val="20"/>
              </w:rPr>
              <w:t>posterior</w:t>
            </w:r>
            <w:r w:rsidR="771CC1C3" w:rsidRPr="001211B5">
              <w:rPr>
                <w:rFonts w:ascii="Arial" w:eastAsia="Arial" w:hAnsi="Arial" w:cs="Arial"/>
                <w:color w:val="000000" w:themeColor="text1"/>
                <w:sz w:val="20"/>
              </w:rPr>
              <w:t xml:space="preserve"> a la evaluación técnica y solo respecto de aquellos proveedores que hubieran obtenido</w:t>
            </w:r>
            <w:r w:rsidR="006D7E2D" w:rsidRPr="001211B5">
              <w:rPr>
                <w:rFonts w:ascii="Arial" w:eastAsia="Arial" w:hAnsi="Arial" w:cs="Arial"/>
                <w:color w:val="000000" w:themeColor="text1"/>
                <w:sz w:val="20"/>
              </w:rPr>
              <w:t xml:space="preserve"> o superad</w:t>
            </w:r>
            <w:r w:rsidR="004A59BC" w:rsidRPr="001211B5">
              <w:rPr>
                <w:rFonts w:ascii="Arial" w:eastAsia="Arial" w:hAnsi="Arial" w:cs="Arial"/>
                <w:color w:val="000000" w:themeColor="text1"/>
                <w:sz w:val="20"/>
              </w:rPr>
              <w:t>o</w:t>
            </w:r>
            <w:r w:rsidR="771CC1C3" w:rsidRPr="001211B5">
              <w:rPr>
                <w:rFonts w:ascii="Arial" w:eastAsia="Arial" w:hAnsi="Arial" w:cs="Arial"/>
                <w:color w:val="000000" w:themeColor="text1"/>
                <w:sz w:val="20"/>
              </w:rPr>
              <w:t xml:space="preserve"> </w:t>
            </w:r>
            <w:r w:rsidR="007C23EB" w:rsidRPr="001211B5">
              <w:rPr>
                <w:rFonts w:ascii="Arial" w:eastAsia="Arial" w:hAnsi="Arial" w:cs="Arial"/>
                <w:color w:val="000000" w:themeColor="text1"/>
                <w:sz w:val="20"/>
              </w:rPr>
              <w:t xml:space="preserve">el </w:t>
            </w:r>
            <w:r w:rsidR="771CC1C3" w:rsidRPr="001211B5">
              <w:rPr>
                <w:rFonts w:ascii="Arial" w:eastAsia="Arial" w:hAnsi="Arial" w:cs="Arial"/>
                <w:color w:val="000000" w:themeColor="text1"/>
                <w:sz w:val="20"/>
              </w:rPr>
              <w:t xml:space="preserve">puntaje mínimo en la evaluación técnica. </w:t>
            </w:r>
          </w:p>
          <w:p w14:paraId="5EC4D723" w14:textId="535AC54C" w:rsidR="3029F29F" w:rsidRPr="001211B5" w:rsidRDefault="3029F29F" w:rsidP="3029F29F">
            <w:pPr>
              <w:pStyle w:val="Prrafodelista"/>
              <w:ind w:left="270" w:hanging="270"/>
              <w:jc w:val="both"/>
              <w:rPr>
                <w:rFonts w:ascii="Arial" w:eastAsia="Arial" w:hAnsi="Arial" w:cs="Arial"/>
                <w:color w:val="000000" w:themeColor="text1"/>
                <w:sz w:val="20"/>
              </w:rPr>
            </w:pPr>
          </w:p>
          <w:p w14:paraId="3FDCF9F8" w14:textId="6615B0D4" w:rsidR="5A721690" w:rsidRPr="001211B5" w:rsidRDefault="5A721690" w:rsidP="00706690">
            <w:pPr>
              <w:pStyle w:val="Prrafodelista"/>
              <w:numPr>
                <w:ilvl w:val="0"/>
                <w:numId w:val="7"/>
              </w:numPr>
              <w:ind w:left="27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En los procedimientos de selección de obras bajo sistema de entrega de </w:t>
            </w:r>
            <w:r w:rsidRPr="001211B5">
              <w:rPr>
                <w:rFonts w:ascii="Arial" w:eastAsia="Arial" w:hAnsi="Arial" w:cs="Arial"/>
                <w:b/>
                <w:bCs/>
                <w:color w:val="000000" w:themeColor="text1"/>
                <w:sz w:val="20"/>
              </w:rPr>
              <w:t>solo construcción</w:t>
            </w:r>
            <w:r w:rsidRPr="001211B5">
              <w:rPr>
                <w:rFonts w:ascii="Arial" w:eastAsia="Arial" w:hAnsi="Arial" w:cs="Arial"/>
                <w:color w:val="000000" w:themeColor="text1"/>
                <w:sz w:val="20"/>
              </w:rPr>
              <w:t xml:space="preserve">, la cuantía de la contratación determinada en el expediente técnico es punto de referencia para las ofertas. En </w:t>
            </w:r>
            <w:r w:rsidR="007C23EB" w:rsidRPr="001211B5">
              <w:rPr>
                <w:rFonts w:ascii="Arial" w:eastAsia="Arial" w:hAnsi="Arial" w:cs="Arial"/>
                <w:color w:val="000000" w:themeColor="text1"/>
                <w:sz w:val="20"/>
              </w:rPr>
              <w:t xml:space="preserve">la </w:t>
            </w:r>
            <w:r w:rsidRPr="001211B5">
              <w:rPr>
                <w:rFonts w:ascii="Arial" w:eastAsia="Arial" w:hAnsi="Arial" w:cs="Arial"/>
                <w:color w:val="000000" w:themeColor="text1"/>
                <w:sz w:val="20"/>
              </w:rPr>
              <w:t xml:space="preserve">estrategia de contratación se puede optar entre dos métodos de evaluación </w:t>
            </w:r>
            <w:r w:rsidR="47C41D8A" w:rsidRPr="001211B5">
              <w:rPr>
                <w:rFonts w:ascii="Arial" w:eastAsia="Arial" w:hAnsi="Arial" w:cs="Arial"/>
                <w:color w:val="000000" w:themeColor="text1"/>
                <w:sz w:val="20"/>
              </w:rPr>
              <w:t xml:space="preserve">de </w:t>
            </w:r>
            <w:r w:rsidRPr="001211B5">
              <w:rPr>
                <w:rFonts w:ascii="Arial" w:eastAsia="Arial" w:hAnsi="Arial" w:cs="Arial"/>
                <w:color w:val="000000" w:themeColor="text1"/>
                <w:sz w:val="20"/>
              </w:rPr>
              <w:t>ofertas:</w:t>
            </w:r>
          </w:p>
          <w:p w14:paraId="50D5F009" w14:textId="77777777" w:rsidR="0E54CA12" w:rsidRPr="001211B5" w:rsidRDefault="0E54CA12" w:rsidP="0E54CA12">
            <w:pPr>
              <w:pStyle w:val="Prrafodelista"/>
              <w:widowControl w:val="0"/>
              <w:spacing w:line="259" w:lineRule="auto"/>
              <w:jc w:val="both"/>
              <w:rPr>
                <w:rFonts w:ascii="Arial" w:eastAsia="Arial" w:hAnsi="Arial" w:cs="Arial"/>
                <w:color w:val="000000" w:themeColor="text1"/>
                <w:sz w:val="20"/>
              </w:rPr>
            </w:pPr>
          </w:p>
          <w:p w14:paraId="13A9B043" w14:textId="4A144EC8" w:rsidR="5A721690" w:rsidRPr="001211B5" w:rsidRDefault="5A721690" w:rsidP="00706690">
            <w:pPr>
              <w:pStyle w:val="Prrafodelista"/>
              <w:widowControl w:val="0"/>
              <w:numPr>
                <w:ilvl w:val="0"/>
                <w:numId w:val="1"/>
              </w:numPr>
              <w:spacing w:line="259" w:lineRule="auto"/>
              <w:ind w:left="540" w:hanging="270"/>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6885C1B1" w:rsidRPr="001211B5">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0221959E" w:rsidRPr="001211B5">
              <w:rPr>
                <w:rFonts w:ascii="Arial" w:eastAsia="Arial" w:hAnsi="Arial" w:cs="Arial"/>
                <w:color w:val="151515"/>
                <w:sz w:val="20"/>
              </w:rPr>
              <w:t>.</w:t>
            </w:r>
            <w:r w:rsidR="2B9F141E" w:rsidRPr="001211B5">
              <w:rPr>
                <w:rFonts w:ascii="Arial" w:eastAsia="Arial" w:hAnsi="Arial" w:cs="Arial"/>
                <w:color w:val="000000" w:themeColor="text1"/>
                <w:sz w:val="20"/>
              </w:rPr>
              <w:t xml:space="preserve"> Los evaluadores descalifican las propuestas que no cumplan el referido rango.</w:t>
            </w:r>
          </w:p>
          <w:p w14:paraId="7CCBD3AB" w14:textId="38FFCC8F" w:rsidR="5A721690" w:rsidRPr="001211B5" w:rsidRDefault="5A721690" w:rsidP="00706690">
            <w:pPr>
              <w:pStyle w:val="Prrafodelista"/>
              <w:widowControl w:val="0"/>
              <w:numPr>
                <w:ilvl w:val="0"/>
                <w:numId w:val="1"/>
              </w:numPr>
              <w:spacing w:line="259" w:lineRule="auto"/>
              <w:ind w:left="540" w:hanging="270"/>
              <w:jc w:val="both"/>
              <w:rPr>
                <w:rFonts w:ascii="Arial" w:eastAsia="Arial" w:hAnsi="Arial" w:cs="Arial"/>
                <w:color w:val="000000" w:themeColor="text1"/>
                <w:sz w:val="20"/>
              </w:rPr>
            </w:pPr>
            <w:r w:rsidRPr="001211B5">
              <w:rPr>
                <w:rFonts w:ascii="Arial" w:eastAsia="Arial" w:hAnsi="Arial" w:cs="Arial"/>
                <w:color w:val="000000" w:themeColor="text1"/>
                <w:sz w:val="20"/>
              </w:rPr>
              <w:t>Oferta económica fija al 100%: la oferta económica de los postores corresponde al 100% de la cuantía de la contratación. En este caso, solo se realiza la evaluación técnica de las ofertas, sobre cien puntos.</w:t>
            </w:r>
          </w:p>
          <w:p w14:paraId="1A02CAC1" w14:textId="6402748F" w:rsidR="0E54CA12" w:rsidRPr="00087A27" w:rsidRDefault="0E54CA12" w:rsidP="0E54CA12">
            <w:pPr>
              <w:pStyle w:val="Prrafodelista"/>
              <w:widowControl w:val="0"/>
              <w:spacing w:line="259" w:lineRule="auto"/>
              <w:ind w:left="540" w:hanging="270"/>
              <w:jc w:val="both"/>
              <w:rPr>
                <w:rFonts w:ascii="Arial" w:eastAsia="Arial" w:hAnsi="Arial" w:cs="Arial"/>
                <w:color w:val="000000" w:themeColor="text1"/>
                <w:sz w:val="20"/>
              </w:rPr>
            </w:pPr>
          </w:p>
          <w:p w14:paraId="075EE7CC" w14:textId="692DB3CB" w:rsidR="5A721690" w:rsidRPr="00087A27" w:rsidRDefault="5A721690" w:rsidP="00706690">
            <w:pPr>
              <w:pStyle w:val="Prrafodelista"/>
              <w:widowControl w:val="0"/>
              <w:numPr>
                <w:ilvl w:val="0"/>
                <w:numId w:val="7"/>
              </w:numPr>
              <w:spacing w:line="259" w:lineRule="auto"/>
              <w:ind w:left="270" w:hanging="270"/>
              <w:jc w:val="both"/>
              <w:rPr>
                <w:rFonts w:ascii="Arial" w:eastAsia="Arial" w:hAnsi="Arial" w:cs="Arial"/>
                <w:color w:val="000000" w:themeColor="text1"/>
                <w:sz w:val="20"/>
              </w:rPr>
            </w:pPr>
            <w:r w:rsidRPr="001211B5">
              <w:rPr>
                <w:rFonts w:ascii="Arial" w:eastAsia="Arial" w:hAnsi="Arial" w:cs="Arial"/>
                <w:color w:val="000000" w:themeColor="text1"/>
                <w:sz w:val="20"/>
              </w:rPr>
              <w:lastRenderedPageBreak/>
              <w:t xml:space="preserve">En los procedimientos de selección de obras bajo el sistema de entrega de </w:t>
            </w:r>
            <w:r w:rsidRPr="001211B5">
              <w:rPr>
                <w:rFonts w:ascii="Arial" w:eastAsia="Arial" w:hAnsi="Arial" w:cs="Arial"/>
                <w:b/>
                <w:bCs/>
                <w:color w:val="000000" w:themeColor="text1"/>
                <w:sz w:val="20"/>
              </w:rPr>
              <w:t>diseño y construcción</w:t>
            </w:r>
            <w:r w:rsidRPr="001211B5">
              <w:rPr>
                <w:rFonts w:ascii="Arial" w:eastAsia="Arial" w:hAnsi="Arial" w:cs="Arial"/>
                <w:color w:val="000000" w:themeColor="text1"/>
                <w:sz w:val="20"/>
              </w:rPr>
              <w:t xml:space="preserve">, los postores realizan una oferta económica que contienen dos rubros: </w:t>
            </w:r>
            <w:r w:rsidR="098B5132" w:rsidRPr="001211B5">
              <w:rPr>
                <w:rFonts w:ascii="Arial" w:eastAsia="Arial" w:hAnsi="Arial" w:cs="Arial"/>
                <w:color w:val="000000" w:themeColor="text1"/>
                <w:sz w:val="20"/>
              </w:rPr>
              <w:t xml:space="preserve">i) </w:t>
            </w:r>
            <w:r w:rsidR="3C7E12EC" w:rsidRPr="001211B5">
              <w:rPr>
                <w:rFonts w:ascii="Arial" w:eastAsia="Arial" w:hAnsi="Arial" w:cs="Arial"/>
                <w:color w:val="000000" w:themeColor="text1"/>
                <w:sz w:val="20"/>
              </w:rPr>
              <w:t>c</w:t>
            </w:r>
            <w:r w:rsidRPr="001211B5">
              <w:rPr>
                <w:rFonts w:ascii="Arial" w:eastAsia="Arial" w:hAnsi="Arial" w:cs="Arial"/>
                <w:color w:val="000000" w:themeColor="text1"/>
                <w:sz w:val="20"/>
              </w:rPr>
              <w:t xml:space="preserve">osto de la ejecución de la obra, y </w:t>
            </w:r>
            <w:r w:rsidR="71E7C8CE" w:rsidRPr="001211B5">
              <w:rPr>
                <w:rFonts w:ascii="Arial" w:eastAsia="Arial" w:hAnsi="Arial" w:cs="Arial"/>
                <w:color w:val="000000" w:themeColor="text1"/>
                <w:sz w:val="20"/>
              </w:rPr>
              <w:t>ii)</w:t>
            </w:r>
            <w:r w:rsidR="23E8FE13" w:rsidRPr="001211B5">
              <w:rPr>
                <w:rFonts w:ascii="Arial" w:eastAsia="Arial" w:hAnsi="Arial" w:cs="Arial"/>
                <w:color w:val="000000" w:themeColor="text1"/>
                <w:sz w:val="20"/>
              </w:rPr>
              <w:t xml:space="preserve"> co</w:t>
            </w:r>
            <w:r w:rsidRPr="001211B5">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0A3903A3" w14:textId="6067A226" w:rsidR="0E54CA12" w:rsidRPr="001211B5" w:rsidRDefault="0E54CA12" w:rsidP="0E54CA12">
            <w:pPr>
              <w:pStyle w:val="Prrafodelista"/>
              <w:ind w:left="270" w:hanging="270"/>
              <w:jc w:val="both"/>
              <w:rPr>
                <w:rFonts w:ascii="Arial" w:eastAsia="Arial" w:hAnsi="Arial" w:cs="Arial"/>
                <w:color w:val="000000" w:themeColor="text1"/>
                <w:sz w:val="20"/>
              </w:rPr>
            </w:pPr>
          </w:p>
          <w:p w14:paraId="028A7629" w14:textId="15BE90FD" w:rsidR="00A31600" w:rsidRPr="001211B5" w:rsidRDefault="1BCA8DF6" w:rsidP="00706690">
            <w:pPr>
              <w:pStyle w:val="Prrafodelista"/>
              <w:numPr>
                <w:ilvl w:val="0"/>
                <w:numId w:val="7"/>
              </w:numPr>
              <w:ind w:left="270" w:hanging="270"/>
              <w:jc w:val="both"/>
              <w:rPr>
                <w:rFonts w:ascii="Arial" w:eastAsia="Arial" w:hAnsi="Arial" w:cs="Arial"/>
                <w:color w:val="000000" w:themeColor="text1"/>
                <w:sz w:val="20"/>
              </w:rPr>
            </w:pPr>
            <w:r w:rsidRPr="001211B5">
              <w:rPr>
                <w:rFonts w:ascii="Arial" w:eastAsia="Arial" w:hAnsi="Arial" w:cs="Arial"/>
                <w:color w:val="000000" w:themeColor="text1"/>
                <w:sz w:val="20"/>
              </w:rPr>
              <w:t>Todos los actos se realizan a través del SEACE de la Pladicop, incluyendo la subsanación de ofertas.</w:t>
            </w:r>
          </w:p>
        </w:tc>
        <w:tc>
          <w:tcPr>
            <w:tcW w:w="1680" w:type="dxa"/>
          </w:tcPr>
          <w:p w14:paraId="573A4F62" w14:textId="25DC1556" w:rsidR="58FC8066" w:rsidRPr="001211B5" w:rsidRDefault="58FC8066" w:rsidP="58FC8066">
            <w:pPr>
              <w:pStyle w:val="Sangra3detindependiente"/>
              <w:widowControl w:val="0"/>
              <w:ind w:left="-922" w:firstLine="0"/>
              <w:jc w:val="both"/>
              <w:rPr>
                <w:rFonts w:eastAsia="Arial" w:cs="Arial"/>
                <w:i w:val="0"/>
                <w:color w:val="000000" w:themeColor="text1"/>
                <w:lang w:val="es-PE"/>
              </w:rPr>
            </w:pPr>
          </w:p>
          <w:p w14:paraId="0294EDEA" w14:textId="43BD39FE" w:rsidR="45789656" w:rsidRPr="001211B5" w:rsidRDefault="6A796847" w:rsidP="45789656">
            <w:pPr>
              <w:pStyle w:val="WW-Textosinformato"/>
              <w:jc w:val="both"/>
              <w:rPr>
                <w:rFonts w:ascii="Arial" w:hAnsi="Arial" w:cs="Arial"/>
              </w:rPr>
            </w:pPr>
            <w:r w:rsidRPr="001211B5">
              <w:rPr>
                <w:rFonts w:ascii="Arial" w:hAnsi="Arial" w:cs="Arial"/>
              </w:rPr>
              <w:t>Artículos 68, 72, 73, 74, 75</w:t>
            </w:r>
            <w:r w:rsidR="69382401" w:rsidRPr="001211B5">
              <w:rPr>
                <w:rFonts w:ascii="Arial" w:hAnsi="Arial" w:cs="Arial"/>
              </w:rPr>
              <w:t xml:space="preserve">, </w:t>
            </w:r>
            <w:r w:rsidRPr="001211B5">
              <w:rPr>
                <w:rFonts w:ascii="Arial" w:hAnsi="Arial" w:cs="Arial"/>
              </w:rPr>
              <w:t>78</w:t>
            </w:r>
            <w:r w:rsidR="418366F8" w:rsidRPr="001211B5">
              <w:rPr>
                <w:rFonts w:ascii="Arial" w:hAnsi="Arial" w:cs="Arial"/>
              </w:rPr>
              <w:t>,</w:t>
            </w:r>
            <w:r w:rsidR="44560D32" w:rsidRPr="001211B5">
              <w:rPr>
                <w:rFonts w:ascii="Arial" w:hAnsi="Arial" w:cs="Arial"/>
              </w:rPr>
              <w:t xml:space="preserve"> 165</w:t>
            </w:r>
            <w:r w:rsidRPr="001211B5">
              <w:rPr>
                <w:rFonts w:ascii="Arial" w:hAnsi="Arial" w:cs="Arial"/>
              </w:rPr>
              <w:t xml:space="preserve"> </w:t>
            </w:r>
            <w:r w:rsidR="099441BC" w:rsidRPr="001211B5">
              <w:rPr>
                <w:rFonts w:ascii="Arial" w:hAnsi="Arial" w:cs="Arial"/>
              </w:rPr>
              <w:t xml:space="preserve">y 166 </w:t>
            </w:r>
            <w:r w:rsidRPr="001211B5">
              <w:rPr>
                <w:rFonts w:ascii="Arial" w:hAnsi="Arial" w:cs="Arial"/>
              </w:rPr>
              <w:t xml:space="preserve">del Reglamento. </w:t>
            </w:r>
          </w:p>
        </w:tc>
      </w:tr>
      <w:tr w:rsidR="45789656" w:rsidRPr="001211B5" w14:paraId="292FF9CA" w14:textId="77777777" w:rsidTr="15612747">
        <w:trPr>
          <w:trHeight w:val="300"/>
        </w:trPr>
        <w:tc>
          <w:tcPr>
            <w:tcW w:w="2295" w:type="dxa"/>
          </w:tcPr>
          <w:p w14:paraId="1200D125" w14:textId="19EC1A40" w:rsidR="5D9303F4" w:rsidRPr="001211B5" w:rsidRDefault="5D9303F4" w:rsidP="00706690">
            <w:pPr>
              <w:pStyle w:val="WW-Textosinformato"/>
              <w:numPr>
                <w:ilvl w:val="0"/>
                <w:numId w:val="40"/>
              </w:numPr>
              <w:ind w:left="306" w:hanging="284"/>
              <w:jc w:val="both"/>
              <w:rPr>
                <w:rFonts w:ascii="Arial" w:eastAsia="Arial" w:hAnsi="Arial" w:cs="Arial"/>
                <w:b/>
              </w:rPr>
            </w:pPr>
            <w:r w:rsidRPr="001211B5">
              <w:rPr>
                <w:rFonts w:ascii="Arial" w:eastAsia="Arial" w:hAnsi="Arial" w:cs="Arial"/>
                <w:b/>
              </w:rPr>
              <w:lastRenderedPageBreak/>
              <w:t>Otorgamiento de la buena pro</w:t>
            </w:r>
          </w:p>
        </w:tc>
        <w:tc>
          <w:tcPr>
            <w:tcW w:w="5085" w:type="dxa"/>
          </w:tcPr>
          <w:p w14:paraId="72FA7B96" w14:textId="1957597A" w:rsidR="501F41A9" w:rsidRPr="001211B5" w:rsidRDefault="501F41A9" w:rsidP="00706690">
            <w:pPr>
              <w:pStyle w:val="Sangra3detindependiente"/>
              <w:widowControl w:val="0"/>
              <w:numPr>
                <w:ilvl w:val="0"/>
                <w:numId w:val="6"/>
              </w:numPr>
              <w:ind w:left="270" w:hanging="270"/>
              <w:jc w:val="both"/>
              <w:rPr>
                <w:rFonts w:eastAsia="Arial" w:cs="Arial"/>
                <w:i w:val="0"/>
                <w:lang w:val="es-PE"/>
              </w:rPr>
            </w:pPr>
            <w:r w:rsidRPr="001211B5">
              <w:rPr>
                <w:rFonts w:eastAsia="Arial" w:cs="Arial"/>
                <w:i w:val="0"/>
                <w:lang w:val="es-PE"/>
              </w:rPr>
              <w:t>Definida la oferta ganadora, los evaluadores otorgan la buena pro mediante su publicación en el SEACE de la Pladicop, incluyendo los documentos que sustenten los resultados de la admisión, calificación, evaluación y el otorgamiento de la buena pro.</w:t>
            </w:r>
          </w:p>
          <w:p w14:paraId="4ED58D0A" w14:textId="0FF79422" w:rsidR="45789656" w:rsidRPr="001211B5" w:rsidRDefault="45789656" w:rsidP="45789656">
            <w:pPr>
              <w:pStyle w:val="Sangra3detindependiente"/>
              <w:widowControl w:val="0"/>
              <w:ind w:left="270" w:hanging="270"/>
              <w:jc w:val="both"/>
              <w:rPr>
                <w:rFonts w:eastAsia="Arial" w:cs="Arial"/>
                <w:i w:val="0"/>
                <w:lang w:val="es-PE"/>
              </w:rPr>
            </w:pPr>
          </w:p>
          <w:p w14:paraId="50E80903" w14:textId="61F347E2" w:rsidR="501F41A9" w:rsidRPr="001211B5" w:rsidRDefault="372FB025" w:rsidP="00706690">
            <w:pPr>
              <w:pStyle w:val="Sangra3detindependiente"/>
              <w:widowControl w:val="0"/>
              <w:numPr>
                <w:ilvl w:val="0"/>
                <w:numId w:val="6"/>
              </w:numPr>
              <w:ind w:left="270" w:hanging="270"/>
              <w:jc w:val="both"/>
              <w:rPr>
                <w:rFonts w:eastAsia="Arial" w:cs="Arial"/>
                <w:i w:val="0"/>
                <w:lang w:val="es-PE"/>
              </w:rPr>
            </w:pPr>
            <w:r w:rsidRPr="001211B5">
              <w:rPr>
                <w:rFonts w:eastAsia="Arial" w:cs="Arial"/>
                <w:i w:val="0"/>
                <w:lang w:val="es-PE"/>
              </w:rPr>
              <w:t>En caso de haber sorteo por desempate, éste se realiza a través del SEACE de la Pladicop.</w:t>
            </w:r>
          </w:p>
          <w:p w14:paraId="1901059F" w14:textId="5166FDC1" w:rsidR="45789656" w:rsidRPr="001211B5" w:rsidRDefault="45789656" w:rsidP="45789656">
            <w:pPr>
              <w:pStyle w:val="Sangra3detindependiente"/>
              <w:widowControl w:val="0"/>
              <w:ind w:left="270" w:hanging="270"/>
              <w:jc w:val="both"/>
              <w:rPr>
                <w:rFonts w:eastAsia="Arial" w:cs="Arial"/>
                <w:i w:val="0"/>
                <w:lang w:val="es-PE"/>
              </w:rPr>
            </w:pPr>
          </w:p>
          <w:p w14:paraId="6BB62821" w14:textId="7EE21000" w:rsidR="501F41A9" w:rsidRPr="001211B5" w:rsidRDefault="27092BF7" w:rsidP="00706690">
            <w:pPr>
              <w:pStyle w:val="Sangra3detindependiente"/>
              <w:widowControl w:val="0"/>
              <w:numPr>
                <w:ilvl w:val="0"/>
                <w:numId w:val="6"/>
              </w:numPr>
              <w:ind w:left="270" w:hanging="270"/>
              <w:jc w:val="both"/>
              <w:rPr>
                <w:rFonts w:eastAsia="Arial" w:cs="Arial"/>
                <w:i w:val="0"/>
                <w:lang w:val="es-PE"/>
              </w:rPr>
            </w:pPr>
            <w:r w:rsidRPr="001211B5">
              <w:rPr>
                <w:rFonts w:eastAsia="Arial" w:cs="Arial"/>
                <w:i w:val="0"/>
                <w:lang w:val="es-PE"/>
              </w:rPr>
              <w:t xml:space="preserve">En caso </w:t>
            </w:r>
            <w:r w:rsidR="3481CA9D" w:rsidRPr="001211B5">
              <w:rPr>
                <w:rFonts w:eastAsia="Arial" w:cs="Arial"/>
                <w:i w:val="0"/>
                <w:lang w:val="es-PE"/>
              </w:rPr>
              <w:t>se</w:t>
            </w:r>
            <w:r w:rsidRPr="001211B5">
              <w:rPr>
                <w:rFonts w:eastAsia="Arial" w:cs="Arial"/>
                <w:i w:val="0"/>
                <w:lang w:val="es-PE"/>
              </w:rPr>
              <w:t xml:space="preserve"> hayan presentado dos o más ofertas, el </w:t>
            </w:r>
            <w:r w:rsidR="66C70101" w:rsidRPr="001211B5">
              <w:rPr>
                <w:rFonts w:eastAsia="Arial" w:cs="Arial"/>
                <w:i w:val="0"/>
                <w:lang w:val="es-PE"/>
              </w:rPr>
              <w:t xml:space="preserve">consentimiento </w:t>
            </w:r>
            <w:r w:rsidRPr="001211B5">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1211B5" w:rsidRDefault="45789656" w:rsidP="45789656">
            <w:pPr>
              <w:pStyle w:val="Sangra3detindependiente"/>
              <w:widowControl w:val="0"/>
              <w:ind w:left="270" w:hanging="270"/>
              <w:jc w:val="both"/>
              <w:rPr>
                <w:rFonts w:eastAsia="Arial" w:cs="Arial"/>
                <w:i w:val="0"/>
                <w:lang w:val="es-PE"/>
              </w:rPr>
            </w:pPr>
          </w:p>
          <w:p w14:paraId="566AD08E" w14:textId="582391D7" w:rsidR="45789656" w:rsidRPr="001211B5" w:rsidRDefault="372FB025" w:rsidP="00706690">
            <w:pPr>
              <w:pStyle w:val="Sangra3detindependiente"/>
              <w:widowControl w:val="0"/>
              <w:numPr>
                <w:ilvl w:val="0"/>
                <w:numId w:val="6"/>
              </w:numPr>
              <w:ind w:left="270" w:hanging="270"/>
              <w:jc w:val="both"/>
              <w:rPr>
                <w:rFonts w:eastAsia="Arial" w:cs="Arial"/>
                <w:i w:val="0"/>
                <w:lang w:val="es-PE"/>
              </w:rPr>
            </w:pPr>
            <w:r w:rsidRPr="001211B5">
              <w:rPr>
                <w:rFonts w:eastAsia="Arial" w:cs="Arial"/>
                <w:i w:val="0"/>
                <w:lang w:val="es-PE"/>
              </w:rPr>
              <w:t>En caso se haya presentado una sola oferta, el consentimiento de la buena pro se produce el mismo día de la notificación de su otorgamiento.</w:t>
            </w:r>
          </w:p>
        </w:tc>
        <w:tc>
          <w:tcPr>
            <w:tcW w:w="1680" w:type="dxa"/>
          </w:tcPr>
          <w:p w14:paraId="5336F52F" w14:textId="3D1F8CA4" w:rsidR="45789656" w:rsidRPr="001211B5" w:rsidRDefault="649293A0" w:rsidP="45789656">
            <w:pPr>
              <w:pStyle w:val="WW-Textosinformato"/>
              <w:jc w:val="both"/>
              <w:rPr>
                <w:rFonts w:ascii="Arial" w:hAnsi="Arial" w:cs="Arial"/>
              </w:rPr>
            </w:pPr>
            <w:r w:rsidRPr="001211B5">
              <w:rPr>
                <w:rFonts w:ascii="Arial" w:hAnsi="Arial" w:cs="Arial"/>
              </w:rPr>
              <w:t xml:space="preserve">Artículos 80, 81, 82, 83 y 84 del Reglamento. </w:t>
            </w:r>
          </w:p>
        </w:tc>
      </w:tr>
    </w:tbl>
    <w:p w14:paraId="02A69B30" w14:textId="21797089" w:rsidR="0E54CA12" w:rsidRPr="001211B5" w:rsidRDefault="0E54CA12" w:rsidP="268C7F04">
      <w:pPr>
        <w:pStyle w:val="Sangra3detindependiente"/>
        <w:widowControl w:val="0"/>
        <w:ind w:left="709" w:hanging="709"/>
        <w:jc w:val="both"/>
        <w:rPr>
          <w:rFonts w:eastAsia="Arial" w:cs="Arial"/>
          <w:b/>
          <w:i w:val="0"/>
          <w:lang w:val="es"/>
        </w:rPr>
      </w:pPr>
    </w:p>
    <w:p w14:paraId="53C20284" w14:textId="2A36E529" w:rsidR="5B6C1A30" w:rsidRPr="001211B5" w:rsidRDefault="29FB9D7C" w:rsidP="00B84251">
      <w:pPr>
        <w:pStyle w:val="Sangra3detindependiente"/>
        <w:widowControl w:val="0"/>
        <w:numPr>
          <w:ilvl w:val="1"/>
          <w:numId w:val="79"/>
        </w:numPr>
        <w:ind w:left="426" w:hanging="426"/>
        <w:jc w:val="both"/>
        <w:rPr>
          <w:rFonts w:eastAsia="Arial" w:cs="Arial"/>
          <w:b/>
          <w:bCs/>
          <w:i w:val="0"/>
          <w:lang w:val="es-PE"/>
        </w:rPr>
      </w:pPr>
      <w:r w:rsidRPr="001211B5">
        <w:rPr>
          <w:rFonts w:eastAsia="Arial" w:cs="Arial"/>
          <w:b/>
          <w:bCs/>
          <w:i w:val="0"/>
          <w:lang w:val="es-PE"/>
        </w:rPr>
        <w:t>CONSID</w:t>
      </w:r>
      <w:r w:rsidR="4F8CFEE8" w:rsidRPr="001211B5">
        <w:rPr>
          <w:rFonts w:eastAsia="Arial" w:cs="Arial"/>
          <w:b/>
          <w:bCs/>
          <w:i w:val="0"/>
          <w:lang w:val="es-PE"/>
        </w:rPr>
        <w:t>ERACIONES PARA TODOS LOS PROVEEDORES:</w:t>
      </w:r>
    </w:p>
    <w:p w14:paraId="7A64B451" w14:textId="32FA4C4A" w:rsidR="00BE406C" w:rsidRPr="001211B5" w:rsidRDefault="7F374692" w:rsidP="5AAFEBEC">
      <w:pPr>
        <w:pStyle w:val="Sangra3detindependiente"/>
        <w:widowControl w:val="0"/>
        <w:ind w:left="360"/>
        <w:jc w:val="both"/>
        <w:rPr>
          <w:rFonts w:eastAsia="Arial" w:cs="Arial"/>
          <w:i w:val="0"/>
          <w:color w:val="000000" w:themeColor="text1"/>
          <w:lang w:val="es-PE"/>
        </w:rPr>
      </w:pPr>
      <w:r w:rsidRPr="001211B5">
        <w:rPr>
          <w:rFonts w:eastAsia="Arial" w:cs="Arial"/>
          <w:i w:val="0"/>
          <w:color w:val="000000" w:themeColor="text1"/>
          <w:lang w:val="es-PE"/>
        </w:rPr>
        <w:t xml:space="preserve">             </w:t>
      </w:r>
    </w:p>
    <w:p w14:paraId="7A6D06DD" w14:textId="79BF5FDE" w:rsidR="0004275A" w:rsidRPr="001211B5" w:rsidRDefault="70DD6613" w:rsidP="00B84251">
      <w:pPr>
        <w:pStyle w:val="Sangra3detindependiente"/>
        <w:widowControl w:val="0"/>
        <w:numPr>
          <w:ilvl w:val="2"/>
          <w:numId w:val="81"/>
        </w:numPr>
        <w:ind w:left="426" w:hanging="568"/>
        <w:jc w:val="both"/>
        <w:rPr>
          <w:rFonts w:eastAsia="Arial" w:cs="Arial"/>
          <w:i w:val="0"/>
          <w:color w:val="000000" w:themeColor="text1"/>
          <w:lang w:val="es-PE"/>
        </w:rPr>
      </w:pPr>
      <w:r w:rsidRPr="001211B5">
        <w:rPr>
          <w:rFonts w:eastAsia="Arial" w:cs="Arial"/>
          <w:i w:val="0"/>
          <w:color w:val="000000" w:themeColor="text1"/>
          <w:lang w:val="es-PE"/>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7">
        <w:r w:rsidRPr="1954300D">
          <w:rPr>
            <w:rStyle w:val="Hipervnculo"/>
            <w:rFonts w:eastAsia="Arial" w:cs="Arial"/>
            <w:i w:val="0"/>
            <w:color w:val="000000" w:themeColor="text1"/>
            <w:u w:val="none"/>
            <w:lang w:val="es-PE"/>
          </w:rPr>
          <w:t>www.rnp.gob.pe</w:t>
        </w:r>
      </w:hyperlink>
      <w:r w:rsidRPr="001211B5">
        <w:rPr>
          <w:rFonts w:eastAsia="Arial" w:cs="Arial"/>
          <w:i w:val="0"/>
          <w:color w:val="000000" w:themeColor="text1"/>
          <w:lang w:val="es-PE"/>
        </w:rPr>
        <w:t>.</w:t>
      </w:r>
    </w:p>
    <w:p w14:paraId="09699983" w14:textId="5888D5D2" w:rsidR="00861FF3" w:rsidRPr="001211B5" w:rsidRDefault="00861FF3" w:rsidP="5AAFEBEC">
      <w:pPr>
        <w:pStyle w:val="Prrafodelista"/>
        <w:widowControl w:val="0"/>
        <w:ind w:left="0"/>
        <w:jc w:val="both"/>
        <w:rPr>
          <w:rFonts w:ascii="Arial" w:eastAsia="Arial" w:hAnsi="Arial" w:cs="Arial"/>
          <w:color w:val="000000" w:themeColor="text1"/>
          <w:sz w:val="20"/>
          <w:lang w:eastAsia="es-ES"/>
        </w:rPr>
      </w:pPr>
    </w:p>
    <w:p w14:paraId="5E2E53FE" w14:textId="0580C835" w:rsidR="0004275A" w:rsidRPr="001211B5" w:rsidRDefault="75E3D8A9" w:rsidP="00B84251">
      <w:pPr>
        <w:pStyle w:val="Sangra3detindependiente"/>
        <w:widowControl w:val="0"/>
        <w:numPr>
          <w:ilvl w:val="2"/>
          <w:numId w:val="81"/>
        </w:numPr>
        <w:ind w:left="426" w:hanging="568"/>
        <w:jc w:val="both"/>
        <w:rPr>
          <w:rFonts w:eastAsia="Arial" w:cs="Arial"/>
          <w:i w:val="0"/>
          <w:color w:val="000000" w:themeColor="text1"/>
          <w:lang w:val="es-PE"/>
        </w:rPr>
      </w:pPr>
      <w:r w:rsidRPr="001211B5">
        <w:rPr>
          <w:rFonts w:eastAsia="Arial" w:cs="Arial"/>
          <w:i w:val="0"/>
          <w:color w:val="000000" w:themeColor="text1"/>
          <w:lang w:val="es-PE"/>
        </w:rPr>
        <w:t>Los</w:t>
      </w:r>
      <w:r w:rsidR="407CE29B" w:rsidRPr="001211B5">
        <w:rPr>
          <w:rFonts w:eastAsia="Arial" w:cs="Arial"/>
          <w:i w:val="0"/>
          <w:color w:val="000000" w:themeColor="text1"/>
          <w:lang w:val="es-PE"/>
        </w:rPr>
        <w:t xml:space="preserve"> proveedores que deseen registrar su participación deben ingresar al SEACE de la Pladicop utilizando su certificado (usuario y contraseña).</w:t>
      </w:r>
    </w:p>
    <w:p w14:paraId="5527927B" w14:textId="4E22CAEF" w:rsidR="0004275A" w:rsidRPr="00087A27" w:rsidRDefault="0004275A" w:rsidP="40730B76">
      <w:pPr>
        <w:widowControl w:val="0"/>
        <w:ind w:left="630" w:hanging="630"/>
        <w:jc w:val="both"/>
        <w:rPr>
          <w:rFonts w:ascii="Arial" w:eastAsia="Arial" w:hAnsi="Arial" w:cs="Arial"/>
          <w:color w:val="000000" w:themeColor="text1"/>
          <w:sz w:val="20"/>
        </w:rPr>
      </w:pPr>
    </w:p>
    <w:p w14:paraId="26278142" w14:textId="6949C46A" w:rsidR="0004275A" w:rsidRPr="001211B5" w:rsidRDefault="4F8CFEE8" w:rsidP="00B84251">
      <w:pPr>
        <w:pStyle w:val="Sangra3detindependiente"/>
        <w:widowControl w:val="0"/>
        <w:numPr>
          <w:ilvl w:val="2"/>
          <w:numId w:val="81"/>
        </w:numPr>
        <w:ind w:left="426" w:hanging="568"/>
        <w:jc w:val="both"/>
        <w:rPr>
          <w:rFonts w:eastAsia="Arial" w:cs="Arial"/>
          <w:i w:val="0"/>
          <w:color w:val="000000" w:themeColor="text1"/>
          <w:lang w:val="es-PE"/>
        </w:rPr>
      </w:pPr>
      <w:r w:rsidRPr="001211B5">
        <w:rPr>
          <w:rFonts w:eastAsia="Arial" w:cs="Arial"/>
          <w:i w:val="0"/>
          <w:color w:val="000000" w:themeColor="text1"/>
          <w:lang w:val="es-PE"/>
        </w:rPr>
        <w:t xml:space="preserve">No pueden formularse consultas ni observaciones respecto del contenido de una ficha de homologación aprobada, aun cuando el requerimiento haya sido </w:t>
      </w:r>
      <w:r w:rsidR="001F3D76">
        <w:rPr>
          <w:rFonts w:eastAsia="Arial" w:cs="Arial"/>
          <w:i w:val="0"/>
          <w:color w:val="000000" w:themeColor="text1"/>
          <w:lang w:val="es-PE"/>
        </w:rPr>
        <w:t>estandarizado</w:t>
      </w:r>
      <w:r w:rsidR="001F3D76" w:rsidRPr="001211B5">
        <w:rPr>
          <w:rFonts w:eastAsia="Arial" w:cs="Arial"/>
          <w:i w:val="0"/>
          <w:color w:val="000000" w:themeColor="text1"/>
          <w:lang w:val="es-PE"/>
        </w:rPr>
        <w:t xml:space="preserve"> </w:t>
      </w:r>
      <w:r w:rsidRPr="001211B5">
        <w:rPr>
          <w:rFonts w:eastAsia="Arial" w:cs="Arial"/>
          <w:i w:val="0"/>
          <w:color w:val="000000" w:themeColor="text1"/>
          <w:lang w:val="es-PE"/>
        </w:rPr>
        <w:t>parcialmente respecto a las características técnicas</w:t>
      </w:r>
      <w:r w:rsidR="007C23EB" w:rsidRPr="001211B5">
        <w:rPr>
          <w:rFonts w:eastAsia="Arial" w:cs="Arial"/>
          <w:i w:val="0"/>
          <w:color w:val="000000" w:themeColor="text1"/>
          <w:lang w:val="es-PE"/>
        </w:rPr>
        <w:t>,</w:t>
      </w:r>
      <w:r w:rsidRPr="001211B5">
        <w:rPr>
          <w:rFonts w:eastAsia="Arial" w:cs="Arial"/>
          <w:i w:val="0"/>
          <w:color w:val="000000" w:themeColor="text1"/>
          <w:lang w:val="es-PE"/>
        </w:rPr>
        <w:t xml:space="preserve"> requisitos de calificación y/o condiciones de ejecución. Las consultas y observaciones que se formulen sobre el particular se tienen como no presentadas.</w:t>
      </w:r>
    </w:p>
    <w:p w14:paraId="4D363077" w14:textId="121D3A64" w:rsidR="0004275A" w:rsidRPr="001211B5" w:rsidRDefault="0004275A" w:rsidP="40730B76">
      <w:pPr>
        <w:pStyle w:val="Sangra3detindependiente"/>
        <w:widowControl w:val="0"/>
        <w:ind w:left="630" w:hanging="630"/>
        <w:jc w:val="both"/>
        <w:rPr>
          <w:rFonts w:eastAsia="Arial" w:cs="Arial"/>
          <w:i w:val="0"/>
          <w:color w:val="000000" w:themeColor="text1"/>
          <w:lang w:val="es-PE"/>
        </w:rPr>
      </w:pPr>
    </w:p>
    <w:p w14:paraId="4C5A84DA" w14:textId="46D84F07" w:rsidR="0004275A" w:rsidRPr="001211B5" w:rsidRDefault="4F8CFEE8" w:rsidP="00B84251">
      <w:pPr>
        <w:pStyle w:val="Sangra3detindependiente"/>
        <w:widowControl w:val="0"/>
        <w:numPr>
          <w:ilvl w:val="2"/>
          <w:numId w:val="81"/>
        </w:numPr>
        <w:ind w:left="426" w:hanging="568"/>
        <w:jc w:val="both"/>
        <w:rPr>
          <w:rFonts w:eastAsia="Arial" w:cs="Arial"/>
          <w:i w:val="0"/>
          <w:color w:val="000000" w:themeColor="text1"/>
          <w:lang w:val="es-PE"/>
        </w:rPr>
      </w:pPr>
      <w:r w:rsidRPr="001211B5">
        <w:rPr>
          <w:rFonts w:eastAsia="Arial" w:cs="Arial"/>
          <w:i w:val="0"/>
          <w:color w:val="000000" w:themeColor="text1"/>
          <w:lang w:val="es-PE"/>
        </w:rPr>
        <w:t>Las declaraciones juradas, formatos o formularios previstos en las bases que conforman la oferta deben estar debidamente firmados por el postor (firma manuscrita o digital, según la Ley Nº 27269, Ley de Firmas y Certificados Digitales)</w:t>
      </w:r>
      <w:r w:rsidRPr="61742B43">
        <w:rPr>
          <w:rFonts w:eastAsia="Arial" w:cs="Arial"/>
          <w:i w:val="0"/>
          <w:color w:val="000000" w:themeColor="text1"/>
          <w:lang w:val="es-PE"/>
        </w:rPr>
        <w:t>.</w:t>
      </w:r>
      <w:r w:rsidRPr="001211B5">
        <w:rPr>
          <w:rFonts w:eastAsia="Arial" w:cs="Arial"/>
          <w:i w:val="0"/>
          <w:color w:val="000000" w:themeColor="text1"/>
          <w:lang w:val="es-PE"/>
        </w:rPr>
        <w:t xml:space="preserve"> </w:t>
      </w:r>
      <w:r w:rsidR="077B51F9" w:rsidRPr="001211B5">
        <w:rPr>
          <w:rFonts w:eastAsia="Arial" w:cs="Arial"/>
          <w:i w:val="0"/>
          <w:color w:val="000000" w:themeColor="text1"/>
          <w:lang w:val="es-PE"/>
        </w:rPr>
        <w:t xml:space="preserve">No se acepta insertar la imagen de una firma. Las ofertas se presentan </w:t>
      </w:r>
      <w:r w:rsidRPr="001211B5">
        <w:rPr>
          <w:rFonts w:eastAsia="Arial" w:cs="Arial"/>
          <w:i w:val="0"/>
          <w:color w:val="000000" w:themeColor="text1"/>
          <w:lang w:val="es-PE"/>
        </w:rPr>
        <w:t xml:space="preserve">foliadas en todas sus hojas. </w:t>
      </w:r>
      <w:r w:rsidR="4439A5A0" w:rsidRPr="001211B5">
        <w:rPr>
          <w:rFonts w:eastAsia="Arial" w:cs="Arial"/>
          <w:i w:val="0"/>
          <w:color w:val="000000" w:themeColor="text1"/>
          <w:lang w:val="es-PE"/>
        </w:rPr>
        <w:t>El postor, el representante legal, apoderado o mandatario designado se hace responsable de la totalidad de los documentos qu</w:t>
      </w:r>
      <w:r w:rsidR="5BB0F3A6" w:rsidRPr="001211B5">
        <w:rPr>
          <w:rFonts w:eastAsia="Arial" w:cs="Arial"/>
          <w:i w:val="0"/>
          <w:color w:val="000000" w:themeColor="text1"/>
          <w:lang w:val="es-PE"/>
        </w:rPr>
        <w:t>e</w:t>
      </w:r>
      <w:r w:rsidR="4439A5A0" w:rsidRPr="001211B5">
        <w:rPr>
          <w:rFonts w:eastAsia="Arial" w:cs="Arial"/>
          <w:i w:val="0"/>
          <w:color w:val="000000" w:themeColor="text1"/>
          <w:lang w:val="es-PE"/>
        </w:rPr>
        <w:t xml:space="preserve"> se incluyen en la oferta. El postor</w:t>
      </w:r>
      <w:r w:rsidRPr="001211B5">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087A27" w:rsidRDefault="0004275A" w:rsidP="40730B76">
      <w:pPr>
        <w:widowControl w:val="0"/>
        <w:ind w:left="630" w:hanging="630"/>
        <w:jc w:val="both"/>
        <w:rPr>
          <w:rFonts w:ascii="Arial" w:eastAsia="Arial" w:hAnsi="Arial" w:cs="Arial"/>
          <w:color w:val="000000" w:themeColor="text1"/>
          <w:sz w:val="20"/>
        </w:rPr>
      </w:pPr>
    </w:p>
    <w:p w14:paraId="6E384DD6" w14:textId="28B3E36B" w:rsidR="0004275A" w:rsidRPr="001211B5" w:rsidRDefault="4F8CFEE8" w:rsidP="00B84251">
      <w:pPr>
        <w:pStyle w:val="Sangra3detindependiente"/>
        <w:widowControl w:val="0"/>
        <w:numPr>
          <w:ilvl w:val="2"/>
          <w:numId w:val="81"/>
        </w:numPr>
        <w:ind w:left="426" w:hanging="568"/>
        <w:jc w:val="both"/>
        <w:rPr>
          <w:rFonts w:eastAsia="Arial" w:cs="Arial"/>
          <w:i w:val="0"/>
          <w:color w:val="000000" w:themeColor="text1"/>
          <w:lang w:val="es-PE"/>
        </w:rPr>
      </w:pPr>
      <w:r w:rsidRPr="001211B5">
        <w:rPr>
          <w:rFonts w:eastAsia="Arial" w:cs="Arial"/>
          <w:i w:val="0"/>
          <w:color w:val="000000" w:themeColor="text1"/>
          <w:lang w:val="es-PE"/>
        </w:rPr>
        <w:t>En el caso que al registrarse como participante</w:t>
      </w:r>
      <w:r w:rsidR="007C23EB" w:rsidRPr="001211B5">
        <w:rPr>
          <w:rFonts w:eastAsia="Arial" w:cs="Arial"/>
          <w:i w:val="0"/>
          <w:color w:val="000000" w:themeColor="text1"/>
          <w:lang w:val="es-PE"/>
        </w:rPr>
        <w:t xml:space="preserve"> el proveedor</w:t>
      </w:r>
      <w:r w:rsidRPr="001211B5">
        <w:rPr>
          <w:rFonts w:eastAsia="Arial" w:cs="Arial"/>
          <w:i w:val="0"/>
          <w:color w:val="000000" w:themeColor="text1"/>
          <w:lang w:val="es-PE"/>
        </w:rPr>
        <w:t xml:space="preserve">, presente una declaración jurada de desafectación del impedimento debido a parentesco establecido en el inciso 2 del numeral 30.1 </w:t>
      </w:r>
      <w:r w:rsidRPr="001211B5">
        <w:rPr>
          <w:rFonts w:eastAsia="Arial" w:cs="Arial"/>
          <w:i w:val="0"/>
          <w:color w:val="000000" w:themeColor="text1"/>
          <w:lang w:val="es-PE"/>
        </w:rPr>
        <w:lastRenderedPageBreak/>
        <w:t>del artículo 30 de la Ley</w:t>
      </w:r>
      <w:r w:rsidR="43980C67" w:rsidRPr="001211B5">
        <w:rPr>
          <w:rFonts w:eastAsia="Arial" w:cs="Arial"/>
          <w:i w:val="0"/>
          <w:color w:val="000000" w:themeColor="text1"/>
          <w:lang w:val="es-PE"/>
        </w:rPr>
        <w:t>,</w:t>
      </w:r>
      <w:r w:rsidRPr="001211B5">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3FB0D222" w14:textId="63B3EFC9" w:rsidR="00C25B47" w:rsidRPr="002D4995" w:rsidRDefault="00C25B47" w:rsidP="61742B43">
      <w:pPr>
        <w:widowControl w:val="0"/>
        <w:tabs>
          <w:tab w:val="left" w:pos="3075"/>
        </w:tabs>
        <w:ind w:left="851" w:hanging="922"/>
        <w:jc w:val="both"/>
        <w:rPr>
          <w:rFonts w:ascii="Arial" w:eastAsia="Arial" w:hAnsi="Arial" w:cs="Arial"/>
          <w:color w:val="D13438"/>
          <w:sz w:val="20"/>
        </w:rPr>
      </w:pPr>
    </w:p>
    <w:p w14:paraId="07AF0D67" w14:textId="1355C093" w:rsidR="0004275A" w:rsidRPr="001211B5" w:rsidRDefault="004837AA" w:rsidP="00B84251">
      <w:pPr>
        <w:pStyle w:val="Sangra3detindependiente"/>
        <w:widowControl w:val="0"/>
        <w:numPr>
          <w:ilvl w:val="1"/>
          <w:numId w:val="79"/>
        </w:numPr>
        <w:ind w:left="426" w:hanging="426"/>
        <w:jc w:val="both"/>
        <w:rPr>
          <w:rFonts w:eastAsia="Arial" w:cs="Arial"/>
          <w:i w:val="0"/>
          <w:color w:val="000000" w:themeColor="text1"/>
          <w:lang w:val="es-PE"/>
        </w:rPr>
      </w:pPr>
      <w:r w:rsidRPr="001211B5">
        <w:rPr>
          <w:rFonts w:eastAsia="Arial" w:cs="Arial"/>
          <w:b/>
          <w:bCs/>
          <w:i w:val="0"/>
          <w:color w:val="000000" w:themeColor="text1"/>
          <w:lang w:val="es-PE"/>
        </w:rPr>
        <w:t xml:space="preserve"> </w:t>
      </w:r>
      <w:r w:rsidR="4F8CFEE8" w:rsidRPr="001211B5">
        <w:rPr>
          <w:rFonts w:eastAsia="Arial" w:cs="Arial"/>
          <w:b/>
          <w:bCs/>
          <w:i w:val="0"/>
          <w:color w:val="000000" w:themeColor="text1"/>
          <w:lang w:val="es-PE"/>
        </w:rPr>
        <w:t>CONSIDERACIONES ADICIONALES PARA LOS CONSORCIOS:</w:t>
      </w:r>
    </w:p>
    <w:p w14:paraId="449F2134" w14:textId="77777777" w:rsidR="00BE406C" w:rsidRPr="001211B5" w:rsidRDefault="00BE406C" w:rsidP="1A8B4863">
      <w:pPr>
        <w:pStyle w:val="Prrafodelista"/>
        <w:widowControl w:val="0"/>
        <w:ind w:left="792"/>
        <w:jc w:val="both"/>
        <w:rPr>
          <w:rFonts w:ascii="Arial" w:eastAsia="Arial" w:hAnsi="Arial" w:cs="Arial"/>
          <w:color w:val="000000" w:themeColor="text1"/>
          <w:sz w:val="20"/>
          <w:lang w:eastAsia="es-ES"/>
        </w:rPr>
      </w:pPr>
    </w:p>
    <w:p w14:paraId="423CAF22" w14:textId="0F82D769" w:rsidR="0004275A" w:rsidRPr="001211B5" w:rsidRDefault="5127853D" w:rsidP="00B84251">
      <w:pPr>
        <w:pStyle w:val="Sangra3detindependiente"/>
        <w:widowControl w:val="0"/>
        <w:numPr>
          <w:ilvl w:val="2"/>
          <w:numId w:val="79"/>
        </w:numPr>
        <w:ind w:left="567" w:hanging="791"/>
        <w:jc w:val="both"/>
        <w:rPr>
          <w:rFonts w:eastAsia="Arial" w:cs="Arial"/>
          <w:i w:val="0"/>
          <w:color w:val="000000" w:themeColor="text1"/>
          <w:lang w:val="es-PE"/>
        </w:rPr>
      </w:pPr>
      <w:r w:rsidRPr="001211B5">
        <w:rPr>
          <w:rFonts w:eastAsia="Arial" w:cs="Arial"/>
          <w:i w:val="0"/>
          <w:color w:val="000000" w:themeColor="text1"/>
          <w:lang w:val="es-PE"/>
        </w:rPr>
        <w:t xml:space="preserve">En el caso de consorcios, basta que uno de sus integrantes se haya registrado como participante en el procedimiento de selección, para lo cual dicho integrante debe contar con inscripción vigente en el RNP </w:t>
      </w:r>
      <w:r w:rsidR="31F25615" w:rsidRPr="001211B5">
        <w:rPr>
          <w:rFonts w:eastAsia="Arial" w:cs="Arial"/>
          <w:i w:val="0"/>
          <w:color w:val="000000" w:themeColor="text1"/>
          <w:lang w:val="es-PE"/>
        </w:rPr>
        <w:t>c</w:t>
      </w:r>
      <w:r w:rsidR="17B21F7F" w:rsidRPr="001211B5">
        <w:rPr>
          <w:rFonts w:eastAsia="Arial" w:cs="Arial"/>
          <w:i w:val="0"/>
          <w:color w:val="000000" w:themeColor="text1"/>
          <w:lang w:val="es-PE"/>
        </w:rPr>
        <w:t>omo</w:t>
      </w:r>
      <w:r w:rsidR="1FB41226" w:rsidRPr="001211B5">
        <w:rPr>
          <w:rFonts w:eastAsia="Arial" w:cs="Arial"/>
          <w:i w:val="0"/>
          <w:color w:val="000000" w:themeColor="text1"/>
          <w:lang w:val="es-PE"/>
        </w:rPr>
        <w:t xml:space="preserve"> </w:t>
      </w:r>
      <w:r w:rsidR="17B21F7F" w:rsidRPr="001211B5">
        <w:rPr>
          <w:rFonts w:eastAsia="Arial" w:cs="Arial"/>
          <w:i w:val="0"/>
          <w:color w:val="000000" w:themeColor="text1"/>
          <w:lang w:val="es-PE"/>
        </w:rPr>
        <w:t>consultor y/o ejecutor de obras</w:t>
      </w:r>
      <w:r w:rsidR="582C78E8" w:rsidRPr="001211B5">
        <w:rPr>
          <w:rFonts w:eastAsia="Arial" w:cs="Arial"/>
          <w:i w:val="0"/>
          <w:color w:val="000000" w:themeColor="text1"/>
          <w:lang w:val="es-PE"/>
        </w:rPr>
        <w:t>.</w:t>
      </w:r>
      <w:r w:rsidR="5C71AB8A" w:rsidRPr="001211B5">
        <w:rPr>
          <w:rFonts w:eastAsia="Arial" w:cs="Arial"/>
          <w:i w:val="0"/>
          <w:color w:val="000000" w:themeColor="text1"/>
          <w:lang w:val="es-PE"/>
        </w:rPr>
        <w:t xml:space="preserve"> Los </w:t>
      </w:r>
      <w:r w:rsidR="6454FC8A" w:rsidRPr="001211B5">
        <w:rPr>
          <w:rFonts w:eastAsia="Arial" w:cs="Arial"/>
          <w:i w:val="0"/>
          <w:color w:val="000000" w:themeColor="text1"/>
          <w:lang w:val="es-PE"/>
        </w:rPr>
        <w:t>demás</w:t>
      </w:r>
      <w:r w:rsidR="5C71AB8A" w:rsidRPr="001211B5">
        <w:rPr>
          <w:rFonts w:eastAsia="Arial" w:cs="Arial"/>
          <w:i w:val="0"/>
          <w:color w:val="000000" w:themeColor="text1"/>
          <w:lang w:val="es-PE"/>
        </w:rPr>
        <w:t xml:space="preserve"> integrantes del consorcio deben contar con inscripción vigente en el RNP</w:t>
      </w:r>
      <w:r w:rsidR="17B21F7F" w:rsidRPr="001211B5">
        <w:rPr>
          <w:rFonts w:eastAsia="Arial" w:cs="Arial"/>
          <w:i w:val="0"/>
          <w:color w:val="000000" w:themeColor="text1"/>
          <w:lang w:val="es-PE"/>
        </w:rPr>
        <w:t xml:space="preserve"> </w:t>
      </w:r>
      <w:r w:rsidR="01A56155" w:rsidRPr="001211B5">
        <w:rPr>
          <w:rFonts w:eastAsia="Arial" w:cs="Arial"/>
          <w:i w:val="0"/>
          <w:color w:val="000000" w:themeColor="text1"/>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1211B5" w:rsidRDefault="0004275A" w:rsidP="100ED656">
      <w:pPr>
        <w:pStyle w:val="Sangra3detindependiente"/>
        <w:widowControl w:val="0"/>
        <w:ind w:left="567" w:hanging="574"/>
        <w:jc w:val="both"/>
        <w:rPr>
          <w:rFonts w:eastAsia="Arial" w:cs="Arial"/>
          <w:i w:val="0"/>
          <w:color w:val="000000" w:themeColor="text1"/>
          <w:lang w:val="es-PE"/>
        </w:rPr>
      </w:pPr>
    </w:p>
    <w:p w14:paraId="5F25692C" w14:textId="1AE36672" w:rsidR="0004275A" w:rsidRPr="001211B5" w:rsidRDefault="407CE29B" w:rsidP="00B84251">
      <w:pPr>
        <w:pStyle w:val="Sangra3detindependiente"/>
        <w:widowControl w:val="0"/>
        <w:numPr>
          <w:ilvl w:val="2"/>
          <w:numId w:val="79"/>
        </w:numPr>
        <w:ind w:left="504"/>
        <w:jc w:val="both"/>
        <w:rPr>
          <w:rFonts w:eastAsia="Arial" w:cs="Arial"/>
          <w:i w:val="0"/>
          <w:color w:val="000000" w:themeColor="text1"/>
          <w:lang w:val="es-PE"/>
        </w:rPr>
      </w:pPr>
      <w:r w:rsidRPr="001211B5">
        <w:rPr>
          <w:rFonts w:eastAsia="Arial" w:cs="Arial"/>
          <w:i w:val="0"/>
          <w:color w:val="000000" w:themeColor="text1"/>
          <w:lang w:val="es-PE"/>
        </w:rPr>
        <w:t xml:space="preserve">Los integrantes de un consorcio no pueden presentar ofertas individuales ni conformar más de un consorcio en un procedimiento de selección, o en un determinado ítem cuando se trate de procedimientos de selección según relación de ítems. Tratándose de un procedimiento </w:t>
      </w:r>
      <w:r w:rsidR="00121E9A">
        <w:rPr>
          <w:rFonts w:eastAsia="Arial" w:cs="Arial"/>
          <w:i w:val="0"/>
          <w:color w:val="000000" w:themeColor="text1"/>
          <w:lang w:val="es-PE"/>
        </w:rPr>
        <w:t xml:space="preserve">de selección </w:t>
      </w:r>
      <w:r w:rsidRPr="001211B5">
        <w:rPr>
          <w:rFonts w:eastAsia="Arial" w:cs="Arial"/>
          <w:i w:val="0"/>
          <w:color w:val="000000" w:themeColor="text1"/>
          <w:lang w:val="es-PE"/>
        </w:rPr>
        <w:t>por relación de ítems</w:t>
      </w:r>
      <w:r w:rsidR="4EDEF6D3" w:rsidRPr="001211B5">
        <w:rPr>
          <w:rFonts w:eastAsia="Arial" w:cs="Arial"/>
          <w:i w:val="0"/>
          <w:color w:val="000000" w:themeColor="text1"/>
          <w:lang w:val="es-PE"/>
        </w:rPr>
        <w:t>,</w:t>
      </w:r>
      <w:r w:rsidRPr="001211B5">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1211B5" w:rsidRDefault="0004275A" w:rsidP="003202A2">
      <w:pPr>
        <w:pStyle w:val="Sangra3detindependiente"/>
        <w:widowControl w:val="0"/>
        <w:ind w:left="567" w:hanging="574"/>
        <w:jc w:val="both"/>
        <w:rPr>
          <w:rFonts w:eastAsia="Arial" w:cs="Arial"/>
          <w:i w:val="0"/>
          <w:color w:val="000000" w:themeColor="text1"/>
          <w:lang w:val="es-PE"/>
        </w:rPr>
      </w:pPr>
    </w:p>
    <w:p w14:paraId="1AD03FC9" w14:textId="5C9C6898" w:rsidR="0004275A" w:rsidRPr="001211B5" w:rsidRDefault="4F8CFEE8" w:rsidP="00B84251">
      <w:pPr>
        <w:pStyle w:val="Sangra3detindependiente"/>
        <w:widowControl w:val="0"/>
        <w:numPr>
          <w:ilvl w:val="2"/>
          <w:numId w:val="79"/>
        </w:numPr>
        <w:ind w:left="504"/>
        <w:jc w:val="both"/>
        <w:rPr>
          <w:rFonts w:eastAsia="Arial" w:cs="Arial"/>
          <w:i w:val="0"/>
          <w:color w:val="000000" w:themeColor="text1"/>
          <w:lang w:val="es-PE"/>
        </w:rPr>
      </w:pPr>
      <w:r w:rsidRPr="001211B5">
        <w:rPr>
          <w:rFonts w:eastAsia="Arial" w:cs="Arial"/>
          <w:i w:val="0"/>
          <w:color w:val="000000" w:themeColor="text1"/>
          <w:lang w:val="es-PE"/>
        </w:rPr>
        <w:t xml:space="preserve">Como parte de los documentos de su oferta el consorcio debe presentar la promesa de consorcio con firmas </w:t>
      </w:r>
      <w:r w:rsidR="00AF37E0" w:rsidRPr="001211B5">
        <w:rPr>
          <w:rFonts w:eastAsia="Arial" w:cs="Arial"/>
          <w:i w:val="0"/>
          <w:color w:val="000000" w:themeColor="text1"/>
          <w:lang w:val="es-PE"/>
        </w:rPr>
        <w:t xml:space="preserve">digitales </w:t>
      </w:r>
      <w:r w:rsidRPr="001211B5">
        <w:rPr>
          <w:rFonts w:eastAsia="Arial" w:cs="Arial"/>
          <w:i w:val="0"/>
          <w:color w:val="000000" w:themeColor="text1"/>
          <w:lang w:val="es-PE"/>
        </w:rPr>
        <w:t>de todos sus integrantes o en su defecto, firmas legalizadas, de ser el caso, en la que se consigne lo siguiente:</w:t>
      </w:r>
    </w:p>
    <w:p w14:paraId="788863D1" w14:textId="1EBDC6C5" w:rsidR="0004275A" w:rsidRPr="001211B5" w:rsidRDefault="4F8CFEE8" w:rsidP="58FC8066">
      <w:pPr>
        <w:ind w:left="1009"/>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 </w:t>
      </w:r>
    </w:p>
    <w:p w14:paraId="7F6C9A59" w14:textId="2616A5C2" w:rsidR="0004275A" w:rsidRPr="001211B5" w:rsidRDefault="4F8CFEE8" w:rsidP="00706690">
      <w:pPr>
        <w:pStyle w:val="Prrafodelista"/>
        <w:numPr>
          <w:ilvl w:val="1"/>
          <w:numId w:val="36"/>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4888763F" w:rsidR="0004275A" w:rsidRPr="001211B5" w:rsidRDefault="4F8CFEE8" w:rsidP="00706690">
      <w:pPr>
        <w:pStyle w:val="Prrafodelista"/>
        <w:numPr>
          <w:ilvl w:val="1"/>
          <w:numId w:val="36"/>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La designación del representante común de</w:t>
      </w:r>
      <w:r w:rsidR="00F233E0" w:rsidRPr="001211B5">
        <w:rPr>
          <w:rFonts w:ascii="Arial" w:eastAsia="Arial" w:hAnsi="Arial" w:cs="Arial"/>
          <w:color w:val="000000" w:themeColor="text1"/>
          <w:sz w:val="20"/>
        </w:rPr>
        <w:t>l</w:t>
      </w:r>
      <w:r w:rsidRPr="001211B5">
        <w:rPr>
          <w:rFonts w:ascii="Arial" w:eastAsia="Arial" w:hAnsi="Arial" w:cs="Arial"/>
          <w:color w:val="000000" w:themeColor="text1"/>
          <w:sz w:val="20"/>
        </w:rPr>
        <w:t xml:space="preserve"> consorcio. </w:t>
      </w:r>
    </w:p>
    <w:p w14:paraId="227EEA9B" w14:textId="1411D6FA" w:rsidR="0004275A" w:rsidRPr="001211B5" w:rsidRDefault="4F8CFEE8" w:rsidP="00706690">
      <w:pPr>
        <w:pStyle w:val="Prrafodelista"/>
        <w:numPr>
          <w:ilvl w:val="1"/>
          <w:numId w:val="36"/>
        </w:numPr>
        <w:ind w:left="993" w:hanging="284"/>
        <w:rPr>
          <w:rFonts w:ascii="Arial" w:eastAsia="Arial" w:hAnsi="Arial" w:cs="Arial"/>
          <w:color w:val="000000" w:themeColor="text1"/>
          <w:sz w:val="20"/>
        </w:rPr>
      </w:pPr>
      <w:r w:rsidRPr="001211B5">
        <w:rPr>
          <w:rFonts w:ascii="Arial" w:eastAsia="Arial" w:hAnsi="Arial" w:cs="Arial"/>
          <w:color w:val="000000" w:themeColor="text1"/>
          <w:sz w:val="20"/>
        </w:rPr>
        <w:t>El domicilio común del consorcio.</w:t>
      </w:r>
    </w:p>
    <w:p w14:paraId="5A637FDD" w14:textId="3FB9AF2A" w:rsidR="0004275A" w:rsidRPr="001211B5" w:rsidRDefault="4F8CFEE8" w:rsidP="00706690">
      <w:pPr>
        <w:pStyle w:val="Prrafodelista"/>
        <w:numPr>
          <w:ilvl w:val="1"/>
          <w:numId w:val="36"/>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El correo electrónico común del consorcio, al cual se </w:t>
      </w:r>
      <w:r w:rsidR="6C07C419" w:rsidRPr="001211B5">
        <w:rPr>
          <w:rFonts w:ascii="Arial" w:eastAsia="Arial" w:hAnsi="Arial" w:cs="Arial"/>
          <w:color w:val="000000" w:themeColor="text1"/>
          <w:sz w:val="20"/>
        </w:rPr>
        <w:t>dirigirán</w:t>
      </w:r>
      <w:r w:rsidRPr="001211B5">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1211B5" w:rsidRDefault="4F8CFEE8" w:rsidP="00706690">
      <w:pPr>
        <w:pStyle w:val="Prrafodelista"/>
        <w:numPr>
          <w:ilvl w:val="1"/>
          <w:numId w:val="36"/>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1211B5" w:rsidRDefault="4F8CFEE8" w:rsidP="00706690">
      <w:pPr>
        <w:pStyle w:val="Prrafodelista"/>
        <w:numPr>
          <w:ilvl w:val="1"/>
          <w:numId w:val="36"/>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El porcentaje de</w:t>
      </w:r>
      <w:r w:rsidR="4DF7EE87" w:rsidRPr="001211B5">
        <w:rPr>
          <w:rFonts w:ascii="Arial" w:eastAsia="Arial" w:hAnsi="Arial" w:cs="Arial"/>
          <w:color w:val="000000" w:themeColor="text1"/>
          <w:sz w:val="20"/>
        </w:rPr>
        <w:t>l total de</w:t>
      </w:r>
      <w:r w:rsidRPr="001211B5">
        <w:rPr>
          <w:rFonts w:ascii="Arial" w:eastAsia="Arial" w:hAnsi="Arial" w:cs="Arial"/>
          <w:color w:val="000000" w:themeColor="text1"/>
          <w:sz w:val="20"/>
        </w:rPr>
        <w:t xml:space="preserve"> las obligaciones de cada uno de los integrantes</w:t>
      </w:r>
      <w:r w:rsidR="16461617" w:rsidRPr="001211B5">
        <w:rPr>
          <w:rFonts w:ascii="Arial" w:eastAsia="Arial" w:hAnsi="Arial" w:cs="Arial"/>
          <w:color w:val="000000" w:themeColor="text1"/>
          <w:sz w:val="20"/>
        </w:rPr>
        <w:t xml:space="preserve">, respecto </w:t>
      </w:r>
      <w:r w:rsidR="18725F05" w:rsidRPr="001211B5">
        <w:rPr>
          <w:rFonts w:ascii="Arial" w:eastAsia="Arial" w:hAnsi="Arial" w:cs="Arial"/>
          <w:color w:val="000000" w:themeColor="text1"/>
          <w:sz w:val="20"/>
        </w:rPr>
        <w:t>d</w:t>
      </w:r>
      <w:r w:rsidR="2EFB4D33" w:rsidRPr="001211B5">
        <w:rPr>
          <w:rFonts w:ascii="Arial" w:eastAsia="Arial" w:hAnsi="Arial" w:cs="Arial"/>
          <w:color w:val="000000" w:themeColor="text1"/>
          <w:sz w:val="20"/>
        </w:rPr>
        <w:t>e</w:t>
      </w:r>
      <w:r w:rsidR="18725F05" w:rsidRPr="001211B5">
        <w:rPr>
          <w:rFonts w:ascii="Arial" w:eastAsia="Arial" w:hAnsi="Arial" w:cs="Arial"/>
          <w:color w:val="000000" w:themeColor="text1"/>
          <w:sz w:val="20"/>
        </w:rPr>
        <w:t>l</w:t>
      </w:r>
      <w:r w:rsidR="16461617" w:rsidRPr="001211B5">
        <w:rPr>
          <w:rFonts w:ascii="Arial" w:eastAsia="Arial" w:hAnsi="Arial" w:cs="Arial"/>
          <w:color w:val="000000" w:themeColor="text1"/>
          <w:sz w:val="20"/>
        </w:rPr>
        <w:t xml:space="preserve"> objeto del contrato</w:t>
      </w:r>
      <w:r w:rsidRPr="001211B5">
        <w:rPr>
          <w:rFonts w:ascii="Arial" w:eastAsia="Arial" w:hAnsi="Arial" w:cs="Arial"/>
          <w:color w:val="000000" w:themeColor="text1"/>
          <w:sz w:val="20"/>
        </w:rPr>
        <w:t>.</w:t>
      </w:r>
      <w:r w:rsidR="09D33A94" w:rsidRPr="001211B5">
        <w:rPr>
          <w:rFonts w:ascii="Arial" w:eastAsia="Arial" w:hAnsi="Arial" w:cs="Arial"/>
          <w:color w:val="000000" w:themeColor="text1"/>
          <w:sz w:val="20"/>
        </w:rPr>
        <w:t xml:space="preserve"> </w:t>
      </w:r>
      <w:r w:rsidRPr="001211B5">
        <w:rPr>
          <w:rFonts w:ascii="Arial" w:eastAsia="Arial" w:hAnsi="Arial" w:cs="Arial"/>
          <w:color w:val="000000" w:themeColor="text1"/>
          <w:sz w:val="20"/>
        </w:rPr>
        <w:t>Dicho porcentaje debe ser expresado en número entero, sin decimales.</w:t>
      </w:r>
    </w:p>
    <w:p w14:paraId="6A6799D9" w14:textId="4D7ACF81" w:rsidR="0004275A" w:rsidRPr="001211B5" w:rsidRDefault="0004275A" w:rsidP="58FC8066">
      <w:pPr>
        <w:jc w:val="both"/>
        <w:rPr>
          <w:rFonts w:ascii="Arial" w:eastAsia="Arial" w:hAnsi="Arial" w:cs="Arial"/>
          <w:color w:val="000000" w:themeColor="text1"/>
          <w:sz w:val="20"/>
        </w:rPr>
      </w:pPr>
    </w:p>
    <w:p w14:paraId="7C41B83F" w14:textId="25342514" w:rsidR="0004275A" w:rsidRPr="001211B5" w:rsidRDefault="4F8CFEE8" w:rsidP="00B84251">
      <w:pPr>
        <w:pStyle w:val="Sangra3detindependiente"/>
        <w:widowControl w:val="0"/>
        <w:numPr>
          <w:ilvl w:val="2"/>
          <w:numId w:val="79"/>
        </w:numPr>
        <w:ind w:left="504"/>
        <w:jc w:val="both"/>
        <w:rPr>
          <w:rFonts w:eastAsia="Arial" w:cs="Arial"/>
          <w:i w:val="0"/>
          <w:color w:val="000000" w:themeColor="text1"/>
          <w:lang w:val="es-PE"/>
        </w:rPr>
      </w:pPr>
      <w:r w:rsidRPr="001211B5">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1211B5" w:rsidRDefault="0004275A" w:rsidP="003202A2">
      <w:pPr>
        <w:ind w:left="567" w:hanging="567"/>
        <w:jc w:val="both"/>
        <w:rPr>
          <w:rFonts w:ascii="Arial" w:eastAsia="Arial" w:hAnsi="Arial" w:cs="Arial"/>
          <w:color w:val="000000" w:themeColor="text1"/>
          <w:sz w:val="20"/>
        </w:rPr>
      </w:pPr>
    </w:p>
    <w:p w14:paraId="061D0AAF" w14:textId="72D268B0" w:rsidR="0004275A" w:rsidRPr="001211B5" w:rsidRDefault="407CE29B" w:rsidP="00B84251">
      <w:pPr>
        <w:pStyle w:val="Sangra3detindependiente"/>
        <w:widowControl w:val="0"/>
        <w:numPr>
          <w:ilvl w:val="2"/>
          <w:numId w:val="79"/>
        </w:numPr>
        <w:ind w:left="504"/>
        <w:jc w:val="both"/>
        <w:rPr>
          <w:rFonts w:eastAsia="Arial" w:cs="Arial"/>
          <w:i w:val="0"/>
          <w:color w:val="000000" w:themeColor="text1"/>
          <w:lang w:val="es-PE"/>
        </w:rPr>
      </w:pPr>
      <w:r w:rsidRPr="001211B5">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1211B5">
        <w:rPr>
          <w:rFonts w:eastAsia="Arial" w:cs="Arial"/>
          <w:i w:val="0"/>
          <w:color w:val="000000" w:themeColor="text1"/>
          <w:lang w:val="es-PE"/>
        </w:rPr>
        <w:t xml:space="preserve">(mediante firmas legalizadas o firmas </w:t>
      </w:r>
      <w:r w:rsidR="00847964" w:rsidRPr="001211B5">
        <w:rPr>
          <w:rFonts w:eastAsia="Arial" w:cs="Arial"/>
          <w:i w:val="0"/>
          <w:color w:val="000000" w:themeColor="text1"/>
          <w:lang w:val="es-PE"/>
        </w:rPr>
        <w:t>digitales</w:t>
      </w:r>
      <w:r w:rsidR="73B1578A" w:rsidRPr="001211B5">
        <w:rPr>
          <w:rFonts w:eastAsia="Arial" w:cs="Arial"/>
          <w:i w:val="0"/>
          <w:color w:val="000000" w:themeColor="text1"/>
          <w:lang w:val="es-PE"/>
        </w:rPr>
        <w:t>)</w:t>
      </w:r>
      <w:r w:rsidRPr="001211B5">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1211B5" w:rsidRDefault="0004275A" w:rsidP="0E54CA12">
      <w:pPr>
        <w:pStyle w:val="Sangra3detindependiente"/>
        <w:widowControl w:val="0"/>
        <w:ind w:left="567" w:hanging="567"/>
        <w:jc w:val="both"/>
        <w:rPr>
          <w:rFonts w:eastAsia="Arial" w:cs="Arial"/>
          <w:i w:val="0"/>
          <w:color w:val="000000" w:themeColor="text1"/>
          <w:lang w:val="es-PE"/>
        </w:rPr>
      </w:pPr>
    </w:p>
    <w:p w14:paraId="29C11788" w14:textId="2C627EE4" w:rsidR="0004275A" w:rsidRPr="001211B5" w:rsidRDefault="4F779490" w:rsidP="00B84251">
      <w:pPr>
        <w:pStyle w:val="Sangra3detindependiente"/>
        <w:widowControl w:val="0"/>
        <w:numPr>
          <w:ilvl w:val="2"/>
          <w:numId w:val="79"/>
        </w:numPr>
        <w:ind w:left="504"/>
        <w:jc w:val="both"/>
        <w:rPr>
          <w:rFonts w:eastAsia="Arial" w:cs="Arial"/>
          <w:i w:val="0"/>
        </w:rPr>
      </w:pPr>
      <w:r w:rsidRPr="001211B5">
        <w:rPr>
          <w:rFonts w:eastAsia="Arial" w:cs="Arial"/>
          <w:i w:val="0"/>
        </w:rPr>
        <w:t>E</w:t>
      </w:r>
      <w:r w:rsidR="11BDDD59" w:rsidRPr="001211B5">
        <w:rPr>
          <w:rFonts w:eastAsia="Arial" w:cs="Arial"/>
          <w:i w:val="0"/>
        </w:rPr>
        <w:t>n el caso de consorcios</w:t>
      </w:r>
      <w:r w:rsidR="51C82F21" w:rsidRPr="001211B5">
        <w:rPr>
          <w:rFonts w:eastAsia="Arial" w:cs="Arial"/>
          <w:i w:val="0"/>
        </w:rPr>
        <w:t>,</w:t>
      </w:r>
      <w:r w:rsidR="11BDDD59" w:rsidRPr="001211B5">
        <w:rPr>
          <w:rFonts w:eastAsia="Arial" w:cs="Arial"/>
          <w:i w:val="0"/>
        </w:rPr>
        <w:t xml:space="preserve"> </w:t>
      </w:r>
      <w:r w:rsidR="436D5B08" w:rsidRPr="001211B5">
        <w:rPr>
          <w:rFonts w:eastAsia="Arial" w:cs="Arial"/>
          <w:i w:val="0"/>
        </w:rPr>
        <w:t>las declaraciones</w:t>
      </w:r>
      <w:r w:rsidR="11BDDD59" w:rsidRPr="001211B5">
        <w:rPr>
          <w:rFonts w:eastAsia="Arial" w:cs="Arial"/>
          <w:i w:val="0"/>
        </w:rPr>
        <w:t xml:space="preserve">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1211B5">
        <w:rPr>
          <w:rFonts w:eastAsia="Arial" w:cs="Arial"/>
          <w:i w:val="0"/>
        </w:rPr>
        <w:t xml:space="preserve">, </w:t>
      </w:r>
      <w:r w:rsidR="11BDDD59" w:rsidRPr="001211B5">
        <w:rPr>
          <w:rFonts w:eastAsia="Arial" w:cs="Arial"/>
          <w:i w:val="0"/>
        </w:rPr>
        <w:t xml:space="preserve">basta que la persona natural indique debajo de su </w:t>
      </w:r>
      <w:r w:rsidR="5DE134DB" w:rsidRPr="001211B5">
        <w:rPr>
          <w:rFonts w:eastAsia="Arial" w:cs="Arial"/>
          <w:i w:val="0"/>
        </w:rPr>
        <w:t>firm</w:t>
      </w:r>
      <w:r w:rsidR="11BDDD59" w:rsidRPr="001211B5">
        <w:rPr>
          <w:rFonts w:eastAsia="Arial" w:cs="Arial"/>
          <w:i w:val="0"/>
        </w:rPr>
        <w:t>a</w:t>
      </w:r>
      <w:r w:rsidR="008C1627">
        <w:rPr>
          <w:rFonts w:eastAsia="Arial" w:cs="Arial"/>
          <w:i w:val="0"/>
        </w:rPr>
        <w:t xml:space="preserve">, </w:t>
      </w:r>
      <w:r w:rsidR="11BDDD59" w:rsidRPr="001211B5">
        <w:rPr>
          <w:rFonts w:eastAsia="Arial" w:cs="Arial"/>
          <w:i w:val="0"/>
        </w:rPr>
        <w:t>sus nombres y apellidos completos.</w:t>
      </w:r>
    </w:p>
    <w:p w14:paraId="3628EA0D" w14:textId="635866FD" w:rsidR="0004275A" w:rsidRPr="001211B5" w:rsidRDefault="0004275A" w:rsidP="595E6119">
      <w:pPr>
        <w:pStyle w:val="Sangra3detindependiente"/>
        <w:widowControl w:val="0"/>
        <w:rPr>
          <w:rFonts w:cs="Arial"/>
          <w:i w:val="0"/>
        </w:rPr>
      </w:pPr>
    </w:p>
    <w:p w14:paraId="5D6378C2" w14:textId="06D7F9FE" w:rsidR="0004275A" w:rsidRPr="001211B5" w:rsidRDefault="4F8CFEE8" w:rsidP="00B84251">
      <w:pPr>
        <w:pStyle w:val="Sangra3detindependiente"/>
        <w:widowControl w:val="0"/>
        <w:numPr>
          <w:ilvl w:val="2"/>
          <w:numId w:val="79"/>
        </w:numPr>
        <w:ind w:left="504"/>
        <w:jc w:val="both"/>
        <w:rPr>
          <w:rFonts w:eastAsia="Arial" w:cs="Arial"/>
          <w:i w:val="0"/>
          <w:color w:val="000000" w:themeColor="text1"/>
          <w:lang w:val="es-PE"/>
        </w:rPr>
      </w:pPr>
      <w:r w:rsidRPr="001211B5">
        <w:rPr>
          <w:rFonts w:eastAsia="Arial" w:cs="Arial"/>
          <w:i w:val="0"/>
          <w:color w:val="000000" w:themeColor="text1"/>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1211B5" w:rsidRDefault="0004275A" w:rsidP="58FC8066">
      <w:pPr>
        <w:ind w:left="1009"/>
        <w:jc w:val="both"/>
        <w:rPr>
          <w:rFonts w:ascii="Arial" w:eastAsia="Arial" w:hAnsi="Arial" w:cs="Arial"/>
          <w:color w:val="000000" w:themeColor="text1"/>
          <w:sz w:val="20"/>
        </w:rPr>
      </w:pPr>
    </w:p>
    <w:p w14:paraId="2FE6D009" w14:textId="0861EF4C" w:rsidR="0004275A" w:rsidRPr="001211B5" w:rsidRDefault="4F8CFEE8" w:rsidP="00706690">
      <w:pPr>
        <w:pStyle w:val="Prrafodelista"/>
        <w:numPr>
          <w:ilvl w:val="1"/>
          <w:numId w:val="35"/>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Primer paso: obtener el monto de facturación por cada integrante del consorcio</w:t>
      </w:r>
      <w:r w:rsidR="3CBC8F57" w:rsidRPr="001211B5">
        <w:rPr>
          <w:rFonts w:ascii="Arial" w:eastAsia="Arial" w:hAnsi="Arial" w:cs="Arial"/>
          <w:color w:val="000000" w:themeColor="text1"/>
          <w:sz w:val="20"/>
        </w:rPr>
        <w:t xml:space="preserve">, el cual se obtiene </w:t>
      </w:r>
      <w:r w:rsidRPr="001211B5">
        <w:rPr>
          <w:rFonts w:ascii="Arial" w:eastAsia="Arial" w:hAnsi="Arial" w:cs="Arial"/>
          <w:color w:val="000000" w:themeColor="text1"/>
          <w:sz w:val="20"/>
        </w:rPr>
        <w:t>de la sumatoria de montos facturados por éste que, a criterio del evaluador</w:t>
      </w:r>
      <w:r w:rsidR="00496B11" w:rsidRPr="001211B5">
        <w:rPr>
          <w:rFonts w:ascii="Arial" w:eastAsia="Arial" w:hAnsi="Arial" w:cs="Arial"/>
          <w:color w:val="000000" w:themeColor="text1"/>
          <w:sz w:val="20"/>
        </w:rPr>
        <w:t>,</w:t>
      </w:r>
      <w:r w:rsidRPr="001211B5">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1211B5" w:rsidRDefault="0004275A" w:rsidP="5AAFEBEC">
      <w:pPr>
        <w:ind w:left="993" w:hanging="284"/>
        <w:jc w:val="both"/>
        <w:rPr>
          <w:rFonts w:ascii="Arial" w:eastAsia="Arial" w:hAnsi="Arial" w:cs="Arial"/>
          <w:color w:val="000000" w:themeColor="text1"/>
          <w:sz w:val="20"/>
        </w:rPr>
      </w:pPr>
    </w:p>
    <w:p w14:paraId="0EA2B38B" w14:textId="0AB83C6B" w:rsidR="0004275A" w:rsidRPr="001211B5" w:rsidRDefault="4F8CFEE8" w:rsidP="5AAFEBEC">
      <w:pPr>
        <w:ind w:left="993"/>
        <w:jc w:val="both"/>
        <w:rPr>
          <w:rFonts w:ascii="Arial" w:eastAsia="Arial" w:hAnsi="Arial" w:cs="Arial"/>
          <w:color w:val="000000" w:themeColor="text1"/>
          <w:sz w:val="20"/>
        </w:rPr>
      </w:pPr>
      <w:r w:rsidRPr="001211B5">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111D297A" w14:textId="60D7DA02" w:rsidR="0004275A" w:rsidRPr="001211B5" w:rsidRDefault="0004275A" w:rsidP="5AAFEBEC">
      <w:pPr>
        <w:ind w:left="993" w:hanging="284"/>
        <w:jc w:val="both"/>
        <w:rPr>
          <w:rFonts w:ascii="Arial" w:eastAsia="Arial" w:hAnsi="Arial" w:cs="Arial"/>
          <w:color w:val="000000" w:themeColor="text1"/>
          <w:sz w:val="20"/>
        </w:rPr>
      </w:pPr>
    </w:p>
    <w:p w14:paraId="2C9C45A9" w14:textId="3E6D597C" w:rsidR="0004275A" w:rsidRPr="001211B5" w:rsidRDefault="4F8CFEE8" w:rsidP="00706690">
      <w:pPr>
        <w:pStyle w:val="Prrafodelista"/>
        <w:numPr>
          <w:ilvl w:val="1"/>
          <w:numId w:val="35"/>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Segundo paso: verificar </w:t>
      </w:r>
      <w:r w:rsidR="00A066F1" w:rsidRPr="001211B5">
        <w:rPr>
          <w:rFonts w:ascii="Arial" w:eastAsia="Arial" w:hAnsi="Arial" w:cs="Arial"/>
          <w:color w:val="000000" w:themeColor="text1"/>
          <w:sz w:val="20"/>
        </w:rPr>
        <w:t xml:space="preserve">si </w:t>
      </w:r>
      <w:r w:rsidRPr="001211B5">
        <w:rPr>
          <w:rFonts w:ascii="Arial" w:eastAsia="Arial" w:hAnsi="Arial" w:cs="Arial"/>
          <w:color w:val="000000" w:themeColor="text1"/>
          <w:sz w:val="20"/>
        </w:rPr>
        <w:t xml:space="preserve">el integrante del consorcio que acredita la mayor experiencia </w:t>
      </w:r>
      <w:r w:rsidR="00A066F1" w:rsidRPr="001211B5">
        <w:rPr>
          <w:rFonts w:ascii="Arial" w:eastAsia="Arial" w:hAnsi="Arial" w:cs="Arial"/>
          <w:color w:val="000000" w:themeColor="text1"/>
          <w:sz w:val="20"/>
        </w:rPr>
        <w:t xml:space="preserve">cumple </w:t>
      </w:r>
      <w:r w:rsidRPr="001211B5">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1211B5" w:rsidRDefault="673ABFBA" w:rsidP="5AAFEBEC">
      <w:pPr>
        <w:pStyle w:val="Prrafodelista"/>
        <w:ind w:left="993" w:hanging="284"/>
        <w:jc w:val="both"/>
        <w:rPr>
          <w:rFonts w:ascii="Arial" w:eastAsia="Arial" w:hAnsi="Arial" w:cs="Arial"/>
          <w:color w:val="000000" w:themeColor="text1"/>
          <w:sz w:val="20"/>
        </w:rPr>
      </w:pPr>
    </w:p>
    <w:p w14:paraId="726138BC" w14:textId="24A1B07A" w:rsidR="59133872" w:rsidRPr="001211B5" w:rsidRDefault="64B58506" w:rsidP="003B4A5C">
      <w:pPr>
        <w:pStyle w:val="Prrafodelista"/>
        <w:ind w:left="993"/>
        <w:jc w:val="both"/>
        <w:rPr>
          <w:rFonts w:ascii="Arial" w:eastAsia="Arial" w:hAnsi="Arial" w:cs="Arial"/>
          <w:color w:val="000000" w:themeColor="text1"/>
          <w:sz w:val="20"/>
        </w:rPr>
      </w:pPr>
      <w:r w:rsidRPr="001211B5">
        <w:rPr>
          <w:rFonts w:ascii="Arial" w:eastAsia="Arial" w:hAnsi="Arial" w:cs="Arial"/>
          <w:color w:val="000000" w:themeColor="text1"/>
          <w:sz w:val="20"/>
        </w:rPr>
        <w:t>En el caso de</w:t>
      </w:r>
      <w:r w:rsidR="00C711FC" w:rsidRPr="001211B5">
        <w:rPr>
          <w:rFonts w:ascii="Arial" w:eastAsia="Arial" w:hAnsi="Arial" w:cs="Arial"/>
          <w:color w:val="000000" w:themeColor="text1"/>
          <w:sz w:val="20"/>
        </w:rPr>
        <w:t xml:space="preserve"> obras bajo los sistemas de entrega de</w:t>
      </w:r>
      <w:r w:rsidR="22D325E0" w:rsidRPr="001211B5">
        <w:rPr>
          <w:rFonts w:ascii="Arial" w:eastAsia="Arial" w:hAnsi="Arial" w:cs="Arial"/>
          <w:color w:val="000000" w:themeColor="text1"/>
          <w:sz w:val="20"/>
        </w:rPr>
        <w:t xml:space="preserve"> solo</w:t>
      </w:r>
      <w:r w:rsidRPr="001211B5">
        <w:rPr>
          <w:rFonts w:ascii="Arial" w:eastAsia="Arial" w:hAnsi="Arial" w:cs="Arial"/>
          <w:color w:val="000000" w:themeColor="text1"/>
          <w:sz w:val="20"/>
        </w:rPr>
        <w:t xml:space="preserve"> </w:t>
      </w:r>
      <w:r w:rsidR="2E65C059" w:rsidRPr="001211B5">
        <w:rPr>
          <w:rFonts w:ascii="Arial" w:eastAsia="Arial" w:hAnsi="Arial" w:cs="Arial"/>
          <w:color w:val="000000" w:themeColor="text1"/>
          <w:sz w:val="20"/>
        </w:rPr>
        <w:t>construcción</w:t>
      </w:r>
      <w:r w:rsidR="00A46BDF" w:rsidRPr="001211B5">
        <w:rPr>
          <w:rFonts w:ascii="Arial" w:eastAsia="Arial" w:hAnsi="Arial" w:cs="Arial"/>
          <w:color w:val="000000" w:themeColor="text1"/>
          <w:sz w:val="20"/>
        </w:rPr>
        <w:t>,</w:t>
      </w:r>
      <w:r w:rsidRPr="001211B5">
        <w:rPr>
          <w:rFonts w:ascii="Arial" w:eastAsia="Arial" w:hAnsi="Arial" w:cs="Arial"/>
          <w:color w:val="000000" w:themeColor="text1"/>
          <w:sz w:val="20"/>
        </w:rPr>
        <w:t xml:space="preserve"> y </w:t>
      </w:r>
      <w:r w:rsidR="745B4BBE" w:rsidRPr="001211B5">
        <w:rPr>
          <w:rFonts w:ascii="Arial" w:eastAsia="Arial" w:hAnsi="Arial" w:cs="Arial"/>
          <w:color w:val="000000" w:themeColor="text1"/>
          <w:sz w:val="20"/>
        </w:rPr>
        <w:t>diseño y construcción</w:t>
      </w:r>
      <w:r w:rsidRPr="001211B5">
        <w:rPr>
          <w:rFonts w:ascii="Arial" w:eastAsia="Arial" w:hAnsi="Arial" w:cs="Arial"/>
          <w:color w:val="000000" w:themeColor="text1"/>
          <w:sz w:val="20"/>
        </w:rPr>
        <w:t>, la mayor experiencia se refiere a la experiencia en la</w:t>
      </w:r>
      <w:r w:rsidR="1B145E91" w:rsidRPr="001211B5">
        <w:rPr>
          <w:rFonts w:ascii="Arial" w:eastAsia="Arial" w:hAnsi="Arial" w:cs="Arial"/>
          <w:color w:val="000000" w:themeColor="text1"/>
          <w:sz w:val="20"/>
        </w:rPr>
        <w:t>s</w:t>
      </w:r>
      <w:r w:rsidRPr="001211B5">
        <w:rPr>
          <w:rFonts w:ascii="Arial" w:eastAsia="Arial" w:hAnsi="Arial" w:cs="Arial"/>
          <w:color w:val="000000" w:themeColor="text1"/>
          <w:sz w:val="20"/>
        </w:rPr>
        <w:t xml:space="preserve"> </w:t>
      </w:r>
      <w:r w:rsidR="7E786E96" w:rsidRPr="001211B5">
        <w:rPr>
          <w:rFonts w:ascii="Arial" w:eastAsia="Arial" w:hAnsi="Arial" w:cs="Arial"/>
          <w:color w:val="000000" w:themeColor="text1"/>
          <w:sz w:val="20"/>
        </w:rPr>
        <w:t>sub</w:t>
      </w:r>
      <w:r w:rsidRPr="001211B5">
        <w:rPr>
          <w:rFonts w:ascii="Arial" w:eastAsia="Arial" w:hAnsi="Arial" w:cs="Arial"/>
          <w:color w:val="000000" w:themeColor="text1"/>
          <w:sz w:val="20"/>
        </w:rPr>
        <w:t>especialidad</w:t>
      </w:r>
      <w:r w:rsidR="4C07FC85" w:rsidRPr="001211B5">
        <w:rPr>
          <w:rFonts w:ascii="Arial" w:eastAsia="Arial" w:hAnsi="Arial" w:cs="Arial"/>
          <w:color w:val="000000" w:themeColor="text1"/>
          <w:sz w:val="20"/>
        </w:rPr>
        <w:t>es de obras.</w:t>
      </w:r>
      <w:r w:rsidR="007D7931" w:rsidRPr="001211B5">
        <w:rPr>
          <w:rFonts w:ascii="Arial" w:eastAsia="Arial" w:hAnsi="Arial" w:cs="Arial"/>
          <w:color w:val="000000" w:themeColor="text1"/>
          <w:sz w:val="20"/>
        </w:rPr>
        <w:t xml:space="preserve"> </w:t>
      </w:r>
    </w:p>
    <w:p w14:paraId="773FA245" w14:textId="4EAE346B" w:rsidR="3EA71704" w:rsidRPr="001211B5" w:rsidRDefault="3EA71704" w:rsidP="5AAFEBEC">
      <w:pPr>
        <w:pStyle w:val="Prrafodelista"/>
        <w:ind w:left="993" w:hanging="284"/>
        <w:jc w:val="both"/>
        <w:rPr>
          <w:rFonts w:ascii="Arial" w:eastAsia="Arial" w:hAnsi="Arial" w:cs="Arial"/>
          <w:color w:val="000000" w:themeColor="text1"/>
          <w:sz w:val="20"/>
        </w:rPr>
      </w:pPr>
    </w:p>
    <w:p w14:paraId="64495229" w14:textId="616495C3" w:rsidR="0004275A" w:rsidRPr="001211B5" w:rsidRDefault="4F8CFEE8" w:rsidP="00706690">
      <w:pPr>
        <w:pStyle w:val="Prrafodelista"/>
        <w:numPr>
          <w:ilvl w:val="1"/>
          <w:numId w:val="35"/>
        </w:numPr>
        <w:ind w:left="993" w:hanging="284"/>
        <w:jc w:val="both"/>
        <w:rPr>
          <w:rFonts w:ascii="Arial" w:eastAsia="Arial" w:hAnsi="Arial" w:cs="Arial"/>
          <w:color w:val="000000" w:themeColor="text1"/>
          <w:sz w:val="20"/>
        </w:rPr>
      </w:pPr>
      <w:r w:rsidRPr="001211B5">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1211B5" w:rsidRDefault="0004275A" w:rsidP="58FC8066">
      <w:pPr>
        <w:ind w:left="1009"/>
        <w:jc w:val="both"/>
        <w:rPr>
          <w:rFonts w:ascii="Arial" w:eastAsia="Arial" w:hAnsi="Arial" w:cs="Arial"/>
          <w:color w:val="000000" w:themeColor="text1"/>
          <w:sz w:val="20"/>
        </w:rPr>
      </w:pPr>
    </w:p>
    <w:p w14:paraId="18BDA92A" w14:textId="247D170E" w:rsidR="0004275A" w:rsidRPr="001211B5" w:rsidRDefault="4F8CFEE8" w:rsidP="00B84251">
      <w:pPr>
        <w:pStyle w:val="Sangra3detindependiente"/>
        <w:widowControl w:val="0"/>
        <w:numPr>
          <w:ilvl w:val="2"/>
          <w:numId w:val="79"/>
        </w:numPr>
        <w:ind w:left="504"/>
        <w:jc w:val="both"/>
        <w:rPr>
          <w:rFonts w:eastAsia="Arial" w:cs="Arial"/>
          <w:i w:val="0"/>
          <w:color w:val="000000" w:themeColor="text1"/>
          <w:lang w:val="es-PE"/>
        </w:rPr>
      </w:pPr>
      <w:r w:rsidRPr="001211B5">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1211B5" w:rsidRDefault="0004275A" w:rsidP="58FC8066">
      <w:pPr>
        <w:ind w:left="1890" w:hanging="630"/>
        <w:jc w:val="both"/>
        <w:rPr>
          <w:rFonts w:ascii="Arial" w:eastAsia="Arial" w:hAnsi="Arial" w:cs="Arial"/>
          <w:color w:val="000000" w:themeColor="text1"/>
          <w:sz w:val="20"/>
        </w:rPr>
      </w:pPr>
    </w:p>
    <w:p w14:paraId="653A4BC3" w14:textId="7C4A904E" w:rsidR="0004275A" w:rsidRPr="001211B5" w:rsidRDefault="4F8CFEE8" w:rsidP="00706690">
      <w:pPr>
        <w:pStyle w:val="Prrafodelista"/>
        <w:numPr>
          <w:ilvl w:val="0"/>
          <w:numId w:val="34"/>
        </w:numPr>
        <w:ind w:left="1134" w:hanging="425"/>
        <w:jc w:val="both"/>
        <w:rPr>
          <w:rFonts w:ascii="Arial" w:eastAsia="Arial" w:hAnsi="Arial" w:cs="Arial"/>
          <w:color w:val="000000" w:themeColor="text1"/>
          <w:sz w:val="20"/>
        </w:rPr>
      </w:pPr>
      <w:r w:rsidRPr="001211B5">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1211B5" w:rsidRDefault="0004275A" w:rsidP="00725DA1">
      <w:pPr>
        <w:ind w:left="1134" w:hanging="425"/>
        <w:jc w:val="both"/>
        <w:rPr>
          <w:rFonts w:ascii="Arial" w:eastAsia="Arial" w:hAnsi="Arial" w:cs="Arial"/>
          <w:color w:val="000000" w:themeColor="text1"/>
          <w:sz w:val="20"/>
        </w:rPr>
      </w:pPr>
    </w:p>
    <w:p w14:paraId="4D25DC82" w14:textId="1EBC195F" w:rsidR="0004275A" w:rsidRPr="001211B5" w:rsidRDefault="4F8CFEE8" w:rsidP="00725DA1">
      <w:pPr>
        <w:ind w:left="1134" w:hanging="425"/>
        <w:jc w:val="both"/>
        <w:rPr>
          <w:rFonts w:ascii="Arial" w:eastAsia="Arial" w:hAnsi="Arial" w:cs="Arial"/>
          <w:color w:val="000000" w:themeColor="text1"/>
          <w:sz w:val="20"/>
        </w:rPr>
      </w:pPr>
      <w:r w:rsidRPr="001211B5">
        <w:rPr>
          <w:rFonts w:ascii="Arial" w:eastAsia="Arial" w:hAnsi="Arial" w:cs="Arial"/>
          <w:color w:val="000000" w:themeColor="text1"/>
          <w:sz w:val="20"/>
        </w:rPr>
        <w:t>ii)</w:t>
      </w:r>
      <w:r w:rsidR="00725DA1" w:rsidRPr="001211B5">
        <w:rPr>
          <w:rFonts w:ascii="Arial" w:eastAsia="Arial" w:hAnsi="Arial" w:cs="Arial"/>
          <w:color w:val="000000" w:themeColor="text1"/>
          <w:sz w:val="20"/>
        </w:rPr>
        <w:t xml:space="preserve">  </w:t>
      </w:r>
      <w:r w:rsidRPr="001211B5">
        <w:rPr>
          <w:rFonts w:ascii="Arial" w:eastAsia="Arial" w:hAnsi="Arial" w:cs="Arial"/>
          <w:color w:val="000000" w:themeColor="text1"/>
          <w:sz w:val="20"/>
        </w:rPr>
        <w:t xml:space="preserve">Actividades relacionadas con asuntos de organización interna, tales como representación u otros aspectos que no se relacionan con la ejecución de las prestaciones, entre otras. </w:t>
      </w:r>
    </w:p>
    <w:p w14:paraId="1E319B42" w14:textId="2CD7ED1C" w:rsidR="0004275A" w:rsidRPr="001211B5" w:rsidRDefault="0004275A" w:rsidP="58FC8066">
      <w:pPr>
        <w:ind w:left="1009"/>
        <w:jc w:val="both"/>
        <w:rPr>
          <w:rFonts w:ascii="Arial" w:eastAsia="Arial" w:hAnsi="Arial" w:cs="Arial"/>
          <w:color w:val="000000" w:themeColor="text1"/>
          <w:sz w:val="20"/>
        </w:rPr>
      </w:pPr>
    </w:p>
    <w:p w14:paraId="5E92B987" w14:textId="77B35F75" w:rsidR="00BA257A" w:rsidRPr="006B6C34" w:rsidRDefault="67E28B13" w:rsidP="00B84251">
      <w:pPr>
        <w:pStyle w:val="Sangra3detindependiente"/>
        <w:widowControl w:val="0"/>
        <w:numPr>
          <w:ilvl w:val="2"/>
          <w:numId w:val="79"/>
        </w:numPr>
        <w:ind w:left="490" w:hanging="714"/>
        <w:jc w:val="both"/>
        <w:rPr>
          <w:rFonts w:eastAsia="Arial" w:cs="Arial"/>
          <w:i w:val="0"/>
          <w:color w:val="000000" w:themeColor="text1"/>
        </w:rPr>
      </w:pPr>
      <w:r w:rsidRPr="004E33D3">
        <w:rPr>
          <w:rFonts w:eastAsia="Arial" w:cs="Arial"/>
          <w:i w:val="0"/>
          <w:color w:val="000000" w:themeColor="text1"/>
        </w:rPr>
        <w:t xml:space="preserve">En el caso de </w:t>
      </w:r>
      <w:r w:rsidR="00BA257A" w:rsidRPr="004E33D3">
        <w:rPr>
          <w:rFonts w:eastAsia="Arial" w:cs="Arial"/>
          <w:i w:val="0"/>
          <w:color w:val="000000" w:themeColor="text1"/>
        </w:rPr>
        <w:t xml:space="preserve">obras convocadas bajo el </w:t>
      </w:r>
      <w:r w:rsidR="1CE11FCD" w:rsidRPr="004E33D3">
        <w:rPr>
          <w:rFonts w:eastAsia="Arial" w:cs="Arial"/>
          <w:i w:val="0"/>
          <w:color w:val="000000" w:themeColor="text1"/>
        </w:rPr>
        <w:t>sistema de entrega de solo construcción</w:t>
      </w:r>
      <w:r w:rsidR="3E4CD832" w:rsidRPr="006B6C34">
        <w:rPr>
          <w:rFonts w:eastAsia="Arial" w:cs="Arial"/>
          <w:i w:val="0"/>
          <w:color w:val="000000" w:themeColor="text1"/>
        </w:rPr>
        <w:t xml:space="preserve">, todos los integrantes del consorcio deben contar con inscripción </w:t>
      </w:r>
      <w:r w:rsidR="671FCA43" w:rsidRPr="006B6C34">
        <w:rPr>
          <w:rFonts w:eastAsia="Arial" w:cs="Arial"/>
          <w:i w:val="0"/>
          <w:color w:val="000000" w:themeColor="text1"/>
        </w:rPr>
        <w:t xml:space="preserve">vigente en el RNP </w:t>
      </w:r>
      <w:r w:rsidR="3E4CD832" w:rsidRPr="006B6C34">
        <w:rPr>
          <w:rFonts w:eastAsia="Arial" w:cs="Arial"/>
          <w:i w:val="0"/>
          <w:color w:val="000000" w:themeColor="text1"/>
        </w:rPr>
        <w:t>como ejecutores de obra.</w:t>
      </w:r>
    </w:p>
    <w:p w14:paraId="60DF92A8" w14:textId="77777777" w:rsidR="00770F66" w:rsidRPr="001211B5" w:rsidRDefault="00770F66" w:rsidP="0047013B">
      <w:pPr>
        <w:spacing w:line="259" w:lineRule="auto"/>
        <w:ind w:left="567" w:hanging="567"/>
        <w:jc w:val="both"/>
        <w:rPr>
          <w:rFonts w:ascii="Arial" w:eastAsia="Arial" w:hAnsi="Arial" w:cs="Arial"/>
          <w:iCs/>
          <w:color w:val="000000" w:themeColor="text1"/>
          <w:sz w:val="20"/>
        </w:rPr>
      </w:pPr>
    </w:p>
    <w:p w14:paraId="57356F49" w14:textId="25515A21" w:rsidR="00F0337D" w:rsidRPr="006B6C34" w:rsidRDefault="645BE97D" w:rsidP="00B84251">
      <w:pPr>
        <w:pStyle w:val="Sangra3detindependiente"/>
        <w:widowControl w:val="0"/>
        <w:numPr>
          <w:ilvl w:val="2"/>
          <w:numId w:val="79"/>
        </w:numPr>
        <w:ind w:left="426" w:hanging="710"/>
        <w:jc w:val="both"/>
        <w:rPr>
          <w:rFonts w:eastAsia="Arial" w:cs="Arial"/>
          <w:i w:val="0"/>
          <w:color w:val="000000" w:themeColor="text1"/>
        </w:rPr>
      </w:pPr>
      <w:r w:rsidRPr="001211B5">
        <w:rPr>
          <w:rFonts w:eastAsia="Arial" w:cs="Arial"/>
          <w:i w:val="0"/>
          <w:color w:val="000000" w:themeColor="text1"/>
        </w:rPr>
        <w:t xml:space="preserve">En </w:t>
      </w:r>
      <w:r w:rsidR="26B8ADD2" w:rsidRPr="001211B5">
        <w:rPr>
          <w:rFonts w:eastAsia="Arial" w:cs="Arial"/>
          <w:i w:val="0"/>
          <w:color w:val="000000" w:themeColor="text1"/>
        </w:rPr>
        <w:t xml:space="preserve">el caso de </w:t>
      </w:r>
      <w:r w:rsidR="00F0337D" w:rsidRPr="001211B5">
        <w:rPr>
          <w:rFonts w:eastAsia="Arial" w:cs="Arial"/>
          <w:i w:val="0"/>
          <w:color w:val="000000" w:themeColor="text1"/>
        </w:rPr>
        <w:t xml:space="preserve">obras </w:t>
      </w:r>
      <w:r w:rsidR="00F0337D" w:rsidRPr="007A5A1C">
        <w:rPr>
          <w:rFonts w:eastAsia="Arial" w:cs="Arial"/>
          <w:i w:val="0"/>
          <w:color w:val="000000" w:themeColor="text1"/>
        </w:rPr>
        <w:t xml:space="preserve">convocadas bajo el </w:t>
      </w:r>
      <w:r w:rsidRPr="007A5A1C">
        <w:rPr>
          <w:rFonts w:eastAsia="Arial" w:cs="Arial"/>
          <w:i w:val="0"/>
          <w:color w:val="000000" w:themeColor="text1"/>
        </w:rPr>
        <w:t>sistema de entrega de diseño y construcción</w:t>
      </w:r>
      <w:r w:rsidR="30816C93" w:rsidRPr="007A5A1C">
        <w:rPr>
          <w:rFonts w:eastAsia="Arial" w:cs="Arial"/>
          <w:i w:val="0"/>
          <w:color w:val="000000" w:themeColor="text1"/>
        </w:rPr>
        <w:t>, los integrantes del consorcio deben contar con inscripción vigente en el RNP</w:t>
      </w:r>
      <w:r w:rsidR="00F0337D" w:rsidRPr="007A5A1C">
        <w:rPr>
          <w:rFonts w:eastAsia="Arial" w:cs="Arial"/>
          <w:i w:val="0"/>
          <w:color w:val="000000" w:themeColor="text1"/>
        </w:rPr>
        <w:t xml:space="preserve"> como consultores o ejecutores de obra</w:t>
      </w:r>
      <w:r w:rsidR="30816C93" w:rsidRPr="007A5A1C">
        <w:rPr>
          <w:rFonts w:eastAsia="Arial" w:cs="Arial"/>
          <w:i w:val="0"/>
          <w:color w:val="000000" w:themeColor="text1"/>
        </w:rPr>
        <w:t xml:space="preserve">, </w:t>
      </w:r>
      <w:r w:rsidR="105C7E8B" w:rsidRPr="006B6C34">
        <w:rPr>
          <w:rFonts w:eastAsia="Arial" w:cs="Arial"/>
          <w:i w:val="0"/>
          <w:color w:val="000000" w:themeColor="text1"/>
        </w:rPr>
        <w:t xml:space="preserve">según la obligación asumida en la promesa de consorcio, conforme a lo siguiente: </w:t>
      </w:r>
    </w:p>
    <w:p w14:paraId="1C6C1F3D" w14:textId="63B290E7" w:rsidR="00566D2C" w:rsidRPr="001211B5" w:rsidRDefault="006D6BF2" w:rsidP="0E54CA12">
      <w:pPr>
        <w:spacing w:line="259" w:lineRule="auto"/>
        <w:ind w:left="567" w:hanging="567"/>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         </w:t>
      </w:r>
    </w:p>
    <w:p w14:paraId="28A8527A" w14:textId="3DE64431" w:rsidR="00C8669F" w:rsidRPr="001211B5" w:rsidRDefault="492A4365" w:rsidP="00B84251">
      <w:pPr>
        <w:pStyle w:val="Prrafodelista"/>
        <w:numPr>
          <w:ilvl w:val="0"/>
          <w:numId w:val="57"/>
        </w:numPr>
        <w:spacing w:line="259" w:lineRule="auto"/>
        <w:ind w:left="567" w:hanging="142"/>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Los integrantes del consorcio que se hayan obligado a elaborar el expediente técnico deben encontrarse inscritos en el RNP </w:t>
      </w:r>
      <w:r w:rsidR="3A977913" w:rsidRPr="001211B5">
        <w:rPr>
          <w:rFonts w:ascii="Arial" w:eastAsia="Arial" w:hAnsi="Arial" w:cs="Arial"/>
          <w:color w:val="000000" w:themeColor="text1"/>
          <w:sz w:val="20"/>
        </w:rPr>
        <w:t>como consultores de obra</w:t>
      </w:r>
      <w:r w:rsidR="5A5467AC" w:rsidRPr="001211B5">
        <w:rPr>
          <w:rFonts w:ascii="Arial" w:eastAsia="Arial" w:hAnsi="Arial" w:cs="Arial"/>
          <w:color w:val="000000" w:themeColor="text1"/>
          <w:sz w:val="20"/>
        </w:rPr>
        <w:t xml:space="preserve">, en </w:t>
      </w:r>
      <w:r w:rsidR="00817C01" w:rsidRPr="001211B5">
        <w:rPr>
          <w:rFonts w:ascii="Arial" w:eastAsia="Arial" w:hAnsi="Arial" w:cs="Arial"/>
          <w:color w:val="000000" w:themeColor="text1"/>
          <w:sz w:val="20"/>
        </w:rPr>
        <w:t>al menos una de las</w:t>
      </w:r>
      <w:r w:rsidR="5A5467AC" w:rsidRPr="001211B5">
        <w:rPr>
          <w:rFonts w:ascii="Arial" w:eastAsia="Arial" w:hAnsi="Arial" w:cs="Arial"/>
          <w:color w:val="000000" w:themeColor="text1"/>
          <w:sz w:val="20"/>
        </w:rPr>
        <w:t xml:space="preserve"> especialidades requerida</w:t>
      </w:r>
      <w:r w:rsidR="00817C01" w:rsidRPr="001211B5">
        <w:rPr>
          <w:rFonts w:ascii="Arial" w:eastAsia="Arial" w:hAnsi="Arial" w:cs="Arial"/>
          <w:color w:val="000000" w:themeColor="text1"/>
          <w:sz w:val="20"/>
        </w:rPr>
        <w:t>s</w:t>
      </w:r>
      <w:r w:rsidR="5A5467AC" w:rsidRPr="001211B5">
        <w:rPr>
          <w:rFonts w:ascii="Arial" w:eastAsia="Arial" w:hAnsi="Arial" w:cs="Arial"/>
          <w:color w:val="000000" w:themeColor="text1"/>
          <w:sz w:val="20"/>
        </w:rPr>
        <w:t xml:space="preserve"> por la entidad </w:t>
      </w:r>
      <w:r w:rsidR="00726B04">
        <w:rPr>
          <w:rFonts w:ascii="Arial" w:eastAsia="Arial" w:hAnsi="Arial" w:cs="Arial"/>
          <w:color w:val="000000" w:themeColor="text1"/>
          <w:sz w:val="20"/>
        </w:rPr>
        <w:t xml:space="preserve">contratante </w:t>
      </w:r>
      <w:r w:rsidR="00817C01" w:rsidRPr="001211B5">
        <w:rPr>
          <w:rFonts w:ascii="Arial" w:eastAsia="Arial" w:hAnsi="Arial" w:cs="Arial"/>
          <w:color w:val="000000" w:themeColor="text1"/>
          <w:sz w:val="20"/>
        </w:rPr>
        <w:t xml:space="preserve">en función al objeto del procedimiento, siempre que en conjunto cumplan con todas las especialidades requeridas; asimismo, cada integrante del consorcio que se obligue a elaborar el expediente técnico debe contar con </w:t>
      </w:r>
      <w:r w:rsidR="00817C01" w:rsidRPr="001211B5">
        <w:rPr>
          <w:rFonts w:ascii="Arial" w:eastAsia="Arial" w:hAnsi="Arial" w:cs="Arial"/>
          <w:color w:val="000000" w:themeColor="text1"/>
          <w:sz w:val="20"/>
        </w:rPr>
        <w:lastRenderedPageBreak/>
        <w:t xml:space="preserve">inscripción en la categoría que corresponda según el monto </w:t>
      </w:r>
      <w:r w:rsidR="00817C01" w:rsidRPr="001211B5" w:rsidDel="004D1429">
        <w:rPr>
          <w:rFonts w:ascii="Arial" w:eastAsia="Arial" w:hAnsi="Arial" w:cs="Arial"/>
          <w:color w:val="000000" w:themeColor="text1"/>
          <w:sz w:val="20"/>
        </w:rPr>
        <w:t xml:space="preserve">de la cuantía </w:t>
      </w:r>
      <w:r w:rsidRPr="001211B5" w:rsidDel="004D1429">
        <w:rPr>
          <w:rFonts w:ascii="Arial" w:eastAsia="Arial" w:hAnsi="Arial" w:cs="Arial"/>
          <w:color w:val="000000" w:themeColor="text1"/>
          <w:sz w:val="20"/>
        </w:rPr>
        <w:t xml:space="preserve">d </w:t>
      </w:r>
      <w:r w:rsidR="6128D4B3" w:rsidRPr="001211B5">
        <w:rPr>
          <w:rFonts w:ascii="Arial" w:eastAsia="Arial" w:hAnsi="Arial" w:cs="Arial"/>
          <w:color w:val="000000" w:themeColor="text1"/>
          <w:sz w:val="20"/>
        </w:rPr>
        <w:t xml:space="preserve">de la contratación  </w:t>
      </w:r>
      <w:r w:rsidR="00817C01" w:rsidRPr="001211B5">
        <w:rPr>
          <w:rFonts w:ascii="Arial" w:eastAsia="Arial" w:hAnsi="Arial" w:cs="Arial"/>
          <w:color w:val="000000" w:themeColor="text1"/>
          <w:sz w:val="20"/>
        </w:rPr>
        <w:t>o en una categoría superior</w:t>
      </w:r>
      <w:r w:rsidR="00793354" w:rsidRPr="001211B5">
        <w:rPr>
          <w:rStyle w:val="Refdenotaalpie"/>
          <w:rFonts w:ascii="Arial" w:eastAsia="Arial" w:hAnsi="Arial" w:cs="Arial"/>
          <w:color w:val="000000" w:themeColor="text1"/>
          <w:sz w:val="20"/>
        </w:rPr>
        <w:footnoteReference w:id="5"/>
      </w:r>
      <w:r w:rsidR="00817C01" w:rsidRPr="001211B5">
        <w:rPr>
          <w:rFonts w:ascii="Arial" w:eastAsia="Arial" w:hAnsi="Arial" w:cs="Arial"/>
          <w:color w:val="000000" w:themeColor="text1"/>
          <w:sz w:val="20"/>
        </w:rPr>
        <w:t>.</w:t>
      </w:r>
    </w:p>
    <w:p w14:paraId="2F73C529" w14:textId="3DB40EAF" w:rsidR="0047013B" w:rsidRPr="001211B5" w:rsidRDefault="0047013B" w:rsidP="004B7D2E">
      <w:pPr>
        <w:pStyle w:val="Prrafodelista"/>
        <w:spacing w:line="259" w:lineRule="auto"/>
        <w:ind w:left="567"/>
        <w:jc w:val="both"/>
        <w:rPr>
          <w:rFonts w:ascii="Arial" w:eastAsia="Arial" w:hAnsi="Arial" w:cs="Arial"/>
          <w:color w:val="000000" w:themeColor="text1"/>
          <w:sz w:val="20"/>
        </w:rPr>
      </w:pPr>
    </w:p>
    <w:p w14:paraId="2AF838F1" w14:textId="7945BCF0" w:rsidR="00C8669F" w:rsidRPr="001211B5" w:rsidRDefault="00C8669F" w:rsidP="00B84251">
      <w:pPr>
        <w:pStyle w:val="Prrafodelista"/>
        <w:numPr>
          <w:ilvl w:val="0"/>
          <w:numId w:val="57"/>
        </w:numPr>
        <w:spacing w:line="259" w:lineRule="auto"/>
        <w:ind w:left="567" w:hanging="229"/>
        <w:jc w:val="both"/>
        <w:rPr>
          <w:rFonts w:ascii="Arial" w:eastAsia="Arial" w:hAnsi="Arial" w:cs="Arial"/>
          <w:color w:val="000000" w:themeColor="text1"/>
          <w:sz w:val="20"/>
        </w:rPr>
      </w:pPr>
      <w:r w:rsidRPr="001211B5">
        <w:rPr>
          <w:rFonts w:ascii="Arial" w:eastAsia="Arial" w:hAnsi="Arial" w:cs="Arial"/>
          <w:color w:val="000000" w:themeColor="text1"/>
          <w:sz w:val="20"/>
        </w:rPr>
        <w:t xml:space="preserve"> Los integrantes del consorcio que se hayan obligado a ejecutar </w:t>
      </w:r>
      <w:r w:rsidR="233290AD" w:rsidRPr="001211B5">
        <w:rPr>
          <w:rFonts w:ascii="Arial" w:eastAsia="Arial" w:hAnsi="Arial" w:cs="Arial"/>
          <w:color w:val="000000" w:themeColor="text1"/>
          <w:sz w:val="20"/>
        </w:rPr>
        <w:t>el componente de</w:t>
      </w:r>
      <w:r w:rsidRPr="001211B5">
        <w:rPr>
          <w:rFonts w:ascii="Arial" w:eastAsia="Arial" w:hAnsi="Arial" w:cs="Arial"/>
          <w:color w:val="000000" w:themeColor="text1"/>
          <w:sz w:val="20"/>
        </w:rPr>
        <w:t xml:space="preserve"> obra</w:t>
      </w:r>
      <w:r w:rsidR="0047013B" w:rsidRPr="001211B5">
        <w:rPr>
          <w:rFonts w:ascii="Arial" w:eastAsia="Arial" w:hAnsi="Arial" w:cs="Arial"/>
          <w:color w:val="000000" w:themeColor="text1"/>
          <w:sz w:val="20"/>
        </w:rPr>
        <w:t xml:space="preserve"> </w:t>
      </w:r>
      <w:r w:rsidRPr="001211B5">
        <w:rPr>
          <w:rFonts w:ascii="Arial" w:eastAsia="Arial" w:hAnsi="Arial" w:cs="Arial"/>
          <w:color w:val="000000" w:themeColor="text1"/>
          <w:sz w:val="20"/>
        </w:rPr>
        <w:t xml:space="preserve">deben contar con inscripción </w:t>
      </w:r>
      <w:r w:rsidR="39D34631" w:rsidRPr="001211B5">
        <w:rPr>
          <w:rFonts w:ascii="Arial" w:eastAsia="Arial" w:hAnsi="Arial" w:cs="Arial"/>
          <w:color w:val="000000" w:themeColor="text1"/>
          <w:sz w:val="20"/>
        </w:rPr>
        <w:t>vigente</w:t>
      </w:r>
      <w:r w:rsidRPr="001211B5">
        <w:rPr>
          <w:rFonts w:ascii="Arial" w:eastAsia="Arial" w:hAnsi="Arial" w:cs="Arial"/>
          <w:color w:val="000000" w:themeColor="text1"/>
          <w:sz w:val="20"/>
        </w:rPr>
        <w:t xml:space="preserve"> en el RNP como ejecutores de obra. </w:t>
      </w:r>
    </w:p>
    <w:p w14:paraId="231386DF" w14:textId="48FA3005" w:rsidR="00C8669F" w:rsidRPr="001211B5" w:rsidRDefault="00C8669F" w:rsidP="00B61BE2">
      <w:pPr>
        <w:pStyle w:val="Prrafodelista"/>
        <w:spacing w:line="259" w:lineRule="auto"/>
        <w:ind w:left="1080"/>
        <w:jc w:val="both"/>
        <w:rPr>
          <w:rFonts w:ascii="Arial" w:eastAsia="Arial" w:hAnsi="Arial" w:cs="Arial"/>
          <w:iCs/>
          <w:color w:val="000000" w:themeColor="text1"/>
          <w:sz w:val="20"/>
        </w:rPr>
      </w:pPr>
    </w:p>
    <w:p w14:paraId="757A09E3" w14:textId="040EB3B5" w:rsidR="00C8669F" w:rsidRPr="001211B5" w:rsidRDefault="004D1429" w:rsidP="00B84251">
      <w:pPr>
        <w:pStyle w:val="Sangra3detindependiente"/>
        <w:widowControl w:val="0"/>
        <w:numPr>
          <w:ilvl w:val="2"/>
          <w:numId w:val="79"/>
        </w:numPr>
        <w:ind w:left="434" w:hanging="709"/>
        <w:jc w:val="both"/>
        <w:rPr>
          <w:rFonts w:eastAsia="Arial" w:cs="Arial"/>
          <w:i w:val="0"/>
          <w:color w:val="000000" w:themeColor="text1"/>
        </w:rPr>
      </w:pPr>
      <w:r w:rsidRPr="001211B5">
        <w:rPr>
          <w:rFonts w:eastAsia="Arial" w:cs="Arial"/>
          <w:i w:val="0"/>
          <w:color w:val="000000" w:themeColor="text1"/>
        </w:rPr>
        <w:t xml:space="preserve">En </w:t>
      </w:r>
      <w:r w:rsidR="00C75404" w:rsidRPr="001211B5">
        <w:rPr>
          <w:rFonts w:eastAsia="Arial" w:cs="Arial"/>
          <w:i w:val="0"/>
          <w:color w:val="000000" w:themeColor="text1"/>
        </w:rPr>
        <w:t>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1211B5" w:rsidRDefault="00100E27" w:rsidP="004B7D2E">
      <w:pPr>
        <w:spacing w:line="259" w:lineRule="auto"/>
        <w:ind w:left="434" w:hanging="709"/>
        <w:jc w:val="both"/>
        <w:rPr>
          <w:rFonts w:ascii="Arial" w:eastAsia="Arial" w:hAnsi="Arial" w:cs="Arial"/>
          <w:iCs/>
          <w:color w:val="000000" w:themeColor="text1"/>
          <w:sz w:val="20"/>
        </w:rPr>
      </w:pPr>
    </w:p>
    <w:p w14:paraId="7A111FC3" w14:textId="59AC7D5A" w:rsidR="0091484A" w:rsidRPr="001211B5" w:rsidRDefault="0091484A" w:rsidP="00B84251">
      <w:pPr>
        <w:pStyle w:val="Sangra3detindependiente"/>
        <w:widowControl w:val="0"/>
        <w:numPr>
          <w:ilvl w:val="2"/>
          <w:numId w:val="79"/>
        </w:numPr>
        <w:ind w:left="434" w:hanging="709"/>
        <w:jc w:val="both"/>
        <w:rPr>
          <w:rFonts w:eastAsia="Arial" w:cs="Arial"/>
          <w:i w:val="0"/>
          <w:color w:val="000000" w:themeColor="text1"/>
        </w:rPr>
      </w:pPr>
      <w:r w:rsidRPr="001211B5">
        <w:rPr>
          <w:rFonts w:eastAsia="Arial" w:cs="Arial"/>
          <w:i w:val="0"/>
          <w:color w:val="000000" w:themeColor="text1"/>
        </w:rPr>
        <w:t xml:space="preserve">Los </w:t>
      </w:r>
      <w:r w:rsidRPr="00612B0B">
        <w:rPr>
          <w:rFonts w:eastAsia="Arial" w:cs="Arial"/>
          <w:i w:val="0"/>
          <w:color w:val="000000" w:themeColor="text1"/>
        </w:rPr>
        <w:t xml:space="preserve">integrantes del consorcio son responsables de que su inscripción en el RNP se encuentre vigente, así como no estar </w:t>
      </w:r>
      <w:r w:rsidRPr="734E65F7">
        <w:rPr>
          <w:rFonts w:eastAsia="Arial" w:cs="Arial"/>
          <w:i w:val="0"/>
          <w:color w:val="000000" w:themeColor="text1"/>
        </w:rPr>
        <w:t>inhabilitado</w:t>
      </w:r>
      <w:r w:rsidR="715F8ED1" w:rsidRPr="734E65F7">
        <w:rPr>
          <w:rFonts w:eastAsia="Arial" w:cs="Arial"/>
          <w:i w:val="0"/>
          <w:color w:val="000000" w:themeColor="text1"/>
        </w:rPr>
        <w:t>s</w:t>
      </w:r>
      <w:r w:rsidRPr="734E65F7">
        <w:rPr>
          <w:rFonts w:eastAsia="Arial" w:cs="Arial"/>
          <w:i w:val="0"/>
          <w:color w:val="000000" w:themeColor="text1"/>
        </w:rPr>
        <w:t xml:space="preserve"> o suspendido</w:t>
      </w:r>
      <w:r w:rsidR="0E4701DF" w:rsidRPr="734E65F7">
        <w:rPr>
          <w:rFonts w:eastAsia="Arial" w:cs="Arial"/>
          <w:i w:val="0"/>
          <w:color w:val="000000" w:themeColor="text1"/>
        </w:rPr>
        <w:t>s</w:t>
      </w:r>
      <w:r w:rsidRPr="734E65F7">
        <w:rPr>
          <w:rFonts w:eastAsia="Arial" w:cs="Arial"/>
          <w:i w:val="0"/>
          <w:color w:val="000000" w:themeColor="text1"/>
        </w:rPr>
        <w:t xml:space="preserve"> al registrarse como </w:t>
      </w:r>
      <w:r w:rsidR="00100E27" w:rsidRPr="734E65F7">
        <w:rPr>
          <w:rFonts w:eastAsia="Arial" w:cs="Arial"/>
          <w:i w:val="0"/>
          <w:color w:val="000000" w:themeColor="text1"/>
        </w:rPr>
        <w:t>participantes</w:t>
      </w:r>
      <w:r w:rsidRPr="734E65F7">
        <w:rPr>
          <w:rFonts w:eastAsia="Arial" w:cs="Arial"/>
          <w:i w:val="0"/>
          <w:color w:val="000000" w:themeColor="text1"/>
        </w:rPr>
        <w:t>, en la presentación de ofertas, en el otorgamiento de la buena pro y en el perfeccionamiento del contrato.</w:t>
      </w:r>
    </w:p>
    <w:p w14:paraId="241DDFCF" w14:textId="6F5CA74C" w:rsidR="00566D2C" w:rsidRPr="001211B5" w:rsidRDefault="001D0FC5" w:rsidP="004B7D2E">
      <w:pPr>
        <w:spacing w:line="259" w:lineRule="auto"/>
        <w:ind w:left="434" w:hanging="709"/>
        <w:jc w:val="both"/>
        <w:rPr>
          <w:rFonts w:ascii="Arial" w:eastAsia="Arial" w:hAnsi="Arial" w:cs="Arial"/>
          <w:iCs/>
          <w:color w:val="000000" w:themeColor="text1"/>
          <w:sz w:val="20"/>
        </w:rPr>
      </w:pPr>
      <w:r w:rsidRPr="001211B5">
        <w:rPr>
          <w:rFonts w:ascii="Arial" w:eastAsia="Arial" w:hAnsi="Arial" w:cs="Arial"/>
          <w:iCs/>
          <w:color w:val="000000" w:themeColor="text1"/>
          <w:sz w:val="20"/>
        </w:rPr>
        <w:t xml:space="preserve">           </w:t>
      </w:r>
    </w:p>
    <w:p w14:paraId="44481F0E" w14:textId="1329E84A" w:rsidR="0004275A" w:rsidRPr="001211B5" w:rsidRDefault="4F8CFEE8" w:rsidP="00B84251">
      <w:pPr>
        <w:pStyle w:val="Sangra3detindependiente"/>
        <w:widowControl w:val="0"/>
        <w:numPr>
          <w:ilvl w:val="2"/>
          <w:numId w:val="79"/>
        </w:numPr>
        <w:ind w:left="434" w:hanging="709"/>
        <w:jc w:val="both"/>
        <w:rPr>
          <w:rFonts w:eastAsia="Arial" w:cs="Arial"/>
          <w:i w:val="0"/>
          <w:color w:val="000000" w:themeColor="text1"/>
        </w:rPr>
      </w:pPr>
      <w:r w:rsidRPr="001211B5">
        <w:rPr>
          <w:rFonts w:eastAsia="Arial" w:cs="Arial"/>
          <w:i w:val="0"/>
          <w:color w:val="000000" w:themeColor="text1"/>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4A8CC1F0" w14:textId="2DA5A4F6" w:rsidR="0004275A" w:rsidRPr="001211B5" w:rsidRDefault="0004275A" w:rsidP="58FC8066">
      <w:pPr>
        <w:widowControl w:val="0"/>
        <w:spacing w:line="259" w:lineRule="auto"/>
        <w:ind w:left="720" w:hanging="720"/>
        <w:jc w:val="both"/>
        <w:rPr>
          <w:rFonts w:ascii="Arial" w:eastAsia="Arial" w:hAnsi="Arial" w:cs="Arial"/>
          <w:color w:val="000000" w:themeColor="text1"/>
          <w:sz w:val="20"/>
        </w:rPr>
      </w:pPr>
    </w:p>
    <w:p w14:paraId="0DBE6FF2" w14:textId="1E3EA3D9" w:rsidR="58FC8066" w:rsidRPr="001211B5" w:rsidRDefault="6B6D0A61" w:rsidP="00B84251">
      <w:pPr>
        <w:pStyle w:val="Sangra3detindependiente"/>
        <w:widowControl w:val="0"/>
        <w:numPr>
          <w:ilvl w:val="1"/>
          <w:numId w:val="79"/>
        </w:numPr>
        <w:ind w:left="426" w:hanging="568"/>
        <w:jc w:val="both"/>
        <w:rPr>
          <w:rFonts w:eastAsia="Arial" w:cs="Arial"/>
          <w:b/>
          <w:bCs/>
          <w:i w:val="0"/>
          <w:lang w:val="es"/>
        </w:rPr>
      </w:pPr>
      <w:r w:rsidRPr="001211B5">
        <w:rPr>
          <w:rFonts w:eastAsia="Arial" w:cs="Arial"/>
          <w:b/>
          <w:bCs/>
          <w:i w:val="0"/>
          <w:lang w:val="es"/>
        </w:rPr>
        <w:t>EVALUACIÓN DE OFERTAS ECONÓMICAS QUE SUPEREN LA CUANTÍA DE LA CONTRATACIÓN</w:t>
      </w:r>
    </w:p>
    <w:p w14:paraId="2933485B" w14:textId="69A58DE4" w:rsidR="58FC8066" w:rsidRPr="001211B5" w:rsidRDefault="58FC8066" w:rsidP="0502D70F">
      <w:pPr>
        <w:pStyle w:val="Sangra3detindependiente"/>
        <w:widowControl w:val="0"/>
        <w:ind w:left="270" w:firstLine="0"/>
        <w:jc w:val="both"/>
        <w:rPr>
          <w:rFonts w:eastAsia="Arial" w:cs="Arial"/>
          <w:b/>
          <w:bCs/>
          <w:i w:val="0"/>
          <w:lang w:val="es"/>
        </w:rPr>
      </w:pPr>
    </w:p>
    <w:p w14:paraId="3D45FC47" w14:textId="2847A7AD" w:rsidR="58FC8066" w:rsidRPr="001211B5" w:rsidRDefault="6B6D0A61" w:rsidP="0FA5A58F">
      <w:pPr>
        <w:pStyle w:val="Prrafodelista"/>
        <w:widowControl w:val="0"/>
        <w:ind w:left="426" w:hanging="788"/>
        <w:jc w:val="both"/>
        <w:rPr>
          <w:rFonts w:ascii="Arial" w:eastAsia="Arial" w:hAnsi="Arial" w:cs="Arial"/>
          <w:sz w:val="20"/>
          <w:lang w:val="es-ES"/>
        </w:rPr>
      </w:pPr>
      <w:r w:rsidRPr="001211B5">
        <w:rPr>
          <w:rFonts w:ascii="Arial" w:eastAsia="Arial" w:hAnsi="Arial" w:cs="Arial"/>
          <w:sz w:val="20"/>
          <w:lang w:val="es-ES"/>
        </w:rPr>
        <w:t xml:space="preserve">              </w:t>
      </w:r>
      <w:r w:rsidRPr="001211B5">
        <w:rPr>
          <w:rFonts w:ascii="Arial" w:hAnsi="Arial" w:cs="Arial"/>
          <w:sz w:val="20"/>
        </w:rPr>
        <w:t>En caso la oferta económica del postor que obtiene el mejor puntaje total supere la cuantía del procedimiento de selección, se negocia conforme al artículo 167 del Reglamento, de acuerdo con los siguientes pasos:</w:t>
      </w:r>
    </w:p>
    <w:p w14:paraId="5946A62E" w14:textId="77777777" w:rsidR="58FC8066" w:rsidRPr="001211B5" w:rsidRDefault="58FC8066" w:rsidP="0502D70F">
      <w:pPr>
        <w:pStyle w:val="Prrafodelista"/>
        <w:widowControl w:val="0"/>
        <w:ind w:left="1146"/>
        <w:jc w:val="both"/>
        <w:rPr>
          <w:rFonts w:ascii="Arial" w:hAnsi="Arial" w:cs="Arial"/>
          <w:sz w:val="20"/>
        </w:rPr>
      </w:pPr>
    </w:p>
    <w:p w14:paraId="4F84FFAA" w14:textId="7630918E" w:rsidR="58FC8066" w:rsidRPr="001211B5" w:rsidRDefault="6B6D0A61" w:rsidP="00B84251">
      <w:pPr>
        <w:pStyle w:val="Prrafodelista"/>
        <w:widowControl w:val="0"/>
        <w:numPr>
          <w:ilvl w:val="2"/>
          <w:numId w:val="53"/>
        </w:numPr>
        <w:ind w:left="567" w:hanging="141"/>
        <w:jc w:val="both"/>
        <w:rPr>
          <w:rFonts w:ascii="Arial" w:hAnsi="Arial" w:cs="Arial"/>
          <w:sz w:val="20"/>
        </w:rPr>
      </w:pPr>
      <w:r w:rsidRPr="001211B5">
        <w:rPr>
          <w:rFonts w:ascii="Arial" w:hAnsi="Arial" w:cs="Arial"/>
          <w:sz w:val="20"/>
        </w:rPr>
        <w:t xml:space="preserve">La DEC gestiona la solicitud de la ampliación de la certificación </w:t>
      </w:r>
      <w:r w:rsidR="004667FA">
        <w:rPr>
          <w:rFonts w:ascii="Arial" w:hAnsi="Arial" w:cs="Arial"/>
          <w:sz w:val="20"/>
        </w:rPr>
        <w:t>de crédito presupuestario y/</w:t>
      </w:r>
      <w:r w:rsidRPr="001211B5">
        <w:rPr>
          <w:rFonts w:ascii="Arial" w:hAnsi="Arial" w:cs="Arial"/>
          <w:sz w:val="20"/>
        </w:rPr>
        <w:t xml:space="preserve">o previsión presupuestal correspondiente. De otorgarse la ampliación, se procede a adjudicar la buena pro. </w:t>
      </w:r>
    </w:p>
    <w:p w14:paraId="6E077558" w14:textId="4E72B97F" w:rsidR="58FC8066" w:rsidRPr="001211B5" w:rsidRDefault="58FC8066" w:rsidP="00995560">
      <w:pPr>
        <w:pStyle w:val="Prrafodelista"/>
        <w:widowControl w:val="0"/>
        <w:ind w:left="567" w:hanging="141"/>
        <w:jc w:val="both"/>
        <w:rPr>
          <w:rFonts w:ascii="Arial" w:hAnsi="Arial" w:cs="Arial"/>
          <w:sz w:val="20"/>
        </w:rPr>
      </w:pPr>
    </w:p>
    <w:p w14:paraId="00DD7B0B" w14:textId="6623F90B" w:rsidR="58FC8066" w:rsidRPr="001211B5" w:rsidRDefault="6B6D0A61" w:rsidP="00B84251">
      <w:pPr>
        <w:pStyle w:val="Prrafodelista"/>
        <w:widowControl w:val="0"/>
        <w:numPr>
          <w:ilvl w:val="2"/>
          <w:numId w:val="53"/>
        </w:numPr>
        <w:ind w:left="567" w:hanging="141"/>
        <w:jc w:val="both"/>
        <w:rPr>
          <w:rFonts w:ascii="Arial" w:hAnsi="Arial" w:cs="Arial"/>
          <w:sz w:val="20"/>
        </w:rPr>
      </w:pPr>
      <w:r w:rsidRPr="001211B5">
        <w:rPr>
          <w:rFonts w:ascii="Arial" w:hAnsi="Arial" w:cs="Arial"/>
          <w:sz w:val="20"/>
        </w:rPr>
        <w:t xml:space="preserve">De no contar con la ampliación de la certificación </w:t>
      </w:r>
      <w:r w:rsidR="004667FA">
        <w:rPr>
          <w:rFonts w:ascii="Arial" w:hAnsi="Arial" w:cs="Arial"/>
          <w:sz w:val="20"/>
        </w:rPr>
        <w:t xml:space="preserve">de crédito presupuestario </w:t>
      </w:r>
      <w:r w:rsidRPr="001211B5">
        <w:rPr>
          <w:rFonts w:ascii="Arial" w:hAnsi="Arial" w:cs="Arial"/>
          <w:sz w:val="20"/>
        </w:rPr>
        <w:t>o previsión presupuestal, los evaluadores negocian con el postor que obtuvo el mejor puntaje total, conforme al numeral 167.1 del artículo 167 del Reglamento, en el siguiente orden:</w:t>
      </w:r>
    </w:p>
    <w:p w14:paraId="08362970" w14:textId="77777777" w:rsidR="58FC8066" w:rsidRPr="001211B5" w:rsidRDefault="58FC8066" w:rsidP="0502D70F">
      <w:pPr>
        <w:pStyle w:val="Prrafodelista"/>
        <w:widowControl w:val="0"/>
        <w:ind w:left="1560"/>
        <w:jc w:val="both"/>
        <w:rPr>
          <w:rFonts w:ascii="Arial" w:hAnsi="Arial" w:cs="Arial"/>
          <w:sz w:val="20"/>
        </w:rPr>
      </w:pPr>
    </w:p>
    <w:p w14:paraId="4780EEB5" w14:textId="0EB98F2A" w:rsidR="58FC8066" w:rsidRPr="001211B5" w:rsidRDefault="6B6D0A61" w:rsidP="00B84251">
      <w:pPr>
        <w:pStyle w:val="paragraph"/>
        <w:widowControl w:val="0"/>
        <w:numPr>
          <w:ilvl w:val="0"/>
          <w:numId w:val="54"/>
        </w:numPr>
        <w:tabs>
          <w:tab w:val="clear" w:pos="720"/>
        </w:tabs>
        <w:spacing w:before="0" w:beforeAutospacing="0" w:after="0" w:afterAutospacing="0"/>
        <w:ind w:left="851" w:hanging="254"/>
        <w:jc w:val="both"/>
        <w:rPr>
          <w:rFonts w:ascii="Arial" w:eastAsia="Batang" w:hAnsi="Arial" w:cs="Arial"/>
          <w:color w:val="000000" w:themeColor="text1"/>
          <w:sz w:val="20"/>
          <w:szCs w:val="20"/>
          <w:lang w:val="es-PE" w:eastAsia="es-PE"/>
        </w:rPr>
      </w:pPr>
      <w:r w:rsidRPr="001211B5">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1211B5">
        <w:rPr>
          <w:rFonts w:ascii="Arial" w:eastAsia="Batang" w:hAnsi="Arial" w:cs="Arial"/>
          <w:color w:val="000000" w:themeColor="text1"/>
          <w:sz w:val="20"/>
          <w:szCs w:val="20"/>
          <w:lang w:val="es-PE" w:eastAsia="es-PE"/>
        </w:rPr>
        <w:t>, es decir</w:t>
      </w:r>
      <w:r w:rsidR="00045715" w:rsidRPr="001211B5">
        <w:rPr>
          <w:rFonts w:ascii="Arial" w:eastAsia="Batang" w:hAnsi="Arial" w:cs="Arial"/>
          <w:color w:val="000000" w:themeColor="text1"/>
          <w:sz w:val="20"/>
          <w:szCs w:val="20"/>
          <w:lang w:val="es-PE" w:eastAsia="es-PE"/>
        </w:rPr>
        <w:t xml:space="preserve"> del rubro correspondiente al componente diseño</w:t>
      </w:r>
      <w:r w:rsidRPr="001211B5">
        <w:rPr>
          <w:rFonts w:ascii="Arial" w:eastAsia="Batang" w:hAnsi="Arial" w:cs="Arial"/>
          <w:color w:val="000000" w:themeColor="text1"/>
          <w:sz w:val="20"/>
          <w:szCs w:val="20"/>
          <w:lang w:val="es-PE" w:eastAsia="es-PE"/>
        </w:rPr>
        <w:t xml:space="preserve">. </w:t>
      </w:r>
    </w:p>
    <w:p w14:paraId="067D23A4" w14:textId="0E4C07EF" w:rsidR="58FC8066" w:rsidRPr="001211B5" w:rsidRDefault="6B6D0A61" w:rsidP="00B84251">
      <w:pPr>
        <w:widowControl w:val="0"/>
        <w:numPr>
          <w:ilvl w:val="0"/>
          <w:numId w:val="54"/>
        </w:numPr>
        <w:tabs>
          <w:tab w:val="clear" w:pos="720"/>
        </w:tabs>
        <w:ind w:left="851" w:hanging="254"/>
        <w:jc w:val="both"/>
        <w:rPr>
          <w:rFonts w:ascii="Arial" w:hAnsi="Arial" w:cs="Arial"/>
          <w:sz w:val="20"/>
        </w:rPr>
      </w:pPr>
      <w:r w:rsidRPr="001211B5">
        <w:rPr>
          <w:rFonts w:ascii="Arial" w:hAnsi="Arial" w:cs="Arial"/>
          <w:sz w:val="20"/>
        </w:rPr>
        <w:t>La reducción de determinadas prestaciones o condiciones del requerimiento, previa no objeción del área usuaria. No pueden negociarse las condiciones que dieron lugar al otorgamiento de puntaje en los factores de evaluación correspondientes a la oferta técnica o aquellos establecidos como no negociables en el requerimiento. La finalidad pública de la contratación no debe ser afectada.</w:t>
      </w:r>
    </w:p>
    <w:p w14:paraId="1A154141" w14:textId="0B2A18C4" w:rsidR="00507434" w:rsidRPr="00EE26FC" w:rsidRDefault="6B6D0A61" w:rsidP="00507434">
      <w:pPr>
        <w:pStyle w:val="Prrafodelista"/>
        <w:widowControl w:val="0"/>
        <w:numPr>
          <w:ilvl w:val="2"/>
          <w:numId w:val="53"/>
        </w:numPr>
        <w:spacing w:line="259" w:lineRule="auto"/>
        <w:ind w:left="567"/>
        <w:jc w:val="both"/>
        <w:rPr>
          <w:rFonts w:ascii="Arial" w:hAnsi="Arial" w:cs="Arial"/>
          <w:color w:val="000000" w:themeColor="text1"/>
          <w:sz w:val="20"/>
        </w:rPr>
      </w:pPr>
      <w:r w:rsidRPr="00EE26FC">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117350" w:rsidRPr="00EE26FC">
        <w:rPr>
          <w:rFonts w:ascii="Arial" w:hAnsi="Arial" w:cs="Arial"/>
          <w:sz w:val="20"/>
        </w:rPr>
        <w:t xml:space="preserve"> Si el postor que procede en el orden de prelación ofertó un monto por debajo de la cuantía de la contratación, se le adjudica la buena pro.</w:t>
      </w:r>
    </w:p>
    <w:p w14:paraId="0059869A" w14:textId="77777777" w:rsidR="00507434" w:rsidRPr="00EE26FC" w:rsidRDefault="00507434" w:rsidP="00EE26FC">
      <w:pPr>
        <w:pStyle w:val="Prrafodelista"/>
        <w:widowControl w:val="0"/>
        <w:spacing w:line="259" w:lineRule="auto"/>
        <w:ind w:left="567"/>
        <w:jc w:val="both"/>
        <w:rPr>
          <w:rFonts w:ascii="Arial" w:hAnsi="Arial" w:cs="Arial"/>
          <w:color w:val="000000" w:themeColor="text1"/>
          <w:sz w:val="20"/>
        </w:rPr>
      </w:pPr>
    </w:p>
    <w:p w14:paraId="3492E752" w14:textId="4CD83DFE" w:rsidR="00507434" w:rsidRPr="00507434" w:rsidRDefault="50B581A9" w:rsidP="00EE26FC">
      <w:pPr>
        <w:pStyle w:val="Prrafodelista"/>
        <w:widowControl w:val="0"/>
        <w:numPr>
          <w:ilvl w:val="2"/>
          <w:numId w:val="53"/>
        </w:numPr>
        <w:spacing w:line="259" w:lineRule="auto"/>
        <w:ind w:left="567"/>
        <w:jc w:val="both"/>
      </w:pPr>
      <w:r w:rsidRPr="00EE26FC">
        <w:rPr>
          <w:rFonts w:ascii="Arial" w:hAnsi="Arial" w:cs="Arial"/>
          <w:sz w:val="20"/>
        </w:rPr>
        <w:t xml:space="preserve">En caso el postor que obtuvo el mejor puntaje total reduzca su oferta económica pero la reducción no se encuentre dentro </w:t>
      </w:r>
      <w:r w:rsidR="004060A3" w:rsidRPr="00EE26FC">
        <w:rPr>
          <w:rFonts w:ascii="Arial" w:hAnsi="Arial" w:cs="Arial"/>
          <w:sz w:val="20"/>
        </w:rPr>
        <w:t>del monto</w:t>
      </w:r>
      <w:r w:rsidR="00047CD3" w:rsidRPr="00EE26FC">
        <w:rPr>
          <w:rFonts w:ascii="Arial" w:hAnsi="Arial" w:cs="Arial"/>
          <w:sz w:val="20"/>
        </w:rPr>
        <w:t xml:space="preserve"> </w:t>
      </w:r>
      <w:r w:rsidRPr="00EE26FC">
        <w:rPr>
          <w:rFonts w:ascii="Arial" w:hAnsi="Arial" w:cs="Arial"/>
          <w:sz w:val="20"/>
        </w:rPr>
        <w:t xml:space="preserve">de la cuantía </w:t>
      </w:r>
      <w:r w:rsidR="72B24DCC" w:rsidRPr="00EE26FC">
        <w:rPr>
          <w:rFonts w:ascii="Arial" w:hAnsi="Arial" w:cs="Arial"/>
          <w:sz w:val="20"/>
        </w:rPr>
        <w:t>de la contratación</w:t>
      </w:r>
      <w:r w:rsidRPr="00EE26FC">
        <w:rPr>
          <w:rFonts w:ascii="Arial" w:hAnsi="Arial" w:cs="Arial"/>
          <w:sz w:val="20"/>
        </w:rPr>
        <w:t xml:space="preserve">, se solicita la ampliación de la certificación de crédito presupuestario y/o previsión presupuestal correspondiente. En caso se otorgue la ampliación, se adjudica la buena pro. Caso contrario, </w:t>
      </w:r>
      <w:r w:rsidRPr="00EE26FC">
        <w:rPr>
          <w:rFonts w:ascii="Arial" w:hAnsi="Arial" w:cs="Arial"/>
          <w:sz w:val="20"/>
        </w:rPr>
        <w:lastRenderedPageBreak/>
        <w:t>se puede optar por: negociar con los siguientes postores en el orden de prelación o declarar desierto el procedimiento de selección.</w:t>
      </w:r>
    </w:p>
    <w:p w14:paraId="25F9FF41" w14:textId="77777777" w:rsidR="00507434" w:rsidRPr="00507434" w:rsidRDefault="00507434" w:rsidP="00507434">
      <w:pPr>
        <w:pStyle w:val="Prrafodelista"/>
        <w:widowControl w:val="0"/>
        <w:ind w:left="567"/>
        <w:jc w:val="both"/>
        <w:rPr>
          <w:rFonts w:ascii="Arial" w:hAnsi="Arial" w:cs="Arial"/>
          <w:sz w:val="20"/>
        </w:rPr>
      </w:pPr>
    </w:p>
    <w:p w14:paraId="105E2144" w14:textId="32B2102B" w:rsidR="00507434" w:rsidRPr="001211B5" w:rsidRDefault="6B6D0A61" w:rsidP="00507434">
      <w:pPr>
        <w:pStyle w:val="Prrafodelista"/>
        <w:widowControl w:val="0"/>
        <w:numPr>
          <w:ilvl w:val="2"/>
          <w:numId w:val="53"/>
        </w:numPr>
        <w:ind w:left="567"/>
        <w:jc w:val="both"/>
      </w:pPr>
      <w:r w:rsidRPr="00EE26FC">
        <w:rPr>
          <w:rFonts w:ascii="Arial" w:hAnsi="Arial" w:cs="Arial"/>
          <w:sz w:val="20"/>
        </w:rPr>
        <w:t>Las decisiones adoptadas por los evaluadores en la negociación constan en actas que se publican en el SEACE de la Pladicop y se sustentan en</w:t>
      </w:r>
      <w:r w:rsidR="00BA358E" w:rsidRPr="00EE26FC">
        <w:rPr>
          <w:rFonts w:ascii="Arial" w:hAnsi="Arial" w:cs="Arial"/>
          <w:sz w:val="20"/>
        </w:rPr>
        <w:t xml:space="preserve"> </w:t>
      </w:r>
      <w:r w:rsidRPr="00EE26FC" w:rsidDel="0033605C">
        <w:rPr>
          <w:rFonts w:ascii="Arial" w:hAnsi="Arial" w:cs="Arial"/>
          <w:sz w:val="20"/>
        </w:rPr>
        <w:t xml:space="preserve">el </w:t>
      </w:r>
      <w:r w:rsidRPr="00EE26FC">
        <w:rPr>
          <w:rFonts w:ascii="Arial" w:hAnsi="Arial" w:cs="Arial"/>
          <w:sz w:val="20"/>
        </w:rPr>
        <w:t>principio de</w:t>
      </w:r>
      <w:r w:rsidR="0033605C" w:rsidRPr="00EE26FC">
        <w:rPr>
          <w:rFonts w:ascii="Arial" w:hAnsi="Arial" w:cs="Arial"/>
          <w:sz w:val="20"/>
        </w:rPr>
        <w:t xml:space="preserve"> </w:t>
      </w:r>
      <w:r w:rsidRPr="00EE26FC">
        <w:rPr>
          <w:rFonts w:ascii="Arial" w:hAnsi="Arial" w:cs="Arial"/>
          <w:sz w:val="20"/>
        </w:rPr>
        <w:t>valor por dinero, priorizando el cumplimiento de la finalidad pública de la contratación.</w:t>
      </w:r>
    </w:p>
    <w:p w14:paraId="5F69905F" w14:textId="77777777" w:rsidR="00507434" w:rsidRDefault="00507434" w:rsidP="00507434">
      <w:pPr>
        <w:widowControl w:val="0"/>
        <w:jc w:val="both"/>
        <w:rPr>
          <w:rFonts w:ascii="Arial" w:hAnsi="Arial" w:cs="Arial"/>
          <w:sz w:val="20"/>
        </w:rPr>
      </w:pPr>
    </w:p>
    <w:p w14:paraId="73B24198" w14:textId="77777777" w:rsidR="00507434" w:rsidRDefault="00507434" w:rsidP="00507434">
      <w:pPr>
        <w:widowControl w:val="0"/>
        <w:jc w:val="both"/>
        <w:rPr>
          <w:rFonts w:ascii="Arial" w:hAnsi="Arial" w:cs="Arial"/>
          <w:sz w:val="20"/>
        </w:rPr>
      </w:pPr>
    </w:p>
    <w:p w14:paraId="6858A55F" w14:textId="77777777" w:rsidR="00507434" w:rsidRDefault="00507434" w:rsidP="00507434">
      <w:pPr>
        <w:widowControl w:val="0"/>
        <w:jc w:val="both"/>
        <w:rPr>
          <w:rFonts w:ascii="Arial" w:hAnsi="Arial" w:cs="Arial"/>
          <w:sz w:val="20"/>
        </w:rPr>
      </w:pPr>
    </w:p>
    <w:p w14:paraId="3A2DB974" w14:textId="77777777" w:rsidR="00507434" w:rsidRDefault="00507434" w:rsidP="00507434">
      <w:pPr>
        <w:widowControl w:val="0"/>
        <w:jc w:val="both"/>
        <w:rPr>
          <w:rFonts w:ascii="Arial" w:hAnsi="Arial" w:cs="Arial"/>
          <w:sz w:val="20"/>
        </w:rPr>
      </w:pPr>
    </w:p>
    <w:p w14:paraId="677A73DB" w14:textId="77777777" w:rsidR="00507434" w:rsidRDefault="00507434" w:rsidP="00507434">
      <w:pPr>
        <w:widowControl w:val="0"/>
        <w:jc w:val="both"/>
        <w:rPr>
          <w:rFonts w:ascii="Arial" w:hAnsi="Arial" w:cs="Arial"/>
          <w:sz w:val="20"/>
        </w:rPr>
      </w:pPr>
    </w:p>
    <w:p w14:paraId="7FD9DFDB" w14:textId="77777777" w:rsidR="00507434" w:rsidRDefault="00507434" w:rsidP="00507434">
      <w:pPr>
        <w:widowControl w:val="0"/>
        <w:jc w:val="both"/>
        <w:rPr>
          <w:rFonts w:ascii="Arial" w:hAnsi="Arial" w:cs="Arial"/>
          <w:sz w:val="20"/>
        </w:rPr>
      </w:pPr>
    </w:p>
    <w:p w14:paraId="73EF7348" w14:textId="77777777" w:rsidR="00507434" w:rsidRDefault="00507434" w:rsidP="00507434">
      <w:pPr>
        <w:widowControl w:val="0"/>
        <w:jc w:val="both"/>
        <w:rPr>
          <w:rFonts w:ascii="Arial" w:hAnsi="Arial" w:cs="Arial"/>
          <w:sz w:val="20"/>
        </w:rPr>
      </w:pPr>
    </w:p>
    <w:p w14:paraId="6AEBC2B3" w14:textId="77777777" w:rsidR="00507434" w:rsidRDefault="00507434" w:rsidP="00507434">
      <w:pPr>
        <w:widowControl w:val="0"/>
        <w:jc w:val="both"/>
        <w:rPr>
          <w:rFonts w:ascii="Arial" w:hAnsi="Arial" w:cs="Arial"/>
          <w:sz w:val="20"/>
        </w:rPr>
      </w:pPr>
    </w:p>
    <w:p w14:paraId="7B67D523" w14:textId="77777777" w:rsidR="00507434" w:rsidRDefault="00507434" w:rsidP="00507434">
      <w:pPr>
        <w:widowControl w:val="0"/>
        <w:jc w:val="both"/>
        <w:rPr>
          <w:rFonts w:ascii="Arial" w:hAnsi="Arial" w:cs="Arial"/>
          <w:sz w:val="20"/>
        </w:rPr>
      </w:pPr>
    </w:p>
    <w:p w14:paraId="3EBCAACA" w14:textId="77777777" w:rsidR="00507434" w:rsidRDefault="00507434" w:rsidP="00507434">
      <w:pPr>
        <w:widowControl w:val="0"/>
        <w:jc w:val="both"/>
        <w:rPr>
          <w:rFonts w:ascii="Arial" w:hAnsi="Arial" w:cs="Arial"/>
          <w:sz w:val="20"/>
        </w:rPr>
      </w:pPr>
    </w:p>
    <w:p w14:paraId="36C506C4" w14:textId="77777777" w:rsidR="00507434" w:rsidRDefault="00507434" w:rsidP="00507434">
      <w:pPr>
        <w:widowControl w:val="0"/>
        <w:jc w:val="both"/>
        <w:rPr>
          <w:rFonts w:ascii="Arial" w:hAnsi="Arial" w:cs="Arial"/>
          <w:sz w:val="20"/>
        </w:rPr>
      </w:pPr>
    </w:p>
    <w:p w14:paraId="11546169" w14:textId="77777777" w:rsidR="00507434" w:rsidRDefault="00507434" w:rsidP="00507434">
      <w:pPr>
        <w:widowControl w:val="0"/>
        <w:jc w:val="both"/>
        <w:rPr>
          <w:rFonts w:ascii="Arial" w:hAnsi="Arial" w:cs="Arial"/>
          <w:sz w:val="20"/>
        </w:rPr>
      </w:pPr>
    </w:p>
    <w:p w14:paraId="663EEADC" w14:textId="77777777" w:rsidR="00507434" w:rsidRDefault="00507434" w:rsidP="00507434">
      <w:pPr>
        <w:widowControl w:val="0"/>
        <w:jc w:val="both"/>
        <w:rPr>
          <w:rFonts w:ascii="Arial" w:hAnsi="Arial" w:cs="Arial"/>
          <w:sz w:val="20"/>
        </w:rPr>
      </w:pPr>
    </w:p>
    <w:p w14:paraId="19081C7D" w14:textId="77777777" w:rsidR="00507434" w:rsidRDefault="00507434" w:rsidP="00507434">
      <w:pPr>
        <w:widowControl w:val="0"/>
        <w:jc w:val="both"/>
        <w:rPr>
          <w:rFonts w:ascii="Arial" w:hAnsi="Arial" w:cs="Arial"/>
          <w:sz w:val="20"/>
        </w:rPr>
      </w:pPr>
    </w:p>
    <w:p w14:paraId="2C58D5B3" w14:textId="77777777" w:rsidR="00507434" w:rsidRDefault="00507434" w:rsidP="00507434">
      <w:pPr>
        <w:widowControl w:val="0"/>
        <w:jc w:val="both"/>
        <w:rPr>
          <w:rFonts w:ascii="Arial" w:hAnsi="Arial" w:cs="Arial"/>
          <w:sz w:val="20"/>
        </w:rPr>
      </w:pPr>
    </w:p>
    <w:p w14:paraId="3EED6877" w14:textId="77777777" w:rsidR="00507434" w:rsidRDefault="00507434" w:rsidP="00507434">
      <w:pPr>
        <w:widowControl w:val="0"/>
        <w:jc w:val="both"/>
        <w:rPr>
          <w:rFonts w:ascii="Arial" w:hAnsi="Arial" w:cs="Arial"/>
          <w:sz w:val="20"/>
        </w:rPr>
      </w:pPr>
    </w:p>
    <w:p w14:paraId="4A9FB0BA" w14:textId="77777777" w:rsidR="00507434" w:rsidRDefault="00507434" w:rsidP="00507434">
      <w:pPr>
        <w:widowControl w:val="0"/>
        <w:jc w:val="both"/>
        <w:rPr>
          <w:rFonts w:ascii="Arial" w:hAnsi="Arial" w:cs="Arial"/>
          <w:sz w:val="20"/>
        </w:rPr>
      </w:pPr>
    </w:p>
    <w:p w14:paraId="506FB5A9" w14:textId="77777777" w:rsidR="00507434" w:rsidRDefault="00507434" w:rsidP="00507434">
      <w:pPr>
        <w:widowControl w:val="0"/>
        <w:jc w:val="both"/>
        <w:rPr>
          <w:rFonts w:ascii="Arial" w:hAnsi="Arial" w:cs="Arial"/>
          <w:sz w:val="20"/>
        </w:rPr>
      </w:pPr>
    </w:p>
    <w:p w14:paraId="4FFDAE30" w14:textId="77777777" w:rsidR="00507434" w:rsidRDefault="00507434" w:rsidP="00507434">
      <w:pPr>
        <w:widowControl w:val="0"/>
        <w:jc w:val="both"/>
        <w:rPr>
          <w:rFonts w:ascii="Arial" w:hAnsi="Arial" w:cs="Arial"/>
          <w:sz w:val="20"/>
        </w:rPr>
      </w:pPr>
    </w:p>
    <w:p w14:paraId="41E7E2DF" w14:textId="77777777" w:rsidR="00507434" w:rsidRDefault="00507434" w:rsidP="00507434">
      <w:pPr>
        <w:widowControl w:val="0"/>
        <w:jc w:val="both"/>
        <w:rPr>
          <w:rFonts w:ascii="Arial" w:hAnsi="Arial" w:cs="Arial"/>
          <w:sz w:val="20"/>
        </w:rPr>
      </w:pPr>
    </w:p>
    <w:p w14:paraId="69A24FFC" w14:textId="77777777" w:rsidR="00507434" w:rsidRDefault="00507434" w:rsidP="00507434">
      <w:pPr>
        <w:widowControl w:val="0"/>
        <w:jc w:val="both"/>
        <w:rPr>
          <w:rFonts w:ascii="Arial" w:hAnsi="Arial" w:cs="Arial"/>
          <w:sz w:val="20"/>
        </w:rPr>
      </w:pPr>
    </w:p>
    <w:p w14:paraId="37502376" w14:textId="77777777" w:rsidR="00507434" w:rsidRDefault="00507434" w:rsidP="00507434">
      <w:pPr>
        <w:widowControl w:val="0"/>
        <w:jc w:val="both"/>
        <w:rPr>
          <w:rFonts w:ascii="Arial" w:hAnsi="Arial" w:cs="Arial"/>
          <w:sz w:val="20"/>
        </w:rPr>
      </w:pPr>
    </w:p>
    <w:p w14:paraId="3385052B" w14:textId="77777777" w:rsidR="00507434" w:rsidRDefault="00507434" w:rsidP="00507434">
      <w:pPr>
        <w:widowControl w:val="0"/>
        <w:jc w:val="both"/>
        <w:rPr>
          <w:rFonts w:ascii="Arial" w:hAnsi="Arial" w:cs="Arial"/>
          <w:sz w:val="20"/>
        </w:rPr>
      </w:pPr>
    </w:p>
    <w:p w14:paraId="2D70DA10" w14:textId="77777777" w:rsidR="00507434" w:rsidRDefault="00507434" w:rsidP="00507434">
      <w:pPr>
        <w:widowControl w:val="0"/>
        <w:jc w:val="both"/>
        <w:rPr>
          <w:rFonts w:ascii="Arial" w:hAnsi="Arial" w:cs="Arial"/>
          <w:sz w:val="20"/>
        </w:rPr>
      </w:pPr>
    </w:p>
    <w:p w14:paraId="5671B288" w14:textId="77777777" w:rsidR="00507434" w:rsidRDefault="00507434" w:rsidP="00507434">
      <w:pPr>
        <w:widowControl w:val="0"/>
        <w:jc w:val="both"/>
        <w:rPr>
          <w:rFonts w:ascii="Arial" w:hAnsi="Arial" w:cs="Arial"/>
          <w:sz w:val="20"/>
        </w:rPr>
      </w:pPr>
    </w:p>
    <w:p w14:paraId="0248F72F" w14:textId="77777777" w:rsidR="00507434" w:rsidRDefault="00507434" w:rsidP="00507434">
      <w:pPr>
        <w:widowControl w:val="0"/>
        <w:jc w:val="both"/>
        <w:rPr>
          <w:rFonts w:ascii="Arial" w:hAnsi="Arial" w:cs="Arial"/>
          <w:sz w:val="20"/>
        </w:rPr>
      </w:pPr>
    </w:p>
    <w:p w14:paraId="52212828" w14:textId="77777777" w:rsidR="00507434" w:rsidRDefault="00507434" w:rsidP="00507434">
      <w:pPr>
        <w:widowControl w:val="0"/>
        <w:jc w:val="both"/>
        <w:rPr>
          <w:rFonts w:ascii="Arial" w:hAnsi="Arial" w:cs="Arial"/>
          <w:sz w:val="20"/>
        </w:rPr>
      </w:pPr>
    </w:p>
    <w:p w14:paraId="0A719B40" w14:textId="77777777" w:rsidR="00507434" w:rsidRDefault="00507434" w:rsidP="00507434">
      <w:pPr>
        <w:widowControl w:val="0"/>
        <w:jc w:val="both"/>
        <w:rPr>
          <w:rFonts w:ascii="Arial" w:hAnsi="Arial" w:cs="Arial"/>
          <w:sz w:val="20"/>
        </w:rPr>
      </w:pPr>
    </w:p>
    <w:p w14:paraId="77F0B0F9" w14:textId="77777777" w:rsidR="00507434" w:rsidRDefault="00507434" w:rsidP="00507434">
      <w:pPr>
        <w:widowControl w:val="0"/>
        <w:jc w:val="both"/>
        <w:rPr>
          <w:rFonts w:ascii="Arial" w:hAnsi="Arial" w:cs="Arial"/>
          <w:sz w:val="20"/>
        </w:rPr>
      </w:pPr>
    </w:p>
    <w:p w14:paraId="21AA8B8E" w14:textId="77777777" w:rsidR="00507434" w:rsidRDefault="00507434" w:rsidP="00507434">
      <w:pPr>
        <w:widowControl w:val="0"/>
        <w:jc w:val="both"/>
        <w:rPr>
          <w:rFonts w:ascii="Arial" w:hAnsi="Arial" w:cs="Arial"/>
          <w:sz w:val="20"/>
        </w:rPr>
      </w:pPr>
    </w:p>
    <w:p w14:paraId="11B900C0" w14:textId="77777777" w:rsidR="00507434" w:rsidRDefault="00507434" w:rsidP="00507434">
      <w:pPr>
        <w:widowControl w:val="0"/>
        <w:jc w:val="both"/>
        <w:rPr>
          <w:rFonts w:ascii="Arial" w:hAnsi="Arial" w:cs="Arial"/>
          <w:sz w:val="20"/>
        </w:rPr>
      </w:pPr>
    </w:p>
    <w:p w14:paraId="213ACDC9" w14:textId="77777777" w:rsidR="00507434" w:rsidRDefault="00507434" w:rsidP="00507434">
      <w:pPr>
        <w:widowControl w:val="0"/>
        <w:jc w:val="both"/>
        <w:rPr>
          <w:rFonts w:ascii="Arial" w:hAnsi="Arial" w:cs="Arial"/>
          <w:sz w:val="20"/>
        </w:rPr>
      </w:pPr>
    </w:p>
    <w:p w14:paraId="31BA3171" w14:textId="77777777" w:rsidR="00507434" w:rsidRDefault="00507434" w:rsidP="00507434">
      <w:pPr>
        <w:widowControl w:val="0"/>
        <w:jc w:val="both"/>
        <w:rPr>
          <w:rFonts w:ascii="Arial" w:hAnsi="Arial" w:cs="Arial"/>
          <w:sz w:val="20"/>
        </w:rPr>
      </w:pPr>
    </w:p>
    <w:p w14:paraId="6FA6CDAA" w14:textId="77777777" w:rsidR="00507434" w:rsidRDefault="00507434" w:rsidP="00507434">
      <w:pPr>
        <w:widowControl w:val="0"/>
        <w:jc w:val="both"/>
        <w:rPr>
          <w:rFonts w:ascii="Arial" w:hAnsi="Arial" w:cs="Arial"/>
          <w:sz w:val="20"/>
        </w:rPr>
      </w:pPr>
    </w:p>
    <w:p w14:paraId="6D161FB4" w14:textId="77777777" w:rsidR="00507434" w:rsidRDefault="00507434" w:rsidP="00507434">
      <w:pPr>
        <w:widowControl w:val="0"/>
        <w:jc w:val="both"/>
        <w:rPr>
          <w:rFonts w:ascii="Arial" w:hAnsi="Arial" w:cs="Arial"/>
          <w:sz w:val="20"/>
        </w:rPr>
      </w:pPr>
    </w:p>
    <w:p w14:paraId="04815DBA" w14:textId="77777777" w:rsidR="00507434" w:rsidRDefault="00507434" w:rsidP="00507434">
      <w:pPr>
        <w:widowControl w:val="0"/>
        <w:jc w:val="both"/>
        <w:rPr>
          <w:rFonts w:ascii="Arial" w:hAnsi="Arial" w:cs="Arial"/>
          <w:sz w:val="20"/>
        </w:rPr>
      </w:pPr>
    </w:p>
    <w:p w14:paraId="6DBC1FD0" w14:textId="77777777" w:rsidR="00507434" w:rsidRDefault="00507434" w:rsidP="00507434">
      <w:pPr>
        <w:widowControl w:val="0"/>
        <w:jc w:val="both"/>
        <w:rPr>
          <w:rFonts w:ascii="Arial" w:hAnsi="Arial" w:cs="Arial"/>
          <w:sz w:val="20"/>
        </w:rPr>
      </w:pPr>
    </w:p>
    <w:p w14:paraId="325507CD" w14:textId="77777777" w:rsidR="00507434" w:rsidRDefault="00507434" w:rsidP="00507434">
      <w:pPr>
        <w:widowControl w:val="0"/>
        <w:jc w:val="both"/>
        <w:rPr>
          <w:rFonts w:ascii="Arial" w:hAnsi="Arial" w:cs="Arial"/>
          <w:sz w:val="20"/>
        </w:rPr>
      </w:pPr>
    </w:p>
    <w:p w14:paraId="65890865" w14:textId="77777777" w:rsidR="00507434" w:rsidRDefault="00507434" w:rsidP="00507434">
      <w:pPr>
        <w:widowControl w:val="0"/>
        <w:jc w:val="both"/>
        <w:rPr>
          <w:rFonts w:ascii="Arial" w:hAnsi="Arial" w:cs="Arial"/>
          <w:sz w:val="20"/>
        </w:rPr>
      </w:pPr>
    </w:p>
    <w:p w14:paraId="7B766CA9" w14:textId="77777777" w:rsidR="00507434" w:rsidRDefault="00507434" w:rsidP="00507434">
      <w:pPr>
        <w:widowControl w:val="0"/>
        <w:jc w:val="both"/>
        <w:rPr>
          <w:rFonts w:ascii="Arial" w:hAnsi="Arial" w:cs="Arial"/>
          <w:sz w:val="20"/>
        </w:rPr>
      </w:pPr>
    </w:p>
    <w:p w14:paraId="1889243C" w14:textId="77777777" w:rsidR="00507434" w:rsidRDefault="00507434" w:rsidP="00507434">
      <w:pPr>
        <w:widowControl w:val="0"/>
        <w:jc w:val="both"/>
        <w:rPr>
          <w:rFonts w:ascii="Arial" w:hAnsi="Arial" w:cs="Arial"/>
          <w:sz w:val="20"/>
        </w:rPr>
      </w:pPr>
    </w:p>
    <w:p w14:paraId="090A0568" w14:textId="77777777" w:rsidR="00507434" w:rsidRDefault="00507434" w:rsidP="00507434">
      <w:pPr>
        <w:widowControl w:val="0"/>
        <w:jc w:val="both"/>
        <w:rPr>
          <w:rFonts w:ascii="Arial" w:hAnsi="Arial" w:cs="Arial"/>
          <w:sz w:val="20"/>
        </w:rPr>
      </w:pPr>
    </w:p>
    <w:p w14:paraId="7EBFB3D0" w14:textId="77777777" w:rsidR="00507434" w:rsidRDefault="00507434" w:rsidP="00507434">
      <w:pPr>
        <w:widowControl w:val="0"/>
        <w:jc w:val="both"/>
        <w:rPr>
          <w:rFonts w:ascii="Arial" w:hAnsi="Arial" w:cs="Arial"/>
          <w:sz w:val="20"/>
        </w:rPr>
      </w:pPr>
    </w:p>
    <w:p w14:paraId="74682A0E" w14:textId="77777777" w:rsidR="00507434" w:rsidRDefault="00507434" w:rsidP="00507434">
      <w:pPr>
        <w:widowControl w:val="0"/>
        <w:jc w:val="both"/>
        <w:rPr>
          <w:rFonts w:ascii="Arial" w:hAnsi="Arial" w:cs="Arial"/>
          <w:sz w:val="20"/>
        </w:rPr>
      </w:pPr>
    </w:p>
    <w:p w14:paraId="144F375B" w14:textId="77777777" w:rsidR="00507434" w:rsidRDefault="00507434" w:rsidP="00507434">
      <w:pPr>
        <w:widowControl w:val="0"/>
        <w:jc w:val="both"/>
        <w:rPr>
          <w:rFonts w:ascii="Arial" w:hAnsi="Arial" w:cs="Arial"/>
          <w:sz w:val="20"/>
        </w:rPr>
      </w:pPr>
    </w:p>
    <w:p w14:paraId="0E98584A" w14:textId="77777777" w:rsidR="00507434" w:rsidRDefault="00507434" w:rsidP="00507434">
      <w:pPr>
        <w:widowControl w:val="0"/>
        <w:jc w:val="both"/>
        <w:rPr>
          <w:rFonts w:ascii="Arial" w:hAnsi="Arial" w:cs="Arial"/>
          <w:sz w:val="20"/>
        </w:rPr>
      </w:pPr>
    </w:p>
    <w:p w14:paraId="3E212004" w14:textId="77777777" w:rsidR="00507434" w:rsidRDefault="00507434" w:rsidP="00507434">
      <w:pPr>
        <w:widowControl w:val="0"/>
        <w:jc w:val="both"/>
        <w:rPr>
          <w:rFonts w:ascii="Arial" w:hAnsi="Arial" w:cs="Arial"/>
          <w:sz w:val="20"/>
        </w:rPr>
      </w:pPr>
    </w:p>
    <w:p w14:paraId="0568ED3E" w14:textId="77777777" w:rsidR="00507434" w:rsidRDefault="00507434" w:rsidP="00507434">
      <w:pPr>
        <w:widowControl w:val="0"/>
        <w:jc w:val="both"/>
        <w:rPr>
          <w:rFonts w:ascii="Arial" w:hAnsi="Arial" w:cs="Arial"/>
          <w:sz w:val="20"/>
        </w:rPr>
      </w:pPr>
    </w:p>
    <w:p w14:paraId="2E0CD72B" w14:textId="77777777" w:rsidR="00507434" w:rsidRDefault="00507434" w:rsidP="00507434">
      <w:pPr>
        <w:widowControl w:val="0"/>
        <w:jc w:val="both"/>
        <w:rPr>
          <w:rFonts w:ascii="Arial" w:hAnsi="Arial" w:cs="Arial"/>
          <w:sz w:val="20"/>
        </w:rPr>
      </w:pPr>
    </w:p>
    <w:p w14:paraId="40BBDDB6" w14:textId="77777777" w:rsidR="00507434" w:rsidRDefault="00507434" w:rsidP="00507434">
      <w:pPr>
        <w:widowControl w:val="0"/>
        <w:jc w:val="both"/>
        <w:rPr>
          <w:rFonts w:ascii="Arial" w:hAnsi="Arial" w:cs="Arial"/>
          <w:sz w:val="20"/>
        </w:rPr>
      </w:pPr>
    </w:p>
    <w:p w14:paraId="13044BAA" w14:textId="77777777" w:rsidR="00050A5B" w:rsidRPr="00050A5B" w:rsidRDefault="00050A5B" w:rsidP="00507434">
      <w:pPr>
        <w:widowControl w:val="0"/>
        <w:jc w:val="both"/>
        <w:rPr>
          <w:rFonts w:ascii="Arial" w:hAnsi="Arial" w:cs="Arial"/>
          <w:sz w:val="20"/>
        </w:rPr>
      </w:pPr>
    </w:p>
    <w:p w14:paraId="4A48A3BB" w14:textId="3D2AB668" w:rsidR="0E54CA12" w:rsidRPr="007D0F87" w:rsidRDefault="0E54CA12"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569"/>
      </w:tblGrid>
      <w:tr w:rsidR="00F97985" w:rsidRPr="007D0F87" w14:paraId="74FB9840" w14:textId="77777777" w:rsidTr="5AAFEBEC">
        <w:trPr>
          <w:trHeight w:val="300"/>
        </w:trPr>
        <w:tc>
          <w:tcPr>
            <w:tcW w:w="8689" w:type="dxa"/>
          </w:tcPr>
          <w:p w14:paraId="5B2D33A4" w14:textId="77777777" w:rsidR="00507434" w:rsidRDefault="00A153D2" w:rsidP="00CD5328">
            <w:pPr>
              <w:pStyle w:val="Prrafodelista"/>
              <w:widowControl w:val="0"/>
              <w:ind w:left="66"/>
              <w:jc w:val="center"/>
            </w:pPr>
            <w:r w:rsidRPr="007D0F87">
              <w:br w:type="page"/>
            </w:r>
          </w:p>
          <w:p w14:paraId="52FB0E20" w14:textId="65B7E731" w:rsidR="00F97985" w:rsidRPr="007D0F87" w:rsidRDefault="00F97985" w:rsidP="00CD5328">
            <w:pPr>
              <w:pStyle w:val="Prrafodelista"/>
              <w:widowControl w:val="0"/>
              <w:ind w:left="66"/>
              <w:jc w:val="center"/>
              <w:rPr>
                <w:rFonts w:ascii="Arial" w:hAnsi="Arial" w:cs="Arial"/>
                <w:sz w:val="20"/>
              </w:rPr>
            </w:pPr>
            <w:r w:rsidRPr="007D0F87">
              <w:rPr>
                <w:rFonts w:ascii="Arial" w:hAnsi="Arial" w:cs="Arial"/>
                <w:b/>
                <w:sz w:val="20"/>
              </w:rPr>
              <w:lastRenderedPageBreak/>
              <w:t>CAPÍTULO II</w:t>
            </w:r>
            <w:r w:rsidR="0F544DA2" w:rsidRPr="007D0F87">
              <w:rPr>
                <w:rFonts w:ascii="Arial" w:hAnsi="Arial" w:cs="Arial"/>
                <w:b/>
                <w:sz w:val="20"/>
              </w:rPr>
              <w:t>I</w:t>
            </w:r>
          </w:p>
          <w:p w14:paraId="03F1F974" w14:textId="63B1B79E" w:rsidR="00F97985" w:rsidRPr="007D0F87" w:rsidRDefault="71F98C9C" w:rsidP="595E6119">
            <w:pPr>
              <w:widowControl w:val="0"/>
              <w:spacing w:line="259" w:lineRule="auto"/>
              <w:jc w:val="center"/>
              <w:rPr>
                <w:rFonts w:ascii="Arial" w:hAnsi="Arial" w:cs="Arial"/>
                <w:b/>
                <w:bCs/>
                <w:sz w:val="20"/>
              </w:rPr>
            </w:pPr>
            <w:r w:rsidRPr="007D0F87">
              <w:rPr>
                <w:rFonts w:ascii="Arial" w:hAnsi="Arial" w:cs="Arial"/>
                <w:b/>
                <w:bCs/>
                <w:sz w:val="20"/>
              </w:rPr>
              <w:t>RECURSO DE APELACIÓN</w:t>
            </w:r>
          </w:p>
        </w:tc>
      </w:tr>
    </w:tbl>
    <w:p w14:paraId="23DD65AB" w14:textId="77777777" w:rsidR="00F97985" w:rsidRPr="007D0F87" w:rsidRDefault="00F97985" w:rsidP="00341A07">
      <w:pPr>
        <w:pStyle w:val="Prrafodelista"/>
        <w:widowControl w:val="0"/>
        <w:ind w:left="96"/>
        <w:jc w:val="both"/>
        <w:rPr>
          <w:rFonts w:ascii="Arial" w:hAnsi="Arial" w:cs="Arial"/>
          <w:sz w:val="20"/>
        </w:rPr>
      </w:pPr>
    </w:p>
    <w:p w14:paraId="063D5DD2" w14:textId="119D6CFD" w:rsidR="23840948" w:rsidRPr="007D0F87" w:rsidRDefault="23840948" w:rsidP="00B84251">
      <w:pPr>
        <w:pStyle w:val="Prrafodelista"/>
        <w:widowControl w:val="0"/>
        <w:numPr>
          <w:ilvl w:val="0"/>
          <w:numId w:val="80"/>
        </w:numPr>
        <w:ind w:left="709" w:hanging="709"/>
        <w:jc w:val="both"/>
        <w:rPr>
          <w:rFonts w:ascii="Arial" w:eastAsia="Arial" w:hAnsi="Arial" w:cs="Arial"/>
          <w:b/>
          <w:caps/>
          <w:color w:val="000000" w:themeColor="text1"/>
          <w:sz w:val="20"/>
        </w:rPr>
      </w:pPr>
      <w:r w:rsidRPr="007D0F87">
        <w:rPr>
          <w:rFonts w:ascii="Arial" w:eastAsia="Arial" w:hAnsi="Arial" w:cs="Arial"/>
          <w:b/>
          <w:bCs/>
          <w:caps/>
          <w:sz w:val="20"/>
        </w:rPr>
        <w:t xml:space="preserve">ACCESO AL EXPEDIENTE DE CONTRATACIÓN </w:t>
      </w:r>
    </w:p>
    <w:p w14:paraId="4E36CFAF" w14:textId="1E380EE6" w:rsidR="45789656" w:rsidRPr="007D0F87" w:rsidRDefault="45789656" w:rsidP="45789656">
      <w:pPr>
        <w:pStyle w:val="Prrafodelista"/>
        <w:ind w:left="360"/>
        <w:jc w:val="both"/>
        <w:rPr>
          <w:rFonts w:ascii="Arial" w:eastAsia="Arial" w:hAnsi="Arial" w:cs="Arial"/>
          <w:sz w:val="20"/>
        </w:rPr>
      </w:pPr>
    </w:p>
    <w:p w14:paraId="417DA38D" w14:textId="2C71F8F2" w:rsidR="23840948" w:rsidRPr="007D0F87" w:rsidRDefault="52EBD10C" w:rsidP="24FEB10D">
      <w:pPr>
        <w:pStyle w:val="Prrafodelista"/>
        <w:jc w:val="both"/>
        <w:rPr>
          <w:rFonts w:ascii="Arial" w:eastAsia="Arial" w:hAnsi="Arial" w:cs="Arial"/>
          <w:sz w:val="20"/>
        </w:rPr>
      </w:pPr>
      <w:r w:rsidRPr="007D0F87">
        <w:rPr>
          <w:rFonts w:ascii="Arial" w:eastAsia="Arial" w:hAnsi="Arial" w:cs="Arial"/>
          <w:sz w:val="20"/>
        </w:rPr>
        <w:t>Una vez otorgada la buena pro, la</w:t>
      </w:r>
      <w:r w:rsidR="00AE129A" w:rsidRPr="007D0F87">
        <w:rPr>
          <w:rFonts w:ascii="Arial" w:eastAsia="Arial" w:hAnsi="Arial" w:cs="Arial"/>
          <w:sz w:val="20"/>
        </w:rPr>
        <w:t xml:space="preserve"> </w:t>
      </w:r>
      <w:r w:rsidR="0CEECAF1" w:rsidRPr="007D0F87">
        <w:rPr>
          <w:rFonts w:ascii="Arial" w:eastAsia="Arial" w:hAnsi="Arial" w:cs="Arial"/>
          <w:sz w:val="20"/>
        </w:rPr>
        <w:t>DEC</w:t>
      </w:r>
      <w:r w:rsidRPr="007D0F87">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7D0F87" w:rsidRDefault="45789656" w:rsidP="45789656">
      <w:pPr>
        <w:pStyle w:val="Prrafodelista"/>
        <w:jc w:val="both"/>
        <w:rPr>
          <w:rFonts w:ascii="Arial" w:eastAsia="Arial" w:hAnsi="Arial" w:cs="Arial"/>
          <w:sz w:val="20"/>
        </w:rPr>
      </w:pPr>
    </w:p>
    <w:p w14:paraId="13030121" w14:textId="1ECD9214" w:rsidR="23840948" w:rsidRPr="007D0F87" w:rsidRDefault="23840948" w:rsidP="73AD5B5A">
      <w:pPr>
        <w:pStyle w:val="Prrafodelista"/>
        <w:spacing w:line="257" w:lineRule="auto"/>
        <w:jc w:val="both"/>
        <w:rPr>
          <w:rFonts w:ascii="Arial" w:eastAsia="Arial" w:hAnsi="Arial" w:cs="Arial"/>
          <w:color w:val="000000" w:themeColor="text1"/>
          <w:sz w:val="20"/>
        </w:rPr>
      </w:pPr>
      <w:r w:rsidRPr="007D0F87">
        <w:rPr>
          <w:rFonts w:ascii="Arial" w:eastAsia="Arial" w:hAnsi="Arial" w:cs="Arial"/>
          <w:sz w:val="20"/>
        </w:rPr>
        <w:t xml:space="preserve">A efectos de recoger la información de su interés, los </w:t>
      </w:r>
      <w:r w:rsidR="11C3068F" w:rsidRPr="007D0F87">
        <w:rPr>
          <w:rFonts w:ascii="Arial" w:eastAsia="Arial" w:hAnsi="Arial" w:cs="Arial"/>
          <w:sz w:val="20"/>
        </w:rPr>
        <w:t>participantes y</w:t>
      </w:r>
      <w:r w:rsidRPr="007D0F87">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7D0F87">
        <w:rPr>
          <w:rFonts w:ascii="Arial" w:eastAsia="Arial" w:hAnsi="Arial" w:cs="Arial"/>
          <w:sz w:val="20"/>
        </w:rPr>
        <w:t xml:space="preserve">de la tasa </w:t>
      </w:r>
      <w:r w:rsidRPr="007D0F87">
        <w:rPr>
          <w:rFonts w:ascii="Arial" w:eastAsia="Arial" w:hAnsi="Arial" w:cs="Arial"/>
          <w:sz w:val="20"/>
        </w:rPr>
        <w:t>por tal concepto</w:t>
      </w:r>
      <w:r w:rsidR="61B8B6B7" w:rsidRPr="007D0F87">
        <w:rPr>
          <w:rFonts w:ascii="Arial" w:eastAsia="Arial" w:hAnsi="Arial" w:cs="Arial"/>
          <w:sz w:val="20"/>
        </w:rPr>
        <w:t xml:space="preserve"> </w:t>
      </w:r>
      <w:r w:rsidR="61B8B6B7" w:rsidRPr="007D0F87">
        <w:rPr>
          <w:rFonts w:ascii="Arial" w:eastAsia="Arial" w:hAnsi="Arial" w:cs="Arial"/>
          <w:color w:val="000000" w:themeColor="text1"/>
          <w:sz w:val="20"/>
        </w:rPr>
        <w:t>previsto en el Texto Único de Procedimientos Administrativos (TUPA) de la respectiva entidad contratante</w:t>
      </w:r>
      <w:r w:rsidRPr="007D0F87">
        <w:rPr>
          <w:rFonts w:ascii="Arial" w:eastAsia="Arial" w:hAnsi="Arial" w:cs="Arial"/>
          <w:sz w:val="20"/>
        </w:rPr>
        <w:t>.</w:t>
      </w:r>
    </w:p>
    <w:p w14:paraId="1469F5F7" w14:textId="1697D8DC" w:rsidR="45789656" w:rsidRPr="007D0F87" w:rsidRDefault="45789656" w:rsidP="45789656">
      <w:pPr>
        <w:pStyle w:val="Prrafodelista"/>
        <w:widowControl w:val="0"/>
        <w:ind w:left="709" w:hanging="567"/>
        <w:jc w:val="both"/>
        <w:rPr>
          <w:rFonts w:ascii="Arial" w:hAnsi="Arial" w:cs="Arial"/>
          <w:b/>
          <w:bCs/>
          <w:caps/>
          <w:sz w:val="20"/>
        </w:rPr>
      </w:pPr>
    </w:p>
    <w:p w14:paraId="7F9208B7" w14:textId="42912A30" w:rsidR="00F97985" w:rsidRPr="007D0F87" w:rsidRDefault="00F97985" w:rsidP="00B84251">
      <w:pPr>
        <w:pStyle w:val="Prrafodelista"/>
        <w:widowControl w:val="0"/>
        <w:numPr>
          <w:ilvl w:val="0"/>
          <w:numId w:val="80"/>
        </w:numPr>
        <w:ind w:left="709" w:hanging="709"/>
        <w:jc w:val="both"/>
        <w:rPr>
          <w:rFonts w:ascii="Arial" w:hAnsi="Arial" w:cs="Arial"/>
          <w:b/>
          <w:bCs/>
          <w:caps/>
          <w:sz w:val="20"/>
        </w:rPr>
      </w:pPr>
      <w:r w:rsidRPr="007D0F87">
        <w:rPr>
          <w:rFonts w:ascii="Arial" w:hAnsi="Arial" w:cs="Arial"/>
          <w:b/>
          <w:bCs/>
          <w:caps/>
          <w:sz w:val="20"/>
        </w:rPr>
        <w:t xml:space="preserve">RECURSO DE </w:t>
      </w:r>
      <w:r w:rsidR="009A4B81" w:rsidRPr="007D0F87">
        <w:rPr>
          <w:rFonts w:ascii="Arial" w:hAnsi="Arial" w:cs="Arial"/>
          <w:b/>
          <w:bCs/>
          <w:caps/>
          <w:sz w:val="20"/>
        </w:rPr>
        <w:t>APELACIÓN</w:t>
      </w:r>
    </w:p>
    <w:p w14:paraId="20654C25" w14:textId="77777777" w:rsidR="00F97985" w:rsidRPr="007D0F87" w:rsidRDefault="00F97985" w:rsidP="004E4F88">
      <w:pPr>
        <w:widowControl w:val="0"/>
        <w:tabs>
          <w:tab w:val="center" w:pos="8505"/>
          <w:tab w:val="right" w:pos="11389"/>
        </w:tabs>
        <w:ind w:left="709"/>
        <w:jc w:val="both"/>
        <w:rPr>
          <w:rFonts w:ascii="Arial" w:hAnsi="Arial" w:cs="Arial"/>
          <w:sz w:val="20"/>
        </w:rPr>
      </w:pPr>
    </w:p>
    <w:p w14:paraId="1BB8BE1B" w14:textId="69ACB7EE" w:rsidR="38B95B93" w:rsidRPr="007D0F87" w:rsidRDefault="38B95B93" w:rsidP="58FC8066">
      <w:pPr>
        <w:widowControl w:val="0"/>
        <w:ind w:left="709"/>
        <w:jc w:val="both"/>
        <w:rPr>
          <w:rFonts w:ascii="Arial" w:eastAsia="Arial" w:hAnsi="Arial" w:cs="Arial"/>
          <w:color w:val="000000" w:themeColor="text1"/>
          <w:sz w:val="20"/>
        </w:rPr>
      </w:pPr>
      <w:r w:rsidRPr="007D0F87">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5342780" w14:textId="35FD8B83" w:rsidR="58FC8066" w:rsidRPr="007D0F87" w:rsidRDefault="58FC8066" w:rsidP="58FC8066">
      <w:pPr>
        <w:widowControl w:val="0"/>
        <w:ind w:left="709"/>
        <w:jc w:val="both"/>
        <w:rPr>
          <w:rFonts w:ascii="Arial" w:eastAsia="Arial" w:hAnsi="Arial" w:cs="Arial"/>
          <w:color w:val="000000" w:themeColor="text1"/>
          <w:sz w:val="20"/>
        </w:rPr>
      </w:pPr>
    </w:p>
    <w:p w14:paraId="7AFC2155" w14:textId="2A89F2B0" w:rsidR="38B95B93" w:rsidRPr="007D0F87" w:rsidRDefault="38B95B93" w:rsidP="58FC8066">
      <w:pPr>
        <w:widowControl w:val="0"/>
        <w:ind w:left="709"/>
        <w:jc w:val="both"/>
        <w:rPr>
          <w:rFonts w:ascii="Arial" w:eastAsia="Arial" w:hAnsi="Arial" w:cs="Arial"/>
          <w:color w:val="000000" w:themeColor="text1"/>
          <w:sz w:val="20"/>
        </w:rPr>
      </w:pPr>
      <w:r w:rsidRPr="007D0F87">
        <w:rPr>
          <w:rFonts w:ascii="Arial" w:eastAsia="Arial" w:hAnsi="Arial" w:cs="Arial"/>
          <w:color w:val="000000" w:themeColor="text1"/>
          <w:sz w:val="20"/>
        </w:rPr>
        <w:t>El recurso de apelación se presenta ante la mesa de partes digital o física del Tribunal de Contrataciones Públicas y es resuelto por éste.</w:t>
      </w:r>
    </w:p>
    <w:p w14:paraId="403A7C71" w14:textId="7DCB35D1" w:rsidR="008C715D" w:rsidRPr="007D0F87" w:rsidRDefault="008C715D" w:rsidP="58FC8066">
      <w:pPr>
        <w:pStyle w:val="Prrafodelista"/>
        <w:widowControl w:val="0"/>
        <w:ind w:left="709"/>
        <w:jc w:val="both"/>
        <w:rPr>
          <w:rFonts w:ascii="Arial" w:hAnsi="Arial" w:cs="Arial"/>
          <w:sz w:val="20"/>
        </w:rPr>
      </w:pPr>
    </w:p>
    <w:p w14:paraId="4C006618" w14:textId="40398E53" w:rsidR="00F97985" w:rsidRPr="007D0F87" w:rsidRDefault="2B2144A2" w:rsidP="11A8771A">
      <w:pPr>
        <w:pStyle w:val="Prrafodelista"/>
        <w:widowControl w:val="0"/>
        <w:ind w:left="142"/>
        <w:jc w:val="both"/>
        <w:rPr>
          <w:rFonts w:ascii="Arial" w:hAnsi="Arial" w:cs="Arial"/>
          <w:b/>
          <w:bCs/>
          <w:caps/>
          <w:sz w:val="20"/>
        </w:rPr>
      </w:pPr>
      <w:r w:rsidRPr="007D0F87">
        <w:rPr>
          <w:rFonts w:ascii="Arial" w:hAnsi="Arial" w:cs="Arial"/>
          <w:b/>
          <w:bCs/>
          <w:caps/>
          <w:sz w:val="20"/>
        </w:rPr>
        <w:t xml:space="preserve">3.3     </w:t>
      </w:r>
      <w:r w:rsidR="00F97985" w:rsidRPr="007D0F87">
        <w:rPr>
          <w:rFonts w:ascii="Arial" w:hAnsi="Arial" w:cs="Arial"/>
          <w:b/>
          <w:bCs/>
          <w:caps/>
          <w:sz w:val="20"/>
        </w:rPr>
        <w:t xml:space="preserve">Plazos de interposición del recurso de apelación </w:t>
      </w:r>
    </w:p>
    <w:p w14:paraId="4659777E" w14:textId="77777777" w:rsidR="00F97985" w:rsidRPr="007D0F87" w:rsidRDefault="00F97985" w:rsidP="3FEF3AD2">
      <w:pPr>
        <w:widowControl w:val="0"/>
        <w:ind w:left="709"/>
        <w:jc w:val="both"/>
        <w:rPr>
          <w:rFonts w:ascii="Arial" w:hAnsi="Arial" w:cs="Arial"/>
          <w:sz w:val="20"/>
        </w:rPr>
      </w:pPr>
    </w:p>
    <w:p w14:paraId="30909452" w14:textId="31937F61" w:rsidR="009054AA" w:rsidRPr="007D0F87" w:rsidRDefault="009054AA" w:rsidP="0E54CA12">
      <w:pPr>
        <w:pStyle w:val="Prrafodelista"/>
        <w:widowControl w:val="0"/>
        <w:ind w:left="709"/>
        <w:jc w:val="both"/>
        <w:rPr>
          <w:rFonts w:ascii="Arial" w:hAnsi="Arial" w:cs="Arial"/>
          <w:sz w:val="20"/>
        </w:rPr>
      </w:pPr>
      <w:r w:rsidRPr="007D0F87">
        <w:rPr>
          <w:rFonts w:ascii="Arial" w:hAnsi="Arial" w:cs="Arial"/>
          <w:sz w:val="20"/>
        </w:rPr>
        <w:t xml:space="preserve">La apelación contra el otorgamiento de la </w:t>
      </w:r>
      <w:r w:rsidR="003C26C8" w:rsidRPr="007D0F87">
        <w:rPr>
          <w:rFonts w:ascii="Arial" w:hAnsi="Arial" w:cs="Arial"/>
          <w:sz w:val="20"/>
        </w:rPr>
        <w:t>b</w:t>
      </w:r>
      <w:r w:rsidR="008F4D4D" w:rsidRPr="007D0F87">
        <w:rPr>
          <w:rFonts w:ascii="Arial" w:hAnsi="Arial" w:cs="Arial"/>
          <w:sz w:val="20"/>
        </w:rPr>
        <w:t xml:space="preserve">uena </w:t>
      </w:r>
      <w:r w:rsidR="003C26C8" w:rsidRPr="007D0F87">
        <w:rPr>
          <w:rFonts w:ascii="Arial" w:hAnsi="Arial" w:cs="Arial"/>
          <w:sz w:val="20"/>
        </w:rPr>
        <w:t>p</w:t>
      </w:r>
      <w:r w:rsidR="008F4D4D" w:rsidRPr="007D0F87">
        <w:rPr>
          <w:rFonts w:ascii="Arial" w:hAnsi="Arial" w:cs="Arial"/>
          <w:sz w:val="20"/>
        </w:rPr>
        <w:t>ro</w:t>
      </w:r>
      <w:r w:rsidRPr="007D0F87">
        <w:rPr>
          <w:rFonts w:ascii="Arial" w:hAnsi="Arial" w:cs="Arial"/>
          <w:sz w:val="20"/>
        </w:rPr>
        <w:t xml:space="preserve"> o contra los actos dictados con anterioridad a ella </w:t>
      </w:r>
      <w:r w:rsidR="003F0ACD" w:rsidRPr="007D0F87">
        <w:rPr>
          <w:rFonts w:ascii="Arial" w:hAnsi="Arial" w:cs="Arial"/>
          <w:sz w:val="20"/>
        </w:rPr>
        <w:t xml:space="preserve">se </w:t>
      </w:r>
      <w:r w:rsidRPr="007D0F87">
        <w:rPr>
          <w:rFonts w:ascii="Arial" w:hAnsi="Arial" w:cs="Arial"/>
          <w:sz w:val="20"/>
        </w:rPr>
        <w:t>interpone</w:t>
      </w:r>
      <w:r w:rsidR="456A8452" w:rsidRPr="007D0F87">
        <w:rPr>
          <w:rFonts w:ascii="Arial" w:hAnsi="Arial" w:cs="Arial"/>
          <w:sz w:val="20"/>
        </w:rPr>
        <w:t>, como máximo,</w:t>
      </w:r>
      <w:r w:rsidRPr="007D0F87">
        <w:rPr>
          <w:rFonts w:ascii="Arial" w:hAnsi="Arial" w:cs="Arial"/>
          <w:sz w:val="20"/>
        </w:rPr>
        <w:t xml:space="preserve"> dentro de los ocho días hábiles siguientes de haberse notificado el otorgamiento de la buena pro</w:t>
      </w:r>
      <w:r w:rsidR="77F1710E" w:rsidRPr="007D0F87">
        <w:rPr>
          <w:rFonts w:ascii="Arial" w:hAnsi="Arial" w:cs="Arial"/>
          <w:sz w:val="20"/>
        </w:rPr>
        <w:t xml:space="preserve"> a través de</w:t>
      </w:r>
      <w:r w:rsidR="00273278" w:rsidRPr="007D0F87">
        <w:rPr>
          <w:rFonts w:ascii="Arial" w:hAnsi="Arial" w:cs="Arial"/>
          <w:sz w:val="20"/>
        </w:rPr>
        <w:t>l SEACE de</w:t>
      </w:r>
      <w:r w:rsidR="77F1710E" w:rsidRPr="007D0F87">
        <w:rPr>
          <w:rFonts w:ascii="Arial" w:hAnsi="Arial" w:cs="Arial"/>
          <w:sz w:val="20"/>
        </w:rPr>
        <w:t xml:space="preserve"> la Pladicop.</w:t>
      </w:r>
    </w:p>
    <w:p w14:paraId="3C6D0362" w14:textId="77777777" w:rsidR="009054AA" w:rsidRPr="007D0F87" w:rsidRDefault="009054AA" w:rsidP="004E4F88">
      <w:pPr>
        <w:pStyle w:val="Prrafodelista"/>
        <w:widowControl w:val="0"/>
        <w:ind w:left="709"/>
        <w:jc w:val="both"/>
        <w:rPr>
          <w:rFonts w:ascii="Arial" w:hAnsi="Arial" w:cs="Arial"/>
          <w:sz w:val="20"/>
        </w:rPr>
      </w:pPr>
    </w:p>
    <w:p w14:paraId="170DA4B0" w14:textId="22D728B0" w:rsidR="617037D3" w:rsidRPr="007D0F87" w:rsidRDefault="617037D3" w:rsidP="0E54CA12">
      <w:pPr>
        <w:pStyle w:val="Prrafodelista"/>
        <w:widowControl w:val="0"/>
        <w:spacing w:line="259" w:lineRule="auto"/>
        <w:ind w:left="709"/>
        <w:jc w:val="both"/>
        <w:rPr>
          <w:rFonts w:ascii="Arial" w:hAnsi="Arial" w:cs="Arial"/>
          <w:sz w:val="20"/>
        </w:rPr>
      </w:pPr>
      <w:r w:rsidRPr="007D0F87">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7D0F87">
        <w:rPr>
          <w:rFonts w:ascii="Arial" w:hAnsi="Arial" w:cs="Arial"/>
          <w:sz w:val="20"/>
        </w:rPr>
        <w:t>el</w:t>
      </w:r>
      <w:r w:rsidR="52F954E0" w:rsidRPr="007D0F87">
        <w:rPr>
          <w:rFonts w:ascii="Arial" w:hAnsi="Arial" w:cs="Arial"/>
          <w:sz w:val="20"/>
        </w:rPr>
        <w:t xml:space="preserve"> plazo indicado</w:t>
      </w:r>
      <w:r w:rsidRPr="007D0F87">
        <w:rPr>
          <w:rFonts w:ascii="Arial" w:hAnsi="Arial" w:cs="Arial"/>
          <w:sz w:val="20"/>
        </w:rPr>
        <w:t xml:space="preserve"> en </w:t>
      </w:r>
      <w:r w:rsidR="4E5107B1" w:rsidRPr="007D0F87">
        <w:rPr>
          <w:rFonts w:ascii="Arial" w:hAnsi="Arial" w:cs="Arial"/>
          <w:sz w:val="20"/>
        </w:rPr>
        <w:t>el</w:t>
      </w:r>
      <w:r w:rsidR="426CC075" w:rsidRPr="007D0F87">
        <w:rPr>
          <w:rFonts w:ascii="Arial" w:hAnsi="Arial" w:cs="Arial"/>
          <w:sz w:val="20"/>
        </w:rPr>
        <w:t xml:space="preserve"> párrafo</w:t>
      </w:r>
      <w:r w:rsidRPr="007D0F87">
        <w:rPr>
          <w:rFonts w:ascii="Arial" w:hAnsi="Arial" w:cs="Arial"/>
          <w:sz w:val="20"/>
        </w:rPr>
        <w:t xml:space="preserve"> </w:t>
      </w:r>
      <w:r w:rsidR="52F954E0" w:rsidRPr="007D0F87">
        <w:rPr>
          <w:rFonts w:ascii="Arial" w:hAnsi="Arial" w:cs="Arial"/>
          <w:sz w:val="20"/>
        </w:rPr>
        <w:t>precedente</w:t>
      </w:r>
      <w:r w:rsidRPr="007D0F87">
        <w:rPr>
          <w:rFonts w:ascii="Arial" w:hAnsi="Arial" w:cs="Arial"/>
          <w:sz w:val="20"/>
        </w:rPr>
        <w:t xml:space="preserve"> se </w:t>
      </w:r>
      <w:r w:rsidR="52F954E0" w:rsidRPr="007D0F87">
        <w:rPr>
          <w:rFonts w:ascii="Arial" w:hAnsi="Arial" w:cs="Arial"/>
          <w:sz w:val="20"/>
        </w:rPr>
        <w:t>contabiliza</w:t>
      </w:r>
      <w:r w:rsidRPr="007D0F87">
        <w:rPr>
          <w:rFonts w:ascii="Arial" w:hAnsi="Arial" w:cs="Arial"/>
          <w:sz w:val="20"/>
        </w:rPr>
        <w:t xml:space="preserve"> desde que se toma conocimiento del acto que se desea impugnar</w:t>
      </w:r>
      <w:r w:rsidR="4BE3AF4F" w:rsidRPr="007D0F87">
        <w:rPr>
          <w:rFonts w:ascii="Arial" w:hAnsi="Arial" w:cs="Arial"/>
          <w:sz w:val="20"/>
        </w:rPr>
        <w:t>.</w:t>
      </w:r>
      <w:r w:rsidR="1ECA4986" w:rsidRPr="007D0F87">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7D0F87" w:rsidRDefault="00F97985" w:rsidP="00CD5328">
      <w:pPr>
        <w:widowControl w:val="0"/>
        <w:tabs>
          <w:tab w:val="left" w:pos="709"/>
        </w:tabs>
        <w:ind w:left="445"/>
        <w:jc w:val="both"/>
        <w:rPr>
          <w:rFonts w:ascii="Arial" w:hAnsi="Arial" w:cs="Arial"/>
          <w:sz w:val="20"/>
        </w:rPr>
      </w:pPr>
    </w:p>
    <w:p w14:paraId="307D5DB7" w14:textId="1CE5EF7A" w:rsidR="00F97985" w:rsidRPr="007D0F87" w:rsidRDefault="00F97985" w:rsidP="00CD5328">
      <w:pPr>
        <w:widowControl w:val="0"/>
        <w:rPr>
          <w:rFonts w:ascii="Arial" w:hAnsi="Arial" w:cs="Arial"/>
          <w:sz w:val="20"/>
        </w:rPr>
      </w:pPr>
      <w:r w:rsidRPr="007D0F87">
        <w:rPr>
          <w:rFonts w:ascii="Arial" w:hAnsi="Arial" w:cs="Arial"/>
          <w:sz w:val="20"/>
        </w:rPr>
        <w:br w:type="page"/>
      </w:r>
    </w:p>
    <w:tbl>
      <w:tblPr>
        <w:tblW w:w="0" w:type="auto"/>
        <w:tblInd w:w="360" w:type="dxa"/>
        <w:tblLook w:val="04A0" w:firstRow="1" w:lastRow="0" w:firstColumn="1" w:lastColumn="0" w:noHBand="0" w:noVBand="1"/>
      </w:tblPr>
      <w:tblGrid>
        <w:gridCol w:w="8569"/>
      </w:tblGrid>
      <w:tr w:rsidR="00F97985" w:rsidRPr="005A631E" w14:paraId="0C2D396A" w14:textId="77777777" w:rsidTr="009C027C">
        <w:tc>
          <w:tcPr>
            <w:tcW w:w="8711" w:type="dxa"/>
          </w:tcPr>
          <w:p w14:paraId="2F9BA8D2" w14:textId="22717F00" w:rsidR="00F97985" w:rsidRPr="005A631E" w:rsidRDefault="00F97985" w:rsidP="00CD5328">
            <w:pPr>
              <w:pStyle w:val="Prrafodelista"/>
              <w:widowControl w:val="0"/>
              <w:ind w:left="66"/>
              <w:jc w:val="center"/>
              <w:rPr>
                <w:rFonts w:ascii="Arial" w:hAnsi="Arial" w:cs="Arial"/>
                <w:sz w:val="20"/>
              </w:rPr>
            </w:pPr>
            <w:r w:rsidRPr="005A631E">
              <w:rPr>
                <w:rFonts w:ascii="Arial" w:hAnsi="Arial" w:cs="Arial"/>
                <w:b/>
                <w:sz w:val="20"/>
              </w:rPr>
              <w:lastRenderedPageBreak/>
              <w:t>CAPÍTULO I</w:t>
            </w:r>
            <w:r w:rsidR="101C8277" w:rsidRPr="005A631E">
              <w:rPr>
                <w:rFonts w:ascii="Arial" w:hAnsi="Arial" w:cs="Arial"/>
                <w:b/>
                <w:sz w:val="20"/>
              </w:rPr>
              <w:t>V</w:t>
            </w:r>
          </w:p>
          <w:p w14:paraId="01A85D21" w14:textId="77777777" w:rsidR="00F97985" w:rsidRPr="005A631E" w:rsidRDefault="00F97985" w:rsidP="00CD5328">
            <w:pPr>
              <w:widowControl w:val="0"/>
              <w:jc w:val="center"/>
              <w:rPr>
                <w:rFonts w:ascii="Arial" w:hAnsi="Arial" w:cs="Arial"/>
                <w:b/>
                <w:sz w:val="20"/>
              </w:rPr>
            </w:pPr>
            <w:r w:rsidRPr="005A631E">
              <w:rPr>
                <w:rFonts w:ascii="Arial" w:hAnsi="Arial" w:cs="Arial"/>
                <w:b/>
                <w:sz w:val="20"/>
              </w:rPr>
              <w:t>DEL CONTRATO</w:t>
            </w:r>
          </w:p>
          <w:p w14:paraId="3309707D" w14:textId="77777777" w:rsidR="00F97985" w:rsidRPr="005A631E" w:rsidRDefault="00F97985" w:rsidP="00CD5328">
            <w:pPr>
              <w:widowControl w:val="0"/>
              <w:jc w:val="center"/>
              <w:rPr>
                <w:rFonts w:ascii="Arial" w:hAnsi="Arial" w:cs="Arial"/>
                <w:sz w:val="20"/>
              </w:rPr>
            </w:pPr>
          </w:p>
        </w:tc>
      </w:tr>
    </w:tbl>
    <w:p w14:paraId="2E840D8D" w14:textId="77777777" w:rsidR="008B513C" w:rsidRPr="005A631E" w:rsidRDefault="008B513C" w:rsidP="00CD5328">
      <w:pPr>
        <w:widowControl w:val="0"/>
        <w:ind w:left="96"/>
        <w:jc w:val="both"/>
        <w:rPr>
          <w:rFonts w:ascii="Arial" w:hAnsi="Arial" w:cs="Arial"/>
          <w:sz w:val="20"/>
        </w:rPr>
      </w:pPr>
    </w:p>
    <w:p w14:paraId="3E01D655" w14:textId="096FB847" w:rsidR="10AA093B" w:rsidRPr="005A631E" w:rsidRDefault="10AA093B" w:rsidP="00853E05">
      <w:pPr>
        <w:pStyle w:val="Prrafodelista"/>
        <w:widowControl w:val="0"/>
        <w:ind w:left="567" w:hanging="567"/>
        <w:jc w:val="both"/>
        <w:rPr>
          <w:rFonts w:ascii="Arial" w:hAnsi="Arial" w:cs="Arial"/>
          <w:b/>
          <w:bCs/>
          <w:caps/>
          <w:sz w:val="20"/>
        </w:rPr>
      </w:pPr>
      <w:r w:rsidRPr="005A631E">
        <w:rPr>
          <w:rFonts w:ascii="Arial" w:hAnsi="Arial" w:cs="Arial"/>
          <w:b/>
          <w:bCs/>
          <w:caps/>
          <w:sz w:val="20"/>
        </w:rPr>
        <w:t xml:space="preserve">4.1     </w:t>
      </w:r>
      <w:r w:rsidR="75717A3B" w:rsidRPr="005A631E">
        <w:rPr>
          <w:rFonts w:ascii="Arial" w:hAnsi="Arial" w:cs="Arial"/>
          <w:b/>
          <w:bCs/>
          <w:caps/>
          <w:sz w:val="20"/>
        </w:rPr>
        <w:t>REQUISITOS PARA EL PERFECCIONAMIENTO DEL CONTRATO</w:t>
      </w:r>
    </w:p>
    <w:p w14:paraId="2F664FBA" w14:textId="08CFF882" w:rsidR="58FC8066" w:rsidRPr="005A631E" w:rsidRDefault="58FC8066" w:rsidP="58FC8066">
      <w:pPr>
        <w:pStyle w:val="Prrafodelista"/>
        <w:widowControl w:val="0"/>
        <w:ind w:left="709" w:hanging="567"/>
        <w:jc w:val="both"/>
        <w:rPr>
          <w:rFonts w:ascii="Arial" w:hAnsi="Arial" w:cs="Arial"/>
          <w:b/>
          <w:bCs/>
          <w:caps/>
          <w:sz w:val="20"/>
        </w:rPr>
      </w:pPr>
    </w:p>
    <w:p w14:paraId="1183F343" w14:textId="5AFDCEE7" w:rsidR="75717A3B" w:rsidRPr="005A631E" w:rsidRDefault="75717A3B" w:rsidP="00853E05">
      <w:pPr>
        <w:pStyle w:val="Prrafodelista"/>
        <w:widowControl w:val="0"/>
        <w:ind w:left="567"/>
        <w:jc w:val="both"/>
        <w:rPr>
          <w:rFonts w:ascii="Arial" w:hAnsi="Arial" w:cs="Arial"/>
          <w:color w:val="auto"/>
          <w:sz w:val="20"/>
        </w:rPr>
      </w:pPr>
      <w:r w:rsidRPr="005A631E">
        <w:rPr>
          <w:rFonts w:ascii="Arial" w:hAnsi="Arial" w:cs="Arial"/>
          <w:color w:val="auto"/>
          <w:sz w:val="20"/>
        </w:rPr>
        <w:t xml:space="preserve">Para perfeccionar el contrato, el </w:t>
      </w:r>
      <w:r w:rsidR="00542B4B" w:rsidRPr="005A631E">
        <w:rPr>
          <w:rFonts w:ascii="Arial" w:hAnsi="Arial" w:cs="Arial"/>
          <w:color w:val="auto"/>
          <w:sz w:val="20"/>
        </w:rPr>
        <w:t>postor o postores ganadores de la buena pro</w:t>
      </w:r>
      <w:r w:rsidRPr="005A631E">
        <w:rPr>
          <w:rFonts w:ascii="Arial" w:hAnsi="Arial" w:cs="Arial"/>
          <w:color w:val="auto"/>
          <w:sz w:val="20"/>
        </w:rPr>
        <w:t xml:space="preserve"> presentan lo</w:t>
      </w:r>
      <w:r w:rsidR="006E7F8D" w:rsidRPr="005A631E">
        <w:rPr>
          <w:rFonts w:ascii="Arial" w:hAnsi="Arial" w:cs="Arial"/>
          <w:color w:val="auto"/>
          <w:sz w:val="20"/>
        </w:rPr>
        <w:t>s</w:t>
      </w:r>
      <w:r w:rsidRPr="005A631E">
        <w:rPr>
          <w:rFonts w:ascii="Arial" w:hAnsi="Arial" w:cs="Arial"/>
          <w:color w:val="auto"/>
          <w:sz w:val="20"/>
        </w:rPr>
        <w:t xml:space="preserve"> siguiente</w:t>
      </w:r>
      <w:r w:rsidR="006E7F8D" w:rsidRPr="005A631E">
        <w:rPr>
          <w:rFonts w:ascii="Arial" w:hAnsi="Arial" w:cs="Arial"/>
          <w:color w:val="auto"/>
          <w:sz w:val="20"/>
        </w:rPr>
        <w:t>s</w:t>
      </w:r>
      <w:r w:rsidRPr="005A631E">
        <w:rPr>
          <w:rFonts w:ascii="Arial" w:hAnsi="Arial" w:cs="Arial"/>
          <w:color w:val="auto"/>
          <w:sz w:val="20"/>
        </w:rPr>
        <w:t xml:space="preserve"> </w:t>
      </w:r>
      <w:r w:rsidR="006E7F8D" w:rsidRPr="005A631E">
        <w:rPr>
          <w:rFonts w:ascii="Arial" w:hAnsi="Arial" w:cs="Arial"/>
          <w:color w:val="auto"/>
          <w:sz w:val="20"/>
        </w:rPr>
        <w:t>requisitos</w:t>
      </w:r>
      <w:r w:rsidRPr="005A631E">
        <w:rPr>
          <w:rFonts w:ascii="Arial" w:hAnsi="Arial" w:cs="Arial"/>
          <w:color w:val="auto"/>
          <w:sz w:val="20"/>
        </w:rPr>
        <w:t xml:space="preserve"> de conformidad con el artículo 88 del Reglamento:</w:t>
      </w:r>
    </w:p>
    <w:p w14:paraId="5F64A906" w14:textId="7C09A224" w:rsidR="58FC8066" w:rsidRPr="005A631E"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3957"/>
        <w:gridCol w:w="2400"/>
      </w:tblGrid>
      <w:tr w:rsidR="58FC8066" w:rsidRPr="005A631E" w14:paraId="03FEE6ED" w14:textId="77777777" w:rsidTr="005162DC">
        <w:trPr>
          <w:trHeight w:val="300"/>
        </w:trPr>
        <w:tc>
          <w:tcPr>
            <w:tcW w:w="2115" w:type="dxa"/>
          </w:tcPr>
          <w:p w14:paraId="05DD02D5" w14:textId="53AEE2E1" w:rsidR="1DF2F8FC" w:rsidRPr="005A631E" w:rsidRDefault="1DF2F8FC" w:rsidP="58FC8066">
            <w:pPr>
              <w:pStyle w:val="Prrafodelista"/>
              <w:ind w:left="0"/>
              <w:jc w:val="center"/>
              <w:rPr>
                <w:rFonts w:ascii="Arial" w:hAnsi="Arial" w:cs="Arial"/>
                <w:b/>
                <w:bCs/>
                <w:color w:val="auto"/>
                <w:sz w:val="20"/>
              </w:rPr>
            </w:pPr>
            <w:r w:rsidRPr="005A631E">
              <w:rPr>
                <w:rFonts w:ascii="Arial" w:hAnsi="Arial" w:cs="Arial"/>
                <w:b/>
                <w:bCs/>
                <w:color w:val="auto"/>
                <w:sz w:val="20"/>
              </w:rPr>
              <w:t>REQUISITO</w:t>
            </w:r>
          </w:p>
        </w:tc>
        <w:tc>
          <w:tcPr>
            <w:tcW w:w="3957" w:type="dxa"/>
          </w:tcPr>
          <w:p w14:paraId="567D18A4" w14:textId="48C72DAF" w:rsidR="1DF2F8FC" w:rsidRPr="005A631E" w:rsidRDefault="1DF2F8FC" w:rsidP="58FC8066">
            <w:pPr>
              <w:pStyle w:val="Prrafodelista"/>
              <w:ind w:left="0"/>
              <w:jc w:val="center"/>
              <w:rPr>
                <w:rFonts w:ascii="Arial" w:hAnsi="Arial" w:cs="Arial"/>
                <w:b/>
                <w:bCs/>
                <w:color w:val="auto"/>
                <w:sz w:val="20"/>
              </w:rPr>
            </w:pPr>
            <w:r w:rsidRPr="005A631E">
              <w:rPr>
                <w:rFonts w:ascii="Arial" w:hAnsi="Arial" w:cs="Arial"/>
                <w:b/>
                <w:bCs/>
                <w:color w:val="auto"/>
                <w:sz w:val="20"/>
              </w:rPr>
              <w:t>CONSIDERACIONES ADICIONALES</w:t>
            </w:r>
          </w:p>
        </w:tc>
        <w:tc>
          <w:tcPr>
            <w:tcW w:w="2400" w:type="dxa"/>
          </w:tcPr>
          <w:p w14:paraId="6FB116D8" w14:textId="1CA88376" w:rsidR="1DF2F8FC" w:rsidRPr="005A631E" w:rsidRDefault="1DF2F8FC" w:rsidP="58FC8066">
            <w:pPr>
              <w:pStyle w:val="Prrafodelista"/>
              <w:ind w:left="0"/>
              <w:jc w:val="center"/>
              <w:rPr>
                <w:rFonts w:ascii="Arial" w:hAnsi="Arial" w:cs="Arial"/>
                <w:b/>
                <w:bCs/>
                <w:color w:val="auto"/>
                <w:sz w:val="20"/>
              </w:rPr>
            </w:pPr>
            <w:r w:rsidRPr="005A631E">
              <w:rPr>
                <w:rFonts w:ascii="Arial" w:hAnsi="Arial" w:cs="Arial"/>
                <w:b/>
                <w:bCs/>
                <w:color w:val="auto"/>
                <w:sz w:val="20"/>
              </w:rPr>
              <w:t>BASE LEGAL</w:t>
            </w:r>
          </w:p>
        </w:tc>
      </w:tr>
      <w:tr w:rsidR="58FC8066" w:rsidRPr="005A631E" w14:paraId="5652EC0B" w14:textId="77777777" w:rsidTr="005162DC">
        <w:trPr>
          <w:trHeight w:val="300"/>
        </w:trPr>
        <w:tc>
          <w:tcPr>
            <w:tcW w:w="2115" w:type="dxa"/>
          </w:tcPr>
          <w:p w14:paraId="590A6373" w14:textId="20AA2EB1" w:rsidR="1DF2F8FC" w:rsidRPr="005A631E" w:rsidRDefault="1DF2F8FC" w:rsidP="00706690">
            <w:pPr>
              <w:pStyle w:val="Prrafodelista"/>
              <w:numPr>
                <w:ilvl w:val="0"/>
                <w:numId w:val="33"/>
              </w:numPr>
              <w:ind w:left="270" w:hanging="270"/>
              <w:jc w:val="both"/>
              <w:rPr>
                <w:rFonts w:ascii="Arial" w:hAnsi="Arial" w:cs="Arial"/>
                <w:b/>
                <w:bCs/>
                <w:color w:val="auto"/>
                <w:sz w:val="20"/>
              </w:rPr>
            </w:pPr>
            <w:r w:rsidRPr="005A631E">
              <w:rPr>
                <w:rFonts w:ascii="Arial" w:hAnsi="Arial" w:cs="Arial"/>
                <w:b/>
                <w:bCs/>
                <w:color w:val="auto"/>
                <w:sz w:val="20"/>
              </w:rPr>
              <w:t>Garantías, salvo casos de excepción.</w:t>
            </w:r>
          </w:p>
        </w:tc>
        <w:tc>
          <w:tcPr>
            <w:tcW w:w="3957" w:type="dxa"/>
          </w:tcPr>
          <w:p w14:paraId="67177A39" w14:textId="4B0355F4" w:rsidR="32D686A6" w:rsidRPr="005A631E" w:rsidRDefault="6F744B6F" w:rsidP="595E6119">
            <w:pPr>
              <w:widowControl w:val="0"/>
              <w:jc w:val="both"/>
              <w:rPr>
                <w:rFonts w:ascii="Arial" w:eastAsia="Arial" w:hAnsi="Arial" w:cs="Arial"/>
                <w:color w:val="000000" w:themeColor="text1"/>
                <w:sz w:val="20"/>
              </w:rPr>
            </w:pPr>
            <w:r w:rsidRPr="005A631E">
              <w:rPr>
                <w:rFonts w:ascii="Arial" w:eastAsia="Arial" w:hAnsi="Arial" w:cs="Arial"/>
                <w:color w:val="000000" w:themeColor="text1"/>
                <w:sz w:val="20"/>
              </w:rPr>
              <w:t>En los contratos</w:t>
            </w:r>
            <w:r w:rsidR="18E3BAD3" w:rsidRPr="005A631E">
              <w:rPr>
                <w:rFonts w:ascii="Arial" w:eastAsia="Arial" w:hAnsi="Arial" w:cs="Arial"/>
                <w:color w:val="000000" w:themeColor="text1"/>
                <w:sz w:val="20"/>
              </w:rPr>
              <w:t xml:space="preserve"> de obras</w:t>
            </w:r>
            <w:r w:rsidR="5CAE0717" w:rsidRPr="005A631E">
              <w:rPr>
                <w:rFonts w:ascii="Arial" w:eastAsia="Arial" w:hAnsi="Arial" w:cs="Arial"/>
                <w:color w:val="000000" w:themeColor="text1"/>
                <w:sz w:val="20"/>
              </w:rPr>
              <w:t xml:space="preserve">, </w:t>
            </w:r>
            <w:r w:rsidRPr="005A631E">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5A631E" w:rsidRDefault="58FC8066" w:rsidP="00853E05">
            <w:pPr>
              <w:widowControl w:val="0"/>
              <w:jc w:val="both"/>
              <w:rPr>
                <w:rFonts w:ascii="Arial" w:eastAsia="Arial" w:hAnsi="Arial" w:cs="Arial"/>
                <w:color w:val="000000" w:themeColor="text1"/>
                <w:sz w:val="20"/>
              </w:rPr>
            </w:pPr>
          </w:p>
          <w:p w14:paraId="5869CA53" w14:textId="63D8A60B" w:rsidR="6FB5097B" w:rsidRPr="005A631E" w:rsidRDefault="6C9A41B3" w:rsidP="0E54CA12">
            <w:pPr>
              <w:widowControl w:val="0"/>
              <w:jc w:val="both"/>
              <w:rPr>
                <w:rFonts w:ascii="Arial" w:eastAsia="Arial" w:hAnsi="Arial" w:cs="Arial"/>
                <w:color w:val="000000" w:themeColor="text1"/>
                <w:sz w:val="20"/>
              </w:rPr>
            </w:pPr>
            <w:r w:rsidRPr="005A631E">
              <w:rPr>
                <w:rFonts w:ascii="Arial" w:eastAsia="Arial" w:hAnsi="Arial" w:cs="Arial"/>
                <w:color w:val="000000" w:themeColor="text1"/>
                <w:sz w:val="20"/>
              </w:rPr>
              <w:t>La garantía de fiel cumplimiento puede ser: (i) fideicomiso</w:t>
            </w:r>
            <w:r w:rsidR="00ED747A" w:rsidRPr="005A631E">
              <w:rPr>
                <w:rFonts w:ascii="Arial" w:eastAsia="Arial" w:hAnsi="Arial" w:cs="Arial"/>
                <w:color w:val="000000" w:themeColor="text1"/>
                <w:sz w:val="20"/>
              </w:rPr>
              <w:t>,</w:t>
            </w:r>
            <w:r w:rsidR="250EC9ED" w:rsidRPr="005A631E">
              <w:rPr>
                <w:rFonts w:ascii="Arial" w:eastAsia="Arial" w:hAnsi="Arial" w:cs="Arial"/>
                <w:color w:val="000000" w:themeColor="text1"/>
                <w:sz w:val="20"/>
              </w:rPr>
              <w:t xml:space="preserve"> </w:t>
            </w:r>
            <w:r w:rsidRPr="005A631E">
              <w:rPr>
                <w:rFonts w:ascii="Arial" w:eastAsia="Arial" w:hAnsi="Arial" w:cs="Arial"/>
                <w:color w:val="000000" w:themeColor="text1"/>
                <w:sz w:val="20"/>
              </w:rPr>
              <w:t>(ii) carta fianza financiera, (iii) contrato de seguro</w:t>
            </w:r>
            <w:r w:rsidR="0025345D" w:rsidRPr="005A631E">
              <w:rPr>
                <w:rFonts w:ascii="Arial" w:eastAsia="Arial" w:hAnsi="Arial" w:cs="Arial"/>
                <w:color w:val="000000" w:themeColor="text1"/>
                <w:sz w:val="20"/>
              </w:rPr>
              <w:t>,</w:t>
            </w:r>
            <w:r w:rsidRPr="005A631E">
              <w:rPr>
                <w:rFonts w:ascii="Arial" w:eastAsia="Arial" w:hAnsi="Arial" w:cs="Arial"/>
                <w:color w:val="000000" w:themeColor="text1"/>
                <w:sz w:val="20"/>
              </w:rPr>
              <w:t xml:space="preserve"> o (iv) retención de pago</w:t>
            </w:r>
            <w:r w:rsidR="18FBBAE4" w:rsidRPr="005A631E">
              <w:rPr>
                <w:rFonts w:ascii="Arial" w:eastAsia="Arial" w:hAnsi="Arial" w:cs="Arial"/>
                <w:color w:val="000000" w:themeColor="text1"/>
                <w:sz w:val="20"/>
              </w:rPr>
              <w:t>.</w:t>
            </w:r>
          </w:p>
          <w:p w14:paraId="7FD01E64" w14:textId="77777777" w:rsidR="00E55893" w:rsidRPr="005A631E" w:rsidRDefault="00E55893" w:rsidP="0E54CA12">
            <w:pPr>
              <w:widowControl w:val="0"/>
              <w:jc w:val="both"/>
              <w:rPr>
                <w:rFonts w:ascii="Arial" w:eastAsia="Arial" w:hAnsi="Arial" w:cs="Arial"/>
                <w:color w:val="000000" w:themeColor="text1"/>
                <w:sz w:val="20"/>
              </w:rPr>
            </w:pPr>
          </w:p>
          <w:p w14:paraId="6B08D7BB" w14:textId="46169A85" w:rsidR="58FC8066" w:rsidRPr="005A631E" w:rsidRDefault="2728C953" w:rsidP="6DF674CA">
            <w:pPr>
              <w:widowControl w:val="0"/>
              <w:jc w:val="both"/>
              <w:rPr>
                <w:rFonts w:ascii="Arial" w:eastAsia="Arial" w:hAnsi="Arial" w:cs="Arial"/>
                <w:sz w:val="20"/>
              </w:rPr>
            </w:pPr>
            <w:r w:rsidRPr="005A631E">
              <w:rPr>
                <w:rFonts w:ascii="Arial" w:hAnsi="Arial" w:cs="Arial"/>
                <w:sz w:val="20"/>
              </w:rPr>
              <w:t xml:space="preserve">La retención de pago como garantía de fiel cumplimiento aplica para </w:t>
            </w:r>
            <w:r w:rsidR="0D9B9039" w:rsidRPr="005A631E">
              <w:rPr>
                <w:rFonts w:ascii="Arial" w:hAnsi="Arial" w:cs="Arial"/>
                <w:sz w:val="20"/>
              </w:rPr>
              <w:t>contrataciones</w:t>
            </w:r>
            <w:r w:rsidRPr="005A631E">
              <w:rPr>
                <w:rFonts w:ascii="Arial" w:hAnsi="Arial" w:cs="Arial"/>
                <w:sz w:val="20"/>
              </w:rPr>
              <w:t xml:space="preserve"> cuya cuantía adjudicada sea igual o menor a S/ 5 000,000.00 (cinco millones y 00/100 soles). </w:t>
            </w:r>
            <w:r w:rsidRPr="005A631E">
              <w:rPr>
                <w:rFonts w:ascii="Arial" w:eastAsia="Arial" w:hAnsi="Arial" w:cs="Arial"/>
                <w:color w:val="000000" w:themeColor="text1"/>
                <w:sz w:val="20"/>
              </w:rPr>
              <w:t>En el caso de las micro y pequeñas empresas estas pueden otorgar como garantía de fiel cumplimiento la retención de pago con independencia de la cuantía de la contratación.</w:t>
            </w:r>
          </w:p>
        </w:tc>
        <w:tc>
          <w:tcPr>
            <w:tcW w:w="2400" w:type="dxa"/>
          </w:tcPr>
          <w:p w14:paraId="439415A0" w14:textId="43477B30" w:rsidR="58FC8066" w:rsidRPr="005A631E" w:rsidRDefault="58FC8066" w:rsidP="58FC8066">
            <w:pPr>
              <w:widowControl w:val="0"/>
              <w:spacing w:line="259" w:lineRule="auto"/>
              <w:ind w:left="65"/>
              <w:jc w:val="both"/>
              <w:rPr>
                <w:rFonts w:ascii="Arial" w:hAnsi="Arial" w:cs="Arial"/>
                <w:color w:val="auto"/>
                <w:sz w:val="20"/>
              </w:rPr>
            </w:pPr>
          </w:p>
          <w:p w14:paraId="18853110" w14:textId="1F6C42AF" w:rsidR="58FC8066" w:rsidRPr="005A631E" w:rsidRDefault="58FC8066" w:rsidP="58FC8066">
            <w:pPr>
              <w:widowControl w:val="0"/>
              <w:spacing w:line="259" w:lineRule="auto"/>
              <w:ind w:left="65"/>
              <w:jc w:val="both"/>
              <w:rPr>
                <w:rFonts w:ascii="Arial" w:hAnsi="Arial" w:cs="Arial"/>
                <w:color w:val="auto"/>
                <w:sz w:val="20"/>
              </w:rPr>
            </w:pPr>
          </w:p>
          <w:p w14:paraId="34D6D36C" w14:textId="39FA1802" w:rsidR="58FC8066" w:rsidRPr="005A631E" w:rsidRDefault="57A7FC9E" w:rsidP="00853E05">
            <w:pPr>
              <w:widowControl w:val="0"/>
              <w:spacing w:line="259" w:lineRule="auto"/>
              <w:jc w:val="both"/>
              <w:rPr>
                <w:rFonts w:ascii="Arial" w:hAnsi="Arial" w:cs="Arial"/>
                <w:color w:val="auto"/>
                <w:sz w:val="20"/>
              </w:rPr>
            </w:pPr>
            <w:r w:rsidRPr="005A631E">
              <w:rPr>
                <w:rFonts w:ascii="Arial" w:hAnsi="Arial" w:cs="Arial"/>
                <w:color w:val="auto"/>
                <w:sz w:val="20"/>
              </w:rPr>
              <w:t xml:space="preserve">Numerales 61.4 y 61.5 del artículo 61 de la Ley. </w:t>
            </w:r>
          </w:p>
          <w:p w14:paraId="5C64CFDD" w14:textId="69F0D9B4" w:rsidR="57A7FC9E" w:rsidRPr="005A631E" w:rsidRDefault="004567B9" w:rsidP="00853E05">
            <w:pPr>
              <w:widowControl w:val="0"/>
              <w:spacing w:line="259" w:lineRule="auto"/>
              <w:jc w:val="both"/>
              <w:rPr>
                <w:rFonts w:ascii="Arial" w:hAnsi="Arial" w:cs="Arial"/>
                <w:color w:val="auto"/>
                <w:sz w:val="20"/>
              </w:rPr>
            </w:pPr>
            <w:r>
              <w:rPr>
                <w:rFonts w:ascii="Arial" w:hAnsi="Arial" w:cs="Arial"/>
                <w:color w:val="auto"/>
                <w:sz w:val="20"/>
              </w:rPr>
              <w:t xml:space="preserve">Literal a) del numeral 88.1 del </w:t>
            </w:r>
            <w:r w:rsidDel="006D5CD5">
              <w:rPr>
                <w:rFonts w:ascii="Arial" w:hAnsi="Arial" w:cs="Arial"/>
                <w:color w:val="auto"/>
                <w:sz w:val="20"/>
              </w:rPr>
              <w:t xml:space="preserve">artículo </w:t>
            </w:r>
            <w:r w:rsidR="006D5CD5" w:rsidRPr="005A631E">
              <w:rPr>
                <w:rFonts w:ascii="Arial" w:hAnsi="Arial" w:cs="Arial"/>
                <w:color w:val="auto"/>
                <w:sz w:val="20"/>
              </w:rPr>
              <w:t>88</w:t>
            </w:r>
            <w:r>
              <w:rPr>
                <w:rFonts w:ascii="Arial" w:hAnsi="Arial" w:cs="Arial"/>
                <w:color w:val="auto"/>
                <w:sz w:val="20"/>
              </w:rPr>
              <w:t xml:space="preserve"> y los artículos</w:t>
            </w:r>
            <w:r w:rsidR="57A7FC9E" w:rsidRPr="005A631E">
              <w:rPr>
                <w:rFonts w:ascii="Arial" w:hAnsi="Arial" w:cs="Arial"/>
                <w:color w:val="auto"/>
                <w:sz w:val="20"/>
              </w:rPr>
              <w:t xml:space="preserve"> 113, 114, 115</w:t>
            </w:r>
            <w:r w:rsidR="307A056E" w:rsidRPr="005A631E">
              <w:rPr>
                <w:rFonts w:ascii="Arial" w:hAnsi="Arial" w:cs="Arial"/>
                <w:color w:val="auto"/>
                <w:sz w:val="20"/>
              </w:rPr>
              <w:t xml:space="preserve"> y </w:t>
            </w:r>
            <w:r w:rsidR="57A7FC9E" w:rsidRPr="005A631E">
              <w:rPr>
                <w:rFonts w:ascii="Arial" w:hAnsi="Arial" w:cs="Arial"/>
                <w:color w:val="auto"/>
                <w:sz w:val="20"/>
              </w:rPr>
              <w:t>116</w:t>
            </w:r>
            <w:r w:rsidR="307A056E" w:rsidRPr="005A631E">
              <w:rPr>
                <w:rFonts w:ascii="Arial" w:hAnsi="Arial" w:cs="Arial"/>
                <w:color w:val="auto"/>
                <w:sz w:val="20"/>
              </w:rPr>
              <w:t xml:space="preserve"> del Reglamento.</w:t>
            </w:r>
          </w:p>
        </w:tc>
      </w:tr>
      <w:tr w:rsidR="58FC8066" w:rsidRPr="005A631E" w14:paraId="3A2943DF" w14:textId="77777777" w:rsidTr="005162DC">
        <w:trPr>
          <w:trHeight w:val="300"/>
        </w:trPr>
        <w:tc>
          <w:tcPr>
            <w:tcW w:w="2115" w:type="dxa"/>
          </w:tcPr>
          <w:p w14:paraId="558490C6" w14:textId="72D4CCBC" w:rsidR="1DF2F8FC" w:rsidRPr="005A631E" w:rsidRDefault="6A955858" w:rsidP="00706690">
            <w:pPr>
              <w:pStyle w:val="Prrafodelista"/>
              <w:numPr>
                <w:ilvl w:val="0"/>
                <w:numId w:val="33"/>
              </w:numPr>
              <w:ind w:left="270" w:hanging="270"/>
              <w:jc w:val="both"/>
              <w:rPr>
                <w:rFonts w:ascii="Arial" w:hAnsi="Arial" w:cs="Arial"/>
                <w:b/>
                <w:bCs/>
                <w:color w:val="auto"/>
                <w:sz w:val="20"/>
              </w:rPr>
            </w:pPr>
            <w:r w:rsidRPr="005A631E">
              <w:rPr>
                <w:rFonts w:ascii="Arial" w:hAnsi="Arial" w:cs="Arial"/>
                <w:b/>
                <w:bCs/>
                <w:color w:val="auto"/>
                <w:sz w:val="20"/>
              </w:rPr>
              <w:t>Contrato</w:t>
            </w:r>
            <w:r w:rsidR="1DF2F8FC" w:rsidRPr="005A631E">
              <w:rPr>
                <w:rFonts w:ascii="Arial" w:hAnsi="Arial" w:cs="Arial"/>
                <w:b/>
                <w:bCs/>
                <w:color w:val="auto"/>
                <w:sz w:val="20"/>
              </w:rPr>
              <w:t xml:space="preserve"> de consorcio, de ser el caso. </w:t>
            </w:r>
          </w:p>
        </w:tc>
        <w:tc>
          <w:tcPr>
            <w:tcW w:w="3957" w:type="dxa"/>
          </w:tcPr>
          <w:p w14:paraId="54ACEDB4" w14:textId="0B17029E" w:rsidR="3C75623B" w:rsidRPr="00C33071" w:rsidRDefault="56C98E26" w:rsidP="595E6119">
            <w:pPr>
              <w:spacing w:line="257" w:lineRule="auto"/>
              <w:jc w:val="both"/>
              <w:rPr>
                <w:rFonts w:ascii="Arial" w:hAnsi="Arial" w:cs="Arial"/>
                <w:sz w:val="20"/>
              </w:rPr>
            </w:pPr>
            <w:r w:rsidRPr="005A631E">
              <w:rPr>
                <w:rFonts w:ascii="Arial" w:eastAsia="Arial" w:hAnsi="Arial" w:cs="Arial"/>
                <w:color w:val="000000" w:themeColor="text1"/>
                <w:sz w:val="20"/>
              </w:rPr>
              <w:t xml:space="preserve"> </w:t>
            </w:r>
            <w:r w:rsidR="0FF2FFB0" w:rsidRPr="005A631E">
              <w:rPr>
                <w:rFonts w:ascii="Arial" w:eastAsia="Arial" w:hAnsi="Arial" w:cs="Arial"/>
                <w:color w:val="000000" w:themeColor="text1"/>
                <w:sz w:val="20"/>
              </w:rPr>
              <w:t>El</w:t>
            </w:r>
            <w:r w:rsidRPr="005A631E">
              <w:rPr>
                <w:rFonts w:ascii="Arial" w:eastAsia="Arial" w:hAnsi="Arial" w:cs="Arial"/>
                <w:color w:val="000000" w:themeColor="text1"/>
                <w:sz w:val="20"/>
              </w:rPr>
              <w:t xml:space="preserve"> contrat</w:t>
            </w:r>
            <w:r w:rsidR="39731278" w:rsidRPr="005A631E">
              <w:rPr>
                <w:rFonts w:ascii="Arial" w:eastAsia="Arial" w:hAnsi="Arial" w:cs="Arial"/>
                <w:color w:val="000000" w:themeColor="text1"/>
                <w:sz w:val="20"/>
              </w:rPr>
              <w:t>o de consorci</w:t>
            </w:r>
            <w:r w:rsidR="6808E722" w:rsidRPr="005A631E">
              <w:rPr>
                <w:rFonts w:ascii="Arial" w:eastAsia="Arial" w:hAnsi="Arial" w:cs="Arial"/>
                <w:color w:val="000000" w:themeColor="text1"/>
                <w:sz w:val="20"/>
              </w:rPr>
              <w:t>o</w:t>
            </w:r>
            <w:r w:rsidR="39731278" w:rsidRPr="005A631E">
              <w:rPr>
                <w:rFonts w:ascii="Arial" w:eastAsia="Arial" w:hAnsi="Arial" w:cs="Arial"/>
                <w:color w:val="000000" w:themeColor="text1"/>
                <w:sz w:val="20"/>
              </w:rPr>
              <w:t xml:space="preserve"> debe cumplir con los siguientes requisitos:</w:t>
            </w:r>
          </w:p>
          <w:p w14:paraId="64DB3664" w14:textId="444280E2" w:rsidR="58FC8066" w:rsidRPr="005A631E" w:rsidRDefault="58FC8066" w:rsidP="58FC8066">
            <w:pPr>
              <w:widowControl w:val="0"/>
              <w:spacing w:line="259" w:lineRule="auto"/>
              <w:ind w:left="208"/>
              <w:jc w:val="both"/>
              <w:rPr>
                <w:rFonts w:ascii="Arial" w:eastAsia="Arial" w:hAnsi="Arial" w:cs="Arial"/>
                <w:color w:val="000000" w:themeColor="text1"/>
                <w:sz w:val="20"/>
              </w:rPr>
            </w:pPr>
          </w:p>
          <w:p w14:paraId="5D8007B3" w14:textId="1A498CF7" w:rsidR="52D46A92" w:rsidRPr="005A631E" w:rsidRDefault="45BF6BB9" w:rsidP="00706690">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5A631E">
              <w:rPr>
                <w:rFonts w:ascii="Arial" w:eastAsia="Arial" w:hAnsi="Arial" w:cs="Arial"/>
                <w:color w:val="000000" w:themeColor="text1"/>
                <w:sz w:val="20"/>
              </w:rPr>
              <w:t xml:space="preserve">Contener la información mínima indicada en el Capítulo II de </w:t>
            </w:r>
            <w:r w:rsidR="77F5B9DE" w:rsidRPr="005A631E">
              <w:rPr>
                <w:rFonts w:ascii="Arial" w:eastAsia="Arial" w:hAnsi="Arial" w:cs="Arial"/>
                <w:color w:val="000000" w:themeColor="text1"/>
                <w:sz w:val="20"/>
              </w:rPr>
              <w:t xml:space="preserve">la Sección General </w:t>
            </w:r>
            <w:r w:rsidRPr="005A631E">
              <w:rPr>
                <w:rFonts w:ascii="Arial" w:eastAsia="Arial" w:hAnsi="Arial" w:cs="Arial"/>
                <w:color w:val="000000" w:themeColor="text1"/>
                <w:sz w:val="20"/>
              </w:rPr>
              <w:t>de las presentes bases.</w:t>
            </w:r>
          </w:p>
          <w:p w14:paraId="26F55AC9" w14:textId="0CCC2FA2" w:rsidR="52D46A92" w:rsidRPr="005A631E" w:rsidRDefault="0D27BBD5" w:rsidP="00706690">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5A631E">
              <w:rPr>
                <w:rFonts w:ascii="Arial" w:eastAsia="Arial" w:hAnsi="Arial" w:cs="Arial"/>
                <w:color w:val="000000" w:themeColor="text1"/>
                <w:sz w:val="20"/>
              </w:rPr>
              <w:t xml:space="preserve">Identificar al integrante del consorcio a quien se </w:t>
            </w:r>
            <w:r w:rsidR="0CD5E2C7" w:rsidRPr="005A631E">
              <w:rPr>
                <w:rFonts w:ascii="Arial" w:eastAsia="Arial" w:hAnsi="Arial" w:cs="Arial"/>
                <w:color w:val="000000" w:themeColor="text1"/>
                <w:sz w:val="20"/>
              </w:rPr>
              <w:t>efectúa</w:t>
            </w:r>
            <w:r w:rsidR="7F96E2DA" w:rsidRPr="005A631E">
              <w:rPr>
                <w:rFonts w:ascii="Arial" w:eastAsia="Arial" w:hAnsi="Arial" w:cs="Arial"/>
                <w:color w:val="000000" w:themeColor="text1"/>
                <w:sz w:val="20"/>
              </w:rPr>
              <w:t xml:space="preserve"> </w:t>
            </w:r>
            <w:r w:rsidRPr="005A631E">
              <w:rPr>
                <w:rFonts w:ascii="Arial" w:eastAsia="Arial" w:hAnsi="Arial" w:cs="Arial"/>
                <w:color w:val="000000" w:themeColor="text1"/>
                <w:sz w:val="20"/>
              </w:rPr>
              <w:t xml:space="preserve">el pago y </w:t>
            </w:r>
            <w:r w:rsidR="0E979D81" w:rsidRPr="005A631E">
              <w:rPr>
                <w:rFonts w:ascii="Arial" w:eastAsia="Arial" w:hAnsi="Arial" w:cs="Arial"/>
                <w:color w:val="000000" w:themeColor="text1"/>
                <w:sz w:val="20"/>
              </w:rPr>
              <w:t>emit</w:t>
            </w:r>
            <w:r w:rsidR="748319FA" w:rsidRPr="005A631E">
              <w:rPr>
                <w:rFonts w:ascii="Arial" w:eastAsia="Arial" w:hAnsi="Arial" w:cs="Arial"/>
                <w:color w:val="000000" w:themeColor="text1"/>
                <w:sz w:val="20"/>
              </w:rPr>
              <w:t>irá</w:t>
            </w:r>
            <w:r w:rsidRPr="005A631E">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5A631E" w:rsidRDefault="52D46A92" w:rsidP="00706690">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5A631E">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5A631E"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5A631E" w:rsidRDefault="52D46A92" w:rsidP="00853E05">
            <w:pPr>
              <w:widowControl w:val="0"/>
              <w:spacing w:line="259" w:lineRule="auto"/>
              <w:jc w:val="both"/>
              <w:rPr>
                <w:rFonts w:ascii="Arial" w:eastAsia="Arial" w:hAnsi="Arial" w:cs="Arial"/>
                <w:color w:val="000000" w:themeColor="text1"/>
                <w:sz w:val="20"/>
              </w:rPr>
            </w:pPr>
            <w:r w:rsidRPr="005A631E">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5A631E">
              <w:rPr>
                <w:rFonts w:ascii="Arial" w:eastAsia="Arial" w:hAnsi="Arial" w:cs="Arial"/>
                <w:color w:val="000000" w:themeColor="text1"/>
                <w:sz w:val="20"/>
              </w:rPr>
              <w:t>4</w:t>
            </w:r>
            <w:r w:rsidR="0C6714DB" w:rsidRPr="005A631E">
              <w:rPr>
                <w:rFonts w:ascii="Arial" w:eastAsia="Arial" w:hAnsi="Arial" w:cs="Arial"/>
                <w:color w:val="000000" w:themeColor="text1"/>
                <w:sz w:val="20"/>
              </w:rPr>
              <w:t>48</w:t>
            </w:r>
            <w:r w:rsidRPr="005A631E">
              <w:rPr>
                <w:rFonts w:ascii="Arial" w:eastAsia="Arial" w:hAnsi="Arial" w:cs="Arial"/>
                <w:color w:val="000000" w:themeColor="text1"/>
                <w:sz w:val="20"/>
              </w:rPr>
              <w:t xml:space="preserve"> de la Ley N° 26887, Ley General de Sociedades.</w:t>
            </w:r>
          </w:p>
          <w:p w14:paraId="33254F33" w14:textId="418A664B" w:rsidR="58FC8066" w:rsidRPr="005A631E"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5A631E" w:rsidRDefault="52D46A92" w:rsidP="00853E05">
            <w:pPr>
              <w:widowControl w:val="0"/>
              <w:spacing w:line="259" w:lineRule="auto"/>
              <w:jc w:val="both"/>
              <w:rPr>
                <w:rFonts w:ascii="Arial" w:eastAsia="Arial" w:hAnsi="Arial" w:cs="Arial"/>
                <w:color w:val="000000" w:themeColor="text1"/>
                <w:sz w:val="20"/>
              </w:rPr>
            </w:pPr>
            <w:r w:rsidRPr="005A631E">
              <w:rPr>
                <w:rFonts w:ascii="Arial" w:eastAsia="Arial" w:hAnsi="Arial" w:cs="Arial"/>
                <w:color w:val="000000" w:themeColor="text1"/>
                <w:sz w:val="20"/>
              </w:rPr>
              <w:lastRenderedPageBreak/>
              <w:t xml:space="preserve">En ningún caso puede aceptarse la presentación de la promesa de consorcio, que fue parte de la oferta, </w:t>
            </w:r>
            <w:r w:rsidR="322D51AC" w:rsidRPr="005A631E">
              <w:rPr>
                <w:rFonts w:ascii="Arial" w:eastAsia="Arial" w:hAnsi="Arial" w:cs="Arial"/>
                <w:color w:val="000000" w:themeColor="text1"/>
                <w:sz w:val="20"/>
              </w:rPr>
              <w:t>independientemente de que dicha promesa</w:t>
            </w:r>
            <w:r w:rsidRPr="005A631E">
              <w:rPr>
                <w:rFonts w:ascii="Arial" w:eastAsia="Arial" w:hAnsi="Arial" w:cs="Arial"/>
                <w:color w:val="000000" w:themeColor="text1"/>
                <w:sz w:val="20"/>
              </w:rPr>
              <w:t xml:space="preserve"> contenga firmas legalizadas ante notario.</w:t>
            </w:r>
          </w:p>
        </w:tc>
        <w:tc>
          <w:tcPr>
            <w:tcW w:w="2400" w:type="dxa"/>
          </w:tcPr>
          <w:p w14:paraId="5EB2DDF8" w14:textId="1A728258" w:rsidR="45E0B014" w:rsidRPr="005A631E" w:rsidRDefault="45E0B014" w:rsidP="00853E05">
            <w:pPr>
              <w:pStyle w:val="Prrafodelista"/>
              <w:ind w:left="0"/>
              <w:rPr>
                <w:rFonts w:ascii="Arial" w:hAnsi="Arial" w:cs="Arial"/>
                <w:color w:val="auto"/>
                <w:sz w:val="20"/>
              </w:rPr>
            </w:pPr>
            <w:r w:rsidRPr="005A631E">
              <w:rPr>
                <w:rFonts w:ascii="Arial" w:hAnsi="Arial" w:cs="Arial"/>
                <w:color w:val="auto"/>
                <w:sz w:val="20"/>
              </w:rPr>
              <w:lastRenderedPageBreak/>
              <w:t xml:space="preserve">Literal b) del </w:t>
            </w:r>
            <w:r w:rsidR="004567B9">
              <w:rPr>
                <w:rFonts w:ascii="Arial" w:hAnsi="Arial" w:cs="Arial"/>
                <w:color w:val="auto"/>
                <w:sz w:val="20"/>
              </w:rPr>
              <w:t xml:space="preserve">numeral 88.1 del </w:t>
            </w:r>
            <w:r w:rsidRPr="005A631E">
              <w:rPr>
                <w:rFonts w:ascii="Arial" w:hAnsi="Arial" w:cs="Arial"/>
                <w:color w:val="auto"/>
                <w:sz w:val="20"/>
              </w:rPr>
              <w:t xml:space="preserve">artículo 88 </w:t>
            </w:r>
            <w:r w:rsidR="004567B9">
              <w:rPr>
                <w:rFonts w:ascii="Arial" w:hAnsi="Arial" w:cs="Arial"/>
                <w:color w:val="auto"/>
                <w:sz w:val="20"/>
              </w:rPr>
              <w:t xml:space="preserve">y el artículo 89 </w:t>
            </w:r>
            <w:r w:rsidRPr="005A631E">
              <w:rPr>
                <w:rFonts w:ascii="Arial" w:hAnsi="Arial" w:cs="Arial"/>
                <w:color w:val="auto"/>
                <w:sz w:val="20"/>
              </w:rPr>
              <w:t>del Reglamento.</w:t>
            </w:r>
          </w:p>
        </w:tc>
      </w:tr>
      <w:tr w:rsidR="58FC8066" w:rsidRPr="005A631E" w14:paraId="7A03602C" w14:textId="77777777" w:rsidTr="005162DC">
        <w:trPr>
          <w:trHeight w:val="300"/>
        </w:trPr>
        <w:tc>
          <w:tcPr>
            <w:tcW w:w="2115" w:type="dxa"/>
          </w:tcPr>
          <w:p w14:paraId="7048EDB3" w14:textId="48A0085E" w:rsidR="1DF2F8FC" w:rsidRPr="005A631E" w:rsidRDefault="1DF2F8FC" w:rsidP="00706690">
            <w:pPr>
              <w:pStyle w:val="Prrafodelista"/>
              <w:numPr>
                <w:ilvl w:val="0"/>
                <w:numId w:val="33"/>
              </w:numPr>
              <w:spacing w:line="259" w:lineRule="auto"/>
              <w:ind w:left="270" w:hanging="270"/>
              <w:jc w:val="both"/>
              <w:rPr>
                <w:rFonts w:ascii="Arial" w:hAnsi="Arial" w:cs="Arial"/>
                <w:b/>
                <w:color w:val="000000" w:themeColor="text1"/>
                <w:sz w:val="20"/>
              </w:rPr>
            </w:pPr>
            <w:r w:rsidRPr="005A631E">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tcPr>
          <w:p w14:paraId="512B1B3D" w14:textId="6D17F1D8" w:rsidR="0078673B" w:rsidRPr="005A631E" w:rsidRDefault="0078673B" w:rsidP="0078673B">
            <w:pPr>
              <w:jc w:val="both"/>
              <w:rPr>
                <w:rFonts w:ascii="Arial" w:hAnsi="Arial" w:cs="Arial"/>
                <w:color w:val="0F191E"/>
                <w:spacing w:val="-2"/>
                <w:sz w:val="20"/>
                <w:shd w:val="clear" w:color="auto" w:fill="FFFFFF"/>
              </w:rPr>
            </w:pPr>
            <w:r w:rsidRPr="005A631E">
              <w:rPr>
                <w:rFonts w:ascii="Arial" w:hAnsi="Arial" w:cs="Arial"/>
                <w:sz w:val="20"/>
              </w:rPr>
              <w:t xml:space="preserve">El CCI es </w:t>
            </w:r>
            <w:r w:rsidRPr="005A631E">
              <w:rPr>
                <w:rFonts w:ascii="Arial" w:hAnsi="Arial" w:cs="Arial"/>
                <w:color w:val="0F191E"/>
                <w:spacing w:val="-2"/>
                <w:sz w:val="20"/>
                <w:shd w:val="clear" w:color="auto" w:fill="FFFFFF"/>
              </w:rPr>
              <w:t xml:space="preserve">requisito indispensable para realizar una transferencia entre cuentas de bancos diferentes, </w:t>
            </w:r>
            <w:r w:rsidR="00F4630B" w:rsidRPr="005A631E">
              <w:rPr>
                <w:rFonts w:ascii="Arial" w:hAnsi="Arial" w:cs="Arial"/>
                <w:color w:val="0F191E"/>
                <w:spacing w:val="-2"/>
                <w:sz w:val="20"/>
                <w:shd w:val="clear" w:color="auto" w:fill="FFFFFF"/>
              </w:rPr>
              <w:t xml:space="preserve">siendo </w:t>
            </w:r>
            <w:r w:rsidRPr="005A631E">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5A631E" w:rsidRDefault="0078673B" w:rsidP="0078673B">
            <w:pPr>
              <w:jc w:val="both"/>
              <w:rPr>
                <w:rFonts w:ascii="Arial" w:hAnsi="Arial" w:cs="Arial"/>
                <w:color w:val="0F191E"/>
                <w:spacing w:val="-2"/>
                <w:sz w:val="20"/>
                <w:shd w:val="clear" w:color="auto" w:fill="FFFFFF"/>
              </w:rPr>
            </w:pPr>
          </w:p>
          <w:p w14:paraId="4078E8DD" w14:textId="4B50218B" w:rsidR="5FC5BB12" w:rsidRPr="005A631E" w:rsidRDefault="524EBD14" w:rsidP="0E54CA12">
            <w:pPr>
              <w:jc w:val="both"/>
              <w:rPr>
                <w:rFonts w:ascii="Arial" w:hAnsi="Arial" w:cs="Arial"/>
                <w:color w:val="0F191E"/>
                <w:sz w:val="20"/>
              </w:rPr>
            </w:pPr>
            <w:r w:rsidRPr="005A631E">
              <w:rPr>
                <w:rFonts w:ascii="Arial" w:hAnsi="Arial" w:cs="Arial"/>
                <w:sz w:val="20"/>
              </w:rPr>
              <w:t>Para los proveedores no domiciliados, corresponde el número de cuenta bancaria y nombre de la entidad bancaria en el exterior.</w:t>
            </w:r>
          </w:p>
        </w:tc>
        <w:tc>
          <w:tcPr>
            <w:tcW w:w="2400" w:type="dxa"/>
          </w:tcPr>
          <w:p w14:paraId="5CDF4D3E" w14:textId="0F1E3958" w:rsidR="2CF9C728" w:rsidRPr="005A631E" w:rsidRDefault="2CF9C728" w:rsidP="58FC8066">
            <w:pPr>
              <w:pStyle w:val="Prrafodelista"/>
              <w:ind w:left="90"/>
              <w:rPr>
                <w:rFonts w:ascii="Arial" w:hAnsi="Arial" w:cs="Arial"/>
                <w:color w:val="auto"/>
                <w:sz w:val="20"/>
              </w:rPr>
            </w:pPr>
            <w:r w:rsidRPr="005A631E">
              <w:rPr>
                <w:rFonts w:ascii="Arial" w:hAnsi="Arial" w:cs="Arial"/>
                <w:color w:val="auto"/>
                <w:sz w:val="20"/>
              </w:rPr>
              <w:t>Artículo 67 de la Ley</w:t>
            </w:r>
            <w:r w:rsidR="17C72CD6" w:rsidRPr="005A631E">
              <w:rPr>
                <w:rFonts w:ascii="Arial" w:hAnsi="Arial" w:cs="Arial"/>
                <w:color w:val="auto"/>
                <w:sz w:val="20"/>
              </w:rPr>
              <w:t>.</w:t>
            </w:r>
          </w:p>
          <w:p w14:paraId="5969520E" w14:textId="0BF9C637" w:rsidR="58FC8066" w:rsidRPr="005A631E" w:rsidRDefault="58FC8066" w:rsidP="58FC8066">
            <w:pPr>
              <w:pStyle w:val="Prrafodelista"/>
              <w:ind w:left="90"/>
              <w:rPr>
                <w:rFonts w:ascii="Arial" w:hAnsi="Arial" w:cs="Arial"/>
                <w:color w:val="auto"/>
                <w:sz w:val="20"/>
              </w:rPr>
            </w:pPr>
          </w:p>
          <w:p w14:paraId="153D554A" w14:textId="6CD5EC49" w:rsidR="2CF9C728" w:rsidRPr="005A631E" w:rsidRDefault="004567B9" w:rsidP="58FC8066">
            <w:pPr>
              <w:pStyle w:val="Prrafodelista"/>
              <w:ind w:left="90"/>
              <w:rPr>
                <w:rFonts w:ascii="Arial" w:hAnsi="Arial" w:cs="Arial"/>
                <w:color w:val="auto"/>
                <w:sz w:val="20"/>
              </w:rPr>
            </w:pPr>
            <w:r w:rsidRPr="004567B9">
              <w:rPr>
                <w:rFonts w:ascii="Arial" w:hAnsi="Arial" w:cs="Arial"/>
                <w:color w:val="auto"/>
                <w:sz w:val="20"/>
              </w:rPr>
              <w:t xml:space="preserve">El literal c) del numeral 88.1 del </w:t>
            </w:r>
            <w:r w:rsidR="2CF9C728" w:rsidRPr="005A631E">
              <w:rPr>
                <w:rFonts w:ascii="Arial" w:hAnsi="Arial" w:cs="Arial"/>
                <w:color w:val="auto"/>
                <w:sz w:val="20"/>
              </w:rPr>
              <w:t>88</w:t>
            </w:r>
            <w:r>
              <w:rPr>
                <w:rFonts w:ascii="Arial" w:hAnsi="Arial" w:cs="Arial"/>
                <w:color w:val="auto"/>
                <w:sz w:val="20"/>
              </w:rPr>
              <w:t xml:space="preserve"> y los artículos</w:t>
            </w:r>
            <w:r w:rsidR="01311DB5" w:rsidRPr="005A631E">
              <w:rPr>
                <w:rFonts w:ascii="Arial" w:hAnsi="Arial" w:cs="Arial"/>
                <w:color w:val="auto"/>
                <w:sz w:val="20"/>
              </w:rPr>
              <w:t xml:space="preserve"> 213 y 215 del Reglamento. </w:t>
            </w:r>
          </w:p>
        </w:tc>
      </w:tr>
      <w:tr w:rsidR="58FC8066" w:rsidRPr="005A631E" w14:paraId="29FD8BD4" w14:textId="77777777" w:rsidTr="005162DC">
        <w:trPr>
          <w:trHeight w:val="3687"/>
        </w:trPr>
        <w:tc>
          <w:tcPr>
            <w:tcW w:w="2115" w:type="dxa"/>
          </w:tcPr>
          <w:p w14:paraId="670E1664" w14:textId="59FE02B9" w:rsidR="1DF2F8FC" w:rsidRPr="005A631E" w:rsidRDefault="1DF2F8FC" w:rsidP="00706690">
            <w:pPr>
              <w:pStyle w:val="Prrafodelista"/>
              <w:numPr>
                <w:ilvl w:val="0"/>
                <w:numId w:val="33"/>
              </w:numPr>
              <w:spacing w:line="259" w:lineRule="auto"/>
              <w:ind w:left="270" w:hanging="270"/>
              <w:jc w:val="both"/>
              <w:rPr>
                <w:rFonts w:ascii="Arial" w:hAnsi="Arial" w:cs="Arial"/>
                <w:b/>
                <w:color w:val="000000" w:themeColor="text1"/>
                <w:sz w:val="20"/>
              </w:rPr>
            </w:pPr>
            <w:r w:rsidRPr="005A631E">
              <w:rPr>
                <w:rFonts w:ascii="Arial" w:eastAsia="Arial" w:hAnsi="Arial" w:cs="Arial"/>
                <w:b/>
                <w:color w:val="000000" w:themeColor="text1"/>
                <w:sz w:val="20"/>
              </w:rPr>
              <w:t xml:space="preserve"> Documento que acredite que cuenta con facultades para perfeccionar el contrato, cuando corresponda.</w:t>
            </w:r>
          </w:p>
        </w:tc>
        <w:tc>
          <w:tcPr>
            <w:tcW w:w="3957" w:type="dxa"/>
          </w:tcPr>
          <w:p w14:paraId="734496BB" w14:textId="2A5B58D5" w:rsidR="00126EF9" w:rsidRPr="005A631E" w:rsidRDefault="002A320D" w:rsidP="00853E05">
            <w:pPr>
              <w:widowControl w:val="0"/>
              <w:spacing w:line="259" w:lineRule="auto"/>
              <w:jc w:val="both"/>
              <w:rPr>
                <w:rFonts w:ascii="Arial" w:eastAsia="Arial" w:hAnsi="Arial" w:cs="Arial"/>
                <w:color w:val="000000" w:themeColor="text1"/>
                <w:sz w:val="20"/>
              </w:rPr>
            </w:pPr>
            <w:r w:rsidRPr="005A631E">
              <w:rPr>
                <w:rFonts w:ascii="Arial" w:eastAsia="Arial" w:hAnsi="Arial" w:cs="Arial"/>
                <w:color w:val="000000" w:themeColor="text1"/>
                <w:sz w:val="20"/>
              </w:rPr>
              <w:t xml:space="preserve">Corresponde a la </w:t>
            </w:r>
            <w:r w:rsidR="00986DB8" w:rsidRPr="005A631E">
              <w:rPr>
                <w:rFonts w:ascii="Arial" w:eastAsia="Arial" w:hAnsi="Arial" w:cs="Arial"/>
                <w:color w:val="000000" w:themeColor="text1"/>
                <w:sz w:val="20"/>
              </w:rPr>
              <w:t>vigencia del p</w:t>
            </w:r>
            <w:r w:rsidR="007C50DD" w:rsidRPr="005A631E">
              <w:rPr>
                <w:rFonts w:ascii="Arial" w:eastAsia="Arial" w:hAnsi="Arial" w:cs="Arial"/>
                <w:color w:val="000000" w:themeColor="text1"/>
                <w:sz w:val="20"/>
              </w:rPr>
              <w:t>oder del representante legal</w:t>
            </w:r>
            <w:r w:rsidR="00137F20" w:rsidRPr="005A631E">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5A631E">
              <w:rPr>
                <w:rFonts w:ascii="Arial" w:eastAsia="Arial" w:hAnsi="Arial" w:cs="Arial"/>
                <w:color w:val="000000" w:themeColor="text1"/>
                <w:sz w:val="20"/>
              </w:rPr>
              <w:t>.</w:t>
            </w:r>
          </w:p>
          <w:p w14:paraId="1E404D2C" w14:textId="522BB80E" w:rsidR="58FC8066" w:rsidRPr="005A631E" w:rsidRDefault="58FC8066" w:rsidP="00853E05">
            <w:pPr>
              <w:widowControl w:val="0"/>
              <w:jc w:val="both"/>
              <w:rPr>
                <w:rFonts w:ascii="Arial" w:eastAsia="Arial" w:hAnsi="Arial" w:cs="Arial"/>
                <w:color w:val="000000" w:themeColor="text1"/>
                <w:sz w:val="20"/>
              </w:rPr>
            </w:pPr>
          </w:p>
          <w:p w14:paraId="12439ECF" w14:textId="4E440560" w:rsidR="2400C3F5" w:rsidRPr="005A631E" w:rsidRDefault="2400C3F5" w:rsidP="00853E05">
            <w:pPr>
              <w:widowControl w:val="0"/>
              <w:jc w:val="both"/>
              <w:rPr>
                <w:rFonts w:ascii="Arial" w:eastAsia="Arial" w:hAnsi="Arial" w:cs="Arial"/>
                <w:color w:val="000000" w:themeColor="text1"/>
                <w:sz w:val="20"/>
              </w:rPr>
            </w:pPr>
            <w:r w:rsidRPr="005A631E">
              <w:rPr>
                <w:rFonts w:ascii="Arial" w:eastAsia="Arial" w:hAnsi="Arial" w:cs="Arial"/>
                <w:color w:val="000000" w:themeColor="text1"/>
                <w:sz w:val="20"/>
              </w:rPr>
              <w:t>En el caso de personas naturales, se solicita la copia del DNI del postor.</w:t>
            </w:r>
          </w:p>
          <w:p w14:paraId="7CA8C69B" w14:textId="0440AA52" w:rsidR="58FC8066" w:rsidRPr="005A631E" w:rsidRDefault="58FC8066" w:rsidP="00853E05">
            <w:pPr>
              <w:widowControl w:val="0"/>
              <w:jc w:val="both"/>
              <w:rPr>
                <w:rFonts w:ascii="Arial" w:eastAsia="Arial" w:hAnsi="Arial" w:cs="Arial"/>
                <w:color w:val="000000" w:themeColor="text1"/>
                <w:sz w:val="20"/>
              </w:rPr>
            </w:pPr>
          </w:p>
          <w:p w14:paraId="1A441120" w14:textId="0CE8DCFB" w:rsidR="58FC8066" w:rsidDel="001410EF" w:rsidRDefault="2400C3F5" w:rsidP="00853E05">
            <w:pPr>
              <w:widowControl w:val="0"/>
              <w:jc w:val="both"/>
              <w:rPr>
                <w:rFonts w:ascii="Arial" w:eastAsia="Arial" w:hAnsi="Arial" w:cs="Arial"/>
                <w:color w:val="000000" w:themeColor="text1"/>
                <w:sz w:val="20"/>
              </w:rPr>
            </w:pPr>
            <w:r w:rsidRPr="005A631E">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r w:rsidR="4EBE8864" w:rsidRPr="21589042">
              <w:rPr>
                <w:rFonts w:ascii="Arial" w:eastAsia="Arial" w:hAnsi="Arial" w:cs="Arial"/>
                <w:color w:val="000000" w:themeColor="text1"/>
                <w:sz w:val="20"/>
              </w:rPr>
              <w:t xml:space="preserve"> </w:t>
            </w:r>
            <w:r w:rsidR="4EBE8864" w:rsidRPr="5F8C759C">
              <w:rPr>
                <w:rFonts w:ascii="Arial" w:eastAsia="Arial" w:hAnsi="Arial" w:cs="Arial"/>
                <w:color w:val="000000" w:themeColor="text1"/>
                <w:sz w:val="20"/>
              </w:rPr>
              <w:t>Asimismo, corresponde se presente copia del DNI del representante común del consorcio.</w:t>
            </w:r>
            <w:r w:rsidR="001410EF">
              <w:rPr>
                <w:rFonts w:ascii="Arial" w:eastAsia="Arial" w:hAnsi="Arial" w:cs="Arial"/>
                <w:color w:val="000000" w:themeColor="text1"/>
                <w:sz w:val="20"/>
                <w:lang w:val="es-ES"/>
              </w:rPr>
              <w:t xml:space="preserve"> </w:t>
            </w:r>
          </w:p>
          <w:p w14:paraId="0AB3731C" w14:textId="1B3E79CC" w:rsidR="002F1712" w:rsidRDefault="002F1712" w:rsidP="1954300D">
            <w:pPr>
              <w:widowControl w:val="0"/>
              <w:jc w:val="both"/>
              <w:rPr>
                <w:rFonts w:ascii="Arial" w:eastAsia="Arial" w:hAnsi="Arial" w:cs="Arial"/>
                <w:color w:val="000000" w:themeColor="text1"/>
                <w:sz w:val="20"/>
                <w:lang w:val="es-ES"/>
              </w:rPr>
            </w:pPr>
          </w:p>
          <w:p w14:paraId="5E490E9A" w14:textId="6A28A61C" w:rsidR="002F1712" w:rsidRDefault="002F1712" w:rsidP="00853E05">
            <w:pPr>
              <w:widowControl w:val="0"/>
              <w:jc w:val="both"/>
              <w:rPr>
                <w:rFonts w:ascii="Arial" w:eastAsia="Arial" w:hAnsi="Arial" w:cs="Arial"/>
                <w:color w:val="000000" w:themeColor="text1"/>
                <w:sz w:val="20"/>
                <w:lang w:val="es-ES"/>
              </w:rPr>
            </w:pPr>
            <w:r w:rsidRPr="002F1712">
              <w:rPr>
                <w:rFonts w:ascii="Arial" w:eastAsia="Arial" w:hAnsi="Arial" w:cs="Arial"/>
                <w:color w:val="000000" w:themeColor="text1"/>
                <w:sz w:val="20"/>
                <w:lang w:val="es-ES"/>
              </w:rPr>
              <w:t>Asimismo, corresponde se presente copia del DNI del representante común de consorcio.</w:t>
            </w:r>
          </w:p>
          <w:p w14:paraId="61741A26" w14:textId="20E86033" w:rsidR="002F1712" w:rsidRPr="005A631E" w:rsidRDefault="002F1712" w:rsidP="00853E05">
            <w:pPr>
              <w:widowControl w:val="0"/>
              <w:jc w:val="both"/>
              <w:rPr>
                <w:rFonts w:ascii="Arial" w:eastAsia="Arial" w:hAnsi="Arial" w:cs="Arial"/>
                <w:color w:val="000000" w:themeColor="text1"/>
                <w:sz w:val="20"/>
              </w:rPr>
            </w:pPr>
          </w:p>
        </w:tc>
        <w:tc>
          <w:tcPr>
            <w:tcW w:w="2400" w:type="dxa"/>
          </w:tcPr>
          <w:p w14:paraId="51E534AF" w14:textId="3EF3A602" w:rsidR="6243DF6F" w:rsidRPr="005A631E" w:rsidRDefault="6243DF6F" w:rsidP="58FC8066">
            <w:pPr>
              <w:pStyle w:val="Prrafodelista"/>
              <w:ind w:left="90"/>
              <w:rPr>
                <w:rFonts w:ascii="Arial" w:hAnsi="Arial" w:cs="Arial"/>
                <w:color w:val="auto"/>
                <w:sz w:val="20"/>
              </w:rPr>
            </w:pPr>
            <w:r w:rsidRPr="005A631E">
              <w:rPr>
                <w:rFonts w:ascii="Arial" w:hAnsi="Arial" w:cs="Arial"/>
                <w:color w:val="auto"/>
                <w:sz w:val="20"/>
              </w:rPr>
              <w:t>Literal d) del numeral 88.1 del artículo 88 del Reglamento.</w:t>
            </w:r>
          </w:p>
        </w:tc>
      </w:tr>
      <w:tr w:rsidR="58FC8066" w:rsidRPr="005A631E" w14:paraId="53E84000" w14:textId="77777777" w:rsidTr="005162DC">
        <w:trPr>
          <w:trHeight w:val="2340"/>
        </w:trPr>
        <w:tc>
          <w:tcPr>
            <w:tcW w:w="2115" w:type="dxa"/>
          </w:tcPr>
          <w:p w14:paraId="5A99FED4" w14:textId="1F18FD29" w:rsidR="1DF2F8FC" w:rsidRPr="005A631E" w:rsidRDefault="1DF2F8FC" w:rsidP="00706690">
            <w:pPr>
              <w:pStyle w:val="Prrafodelista"/>
              <w:numPr>
                <w:ilvl w:val="0"/>
                <w:numId w:val="33"/>
              </w:numPr>
              <w:ind w:left="270" w:hanging="270"/>
              <w:jc w:val="both"/>
              <w:rPr>
                <w:rFonts w:ascii="Arial" w:hAnsi="Arial" w:cs="Arial"/>
                <w:b/>
                <w:bCs/>
                <w:color w:val="auto"/>
                <w:sz w:val="20"/>
              </w:rPr>
            </w:pPr>
            <w:r w:rsidRPr="005A631E">
              <w:rPr>
                <w:rFonts w:ascii="Arial" w:hAnsi="Arial" w:cs="Arial"/>
                <w:b/>
                <w:bCs/>
                <w:color w:val="auto"/>
                <w:sz w:val="20"/>
              </w:rPr>
              <w:t xml:space="preserve">Institución Arbitral elegida por el postor, de corresponder. </w:t>
            </w:r>
          </w:p>
        </w:tc>
        <w:tc>
          <w:tcPr>
            <w:tcW w:w="3957" w:type="dxa"/>
          </w:tcPr>
          <w:p w14:paraId="4828D234" w14:textId="15C47A74" w:rsidR="7FBB07CC" w:rsidRPr="005A631E" w:rsidRDefault="6389D3A9" w:rsidP="0E54CA12">
            <w:pPr>
              <w:pStyle w:val="Prrafodelista"/>
              <w:ind w:left="0"/>
              <w:jc w:val="both"/>
              <w:rPr>
                <w:rFonts w:ascii="Arial" w:hAnsi="Arial" w:cs="Arial"/>
                <w:color w:val="auto"/>
                <w:sz w:val="20"/>
              </w:rPr>
            </w:pPr>
            <w:r w:rsidRPr="005A631E">
              <w:rPr>
                <w:rFonts w:ascii="Arial" w:hAnsi="Arial" w:cs="Arial"/>
                <w:color w:val="auto"/>
                <w:sz w:val="20"/>
              </w:rPr>
              <w:t>Desde el 1 de enero de 2026, la institución arbitral elegida debe encontrarse inscrita en el Registro de Instituciones Arbit</w:t>
            </w:r>
            <w:r w:rsidR="7C1A642C" w:rsidRPr="005A631E">
              <w:rPr>
                <w:rFonts w:ascii="Arial" w:hAnsi="Arial" w:cs="Arial"/>
                <w:color w:val="auto"/>
                <w:sz w:val="20"/>
              </w:rPr>
              <w:t>rales y Centros de Administración de Juntas de Prevención y Resolución de Disputa</w:t>
            </w:r>
            <w:r w:rsidR="1F45EA55" w:rsidRPr="005A631E">
              <w:rPr>
                <w:rFonts w:ascii="Arial" w:hAnsi="Arial" w:cs="Arial"/>
                <w:color w:val="auto"/>
                <w:sz w:val="20"/>
              </w:rPr>
              <w:t>s</w:t>
            </w:r>
            <w:r w:rsidR="7C1A642C" w:rsidRPr="005A631E">
              <w:rPr>
                <w:rFonts w:ascii="Arial" w:hAnsi="Arial" w:cs="Arial"/>
                <w:color w:val="auto"/>
                <w:sz w:val="20"/>
              </w:rPr>
              <w:t xml:space="preserve"> (REGAJU). </w:t>
            </w:r>
          </w:p>
          <w:p w14:paraId="7DF54E3E" w14:textId="4F6C67BE" w:rsidR="7FBB07CC" w:rsidRPr="005A631E" w:rsidRDefault="7FBB07CC" w:rsidP="0E54CA12">
            <w:pPr>
              <w:pStyle w:val="Prrafodelista"/>
              <w:ind w:left="0"/>
              <w:jc w:val="both"/>
              <w:rPr>
                <w:rFonts w:ascii="Arial" w:hAnsi="Arial" w:cs="Arial"/>
                <w:color w:val="auto"/>
                <w:sz w:val="20"/>
              </w:rPr>
            </w:pPr>
          </w:p>
          <w:p w14:paraId="20D8A75A" w14:textId="55F75F4A" w:rsidR="7FBB07CC" w:rsidRPr="00C33071" w:rsidRDefault="0F032409" w:rsidP="0E54CA12">
            <w:pPr>
              <w:jc w:val="both"/>
              <w:rPr>
                <w:rFonts w:ascii="Arial" w:hAnsi="Arial" w:cs="Arial"/>
                <w:sz w:val="20"/>
              </w:rPr>
            </w:pPr>
            <w:r w:rsidRPr="005A631E">
              <w:rPr>
                <w:rFonts w:ascii="Arial" w:eastAsia="Arial" w:hAnsi="Arial" w:cs="Arial"/>
                <w:sz w:val="20"/>
              </w:rPr>
              <w:t xml:space="preserve">El arbitraje puede ser ad hoc solo en los casos en los que el monto de la controversia no supere las </w:t>
            </w:r>
            <w:r w:rsidR="009F5E75" w:rsidRPr="005A631E">
              <w:rPr>
                <w:rFonts w:ascii="Arial" w:eastAsia="Arial" w:hAnsi="Arial" w:cs="Arial"/>
                <w:sz w:val="20"/>
              </w:rPr>
              <w:t xml:space="preserve">10 </w:t>
            </w:r>
            <w:r w:rsidRPr="005A631E">
              <w:rPr>
                <w:rFonts w:ascii="Arial" w:eastAsia="Arial" w:hAnsi="Arial" w:cs="Arial"/>
                <w:sz w:val="20"/>
              </w:rPr>
              <w:t xml:space="preserve">UIT.  </w:t>
            </w:r>
          </w:p>
        </w:tc>
        <w:tc>
          <w:tcPr>
            <w:tcW w:w="2400" w:type="dxa"/>
          </w:tcPr>
          <w:p w14:paraId="5EA7E3B2" w14:textId="41C577A0" w:rsidR="0649D044" w:rsidRPr="005A631E" w:rsidRDefault="29B87281" w:rsidP="595E6119">
            <w:pPr>
              <w:pStyle w:val="Prrafodelista"/>
              <w:ind w:left="90"/>
              <w:jc w:val="both"/>
              <w:rPr>
                <w:rFonts w:ascii="Arial" w:hAnsi="Arial" w:cs="Arial"/>
                <w:color w:val="auto"/>
                <w:sz w:val="20"/>
              </w:rPr>
            </w:pPr>
            <w:r w:rsidRPr="005A631E">
              <w:rPr>
                <w:rFonts w:ascii="Arial" w:hAnsi="Arial" w:cs="Arial"/>
                <w:color w:val="auto"/>
                <w:sz w:val="20"/>
              </w:rPr>
              <w:t xml:space="preserve">Artículo 77, </w:t>
            </w:r>
            <w:r w:rsidR="6F4E2D67" w:rsidRPr="005A631E">
              <w:rPr>
                <w:rFonts w:ascii="Arial" w:hAnsi="Arial" w:cs="Arial"/>
                <w:color w:val="auto"/>
                <w:sz w:val="20"/>
              </w:rPr>
              <w:t>83 y 84</w:t>
            </w:r>
            <w:r w:rsidR="5B5EDFEE" w:rsidRPr="005A631E">
              <w:rPr>
                <w:rFonts w:ascii="Arial" w:hAnsi="Arial" w:cs="Arial"/>
                <w:color w:val="auto"/>
                <w:sz w:val="20"/>
              </w:rPr>
              <w:t xml:space="preserve">; así como la </w:t>
            </w:r>
            <w:r w:rsidR="6F4E2D67" w:rsidRPr="005A631E">
              <w:rPr>
                <w:rFonts w:ascii="Arial" w:hAnsi="Arial" w:cs="Arial"/>
                <w:color w:val="auto"/>
                <w:sz w:val="20"/>
              </w:rPr>
              <w:t xml:space="preserve">Décima Disposición Complementaria Transitoria de la Ley. </w:t>
            </w:r>
          </w:p>
          <w:p w14:paraId="0681F657" w14:textId="51A0A683" w:rsidR="58FC8066" w:rsidRPr="005A631E" w:rsidRDefault="58FC8066" w:rsidP="58FC8066">
            <w:pPr>
              <w:pStyle w:val="Prrafodelista"/>
              <w:ind w:left="90"/>
              <w:jc w:val="both"/>
              <w:rPr>
                <w:rFonts w:ascii="Arial" w:hAnsi="Arial" w:cs="Arial"/>
                <w:color w:val="auto"/>
                <w:sz w:val="20"/>
              </w:rPr>
            </w:pPr>
          </w:p>
          <w:p w14:paraId="766AD495" w14:textId="09D9FCDB" w:rsidR="695293E9" w:rsidRPr="005A631E" w:rsidRDefault="004567B9" w:rsidP="58FC8066">
            <w:pPr>
              <w:pStyle w:val="Prrafodelista"/>
              <w:ind w:left="90"/>
              <w:jc w:val="both"/>
              <w:rPr>
                <w:rFonts w:ascii="Arial" w:hAnsi="Arial" w:cs="Arial"/>
                <w:color w:val="auto"/>
                <w:sz w:val="20"/>
              </w:rPr>
            </w:pPr>
            <w:r w:rsidRPr="004567B9">
              <w:rPr>
                <w:rFonts w:ascii="Arial" w:hAnsi="Arial" w:cs="Arial"/>
                <w:color w:val="auto"/>
                <w:sz w:val="20"/>
              </w:rPr>
              <w:t xml:space="preserve">El literal e) del numeral 88.1 del </w:t>
            </w:r>
            <w:r w:rsidR="695293E9" w:rsidRPr="005A631E">
              <w:rPr>
                <w:rFonts w:ascii="Arial" w:hAnsi="Arial" w:cs="Arial"/>
                <w:color w:val="auto"/>
                <w:sz w:val="20"/>
              </w:rPr>
              <w:t xml:space="preserve">Artículo 88 del Reglamento. </w:t>
            </w:r>
          </w:p>
        </w:tc>
      </w:tr>
      <w:tr w:rsidR="58FC8066" w:rsidRPr="005A631E" w14:paraId="3C66878D" w14:textId="77777777" w:rsidTr="005162DC">
        <w:trPr>
          <w:trHeight w:val="300"/>
        </w:trPr>
        <w:tc>
          <w:tcPr>
            <w:tcW w:w="2115" w:type="dxa"/>
          </w:tcPr>
          <w:p w14:paraId="4E382431" w14:textId="21C2D484" w:rsidR="1DF2F8FC" w:rsidRPr="005A631E" w:rsidRDefault="066D477C" w:rsidP="2D3CE66F">
            <w:pPr>
              <w:pStyle w:val="Prrafodelista"/>
              <w:ind w:left="270" w:hanging="270"/>
              <w:jc w:val="both"/>
              <w:rPr>
                <w:rFonts w:ascii="Arial" w:hAnsi="Arial" w:cs="Arial"/>
                <w:b/>
                <w:bCs/>
                <w:color w:val="auto"/>
                <w:sz w:val="20"/>
              </w:rPr>
            </w:pPr>
            <w:r w:rsidRPr="005A631E">
              <w:rPr>
                <w:rFonts w:ascii="Arial" w:hAnsi="Arial" w:cs="Arial"/>
                <w:b/>
                <w:bCs/>
                <w:color w:val="auto"/>
                <w:sz w:val="20"/>
              </w:rPr>
              <w:t>f</w:t>
            </w:r>
            <w:r w:rsidR="41F63541" w:rsidRPr="005A631E">
              <w:rPr>
                <w:rFonts w:ascii="Arial" w:hAnsi="Arial" w:cs="Arial"/>
                <w:b/>
                <w:bCs/>
                <w:color w:val="auto"/>
                <w:sz w:val="20"/>
              </w:rPr>
              <w:t xml:space="preserve">) </w:t>
            </w:r>
            <w:r w:rsidR="1DF2F8FC" w:rsidRPr="005A631E">
              <w:rPr>
                <w:rFonts w:ascii="Arial" w:hAnsi="Arial" w:cs="Arial"/>
                <w:b/>
                <w:bCs/>
                <w:color w:val="auto"/>
                <w:sz w:val="20"/>
              </w:rPr>
              <w:t xml:space="preserve"> </w:t>
            </w:r>
            <w:r w:rsidR="19FD282B" w:rsidRPr="005A631E">
              <w:rPr>
                <w:rFonts w:ascii="Arial" w:hAnsi="Arial" w:cs="Arial"/>
                <w:b/>
                <w:bCs/>
                <w:color w:val="auto"/>
                <w:sz w:val="20"/>
              </w:rPr>
              <w:t>C</w:t>
            </w:r>
            <w:r w:rsidR="1DF2F8FC" w:rsidRPr="005A631E">
              <w:rPr>
                <w:rFonts w:ascii="Arial" w:hAnsi="Arial" w:cs="Arial"/>
                <w:b/>
                <w:bCs/>
                <w:color w:val="auto"/>
                <w:sz w:val="20"/>
              </w:rPr>
              <w:t>entro de administración de la JPRD elegida por el postor, de corresponder.</w:t>
            </w:r>
          </w:p>
        </w:tc>
        <w:tc>
          <w:tcPr>
            <w:tcW w:w="3957" w:type="dxa"/>
          </w:tcPr>
          <w:p w14:paraId="038A0A43" w14:textId="5AA51C6F" w:rsidR="003567D1" w:rsidRPr="005A631E" w:rsidRDefault="1C86018A" w:rsidP="00853E05">
            <w:pPr>
              <w:pStyle w:val="Prrafodelista"/>
              <w:ind w:left="0"/>
              <w:jc w:val="both"/>
              <w:rPr>
                <w:rFonts w:ascii="Arial" w:hAnsi="Arial" w:cs="Arial"/>
                <w:color w:val="auto"/>
                <w:sz w:val="20"/>
              </w:rPr>
            </w:pPr>
            <w:r w:rsidRPr="005A631E">
              <w:rPr>
                <w:rFonts w:ascii="Arial" w:hAnsi="Arial" w:cs="Arial"/>
                <w:color w:val="auto"/>
                <w:sz w:val="20"/>
              </w:rPr>
              <w:t>Las JPRD son obligatorias en los contratos de ob</w:t>
            </w:r>
            <w:r w:rsidR="5D84F4DB" w:rsidRPr="005A631E">
              <w:rPr>
                <w:rFonts w:ascii="Arial" w:hAnsi="Arial" w:cs="Arial"/>
                <w:color w:val="auto"/>
                <w:sz w:val="20"/>
              </w:rPr>
              <w:t>r</w:t>
            </w:r>
            <w:r w:rsidRPr="005A631E">
              <w:rPr>
                <w:rFonts w:ascii="Arial" w:hAnsi="Arial" w:cs="Arial"/>
                <w:color w:val="auto"/>
                <w:sz w:val="20"/>
              </w:rPr>
              <w:t xml:space="preserve">a cuyos montos sean iguales o superiores a S/ 10 000 000,00 (diez millones y 00/100 soles). </w:t>
            </w:r>
          </w:p>
          <w:p w14:paraId="793AE6DA" w14:textId="77777777" w:rsidR="003567D1" w:rsidRPr="005A631E" w:rsidRDefault="003567D1" w:rsidP="00853E05">
            <w:pPr>
              <w:pStyle w:val="Prrafodelista"/>
              <w:ind w:left="0"/>
              <w:jc w:val="both"/>
              <w:rPr>
                <w:rFonts w:ascii="Arial" w:hAnsi="Arial" w:cs="Arial"/>
                <w:color w:val="auto"/>
                <w:sz w:val="20"/>
              </w:rPr>
            </w:pPr>
          </w:p>
          <w:p w14:paraId="084CC25B" w14:textId="17956605" w:rsidR="003567D1" w:rsidRPr="005A631E" w:rsidRDefault="34EAE49D" w:rsidP="595E6119">
            <w:pPr>
              <w:pStyle w:val="Prrafodelista"/>
              <w:ind w:left="0"/>
              <w:jc w:val="both"/>
              <w:rPr>
                <w:rFonts w:ascii="Arial" w:hAnsi="Arial" w:cs="Arial"/>
                <w:color w:val="auto"/>
                <w:sz w:val="20"/>
              </w:rPr>
            </w:pPr>
            <w:r w:rsidRPr="005A631E">
              <w:rPr>
                <w:rFonts w:ascii="Arial" w:hAnsi="Arial" w:cs="Arial"/>
                <w:color w:val="auto"/>
                <w:sz w:val="20"/>
              </w:rPr>
              <w:lastRenderedPageBreak/>
              <w:t>Son facultativas para contratos cuyos montos sean inferiores a</w:t>
            </w:r>
            <w:r w:rsidR="48A47274" w:rsidRPr="005A631E">
              <w:rPr>
                <w:rFonts w:ascii="Arial" w:hAnsi="Arial" w:cs="Arial"/>
                <w:color w:val="auto"/>
                <w:sz w:val="20"/>
              </w:rPr>
              <w:t>l monto previamente señalado</w:t>
            </w:r>
            <w:r w:rsidR="00403F06" w:rsidRPr="005A631E">
              <w:rPr>
                <w:rFonts w:ascii="Arial" w:hAnsi="Arial" w:cs="Arial"/>
                <w:color w:val="auto"/>
                <w:sz w:val="20"/>
              </w:rPr>
              <w:t>.</w:t>
            </w:r>
            <w:r w:rsidR="48A47274" w:rsidRPr="005A631E">
              <w:rPr>
                <w:rFonts w:ascii="Arial" w:hAnsi="Arial" w:cs="Arial"/>
                <w:color w:val="auto"/>
                <w:sz w:val="20"/>
              </w:rPr>
              <w:t xml:space="preserve"> </w:t>
            </w:r>
            <w:r w:rsidR="48AA79B4" w:rsidRPr="005A631E">
              <w:rPr>
                <w:rFonts w:ascii="Arial" w:hAnsi="Arial" w:cs="Arial"/>
                <w:color w:val="auto"/>
                <w:sz w:val="20"/>
              </w:rPr>
              <w:t xml:space="preserve"> </w:t>
            </w:r>
          </w:p>
          <w:p w14:paraId="49F20992" w14:textId="77777777" w:rsidR="003567D1" w:rsidRPr="005A631E" w:rsidRDefault="003567D1" w:rsidP="00853E05">
            <w:pPr>
              <w:pStyle w:val="Prrafodelista"/>
              <w:ind w:left="0"/>
              <w:jc w:val="both"/>
              <w:rPr>
                <w:rFonts w:ascii="Arial" w:hAnsi="Arial" w:cs="Arial"/>
                <w:color w:val="auto"/>
                <w:sz w:val="20"/>
              </w:rPr>
            </w:pPr>
          </w:p>
          <w:p w14:paraId="1F2AEB4F" w14:textId="03C8D077" w:rsidR="1C86018A" w:rsidRPr="005A631E" w:rsidRDefault="4B523330" w:rsidP="00853E05">
            <w:pPr>
              <w:pStyle w:val="Prrafodelista"/>
              <w:ind w:left="0"/>
              <w:jc w:val="both"/>
              <w:rPr>
                <w:rFonts w:ascii="Arial" w:hAnsi="Arial" w:cs="Arial"/>
                <w:color w:val="auto"/>
                <w:sz w:val="20"/>
              </w:rPr>
            </w:pPr>
            <w:r w:rsidRPr="005A631E">
              <w:rPr>
                <w:rFonts w:ascii="Arial" w:hAnsi="Arial" w:cs="Arial"/>
                <w:color w:val="auto"/>
                <w:sz w:val="20"/>
              </w:rPr>
              <w:t xml:space="preserve">No puede establecerse JPRD en los casos de obras cuyos montos sean inferiores a S/ 5 000 000,00 (cinco millones y 00/100 soles). </w:t>
            </w:r>
          </w:p>
        </w:tc>
        <w:tc>
          <w:tcPr>
            <w:tcW w:w="2400" w:type="dxa"/>
          </w:tcPr>
          <w:p w14:paraId="4D4B1AE4" w14:textId="7D6BA736" w:rsidR="3C6467FB" w:rsidRPr="005A631E" w:rsidRDefault="3C6467FB" w:rsidP="58FC8066">
            <w:pPr>
              <w:widowControl w:val="0"/>
              <w:ind w:left="65"/>
              <w:jc w:val="both"/>
              <w:rPr>
                <w:rFonts w:ascii="Arial" w:eastAsia="Arial" w:hAnsi="Arial" w:cs="Arial"/>
                <w:color w:val="000000" w:themeColor="text1"/>
                <w:sz w:val="20"/>
              </w:rPr>
            </w:pPr>
            <w:r w:rsidRPr="005A631E">
              <w:rPr>
                <w:rFonts w:ascii="Arial" w:eastAsia="Arial" w:hAnsi="Arial" w:cs="Arial"/>
                <w:color w:val="000000" w:themeColor="text1"/>
                <w:sz w:val="20"/>
              </w:rPr>
              <w:lastRenderedPageBreak/>
              <w:t>Artículos 77 y 79 de la Ley.</w:t>
            </w:r>
          </w:p>
          <w:p w14:paraId="0889ACD8" w14:textId="4262D03C" w:rsidR="58FC8066" w:rsidRPr="005A631E" w:rsidRDefault="58FC8066" w:rsidP="58FC8066">
            <w:pPr>
              <w:widowControl w:val="0"/>
              <w:ind w:left="65"/>
              <w:jc w:val="both"/>
              <w:rPr>
                <w:rFonts w:ascii="Arial" w:eastAsia="Arial" w:hAnsi="Arial" w:cs="Arial"/>
                <w:color w:val="000000" w:themeColor="text1"/>
                <w:sz w:val="20"/>
              </w:rPr>
            </w:pPr>
          </w:p>
          <w:p w14:paraId="27E7D929" w14:textId="6FCD8E5D" w:rsidR="3C6467FB" w:rsidRPr="005A631E" w:rsidRDefault="3C6467FB" w:rsidP="58FC8066">
            <w:pPr>
              <w:widowControl w:val="0"/>
              <w:ind w:left="65"/>
              <w:jc w:val="both"/>
              <w:rPr>
                <w:rFonts w:ascii="Arial" w:eastAsia="Arial" w:hAnsi="Arial" w:cs="Arial"/>
                <w:color w:val="000000" w:themeColor="text1"/>
                <w:sz w:val="20"/>
              </w:rPr>
            </w:pPr>
            <w:r w:rsidRPr="005A631E">
              <w:rPr>
                <w:rFonts w:ascii="Arial" w:eastAsia="Arial" w:hAnsi="Arial" w:cs="Arial"/>
                <w:color w:val="000000" w:themeColor="text1"/>
                <w:sz w:val="20"/>
              </w:rPr>
              <w:t>Décima Disposición Complementaria Transitoria de la Ley.</w:t>
            </w:r>
          </w:p>
          <w:p w14:paraId="03017BFE" w14:textId="0E2CC030" w:rsidR="58FC8066" w:rsidRPr="005A631E" w:rsidRDefault="58FC8066" w:rsidP="58FC8066">
            <w:pPr>
              <w:pStyle w:val="Prrafodelista"/>
              <w:ind w:left="90"/>
              <w:jc w:val="both"/>
              <w:rPr>
                <w:rFonts w:ascii="Arial" w:hAnsi="Arial" w:cs="Arial"/>
                <w:color w:val="auto"/>
                <w:sz w:val="20"/>
              </w:rPr>
            </w:pPr>
          </w:p>
          <w:p w14:paraId="021BFDA7" w14:textId="3F69C3DB" w:rsidR="4B523330" w:rsidRPr="005A631E" w:rsidRDefault="4B523330" w:rsidP="58FC8066">
            <w:pPr>
              <w:pStyle w:val="Prrafodelista"/>
              <w:ind w:left="90"/>
              <w:jc w:val="both"/>
              <w:rPr>
                <w:rFonts w:ascii="Arial" w:hAnsi="Arial" w:cs="Arial"/>
                <w:color w:val="auto"/>
                <w:sz w:val="20"/>
              </w:rPr>
            </w:pPr>
            <w:r w:rsidRPr="005A631E">
              <w:rPr>
                <w:rFonts w:ascii="Arial" w:hAnsi="Arial" w:cs="Arial"/>
                <w:color w:val="auto"/>
                <w:sz w:val="20"/>
              </w:rPr>
              <w:lastRenderedPageBreak/>
              <w:t>Artículo</w:t>
            </w:r>
            <w:r w:rsidR="5B40D9A4" w:rsidRPr="005A631E">
              <w:rPr>
                <w:rFonts w:ascii="Arial" w:hAnsi="Arial" w:cs="Arial"/>
                <w:color w:val="auto"/>
                <w:sz w:val="20"/>
              </w:rPr>
              <w:t>s 88</w:t>
            </w:r>
            <w:r w:rsidRPr="005A631E">
              <w:rPr>
                <w:rFonts w:ascii="Arial" w:hAnsi="Arial" w:cs="Arial"/>
                <w:color w:val="auto"/>
                <w:sz w:val="20"/>
              </w:rPr>
              <w:t xml:space="preserve"> 346 del Reglamento. </w:t>
            </w:r>
          </w:p>
        </w:tc>
      </w:tr>
      <w:tr w:rsidR="7A333011" w:rsidRPr="005A631E" w14:paraId="4E731D03" w14:textId="77777777" w:rsidTr="005162DC">
        <w:trPr>
          <w:trHeight w:val="300"/>
        </w:trPr>
        <w:tc>
          <w:tcPr>
            <w:tcW w:w="2115" w:type="dxa"/>
          </w:tcPr>
          <w:p w14:paraId="209CD82F" w14:textId="4B37125D" w:rsidR="7A333011" w:rsidRPr="005A631E" w:rsidRDefault="241ED406" w:rsidP="15A0DCCD">
            <w:pPr>
              <w:jc w:val="both"/>
              <w:rPr>
                <w:rFonts w:ascii="Arial" w:hAnsi="Arial" w:cs="Arial"/>
                <w:b/>
                <w:color w:val="000000" w:themeColor="text1"/>
                <w:sz w:val="20"/>
              </w:rPr>
            </w:pPr>
            <w:r w:rsidRPr="005A631E">
              <w:rPr>
                <w:rFonts w:ascii="Arial" w:hAnsi="Arial" w:cs="Arial"/>
                <w:b/>
                <w:bCs/>
                <w:color w:val="auto"/>
                <w:sz w:val="20"/>
              </w:rPr>
              <w:lastRenderedPageBreak/>
              <w:t xml:space="preserve">g) </w:t>
            </w:r>
            <w:r w:rsidR="681D2E28" w:rsidRPr="005A631E">
              <w:rPr>
                <w:rFonts w:ascii="Arial" w:hAnsi="Arial" w:cs="Arial"/>
                <w:b/>
                <w:bCs/>
                <w:color w:val="auto"/>
                <w:sz w:val="20"/>
              </w:rPr>
              <w:t>Capacidad Técnica y Profesional</w:t>
            </w:r>
          </w:p>
        </w:tc>
        <w:tc>
          <w:tcPr>
            <w:tcW w:w="3957" w:type="dxa"/>
          </w:tcPr>
          <w:p w14:paraId="6A2AEA02" w14:textId="23A0F8D3" w:rsidR="7A333011" w:rsidRPr="00C33071" w:rsidRDefault="79A37F98" w:rsidP="15A0DCCD">
            <w:pPr>
              <w:jc w:val="both"/>
              <w:rPr>
                <w:rFonts w:ascii="Arial" w:hAnsi="Arial" w:cs="Arial"/>
                <w:sz w:val="20"/>
              </w:rPr>
            </w:pPr>
            <w:r w:rsidRPr="00B23626">
              <w:rPr>
                <w:rFonts w:ascii="Arial" w:eastAsia="Arial" w:hAnsi="Arial" w:cs="Arial"/>
                <w:color w:val="151515"/>
                <w:sz w:val="20"/>
              </w:rPr>
              <w:t xml:space="preserve">Comprende la experiencia y calificaciones del personal clave, así como el equipamiento estratégico y/o infraestructura estratégica del proveedor necesario para la ejecución del contrato. </w:t>
            </w:r>
            <w:r w:rsidR="71668F74" w:rsidRPr="00B23626">
              <w:rPr>
                <w:rFonts w:ascii="Arial" w:eastAsia="Arial" w:hAnsi="Arial" w:cs="Arial"/>
                <w:color w:val="151515"/>
                <w:sz w:val="20"/>
              </w:rPr>
              <w:t>L</w:t>
            </w:r>
            <w:r w:rsidRPr="00B23626">
              <w:rPr>
                <w:rFonts w:ascii="Arial" w:eastAsia="Arial" w:hAnsi="Arial" w:cs="Arial"/>
                <w:color w:val="151515"/>
                <w:sz w:val="20"/>
              </w:rPr>
              <w:t>a experiencia del personal clave corresponde a la especialidad y subespecialidad</w:t>
            </w:r>
            <w:r w:rsidR="2FC5E4BE" w:rsidRPr="00B23626">
              <w:rPr>
                <w:rFonts w:ascii="Arial" w:eastAsia="Arial" w:hAnsi="Arial" w:cs="Arial"/>
                <w:color w:val="151515"/>
                <w:sz w:val="20"/>
              </w:rPr>
              <w:t xml:space="preserve"> de la obra</w:t>
            </w:r>
            <w:r w:rsidRPr="00B23626">
              <w:rPr>
                <w:rFonts w:ascii="Arial" w:eastAsia="Arial" w:hAnsi="Arial" w:cs="Arial"/>
                <w:color w:val="151515"/>
                <w:sz w:val="20"/>
              </w:rPr>
              <w:t xml:space="preserve">.  </w:t>
            </w:r>
          </w:p>
          <w:p w14:paraId="3775F954" w14:textId="104C113A" w:rsidR="7A333011" w:rsidRPr="00B23626" w:rsidRDefault="00F65F15" w:rsidP="44839AF0">
            <w:pPr>
              <w:jc w:val="both"/>
              <w:rPr>
                <w:rFonts w:ascii="Arial" w:eastAsia="Arial" w:hAnsi="Arial" w:cs="Arial"/>
                <w:color w:val="151515"/>
                <w:sz w:val="20"/>
              </w:rPr>
            </w:pPr>
            <w:r w:rsidRPr="00B23626">
              <w:rPr>
                <w:rFonts w:ascii="Arial" w:eastAsia="Arial" w:hAnsi="Arial" w:cs="Arial"/>
                <w:color w:val="151515"/>
                <w:sz w:val="20"/>
              </w:rPr>
              <w:t>L</w:t>
            </w:r>
            <w:r w:rsidR="79A37F98" w:rsidRPr="00B23626">
              <w:rPr>
                <w:rFonts w:ascii="Arial" w:eastAsia="Arial" w:hAnsi="Arial" w:cs="Arial"/>
                <w:color w:val="151515"/>
                <w:sz w:val="20"/>
              </w:rPr>
              <w:t>a capacidad técnica y profesional es verificada por la DEC para la suscripción del contrato, siempre que no se hayan elegido factores de evaluación como la experiencia específica adicional o la formación adicional del personal clave</w:t>
            </w:r>
            <w:r w:rsidR="1DEEDBEA" w:rsidRPr="00B23626">
              <w:rPr>
                <w:rFonts w:ascii="Arial" w:eastAsia="Arial" w:hAnsi="Arial" w:cs="Arial"/>
                <w:color w:val="151515"/>
                <w:sz w:val="20"/>
              </w:rPr>
              <w:t>.</w:t>
            </w:r>
          </w:p>
        </w:tc>
        <w:tc>
          <w:tcPr>
            <w:tcW w:w="2400" w:type="dxa"/>
          </w:tcPr>
          <w:p w14:paraId="2D474EAB" w14:textId="6072AB4F" w:rsidR="7A333011" w:rsidRPr="00C33071" w:rsidRDefault="1DEEDBEA" w:rsidP="7A333011">
            <w:pPr>
              <w:jc w:val="both"/>
              <w:rPr>
                <w:rFonts w:ascii="Arial" w:hAnsi="Arial" w:cs="Arial"/>
                <w:sz w:val="20"/>
              </w:rPr>
            </w:pPr>
            <w:r w:rsidRPr="00B23626">
              <w:rPr>
                <w:rFonts w:ascii="Arial" w:eastAsia="Arial" w:hAnsi="Arial" w:cs="Arial"/>
                <w:color w:val="151515"/>
                <w:sz w:val="20"/>
              </w:rPr>
              <w:t xml:space="preserve">Literal b) del numeral 72.3 del artículo 72 y </w:t>
            </w:r>
            <w:r w:rsidR="79A37F98" w:rsidRPr="00B23626">
              <w:rPr>
                <w:rFonts w:ascii="Arial" w:eastAsia="Arial" w:hAnsi="Arial" w:cs="Arial"/>
                <w:color w:val="151515"/>
                <w:sz w:val="20"/>
              </w:rPr>
              <w:t>literal g) del numeral 88.1 del artículo 88</w:t>
            </w:r>
            <w:r w:rsidR="64815AEB" w:rsidRPr="00B23626">
              <w:rPr>
                <w:rFonts w:ascii="Arial" w:eastAsia="Arial" w:hAnsi="Arial" w:cs="Arial"/>
                <w:color w:val="151515"/>
                <w:sz w:val="20"/>
              </w:rPr>
              <w:t xml:space="preserve"> del Reglamento.</w:t>
            </w:r>
          </w:p>
        </w:tc>
      </w:tr>
      <w:tr w:rsidR="2D3CE66F" w:rsidRPr="005A631E" w14:paraId="2E0F47D5" w14:textId="77777777" w:rsidTr="005162DC">
        <w:trPr>
          <w:trHeight w:val="300"/>
        </w:trPr>
        <w:tc>
          <w:tcPr>
            <w:tcW w:w="2115" w:type="dxa"/>
          </w:tcPr>
          <w:p w14:paraId="170A2CC5" w14:textId="0BF548F1" w:rsidR="2D3CE66F" w:rsidRPr="005A631E" w:rsidRDefault="099FC490" w:rsidP="15A0DCCD">
            <w:pPr>
              <w:jc w:val="both"/>
              <w:rPr>
                <w:rFonts w:ascii="Arial" w:eastAsia="Arial" w:hAnsi="Arial" w:cs="Arial"/>
                <w:sz w:val="20"/>
              </w:rPr>
            </w:pPr>
            <w:r w:rsidRPr="005A631E">
              <w:rPr>
                <w:rFonts w:ascii="Arial" w:eastAsia="Arial" w:hAnsi="Arial" w:cs="Arial"/>
                <w:b/>
                <w:bCs/>
                <w:color w:val="auto"/>
                <w:sz w:val="20"/>
              </w:rPr>
              <w:t>h</w:t>
            </w:r>
            <w:r w:rsidR="009417DB" w:rsidRPr="005A631E">
              <w:rPr>
                <w:rFonts w:ascii="Arial" w:eastAsia="Arial" w:hAnsi="Arial" w:cs="Arial"/>
                <w:b/>
                <w:color w:val="auto"/>
                <w:sz w:val="20"/>
              </w:rPr>
              <w:t>)</w:t>
            </w:r>
            <w:r w:rsidR="009417DB" w:rsidRPr="005A631E">
              <w:rPr>
                <w:rFonts w:ascii="Arial" w:eastAsia="Arial" w:hAnsi="Arial" w:cs="Arial"/>
                <w:color w:val="auto"/>
                <w:sz w:val="20"/>
              </w:rPr>
              <w:t xml:space="preserve"> </w:t>
            </w:r>
            <w:r w:rsidR="2B452BBE" w:rsidRPr="005A631E">
              <w:rPr>
                <w:rFonts w:ascii="Arial" w:eastAsia="Arial" w:hAnsi="Arial" w:cs="Arial"/>
                <w:b/>
                <w:color w:val="151515"/>
                <w:sz w:val="20"/>
              </w:rPr>
              <w:t>Plan de trabajo.</w:t>
            </w:r>
          </w:p>
        </w:tc>
        <w:tc>
          <w:tcPr>
            <w:tcW w:w="3957" w:type="dxa"/>
          </w:tcPr>
          <w:p w14:paraId="1D1DBB05" w14:textId="70929A43" w:rsidR="2D3CE66F" w:rsidRPr="005A631E" w:rsidRDefault="182D34A3" w:rsidP="24FEB10D">
            <w:pPr>
              <w:jc w:val="both"/>
              <w:rPr>
                <w:rFonts w:ascii="Arial" w:eastAsia="Arial" w:hAnsi="Arial" w:cs="Arial"/>
                <w:color w:val="151515"/>
                <w:sz w:val="20"/>
              </w:rPr>
            </w:pPr>
            <w:r w:rsidRPr="005A631E">
              <w:rPr>
                <w:rFonts w:ascii="Arial" w:eastAsia="Arial" w:hAnsi="Arial" w:cs="Arial"/>
                <w:color w:val="151515"/>
                <w:sz w:val="20"/>
              </w:rPr>
              <w:t>E</w:t>
            </w:r>
            <w:r w:rsidR="17CEC8D6" w:rsidRPr="005A631E">
              <w:rPr>
                <w:rFonts w:ascii="Arial" w:eastAsia="Arial" w:hAnsi="Arial" w:cs="Arial"/>
                <w:color w:val="151515"/>
                <w:sz w:val="20"/>
              </w:rPr>
              <w:t>l plan de trabajo</w:t>
            </w:r>
            <w:r w:rsidR="3655B617" w:rsidRPr="005A631E">
              <w:rPr>
                <w:rFonts w:ascii="Arial" w:eastAsia="Arial" w:hAnsi="Arial" w:cs="Arial"/>
                <w:color w:val="151515"/>
                <w:sz w:val="20"/>
              </w:rPr>
              <w:t xml:space="preserve"> </w:t>
            </w:r>
            <w:r w:rsidR="29DB3329" w:rsidRPr="005A631E">
              <w:rPr>
                <w:rFonts w:ascii="Arial" w:eastAsia="Arial" w:hAnsi="Arial" w:cs="Arial"/>
                <w:color w:val="151515"/>
                <w:sz w:val="20"/>
              </w:rPr>
              <w:t xml:space="preserve">se presenta para el perfeccionamiento del contrato solo cuando </w:t>
            </w:r>
            <w:r w:rsidR="3655B617" w:rsidRPr="005A631E">
              <w:rPr>
                <w:rFonts w:ascii="Arial" w:eastAsia="Arial" w:hAnsi="Arial" w:cs="Arial"/>
                <w:color w:val="151515"/>
                <w:sz w:val="20"/>
              </w:rPr>
              <w:t xml:space="preserve">no haya sido evaluado </w:t>
            </w:r>
            <w:r w:rsidR="702AE152" w:rsidRPr="005A631E">
              <w:rPr>
                <w:rFonts w:ascii="Arial" w:eastAsia="Arial" w:hAnsi="Arial" w:cs="Arial"/>
                <w:color w:val="151515"/>
                <w:sz w:val="20"/>
              </w:rPr>
              <w:t>como parte de</w:t>
            </w:r>
            <w:r w:rsidR="63ED3D6A" w:rsidRPr="005A631E">
              <w:rPr>
                <w:rFonts w:ascii="Arial" w:eastAsia="Arial" w:hAnsi="Arial" w:cs="Arial"/>
                <w:color w:val="151515"/>
                <w:sz w:val="20"/>
              </w:rPr>
              <w:t>l</w:t>
            </w:r>
            <w:r w:rsidR="702AE152" w:rsidRPr="005A631E">
              <w:rPr>
                <w:rFonts w:ascii="Arial" w:eastAsia="Arial" w:hAnsi="Arial" w:cs="Arial"/>
                <w:color w:val="151515"/>
                <w:sz w:val="20"/>
              </w:rPr>
              <w:t xml:space="preserve"> factor de evaluación </w:t>
            </w:r>
            <w:r w:rsidR="449187D8" w:rsidRPr="005A631E">
              <w:rPr>
                <w:rFonts w:ascii="Arial" w:eastAsia="Arial" w:hAnsi="Arial" w:cs="Arial"/>
                <w:color w:val="151515"/>
                <w:sz w:val="20"/>
              </w:rPr>
              <w:t xml:space="preserve">de planificación detallada </w:t>
            </w:r>
            <w:r w:rsidR="3655B617" w:rsidRPr="005A631E">
              <w:rPr>
                <w:rFonts w:ascii="Arial" w:eastAsia="Arial" w:hAnsi="Arial" w:cs="Arial"/>
                <w:color w:val="151515"/>
                <w:sz w:val="20"/>
              </w:rPr>
              <w:t xml:space="preserve">durante el procedimiento de </w:t>
            </w:r>
            <w:r w:rsidR="3A652DD6" w:rsidRPr="005A631E">
              <w:rPr>
                <w:rFonts w:ascii="Arial" w:eastAsia="Arial" w:hAnsi="Arial" w:cs="Arial"/>
                <w:color w:val="151515"/>
                <w:sz w:val="20"/>
              </w:rPr>
              <w:t xml:space="preserve">selección. Este </w:t>
            </w:r>
            <w:r w:rsidR="5290E3ED" w:rsidRPr="005A631E">
              <w:rPr>
                <w:rFonts w:ascii="Arial" w:eastAsia="Arial" w:hAnsi="Arial" w:cs="Arial"/>
                <w:color w:val="151515"/>
                <w:sz w:val="20"/>
              </w:rPr>
              <w:t>plan</w:t>
            </w:r>
            <w:r w:rsidR="3A652DD6" w:rsidRPr="005A631E">
              <w:rPr>
                <w:rFonts w:ascii="Arial" w:eastAsia="Arial" w:hAnsi="Arial" w:cs="Arial"/>
                <w:color w:val="151515"/>
                <w:sz w:val="20"/>
              </w:rPr>
              <w:t xml:space="preserve"> </w:t>
            </w:r>
            <w:r w:rsidR="3CA98E22" w:rsidRPr="005A631E">
              <w:rPr>
                <w:rFonts w:ascii="Arial" w:eastAsia="Arial" w:hAnsi="Arial" w:cs="Arial"/>
                <w:color w:val="151515"/>
                <w:sz w:val="20"/>
              </w:rPr>
              <w:t>i</w:t>
            </w:r>
            <w:r w:rsidR="3655B617" w:rsidRPr="005A631E">
              <w:rPr>
                <w:rFonts w:ascii="Arial" w:eastAsia="Arial" w:hAnsi="Arial" w:cs="Arial"/>
                <w:color w:val="151515"/>
                <w:sz w:val="20"/>
              </w:rPr>
              <w:t>ncluye una memoria descriptiva señalando las consideraciones que se han tomado en cuenta para su elaboración.</w:t>
            </w:r>
          </w:p>
        </w:tc>
        <w:tc>
          <w:tcPr>
            <w:tcW w:w="2400" w:type="dxa"/>
          </w:tcPr>
          <w:p w14:paraId="20D521D3" w14:textId="204C46BD" w:rsidR="2D3CE66F" w:rsidRPr="005A631E" w:rsidRDefault="08A6C00B" w:rsidP="2D3CE66F">
            <w:pPr>
              <w:jc w:val="both"/>
              <w:rPr>
                <w:rFonts w:ascii="Arial" w:eastAsia="Arial" w:hAnsi="Arial" w:cs="Arial"/>
                <w:color w:val="000000" w:themeColor="text1"/>
                <w:sz w:val="20"/>
              </w:rPr>
            </w:pPr>
            <w:r w:rsidRPr="005A631E">
              <w:rPr>
                <w:rFonts w:ascii="Arial" w:eastAsia="Arial" w:hAnsi="Arial" w:cs="Arial"/>
                <w:color w:val="000000" w:themeColor="text1"/>
                <w:sz w:val="20"/>
              </w:rPr>
              <w:t>Literal a) del artículo 168 del Reglamento.</w:t>
            </w:r>
          </w:p>
        </w:tc>
      </w:tr>
      <w:tr w:rsidR="2D3CE66F" w:rsidRPr="005A631E" w14:paraId="7DB448BA" w14:textId="77777777" w:rsidTr="005162DC">
        <w:trPr>
          <w:trHeight w:val="300"/>
        </w:trPr>
        <w:tc>
          <w:tcPr>
            <w:tcW w:w="2115" w:type="dxa"/>
          </w:tcPr>
          <w:p w14:paraId="0F84C66A" w14:textId="5967EFDC" w:rsidR="2D3CE66F" w:rsidRPr="005A631E" w:rsidRDefault="2B452BBE" w:rsidP="00B84251">
            <w:pPr>
              <w:pStyle w:val="Prrafodelista"/>
              <w:numPr>
                <w:ilvl w:val="0"/>
                <w:numId w:val="82"/>
              </w:numPr>
              <w:ind w:left="179" w:hanging="192"/>
              <w:jc w:val="both"/>
              <w:rPr>
                <w:rFonts w:ascii="Arial" w:eastAsia="Arial" w:hAnsi="Arial" w:cs="Arial"/>
                <w:sz w:val="20"/>
              </w:rPr>
            </w:pPr>
            <w:r w:rsidRPr="005A631E">
              <w:rPr>
                <w:rFonts w:ascii="Arial" w:eastAsia="Arial" w:hAnsi="Arial" w:cs="Arial"/>
                <w:b/>
                <w:bCs/>
                <w:color w:val="151515"/>
                <w:sz w:val="20"/>
              </w:rPr>
              <w:t>C</w:t>
            </w:r>
            <w:r w:rsidR="03B0FC66" w:rsidRPr="005A631E">
              <w:rPr>
                <w:rFonts w:ascii="Arial" w:eastAsia="Arial" w:hAnsi="Arial" w:cs="Arial"/>
                <w:b/>
                <w:bCs/>
                <w:color w:val="151515"/>
                <w:sz w:val="20"/>
              </w:rPr>
              <w:t>onstancia de Capacidad de Libre Contratación (C</w:t>
            </w:r>
            <w:r w:rsidRPr="005A631E">
              <w:rPr>
                <w:rFonts w:ascii="Arial" w:eastAsia="Arial" w:hAnsi="Arial" w:cs="Arial"/>
                <w:b/>
                <w:bCs/>
                <w:color w:val="151515"/>
                <w:sz w:val="20"/>
              </w:rPr>
              <w:t>CLC</w:t>
            </w:r>
            <w:r w:rsidR="7802D7B7" w:rsidRPr="005A631E">
              <w:rPr>
                <w:rFonts w:ascii="Arial" w:eastAsia="Arial" w:hAnsi="Arial" w:cs="Arial"/>
                <w:b/>
                <w:bCs/>
                <w:color w:val="151515"/>
                <w:sz w:val="20"/>
              </w:rPr>
              <w:t>)</w:t>
            </w:r>
            <w:r w:rsidRPr="005A631E">
              <w:rPr>
                <w:rFonts w:ascii="Arial" w:eastAsia="Arial" w:hAnsi="Arial" w:cs="Arial"/>
                <w:b/>
                <w:color w:val="151515"/>
                <w:sz w:val="20"/>
              </w:rPr>
              <w:t xml:space="preserve"> </w:t>
            </w:r>
            <w:r w:rsidRPr="005A631E">
              <w:rPr>
                <w:rFonts w:ascii="Arial" w:eastAsia="Arial" w:hAnsi="Arial" w:cs="Arial"/>
                <w:b/>
                <w:bCs/>
                <w:color w:val="151515"/>
                <w:sz w:val="20"/>
              </w:rPr>
              <w:t>de</w:t>
            </w:r>
            <w:r w:rsidR="7CE91372" w:rsidRPr="005A631E">
              <w:rPr>
                <w:rFonts w:ascii="Arial" w:eastAsia="Arial" w:hAnsi="Arial" w:cs="Arial"/>
                <w:b/>
                <w:bCs/>
                <w:color w:val="151515"/>
                <w:sz w:val="20"/>
              </w:rPr>
              <w:t>l</w:t>
            </w:r>
            <w:r w:rsidRPr="005A631E">
              <w:rPr>
                <w:rFonts w:ascii="Arial" w:eastAsia="Arial" w:hAnsi="Arial" w:cs="Arial"/>
                <w:b/>
                <w:color w:val="151515"/>
                <w:sz w:val="20"/>
              </w:rPr>
              <w:t xml:space="preserve"> ejecutor de obra expedida por el RNP.</w:t>
            </w:r>
          </w:p>
        </w:tc>
        <w:tc>
          <w:tcPr>
            <w:tcW w:w="3957" w:type="dxa"/>
          </w:tcPr>
          <w:p w14:paraId="55E2199B" w14:textId="037399BE" w:rsidR="2D3CE66F" w:rsidRPr="005A631E" w:rsidRDefault="00C924DE" w:rsidP="099975D2">
            <w:pPr>
              <w:jc w:val="both"/>
              <w:rPr>
                <w:rFonts w:ascii="Arial" w:eastAsia="Arial" w:hAnsi="Arial" w:cs="Arial"/>
                <w:sz w:val="20"/>
              </w:rPr>
            </w:pPr>
            <w:r w:rsidRPr="005A631E">
              <w:rPr>
                <w:rFonts w:ascii="Arial" w:eastAsia="Arial" w:hAnsi="Arial" w:cs="Arial"/>
                <w:color w:val="151515"/>
                <w:sz w:val="20"/>
              </w:rPr>
              <w:t xml:space="preserve">El postor debe presentar </w:t>
            </w:r>
            <w:r w:rsidR="739EFF5F" w:rsidRPr="005A631E">
              <w:rPr>
                <w:rFonts w:ascii="Arial" w:eastAsia="Arial" w:hAnsi="Arial" w:cs="Arial"/>
                <w:color w:val="151515"/>
                <w:sz w:val="20"/>
              </w:rPr>
              <w:t>la</w:t>
            </w:r>
            <w:r w:rsidR="002C5BFF" w:rsidRPr="005A631E">
              <w:rPr>
                <w:rFonts w:ascii="Arial" w:eastAsia="Arial" w:hAnsi="Arial" w:cs="Arial"/>
                <w:color w:val="151515"/>
                <w:sz w:val="20"/>
              </w:rPr>
              <w:t xml:space="preserve"> Constancia de Capacidad Libre de Contratación</w:t>
            </w:r>
            <w:r w:rsidR="739EFF5F" w:rsidRPr="005A631E">
              <w:rPr>
                <w:rFonts w:ascii="Arial" w:eastAsia="Arial" w:hAnsi="Arial" w:cs="Arial"/>
                <w:color w:val="151515"/>
                <w:sz w:val="20"/>
              </w:rPr>
              <w:t xml:space="preserve"> </w:t>
            </w:r>
            <w:r w:rsidR="5CBB2067" w:rsidRPr="005A631E">
              <w:rPr>
                <w:rFonts w:ascii="Arial" w:eastAsia="Arial" w:hAnsi="Arial" w:cs="Arial"/>
                <w:color w:val="151515"/>
                <w:sz w:val="20"/>
              </w:rPr>
              <w:t>-</w:t>
            </w:r>
            <w:r w:rsidR="57E0921B" w:rsidRPr="005A631E">
              <w:rPr>
                <w:rFonts w:ascii="Arial" w:eastAsia="Arial" w:hAnsi="Arial" w:cs="Arial"/>
                <w:color w:val="151515"/>
                <w:sz w:val="20"/>
              </w:rPr>
              <w:t xml:space="preserve"> </w:t>
            </w:r>
            <w:r w:rsidR="739EFF5F" w:rsidRPr="005A631E" w:rsidDel="002C5BFF">
              <w:rPr>
                <w:rFonts w:ascii="Arial" w:eastAsia="Arial" w:hAnsi="Arial" w:cs="Arial"/>
                <w:color w:val="151515"/>
                <w:sz w:val="20"/>
              </w:rPr>
              <w:t xml:space="preserve">CCLC </w:t>
            </w:r>
            <w:r w:rsidR="739EFF5F" w:rsidRPr="005A631E">
              <w:rPr>
                <w:rFonts w:ascii="Arial" w:eastAsia="Arial" w:hAnsi="Arial" w:cs="Arial"/>
                <w:color w:val="151515"/>
                <w:sz w:val="20"/>
              </w:rPr>
              <w:t>de ejecutor de obra</w:t>
            </w:r>
            <w:r w:rsidR="002C5BFF" w:rsidRPr="005A631E">
              <w:rPr>
                <w:rFonts w:ascii="Arial" w:eastAsia="Arial" w:hAnsi="Arial" w:cs="Arial"/>
                <w:color w:val="151515"/>
                <w:sz w:val="20"/>
              </w:rPr>
              <w:t>,</w:t>
            </w:r>
            <w:r w:rsidR="31DA5252" w:rsidRPr="005A631E">
              <w:rPr>
                <w:rFonts w:ascii="Arial" w:eastAsia="Arial" w:hAnsi="Arial" w:cs="Arial"/>
                <w:color w:val="151515"/>
                <w:sz w:val="20"/>
              </w:rPr>
              <w:t xml:space="preserve"> en los sistema</w:t>
            </w:r>
            <w:r w:rsidR="254EB9BB" w:rsidRPr="005A631E">
              <w:rPr>
                <w:rFonts w:ascii="Arial" w:eastAsia="Arial" w:hAnsi="Arial" w:cs="Arial"/>
                <w:color w:val="151515"/>
                <w:sz w:val="20"/>
              </w:rPr>
              <w:t>s</w:t>
            </w:r>
            <w:r w:rsidR="31DA5252" w:rsidRPr="005A631E">
              <w:rPr>
                <w:rFonts w:ascii="Arial" w:eastAsia="Arial" w:hAnsi="Arial" w:cs="Arial"/>
                <w:color w:val="151515"/>
                <w:sz w:val="20"/>
              </w:rPr>
              <w:t xml:space="preserve"> de entrega de solo construcción y diseño y construcción</w:t>
            </w:r>
            <w:r w:rsidR="739EFF5F" w:rsidRPr="005A631E">
              <w:rPr>
                <w:rFonts w:ascii="Arial" w:eastAsia="Arial" w:hAnsi="Arial" w:cs="Arial"/>
                <w:color w:val="151515"/>
                <w:sz w:val="20"/>
              </w:rPr>
              <w:t xml:space="preserve">. </w:t>
            </w:r>
            <w:r w:rsidR="3297D323" w:rsidRPr="005A631E">
              <w:rPr>
                <w:rFonts w:ascii="Arial" w:eastAsia="Arial" w:hAnsi="Arial" w:cs="Arial"/>
                <w:color w:val="151515"/>
                <w:sz w:val="20"/>
              </w:rPr>
              <w:t xml:space="preserve"> </w:t>
            </w:r>
          </w:p>
        </w:tc>
        <w:tc>
          <w:tcPr>
            <w:tcW w:w="2400" w:type="dxa"/>
          </w:tcPr>
          <w:p w14:paraId="31C28F0E" w14:textId="1D1F59C1" w:rsidR="2D3CE66F" w:rsidRPr="005A631E" w:rsidRDefault="7A3C2EF4" w:rsidP="2D3CE66F">
            <w:pPr>
              <w:jc w:val="both"/>
              <w:rPr>
                <w:rFonts w:ascii="Arial" w:eastAsia="Arial" w:hAnsi="Arial" w:cs="Arial"/>
                <w:color w:val="000000" w:themeColor="text1"/>
                <w:sz w:val="20"/>
              </w:rPr>
            </w:pPr>
            <w:r w:rsidRPr="005A631E">
              <w:rPr>
                <w:rFonts w:ascii="Arial" w:eastAsia="Arial" w:hAnsi="Arial" w:cs="Arial"/>
                <w:color w:val="000000" w:themeColor="text1"/>
                <w:sz w:val="20"/>
              </w:rPr>
              <w:t>Literal b) del artículo 168 del Reglamento.</w:t>
            </w:r>
          </w:p>
        </w:tc>
      </w:tr>
    </w:tbl>
    <w:p w14:paraId="686F5851" w14:textId="5EA3E615" w:rsidR="58FC8066" w:rsidRPr="005A631E" w:rsidRDefault="58FC8066" w:rsidP="58FC8066">
      <w:pPr>
        <w:pStyle w:val="Prrafodelista"/>
        <w:widowControl w:val="0"/>
        <w:ind w:left="709" w:hanging="567"/>
        <w:jc w:val="both"/>
        <w:rPr>
          <w:rFonts w:ascii="Arial" w:hAnsi="Arial" w:cs="Arial"/>
          <w:color w:val="auto"/>
          <w:sz w:val="20"/>
        </w:rPr>
      </w:pPr>
    </w:p>
    <w:p w14:paraId="742613B6" w14:textId="38D813DF" w:rsidR="43A09EE2" w:rsidRPr="005A631E" w:rsidRDefault="574A526D" w:rsidP="00853E05">
      <w:pPr>
        <w:widowControl w:val="0"/>
        <w:spacing w:line="259" w:lineRule="auto"/>
        <w:ind w:left="284" w:hanging="284"/>
        <w:jc w:val="both"/>
        <w:rPr>
          <w:rFonts w:ascii="Arial" w:eastAsia="Arial" w:hAnsi="Arial" w:cs="Arial"/>
          <w:b/>
          <w:caps/>
          <w:color w:val="000000" w:themeColor="text1"/>
          <w:sz w:val="20"/>
        </w:rPr>
      </w:pPr>
      <w:r w:rsidRPr="005A631E">
        <w:rPr>
          <w:rFonts w:ascii="Arial" w:eastAsia="Arial" w:hAnsi="Arial" w:cs="Arial"/>
          <w:b/>
          <w:bCs/>
          <w:caps/>
          <w:sz w:val="20"/>
        </w:rPr>
        <w:t>4.2    PERFECCIONAMIENTO DEL CONTRATO</w:t>
      </w:r>
    </w:p>
    <w:p w14:paraId="61F2372D" w14:textId="72FCAC51" w:rsidR="43A09EE2" w:rsidRPr="005A631E" w:rsidRDefault="574A526D" w:rsidP="11A8771A">
      <w:pPr>
        <w:widowControl w:val="0"/>
        <w:spacing w:line="259" w:lineRule="auto"/>
        <w:ind w:left="720"/>
        <w:jc w:val="both"/>
        <w:rPr>
          <w:rFonts w:ascii="Arial" w:eastAsia="Arial" w:hAnsi="Arial" w:cs="Arial"/>
          <w:color w:val="000000" w:themeColor="text1"/>
          <w:sz w:val="20"/>
        </w:rPr>
      </w:pPr>
      <w:r w:rsidRPr="005A631E">
        <w:rPr>
          <w:rFonts w:ascii="Arial" w:eastAsia="Arial" w:hAnsi="Arial" w:cs="Arial"/>
          <w:sz w:val="20"/>
        </w:rPr>
        <w:t xml:space="preserve"> </w:t>
      </w:r>
    </w:p>
    <w:p w14:paraId="7D8119A9" w14:textId="2A329CDE" w:rsidR="43A09EE2" w:rsidRDefault="574A526D" w:rsidP="595E6119">
      <w:pPr>
        <w:widowControl w:val="0"/>
        <w:spacing w:line="259" w:lineRule="auto"/>
        <w:ind w:left="720"/>
        <w:jc w:val="both"/>
        <w:rPr>
          <w:rFonts w:ascii="Arial" w:eastAsia="Arial" w:hAnsi="Arial" w:cs="Arial"/>
          <w:sz w:val="20"/>
        </w:rPr>
      </w:pPr>
      <w:r w:rsidRPr="005A631E">
        <w:rPr>
          <w:rFonts w:ascii="Arial" w:eastAsia="Arial" w:hAnsi="Arial" w:cs="Arial"/>
          <w:sz w:val="20"/>
        </w:rPr>
        <w:t>El postor ganador de la buena pro debe presentar los requisitos para perfeccionar el contrato dentro del plazo de ocho días hábiles</w:t>
      </w:r>
      <w:r w:rsidR="1588CE5C" w:rsidRPr="005A631E" w:rsidDel="003B42C8">
        <w:rPr>
          <w:rFonts w:ascii="Arial" w:eastAsia="Arial" w:hAnsi="Arial" w:cs="Arial"/>
          <w:sz w:val="20"/>
        </w:rPr>
        <w:t>,</w:t>
      </w:r>
      <w:r w:rsidRPr="005A631E" w:rsidDel="003B42C8">
        <w:rPr>
          <w:rFonts w:ascii="Arial" w:eastAsia="Arial" w:hAnsi="Arial" w:cs="Arial"/>
          <w:sz w:val="20"/>
        </w:rPr>
        <w:t xml:space="preserve"> </w:t>
      </w:r>
      <w:r w:rsidRPr="005A631E">
        <w:rPr>
          <w:rFonts w:ascii="Arial" w:eastAsia="Arial" w:hAnsi="Arial" w:cs="Arial"/>
          <w:sz w:val="20"/>
        </w:rPr>
        <w:t xml:space="preserve">contabilizados desde el día siguiente al registro del consentimiento de la buena pro en </w:t>
      </w:r>
      <w:r w:rsidR="00911FFB" w:rsidRPr="005A631E">
        <w:rPr>
          <w:rFonts w:ascii="Arial" w:eastAsia="Arial" w:hAnsi="Arial" w:cs="Arial"/>
          <w:sz w:val="20"/>
        </w:rPr>
        <w:t>el SEACE de</w:t>
      </w:r>
      <w:r w:rsidRPr="005A631E">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5A631E">
        <w:rPr>
          <w:rFonts w:ascii="Arial" w:eastAsia="Arial" w:hAnsi="Arial" w:cs="Arial"/>
          <w:sz w:val="20"/>
        </w:rPr>
        <w:t>91</w:t>
      </w:r>
      <w:r w:rsidR="0818356F" w:rsidRPr="005A631E">
        <w:rPr>
          <w:rFonts w:ascii="Arial" w:eastAsia="Arial" w:hAnsi="Arial" w:cs="Arial"/>
          <w:sz w:val="20"/>
        </w:rPr>
        <w:t xml:space="preserve"> y 168</w:t>
      </w:r>
      <w:r w:rsidRPr="005A631E">
        <w:rPr>
          <w:rFonts w:ascii="Arial" w:eastAsia="Arial" w:hAnsi="Arial" w:cs="Arial"/>
          <w:sz w:val="20"/>
        </w:rPr>
        <w:t xml:space="preserve"> del Reglamento.</w:t>
      </w:r>
    </w:p>
    <w:p w14:paraId="115F61A2" w14:textId="77777777" w:rsidR="00C14FC8" w:rsidRDefault="00C14FC8" w:rsidP="595E6119">
      <w:pPr>
        <w:widowControl w:val="0"/>
        <w:spacing w:line="259" w:lineRule="auto"/>
        <w:ind w:left="720"/>
        <w:jc w:val="both"/>
        <w:rPr>
          <w:rFonts w:ascii="Arial" w:eastAsia="Arial" w:hAnsi="Arial" w:cs="Arial"/>
          <w:sz w:val="20"/>
        </w:rPr>
      </w:pPr>
    </w:p>
    <w:p w14:paraId="0D4B04E5" w14:textId="77777777" w:rsidR="00C14FC8" w:rsidRPr="00E73D6A" w:rsidRDefault="00C14FC8" w:rsidP="00B23626">
      <w:pPr>
        <w:pStyle w:val="Prrafodelista"/>
        <w:widowControl w:val="0"/>
        <w:spacing w:line="259" w:lineRule="auto"/>
        <w:ind w:left="709"/>
        <w:jc w:val="both"/>
        <w:rPr>
          <w:rFonts w:ascii="Arial" w:hAnsi="Arial" w:cs="Arial"/>
          <w:bCs/>
          <w:caps/>
          <w:color w:val="auto"/>
          <w:sz w:val="20"/>
        </w:rPr>
      </w:pPr>
      <w:r>
        <w:rPr>
          <w:rFonts w:ascii="Arial" w:hAnsi="Arial" w:cs="Arial"/>
          <w:bCs/>
          <w:color w:val="auto"/>
          <w:sz w:val="20"/>
        </w:rPr>
        <w:t>C</w:t>
      </w:r>
      <w:r w:rsidRPr="00B851EE">
        <w:rPr>
          <w:rFonts w:ascii="Arial" w:hAnsi="Arial" w:cs="Arial"/>
          <w:bCs/>
          <w:color w:val="auto"/>
          <w:sz w:val="20"/>
        </w:rPr>
        <w:t xml:space="preserve">abe indicar que numeral 87.3 del artículo 87 del </w:t>
      </w:r>
      <w:r>
        <w:rPr>
          <w:rFonts w:ascii="Arial" w:hAnsi="Arial" w:cs="Arial"/>
          <w:bCs/>
          <w:color w:val="auto"/>
          <w:sz w:val="20"/>
        </w:rPr>
        <w:t>R</w:t>
      </w:r>
      <w:r w:rsidRPr="00B851EE">
        <w:rPr>
          <w:rFonts w:ascii="Arial" w:hAnsi="Arial" w:cs="Arial"/>
          <w:bCs/>
          <w:color w:val="auto"/>
          <w:sz w:val="20"/>
        </w:rPr>
        <w:t xml:space="preserve">eglamento establece que la entidad contratante suscribe el contrato mediante firma digital, en caso de que el postor adjudicado con la buena pro cuente con certificado digital emitido por una entidad de certificación, de acuerdo con la normativa de la materia. </w:t>
      </w:r>
      <w:r>
        <w:rPr>
          <w:rFonts w:ascii="Arial" w:hAnsi="Arial" w:cs="Arial"/>
          <w:bCs/>
          <w:color w:val="auto"/>
          <w:sz w:val="20"/>
        </w:rPr>
        <w:t>E</w:t>
      </w:r>
      <w:r w:rsidRPr="00B851EE">
        <w:rPr>
          <w:rFonts w:ascii="Arial" w:hAnsi="Arial" w:cs="Arial"/>
          <w:bCs/>
          <w:color w:val="auto"/>
          <w:sz w:val="20"/>
        </w:rPr>
        <w:t>xcepcionalmente, la entidad contratante con el debido sustento puede proceder a la firma del contrato mediante medios manuales. </w:t>
      </w:r>
    </w:p>
    <w:p w14:paraId="13C52011" w14:textId="20884536" w:rsidR="43A09EE2" w:rsidRPr="005A631E" w:rsidRDefault="43A09EE2" w:rsidP="11A8771A">
      <w:pPr>
        <w:pStyle w:val="Prrafodelista"/>
        <w:widowControl w:val="0"/>
        <w:spacing w:line="259" w:lineRule="auto"/>
        <w:ind w:left="709" w:hanging="567"/>
        <w:jc w:val="both"/>
        <w:rPr>
          <w:rFonts w:ascii="Arial" w:hAnsi="Arial" w:cs="Arial"/>
          <w:b/>
          <w:bCs/>
          <w:caps/>
          <w:color w:val="auto"/>
          <w:sz w:val="20"/>
        </w:rPr>
      </w:pPr>
    </w:p>
    <w:p w14:paraId="225AC65D" w14:textId="6F4E501E" w:rsidR="43A09EE2" w:rsidRPr="005A631E" w:rsidRDefault="1EA148DC" w:rsidP="00853E05">
      <w:pPr>
        <w:pStyle w:val="Prrafodelista"/>
        <w:widowControl w:val="0"/>
        <w:spacing w:line="259" w:lineRule="auto"/>
        <w:ind w:left="567" w:hanging="567"/>
        <w:jc w:val="both"/>
        <w:rPr>
          <w:rFonts w:ascii="Arial" w:hAnsi="Arial" w:cs="Arial"/>
          <w:b/>
          <w:bCs/>
          <w:caps/>
          <w:color w:val="auto"/>
          <w:sz w:val="20"/>
        </w:rPr>
      </w:pPr>
      <w:r w:rsidRPr="005A631E">
        <w:rPr>
          <w:rFonts w:ascii="Arial" w:hAnsi="Arial" w:cs="Arial"/>
          <w:b/>
          <w:bCs/>
          <w:caps/>
          <w:color w:val="auto"/>
          <w:sz w:val="20"/>
        </w:rPr>
        <w:t xml:space="preserve">4.3     </w:t>
      </w:r>
      <w:r w:rsidR="43A09EE2" w:rsidRPr="005A631E">
        <w:rPr>
          <w:rFonts w:ascii="Arial" w:hAnsi="Arial" w:cs="Arial"/>
          <w:b/>
          <w:bCs/>
          <w:caps/>
          <w:color w:val="auto"/>
          <w:sz w:val="20"/>
        </w:rPr>
        <w:t>CON</w:t>
      </w:r>
      <w:r w:rsidR="48B85628" w:rsidRPr="005A631E">
        <w:rPr>
          <w:rFonts w:ascii="Arial" w:hAnsi="Arial" w:cs="Arial"/>
          <w:b/>
          <w:bCs/>
          <w:caps/>
          <w:color w:val="auto"/>
          <w:sz w:val="20"/>
        </w:rPr>
        <w:t>SIDERACIONES PARA LOS CONSORCIOS</w:t>
      </w:r>
    </w:p>
    <w:p w14:paraId="5572768F" w14:textId="39303DA3" w:rsidR="67CAB466" w:rsidRPr="005A631E"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5A631E" w:rsidRDefault="48B85628" w:rsidP="0E54CA12">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1612182D" w:rsidRPr="005A631E">
        <w:rPr>
          <w:rFonts w:ascii="Arial" w:eastAsia="Arial" w:hAnsi="Arial" w:cs="Arial"/>
          <w:b/>
          <w:bCs/>
          <w:color w:val="000000" w:themeColor="text1"/>
          <w:sz w:val="20"/>
        </w:rPr>
        <w:t>3</w:t>
      </w:r>
      <w:r w:rsidRPr="005A631E">
        <w:rPr>
          <w:rFonts w:ascii="Arial" w:eastAsia="Arial" w:hAnsi="Arial" w:cs="Arial"/>
          <w:b/>
          <w:bCs/>
          <w:color w:val="000000" w:themeColor="text1"/>
          <w:sz w:val="20"/>
        </w:rPr>
        <w:t xml:space="preserve">.1 </w:t>
      </w:r>
      <w:r w:rsidRPr="005A631E">
        <w:rPr>
          <w:rFonts w:ascii="Arial" w:eastAsia="Arial" w:hAnsi="Arial" w:cs="Arial"/>
          <w:color w:val="000000" w:themeColor="text1"/>
          <w:sz w:val="20"/>
        </w:rPr>
        <w:t xml:space="preserve">Las garantías que presenten los consorcios para el perfeccionamiento del contrato durante la ejecución contractual y para la interposición de los recursos impugnativos, </w:t>
      </w:r>
      <w:r w:rsidRPr="005A631E">
        <w:rPr>
          <w:rFonts w:ascii="Arial" w:eastAsia="Arial" w:hAnsi="Arial" w:cs="Arial"/>
          <w:color w:val="000000" w:themeColor="text1"/>
          <w:sz w:val="20"/>
        </w:rPr>
        <w:lastRenderedPageBreak/>
        <w:t>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5A631E">
        <w:rPr>
          <w:rFonts w:ascii="Arial" w:eastAsia="Arial" w:hAnsi="Arial" w:cs="Arial"/>
          <w:color w:val="000000" w:themeColor="text1"/>
          <w:sz w:val="20"/>
        </w:rPr>
        <w:t>.</w:t>
      </w:r>
    </w:p>
    <w:p w14:paraId="5EE549E1" w14:textId="77777777" w:rsidR="00FC43F1" w:rsidRPr="005A631E" w:rsidRDefault="00FC43F1" w:rsidP="0E54CA12">
      <w:pPr>
        <w:widowControl w:val="0"/>
        <w:ind w:left="1134" w:hanging="540"/>
        <w:jc w:val="both"/>
        <w:rPr>
          <w:rFonts w:ascii="Arial" w:eastAsia="Arial" w:hAnsi="Arial" w:cs="Arial"/>
          <w:color w:val="000000" w:themeColor="text1"/>
          <w:sz w:val="20"/>
        </w:rPr>
      </w:pPr>
    </w:p>
    <w:p w14:paraId="349BE6FB" w14:textId="4FF3F9F4" w:rsidR="48B85628" w:rsidRPr="005A631E" w:rsidRDefault="48B85628" w:rsidP="0E54CA12">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3022F099" w:rsidRPr="005A631E">
        <w:rPr>
          <w:rFonts w:ascii="Arial" w:eastAsia="Arial" w:hAnsi="Arial" w:cs="Arial"/>
          <w:b/>
          <w:bCs/>
          <w:color w:val="000000" w:themeColor="text1"/>
          <w:sz w:val="20"/>
        </w:rPr>
        <w:t>3</w:t>
      </w:r>
      <w:r w:rsidRPr="005A631E">
        <w:rPr>
          <w:rFonts w:ascii="Arial" w:eastAsia="Arial" w:hAnsi="Arial" w:cs="Arial"/>
          <w:b/>
          <w:bCs/>
          <w:color w:val="000000" w:themeColor="text1"/>
          <w:sz w:val="20"/>
        </w:rPr>
        <w:t>.2</w:t>
      </w:r>
      <w:r w:rsidRPr="005A631E">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5A631E">
        <w:rPr>
          <w:rFonts w:ascii="Arial" w:eastAsia="Arial" w:hAnsi="Arial" w:cs="Arial"/>
          <w:color w:val="000000" w:themeColor="text1"/>
          <w:sz w:val="20"/>
        </w:rPr>
        <w:t>, salvo que el monto de la obra sea menor a S/ 5 000 000,00 (cinco millones y 00/100 soles)</w:t>
      </w:r>
      <w:r w:rsidR="003B42C8" w:rsidRPr="005A631E">
        <w:rPr>
          <w:rFonts w:ascii="Arial" w:eastAsia="Arial" w:hAnsi="Arial" w:cs="Arial"/>
          <w:color w:val="000000" w:themeColor="text1"/>
          <w:sz w:val="20"/>
        </w:rPr>
        <w:t>.</w:t>
      </w:r>
    </w:p>
    <w:p w14:paraId="62AD1BDA" w14:textId="77777777" w:rsidR="00D1765F" w:rsidRPr="005A631E" w:rsidRDefault="00D1765F" w:rsidP="003E3CA1">
      <w:pPr>
        <w:pStyle w:val="Prrafodelista"/>
        <w:widowControl w:val="0"/>
        <w:ind w:left="709"/>
        <w:jc w:val="both"/>
        <w:rPr>
          <w:rFonts w:ascii="Arial" w:hAnsi="Arial" w:cs="Arial"/>
          <w:color w:val="auto"/>
          <w:sz w:val="20"/>
        </w:rPr>
      </w:pPr>
    </w:p>
    <w:p w14:paraId="261274B4" w14:textId="40CFEAE4" w:rsidR="004144BB" w:rsidRPr="005A631E" w:rsidRDefault="48B85628" w:rsidP="00853E05">
      <w:pPr>
        <w:pStyle w:val="Prrafodelista"/>
        <w:widowControl w:val="0"/>
        <w:ind w:left="567" w:hanging="567"/>
        <w:jc w:val="both"/>
        <w:rPr>
          <w:rFonts w:ascii="Arial" w:hAnsi="Arial" w:cs="Arial"/>
          <w:b/>
          <w:bCs/>
          <w:caps/>
          <w:color w:val="auto"/>
          <w:sz w:val="20"/>
        </w:rPr>
      </w:pPr>
      <w:r w:rsidRPr="005A631E">
        <w:rPr>
          <w:rFonts w:ascii="Arial" w:hAnsi="Arial" w:cs="Arial"/>
          <w:b/>
          <w:bCs/>
          <w:caps/>
          <w:color w:val="auto"/>
          <w:sz w:val="20"/>
        </w:rPr>
        <w:t>4.</w:t>
      </w:r>
      <w:r w:rsidR="2C3F7A1B" w:rsidRPr="005A631E">
        <w:rPr>
          <w:rFonts w:ascii="Arial" w:hAnsi="Arial" w:cs="Arial"/>
          <w:b/>
          <w:bCs/>
          <w:caps/>
          <w:color w:val="auto"/>
          <w:sz w:val="20"/>
        </w:rPr>
        <w:t>4</w:t>
      </w:r>
      <w:r w:rsidRPr="005A631E">
        <w:rPr>
          <w:rFonts w:ascii="Arial" w:hAnsi="Arial" w:cs="Arial"/>
          <w:b/>
          <w:bCs/>
          <w:caps/>
          <w:color w:val="auto"/>
          <w:sz w:val="20"/>
        </w:rPr>
        <w:t xml:space="preserve">   </w:t>
      </w:r>
      <w:r w:rsidR="00853E05" w:rsidRPr="005A631E">
        <w:rPr>
          <w:rFonts w:ascii="Arial" w:hAnsi="Arial" w:cs="Arial"/>
          <w:b/>
          <w:bCs/>
          <w:caps/>
          <w:color w:val="auto"/>
          <w:sz w:val="20"/>
        </w:rPr>
        <w:t xml:space="preserve"> </w:t>
      </w:r>
      <w:r w:rsidRPr="005A631E">
        <w:rPr>
          <w:rFonts w:ascii="Arial" w:hAnsi="Arial" w:cs="Arial"/>
          <w:b/>
          <w:bCs/>
          <w:caps/>
          <w:color w:val="auto"/>
          <w:sz w:val="20"/>
        </w:rPr>
        <w:t xml:space="preserve">CONSIDERACIONES PARA LAS </w:t>
      </w:r>
      <w:r w:rsidR="004144BB" w:rsidRPr="005A631E">
        <w:rPr>
          <w:rFonts w:ascii="Arial" w:hAnsi="Arial" w:cs="Arial"/>
          <w:b/>
          <w:bCs/>
          <w:caps/>
          <w:color w:val="auto"/>
          <w:sz w:val="20"/>
        </w:rPr>
        <w:t>GARANTÍAS</w:t>
      </w:r>
      <w:r w:rsidR="2474631F" w:rsidRPr="005A631E">
        <w:rPr>
          <w:rFonts w:ascii="Arial" w:hAnsi="Arial" w:cs="Arial"/>
          <w:b/>
          <w:bCs/>
          <w:caps/>
          <w:color w:val="auto"/>
          <w:sz w:val="20"/>
        </w:rPr>
        <w:t xml:space="preserve"> FINANCIERAS</w:t>
      </w:r>
    </w:p>
    <w:p w14:paraId="2D13F68F" w14:textId="77777777" w:rsidR="00435184" w:rsidRPr="005A631E" w:rsidRDefault="00435184" w:rsidP="003E3CA1">
      <w:pPr>
        <w:pStyle w:val="Prrafodelista"/>
        <w:widowControl w:val="0"/>
        <w:ind w:left="709"/>
        <w:jc w:val="both"/>
        <w:rPr>
          <w:rFonts w:ascii="Arial" w:hAnsi="Arial" w:cs="Arial"/>
          <w:color w:val="auto"/>
          <w:sz w:val="20"/>
        </w:rPr>
      </w:pPr>
    </w:p>
    <w:p w14:paraId="1C27D03D" w14:textId="02DE1EA3" w:rsidR="0D4F3E49" w:rsidRPr="005A631E" w:rsidRDefault="58737D45" w:rsidP="00853E05">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37B1CC82" w:rsidRPr="005A631E">
        <w:rPr>
          <w:rFonts w:ascii="Arial" w:eastAsia="Arial" w:hAnsi="Arial" w:cs="Arial"/>
          <w:b/>
          <w:bCs/>
          <w:color w:val="000000" w:themeColor="text1"/>
          <w:sz w:val="20"/>
        </w:rPr>
        <w:t>4</w:t>
      </w:r>
      <w:r w:rsidRPr="005A631E">
        <w:rPr>
          <w:rFonts w:ascii="Arial" w:eastAsia="Arial" w:hAnsi="Arial" w:cs="Arial"/>
          <w:b/>
          <w:bCs/>
          <w:color w:val="000000" w:themeColor="text1"/>
          <w:sz w:val="20"/>
        </w:rPr>
        <w:t>.1</w:t>
      </w:r>
      <w:r w:rsidRPr="005A631E">
        <w:rPr>
          <w:rFonts w:ascii="Arial" w:eastAsia="Arial" w:hAnsi="Arial" w:cs="Arial"/>
          <w:color w:val="000000" w:themeColor="text1"/>
          <w:sz w:val="20"/>
        </w:rPr>
        <w:t xml:space="preserve"> 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5A631E" w:rsidRDefault="0D4F3E49" w:rsidP="00853E05">
      <w:pPr>
        <w:widowControl w:val="0"/>
        <w:ind w:left="1134" w:hanging="540"/>
        <w:jc w:val="both"/>
        <w:rPr>
          <w:rFonts w:ascii="Arial" w:eastAsia="Arial" w:hAnsi="Arial" w:cs="Arial"/>
          <w:color w:val="000000" w:themeColor="text1"/>
          <w:sz w:val="20"/>
        </w:rPr>
      </w:pPr>
    </w:p>
    <w:p w14:paraId="53F36452" w14:textId="1D82F53F" w:rsidR="0D4F3E49" w:rsidRPr="005A631E" w:rsidRDefault="58737D45" w:rsidP="00853E05">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0DBD1C57" w:rsidRPr="005A631E">
        <w:rPr>
          <w:rFonts w:ascii="Arial" w:eastAsia="Arial" w:hAnsi="Arial" w:cs="Arial"/>
          <w:b/>
          <w:bCs/>
          <w:color w:val="000000" w:themeColor="text1"/>
          <w:sz w:val="20"/>
        </w:rPr>
        <w:t>4</w:t>
      </w:r>
      <w:r w:rsidRPr="005A631E">
        <w:rPr>
          <w:rFonts w:ascii="Arial" w:eastAsia="Arial" w:hAnsi="Arial" w:cs="Arial"/>
          <w:b/>
          <w:bCs/>
          <w:color w:val="000000" w:themeColor="text1"/>
          <w:sz w:val="20"/>
        </w:rPr>
        <w:t>.2</w:t>
      </w:r>
      <w:r w:rsidRPr="005A631E">
        <w:rPr>
          <w:rFonts w:ascii="Arial" w:eastAsia="Arial" w:hAnsi="Arial" w:cs="Arial"/>
          <w:color w:val="000000" w:themeColor="text1"/>
          <w:sz w:val="20"/>
        </w:rPr>
        <w:t xml:space="preserve"> La clasificadora de riesgo que asigna la clasificación a la empresa que emite la garantía debe encontrarse listada en el portal web de la SBS </w:t>
      </w:r>
      <w:r w:rsidRPr="00E9604B">
        <w:rPr>
          <w:rFonts w:ascii="Arial" w:eastAsia="Arial" w:hAnsi="Arial" w:cs="Arial"/>
          <w:color w:val="000000" w:themeColor="text1"/>
          <w:sz w:val="20"/>
        </w:rPr>
        <w:t>(</w:t>
      </w:r>
      <w:hyperlink r:id="rId18">
        <w:r w:rsidRPr="00C33071">
          <w:rPr>
            <w:rStyle w:val="Hipervnculo"/>
            <w:rFonts w:ascii="Arial" w:eastAsia="Arial" w:hAnsi="Arial" w:cs="Arial"/>
            <w:color w:val="000000" w:themeColor="text1"/>
            <w:sz w:val="20"/>
          </w:rPr>
          <w:t>http://www.sbs.gob.pe/sistema-financiero/clasificadoras-de-riesgo</w:t>
        </w:r>
      </w:hyperlink>
      <w:r w:rsidRPr="00C33071">
        <w:rPr>
          <w:rFonts w:ascii="Arial" w:eastAsia="Arial" w:hAnsi="Arial" w:cs="Arial"/>
          <w:color w:val="000000" w:themeColor="text1"/>
          <w:sz w:val="20"/>
        </w:rPr>
        <w:t>).</w:t>
      </w:r>
    </w:p>
    <w:p w14:paraId="69E51ADA" w14:textId="3BB3EAB9" w:rsidR="0D4F3E49" w:rsidRPr="005A631E" w:rsidRDefault="0D4F3E49" w:rsidP="00853E05">
      <w:pPr>
        <w:widowControl w:val="0"/>
        <w:ind w:left="1134" w:hanging="540"/>
        <w:jc w:val="both"/>
        <w:rPr>
          <w:rFonts w:ascii="Arial" w:eastAsia="Arial" w:hAnsi="Arial" w:cs="Arial"/>
          <w:color w:val="000000" w:themeColor="text1"/>
          <w:sz w:val="20"/>
        </w:rPr>
      </w:pPr>
    </w:p>
    <w:p w14:paraId="3A8AD702" w14:textId="6C76000B" w:rsidR="0D4F3E49" w:rsidRPr="005A631E" w:rsidRDefault="58737D45" w:rsidP="0E54CA12">
      <w:pPr>
        <w:widowControl w:val="0"/>
        <w:ind w:left="1134" w:hanging="540"/>
        <w:jc w:val="both"/>
        <w:rPr>
          <w:rFonts w:ascii="Arial" w:eastAsia="Arial" w:hAnsi="Arial" w:cs="Arial"/>
          <w:color w:val="8764B8"/>
          <w:sz w:val="20"/>
        </w:rPr>
      </w:pPr>
      <w:r w:rsidRPr="005A631E">
        <w:rPr>
          <w:rFonts w:ascii="Arial" w:eastAsia="Arial" w:hAnsi="Arial" w:cs="Arial"/>
          <w:b/>
          <w:bCs/>
          <w:color w:val="000000" w:themeColor="text1"/>
          <w:sz w:val="20"/>
        </w:rPr>
        <w:t>4.</w:t>
      </w:r>
      <w:r w:rsidR="46E58021" w:rsidRPr="005A631E">
        <w:rPr>
          <w:rFonts w:ascii="Arial" w:eastAsia="Arial" w:hAnsi="Arial" w:cs="Arial"/>
          <w:b/>
          <w:bCs/>
          <w:color w:val="000000" w:themeColor="text1"/>
          <w:sz w:val="20"/>
        </w:rPr>
        <w:t>4</w:t>
      </w:r>
      <w:r w:rsidRPr="005A631E">
        <w:rPr>
          <w:rFonts w:ascii="Arial" w:eastAsia="Arial" w:hAnsi="Arial" w:cs="Arial"/>
          <w:b/>
          <w:bCs/>
          <w:color w:val="000000" w:themeColor="text1"/>
          <w:sz w:val="20"/>
        </w:rPr>
        <w:t>.3</w:t>
      </w:r>
      <w:r w:rsidRPr="005A631E">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163CEC" w:rsidRPr="005A631E">
        <w:rPr>
          <w:rFonts w:ascii="Arial" w:eastAsia="Arial" w:hAnsi="Arial" w:cs="Arial"/>
          <w:color w:val="000000" w:themeColor="text1"/>
          <w:sz w:val="20"/>
        </w:rPr>
        <w:t xml:space="preserve"> se requiere</w:t>
      </w:r>
      <w:r w:rsidRPr="005A631E">
        <w:rPr>
          <w:rFonts w:ascii="Arial" w:eastAsia="Arial" w:hAnsi="Arial" w:cs="Arial"/>
          <w:color w:val="000000" w:themeColor="text1"/>
          <w:sz w:val="20"/>
        </w:rPr>
        <w:t xml:space="preserve"> la clasificación de riesgo B</w:t>
      </w:r>
      <w:r w:rsidR="0043448B" w:rsidRPr="005A631E">
        <w:rPr>
          <w:rFonts w:ascii="Arial" w:eastAsia="Arial" w:hAnsi="Arial" w:cs="Arial"/>
          <w:color w:val="000000" w:themeColor="text1"/>
          <w:sz w:val="20"/>
        </w:rPr>
        <w:t xml:space="preserve"> o superior</w:t>
      </w:r>
      <w:r w:rsidR="51C9837C" w:rsidRPr="005A631E">
        <w:rPr>
          <w:rFonts w:ascii="Arial" w:eastAsia="Arial" w:hAnsi="Arial" w:cs="Arial"/>
          <w:color w:val="000000" w:themeColor="text1"/>
          <w:sz w:val="20"/>
        </w:rPr>
        <w:t>.</w:t>
      </w:r>
    </w:p>
    <w:p w14:paraId="7E78D504" w14:textId="7BBB8FE2" w:rsidR="0D4F3E49" w:rsidRPr="005A631E"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5A631E" w:rsidRDefault="58737D45" w:rsidP="0E54CA12">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38F54F45" w:rsidRPr="005A631E">
        <w:rPr>
          <w:rFonts w:ascii="Arial" w:eastAsia="Arial" w:hAnsi="Arial" w:cs="Arial"/>
          <w:b/>
          <w:bCs/>
          <w:color w:val="000000" w:themeColor="text1"/>
          <w:sz w:val="20"/>
        </w:rPr>
        <w:t>4</w:t>
      </w:r>
      <w:r w:rsidRPr="005A631E">
        <w:rPr>
          <w:rFonts w:ascii="Arial" w:eastAsia="Arial" w:hAnsi="Arial" w:cs="Arial"/>
          <w:b/>
          <w:bCs/>
          <w:color w:val="000000" w:themeColor="text1"/>
          <w:sz w:val="20"/>
        </w:rPr>
        <w:t>.4</w:t>
      </w:r>
      <w:r w:rsidRPr="005A631E">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5A631E">
        <w:rPr>
          <w:rFonts w:ascii="Arial" w:eastAsia="Arial" w:hAnsi="Arial" w:cs="Arial"/>
          <w:color w:val="000000" w:themeColor="text1"/>
          <w:sz w:val="20"/>
        </w:rPr>
        <w:t>basta</w:t>
      </w:r>
      <w:r w:rsidR="084BBF01" w:rsidRPr="005A631E">
        <w:rPr>
          <w:rFonts w:ascii="Arial" w:eastAsia="Arial" w:hAnsi="Arial" w:cs="Arial"/>
          <w:color w:val="000000" w:themeColor="text1"/>
          <w:sz w:val="20"/>
        </w:rPr>
        <w:t xml:space="preserve">rá </w:t>
      </w:r>
      <w:r w:rsidRPr="005A631E">
        <w:rPr>
          <w:rFonts w:ascii="Arial" w:eastAsia="Arial" w:hAnsi="Arial" w:cs="Arial"/>
          <w:color w:val="000000" w:themeColor="text1"/>
          <w:sz w:val="20"/>
        </w:rPr>
        <w:t>que en una de ellas cumpla con la clasificación mínima establecida en la Ley.</w:t>
      </w:r>
    </w:p>
    <w:p w14:paraId="39550B74" w14:textId="03661F60" w:rsidR="0D4F3E49" w:rsidRPr="005A631E"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5A631E" w:rsidRDefault="58737D45" w:rsidP="0E54CA12">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6AC489C2" w:rsidRPr="005A631E">
        <w:rPr>
          <w:rFonts w:ascii="Arial" w:eastAsia="Arial" w:hAnsi="Arial" w:cs="Arial"/>
          <w:b/>
          <w:bCs/>
          <w:color w:val="000000" w:themeColor="text1"/>
          <w:sz w:val="20"/>
        </w:rPr>
        <w:t>4</w:t>
      </w:r>
      <w:r w:rsidRPr="005A631E">
        <w:rPr>
          <w:rFonts w:ascii="Arial" w:eastAsia="Arial" w:hAnsi="Arial" w:cs="Arial"/>
          <w:b/>
          <w:bCs/>
          <w:color w:val="000000" w:themeColor="text1"/>
          <w:sz w:val="20"/>
        </w:rPr>
        <w:t xml:space="preserve">.5 </w:t>
      </w:r>
      <w:r w:rsidRPr="005A631E">
        <w:rPr>
          <w:rFonts w:ascii="Arial" w:eastAsia="Arial" w:hAnsi="Arial" w:cs="Arial"/>
          <w:color w:val="000000" w:themeColor="text1"/>
          <w:sz w:val="20"/>
        </w:rPr>
        <w:t xml:space="preserve">En caso exista alguna duda sobre la clasificación de riesgo asignada a la empresa emisora de la garantía, se </w:t>
      </w:r>
      <w:r w:rsidR="032C8E5C" w:rsidRPr="005A631E">
        <w:rPr>
          <w:rFonts w:ascii="Arial" w:eastAsia="Arial" w:hAnsi="Arial" w:cs="Arial"/>
          <w:color w:val="000000" w:themeColor="text1"/>
          <w:sz w:val="20"/>
        </w:rPr>
        <w:t>debe</w:t>
      </w:r>
      <w:r w:rsidRPr="005A631E">
        <w:rPr>
          <w:rFonts w:ascii="Arial" w:eastAsia="Arial" w:hAnsi="Arial" w:cs="Arial"/>
          <w:color w:val="000000" w:themeColor="text1"/>
          <w:sz w:val="20"/>
        </w:rPr>
        <w:t xml:space="preserve"> consultar a la clasificadora de riesgos respectiva.</w:t>
      </w:r>
    </w:p>
    <w:p w14:paraId="4DB256DF" w14:textId="274CF5A6" w:rsidR="0D4F3E49" w:rsidRPr="005A631E" w:rsidRDefault="0D4F3E49" w:rsidP="00853E05">
      <w:pPr>
        <w:widowControl w:val="0"/>
        <w:ind w:left="1134" w:hanging="540"/>
        <w:jc w:val="both"/>
        <w:rPr>
          <w:rFonts w:ascii="Arial" w:eastAsia="Arial" w:hAnsi="Arial" w:cs="Arial"/>
          <w:color w:val="000000" w:themeColor="text1"/>
          <w:sz w:val="20"/>
        </w:rPr>
      </w:pPr>
    </w:p>
    <w:p w14:paraId="5FBE00CC" w14:textId="7B9DAABF" w:rsidR="0D4F3E49" w:rsidRPr="005A631E" w:rsidRDefault="58737D45" w:rsidP="00853E05">
      <w:pPr>
        <w:widowControl w:val="0"/>
        <w:ind w:left="1134" w:hanging="540"/>
        <w:jc w:val="both"/>
        <w:rPr>
          <w:rFonts w:ascii="Arial" w:eastAsia="Arial" w:hAnsi="Arial" w:cs="Arial"/>
          <w:color w:val="000000" w:themeColor="text1"/>
          <w:sz w:val="20"/>
        </w:rPr>
      </w:pPr>
      <w:r w:rsidRPr="005A631E">
        <w:rPr>
          <w:rFonts w:ascii="Arial" w:eastAsia="Arial" w:hAnsi="Arial" w:cs="Arial"/>
          <w:b/>
          <w:bCs/>
          <w:color w:val="000000" w:themeColor="text1"/>
          <w:sz w:val="20"/>
        </w:rPr>
        <w:t>4.</w:t>
      </w:r>
      <w:r w:rsidR="29FE3A24" w:rsidRPr="005A631E">
        <w:rPr>
          <w:rFonts w:ascii="Arial" w:eastAsia="Arial" w:hAnsi="Arial" w:cs="Arial"/>
          <w:b/>
          <w:bCs/>
          <w:color w:val="000000" w:themeColor="text1"/>
          <w:sz w:val="20"/>
        </w:rPr>
        <w:t>4</w:t>
      </w:r>
      <w:r w:rsidRPr="005A631E">
        <w:rPr>
          <w:rFonts w:ascii="Arial" w:eastAsia="Arial" w:hAnsi="Arial" w:cs="Arial"/>
          <w:b/>
          <w:bCs/>
          <w:color w:val="000000" w:themeColor="text1"/>
          <w:sz w:val="20"/>
        </w:rPr>
        <w:t>.6</w:t>
      </w:r>
      <w:r w:rsidRPr="005A631E">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sede digital de dicha entidad (</w:t>
      </w:r>
      <w:hyperlink r:id="rId19">
        <w:r w:rsidRPr="00C33071">
          <w:rPr>
            <w:rStyle w:val="Hipervnculo"/>
            <w:rFonts w:ascii="Arial" w:eastAsia="Arial" w:hAnsi="Arial" w:cs="Arial"/>
            <w:color w:val="000000" w:themeColor="text1"/>
            <w:sz w:val="20"/>
          </w:rPr>
          <w:t>http://www.sbs.gob.pe/sistema-financiero/relacion-de-empresas-que-se-encuentran-autorizadas-a-emitir-cartas-fianza</w:t>
        </w:r>
      </w:hyperlink>
      <w:r w:rsidRPr="005A631E">
        <w:rPr>
          <w:rFonts w:ascii="Arial" w:eastAsia="Arial" w:hAnsi="Arial" w:cs="Arial"/>
          <w:color w:val="000000" w:themeColor="text1"/>
          <w:sz w:val="20"/>
        </w:rPr>
        <w:t>).</w:t>
      </w:r>
    </w:p>
    <w:p w14:paraId="6A00AB12" w14:textId="54FC393F" w:rsidR="0D4F3E49" w:rsidRPr="005A631E" w:rsidRDefault="0D4F3E49" w:rsidP="0D4F3E49">
      <w:pPr>
        <w:pStyle w:val="Estiloparrafo2"/>
        <w:ind w:left="709"/>
      </w:pPr>
    </w:p>
    <w:p w14:paraId="0C650216" w14:textId="5A7650CE" w:rsidR="708B7787" w:rsidRPr="005A631E" w:rsidRDefault="708B7787" w:rsidP="0E54CA12">
      <w:pPr>
        <w:pStyle w:val="Estiloparrafo2"/>
        <w:ind w:left="540" w:hanging="512"/>
        <w:rPr>
          <w:b/>
          <w:bCs/>
        </w:rPr>
      </w:pPr>
      <w:r w:rsidRPr="005A631E">
        <w:rPr>
          <w:b/>
          <w:bCs/>
        </w:rPr>
        <w:t>4.</w:t>
      </w:r>
      <w:r w:rsidR="458B024D" w:rsidRPr="005A631E">
        <w:rPr>
          <w:b/>
          <w:bCs/>
        </w:rPr>
        <w:t>5</w:t>
      </w:r>
      <w:r w:rsidRPr="005A631E">
        <w:t xml:space="preserve"> </w:t>
      </w:r>
      <w:r w:rsidRPr="005A631E">
        <w:rPr>
          <w:b/>
          <w:bCs/>
        </w:rPr>
        <w:t>CONSIDERACIONES PARA LOS DOCUMENTOS PÚBLICOS EXTENDIDOS EN EL</w:t>
      </w:r>
      <w:r w:rsidR="68656BC8" w:rsidRPr="005A631E">
        <w:rPr>
          <w:b/>
          <w:bCs/>
        </w:rPr>
        <w:t xml:space="preserve"> </w:t>
      </w:r>
      <w:r w:rsidRPr="005A631E">
        <w:rPr>
          <w:b/>
          <w:bCs/>
        </w:rPr>
        <w:t xml:space="preserve">EXTRANJERO </w:t>
      </w:r>
    </w:p>
    <w:p w14:paraId="14511966" w14:textId="0E13F09F" w:rsidR="58FC8066" w:rsidRPr="005A631E" w:rsidRDefault="58FC8066" w:rsidP="58FC8066">
      <w:pPr>
        <w:pStyle w:val="Estiloparrafo2"/>
        <w:ind w:left="540" w:hanging="540"/>
        <w:rPr>
          <w:b/>
          <w:bCs/>
        </w:rPr>
      </w:pPr>
    </w:p>
    <w:p w14:paraId="07C7D285" w14:textId="28C9929C" w:rsidR="00E26657" w:rsidRDefault="2C33213A" w:rsidP="00B23626">
      <w:pPr>
        <w:pStyle w:val="Sangra3detindependiente"/>
        <w:ind w:left="540" w:firstLine="27"/>
        <w:jc w:val="both"/>
        <w:rPr>
          <w:rFonts w:cs="Arial"/>
          <w:i w:val="0"/>
          <w:lang w:val="es-PE"/>
        </w:rPr>
      </w:pPr>
      <w:r w:rsidRPr="005A631E">
        <w:rPr>
          <w:rFonts w:cs="Arial"/>
          <w:i w:val="0"/>
          <w:lang w:val="es-PE"/>
        </w:rPr>
        <w:t xml:space="preserve">En el caso que los documentos </w:t>
      </w:r>
      <w:r w:rsidR="00443205" w:rsidRPr="005A631E">
        <w:rPr>
          <w:rFonts w:cs="Arial"/>
          <w:i w:val="0"/>
          <w:lang w:val="es-PE"/>
        </w:rPr>
        <w:t xml:space="preserve">requeridos </w:t>
      </w:r>
      <w:r w:rsidRPr="005A631E">
        <w:rPr>
          <w:rFonts w:cs="Arial"/>
          <w:i w:val="0"/>
          <w:lang w:val="es-PE"/>
        </w:rPr>
        <w:t xml:space="preserve">para el perfeccionamiento del contrato incluyan documentos públicos extendidos en el exterior, </w:t>
      </w:r>
      <w:r w:rsidR="00163CEC" w:rsidRPr="005A631E">
        <w:rPr>
          <w:rFonts w:cs="Arial"/>
          <w:i w:val="0"/>
        </w:rPr>
        <w:t>a</w:t>
      </w:r>
      <w:r w:rsidR="00666835" w:rsidRPr="005A631E">
        <w:rPr>
          <w:rFonts w:cs="Arial"/>
          <w:i w:val="0"/>
        </w:rPr>
        <w:t xml:space="preserve"> los</w:t>
      </w:r>
      <w:r w:rsidR="00666835" w:rsidRPr="005A631E">
        <w:rPr>
          <w:rFonts w:cs="Arial"/>
          <w:i w:val="0"/>
          <w:lang w:val="es-PE"/>
        </w:rPr>
        <w:t xml:space="preserve"> </w:t>
      </w:r>
      <w:r w:rsidRPr="005A631E">
        <w:rPr>
          <w:rFonts w:cs="Arial"/>
          <w:i w:val="0"/>
          <w:lang w:val="es-PE"/>
        </w:rPr>
        <w:t>que no sea aplicable el Convenio de la Apostilla, debe tenerse en cuenta que, de conformidad con lo previsto en el artículo 137</w:t>
      </w:r>
      <w:r w:rsidRPr="005A631E" w:rsidDel="00ED3543">
        <w:rPr>
          <w:rFonts w:cs="Arial"/>
          <w:i w:val="0"/>
          <w:lang w:val="es-PE"/>
        </w:rPr>
        <w:t xml:space="preserve"> </w:t>
      </w:r>
      <w:r w:rsidRPr="005A631E">
        <w:rPr>
          <w:rFonts w:cs="Arial"/>
          <w:i w:val="0"/>
          <w:lang w:val="es-PE"/>
        </w:rPr>
        <w:t>del Reglamento Consular del Perú, aprobado mediante Decreto Supremo N° 032-2023-RE</w:t>
      </w:r>
      <w:r w:rsidR="001760A2" w:rsidRPr="005A631E">
        <w:rPr>
          <w:rStyle w:val="Refdenotaalpie"/>
          <w:rFonts w:cs="Arial"/>
          <w:i w:val="0"/>
          <w:lang w:val="es-PE"/>
        </w:rPr>
        <w:footnoteReference w:id="6"/>
      </w:r>
      <w:r w:rsidRPr="005A631E">
        <w:rPr>
          <w:rFonts w:cs="Arial"/>
          <w:i w:val="0"/>
          <w:lang w:val="es-PE"/>
        </w:rPr>
        <w:t xml:space="preserve">, para que estos surtan efectos legales en el Perú deben estar legalizados por los funcionarios consulares peruanos competentes, cuyas firmas deben ser autenticadas posteriormente por el </w:t>
      </w:r>
      <w:r w:rsidRPr="005A631E">
        <w:rPr>
          <w:rFonts w:cs="Arial"/>
          <w:i w:val="0"/>
          <w:lang w:val="es-PE"/>
        </w:rPr>
        <w:lastRenderedPageBreak/>
        <w:t xml:space="preserve">área competente del órgano de línea consular, además de cumplir con los requisitos adicionales que contemple la legislación peruana para su validez en el Perú. </w:t>
      </w:r>
    </w:p>
    <w:p w14:paraId="7CAD0F5E" w14:textId="77777777" w:rsidR="005A631E" w:rsidRPr="005A631E" w:rsidRDefault="005A631E" w:rsidP="001760A2">
      <w:pPr>
        <w:pStyle w:val="Sangra3detindependiente"/>
        <w:ind w:left="540" w:hanging="540"/>
        <w:jc w:val="both"/>
        <w:rPr>
          <w:rFonts w:cs="Arial"/>
          <w:lang w:val="es-PE"/>
        </w:rPr>
      </w:pPr>
    </w:p>
    <w:p w14:paraId="17E3F7EF" w14:textId="6715E935" w:rsidR="004144BB" w:rsidRPr="005A631E" w:rsidRDefault="1D214E82" w:rsidP="00853E05">
      <w:pPr>
        <w:pStyle w:val="Prrafodelista"/>
        <w:widowControl w:val="0"/>
        <w:ind w:left="518" w:hanging="547"/>
        <w:jc w:val="both"/>
        <w:rPr>
          <w:rFonts w:ascii="Arial" w:hAnsi="Arial" w:cs="Arial"/>
          <w:b/>
          <w:bCs/>
          <w:sz w:val="20"/>
        </w:rPr>
      </w:pPr>
      <w:r w:rsidRPr="005A631E">
        <w:rPr>
          <w:rFonts w:ascii="Arial" w:hAnsi="Arial" w:cs="Arial"/>
          <w:b/>
          <w:bCs/>
          <w:sz w:val="20"/>
        </w:rPr>
        <w:t>4.</w:t>
      </w:r>
      <w:r w:rsidR="6E001E40" w:rsidRPr="005A631E">
        <w:rPr>
          <w:rFonts w:ascii="Arial" w:hAnsi="Arial" w:cs="Arial"/>
          <w:b/>
          <w:bCs/>
          <w:sz w:val="20"/>
        </w:rPr>
        <w:t>6</w:t>
      </w:r>
      <w:r w:rsidRPr="005A631E">
        <w:rPr>
          <w:rFonts w:ascii="Arial" w:hAnsi="Arial" w:cs="Arial"/>
          <w:b/>
          <w:bCs/>
          <w:sz w:val="20"/>
        </w:rPr>
        <w:t xml:space="preserve">     </w:t>
      </w:r>
      <w:r w:rsidR="004144BB" w:rsidRPr="005A631E">
        <w:rPr>
          <w:rFonts w:ascii="Arial" w:hAnsi="Arial" w:cs="Arial"/>
          <w:b/>
          <w:bCs/>
          <w:sz w:val="20"/>
        </w:rPr>
        <w:t>DISPOSICIONES FINALES</w:t>
      </w:r>
    </w:p>
    <w:p w14:paraId="1FAB4778" w14:textId="77777777" w:rsidR="00435184" w:rsidRPr="005A631E" w:rsidRDefault="00435184" w:rsidP="009B4F56">
      <w:pPr>
        <w:pStyle w:val="Prrafodelista"/>
        <w:widowControl w:val="0"/>
        <w:ind w:left="567"/>
        <w:jc w:val="both"/>
        <w:rPr>
          <w:rFonts w:ascii="Arial" w:hAnsi="Arial" w:cs="Arial"/>
          <w:sz w:val="20"/>
        </w:rPr>
      </w:pPr>
    </w:p>
    <w:p w14:paraId="08E1908D" w14:textId="490E6D07" w:rsidR="004144BB" w:rsidRPr="005A631E" w:rsidRDefault="004144BB" w:rsidP="00F3709A">
      <w:pPr>
        <w:pStyle w:val="Prrafodelista"/>
        <w:widowControl w:val="0"/>
        <w:spacing w:line="259" w:lineRule="auto"/>
        <w:ind w:left="567"/>
        <w:jc w:val="both"/>
        <w:rPr>
          <w:rFonts w:ascii="Arial" w:hAnsi="Arial" w:cs="Arial"/>
          <w:sz w:val="20"/>
        </w:rPr>
      </w:pPr>
      <w:r w:rsidRPr="005A631E">
        <w:rPr>
          <w:rFonts w:ascii="Arial" w:hAnsi="Arial" w:cs="Arial"/>
          <w:sz w:val="20"/>
        </w:rPr>
        <w:t>Todos los demás aspectos del presente proce</w:t>
      </w:r>
      <w:r w:rsidR="00691E9E" w:rsidRPr="005A631E">
        <w:rPr>
          <w:rFonts w:ascii="Arial" w:hAnsi="Arial" w:cs="Arial"/>
          <w:sz w:val="20"/>
        </w:rPr>
        <w:t>dimiento</w:t>
      </w:r>
      <w:r w:rsidRPr="005A631E">
        <w:rPr>
          <w:rFonts w:ascii="Arial" w:hAnsi="Arial" w:cs="Arial"/>
          <w:sz w:val="20"/>
        </w:rPr>
        <w:t xml:space="preserve"> </w:t>
      </w:r>
      <w:r w:rsidR="1B07C096" w:rsidRPr="005A631E">
        <w:rPr>
          <w:rFonts w:ascii="Arial" w:hAnsi="Arial" w:cs="Arial"/>
          <w:sz w:val="20"/>
        </w:rPr>
        <w:t xml:space="preserve">de selección </w:t>
      </w:r>
      <w:r w:rsidRPr="005A631E">
        <w:rPr>
          <w:rFonts w:ascii="Arial" w:hAnsi="Arial" w:cs="Arial"/>
          <w:sz w:val="20"/>
        </w:rPr>
        <w:t xml:space="preserve">no contemplados en las </w:t>
      </w:r>
      <w:r w:rsidR="008F05B7" w:rsidRPr="005A631E">
        <w:rPr>
          <w:rFonts w:ascii="Arial" w:hAnsi="Arial" w:cs="Arial"/>
          <w:sz w:val="20"/>
        </w:rPr>
        <w:t>b</w:t>
      </w:r>
      <w:r w:rsidR="00583DB3" w:rsidRPr="005A631E">
        <w:rPr>
          <w:rFonts w:ascii="Arial" w:hAnsi="Arial" w:cs="Arial"/>
          <w:sz w:val="20"/>
        </w:rPr>
        <w:t>ases</w:t>
      </w:r>
      <w:r w:rsidRPr="005A631E">
        <w:rPr>
          <w:rFonts w:ascii="Arial" w:hAnsi="Arial" w:cs="Arial"/>
          <w:sz w:val="20"/>
        </w:rPr>
        <w:t xml:space="preserve"> se r</w:t>
      </w:r>
      <w:r w:rsidR="4A9E1EAA" w:rsidRPr="005A631E">
        <w:rPr>
          <w:rFonts w:ascii="Arial" w:hAnsi="Arial" w:cs="Arial"/>
          <w:sz w:val="20"/>
        </w:rPr>
        <w:t>ige</w:t>
      </w:r>
      <w:r w:rsidRPr="005A631E">
        <w:rPr>
          <w:rFonts w:ascii="Arial" w:hAnsi="Arial" w:cs="Arial"/>
          <w:sz w:val="20"/>
        </w:rPr>
        <w:t>n por la Ley y su Reglamento, así como por las disposiciones legales vigentes.</w:t>
      </w:r>
    </w:p>
    <w:p w14:paraId="0B921ADB" w14:textId="77777777" w:rsidR="0069411D" w:rsidRDefault="0069411D" w:rsidP="0069411D">
      <w:pPr>
        <w:widowControl w:val="0"/>
        <w:jc w:val="center"/>
        <w:rPr>
          <w:rFonts w:ascii="Arial" w:hAnsi="Arial" w:cs="Arial"/>
          <w:b/>
          <w:sz w:val="32"/>
          <w:szCs w:val="32"/>
        </w:rPr>
      </w:pPr>
    </w:p>
    <w:p w14:paraId="1526E6FB" w14:textId="77777777" w:rsidR="0069411D" w:rsidRDefault="0069411D" w:rsidP="0069411D">
      <w:pPr>
        <w:widowControl w:val="0"/>
        <w:jc w:val="center"/>
        <w:rPr>
          <w:rFonts w:ascii="Arial" w:hAnsi="Arial" w:cs="Arial"/>
          <w:b/>
          <w:sz w:val="32"/>
          <w:szCs w:val="32"/>
        </w:rPr>
      </w:pPr>
    </w:p>
    <w:p w14:paraId="60CB54E5" w14:textId="77777777" w:rsidR="0069411D" w:rsidRDefault="0069411D" w:rsidP="0069411D">
      <w:pPr>
        <w:widowControl w:val="0"/>
        <w:jc w:val="center"/>
        <w:rPr>
          <w:rFonts w:ascii="Arial" w:hAnsi="Arial" w:cs="Arial"/>
          <w:b/>
          <w:sz w:val="32"/>
          <w:szCs w:val="32"/>
        </w:rPr>
      </w:pPr>
    </w:p>
    <w:p w14:paraId="451BCD7E" w14:textId="77777777" w:rsidR="0069411D" w:rsidRDefault="0069411D" w:rsidP="0069411D">
      <w:pPr>
        <w:widowControl w:val="0"/>
        <w:jc w:val="center"/>
        <w:rPr>
          <w:rFonts w:ascii="Arial" w:hAnsi="Arial" w:cs="Arial"/>
          <w:b/>
          <w:sz w:val="32"/>
          <w:szCs w:val="32"/>
        </w:rPr>
      </w:pPr>
    </w:p>
    <w:p w14:paraId="655B5692" w14:textId="77777777" w:rsidR="0069411D" w:rsidRDefault="0069411D" w:rsidP="0069411D">
      <w:pPr>
        <w:widowControl w:val="0"/>
        <w:jc w:val="center"/>
        <w:rPr>
          <w:rFonts w:ascii="Arial" w:hAnsi="Arial" w:cs="Arial"/>
          <w:b/>
          <w:sz w:val="32"/>
          <w:szCs w:val="32"/>
        </w:rPr>
      </w:pPr>
    </w:p>
    <w:p w14:paraId="4E54421D" w14:textId="77777777" w:rsidR="0069411D" w:rsidRDefault="0069411D" w:rsidP="0069411D">
      <w:pPr>
        <w:widowControl w:val="0"/>
        <w:jc w:val="center"/>
        <w:rPr>
          <w:rFonts w:ascii="Arial" w:hAnsi="Arial" w:cs="Arial"/>
          <w:b/>
          <w:sz w:val="32"/>
          <w:szCs w:val="32"/>
        </w:rPr>
      </w:pPr>
    </w:p>
    <w:p w14:paraId="709CB110" w14:textId="77777777" w:rsidR="0069411D" w:rsidRDefault="0069411D" w:rsidP="0069411D">
      <w:pPr>
        <w:widowControl w:val="0"/>
        <w:jc w:val="center"/>
        <w:rPr>
          <w:rFonts w:ascii="Arial" w:hAnsi="Arial" w:cs="Arial"/>
          <w:b/>
          <w:sz w:val="32"/>
          <w:szCs w:val="32"/>
        </w:rPr>
      </w:pPr>
    </w:p>
    <w:p w14:paraId="5E24D8BD" w14:textId="77777777" w:rsidR="0069411D" w:rsidRDefault="0069411D" w:rsidP="0069411D">
      <w:pPr>
        <w:widowControl w:val="0"/>
        <w:jc w:val="center"/>
        <w:rPr>
          <w:rFonts w:ascii="Arial" w:hAnsi="Arial" w:cs="Arial"/>
          <w:b/>
          <w:sz w:val="32"/>
          <w:szCs w:val="32"/>
        </w:rPr>
      </w:pPr>
    </w:p>
    <w:p w14:paraId="5D0DE825" w14:textId="77777777" w:rsidR="0069411D" w:rsidRDefault="0069411D" w:rsidP="0069411D">
      <w:pPr>
        <w:widowControl w:val="0"/>
        <w:jc w:val="center"/>
        <w:rPr>
          <w:rFonts w:ascii="Arial" w:hAnsi="Arial" w:cs="Arial"/>
          <w:b/>
          <w:sz w:val="32"/>
          <w:szCs w:val="32"/>
        </w:rPr>
      </w:pPr>
    </w:p>
    <w:p w14:paraId="17F494F6" w14:textId="77777777" w:rsidR="0069411D" w:rsidRDefault="0069411D" w:rsidP="0069411D">
      <w:pPr>
        <w:widowControl w:val="0"/>
        <w:jc w:val="center"/>
        <w:rPr>
          <w:rFonts w:ascii="Arial" w:hAnsi="Arial" w:cs="Arial"/>
          <w:b/>
          <w:sz w:val="32"/>
          <w:szCs w:val="32"/>
        </w:rPr>
      </w:pPr>
    </w:p>
    <w:p w14:paraId="246A6DAD" w14:textId="77777777" w:rsidR="0069411D" w:rsidRDefault="0069411D" w:rsidP="0069411D">
      <w:pPr>
        <w:widowControl w:val="0"/>
        <w:jc w:val="center"/>
        <w:rPr>
          <w:rFonts w:ascii="Arial" w:hAnsi="Arial" w:cs="Arial"/>
          <w:b/>
          <w:sz w:val="32"/>
          <w:szCs w:val="32"/>
        </w:rPr>
      </w:pPr>
    </w:p>
    <w:p w14:paraId="34B9D5AF" w14:textId="77777777" w:rsidR="006D5CD5" w:rsidRDefault="006D5CD5" w:rsidP="0069411D">
      <w:pPr>
        <w:widowControl w:val="0"/>
        <w:jc w:val="center"/>
        <w:rPr>
          <w:rFonts w:ascii="Arial" w:hAnsi="Arial" w:cs="Arial"/>
          <w:b/>
          <w:sz w:val="32"/>
          <w:szCs w:val="32"/>
        </w:rPr>
      </w:pPr>
    </w:p>
    <w:p w14:paraId="46D6F530" w14:textId="77777777" w:rsidR="006D5CD5" w:rsidRDefault="006D5CD5" w:rsidP="0069411D">
      <w:pPr>
        <w:widowControl w:val="0"/>
        <w:jc w:val="center"/>
        <w:rPr>
          <w:rFonts w:ascii="Arial" w:hAnsi="Arial" w:cs="Arial"/>
          <w:b/>
          <w:sz w:val="32"/>
          <w:szCs w:val="32"/>
        </w:rPr>
      </w:pPr>
    </w:p>
    <w:p w14:paraId="0C4FBEAE" w14:textId="77777777" w:rsidR="006D5CD5" w:rsidRDefault="006D5CD5" w:rsidP="0069411D">
      <w:pPr>
        <w:widowControl w:val="0"/>
        <w:jc w:val="center"/>
        <w:rPr>
          <w:rFonts w:ascii="Arial" w:hAnsi="Arial" w:cs="Arial"/>
          <w:b/>
          <w:sz w:val="32"/>
          <w:szCs w:val="32"/>
        </w:rPr>
      </w:pPr>
    </w:p>
    <w:p w14:paraId="15C4108E" w14:textId="77777777" w:rsidR="006D5CD5" w:rsidRDefault="006D5CD5" w:rsidP="0069411D">
      <w:pPr>
        <w:widowControl w:val="0"/>
        <w:jc w:val="center"/>
        <w:rPr>
          <w:rFonts w:ascii="Arial" w:hAnsi="Arial" w:cs="Arial"/>
          <w:b/>
          <w:sz w:val="32"/>
          <w:szCs w:val="32"/>
        </w:rPr>
      </w:pPr>
    </w:p>
    <w:p w14:paraId="574C15D9" w14:textId="77777777" w:rsidR="006D5CD5" w:rsidRDefault="006D5CD5" w:rsidP="0069411D">
      <w:pPr>
        <w:widowControl w:val="0"/>
        <w:jc w:val="center"/>
        <w:rPr>
          <w:rFonts w:ascii="Arial" w:hAnsi="Arial" w:cs="Arial"/>
          <w:b/>
          <w:sz w:val="32"/>
          <w:szCs w:val="32"/>
        </w:rPr>
      </w:pPr>
    </w:p>
    <w:p w14:paraId="5C4BBEC2" w14:textId="77777777" w:rsidR="006D5CD5" w:rsidRDefault="006D5CD5" w:rsidP="0069411D">
      <w:pPr>
        <w:widowControl w:val="0"/>
        <w:jc w:val="center"/>
        <w:rPr>
          <w:rFonts w:ascii="Arial" w:hAnsi="Arial" w:cs="Arial"/>
          <w:b/>
          <w:sz w:val="32"/>
          <w:szCs w:val="32"/>
        </w:rPr>
      </w:pPr>
    </w:p>
    <w:p w14:paraId="4C96C59F" w14:textId="77777777" w:rsidR="006D5CD5" w:rsidRDefault="006D5CD5" w:rsidP="0069411D">
      <w:pPr>
        <w:widowControl w:val="0"/>
        <w:jc w:val="center"/>
        <w:rPr>
          <w:rFonts w:ascii="Arial" w:hAnsi="Arial" w:cs="Arial"/>
          <w:b/>
          <w:sz w:val="32"/>
          <w:szCs w:val="32"/>
        </w:rPr>
      </w:pPr>
    </w:p>
    <w:p w14:paraId="105383A1" w14:textId="77777777" w:rsidR="006D5CD5" w:rsidRDefault="006D5CD5" w:rsidP="0069411D">
      <w:pPr>
        <w:widowControl w:val="0"/>
        <w:jc w:val="center"/>
        <w:rPr>
          <w:rFonts w:ascii="Arial" w:hAnsi="Arial" w:cs="Arial"/>
          <w:b/>
          <w:sz w:val="32"/>
          <w:szCs w:val="32"/>
        </w:rPr>
      </w:pPr>
    </w:p>
    <w:p w14:paraId="2345B925" w14:textId="77777777" w:rsidR="006D5CD5" w:rsidRDefault="006D5CD5" w:rsidP="0069411D">
      <w:pPr>
        <w:widowControl w:val="0"/>
        <w:jc w:val="center"/>
        <w:rPr>
          <w:rFonts w:ascii="Arial" w:hAnsi="Arial" w:cs="Arial"/>
          <w:b/>
          <w:sz w:val="32"/>
          <w:szCs w:val="32"/>
        </w:rPr>
      </w:pPr>
    </w:p>
    <w:p w14:paraId="586D5BA6" w14:textId="77777777" w:rsidR="006D5CD5" w:rsidRDefault="006D5CD5" w:rsidP="0069411D">
      <w:pPr>
        <w:widowControl w:val="0"/>
        <w:jc w:val="center"/>
        <w:rPr>
          <w:rFonts w:ascii="Arial" w:hAnsi="Arial" w:cs="Arial"/>
          <w:b/>
          <w:sz w:val="32"/>
          <w:szCs w:val="32"/>
        </w:rPr>
      </w:pPr>
    </w:p>
    <w:p w14:paraId="6D6AF826" w14:textId="77777777" w:rsidR="006D5CD5" w:rsidRDefault="006D5CD5" w:rsidP="0069411D">
      <w:pPr>
        <w:widowControl w:val="0"/>
        <w:jc w:val="center"/>
        <w:rPr>
          <w:rFonts w:ascii="Arial" w:hAnsi="Arial" w:cs="Arial"/>
          <w:b/>
          <w:sz w:val="32"/>
          <w:szCs w:val="32"/>
        </w:rPr>
      </w:pPr>
    </w:p>
    <w:p w14:paraId="36345AFE" w14:textId="77777777" w:rsidR="006D5CD5" w:rsidRDefault="006D5CD5" w:rsidP="0069411D">
      <w:pPr>
        <w:widowControl w:val="0"/>
        <w:jc w:val="center"/>
        <w:rPr>
          <w:rFonts w:ascii="Arial" w:hAnsi="Arial" w:cs="Arial"/>
          <w:b/>
          <w:sz w:val="32"/>
          <w:szCs w:val="32"/>
        </w:rPr>
      </w:pPr>
    </w:p>
    <w:p w14:paraId="36F7EDF6" w14:textId="77777777" w:rsidR="006D5CD5" w:rsidRDefault="006D5CD5" w:rsidP="0069411D">
      <w:pPr>
        <w:widowControl w:val="0"/>
        <w:jc w:val="center"/>
        <w:rPr>
          <w:rFonts w:ascii="Arial" w:hAnsi="Arial" w:cs="Arial"/>
          <w:b/>
          <w:sz w:val="32"/>
          <w:szCs w:val="32"/>
        </w:rPr>
      </w:pPr>
    </w:p>
    <w:p w14:paraId="0A79CF02" w14:textId="77777777" w:rsidR="006D5CD5" w:rsidRDefault="006D5CD5" w:rsidP="0069411D">
      <w:pPr>
        <w:widowControl w:val="0"/>
        <w:jc w:val="center"/>
        <w:rPr>
          <w:rFonts w:ascii="Arial" w:hAnsi="Arial" w:cs="Arial"/>
          <w:b/>
          <w:sz w:val="32"/>
          <w:szCs w:val="32"/>
        </w:rPr>
      </w:pPr>
    </w:p>
    <w:p w14:paraId="480246F6" w14:textId="77777777" w:rsidR="006D5CD5" w:rsidRDefault="006D5CD5" w:rsidP="0069411D">
      <w:pPr>
        <w:widowControl w:val="0"/>
        <w:jc w:val="center"/>
        <w:rPr>
          <w:rFonts w:ascii="Arial" w:hAnsi="Arial" w:cs="Arial"/>
          <w:b/>
          <w:sz w:val="32"/>
          <w:szCs w:val="32"/>
        </w:rPr>
      </w:pPr>
    </w:p>
    <w:p w14:paraId="09766189" w14:textId="77777777" w:rsidR="006D5CD5" w:rsidRDefault="006D5CD5" w:rsidP="0069411D">
      <w:pPr>
        <w:widowControl w:val="0"/>
        <w:jc w:val="center"/>
        <w:rPr>
          <w:rFonts w:ascii="Arial" w:hAnsi="Arial" w:cs="Arial"/>
          <w:b/>
          <w:sz w:val="32"/>
          <w:szCs w:val="32"/>
        </w:rPr>
      </w:pPr>
    </w:p>
    <w:p w14:paraId="63FA1773" w14:textId="77777777" w:rsidR="006D5CD5" w:rsidRDefault="006D5CD5" w:rsidP="0069411D">
      <w:pPr>
        <w:widowControl w:val="0"/>
        <w:jc w:val="center"/>
        <w:rPr>
          <w:rFonts w:ascii="Arial" w:hAnsi="Arial" w:cs="Arial"/>
          <w:b/>
          <w:sz w:val="32"/>
          <w:szCs w:val="32"/>
        </w:rPr>
      </w:pPr>
    </w:p>
    <w:p w14:paraId="332ADA2B" w14:textId="77777777" w:rsidR="006D5CD5" w:rsidRDefault="006D5CD5" w:rsidP="0069411D">
      <w:pPr>
        <w:widowControl w:val="0"/>
        <w:jc w:val="center"/>
        <w:rPr>
          <w:rFonts w:ascii="Arial" w:hAnsi="Arial" w:cs="Arial"/>
          <w:b/>
          <w:sz w:val="32"/>
          <w:szCs w:val="32"/>
        </w:rPr>
      </w:pPr>
    </w:p>
    <w:p w14:paraId="01B198AA" w14:textId="77777777" w:rsidR="006D5CD5" w:rsidRDefault="006D5CD5" w:rsidP="0069411D">
      <w:pPr>
        <w:widowControl w:val="0"/>
        <w:jc w:val="center"/>
        <w:rPr>
          <w:rFonts w:ascii="Arial" w:hAnsi="Arial" w:cs="Arial"/>
          <w:b/>
          <w:sz w:val="32"/>
          <w:szCs w:val="32"/>
        </w:rPr>
      </w:pPr>
    </w:p>
    <w:p w14:paraId="3E7020C9" w14:textId="77777777" w:rsidR="006D5CD5" w:rsidRDefault="006D5CD5" w:rsidP="0069411D">
      <w:pPr>
        <w:widowControl w:val="0"/>
        <w:jc w:val="center"/>
        <w:rPr>
          <w:rFonts w:ascii="Arial" w:hAnsi="Arial" w:cs="Arial"/>
          <w:b/>
          <w:sz w:val="32"/>
          <w:szCs w:val="32"/>
        </w:rPr>
      </w:pPr>
    </w:p>
    <w:p w14:paraId="04F0E307" w14:textId="77777777" w:rsidR="006D5CD5" w:rsidRDefault="006D5CD5" w:rsidP="0069411D">
      <w:pPr>
        <w:widowControl w:val="0"/>
        <w:jc w:val="center"/>
        <w:rPr>
          <w:rFonts w:ascii="Arial" w:hAnsi="Arial" w:cs="Arial"/>
          <w:b/>
          <w:sz w:val="32"/>
          <w:szCs w:val="32"/>
        </w:rPr>
      </w:pPr>
    </w:p>
    <w:p w14:paraId="7F65E3C4" w14:textId="77777777" w:rsidR="006D5CD5" w:rsidRDefault="006D5CD5" w:rsidP="0069411D">
      <w:pPr>
        <w:widowControl w:val="0"/>
        <w:jc w:val="center"/>
        <w:rPr>
          <w:rFonts w:ascii="Arial" w:hAnsi="Arial" w:cs="Arial"/>
          <w:b/>
          <w:sz w:val="32"/>
          <w:szCs w:val="32"/>
        </w:rPr>
      </w:pPr>
    </w:p>
    <w:p w14:paraId="12D4BDC2" w14:textId="77777777" w:rsidR="006D5CD5" w:rsidRDefault="006D5CD5" w:rsidP="0069411D">
      <w:pPr>
        <w:widowControl w:val="0"/>
        <w:jc w:val="center"/>
        <w:rPr>
          <w:rFonts w:ascii="Arial" w:hAnsi="Arial" w:cs="Arial"/>
          <w:b/>
          <w:sz w:val="32"/>
          <w:szCs w:val="32"/>
        </w:rPr>
      </w:pPr>
    </w:p>
    <w:p w14:paraId="19B6B757" w14:textId="77777777" w:rsidR="006D5CD5" w:rsidRDefault="006D5CD5" w:rsidP="0069411D">
      <w:pPr>
        <w:widowControl w:val="0"/>
        <w:jc w:val="center"/>
        <w:rPr>
          <w:rFonts w:ascii="Arial" w:hAnsi="Arial" w:cs="Arial"/>
          <w:b/>
          <w:sz w:val="32"/>
          <w:szCs w:val="32"/>
        </w:rPr>
      </w:pPr>
    </w:p>
    <w:p w14:paraId="6B136555" w14:textId="77777777" w:rsidR="006D5CD5" w:rsidRDefault="006D5CD5" w:rsidP="0069411D">
      <w:pPr>
        <w:widowControl w:val="0"/>
        <w:jc w:val="center"/>
        <w:rPr>
          <w:rFonts w:ascii="Arial" w:hAnsi="Arial" w:cs="Arial"/>
          <w:b/>
          <w:sz w:val="32"/>
          <w:szCs w:val="32"/>
        </w:rPr>
      </w:pPr>
    </w:p>
    <w:p w14:paraId="7ED2B163" w14:textId="77777777" w:rsidR="006D5CD5" w:rsidRDefault="006D5CD5" w:rsidP="0069411D">
      <w:pPr>
        <w:widowControl w:val="0"/>
        <w:jc w:val="center"/>
        <w:rPr>
          <w:rFonts w:ascii="Arial" w:hAnsi="Arial" w:cs="Arial"/>
          <w:b/>
          <w:sz w:val="32"/>
          <w:szCs w:val="32"/>
        </w:rPr>
      </w:pPr>
    </w:p>
    <w:p w14:paraId="45700D6F" w14:textId="77777777" w:rsidR="006D5CD5" w:rsidRDefault="006D5CD5" w:rsidP="0069411D">
      <w:pPr>
        <w:widowControl w:val="0"/>
        <w:jc w:val="center"/>
        <w:rPr>
          <w:rFonts w:ascii="Arial" w:hAnsi="Arial" w:cs="Arial"/>
          <w:b/>
          <w:sz w:val="32"/>
          <w:szCs w:val="32"/>
        </w:rPr>
      </w:pPr>
    </w:p>
    <w:p w14:paraId="11A7B4F9" w14:textId="77777777" w:rsidR="006D5CD5" w:rsidRDefault="006D5CD5" w:rsidP="0069411D">
      <w:pPr>
        <w:widowControl w:val="0"/>
        <w:jc w:val="center"/>
        <w:rPr>
          <w:rFonts w:ascii="Arial" w:hAnsi="Arial" w:cs="Arial"/>
          <w:b/>
          <w:sz w:val="32"/>
          <w:szCs w:val="32"/>
        </w:rPr>
      </w:pPr>
    </w:p>
    <w:p w14:paraId="57B84C1A" w14:textId="77777777" w:rsidR="006D5CD5" w:rsidRDefault="006D5CD5" w:rsidP="0069411D">
      <w:pPr>
        <w:widowControl w:val="0"/>
        <w:jc w:val="center"/>
        <w:rPr>
          <w:rFonts w:ascii="Arial" w:hAnsi="Arial" w:cs="Arial"/>
          <w:b/>
          <w:sz w:val="32"/>
          <w:szCs w:val="32"/>
        </w:rPr>
      </w:pPr>
    </w:p>
    <w:p w14:paraId="75D12CCD" w14:textId="77777777" w:rsidR="006D5CD5" w:rsidRDefault="006D5CD5" w:rsidP="0069411D">
      <w:pPr>
        <w:widowControl w:val="0"/>
        <w:jc w:val="center"/>
        <w:rPr>
          <w:rFonts w:ascii="Arial" w:hAnsi="Arial" w:cs="Arial"/>
          <w:b/>
          <w:sz w:val="32"/>
          <w:szCs w:val="32"/>
        </w:rPr>
      </w:pPr>
    </w:p>
    <w:p w14:paraId="44B3632F" w14:textId="77777777" w:rsidR="006D5CD5" w:rsidRDefault="006D5CD5" w:rsidP="0069411D">
      <w:pPr>
        <w:widowControl w:val="0"/>
        <w:jc w:val="center"/>
        <w:rPr>
          <w:rFonts w:ascii="Arial" w:hAnsi="Arial" w:cs="Arial"/>
          <w:b/>
          <w:sz w:val="32"/>
          <w:szCs w:val="32"/>
        </w:rPr>
      </w:pPr>
    </w:p>
    <w:p w14:paraId="4673F8B9" w14:textId="77777777" w:rsidR="006D5CD5" w:rsidRDefault="006D5CD5" w:rsidP="0069411D">
      <w:pPr>
        <w:widowControl w:val="0"/>
        <w:jc w:val="center"/>
        <w:rPr>
          <w:rFonts w:ascii="Arial" w:hAnsi="Arial" w:cs="Arial"/>
          <w:b/>
          <w:sz w:val="32"/>
          <w:szCs w:val="32"/>
        </w:rPr>
      </w:pPr>
    </w:p>
    <w:p w14:paraId="34764DF5" w14:textId="77777777" w:rsidR="0069411D" w:rsidRDefault="0069411D" w:rsidP="0069411D">
      <w:pPr>
        <w:widowControl w:val="0"/>
        <w:jc w:val="center"/>
        <w:rPr>
          <w:rFonts w:ascii="Arial" w:hAnsi="Arial" w:cs="Arial"/>
          <w:b/>
          <w:sz w:val="32"/>
          <w:szCs w:val="32"/>
        </w:rPr>
      </w:pPr>
    </w:p>
    <w:p w14:paraId="4AA6AE68" w14:textId="21FE5101" w:rsidR="001C65EC" w:rsidRPr="007D0F87" w:rsidRDefault="001C65EC" w:rsidP="0069411D">
      <w:pPr>
        <w:widowControl w:val="0"/>
        <w:jc w:val="center"/>
        <w:rPr>
          <w:rFonts w:ascii="Arial" w:hAnsi="Arial" w:cs="Arial"/>
          <w:b/>
          <w:sz w:val="28"/>
          <w:szCs w:val="28"/>
        </w:rPr>
      </w:pPr>
      <w:r w:rsidRPr="007D0F87">
        <w:rPr>
          <w:rFonts w:ascii="Arial" w:hAnsi="Arial" w:cs="Arial"/>
          <w:b/>
          <w:sz w:val="32"/>
          <w:szCs w:val="32"/>
        </w:rPr>
        <w:t>SECCIÓN ESPECÍFICA</w:t>
      </w:r>
    </w:p>
    <w:p w14:paraId="777DBB46" w14:textId="77777777" w:rsidR="001C65EC" w:rsidRPr="007D0F87" w:rsidRDefault="001C65EC" w:rsidP="00030FFB">
      <w:pPr>
        <w:pStyle w:val="Prrafodelista"/>
        <w:widowControl w:val="0"/>
        <w:ind w:left="0"/>
        <w:jc w:val="center"/>
        <w:rPr>
          <w:rFonts w:ascii="Arial" w:hAnsi="Arial" w:cs="Arial"/>
        </w:rPr>
      </w:pPr>
    </w:p>
    <w:p w14:paraId="2D86510F" w14:textId="77777777" w:rsidR="001C65EC" w:rsidRPr="007D0F87" w:rsidRDefault="001C65EC" w:rsidP="00030FFB">
      <w:pPr>
        <w:pStyle w:val="Prrafodelista"/>
        <w:widowControl w:val="0"/>
        <w:ind w:left="0"/>
        <w:jc w:val="center"/>
        <w:rPr>
          <w:rFonts w:ascii="Arial" w:hAnsi="Arial" w:cs="Arial"/>
        </w:rPr>
      </w:pPr>
    </w:p>
    <w:p w14:paraId="14E08431" w14:textId="77777777" w:rsidR="001C65EC" w:rsidRPr="007D0F87" w:rsidRDefault="001C65EC" w:rsidP="00030FFB">
      <w:pPr>
        <w:pStyle w:val="Prrafodelista"/>
        <w:widowControl w:val="0"/>
        <w:ind w:left="0"/>
        <w:jc w:val="center"/>
        <w:rPr>
          <w:rFonts w:ascii="Arial" w:hAnsi="Arial" w:cs="Arial"/>
        </w:rPr>
      </w:pPr>
    </w:p>
    <w:p w14:paraId="043C1A2E" w14:textId="77777777" w:rsidR="001C65EC" w:rsidRPr="007D0F87" w:rsidRDefault="001C65EC" w:rsidP="00030FFB">
      <w:pPr>
        <w:pStyle w:val="Prrafodelista"/>
        <w:widowControl w:val="0"/>
        <w:ind w:left="0"/>
        <w:jc w:val="center"/>
        <w:rPr>
          <w:rFonts w:ascii="Arial" w:hAnsi="Arial" w:cs="Arial"/>
          <w:b/>
          <w:sz w:val="28"/>
        </w:rPr>
      </w:pPr>
      <w:r w:rsidRPr="007D0F87">
        <w:rPr>
          <w:rFonts w:ascii="Arial" w:hAnsi="Arial" w:cs="Arial"/>
          <w:b/>
          <w:sz w:val="32"/>
        </w:rPr>
        <w:t>CONDICIONES ESPECIALES DEL PROCE</w:t>
      </w:r>
      <w:r w:rsidR="00691E9E" w:rsidRPr="007D0F87">
        <w:rPr>
          <w:rFonts w:ascii="Arial" w:hAnsi="Arial" w:cs="Arial"/>
          <w:b/>
          <w:sz w:val="32"/>
        </w:rPr>
        <w:t>DIMIENTO</w:t>
      </w:r>
      <w:r w:rsidRPr="007D0F87">
        <w:rPr>
          <w:rFonts w:ascii="Arial" w:hAnsi="Arial" w:cs="Arial"/>
          <w:b/>
          <w:sz w:val="32"/>
        </w:rPr>
        <w:t xml:space="preserve"> DE SELECCIÓN</w:t>
      </w:r>
    </w:p>
    <w:p w14:paraId="10C50A0A" w14:textId="77777777" w:rsidR="001C65EC" w:rsidRPr="007D0F87" w:rsidRDefault="001C65EC" w:rsidP="00030FFB">
      <w:pPr>
        <w:widowControl w:val="0"/>
        <w:jc w:val="center"/>
        <w:rPr>
          <w:rFonts w:ascii="Arial" w:hAnsi="Arial" w:cs="Arial"/>
          <w:sz w:val="18"/>
        </w:rPr>
      </w:pPr>
    </w:p>
    <w:p w14:paraId="721EE55E" w14:textId="77777777" w:rsidR="001C65EC" w:rsidRPr="007D0F87" w:rsidRDefault="001C65EC" w:rsidP="00030FFB">
      <w:pPr>
        <w:widowControl w:val="0"/>
        <w:jc w:val="center"/>
        <w:rPr>
          <w:rFonts w:ascii="Arial" w:hAnsi="Arial" w:cs="Arial"/>
          <w:sz w:val="18"/>
        </w:rPr>
      </w:pPr>
    </w:p>
    <w:p w14:paraId="265228C8" w14:textId="77777777" w:rsidR="001C65EC" w:rsidRPr="007D0F87" w:rsidRDefault="001C65EC" w:rsidP="00030FFB">
      <w:pPr>
        <w:widowControl w:val="0"/>
        <w:jc w:val="center"/>
        <w:rPr>
          <w:rFonts w:ascii="Arial" w:hAnsi="Arial" w:cs="Arial"/>
          <w:sz w:val="18"/>
        </w:rPr>
      </w:pPr>
    </w:p>
    <w:p w14:paraId="38F34E35" w14:textId="38E400EC" w:rsidR="001C65EC" w:rsidRPr="007D0F87" w:rsidRDefault="001C65EC" w:rsidP="00030FFB">
      <w:pPr>
        <w:widowControl w:val="0"/>
        <w:jc w:val="center"/>
        <w:rPr>
          <w:rFonts w:ascii="Arial" w:hAnsi="Arial" w:cs="Arial"/>
          <w:sz w:val="16"/>
          <w:szCs w:val="16"/>
        </w:rPr>
      </w:pPr>
      <w:r w:rsidRPr="007D0F87">
        <w:rPr>
          <w:rFonts w:ascii="Arial" w:hAnsi="Arial" w:cs="Arial"/>
          <w:sz w:val="16"/>
          <w:szCs w:val="16"/>
        </w:rPr>
        <w:t xml:space="preserve">(EN ESTA SECCIÓN LA ENTIDAD </w:t>
      </w:r>
      <w:r w:rsidR="00F47BA5" w:rsidRPr="007D0F87">
        <w:rPr>
          <w:rFonts w:ascii="Arial" w:hAnsi="Arial" w:cs="Arial"/>
          <w:sz w:val="16"/>
          <w:szCs w:val="16"/>
        </w:rPr>
        <w:t xml:space="preserve">CONTRATANTE </w:t>
      </w:r>
      <w:r w:rsidR="483CA815" w:rsidRPr="007D0F87">
        <w:rPr>
          <w:rFonts w:ascii="Arial" w:hAnsi="Arial" w:cs="Arial"/>
          <w:sz w:val="16"/>
          <w:szCs w:val="16"/>
        </w:rPr>
        <w:t>DEBE</w:t>
      </w:r>
      <w:r w:rsidRPr="007D0F87">
        <w:rPr>
          <w:rFonts w:ascii="Arial" w:hAnsi="Arial" w:cs="Arial"/>
          <w:sz w:val="16"/>
          <w:szCs w:val="16"/>
        </w:rPr>
        <w:t xml:space="preserve"> COMPLETAR LA </w:t>
      </w:r>
      <w:r w:rsidR="009A4B81" w:rsidRPr="007D0F87">
        <w:rPr>
          <w:rFonts w:ascii="Arial" w:hAnsi="Arial" w:cs="Arial"/>
          <w:sz w:val="16"/>
          <w:szCs w:val="16"/>
        </w:rPr>
        <w:t>INFORMACIÓN</w:t>
      </w:r>
      <w:r w:rsidRPr="007D0F87">
        <w:rPr>
          <w:rFonts w:ascii="Arial" w:hAnsi="Arial" w:cs="Arial"/>
          <w:sz w:val="16"/>
          <w:szCs w:val="16"/>
        </w:rPr>
        <w:t xml:space="preserve"> EXIGIDA, DE ACUERDO </w:t>
      </w:r>
      <w:r w:rsidR="305422C4" w:rsidRPr="007D0F87">
        <w:rPr>
          <w:rFonts w:ascii="Arial" w:hAnsi="Arial" w:cs="Arial"/>
          <w:sz w:val="16"/>
          <w:szCs w:val="16"/>
        </w:rPr>
        <w:t>CON</w:t>
      </w:r>
      <w:r w:rsidRPr="007D0F87">
        <w:rPr>
          <w:rFonts w:ascii="Arial" w:hAnsi="Arial" w:cs="Arial"/>
          <w:sz w:val="16"/>
          <w:szCs w:val="16"/>
        </w:rPr>
        <w:t xml:space="preserve"> LAS INSTRUCCIONES INDICADAS)</w:t>
      </w:r>
    </w:p>
    <w:p w14:paraId="690C2104" w14:textId="77777777" w:rsidR="001C65EC" w:rsidRPr="007D0F87" w:rsidRDefault="001C65EC" w:rsidP="00CD5328">
      <w:pPr>
        <w:widowControl w:val="0"/>
        <w:ind w:left="360"/>
        <w:jc w:val="both"/>
        <w:rPr>
          <w:rFonts w:ascii="Arial" w:hAnsi="Arial" w:cs="Arial"/>
          <w:i/>
          <w:sz w:val="20"/>
        </w:rPr>
      </w:pPr>
    </w:p>
    <w:p w14:paraId="115B8786" w14:textId="77777777" w:rsidR="001C65EC" w:rsidRPr="007D0F87" w:rsidRDefault="001C65EC" w:rsidP="00CD5328">
      <w:pPr>
        <w:widowControl w:val="0"/>
        <w:ind w:left="360"/>
        <w:jc w:val="both"/>
        <w:rPr>
          <w:rFonts w:ascii="Arial" w:hAnsi="Arial" w:cs="Arial"/>
          <w:i/>
          <w:sz w:val="20"/>
        </w:rPr>
      </w:pPr>
    </w:p>
    <w:p w14:paraId="7F6AD6D3" w14:textId="77777777" w:rsidR="00D5597F" w:rsidRPr="007D0F87" w:rsidRDefault="001C65EC" w:rsidP="00213189">
      <w:pPr>
        <w:widowControl w:val="0"/>
        <w:rPr>
          <w:rFonts w:ascii="Arial" w:hAnsi="Arial" w:cs="Arial"/>
          <w:i/>
        </w:rPr>
      </w:pPr>
      <w:r w:rsidRPr="007D0F87">
        <w:rPr>
          <w:rFonts w:ascii="Arial" w:hAnsi="Arial" w:cs="Arial"/>
        </w:rPr>
        <w:br w:type="page"/>
      </w:r>
    </w:p>
    <w:tbl>
      <w:tblPr>
        <w:tblW w:w="0" w:type="auto"/>
        <w:tblInd w:w="109" w:type="dxa"/>
        <w:tblLook w:val="04A0" w:firstRow="1" w:lastRow="0" w:firstColumn="1" w:lastColumn="0" w:noHBand="0" w:noVBand="1"/>
      </w:tblPr>
      <w:tblGrid>
        <w:gridCol w:w="8820"/>
      </w:tblGrid>
      <w:tr w:rsidR="00D5597F" w:rsidRPr="007D0F87" w14:paraId="5261EFA7" w14:textId="77777777" w:rsidTr="00853E05">
        <w:tc>
          <w:tcPr>
            <w:tcW w:w="9064" w:type="dxa"/>
          </w:tcPr>
          <w:p w14:paraId="2CEB2400" w14:textId="445F3D7E" w:rsidR="00D5597F" w:rsidRPr="00B23626" w:rsidRDefault="00D5597F" w:rsidP="00CD5328">
            <w:pPr>
              <w:pStyle w:val="Prrafodelista"/>
              <w:widowControl w:val="0"/>
              <w:ind w:left="66"/>
              <w:jc w:val="center"/>
              <w:rPr>
                <w:rFonts w:ascii="Arial" w:hAnsi="Arial" w:cs="Arial"/>
                <w:sz w:val="24"/>
                <w:szCs w:val="24"/>
              </w:rPr>
            </w:pPr>
            <w:r w:rsidRPr="00B23626">
              <w:rPr>
                <w:rFonts w:ascii="Arial" w:hAnsi="Arial" w:cs="Arial"/>
                <w:b/>
                <w:sz w:val="24"/>
                <w:szCs w:val="24"/>
              </w:rPr>
              <w:lastRenderedPageBreak/>
              <w:t>CAPÍTULO I</w:t>
            </w:r>
          </w:p>
          <w:p w14:paraId="0D8F6D54" w14:textId="4860A300" w:rsidR="00D5597F" w:rsidRPr="007D0F87" w:rsidRDefault="00D5597F" w:rsidP="00CD5328">
            <w:pPr>
              <w:widowControl w:val="0"/>
              <w:jc w:val="center"/>
              <w:rPr>
                <w:rFonts w:ascii="Arial" w:hAnsi="Arial" w:cs="Arial"/>
                <w:b/>
                <w:sz w:val="20"/>
              </w:rPr>
            </w:pPr>
            <w:r w:rsidRPr="00B23626">
              <w:rPr>
                <w:rFonts w:ascii="Arial" w:hAnsi="Arial" w:cs="Arial"/>
                <w:b/>
                <w:sz w:val="24"/>
                <w:szCs w:val="24"/>
              </w:rPr>
              <w:t>GENERALIDADES</w:t>
            </w:r>
          </w:p>
        </w:tc>
      </w:tr>
    </w:tbl>
    <w:p w14:paraId="674333D3" w14:textId="77777777" w:rsidR="00D5597F" w:rsidRPr="007D0F87" w:rsidRDefault="00D5597F" w:rsidP="0049308D">
      <w:pPr>
        <w:widowControl w:val="0"/>
        <w:jc w:val="both"/>
        <w:rPr>
          <w:rFonts w:ascii="Arial" w:hAnsi="Arial" w:cs="Arial"/>
          <w:sz w:val="20"/>
        </w:rPr>
      </w:pPr>
    </w:p>
    <w:p w14:paraId="4674BE1F" w14:textId="77777777" w:rsidR="00AC791E" w:rsidRPr="007D0F87" w:rsidRDefault="00AC791E" w:rsidP="00706690">
      <w:pPr>
        <w:pStyle w:val="Prrafodelista"/>
        <w:widowControl w:val="0"/>
        <w:numPr>
          <w:ilvl w:val="1"/>
          <w:numId w:val="17"/>
        </w:numPr>
        <w:ind w:left="528" w:hanging="508"/>
        <w:jc w:val="both"/>
        <w:rPr>
          <w:rFonts w:ascii="Arial" w:hAnsi="Arial" w:cs="Arial"/>
          <w:b/>
          <w:sz w:val="20"/>
        </w:rPr>
      </w:pPr>
      <w:r w:rsidRPr="007D0F87">
        <w:rPr>
          <w:rFonts w:ascii="Arial" w:hAnsi="Arial" w:cs="Arial"/>
          <w:b/>
          <w:sz w:val="20"/>
        </w:rPr>
        <w:t>BASE LEGAL</w:t>
      </w:r>
    </w:p>
    <w:p w14:paraId="07AE89E6" w14:textId="77777777" w:rsidR="00AC791E" w:rsidRPr="007D0F87" w:rsidRDefault="00AC791E" w:rsidP="00AC791E">
      <w:pPr>
        <w:widowControl w:val="0"/>
        <w:ind w:left="528"/>
        <w:jc w:val="both"/>
        <w:rPr>
          <w:rFonts w:ascii="Arial" w:hAnsi="Arial" w:cs="Arial"/>
          <w:sz w:val="20"/>
        </w:rPr>
      </w:pPr>
    </w:p>
    <w:p w14:paraId="1983950B" w14:textId="666622F9" w:rsidR="6E724BF4" w:rsidRDefault="6E724BF4" w:rsidP="00706690">
      <w:pPr>
        <w:pStyle w:val="WW-Sangra2detindependiente"/>
        <w:widowControl w:val="0"/>
        <w:numPr>
          <w:ilvl w:val="0"/>
          <w:numId w:val="18"/>
        </w:numPr>
        <w:ind w:left="709" w:hanging="179"/>
        <w:rPr>
          <w:rFonts w:cs="Arial"/>
          <w:sz w:val="20"/>
        </w:rPr>
      </w:pPr>
      <w:r w:rsidRPr="007D0F87">
        <w:rPr>
          <w:rFonts w:cs="Arial"/>
          <w:sz w:val="20"/>
        </w:rPr>
        <w:t>Ley N° 32069, Ley General de Contrataciones Públicas.</w:t>
      </w:r>
    </w:p>
    <w:p w14:paraId="2D2B5E71" w14:textId="3B1571D0" w:rsidR="007965B8" w:rsidRPr="00E73D6A" w:rsidRDefault="007965B8" w:rsidP="1954300D">
      <w:pPr>
        <w:pStyle w:val="WW-Sangra2detindependiente"/>
        <w:widowControl w:val="0"/>
        <w:numPr>
          <w:ilvl w:val="0"/>
          <w:numId w:val="18"/>
        </w:numPr>
        <w:ind w:left="709" w:hanging="179"/>
        <w:rPr>
          <w:rFonts w:cs="Arial"/>
          <w:b/>
          <w:bCs/>
          <w:i/>
          <w:iCs/>
          <w:color w:val="000000" w:themeColor="text1"/>
          <w:sz w:val="20"/>
        </w:rPr>
      </w:pPr>
      <w:r w:rsidRPr="007D0F87">
        <w:rPr>
          <w:rFonts w:cs="Arial"/>
          <w:sz w:val="20"/>
        </w:rPr>
        <w:t>Decreto Supremo N° 009-2025-EF, Decreto Supremo que aprueba el Reglamento de la Ley General de Contrataciones Públicas.</w:t>
      </w:r>
    </w:p>
    <w:p w14:paraId="5BF4FB2D" w14:textId="7E3C7536" w:rsidR="007965B8" w:rsidRPr="00E73D6A" w:rsidRDefault="007965B8" w:rsidP="007965B8">
      <w:pPr>
        <w:pStyle w:val="WW-Sangra2detindependiente"/>
        <w:widowControl w:val="0"/>
        <w:numPr>
          <w:ilvl w:val="0"/>
          <w:numId w:val="18"/>
        </w:numPr>
        <w:ind w:left="709" w:hanging="179"/>
        <w:rPr>
          <w:rFonts w:cs="Arial"/>
          <w:b/>
          <w:bCs/>
          <w:i/>
          <w:iCs/>
          <w:color w:val="000000" w:themeColor="text1"/>
          <w:sz w:val="20"/>
        </w:rPr>
      </w:pPr>
      <w:r w:rsidRPr="00CF14BB">
        <w:rPr>
          <w:rFonts w:cs="Arial"/>
          <w:color w:val="000000" w:themeColor="text1"/>
          <w:sz w:val="20"/>
        </w:rPr>
        <w:t xml:space="preserve">Ley de Presupuesto del Sector Público para el año fiscal </w:t>
      </w:r>
      <w:r w:rsidRPr="00CF14BB">
        <w:rPr>
          <w:rFonts w:eastAsia="Times New Roman" w:cs="Arial"/>
          <w:color w:val="000000" w:themeColor="text1"/>
          <w:sz w:val="20"/>
        </w:rPr>
        <w:t>[CONSIGNAR EL AÑO FISCAL].</w:t>
      </w:r>
    </w:p>
    <w:p w14:paraId="6054D306" w14:textId="77777777" w:rsidR="007965B8" w:rsidRPr="007D0F87" w:rsidRDefault="007965B8" w:rsidP="007965B8">
      <w:pPr>
        <w:pStyle w:val="WW-Sangra2detindependiente"/>
        <w:widowControl w:val="0"/>
        <w:numPr>
          <w:ilvl w:val="0"/>
          <w:numId w:val="18"/>
        </w:numPr>
        <w:ind w:left="709" w:hanging="179"/>
        <w:rPr>
          <w:rFonts w:cs="Arial"/>
          <w:b/>
          <w:bCs/>
          <w:i/>
          <w:iCs/>
          <w:color w:val="000000" w:themeColor="text1"/>
          <w:sz w:val="20"/>
        </w:rPr>
      </w:pPr>
      <w:r w:rsidRPr="007D0F87">
        <w:rPr>
          <w:rFonts w:cs="Arial"/>
          <w:color w:val="000000" w:themeColor="text1"/>
          <w:sz w:val="20"/>
        </w:rPr>
        <w:t>Ley de Equilibrio Financiero del Presupuesto del Sector Público del año fiscal</w:t>
      </w:r>
      <w:r w:rsidRPr="007D0F87">
        <w:rPr>
          <w:rFonts w:cs="Arial"/>
          <w:i/>
          <w:iCs/>
          <w:color w:val="000000" w:themeColor="text1"/>
          <w:sz w:val="20"/>
        </w:rPr>
        <w:t xml:space="preserve"> </w:t>
      </w:r>
      <w:r w:rsidRPr="007D0F87">
        <w:rPr>
          <w:rFonts w:eastAsia="Times New Roman" w:cs="Arial"/>
          <w:color w:val="000000" w:themeColor="text1"/>
          <w:sz w:val="20"/>
        </w:rPr>
        <w:t>[CONSIGNAR EL AÑO FISCAL].</w:t>
      </w:r>
    </w:p>
    <w:p w14:paraId="313079AD" w14:textId="77777777" w:rsidR="007965B8" w:rsidRPr="007D0F87" w:rsidRDefault="007965B8" w:rsidP="007965B8">
      <w:pPr>
        <w:pStyle w:val="WW-Sangra2detindependiente"/>
        <w:widowControl w:val="0"/>
        <w:numPr>
          <w:ilvl w:val="0"/>
          <w:numId w:val="18"/>
        </w:numPr>
        <w:ind w:left="709" w:hanging="179"/>
        <w:rPr>
          <w:rFonts w:cs="Arial"/>
          <w:b/>
          <w:bCs/>
          <w:i/>
          <w:iCs/>
          <w:color w:val="000000" w:themeColor="text1"/>
          <w:sz w:val="20"/>
        </w:rPr>
      </w:pPr>
      <w:r w:rsidRPr="007D0F87">
        <w:rPr>
          <w:rFonts w:cs="Arial"/>
          <w:color w:val="000000" w:themeColor="text1"/>
          <w:sz w:val="20"/>
        </w:rPr>
        <w:t>[CONSIGNAR AQUÍ CUALQUIER OTRA NORMATIVA ESPECIAL QUE RIJA EL OBJETO DE CONVOCATORIA].</w:t>
      </w:r>
    </w:p>
    <w:p w14:paraId="2BB8BC4A" w14:textId="77777777" w:rsidR="007965B8" w:rsidRPr="007D0F87" w:rsidRDefault="007965B8" w:rsidP="007965B8">
      <w:pPr>
        <w:widowControl w:val="0"/>
        <w:ind w:left="528"/>
        <w:jc w:val="both"/>
        <w:rPr>
          <w:rFonts w:ascii="Arial" w:hAnsi="Arial" w:cs="Arial"/>
          <w:sz w:val="20"/>
        </w:rPr>
      </w:pPr>
    </w:p>
    <w:p w14:paraId="691C1F93" w14:textId="77777777" w:rsidR="007965B8" w:rsidRPr="007D0F87" w:rsidRDefault="007965B8" w:rsidP="007965B8">
      <w:pPr>
        <w:widowControl w:val="0"/>
        <w:ind w:left="528"/>
        <w:jc w:val="both"/>
        <w:rPr>
          <w:rFonts w:ascii="Arial" w:hAnsi="Arial" w:cs="Arial"/>
          <w:color w:val="auto"/>
          <w:sz w:val="20"/>
        </w:rPr>
      </w:pPr>
      <w:r w:rsidRPr="007D0F87">
        <w:rPr>
          <w:rFonts w:ascii="Arial" w:hAnsi="Arial" w:cs="Arial"/>
          <w:color w:val="auto"/>
          <w:sz w:val="20"/>
        </w:rPr>
        <w:t>Las referidas normas incluyen sus respectivas modificaciones, de ser el caso.</w:t>
      </w:r>
    </w:p>
    <w:p w14:paraId="76F4292F" w14:textId="77777777" w:rsidR="007965B8" w:rsidRPr="007D0F87" w:rsidRDefault="007965B8" w:rsidP="007965B8">
      <w:pPr>
        <w:widowControl w:val="0"/>
        <w:ind w:left="528"/>
        <w:jc w:val="both"/>
        <w:rPr>
          <w:rFonts w:ascii="Arial" w:hAnsi="Arial" w:cs="Arial"/>
          <w:color w:val="auto"/>
          <w:sz w:val="20"/>
        </w:rPr>
      </w:pPr>
    </w:p>
    <w:p w14:paraId="0FDCE7AA" w14:textId="77777777" w:rsidR="007965B8" w:rsidRPr="007D0F87" w:rsidRDefault="007965B8" w:rsidP="007965B8">
      <w:pPr>
        <w:pStyle w:val="Prrafodelista"/>
        <w:widowControl w:val="0"/>
        <w:numPr>
          <w:ilvl w:val="1"/>
          <w:numId w:val="17"/>
        </w:numPr>
        <w:ind w:left="567" w:hanging="547"/>
        <w:jc w:val="both"/>
        <w:rPr>
          <w:rFonts w:ascii="Arial" w:hAnsi="Arial" w:cs="Arial"/>
          <w:b/>
          <w:sz w:val="20"/>
        </w:rPr>
      </w:pPr>
      <w:r w:rsidRPr="007D0F87">
        <w:rPr>
          <w:rFonts w:ascii="Arial" w:hAnsi="Arial" w:cs="Arial"/>
          <w:b/>
          <w:bCs/>
          <w:sz w:val="20"/>
        </w:rPr>
        <w:t>ENTIDAD CONTRATANTE</w:t>
      </w:r>
    </w:p>
    <w:p w14:paraId="28B01457" w14:textId="77777777" w:rsidR="007965B8" w:rsidRPr="007D0F87" w:rsidRDefault="007965B8" w:rsidP="007965B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7965B8" w:rsidRPr="007D0F87" w14:paraId="1EAC7C7F" w14:textId="77777777" w:rsidTr="00E73D6A">
        <w:trPr>
          <w:trHeight w:val="369"/>
        </w:trPr>
        <w:tc>
          <w:tcPr>
            <w:tcW w:w="2288" w:type="dxa"/>
          </w:tcPr>
          <w:p w14:paraId="06090E33" w14:textId="77777777" w:rsidR="007965B8" w:rsidRPr="007D0F87" w:rsidRDefault="007965B8" w:rsidP="00E73D6A">
            <w:pPr>
              <w:widowControl w:val="0"/>
              <w:rPr>
                <w:rFonts w:ascii="Arial" w:hAnsi="Arial" w:cs="Arial"/>
                <w:sz w:val="20"/>
              </w:rPr>
            </w:pPr>
            <w:r w:rsidRPr="007D0F87">
              <w:rPr>
                <w:rFonts w:ascii="Arial" w:hAnsi="Arial" w:cs="Arial"/>
                <w:sz w:val="20"/>
              </w:rPr>
              <w:t>Nombre</w:t>
            </w:r>
          </w:p>
        </w:tc>
        <w:tc>
          <w:tcPr>
            <w:tcW w:w="236" w:type="dxa"/>
          </w:tcPr>
          <w:p w14:paraId="24725DAC" w14:textId="77777777" w:rsidR="007965B8" w:rsidRPr="007D0F87" w:rsidRDefault="007965B8" w:rsidP="00E73D6A">
            <w:pPr>
              <w:widowControl w:val="0"/>
              <w:jc w:val="center"/>
              <w:rPr>
                <w:rFonts w:ascii="Arial" w:hAnsi="Arial" w:cs="Arial"/>
                <w:sz w:val="20"/>
              </w:rPr>
            </w:pPr>
            <w:r w:rsidRPr="007D0F87">
              <w:rPr>
                <w:rFonts w:ascii="Arial" w:hAnsi="Arial" w:cs="Arial"/>
                <w:sz w:val="20"/>
              </w:rPr>
              <w:t>:</w:t>
            </w:r>
          </w:p>
        </w:tc>
        <w:tc>
          <w:tcPr>
            <w:tcW w:w="6059" w:type="dxa"/>
          </w:tcPr>
          <w:p w14:paraId="52804A3A" w14:textId="77777777" w:rsidR="007965B8" w:rsidRPr="007D0F87" w:rsidRDefault="007965B8" w:rsidP="00E73D6A">
            <w:pPr>
              <w:widowControl w:val="0"/>
              <w:rPr>
                <w:rFonts w:ascii="Arial" w:hAnsi="Arial" w:cs="Arial"/>
                <w:sz w:val="20"/>
              </w:rPr>
            </w:pPr>
            <w:r w:rsidRPr="007D0F87">
              <w:rPr>
                <w:rFonts w:ascii="Arial" w:hAnsi="Arial" w:cs="Arial"/>
                <w:sz w:val="20"/>
              </w:rPr>
              <w:t>[......................................]</w:t>
            </w:r>
          </w:p>
        </w:tc>
      </w:tr>
      <w:tr w:rsidR="007965B8" w:rsidRPr="007D0F87" w14:paraId="5739F4AC" w14:textId="77777777" w:rsidTr="00E73D6A">
        <w:trPr>
          <w:trHeight w:val="369"/>
        </w:trPr>
        <w:tc>
          <w:tcPr>
            <w:tcW w:w="2288" w:type="dxa"/>
          </w:tcPr>
          <w:p w14:paraId="5A30DD6A" w14:textId="77777777" w:rsidR="007965B8" w:rsidRPr="007D0F87" w:rsidRDefault="007965B8" w:rsidP="00E73D6A">
            <w:pPr>
              <w:widowControl w:val="0"/>
              <w:rPr>
                <w:rFonts w:ascii="Arial" w:hAnsi="Arial" w:cs="Arial"/>
                <w:sz w:val="20"/>
              </w:rPr>
            </w:pPr>
            <w:r w:rsidRPr="007D0F87">
              <w:rPr>
                <w:rFonts w:ascii="Arial" w:hAnsi="Arial" w:cs="Arial"/>
                <w:sz w:val="20"/>
              </w:rPr>
              <w:t>RUC Nº</w:t>
            </w:r>
          </w:p>
        </w:tc>
        <w:tc>
          <w:tcPr>
            <w:tcW w:w="236" w:type="dxa"/>
          </w:tcPr>
          <w:p w14:paraId="1FAB1E13" w14:textId="77777777" w:rsidR="007965B8" w:rsidRPr="007D0F87" w:rsidRDefault="007965B8" w:rsidP="00E73D6A">
            <w:pPr>
              <w:widowControl w:val="0"/>
              <w:jc w:val="center"/>
              <w:rPr>
                <w:rFonts w:ascii="Arial" w:hAnsi="Arial" w:cs="Arial"/>
                <w:sz w:val="20"/>
              </w:rPr>
            </w:pPr>
            <w:r w:rsidRPr="007D0F87">
              <w:rPr>
                <w:rFonts w:ascii="Arial" w:hAnsi="Arial" w:cs="Arial"/>
                <w:sz w:val="20"/>
              </w:rPr>
              <w:t>:</w:t>
            </w:r>
          </w:p>
        </w:tc>
        <w:tc>
          <w:tcPr>
            <w:tcW w:w="6059" w:type="dxa"/>
          </w:tcPr>
          <w:p w14:paraId="02AD8E55" w14:textId="77777777" w:rsidR="007965B8" w:rsidRPr="007D0F87" w:rsidRDefault="007965B8" w:rsidP="00E73D6A">
            <w:pPr>
              <w:widowControl w:val="0"/>
              <w:rPr>
                <w:rFonts w:ascii="Arial" w:hAnsi="Arial" w:cs="Arial"/>
                <w:sz w:val="20"/>
              </w:rPr>
            </w:pPr>
            <w:r w:rsidRPr="007D0F87">
              <w:rPr>
                <w:rFonts w:ascii="Arial" w:hAnsi="Arial" w:cs="Arial"/>
                <w:sz w:val="20"/>
              </w:rPr>
              <w:t>[......................................]</w:t>
            </w:r>
          </w:p>
        </w:tc>
      </w:tr>
      <w:tr w:rsidR="007965B8" w:rsidRPr="007D0F87" w14:paraId="524C8D57" w14:textId="77777777" w:rsidTr="00E73D6A">
        <w:trPr>
          <w:trHeight w:val="369"/>
        </w:trPr>
        <w:tc>
          <w:tcPr>
            <w:tcW w:w="2288" w:type="dxa"/>
          </w:tcPr>
          <w:p w14:paraId="656C4140" w14:textId="77777777" w:rsidR="007965B8" w:rsidRPr="007D0F87" w:rsidRDefault="007965B8" w:rsidP="00E73D6A">
            <w:pPr>
              <w:widowControl w:val="0"/>
              <w:rPr>
                <w:rFonts w:ascii="Arial" w:hAnsi="Arial" w:cs="Arial"/>
                <w:sz w:val="20"/>
              </w:rPr>
            </w:pPr>
            <w:r w:rsidRPr="007D0F87">
              <w:rPr>
                <w:rFonts w:ascii="Arial" w:hAnsi="Arial" w:cs="Arial"/>
                <w:sz w:val="20"/>
              </w:rPr>
              <w:t>Domicilio legal</w:t>
            </w:r>
          </w:p>
        </w:tc>
        <w:tc>
          <w:tcPr>
            <w:tcW w:w="236" w:type="dxa"/>
          </w:tcPr>
          <w:p w14:paraId="05103222" w14:textId="77777777" w:rsidR="007965B8" w:rsidRPr="007D0F87" w:rsidRDefault="007965B8" w:rsidP="00E73D6A">
            <w:pPr>
              <w:widowControl w:val="0"/>
              <w:jc w:val="center"/>
              <w:rPr>
                <w:rFonts w:ascii="Arial" w:hAnsi="Arial" w:cs="Arial"/>
                <w:sz w:val="20"/>
              </w:rPr>
            </w:pPr>
            <w:r w:rsidRPr="007D0F87">
              <w:rPr>
                <w:rFonts w:ascii="Arial" w:hAnsi="Arial" w:cs="Arial"/>
                <w:sz w:val="20"/>
              </w:rPr>
              <w:t>:</w:t>
            </w:r>
          </w:p>
        </w:tc>
        <w:tc>
          <w:tcPr>
            <w:tcW w:w="6059" w:type="dxa"/>
          </w:tcPr>
          <w:p w14:paraId="595FFBD2" w14:textId="77777777" w:rsidR="007965B8" w:rsidRPr="007D0F87" w:rsidRDefault="007965B8" w:rsidP="00E73D6A">
            <w:pPr>
              <w:widowControl w:val="0"/>
              <w:rPr>
                <w:rFonts w:ascii="Arial" w:hAnsi="Arial" w:cs="Arial"/>
                <w:sz w:val="20"/>
              </w:rPr>
            </w:pPr>
            <w:r w:rsidRPr="007D0F87">
              <w:rPr>
                <w:rFonts w:ascii="Arial" w:hAnsi="Arial" w:cs="Arial"/>
                <w:sz w:val="20"/>
              </w:rPr>
              <w:t>[......................................]</w:t>
            </w:r>
          </w:p>
        </w:tc>
      </w:tr>
      <w:tr w:rsidR="007965B8" w:rsidRPr="007D0F87" w14:paraId="1DC722CA" w14:textId="77777777" w:rsidTr="00E73D6A">
        <w:trPr>
          <w:trHeight w:val="369"/>
        </w:trPr>
        <w:tc>
          <w:tcPr>
            <w:tcW w:w="2288" w:type="dxa"/>
          </w:tcPr>
          <w:p w14:paraId="5DD72B94" w14:textId="77777777" w:rsidR="007965B8" w:rsidRPr="007D0F87" w:rsidRDefault="007965B8" w:rsidP="00E73D6A">
            <w:pPr>
              <w:widowControl w:val="0"/>
              <w:rPr>
                <w:rFonts w:ascii="Arial" w:hAnsi="Arial" w:cs="Arial"/>
                <w:sz w:val="20"/>
              </w:rPr>
            </w:pPr>
            <w:r w:rsidRPr="007D0F87">
              <w:rPr>
                <w:rFonts w:ascii="Arial" w:hAnsi="Arial" w:cs="Arial"/>
                <w:sz w:val="20"/>
              </w:rPr>
              <w:t>Teléfono</w:t>
            </w:r>
          </w:p>
        </w:tc>
        <w:tc>
          <w:tcPr>
            <w:tcW w:w="236" w:type="dxa"/>
          </w:tcPr>
          <w:p w14:paraId="22AFB8F7" w14:textId="77777777" w:rsidR="007965B8" w:rsidRPr="007D0F87" w:rsidRDefault="007965B8" w:rsidP="00E73D6A">
            <w:pPr>
              <w:widowControl w:val="0"/>
              <w:jc w:val="center"/>
              <w:rPr>
                <w:rFonts w:ascii="Arial" w:hAnsi="Arial" w:cs="Arial"/>
                <w:sz w:val="20"/>
              </w:rPr>
            </w:pPr>
            <w:r w:rsidRPr="007D0F87">
              <w:rPr>
                <w:rFonts w:ascii="Arial" w:hAnsi="Arial" w:cs="Arial"/>
                <w:sz w:val="20"/>
              </w:rPr>
              <w:t>:</w:t>
            </w:r>
          </w:p>
        </w:tc>
        <w:tc>
          <w:tcPr>
            <w:tcW w:w="6059" w:type="dxa"/>
          </w:tcPr>
          <w:p w14:paraId="4A579A4C" w14:textId="77777777" w:rsidR="007965B8" w:rsidRPr="007D0F87" w:rsidRDefault="007965B8" w:rsidP="00E73D6A">
            <w:pPr>
              <w:widowControl w:val="0"/>
              <w:rPr>
                <w:rFonts w:ascii="Arial" w:hAnsi="Arial" w:cs="Arial"/>
                <w:sz w:val="20"/>
              </w:rPr>
            </w:pPr>
            <w:r w:rsidRPr="007D0F87">
              <w:rPr>
                <w:rFonts w:ascii="Arial" w:hAnsi="Arial" w:cs="Arial"/>
                <w:sz w:val="20"/>
              </w:rPr>
              <w:t>[......................................]</w:t>
            </w:r>
          </w:p>
        </w:tc>
      </w:tr>
      <w:tr w:rsidR="007965B8" w:rsidRPr="007D0F87" w14:paraId="23BB233A" w14:textId="77777777" w:rsidTr="00E73D6A">
        <w:trPr>
          <w:trHeight w:val="369"/>
        </w:trPr>
        <w:tc>
          <w:tcPr>
            <w:tcW w:w="2288" w:type="dxa"/>
          </w:tcPr>
          <w:p w14:paraId="7B8E564D" w14:textId="77777777" w:rsidR="007965B8" w:rsidRPr="007D0F87" w:rsidRDefault="007965B8" w:rsidP="00E73D6A">
            <w:pPr>
              <w:widowControl w:val="0"/>
              <w:rPr>
                <w:rFonts w:ascii="Arial" w:hAnsi="Arial" w:cs="Arial"/>
                <w:sz w:val="20"/>
              </w:rPr>
            </w:pPr>
            <w:r w:rsidRPr="007D0F87">
              <w:rPr>
                <w:rFonts w:ascii="Arial" w:hAnsi="Arial" w:cs="Arial"/>
                <w:sz w:val="20"/>
              </w:rPr>
              <w:t>Correo electrónico</w:t>
            </w:r>
          </w:p>
        </w:tc>
        <w:tc>
          <w:tcPr>
            <w:tcW w:w="236" w:type="dxa"/>
          </w:tcPr>
          <w:p w14:paraId="1E91CDA6" w14:textId="77777777" w:rsidR="007965B8" w:rsidRPr="007D0F87" w:rsidRDefault="007965B8" w:rsidP="00E73D6A">
            <w:pPr>
              <w:widowControl w:val="0"/>
              <w:jc w:val="center"/>
              <w:rPr>
                <w:rFonts w:ascii="Arial" w:hAnsi="Arial" w:cs="Arial"/>
                <w:sz w:val="20"/>
              </w:rPr>
            </w:pPr>
            <w:r w:rsidRPr="007D0F87">
              <w:rPr>
                <w:rFonts w:ascii="Arial" w:hAnsi="Arial" w:cs="Arial"/>
                <w:sz w:val="20"/>
              </w:rPr>
              <w:t>:</w:t>
            </w:r>
          </w:p>
        </w:tc>
        <w:tc>
          <w:tcPr>
            <w:tcW w:w="6059" w:type="dxa"/>
          </w:tcPr>
          <w:p w14:paraId="5A8B0E94" w14:textId="77777777" w:rsidR="007965B8" w:rsidRPr="007D0F87" w:rsidRDefault="007965B8" w:rsidP="00E73D6A">
            <w:pPr>
              <w:widowControl w:val="0"/>
              <w:rPr>
                <w:rFonts w:ascii="Arial" w:hAnsi="Arial" w:cs="Arial"/>
                <w:sz w:val="20"/>
              </w:rPr>
            </w:pPr>
            <w:r w:rsidRPr="007D0F87">
              <w:rPr>
                <w:rFonts w:ascii="Arial" w:hAnsi="Arial" w:cs="Arial"/>
                <w:sz w:val="20"/>
              </w:rPr>
              <w:t>[......................................]</w:t>
            </w:r>
          </w:p>
        </w:tc>
      </w:tr>
    </w:tbl>
    <w:p w14:paraId="5D432B48" w14:textId="77777777" w:rsidR="007965B8" w:rsidRPr="007D0F87" w:rsidRDefault="007965B8" w:rsidP="007965B8">
      <w:pPr>
        <w:pStyle w:val="Prrafodelista"/>
        <w:widowControl w:val="0"/>
        <w:ind w:left="528"/>
        <w:jc w:val="both"/>
        <w:rPr>
          <w:rFonts w:ascii="Arial" w:hAnsi="Arial" w:cs="Arial"/>
          <w:sz w:val="20"/>
        </w:rPr>
      </w:pPr>
    </w:p>
    <w:p w14:paraId="74E0405F" w14:textId="77777777" w:rsidR="007965B8" w:rsidRPr="007D0F87" w:rsidRDefault="007965B8" w:rsidP="007965B8">
      <w:pPr>
        <w:pStyle w:val="Prrafodelista"/>
        <w:widowControl w:val="0"/>
        <w:numPr>
          <w:ilvl w:val="1"/>
          <w:numId w:val="17"/>
        </w:numPr>
        <w:ind w:left="567" w:hanging="547"/>
        <w:jc w:val="both"/>
        <w:rPr>
          <w:rFonts w:ascii="Arial" w:hAnsi="Arial" w:cs="Arial"/>
          <w:b/>
          <w:sz w:val="20"/>
        </w:rPr>
      </w:pPr>
      <w:r w:rsidRPr="007D0F87">
        <w:rPr>
          <w:rFonts w:ascii="Arial" w:hAnsi="Arial" w:cs="Arial"/>
          <w:b/>
          <w:sz w:val="20"/>
        </w:rPr>
        <w:t>OBJETO DE LA CONVOCATORIA</w:t>
      </w:r>
    </w:p>
    <w:p w14:paraId="5A1266D5" w14:textId="77777777" w:rsidR="007965B8" w:rsidRPr="007D0F87" w:rsidRDefault="007965B8" w:rsidP="007965B8">
      <w:pPr>
        <w:widowControl w:val="0"/>
        <w:ind w:left="567"/>
        <w:jc w:val="both"/>
        <w:rPr>
          <w:rFonts w:ascii="Arial" w:hAnsi="Arial" w:cs="Arial"/>
          <w:sz w:val="20"/>
        </w:rPr>
      </w:pPr>
    </w:p>
    <w:p w14:paraId="0EFFEFFE" w14:textId="77777777" w:rsidR="007965B8" w:rsidRPr="007D0F87" w:rsidRDefault="007965B8" w:rsidP="007965B8">
      <w:pPr>
        <w:widowControl w:val="0"/>
        <w:ind w:left="567"/>
        <w:jc w:val="both"/>
        <w:rPr>
          <w:rFonts w:ascii="Arial" w:hAnsi="Arial" w:cs="Arial"/>
          <w:b/>
          <w:bCs/>
          <w:i/>
          <w:iCs/>
          <w:color w:val="0000FF"/>
          <w:sz w:val="20"/>
        </w:rPr>
      </w:pPr>
      <w:r w:rsidRPr="007D0F87">
        <w:rPr>
          <w:rFonts w:ascii="Arial" w:hAnsi="Arial" w:cs="Arial"/>
          <w:sz w:val="20"/>
        </w:rPr>
        <w:t>El presente procedimiento de selección tiene por objeto la contratación de la ejecución de la obra correspondiente a:</w:t>
      </w:r>
      <w:r w:rsidRPr="007D0F87">
        <w:rPr>
          <w:rFonts w:ascii="Arial" w:hAnsi="Arial" w:cs="Arial"/>
          <w:color w:val="auto"/>
          <w:sz w:val="20"/>
        </w:rPr>
        <w:t xml:space="preserve"> </w:t>
      </w:r>
      <w:r w:rsidRPr="007D0F87">
        <w:rPr>
          <w:rFonts w:ascii="Arial" w:eastAsia="Arial" w:hAnsi="Arial" w:cs="Arial"/>
          <w:color w:val="auto"/>
          <w:sz w:val="20"/>
        </w:rPr>
        <w:t>[CONSIGNAR</w:t>
      </w:r>
      <w:r w:rsidRPr="007D0F87">
        <w:rPr>
          <w:rFonts w:ascii="Arial" w:hAnsi="Arial" w:cs="Arial"/>
          <w:color w:val="auto"/>
          <w:sz w:val="20"/>
        </w:rPr>
        <w:t xml:space="preserve"> </w:t>
      </w:r>
      <w:r w:rsidRPr="007D0F87">
        <w:rPr>
          <w:rFonts w:ascii="Arial" w:eastAsia="Arial" w:hAnsi="Arial" w:cs="Arial"/>
          <w:color w:val="auto"/>
          <w:sz w:val="20"/>
        </w:rPr>
        <w:t>NOMBRE DE LA OBRA A EJECUTAR, DEL(LOS) PROYECTO(S) DE INVERSION/IOARR/ACTIVIDAD Y CÓDIGO ÚNICO DE INVERSIÓN]</w:t>
      </w:r>
      <w:r w:rsidRPr="007D0F87" w:rsidDel="0048745E">
        <w:rPr>
          <w:rFonts w:ascii="Arial" w:hAnsi="Arial" w:cs="Arial"/>
          <w:color w:val="auto"/>
          <w:sz w:val="20"/>
        </w:rPr>
        <w:t xml:space="preserve"> </w:t>
      </w:r>
    </w:p>
    <w:p w14:paraId="0BA6AB5C" w14:textId="77777777" w:rsidR="007965B8" w:rsidRPr="007D0F87" w:rsidRDefault="007965B8" w:rsidP="007965B8">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7965B8" w:rsidRPr="007D0F87" w14:paraId="27D0698F" w14:textId="77777777" w:rsidTr="00E73D6A">
        <w:trPr>
          <w:trHeight w:val="349"/>
        </w:trPr>
        <w:tc>
          <w:tcPr>
            <w:tcW w:w="8505" w:type="dxa"/>
            <w:vAlign w:val="center"/>
          </w:tcPr>
          <w:p w14:paraId="140891DC" w14:textId="77777777" w:rsidR="007965B8" w:rsidRPr="00E73D6A" w:rsidRDefault="007965B8" w:rsidP="00E73D6A">
            <w:pPr>
              <w:rPr>
                <w:rFonts w:ascii="Arial" w:eastAsia="Arial" w:hAnsi="Arial" w:cs="Arial"/>
                <w:b/>
                <w:color w:val="0070C0"/>
                <w:sz w:val="18"/>
                <w:szCs w:val="18"/>
                <w:lang w:eastAsia="en-GB"/>
              </w:rPr>
            </w:pPr>
            <w:r w:rsidRPr="00E73D6A">
              <w:rPr>
                <w:rFonts w:ascii="Arial" w:eastAsia="Arial" w:hAnsi="Arial" w:cs="Arial"/>
                <w:b/>
                <w:color w:val="0070C0"/>
                <w:sz w:val="18"/>
                <w:szCs w:val="18"/>
                <w:lang w:eastAsia="en-GB"/>
              </w:rPr>
              <w:t xml:space="preserve">Importante para la entidad contratante </w:t>
            </w:r>
          </w:p>
        </w:tc>
      </w:tr>
      <w:tr w:rsidR="007965B8" w:rsidRPr="007D0F87" w14:paraId="329E36F9" w14:textId="77777777" w:rsidTr="00E73D6A">
        <w:trPr>
          <w:trHeight w:val="609"/>
        </w:trPr>
        <w:tc>
          <w:tcPr>
            <w:tcW w:w="8505" w:type="dxa"/>
            <w:vAlign w:val="center"/>
          </w:tcPr>
          <w:p w14:paraId="016E551D" w14:textId="77777777" w:rsidR="007965B8" w:rsidRPr="006D5CD5" w:rsidRDefault="007965B8" w:rsidP="00E73D6A">
            <w:pPr>
              <w:pStyle w:val="Prrafodelista"/>
              <w:widowControl w:val="0"/>
              <w:numPr>
                <w:ilvl w:val="0"/>
                <w:numId w:val="26"/>
              </w:numPr>
              <w:ind w:left="179" w:hanging="181"/>
              <w:jc w:val="both"/>
              <w:rPr>
                <w:rFonts w:ascii="Arial" w:eastAsia="Arial" w:hAnsi="Arial" w:cs="Arial"/>
                <w:color w:val="0070C0"/>
                <w:sz w:val="18"/>
                <w:szCs w:val="18"/>
                <w:lang w:eastAsia="en-GB"/>
              </w:rPr>
            </w:pPr>
            <w:r w:rsidRPr="006D5CD5">
              <w:rPr>
                <w:rFonts w:ascii="Arial" w:eastAsia="Arial" w:hAnsi="Arial" w:cs="Arial"/>
                <w:color w:val="0070C0"/>
                <w:sz w:val="18"/>
                <w:szCs w:val="18"/>
                <w:lang w:eastAsia="en-GB"/>
              </w:rPr>
              <w:t>En caso de procedimientos de selección según relación de ítems, tramos o por paquete consignar el detalle del objeto de estos.</w:t>
            </w:r>
          </w:p>
          <w:p w14:paraId="00C3FBED" w14:textId="77777777" w:rsidR="007965B8" w:rsidRPr="006D5CD5" w:rsidRDefault="007965B8" w:rsidP="00E73D6A">
            <w:pPr>
              <w:pStyle w:val="Prrafodelista"/>
              <w:widowControl w:val="0"/>
              <w:ind w:left="179" w:hanging="181"/>
              <w:jc w:val="both"/>
              <w:rPr>
                <w:rFonts w:ascii="Arial" w:eastAsia="Arial" w:hAnsi="Arial" w:cs="Arial"/>
                <w:color w:val="0070C0"/>
                <w:sz w:val="18"/>
                <w:szCs w:val="18"/>
                <w:lang w:eastAsia="en-GB"/>
              </w:rPr>
            </w:pPr>
          </w:p>
          <w:p w14:paraId="79A46406" w14:textId="77777777" w:rsidR="007965B8" w:rsidRPr="00E73D6A" w:rsidRDefault="007965B8" w:rsidP="00E73D6A">
            <w:pPr>
              <w:pStyle w:val="Prrafodelista"/>
              <w:widowControl w:val="0"/>
              <w:numPr>
                <w:ilvl w:val="0"/>
                <w:numId w:val="26"/>
              </w:numPr>
              <w:ind w:left="179" w:hanging="181"/>
              <w:jc w:val="both"/>
              <w:rPr>
                <w:rFonts w:ascii="Arial" w:eastAsia="Arial" w:hAnsi="Arial" w:cs="Arial"/>
                <w:b/>
                <w:color w:val="0070C0"/>
                <w:sz w:val="18"/>
                <w:szCs w:val="18"/>
                <w:lang w:eastAsia="en-GB"/>
              </w:rPr>
            </w:pPr>
            <w:r w:rsidRPr="006D5CD5">
              <w:rPr>
                <w:rFonts w:ascii="Arial" w:eastAsia="Arial" w:hAnsi="Arial" w:cs="Arial"/>
                <w:color w:val="0070C0"/>
                <w:sz w:val="18"/>
                <w:szCs w:val="18"/>
                <w:lang w:eastAsia="en-GB"/>
              </w:rPr>
              <w:t>En caso de proyectos de inversión, se debe consignar la ejecución de la obra materia de la convocatoria, y no la denominación del proyecto, salvo que ambos coincidan.</w:t>
            </w:r>
          </w:p>
        </w:tc>
      </w:tr>
    </w:tbl>
    <w:p w14:paraId="7AAFB244" w14:textId="77777777" w:rsidR="007965B8" w:rsidRPr="007D0F87" w:rsidRDefault="007965B8" w:rsidP="007965B8">
      <w:pPr>
        <w:ind w:left="567"/>
        <w:jc w:val="both"/>
        <w:rPr>
          <w:rFonts w:ascii="Arial" w:eastAsia="Arial" w:hAnsi="Arial" w:cs="Arial"/>
          <w:b/>
          <w:bCs/>
          <w:color w:val="0070C0"/>
          <w:sz w:val="18"/>
          <w:szCs w:val="18"/>
          <w:lang w:eastAsia="en-GB"/>
        </w:rPr>
      </w:pPr>
      <w:r w:rsidRPr="007D0F87">
        <w:rPr>
          <w:rFonts w:ascii="Arial" w:eastAsia="Arial" w:hAnsi="Arial" w:cs="Arial"/>
          <w:b/>
          <w:bCs/>
          <w:color w:val="0070C0"/>
          <w:sz w:val="18"/>
          <w:szCs w:val="18"/>
          <w:lang w:eastAsia="en-GB"/>
        </w:rPr>
        <w:t>Esta nota deberá ser eliminada una vez culminada la elaboración de las bases.</w:t>
      </w:r>
    </w:p>
    <w:p w14:paraId="4156C34E" w14:textId="77777777" w:rsidR="007965B8" w:rsidRPr="007D0F87" w:rsidRDefault="007965B8" w:rsidP="007965B8">
      <w:pPr>
        <w:widowControl w:val="0"/>
        <w:ind w:left="567"/>
        <w:jc w:val="both"/>
        <w:rPr>
          <w:rFonts w:ascii="Arial" w:hAnsi="Arial" w:cs="Arial"/>
          <w:sz w:val="20"/>
        </w:rPr>
      </w:pPr>
    </w:p>
    <w:p w14:paraId="388F50B1" w14:textId="77777777" w:rsidR="007965B8" w:rsidRPr="007D0F87" w:rsidRDefault="007965B8" w:rsidP="007965B8">
      <w:pPr>
        <w:pStyle w:val="Prrafodelista"/>
        <w:widowControl w:val="0"/>
        <w:numPr>
          <w:ilvl w:val="1"/>
          <w:numId w:val="17"/>
        </w:numPr>
        <w:ind w:left="567" w:hanging="547"/>
        <w:jc w:val="both"/>
        <w:rPr>
          <w:rFonts w:ascii="Arial" w:hAnsi="Arial" w:cs="Arial"/>
          <w:sz w:val="20"/>
          <w:vertAlign w:val="superscript"/>
        </w:rPr>
      </w:pPr>
      <w:r w:rsidRPr="007D0F87">
        <w:rPr>
          <w:rFonts w:ascii="Arial" w:hAnsi="Arial" w:cs="Arial"/>
          <w:b/>
          <w:bCs/>
          <w:sz w:val="20"/>
        </w:rPr>
        <w:t>CUANTÍA DE LA CONTRATACIÓN</w:t>
      </w:r>
      <w:r w:rsidRPr="007D0F87">
        <w:rPr>
          <w:rStyle w:val="Refdenotaalpie"/>
          <w:rFonts w:ascii="Arial" w:hAnsi="Arial" w:cs="Arial"/>
          <w:sz w:val="20"/>
        </w:rPr>
        <w:footnoteReference w:id="7"/>
      </w:r>
    </w:p>
    <w:p w14:paraId="6D176978" w14:textId="77777777" w:rsidR="007965B8" w:rsidRPr="007D0F87" w:rsidRDefault="007965B8" w:rsidP="007965B8">
      <w:pPr>
        <w:widowControl w:val="0"/>
        <w:ind w:left="567"/>
        <w:jc w:val="both"/>
        <w:rPr>
          <w:rFonts w:ascii="Arial" w:hAnsi="Arial" w:cs="Arial"/>
          <w:sz w:val="20"/>
        </w:rPr>
      </w:pPr>
    </w:p>
    <w:p w14:paraId="36361243" w14:textId="77777777" w:rsidR="007965B8" w:rsidRPr="007D0F87" w:rsidRDefault="007965B8" w:rsidP="007965B8">
      <w:pPr>
        <w:widowControl w:val="0"/>
        <w:ind w:left="567" w:hanging="27"/>
        <w:jc w:val="both"/>
        <w:rPr>
          <w:rFonts w:ascii="Arial" w:hAnsi="Arial" w:cs="Arial"/>
          <w:sz w:val="20"/>
        </w:rPr>
      </w:pPr>
      <w:r w:rsidRPr="007D0F87">
        <w:rPr>
          <w:rFonts w:ascii="Arial" w:hAnsi="Arial" w:cs="Arial"/>
          <w:sz w:val="20"/>
        </w:rPr>
        <w:t xml:space="preserve">La cuantía de la contratación asciende a [CONSIGNAR CUANTÍA DE LA CONTRATACIÓN TOTAL EN NÚMEROS Y LETRAS], incluidos los impuestos de ley y cualquier otro concepto que incida en el costo total de la ejecución de la contratación. </w:t>
      </w:r>
    </w:p>
    <w:p w14:paraId="3EF7A22C" w14:textId="3F56A7CB" w:rsidR="00680A2B" w:rsidRPr="007D0F87" w:rsidRDefault="00680A2B" w:rsidP="00140740">
      <w:pPr>
        <w:widowControl w:val="0"/>
        <w:ind w:left="709"/>
        <w:rPr>
          <w:rFonts w:cs="Arial"/>
          <w:sz w:val="20"/>
        </w:rPr>
      </w:pPr>
    </w:p>
    <w:tbl>
      <w:tblPr>
        <w:tblStyle w:val="Tabladecuadrcula1clara-nfasis51"/>
        <w:tblW w:w="8500" w:type="dxa"/>
        <w:jc w:val="center"/>
        <w:tblLook w:val="04A0" w:firstRow="1" w:lastRow="0" w:firstColumn="1" w:lastColumn="0" w:noHBand="0" w:noVBand="1"/>
      </w:tblPr>
      <w:tblGrid>
        <w:gridCol w:w="8919"/>
      </w:tblGrid>
      <w:tr w:rsidR="00B553F8" w:rsidRPr="00E5429F" w14:paraId="5AB489B3" w14:textId="77777777" w:rsidTr="2F83CFB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46377AC6" w:rsidR="00B553F8" w:rsidRPr="00E5429F" w:rsidRDefault="00B553F8" w:rsidP="362C222B">
            <w:pPr>
              <w:pStyle w:val="Prrafodelista"/>
              <w:widowControl w:val="0"/>
              <w:ind w:left="171" w:hanging="122"/>
              <w:jc w:val="both"/>
              <w:rPr>
                <w:rFonts w:ascii="Arial" w:eastAsia="Arial" w:hAnsi="Arial" w:cs="Arial"/>
                <w:color w:val="0070C0"/>
                <w:sz w:val="18"/>
                <w:szCs w:val="18"/>
                <w:lang w:eastAsia="en-GB"/>
              </w:rPr>
            </w:pPr>
            <w:r w:rsidRPr="00E5429F">
              <w:rPr>
                <w:rFonts w:ascii="Arial" w:eastAsia="Arial" w:hAnsi="Arial" w:cs="Arial"/>
                <w:color w:val="0070C0"/>
                <w:sz w:val="18"/>
                <w:szCs w:val="18"/>
                <w:lang w:eastAsia="en-GB"/>
              </w:rPr>
              <w:t xml:space="preserve">Importante para la </w:t>
            </w:r>
            <w:r w:rsidR="3AAC6B3E" w:rsidRPr="00E5429F">
              <w:rPr>
                <w:rFonts w:ascii="Arial" w:eastAsia="Arial" w:hAnsi="Arial" w:cs="Arial"/>
                <w:color w:val="0070C0"/>
                <w:sz w:val="18"/>
                <w:szCs w:val="18"/>
                <w:lang w:eastAsia="en-GB"/>
              </w:rPr>
              <w:t>e</w:t>
            </w:r>
            <w:r w:rsidR="3DB2AFC3" w:rsidRPr="00E5429F">
              <w:rPr>
                <w:rFonts w:ascii="Arial" w:eastAsia="Arial" w:hAnsi="Arial" w:cs="Arial"/>
                <w:color w:val="0070C0"/>
                <w:sz w:val="18"/>
                <w:szCs w:val="18"/>
                <w:lang w:eastAsia="en-GB"/>
              </w:rPr>
              <w:t>ntidad</w:t>
            </w:r>
            <w:r w:rsidR="004C2845" w:rsidRPr="00E5429F">
              <w:rPr>
                <w:rFonts w:ascii="Arial" w:eastAsia="Arial" w:hAnsi="Arial" w:cs="Arial"/>
                <w:color w:val="0070C0"/>
                <w:sz w:val="18"/>
                <w:szCs w:val="18"/>
                <w:lang w:eastAsia="en-GB"/>
              </w:rPr>
              <w:t xml:space="preserve"> contratante</w:t>
            </w:r>
          </w:p>
        </w:tc>
      </w:tr>
      <w:tr w:rsidR="00B553F8" w:rsidRPr="00E5429F" w14:paraId="739D0E59" w14:textId="77777777" w:rsidTr="000A0312">
        <w:trPr>
          <w:trHeight w:val="268"/>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6258B29E" w:rsidR="7B9F2CE0" w:rsidRPr="00201556" w:rsidRDefault="7B9F2CE0" w:rsidP="6BA3D1E2">
            <w:pPr>
              <w:pStyle w:val="Prrafodelista"/>
              <w:widowControl w:val="0"/>
              <w:spacing w:line="259" w:lineRule="auto"/>
              <w:ind w:left="171" w:hanging="122"/>
              <w:jc w:val="both"/>
              <w:rPr>
                <w:rFonts w:ascii="Arial" w:eastAsia="Arial" w:hAnsi="Arial" w:cs="Arial"/>
                <w:b w:val="0"/>
                <w:color w:val="0070C0"/>
                <w:sz w:val="18"/>
                <w:szCs w:val="18"/>
                <w:lang w:eastAsia="en-GB"/>
              </w:rPr>
            </w:pPr>
          </w:p>
          <w:p w14:paraId="6AC0E213" w14:textId="471EF7D7" w:rsidR="00841D21" w:rsidRPr="00F27EC6" w:rsidRDefault="3A7CDE68" w:rsidP="00140740">
            <w:pPr>
              <w:pStyle w:val="Prrafodelista"/>
              <w:widowControl w:val="0"/>
              <w:spacing w:line="259" w:lineRule="auto"/>
              <w:ind w:left="0"/>
              <w:jc w:val="both"/>
              <w:rPr>
                <w:rFonts w:ascii="Arial" w:eastAsia="Arial" w:hAnsi="Arial" w:cs="Arial"/>
                <w:b w:val="0"/>
                <w:bCs w:val="0"/>
                <w:color w:val="0070C0"/>
                <w:sz w:val="18"/>
                <w:szCs w:val="18"/>
                <w:lang w:eastAsia="en-GB"/>
              </w:rPr>
            </w:pPr>
            <w:r w:rsidRPr="00F27EC6">
              <w:rPr>
                <w:rFonts w:ascii="Arial" w:eastAsia="Arial" w:hAnsi="Arial" w:cs="Arial"/>
                <w:b w:val="0"/>
                <w:bCs w:val="0"/>
                <w:color w:val="0070C0"/>
                <w:sz w:val="18"/>
                <w:szCs w:val="18"/>
                <w:lang w:eastAsia="en-GB"/>
              </w:rPr>
              <w:t xml:space="preserve">En los procedimientos de selección de obras bajo el sistema de entrega de diseño y construcción, </w:t>
            </w:r>
            <w:r w:rsidR="005122F1" w:rsidRPr="00F27EC6">
              <w:rPr>
                <w:rFonts w:ascii="Arial" w:eastAsia="Arial" w:hAnsi="Arial" w:cs="Arial"/>
                <w:b w:val="0"/>
                <w:bCs w:val="0"/>
                <w:color w:val="0070C0"/>
                <w:sz w:val="18"/>
                <w:szCs w:val="18"/>
                <w:lang w:eastAsia="en-GB"/>
              </w:rPr>
              <w:t xml:space="preserve">se incluye </w:t>
            </w:r>
            <w:r w:rsidR="00D705EE" w:rsidRPr="00F27EC6">
              <w:rPr>
                <w:rFonts w:ascii="Arial" w:eastAsia="Arial" w:hAnsi="Arial" w:cs="Arial"/>
                <w:b w:val="0"/>
                <w:bCs w:val="0"/>
                <w:color w:val="0070C0"/>
                <w:sz w:val="18"/>
                <w:szCs w:val="18"/>
                <w:lang w:eastAsia="en-GB"/>
              </w:rPr>
              <w:t xml:space="preserve">el </w:t>
            </w:r>
            <w:r w:rsidR="005122F1" w:rsidRPr="00F27EC6">
              <w:rPr>
                <w:rFonts w:ascii="Arial" w:eastAsia="Arial" w:hAnsi="Arial" w:cs="Arial"/>
                <w:b w:val="0"/>
                <w:bCs w:val="0"/>
                <w:color w:val="0070C0"/>
                <w:sz w:val="18"/>
                <w:szCs w:val="18"/>
                <w:lang w:eastAsia="en-GB"/>
              </w:rPr>
              <w:t>siguiente</w:t>
            </w:r>
            <w:r w:rsidR="00DA2CDD" w:rsidRPr="00F27EC6">
              <w:rPr>
                <w:rFonts w:ascii="Arial" w:eastAsia="Arial" w:hAnsi="Arial" w:cs="Arial"/>
                <w:b w:val="0"/>
                <w:bCs w:val="0"/>
                <w:color w:val="0070C0"/>
                <w:sz w:val="18"/>
                <w:szCs w:val="18"/>
                <w:lang w:eastAsia="en-GB"/>
              </w:rPr>
              <w:t xml:space="preserve"> cuadro</w:t>
            </w:r>
            <w:r w:rsidR="007A2DB1" w:rsidRPr="00B23626">
              <w:rPr>
                <w:rFonts w:ascii="Arial" w:eastAsia="Arial" w:hAnsi="Arial" w:cs="Arial"/>
                <w:b w:val="0"/>
                <w:bCs w:val="0"/>
                <w:color w:val="0070C0"/>
                <w:sz w:val="18"/>
                <w:szCs w:val="18"/>
                <w:lang w:eastAsia="en-GB"/>
              </w:rPr>
              <w:t>, y de corresponder, se incorporan las secciones B.2, B.3, B.4 y/o B.5</w:t>
            </w:r>
            <w:r w:rsidR="005122F1" w:rsidRPr="00F27EC6" w:rsidDel="007A2DB1">
              <w:rPr>
                <w:rFonts w:ascii="Arial" w:eastAsia="Arial" w:hAnsi="Arial" w:cs="Arial"/>
                <w:b w:val="0"/>
                <w:bCs w:val="0"/>
                <w:color w:val="0070C0"/>
                <w:sz w:val="18"/>
                <w:szCs w:val="18"/>
                <w:lang w:eastAsia="en-GB"/>
              </w:rPr>
              <w:t>:</w:t>
            </w:r>
          </w:p>
          <w:p w14:paraId="7BD8170B" w14:textId="77777777" w:rsidR="004E180F" w:rsidRPr="0086721C" w:rsidRDefault="004E180F">
            <w:pPr>
              <w:pStyle w:val="Prrafodelista"/>
              <w:widowControl w:val="0"/>
              <w:spacing w:line="259" w:lineRule="auto"/>
              <w:ind w:left="171"/>
              <w:jc w:val="both"/>
              <w:rPr>
                <w:rFonts w:ascii="Arial" w:eastAsia="Arial" w:hAnsi="Arial" w:cs="Arial"/>
                <w:b w:val="0"/>
                <w:bCs w:val="0"/>
                <w:iCs/>
                <w:color w:val="0070C0"/>
                <w:sz w:val="18"/>
                <w:szCs w:val="18"/>
                <w:lang w:eastAsia="en-GB"/>
              </w:rPr>
            </w:pPr>
          </w:p>
          <w:tbl>
            <w:tblPr>
              <w:tblW w:w="9239" w:type="dxa"/>
              <w:tblCellMar>
                <w:left w:w="70" w:type="dxa"/>
                <w:right w:w="70" w:type="dxa"/>
              </w:tblCellMar>
              <w:tblLook w:val="04A0" w:firstRow="1" w:lastRow="0" w:firstColumn="1" w:lastColumn="0" w:noHBand="0" w:noVBand="1"/>
            </w:tblPr>
            <w:tblGrid>
              <w:gridCol w:w="1083"/>
              <w:gridCol w:w="4271"/>
              <w:gridCol w:w="3340"/>
              <w:gridCol w:w="399"/>
              <w:gridCol w:w="146"/>
            </w:tblGrid>
            <w:tr w:rsidR="00247A51" w:rsidRPr="00247A51" w14:paraId="7D38CB8D" w14:textId="77777777" w:rsidTr="00BD4DAA">
              <w:trPr>
                <w:gridAfter w:val="2"/>
                <w:wAfter w:w="580" w:type="dxa"/>
                <w:trHeight w:val="300"/>
              </w:trPr>
              <w:tc>
                <w:tcPr>
                  <w:tcW w:w="5257"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39011E1F" w14:textId="77777777" w:rsidR="007A2DB1" w:rsidRPr="00247A51" w:rsidRDefault="007A2DB1" w:rsidP="007A2DB1">
                  <w:pPr>
                    <w:jc w:val="center"/>
                    <w:rPr>
                      <w:rFonts w:ascii="Arial" w:eastAsia="Arial" w:hAnsi="Arial" w:cs="Arial"/>
                      <w:color w:val="0070C0"/>
                      <w:sz w:val="18"/>
                      <w:szCs w:val="18"/>
                    </w:rPr>
                  </w:pPr>
                  <w:r w:rsidRPr="00247A51">
                    <w:rPr>
                      <w:rFonts w:ascii="Arial" w:eastAsia="Arial" w:hAnsi="Arial" w:cs="Arial"/>
                      <w:color w:val="0070C0"/>
                      <w:sz w:val="18"/>
                      <w:szCs w:val="18"/>
                    </w:rPr>
                    <w:t>OBLIGACIONES</w:t>
                  </w:r>
                </w:p>
              </w:tc>
              <w:tc>
                <w:tcPr>
                  <w:tcW w:w="340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vAlign w:val="center"/>
                  <w:hideMark/>
                </w:tcPr>
                <w:p w14:paraId="7AED5091" w14:textId="77777777" w:rsidR="007A2DB1" w:rsidRPr="00247A51" w:rsidRDefault="007A2DB1" w:rsidP="007A2DB1">
                  <w:pPr>
                    <w:jc w:val="center"/>
                    <w:rPr>
                      <w:rFonts w:ascii="Arial" w:eastAsia="Arial" w:hAnsi="Arial" w:cs="Arial"/>
                      <w:color w:val="0070C0"/>
                      <w:sz w:val="18"/>
                      <w:szCs w:val="18"/>
                    </w:rPr>
                  </w:pPr>
                  <w:r w:rsidRPr="00247A51">
                    <w:rPr>
                      <w:rFonts w:ascii="Arial" w:eastAsia="Arial" w:hAnsi="Arial" w:cs="Arial"/>
                      <w:color w:val="0070C0"/>
                      <w:sz w:val="18"/>
                      <w:szCs w:val="18"/>
                    </w:rPr>
                    <w:t>COSTO (S/)</w:t>
                  </w:r>
                </w:p>
              </w:tc>
            </w:tr>
            <w:tr w:rsidR="00247A51" w:rsidRPr="00247A51" w14:paraId="388CADA0"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06E5CA40" w14:textId="77777777" w:rsidR="007A2DB1" w:rsidRPr="00247A51" w:rsidRDefault="007A2DB1" w:rsidP="007A2DB1">
                  <w:pPr>
                    <w:ind w:firstLineChars="600" w:firstLine="1080"/>
                    <w:rPr>
                      <w:rFonts w:ascii="Arial" w:eastAsia="Arial" w:hAnsi="Arial" w:cs="Arial"/>
                      <w:color w:val="0070C0"/>
                      <w:sz w:val="18"/>
                      <w:szCs w:val="18"/>
                    </w:rPr>
                  </w:pPr>
                  <w:r w:rsidRPr="00247A51">
                    <w:rPr>
                      <w:rFonts w:ascii="Arial" w:eastAsia="Arial" w:hAnsi="Arial" w:cs="Arial"/>
                      <w:color w:val="0070C0"/>
                      <w:sz w:val="18"/>
                      <w:szCs w:val="18"/>
                    </w:rPr>
                    <w:lastRenderedPageBreak/>
                    <w:t xml:space="preserve">A.     COMPONENTE DISEÑO: </w:t>
                  </w:r>
                </w:p>
              </w:tc>
            </w:tr>
            <w:tr w:rsidR="00247A51" w:rsidRPr="00247A51" w14:paraId="187640FB" w14:textId="77777777" w:rsidTr="00BD4DAA">
              <w:trPr>
                <w:gridAfter w:val="2"/>
                <w:wAfter w:w="580" w:type="dxa"/>
                <w:trHeight w:val="300"/>
              </w:trPr>
              <w:tc>
                <w:tcPr>
                  <w:tcW w:w="1063"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07EDABB2"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w:t>
                  </w: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43E0739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14BFADA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7451AF9" w14:textId="77777777" w:rsidTr="00BD4DAA">
              <w:trPr>
                <w:gridAfter w:val="2"/>
                <w:wAfter w:w="580" w:type="dxa"/>
                <w:trHeight w:val="300"/>
              </w:trPr>
              <w:tc>
                <w:tcPr>
                  <w:tcW w:w="1063" w:type="dxa"/>
                  <w:vMerge/>
                  <w:vAlign w:val="center"/>
                  <w:hideMark/>
                </w:tcPr>
                <w:p w14:paraId="0BA79815"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37820844"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1283D9BE"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0E311A7" w14:textId="77777777" w:rsidTr="00BD4DAA">
              <w:trPr>
                <w:gridAfter w:val="2"/>
                <w:wAfter w:w="580" w:type="dxa"/>
                <w:trHeight w:val="300"/>
              </w:trPr>
              <w:tc>
                <w:tcPr>
                  <w:tcW w:w="1063" w:type="dxa"/>
                  <w:vMerge/>
                  <w:vAlign w:val="center"/>
                  <w:hideMark/>
                </w:tcPr>
                <w:p w14:paraId="6128B133"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122DD3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18CC80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722BCF7" w14:textId="77777777" w:rsidTr="00BD4DAA">
              <w:trPr>
                <w:gridAfter w:val="2"/>
                <w:wAfter w:w="580" w:type="dxa"/>
                <w:trHeight w:val="300"/>
              </w:trPr>
              <w:tc>
                <w:tcPr>
                  <w:tcW w:w="1063" w:type="dxa"/>
                  <w:vMerge/>
                  <w:vAlign w:val="center"/>
                  <w:hideMark/>
                </w:tcPr>
                <w:p w14:paraId="522934B2"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11D7626A"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EE73681"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24A92E2A" w14:textId="77777777" w:rsidTr="00BD4DAA">
              <w:trPr>
                <w:gridAfter w:val="2"/>
                <w:wAfter w:w="580" w:type="dxa"/>
                <w:trHeight w:val="300"/>
              </w:trPr>
              <w:tc>
                <w:tcPr>
                  <w:tcW w:w="1063" w:type="dxa"/>
                  <w:vMerge/>
                  <w:vAlign w:val="center"/>
                  <w:hideMark/>
                </w:tcPr>
                <w:p w14:paraId="6AB84238"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39D14D2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D8A1089"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204E016" w14:textId="77777777" w:rsidTr="00BD4DAA">
              <w:trPr>
                <w:gridAfter w:val="2"/>
                <w:wAfter w:w="580" w:type="dxa"/>
                <w:trHeight w:val="300"/>
              </w:trPr>
              <w:tc>
                <w:tcPr>
                  <w:tcW w:w="1063" w:type="dxa"/>
                  <w:vMerge/>
                  <w:vAlign w:val="center"/>
                  <w:hideMark/>
                </w:tcPr>
                <w:p w14:paraId="095CC54C"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4709A563"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81AAA5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0F91960"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60156CBB" w14:textId="77777777" w:rsidR="007A2DB1" w:rsidRPr="00247A51" w:rsidRDefault="007A2DB1" w:rsidP="007A2DB1">
                  <w:pPr>
                    <w:ind w:firstLineChars="600" w:firstLine="1080"/>
                    <w:rPr>
                      <w:rFonts w:ascii="Arial" w:eastAsia="Arial" w:hAnsi="Arial" w:cs="Arial"/>
                      <w:color w:val="0070C0"/>
                      <w:sz w:val="18"/>
                      <w:szCs w:val="18"/>
                    </w:rPr>
                  </w:pPr>
                  <w:r w:rsidRPr="00247A51">
                    <w:rPr>
                      <w:rFonts w:ascii="Arial" w:eastAsia="Arial" w:hAnsi="Arial" w:cs="Arial"/>
                      <w:color w:val="0070C0"/>
                      <w:sz w:val="18"/>
                      <w:szCs w:val="18"/>
                    </w:rPr>
                    <w:t>B.     COMPONENTE OBRA</w:t>
                  </w:r>
                </w:p>
              </w:tc>
            </w:tr>
            <w:tr w:rsidR="00247A51" w:rsidRPr="00247A51" w14:paraId="00D94CD6"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F4F50BD"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xml:space="preserve">B.1. EDIFICACIÓN O INFRAESTRUCTURA </w:t>
                  </w:r>
                </w:p>
              </w:tc>
            </w:tr>
            <w:tr w:rsidR="00247A51" w:rsidRPr="00247A51" w14:paraId="2FB6D5D3" w14:textId="77777777" w:rsidTr="00BD4DAA">
              <w:trPr>
                <w:gridAfter w:val="2"/>
                <w:wAfter w:w="580" w:type="dxa"/>
                <w:trHeight w:val="300"/>
              </w:trPr>
              <w:tc>
                <w:tcPr>
                  <w:tcW w:w="1063"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2B656FFB"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w:t>
                  </w: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6D85B98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E2BC1CE"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5F30AD2" w14:textId="77777777" w:rsidTr="00BD4DAA">
              <w:trPr>
                <w:gridAfter w:val="2"/>
                <w:wAfter w:w="580" w:type="dxa"/>
                <w:trHeight w:val="300"/>
              </w:trPr>
              <w:tc>
                <w:tcPr>
                  <w:tcW w:w="1063" w:type="dxa"/>
                  <w:vMerge/>
                  <w:vAlign w:val="center"/>
                  <w:hideMark/>
                </w:tcPr>
                <w:p w14:paraId="1435DF44"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1C2DE7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BDE3062"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0AFE6C58" w14:textId="77777777" w:rsidTr="00BD4DAA">
              <w:trPr>
                <w:gridAfter w:val="2"/>
                <w:wAfter w:w="580" w:type="dxa"/>
                <w:trHeight w:val="300"/>
              </w:trPr>
              <w:tc>
                <w:tcPr>
                  <w:tcW w:w="1063" w:type="dxa"/>
                  <w:vMerge/>
                  <w:vAlign w:val="center"/>
                  <w:hideMark/>
                </w:tcPr>
                <w:p w14:paraId="07F317B9"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13E1CA6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81DD197"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0FF3BDE6" w14:textId="77777777" w:rsidTr="00BD4DAA">
              <w:trPr>
                <w:gridAfter w:val="2"/>
                <w:wAfter w:w="580" w:type="dxa"/>
                <w:trHeight w:val="300"/>
              </w:trPr>
              <w:tc>
                <w:tcPr>
                  <w:tcW w:w="1063" w:type="dxa"/>
                  <w:vMerge/>
                  <w:vAlign w:val="center"/>
                  <w:hideMark/>
                </w:tcPr>
                <w:p w14:paraId="5D8F2151"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56FE06DA"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A59BEA5"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00E9D2FD" w14:textId="77777777" w:rsidTr="00BD4DAA">
              <w:trPr>
                <w:gridAfter w:val="2"/>
                <w:wAfter w:w="580" w:type="dxa"/>
                <w:trHeight w:val="300"/>
              </w:trPr>
              <w:tc>
                <w:tcPr>
                  <w:tcW w:w="1063" w:type="dxa"/>
                  <w:vMerge/>
                  <w:vAlign w:val="center"/>
                  <w:hideMark/>
                </w:tcPr>
                <w:p w14:paraId="14C8E0FF"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96C5234"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4B9A7E3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C6AD0A6" w14:textId="77777777" w:rsidTr="00BD4DAA">
              <w:trPr>
                <w:gridAfter w:val="2"/>
                <w:wAfter w:w="580" w:type="dxa"/>
                <w:trHeight w:val="300"/>
              </w:trPr>
              <w:tc>
                <w:tcPr>
                  <w:tcW w:w="1063" w:type="dxa"/>
                  <w:vMerge/>
                  <w:vAlign w:val="center"/>
                  <w:hideMark/>
                </w:tcPr>
                <w:p w14:paraId="254FEBCF"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06162B03"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1B7CC3A8"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85F6242"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48D32C82"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B.2. MOBILIARIO Y EQUIPAMIENTO (DE CORRESPONDER)</w:t>
                  </w:r>
                </w:p>
              </w:tc>
            </w:tr>
            <w:tr w:rsidR="00247A51" w:rsidRPr="00247A51" w14:paraId="253A8FDD" w14:textId="77777777" w:rsidTr="00BD4DAA">
              <w:trPr>
                <w:gridAfter w:val="2"/>
                <w:wAfter w:w="580" w:type="dxa"/>
                <w:trHeight w:val="300"/>
              </w:trPr>
              <w:tc>
                <w:tcPr>
                  <w:tcW w:w="1063"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2E497D35"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w:t>
                  </w: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54551E10"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 Mobiliario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06F3469"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91BF12D" w14:textId="77777777" w:rsidTr="00BD4DAA">
              <w:trPr>
                <w:gridAfter w:val="2"/>
                <w:wAfter w:w="580" w:type="dxa"/>
                <w:trHeight w:val="300"/>
              </w:trPr>
              <w:tc>
                <w:tcPr>
                  <w:tcW w:w="1063" w:type="dxa"/>
                  <w:vMerge/>
                  <w:vAlign w:val="center"/>
                  <w:hideMark/>
                </w:tcPr>
                <w:p w14:paraId="52ADE474"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42227CE"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D5DF8BA"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1DD0CA8" w14:textId="77777777" w:rsidTr="00BD4DAA">
              <w:trPr>
                <w:gridAfter w:val="2"/>
                <w:wAfter w:w="580" w:type="dxa"/>
                <w:trHeight w:val="300"/>
              </w:trPr>
              <w:tc>
                <w:tcPr>
                  <w:tcW w:w="1063" w:type="dxa"/>
                  <w:vMerge/>
                  <w:vAlign w:val="center"/>
                  <w:hideMark/>
                </w:tcPr>
                <w:p w14:paraId="400043FC"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653CDF1B"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B47F05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90D7A53" w14:textId="77777777" w:rsidTr="00BD4DAA">
              <w:trPr>
                <w:gridAfter w:val="2"/>
                <w:wAfter w:w="580" w:type="dxa"/>
                <w:trHeight w:val="300"/>
              </w:trPr>
              <w:tc>
                <w:tcPr>
                  <w:tcW w:w="1063" w:type="dxa"/>
                  <w:vMerge/>
                  <w:vAlign w:val="center"/>
                  <w:hideMark/>
                </w:tcPr>
                <w:p w14:paraId="583B6006"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8DF9B98"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561191F"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31F46FD" w14:textId="77777777" w:rsidTr="00BD4DAA">
              <w:trPr>
                <w:gridAfter w:val="2"/>
                <w:wAfter w:w="580" w:type="dxa"/>
                <w:trHeight w:val="300"/>
              </w:trPr>
              <w:tc>
                <w:tcPr>
                  <w:tcW w:w="1063" w:type="dxa"/>
                  <w:vMerge/>
                  <w:vAlign w:val="center"/>
                  <w:hideMark/>
                </w:tcPr>
                <w:p w14:paraId="451AA79B"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2A9CBCE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A07AA5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74CE21B" w14:textId="77777777" w:rsidTr="00BD4DAA">
              <w:trPr>
                <w:gridAfter w:val="2"/>
                <w:wAfter w:w="580" w:type="dxa"/>
                <w:trHeight w:val="300"/>
              </w:trPr>
              <w:tc>
                <w:tcPr>
                  <w:tcW w:w="1063" w:type="dxa"/>
                  <w:vMerge/>
                  <w:vAlign w:val="center"/>
                  <w:hideMark/>
                </w:tcPr>
                <w:p w14:paraId="11F34143"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3C1B69CD"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Total Mobiliario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2B6BBB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584D1FB" w14:textId="77777777" w:rsidTr="00BD4DAA">
              <w:trPr>
                <w:gridAfter w:val="2"/>
                <w:wAfter w:w="580" w:type="dxa"/>
                <w:trHeight w:val="300"/>
              </w:trPr>
              <w:tc>
                <w:tcPr>
                  <w:tcW w:w="1063" w:type="dxa"/>
                  <w:vMerge/>
                  <w:vAlign w:val="center"/>
                  <w:hideMark/>
                </w:tcPr>
                <w:p w14:paraId="1B8AF23E"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3C7BE321"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 Equipamiento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7C54213"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0827E636" w14:textId="77777777" w:rsidTr="00BD4DAA">
              <w:trPr>
                <w:gridAfter w:val="2"/>
                <w:wAfter w:w="580" w:type="dxa"/>
                <w:trHeight w:val="300"/>
              </w:trPr>
              <w:tc>
                <w:tcPr>
                  <w:tcW w:w="1063" w:type="dxa"/>
                  <w:vMerge/>
                  <w:vAlign w:val="center"/>
                  <w:hideMark/>
                </w:tcPr>
                <w:p w14:paraId="3378666C"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2CFE07B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87AC016"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4A99942" w14:textId="77777777" w:rsidTr="00BD4DAA">
              <w:trPr>
                <w:gridAfter w:val="2"/>
                <w:wAfter w:w="580" w:type="dxa"/>
                <w:trHeight w:val="300"/>
              </w:trPr>
              <w:tc>
                <w:tcPr>
                  <w:tcW w:w="1063" w:type="dxa"/>
                  <w:vMerge/>
                  <w:vAlign w:val="center"/>
                  <w:hideMark/>
                </w:tcPr>
                <w:p w14:paraId="7DB74D67"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C215390"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58FB1E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C58E18D" w14:textId="77777777" w:rsidTr="00BD4DAA">
              <w:trPr>
                <w:gridAfter w:val="2"/>
                <w:wAfter w:w="580" w:type="dxa"/>
                <w:trHeight w:val="300"/>
              </w:trPr>
              <w:tc>
                <w:tcPr>
                  <w:tcW w:w="1063" w:type="dxa"/>
                  <w:vMerge/>
                  <w:vAlign w:val="center"/>
                  <w:hideMark/>
                </w:tcPr>
                <w:p w14:paraId="49692961"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6265551D"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47F226F"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955A0B9" w14:textId="77777777" w:rsidTr="00BD4DAA">
              <w:trPr>
                <w:gridAfter w:val="2"/>
                <w:wAfter w:w="580" w:type="dxa"/>
                <w:trHeight w:val="300"/>
              </w:trPr>
              <w:tc>
                <w:tcPr>
                  <w:tcW w:w="1063" w:type="dxa"/>
                  <w:vMerge/>
                  <w:vAlign w:val="center"/>
                  <w:hideMark/>
                </w:tcPr>
                <w:p w14:paraId="78D1C745"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22D6956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1D2D990F"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5358337" w14:textId="77777777" w:rsidTr="00BD4DAA">
              <w:trPr>
                <w:gridAfter w:val="2"/>
                <w:wAfter w:w="580" w:type="dxa"/>
                <w:trHeight w:val="300"/>
              </w:trPr>
              <w:tc>
                <w:tcPr>
                  <w:tcW w:w="1063" w:type="dxa"/>
                  <w:vMerge/>
                  <w:vAlign w:val="center"/>
                  <w:hideMark/>
                </w:tcPr>
                <w:p w14:paraId="6503D5F6"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5F3428D7"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Total Equipamiento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F0F9E36"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A6867EA" w14:textId="77777777" w:rsidTr="00BD4DAA">
              <w:trPr>
                <w:gridAfter w:val="2"/>
                <w:wAfter w:w="580" w:type="dxa"/>
                <w:trHeight w:val="300"/>
              </w:trPr>
              <w:tc>
                <w:tcPr>
                  <w:tcW w:w="1063" w:type="dxa"/>
                  <w:vMerge/>
                  <w:vAlign w:val="center"/>
                  <w:hideMark/>
                </w:tcPr>
                <w:p w14:paraId="30F7A9BA"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283708C2"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Presupuesto Base Mobiliario y Equipamiento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257B931"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2BA4B067" w14:textId="77777777" w:rsidTr="00BD4DAA">
              <w:trPr>
                <w:gridAfter w:val="2"/>
                <w:wAfter w:w="580" w:type="dxa"/>
                <w:trHeight w:val="300"/>
              </w:trPr>
              <w:tc>
                <w:tcPr>
                  <w:tcW w:w="5257"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nil"/>
                  </w:tcBorders>
                  <w:vAlign w:val="center"/>
                  <w:hideMark/>
                </w:tcPr>
                <w:p w14:paraId="7267510C"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B.3. PLAN DE CONTINGENCIA (DE CORRESPONDER)</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09D3FC9"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E32BB86"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6810239A"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xml:space="preserve">B.4. PUESTA EN SERVICIO </w:t>
                  </w:r>
                </w:p>
              </w:tc>
            </w:tr>
            <w:tr w:rsidR="00247A51" w:rsidRPr="00247A51" w14:paraId="4AEF3263" w14:textId="77777777" w:rsidTr="00BD4DAA">
              <w:trPr>
                <w:gridAfter w:val="2"/>
                <w:wAfter w:w="580" w:type="dxa"/>
                <w:trHeight w:val="300"/>
              </w:trPr>
              <w:tc>
                <w:tcPr>
                  <w:tcW w:w="1063"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0B50ED7B"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w:t>
                  </w: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3AB34D71"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BAEC604"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F7944F0" w14:textId="77777777" w:rsidTr="00BD4DAA">
              <w:trPr>
                <w:gridAfter w:val="2"/>
                <w:wAfter w:w="580" w:type="dxa"/>
                <w:trHeight w:val="300"/>
              </w:trPr>
              <w:tc>
                <w:tcPr>
                  <w:tcW w:w="1063" w:type="dxa"/>
                  <w:vMerge/>
                  <w:vAlign w:val="center"/>
                  <w:hideMark/>
                </w:tcPr>
                <w:p w14:paraId="556CDCE0"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4C626034"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5119B21"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0E39F5A" w14:textId="77777777" w:rsidTr="00BD4DAA">
              <w:trPr>
                <w:gridAfter w:val="2"/>
                <w:wAfter w:w="580" w:type="dxa"/>
                <w:trHeight w:val="300"/>
              </w:trPr>
              <w:tc>
                <w:tcPr>
                  <w:tcW w:w="1063" w:type="dxa"/>
                  <w:vMerge/>
                  <w:vAlign w:val="center"/>
                  <w:hideMark/>
                </w:tcPr>
                <w:p w14:paraId="2A568015"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537C77C0"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90ADD95"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E8BAB0E" w14:textId="77777777" w:rsidTr="00BD4DAA">
              <w:trPr>
                <w:gridAfter w:val="2"/>
                <w:wAfter w:w="580" w:type="dxa"/>
                <w:trHeight w:val="300"/>
              </w:trPr>
              <w:tc>
                <w:tcPr>
                  <w:tcW w:w="1063" w:type="dxa"/>
                  <w:vMerge/>
                  <w:vAlign w:val="center"/>
                  <w:hideMark/>
                </w:tcPr>
                <w:p w14:paraId="17653410"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208B00AA"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FA52BB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949AB6B" w14:textId="77777777" w:rsidTr="00BD4DAA">
              <w:trPr>
                <w:gridAfter w:val="2"/>
                <w:wAfter w:w="580" w:type="dxa"/>
                <w:trHeight w:val="300"/>
              </w:trPr>
              <w:tc>
                <w:tcPr>
                  <w:tcW w:w="1063" w:type="dxa"/>
                  <w:vMerge/>
                  <w:vAlign w:val="center"/>
                  <w:hideMark/>
                </w:tcPr>
                <w:p w14:paraId="5F2E172B"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063BB9B8"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C508D4E"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04F7B5B" w14:textId="77777777" w:rsidTr="00BD4DAA">
              <w:trPr>
                <w:gridAfter w:val="2"/>
                <w:wAfter w:w="580" w:type="dxa"/>
                <w:trHeight w:val="300"/>
              </w:trPr>
              <w:tc>
                <w:tcPr>
                  <w:tcW w:w="1063" w:type="dxa"/>
                  <w:vMerge/>
                  <w:vAlign w:val="center"/>
                  <w:hideMark/>
                </w:tcPr>
                <w:p w14:paraId="1A423005"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838E4F0"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9B3C313"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2EB8E0C"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443C2887"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xml:space="preserve">B.5. DISEÑO DE LA OPERACIÓN Y/O MANTENIMIENTO </w:t>
                  </w:r>
                </w:p>
              </w:tc>
            </w:tr>
            <w:tr w:rsidR="00247A51" w:rsidRPr="00247A51" w14:paraId="3BA7BE25" w14:textId="77777777" w:rsidTr="00BD4DAA">
              <w:trPr>
                <w:gridAfter w:val="2"/>
                <w:wAfter w:w="580" w:type="dxa"/>
                <w:trHeight w:val="300"/>
              </w:trPr>
              <w:tc>
                <w:tcPr>
                  <w:tcW w:w="1063"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31B53562"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 </w:t>
                  </w: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0FCDADF9"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097D3D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14F6296" w14:textId="77777777" w:rsidTr="00BD4DAA">
              <w:trPr>
                <w:gridAfter w:val="2"/>
                <w:wAfter w:w="580" w:type="dxa"/>
                <w:trHeight w:val="300"/>
              </w:trPr>
              <w:tc>
                <w:tcPr>
                  <w:tcW w:w="1063" w:type="dxa"/>
                  <w:vMerge/>
                  <w:vAlign w:val="center"/>
                  <w:hideMark/>
                </w:tcPr>
                <w:p w14:paraId="2D366AC2"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1BAA5BB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18E0B2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AA731F1" w14:textId="77777777" w:rsidTr="00BD4DAA">
              <w:trPr>
                <w:gridAfter w:val="2"/>
                <w:wAfter w:w="580" w:type="dxa"/>
                <w:trHeight w:val="300"/>
              </w:trPr>
              <w:tc>
                <w:tcPr>
                  <w:tcW w:w="1063" w:type="dxa"/>
                  <w:vMerge/>
                  <w:vAlign w:val="center"/>
                  <w:hideMark/>
                </w:tcPr>
                <w:p w14:paraId="0D85F8F9"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67AD324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A6E0AF4"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30BF0E4" w14:textId="77777777" w:rsidTr="00BD4DAA">
              <w:trPr>
                <w:gridAfter w:val="2"/>
                <w:wAfter w:w="580" w:type="dxa"/>
                <w:trHeight w:val="300"/>
              </w:trPr>
              <w:tc>
                <w:tcPr>
                  <w:tcW w:w="1063" w:type="dxa"/>
                  <w:vMerge/>
                  <w:vAlign w:val="center"/>
                  <w:hideMark/>
                </w:tcPr>
                <w:p w14:paraId="2B33DBC5"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7F82D9A6"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9E4A146"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6889CEF" w14:textId="77777777" w:rsidTr="00BD4DAA">
              <w:trPr>
                <w:gridAfter w:val="2"/>
                <w:wAfter w:w="580" w:type="dxa"/>
                <w:trHeight w:val="300"/>
              </w:trPr>
              <w:tc>
                <w:tcPr>
                  <w:tcW w:w="1063" w:type="dxa"/>
                  <w:vMerge/>
                  <w:vAlign w:val="center"/>
                  <w:hideMark/>
                </w:tcPr>
                <w:p w14:paraId="6C253B55"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6B622A48"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FFCF67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4387CDD" w14:textId="77777777" w:rsidTr="00BD4DAA">
              <w:trPr>
                <w:gridAfter w:val="2"/>
                <w:wAfter w:w="580" w:type="dxa"/>
                <w:trHeight w:val="300"/>
              </w:trPr>
              <w:tc>
                <w:tcPr>
                  <w:tcW w:w="1063" w:type="dxa"/>
                  <w:vMerge/>
                  <w:vAlign w:val="center"/>
                  <w:hideMark/>
                </w:tcPr>
                <w:p w14:paraId="11F944E9" w14:textId="77777777" w:rsidR="007A2DB1" w:rsidRPr="00247A51" w:rsidRDefault="007A2DB1" w:rsidP="007A2DB1">
                  <w:pPr>
                    <w:rPr>
                      <w:rFonts w:ascii="Arial" w:eastAsia="Times New Roman" w:hAnsi="Arial" w:cs="Arial"/>
                      <w:color w:val="0070C0"/>
                      <w:sz w:val="18"/>
                      <w:szCs w:val="18"/>
                    </w:rPr>
                  </w:pPr>
                </w:p>
              </w:tc>
              <w:tc>
                <w:tcPr>
                  <w:tcW w:w="4194" w:type="dxa"/>
                  <w:tcBorders>
                    <w:top w:val="nil"/>
                    <w:left w:val="nil"/>
                    <w:bottom w:val="single" w:sz="8" w:space="0" w:color="AEAAAA" w:themeColor="background2" w:themeShade="BF"/>
                    <w:right w:val="single" w:sz="8" w:space="0" w:color="AEAAAA" w:themeColor="background2" w:themeShade="BF"/>
                  </w:tcBorders>
                  <w:vAlign w:val="center"/>
                  <w:hideMark/>
                </w:tcPr>
                <w:p w14:paraId="22D54815"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B3B1243"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96A1A8A" w14:textId="77777777" w:rsidTr="00BD4DAA">
              <w:trPr>
                <w:trHeight w:val="300"/>
              </w:trPr>
              <w:tc>
                <w:tcPr>
                  <w:tcW w:w="9079" w:type="dxa"/>
                  <w:gridSpan w:val="4"/>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tbl>
                  <w:tblPr>
                    <w:tblpPr w:leftFromText="141" w:rightFromText="141" w:vertAnchor="text" w:tblpY="-274"/>
                    <w:tblOverlap w:val="never"/>
                    <w:tblW w:w="8637" w:type="dxa"/>
                    <w:tblCellMar>
                      <w:left w:w="70" w:type="dxa"/>
                      <w:right w:w="70" w:type="dxa"/>
                    </w:tblCellMar>
                    <w:tblLook w:val="04A0" w:firstRow="1" w:lastRow="0" w:firstColumn="1" w:lastColumn="0" w:noHBand="0" w:noVBand="1"/>
                  </w:tblPr>
                  <w:tblGrid>
                    <w:gridCol w:w="700"/>
                    <w:gridCol w:w="4535"/>
                    <w:gridCol w:w="3402"/>
                  </w:tblGrid>
                  <w:tr w:rsidR="00247A51" w:rsidRPr="00247A51" w14:paraId="7DF92421" w14:textId="77777777" w:rsidTr="0035390E">
                    <w:trPr>
                      <w:trHeight w:val="300"/>
                    </w:trPr>
                    <w:tc>
                      <w:tcPr>
                        <w:tcW w:w="5235"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161B131D" w14:textId="77777777" w:rsidR="007A2DB1" w:rsidRPr="00247A51" w:rsidRDefault="007A2DB1" w:rsidP="007A2DB1">
                        <w:pPr>
                          <w:jc w:val="center"/>
                          <w:rPr>
                            <w:rFonts w:ascii="Arial" w:eastAsia="Arial" w:hAnsi="Arial" w:cs="Arial"/>
                            <w:iCs/>
                            <w:color w:val="0070C0"/>
                            <w:sz w:val="18"/>
                            <w:szCs w:val="18"/>
                          </w:rPr>
                        </w:pPr>
                        <w:r w:rsidRPr="00247A51">
                          <w:rPr>
                            <w:rFonts w:ascii="Arial" w:eastAsia="Arial" w:hAnsi="Arial" w:cs="Arial"/>
                            <w:iCs/>
                            <w:color w:val="0070C0"/>
                            <w:sz w:val="18"/>
                            <w:szCs w:val="18"/>
                          </w:rPr>
                          <w:t>OBLIGACIONES</w:t>
                        </w:r>
                      </w:p>
                    </w:tc>
                    <w:tc>
                      <w:tcPr>
                        <w:tcW w:w="340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vAlign w:val="center"/>
                        <w:hideMark/>
                      </w:tcPr>
                      <w:p w14:paraId="27B8F76F" w14:textId="77777777" w:rsidR="007A2DB1" w:rsidRPr="00247A51" w:rsidRDefault="007A2DB1" w:rsidP="007A2DB1">
                        <w:pPr>
                          <w:jc w:val="center"/>
                          <w:rPr>
                            <w:rFonts w:ascii="Arial" w:eastAsia="Arial" w:hAnsi="Arial" w:cs="Arial"/>
                            <w:iCs/>
                            <w:color w:val="0070C0"/>
                            <w:sz w:val="18"/>
                            <w:szCs w:val="18"/>
                          </w:rPr>
                        </w:pPr>
                        <w:r w:rsidRPr="00247A51">
                          <w:rPr>
                            <w:rFonts w:ascii="Arial" w:eastAsia="Arial" w:hAnsi="Arial" w:cs="Arial"/>
                            <w:iCs/>
                            <w:color w:val="0070C0"/>
                            <w:sz w:val="18"/>
                            <w:szCs w:val="18"/>
                          </w:rPr>
                          <w:t>COSTO (S/)</w:t>
                        </w:r>
                      </w:p>
                    </w:tc>
                  </w:tr>
                  <w:tr w:rsidR="00247A51" w:rsidRPr="00247A51" w14:paraId="4CB3CE9F" w14:textId="77777777" w:rsidTr="0035390E">
                    <w:trPr>
                      <w:trHeight w:val="300"/>
                    </w:trPr>
                    <w:tc>
                      <w:tcPr>
                        <w:tcW w:w="8637"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9EBF8C7" w14:textId="77777777" w:rsidR="007A2DB1" w:rsidRPr="00247A51" w:rsidRDefault="007A2DB1" w:rsidP="007A2DB1">
                        <w:pPr>
                          <w:ind w:firstLineChars="600" w:firstLine="1080"/>
                          <w:rPr>
                            <w:rFonts w:ascii="Arial" w:eastAsia="Arial" w:hAnsi="Arial" w:cs="Arial"/>
                            <w:iCs/>
                            <w:color w:val="0070C0"/>
                            <w:sz w:val="18"/>
                            <w:szCs w:val="18"/>
                          </w:rPr>
                        </w:pPr>
                        <w:r w:rsidRPr="00247A51">
                          <w:rPr>
                            <w:rFonts w:ascii="Arial" w:eastAsia="Arial" w:hAnsi="Arial" w:cs="Arial"/>
                            <w:iCs/>
                            <w:color w:val="0070C0"/>
                            <w:sz w:val="18"/>
                            <w:szCs w:val="18"/>
                          </w:rPr>
                          <w:t>A.     COMPONENTE OBRA</w:t>
                        </w:r>
                      </w:p>
                    </w:tc>
                  </w:tr>
                  <w:tr w:rsidR="00247A51" w:rsidRPr="00247A51" w14:paraId="14A68E44" w14:textId="77777777" w:rsidTr="0035390E">
                    <w:trPr>
                      <w:trHeight w:val="300"/>
                    </w:trPr>
                    <w:tc>
                      <w:tcPr>
                        <w:tcW w:w="8637"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290A8BEB"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xml:space="preserve">A.1. EDIFICACIÓN O INFRAESTRUCTURA </w:t>
                        </w:r>
                      </w:p>
                    </w:tc>
                  </w:tr>
                  <w:tr w:rsidR="0021665B" w:rsidRPr="00247A51" w14:paraId="782081D3" w14:textId="77777777" w:rsidTr="0035390E">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4AC7CA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7836E41D"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CDA1761"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85DAE95" w14:textId="77777777" w:rsidTr="0035390E">
                    <w:trPr>
                      <w:trHeight w:val="300"/>
                    </w:trPr>
                    <w:tc>
                      <w:tcPr>
                        <w:tcW w:w="700" w:type="dxa"/>
                        <w:vMerge/>
                        <w:vAlign w:val="center"/>
                        <w:hideMark/>
                      </w:tcPr>
                      <w:p w14:paraId="2DCE133F"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55C52D2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8622622"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E31F9CD" w14:textId="77777777" w:rsidTr="0035390E">
                    <w:trPr>
                      <w:trHeight w:val="300"/>
                    </w:trPr>
                    <w:tc>
                      <w:tcPr>
                        <w:tcW w:w="700" w:type="dxa"/>
                        <w:vMerge/>
                        <w:vAlign w:val="center"/>
                        <w:hideMark/>
                      </w:tcPr>
                      <w:p w14:paraId="7CFF67DC"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6D406C0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B7DA50E"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1E639B7" w14:textId="77777777" w:rsidTr="0035390E">
                    <w:trPr>
                      <w:trHeight w:val="300"/>
                    </w:trPr>
                    <w:tc>
                      <w:tcPr>
                        <w:tcW w:w="700" w:type="dxa"/>
                        <w:vMerge/>
                        <w:vAlign w:val="center"/>
                        <w:hideMark/>
                      </w:tcPr>
                      <w:p w14:paraId="5E492701"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376A432E"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2A0122F"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2B0AE2F" w14:textId="77777777" w:rsidTr="0035390E">
                    <w:trPr>
                      <w:trHeight w:val="300"/>
                    </w:trPr>
                    <w:tc>
                      <w:tcPr>
                        <w:tcW w:w="700" w:type="dxa"/>
                        <w:vMerge/>
                        <w:vAlign w:val="center"/>
                        <w:hideMark/>
                      </w:tcPr>
                      <w:p w14:paraId="0840F482"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3EF0CD3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6FE3E81"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B23108C" w14:textId="77777777" w:rsidTr="0035390E">
                    <w:trPr>
                      <w:trHeight w:val="300"/>
                    </w:trPr>
                    <w:tc>
                      <w:tcPr>
                        <w:tcW w:w="700" w:type="dxa"/>
                        <w:vMerge/>
                        <w:vAlign w:val="center"/>
                        <w:hideMark/>
                      </w:tcPr>
                      <w:p w14:paraId="5F171A50"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145955B8"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423A217A"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F5DA063" w14:textId="77777777" w:rsidTr="0035390E">
                    <w:trPr>
                      <w:trHeight w:val="300"/>
                    </w:trPr>
                    <w:tc>
                      <w:tcPr>
                        <w:tcW w:w="8637"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1B3EB2C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A.2. MOBILIARIO Y EQUIPAMIENTO (DE CORRESPONDER)</w:t>
                        </w:r>
                      </w:p>
                    </w:tc>
                  </w:tr>
                  <w:tr w:rsidR="0021665B" w:rsidRPr="00247A51" w14:paraId="05D12624" w14:textId="77777777" w:rsidTr="0035390E">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5DEC7D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5EA6313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 Mobiliario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8BAF335"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7DA3174" w14:textId="77777777" w:rsidTr="0035390E">
                    <w:trPr>
                      <w:trHeight w:val="300"/>
                    </w:trPr>
                    <w:tc>
                      <w:tcPr>
                        <w:tcW w:w="700" w:type="dxa"/>
                        <w:vMerge/>
                        <w:vAlign w:val="center"/>
                        <w:hideMark/>
                      </w:tcPr>
                      <w:p w14:paraId="52FEAAC3"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0EE9EAA3"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EDB22FE"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0E28463" w14:textId="77777777" w:rsidTr="0035390E">
                    <w:trPr>
                      <w:trHeight w:val="300"/>
                    </w:trPr>
                    <w:tc>
                      <w:tcPr>
                        <w:tcW w:w="700" w:type="dxa"/>
                        <w:vMerge/>
                        <w:vAlign w:val="center"/>
                        <w:hideMark/>
                      </w:tcPr>
                      <w:p w14:paraId="08A81E6A"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34A371F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D57158C"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4E29F5C" w14:textId="77777777" w:rsidTr="0035390E">
                    <w:trPr>
                      <w:trHeight w:val="300"/>
                    </w:trPr>
                    <w:tc>
                      <w:tcPr>
                        <w:tcW w:w="700" w:type="dxa"/>
                        <w:vMerge/>
                        <w:vAlign w:val="center"/>
                        <w:hideMark/>
                      </w:tcPr>
                      <w:p w14:paraId="5CFD8C6D"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06010FD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1CA31BA"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876D930" w14:textId="77777777" w:rsidTr="0035390E">
                    <w:trPr>
                      <w:trHeight w:val="300"/>
                    </w:trPr>
                    <w:tc>
                      <w:tcPr>
                        <w:tcW w:w="700" w:type="dxa"/>
                        <w:vMerge/>
                        <w:vAlign w:val="center"/>
                        <w:hideMark/>
                      </w:tcPr>
                      <w:p w14:paraId="350870C0"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1FDA57F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166E170C"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2F568F4B" w14:textId="77777777" w:rsidTr="0035390E">
                    <w:trPr>
                      <w:trHeight w:val="300"/>
                    </w:trPr>
                    <w:tc>
                      <w:tcPr>
                        <w:tcW w:w="700" w:type="dxa"/>
                        <w:vMerge/>
                        <w:vAlign w:val="center"/>
                        <w:hideMark/>
                      </w:tcPr>
                      <w:p w14:paraId="2276D843"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453434E"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Total Mobiliario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4949CD52"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FD93574" w14:textId="77777777" w:rsidTr="0035390E">
                    <w:trPr>
                      <w:trHeight w:val="300"/>
                    </w:trPr>
                    <w:tc>
                      <w:tcPr>
                        <w:tcW w:w="700" w:type="dxa"/>
                        <w:vMerge/>
                        <w:vAlign w:val="center"/>
                        <w:hideMark/>
                      </w:tcPr>
                      <w:p w14:paraId="26C3F52F"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6A1C3BF"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 Equipamiento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46DF4EA7"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A0C55AA" w14:textId="77777777" w:rsidTr="0035390E">
                    <w:trPr>
                      <w:trHeight w:val="300"/>
                    </w:trPr>
                    <w:tc>
                      <w:tcPr>
                        <w:tcW w:w="700" w:type="dxa"/>
                        <w:vMerge/>
                        <w:vAlign w:val="center"/>
                        <w:hideMark/>
                      </w:tcPr>
                      <w:p w14:paraId="4AE4ACB5"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1C2887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EFA794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7C12B02" w14:textId="77777777" w:rsidTr="0035390E">
                    <w:trPr>
                      <w:trHeight w:val="300"/>
                    </w:trPr>
                    <w:tc>
                      <w:tcPr>
                        <w:tcW w:w="700" w:type="dxa"/>
                        <w:vMerge/>
                        <w:vAlign w:val="center"/>
                        <w:hideMark/>
                      </w:tcPr>
                      <w:p w14:paraId="563F3AAA"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52BA78C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6B84F25"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BD06BBA" w14:textId="77777777" w:rsidTr="0035390E">
                    <w:trPr>
                      <w:trHeight w:val="300"/>
                    </w:trPr>
                    <w:tc>
                      <w:tcPr>
                        <w:tcW w:w="700" w:type="dxa"/>
                        <w:vMerge/>
                        <w:vAlign w:val="center"/>
                        <w:hideMark/>
                      </w:tcPr>
                      <w:p w14:paraId="489BF37F"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21D92E13"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3C947B3"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1EB83351" w14:textId="77777777" w:rsidTr="0035390E">
                    <w:trPr>
                      <w:trHeight w:val="300"/>
                    </w:trPr>
                    <w:tc>
                      <w:tcPr>
                        <w:tcW w:w="700" w:type="dxa"/>
                        <w:vMerge/>
                        <w:vAlign w:val="center"/>
                        <w:hideMark/>
                      </w:tcPr>
                      <w:p w14:paraId="05C1A646"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71148DE3"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C944217"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1EFBA88" w14:textId="77777777" w:rsidTr="0035390E">
                    <w:trPr>
                      <w:trHeight w:val="300"/>
                    </w:trPr>
                    <w:tc>
                      <w:tcPr>
                        <w:tcW w:w="700" w:type="dxa"/>
                        <w:vMerge/>
                        <w:vAlign w:val="center"/>
                        <w:hideMark/>
                      </w:tcPr>
                      <w:p w14:paraId="1B955E6E"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C5457AF"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Total Equipamiento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AB4B77A"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518E4D1" w14:textId="77777777" w:rsidTr="0035390E">
                    <w:trPr>
                      <w:trHeight w:val="300"/>
                    </w:trPr>
                    <w:tc>
                      <w:tcPr>
                        <w:tcW w:w="700" w:type="dxa"/>
                        <w:vMerge/>
                        <w:vAlign w:val="center"/>
                        <w:hideMark/>
                      </w:tcPr>
                      <w:p w14:paraId="44D3CCDF"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0C675C35"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Presupuesto Base Mobiliario y Equipamiento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44924E2"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7DEEC84" w14:textId="77777777" w:rsidTr="0035390E">
                    <w:trPr>
                      <w:trHeight w:val="300"/>
                    </w:trPr>
                    <w:tc>
                      <w:tcPr>
                        <w:tcW w:w="5235"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nil"/>
                        </w:tcBorders>
                        <w:vAlign w:val="center"/>
                        <w:hideMark/>
                      </w:tcPr>
                      <w:p w14:paraId="170F035D"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A.3. PLAN DE CONTINGENCIA (DE CORRESPONDER)</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600CDA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5235B6C" w14:textId="77777777" w:rsidTr="0035390E">
                    <w:trPr>
                      <w:trHeight w:val="300"/>
                    </w:trPr>
                    <w:tc>
                      <w:tcPr>
                        <w:tcW w:w="8637"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1E24642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xml:space="preserve">A.4. PUESTA EN SERVICIO </w:t>
                        </w:r>
                        <w:r w:rsidRPr="00247A51">
                          <w:rPr>
                            <w:rFonts w:ascii="Arial" w:eastAsia="Arial" w:hAnsi="Arial" w:cs="Arial"/>
                            <w:color w:val="0070C0"/>
                            <w:sz w:val="18"/>
                            <w:szCs w:val="18"/>
                          </w:rPr>
                          <w:t>(DE CORRESPONDER)</w:t>
                        </w:r>
                      </w:p>
                    </w:tc>
                  </w:tr>
                  <w:tr w:rsidR="0021665B" w:rsidRPr="00247A51" w14:paraId="2B62E8C5" w14:textId="77777777" w:rsidTr="0035390E">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687738F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0D149F3"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80ED089"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EAE0DAA" w14:textId="77777777" w:rsidTr="0035390E">
                    <w:trPr>
                      <w:trHeight w:val="300"/>
                    </w:trPr>
                    <w:tc>
                      <w:tcPr>
                        <w:tcW w:w="700" w:type="dxa"/>
                        <w:vMerge/>
                        <w:vAlign w:val="center"/>
                        <w:hideMark/>
                      </w:tcPr>
                      <w:p w14:paraId="0C888E9C"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6DD39D4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A44DBB8"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558EDE9" w14:textId="77777777" w:rsidTr="0035390E">
                    <w:trPr>
                      <w:trHeight w:val="300"/>
                    </w:trPr>
                    <w:tc>
                      <w:tcPr>
                        <w:tcW w:w="700" w:type="dxa"/>
                        <w:vMerge/>
                        <w:vAlign w:val="center"/>
                        <w:hideMark/>
                      </w:tcPr>
                      <w:p w14:paraId="264F1B36"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3D3A22F"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2901CE6D"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3EC8537" w14:textId="77777777" w:rsidTr="0035390E">
                    <w:trPr>
                      <w:trHeight w:val="300"/>
                    </w:trPr>
                    <w:tc>
                      <w:tcPr>
                        <w:tcW w:w="700" w:type="dxa"/>
                        <w:vMerge/>
                        <w:vAlign w:val="center"/>
                        <w:hideMark/>
                      </w:tcPr>
                      <w:p w14:paraId="7FABD3F7"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7DEFA024"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CDF7731"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0BEF3DD3" w14:textId="77777777" w:rsidTr="0035390E">
                    <w:trPr>
                      <w:trHeight w:val="300"/>
                    </w:trPr>
                    <w:tc>
                      <w:tcPr>
                        <w:tcW w:w="700" w:type="dxa"/>
                        <w:vMerge/>
                        <w:vAlign w:val="center"/>
                        <w:hideMark/>
                      </w:tcPr>
                      <w:p w14:paraId="33BF76E8"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534179A6"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11E4A734"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48551EB" w14:textId="77777777" w:rsidTr="0035390E">
                    <w:trPr>
                      <w:trHeight w:val="300"/>
                    </w:trPr>
                    <w:tc>
                      <w:tcPr>
                        <w:tcW w:w="700" w:type="dxa"/>
                        <w:vMerge/>
                        <w:vAlign w:val="center"/>
                        <w:hideMark/>
                      </w:tcPr>
                      <w:p w14:paraId="74238983"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125F59D5"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6F0601F0"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55FBCBD" w14:textId="77777777" w:rsidTr="0035390E">
                    <w:trPr>
                      <w:trHeight w:val="300"/>
                    </w:trPr>
                    <w:tc>
                      <w:tcPr>
                        <w:tcW w:w="8637"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19A4766C"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xml:space="preserve">A.5. DISEÑO DE LA OPERACIÓN Y/O MANTENIMIENTO </w:t>
                        </w:r>
                        <w:r w:rsidRPr="00247A51">
                          <w:rPr>
                            <w:rFonts w:ascii="Arial" w:eastAsia="Arial" w:hAnsi="Arial" w:cs="Arial"/>
                            <w:color w:val="0070C0"/>
                            <w:sz w:val="18"/>
                            <w:szCs w:val="18"/>
                          </w:rPr>
                          <w:t>(DE CORRESPONDER)</w:t>
                        </w:r>
                      </w:p>
                    </w:tc>
                  </w:tr>
                  <w:tr w:rsidR="0021665B" w:rsidRPr="00247A51" w14:paraId="7C7D46B9" w14:textId="77777777" w:rsidTr="0035390E">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4D87EA4"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 </w:t>
                        </w: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107F4D9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Costo Directo</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7ECF9468"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CC8DDD7" w14:textId="77777777" w:rsidTr="0035390E">
                    <w:trPr>
                      <w:trHeight w:val="300"/>
                    </w:trPr>
                    <w:tc>
                      <w:tcPr>
                        <w:tcW w:w="700" w:type="dxa"/>
                        <w:vMerge/>
                        <w:vAlign w:val="center"/>
                        <w:hideMark/>
                      </w:tcPr>
                      <w:p w14:paraId="6D0F2B9A"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7A08B1A5"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Gastos Generales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3A940D23"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34617E25" w14:textId="77777777" w:rsidTr="0035390E">
                    <w:trPr>
                      <w:trHeight w:val="300"/>
                    </w:trPr>
                    <w:tc>
                      <w:tcPr>
                        <w:tcW w:w="700" w:type="dxa"/>
                        <w:vMerge/>
                        <w:vAlign w:val="center"/>
                        <w:hideMark/>
                      </w:tcPr>
                      <w:p w14:paraId="20F3710D"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3644C170"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Utilidad (….%)</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6BDA4A2" w14:textId="2EA8E596"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1079592" w14:textId="77777777" w:rsidTr="0035390E">
                    <w:trPr>
                      <w:trHeight w:val="300"/>
                    </w:trPr>
                    <w:tc>
                      <w:tcPr>
                        <w:tcW w:w="700" w:type="dxa"/>
                        <w:vMerge/>
                        <w:vAlign w:val="center"/>
                        <w:hideMark/>
                      </w:tcPr>
                      <w:p w14:paraId="1B311A20"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45C3F87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Sub Total</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A1EF772"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485122CB" w14:textId="77777777" w:rsidTr="0035390E">
                    <w:trPr>
                      <w:trHeight w:val="300"/>
                    </w:trPr>
                    <w:tc>
                      <w:tcPr>
                        <w:tcW w:w="700" w:type="dxa"/>
                        <w:vMerge/>
                        <w:vAlign w:val="center"/>
                        <w:hideMark/>
                      </w:tcPr>
                      <w:p w14:paraId="7B01F4FA"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15200D17"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Impuesto I.G.V. (18%)</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09A2DEFC"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7F60F1D2" w14:textId="77777777" w:rsidTr="0035390E">
                    <w:trPr>
                      <w:trHeight w:val="300"/>
                    </w:trPr>
                    <w:tc>
                      <w:tcPr>
                        <w:tcW w:w="700" w:type="dxa"/>
                        <w:vMerge/>
                        <w:vAlign w:val="center"/>
                        <w:hideMark/>
                      </w:tcPr>
                      <w:p w14:paraId="6BB096E4" w14:textId="77777777" w:rsidR="007A2DB1" w:rsidRPr="0035390E" w:rsidRDefault="007A2DB1" w:rsidP="007A2DB1">
                        <w:pPr>
                          <w:rPr>
                            <w:rFonts w:ascii="Arial" w:eastAsia="Times New Roman" w:hAnsi="Arial" w:cs="Arial"/>
                            <w:color w:val="0070C0"/>
                            <w:sz w:val="18"/>
                            <w:szCs w:val="18"/>
                          </w:rPr>
                        </w:pPr>
                      </w:p>
                    </w:tc>
                    <w:tc>
                      <w:tcPr>
                        <w:tcW w:w="4535" w:type="dxa"/>
                        <w:tcBorders>
                          <w:top w:val="nil"/>
                          <w:left w:val="nil"/>
                          <w:bottom w:val="single" w:sz="8" w:space="0" w:color="AEAAAA" w:themeColor="background2" w:themeShade="BF"/>
                          <w:right w:val="single" w:sz="8" w:space="0" w:color="AEAAAA" w:themeColor="background2" w:themeShade="BF"/>
                        </w:tcBorders>
                        <w:vAlign w:val="center"/>
                        <w:hideMark/>
                      </w:tcPr>
                      <w:p w14:paraId="70999E2A"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Presupuesto Base</w:t>
                        </w:r>
                      </w:p>
                    </w:tc>
                    <w:tc>
                      <w:tcPr>
                        <w:tcW w:w="3402" w:type="dxa"/>
                        <w:tcBorders>
                          <w:top w:val="nil"/>
                          <w:left w:val="nil"/>
                          <w:bottom w:val="single" w:sz="8" w:space="0" w:color="AEAAAA" w:themeColor="background2" w:themeShade="BF"/>
                          <w:right w:val="single" w:sz="8" w:space="0" w:color="AEAAAA" w:themeColor="background2" w:themeShade="BF"/>
                        </w:tcBorders>
                        <w:vAlign w:val="center"/>
                        <w:hideMark/>
                      </w:tcPr>
                      <w:p w14:paraId="50559C7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6DD72AA8" w14:textId="77777777" w:rsidTr="0035390E">
                    <w:trPr>
                      <w:trHeight w:val="300"/>
                    </w:trPr>
                    <w:tc>
                      <w:tcPr>
                        <w:tcW w:w="5235"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452A0F02" w14:textId="77777777" w:rsidR="007A2DB1" w:rsidRPr="00247A51" w:rsidRDefault="007A2DB1" w:rsidP="007A2DB1">
                        <w:pPr>
                          <w:rPr>
                            <w:rFonts w:ascii="Arial" w:eastAsia="Arial" w:hAnsi="Arial" w:cs="Arial"/>
                            <w:iCs/>
                            <w:color w:val="0070C0"/>
                            <w:sz w:val="18"/>
                            <w:szCs w:val="18"/>
                          </w:rPr>
                        </w:pPr>
                        <w:r w:rsidRPr="00247A51">
                          <w:rPr>
                            <w:rFonts w:ascii="Arial" w:eastAsia="Arial" w:hAnsi="Arial" w:cs="Arial"/>
                            <w:iCs/>
                            <w:color w:val="0070C0"/>
                            <w:sz w:val="18"/>
                            <w:szCs w:val="18"/>
                          </w:rPr>
                          <w:t>CUANTÍA DE CONTRATACIÓN (TOTAL)</w:t>
                        </w:r>
                      </w:p>
                    </w:tc>
                    <w:tc>
                      <w:tcPr>
                        <w:tcW w:w="3402" w:type="dxa"/>
                        <w:tcBorders>
                          <w:top w:val="nil"/>
                          <w:left w:val="nil"/>
                          <w:bottom w:val="nil"/>
                          <w:right w:val="single" w:sz="8" w:space="0" w:color="AEAAAA" w:themeColor="background2" w:themeShade="BF"/>
                        </w:tcBorders>
                        <w:vAlign w:val="center"/>
                        <w:hideMark/>
                      </w:tcPr>
                      <w:p w14:paraId="798E942B"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 [……..………………………..]</w:t>
                        </w:r>
                      </w:p>
                    </w:tc>
                  </w:tr>
                  <w:tr w:rsidR="00247A51" w:rsidRPr="00247A51" w14:paraId="53D79038" w14:textId="77777777" w:rsidTr="0035390E">
                    <w:trPr>
                      <w:trHeight w:val="300"/>
                    </w:trPr>
                    <w:tc>
                      <w:tcPr>
                        <w:tcW w:w="8637"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728C64BE" w14:textId="77777777" w:rsidR="007A2DB1" w:rsidRPr="00247A51" w:rsidRDefault="007A2DB1" w:rsidP="0086721C">
                        <w:pPr>
                          <w:ind w:right="1918"/>
                          <w:rPr>
                            <w:rFonts w:ascii="Arial" w:eastAsia="Arial" w:hAnsi="Arial" w:cs="Arial"/>
                            <w:iCs/>
                            <w:color w:val="0070C0"/>
                            <w:sz w:val="18"/>
                            <w:szCs w:val="18"/>
                            <w:u w:val="single"/>
                          </w:rPr>
                        </w:pPr>
                        <w:r w:rsidRPr="00247A51">
                          <w:rPr>
                            <w:rFonts w:ascii="Arial" w:eastAsia="Arial" w:hAnsi="Arial" w:cs="Arial"/>
                            <w:iCs/>
                            <w:color w:val="0070C0"/>
                            <w:sz w:val="18"/>
                            <w:szCs w:val="18"/>
                            <w:u w:val="single"/>
                          </w:rPr>
                          <w:t>Consideraciones:</w:t>
                        </w:r>
                      </w:p>
                      <w:p w14:paraId="0F01B4A7" w14:textId="77777777" w:rsidR="007A2DB1" w:rsidRPr="00247A51" w:rsidRDefault="007A2DB1" w:rsidP="0086721C">
                        <w:pPr>
                          <w:ind w:right="1918"/>
                          <w:jc w:val="both"/>
                          <w:rPr>
                            <w:rFonts w:ascii="Arial" w:eastAsia="Arial" w:hAnsi="Arial" w:cs="Arial"/>
                            <w:iCs/>
                            <w:color w:val="0070C0"/>
                            <w:sz w:val="18"/>
                            <w:szCs w:val="18"/>
                            <w:u w:val="single"/>
                          </w:rPr>
                        </w:pPr>
                      </w:p>
                      <w:p w14:paraId="4F7C263C" w14:textId="77777777" w:rsidR="007A2DB1" w:rsidRPr="00247A51" w:rsidRDefault="007A2DB1" w:rsidP="0086721C">
                        <w:pPr>
                          <w:ind w:right="1918"/>
                          <w:jc w:val="both"/>
                          <w:rPr>
                            <w:rFonts w:ascii="Arial" w:eastAsia="Arial" w:hAnsi="Arial" w:cs="Arial"/>
                            <w:iCs/>
                            <w:color w:val="0070C0"/>
                            <w:sz w:val="18"/>
                            <w:szCs w:val="18"/>
                          </w:rPr>
                        </w:pPr>
                        <w:r w:rsidRPr="00247A51">
                          <w:rPr>
                            <w:rFonts w:ascii="Arial" w:eastAsia="Arial" w:hAnsi="Arial" w:cs="Arial"/>
                            <w:iCs/>
                            <w:color w:val="0070C0"/>
                            <w:sz w:val="18"/>
                            <w:szCs w:val="18"/>
                          </w:rPr>
                          <w:lastRenderedPageBreak/>
                          <w:t>En caso de emplearse llave en mano, los costos de flete de mobiliario y equipamiento se encuentran incluidos en la cuantía.</w:t>
                        </w:r>
                      </w:p>
                      <w:p w14:paraId="68D3B525" w14:textId="77777777" w:rsidR="007A2DB1" w:rsidRPr="00247A51" w:rsidRDefault="007A2DB1" w:rsidP="0086721C">
                        <w:pPr>
                          <w:ind w:right="1918"/>
                          <w:jc w:val="both"/>
                          <w:rPr>
                            <w:rFonts w:ascii="Arial" w:eastAsia="Arial" w:hAnsi="Arial" w:cs="Arial"/>
                            <w:iCs/>
                            <w:color w:val="0070C0"/>
                            <w:sz w:val="18"/>
                            <w:szCs w:val="18"/>
                          </w:rPr>
                        </w:pPr>
                      </w:p>
                      <w:p w14:paraId="1CD9351E" w14:textId="77777777" w:rsidR="007A2DB1" w:rsidRPr="00247A51" w:rsidRDefault="007A2DB1" w:rsidP="006A13EC">
                        <w:pPr>
                          <w:jc w:val="both"/>
                          <w:rPr>
                            <w:rFonts w:ascii="Arial" w:eastAsia="Arial" w:hAnsi="Arial" w:cs="Arial"/>
                            <w:iCs/>
                            <w:color w:val="0070C0"/>
                            <w:sz w:val="18"/>
                            <w:szCs w:val="18"/>
                          </w:rPr>
                        </w:pPr>
                        <w:r w:rsidRPr="00247A51">
                          <w:rPr>
                            <w:rFonts w:ascii="Arial" w:eastAsia="Arial" w:hAnsi="Arial" w:cs="Arial"/>
                            <w:iCs/>
                            <w:color w:val="0070C0"/>
                            <w:sz w:val="18"/>
                            <w:szCs w:val="18"/>
                          </w:rPr>
                          <w:t xml:space="preserve">En el sistema de entrega de solo construcción, </w:t>
                        </w:r>
                        <w:r w:rsidRPr="00247A51">
                          <w:rPr>
                            <w:rFonts w:ascii="Arial" w:eastAsia="Arial" w:hAnsi="Arial" w:cs="Arial"/>
                            <w:color w:val="0070C0"/>
                            <w:sz w:val="18"/>
                            <w:szCs w:val="18"/>
                          </w:rPr>
                          <w:t>la cuantía asignada</w:t>
                        </w:r>
                        <w:r w:rsidRPr="00247A51">
                          <w:rPr>
                            <w:rFonts w:ascii="Arial" w:eastAsia="Arial" w:hAnsi="Arial" w:cs="Arial"/>
                            <w:iCs/>
                            <w:color w:val="0070C0"/>
                            <w:sz w:val="18"/>
                            <w:szCs w:val="18"/>
                          </w:rPr>
                          <w:t xml:space="preserve"> para el componente obra (incluyendo equipamiento, mobiliario, entre otros) se determina en el expediente técnico aprobado. </w:t>
                        </w:r>
                      </w:p>
                    </w:tc>
                  </w:tr>
                </w:tbl>
                <w:p w14:paraId="0FC4A9C2" w14:textId="77777777" w:rsidR="007A2DB1" w:rsidRPr="00247A51" w:rsidRDefault="007A2DB1" w:rsidP="007A2DB1">
                  <w:pPr>
                    <w:rPr>
                      <w:rFonts w:ascii="Arial" w:eastAsia="Arial" w:hAnsi="Arial" w:cs="Arial"/>
                      <w:color w:val="0070C0"/>
                      <w:sz w:val="18"/>
                      <w:szCs w:val="18"/>
                    </w:rPr>
                  </w:pPr>
                  <w:r w:rsidRPr="00247A51">
                    <w:rPr>
                      <w:rFonts w:ascii="Arial" w:eastAsia="Arial" w:hAnsi="Arial" w:cs="Arial"/>
                      <w:color w:val="0070C0"/>
                      <w:sz w:val="18"/>
                      <w:szCs w:val="18"/>
                    </w:rPr>
                    <w:lastRenderedPageBreak/>
                    <w:t>CUANTÍA DE CONTRATACIÓN (TOTAL)</w:t>
                  </w:r>
                </w:p>
              </w:tc>
              <w:tc>
                <w:tcPr>
                  <w:tcW w:w="160" w:type="dxa"/>
                  <w:tcBorders>
                    <w:top w:val="nil"/>
                    <w:left w:val="nil"/>
                    <w:bottom w:val="nil"/>
                    <w:right w:val="single" w:sz="8" w:space="0" w:color="AEAAAA" w:themeColor="background2" w:themeShade="BF"/>
                  </w:tcBorders>
                  <w:vAlign w:val="center"/>
                  <w:hideMark/>
                </w:tcPr>
                <w:p w14:paraId="06B14328" w14:textId="7D3E904E" w:rsidR="007A2DB1" w:rsidRPr="00247A51" w:rsidRDefault="007A2DB1" w:rsidP="007A2DB1">
                  <w:pPr>
                    <w:jc w:val="both"/>
                    <w:rPr>
                      <w:rFonts w:ascii="Arial" w:eastAsia="Arial" w:hAnsi="Arial" w:cs="Arial"/>
                      <w:iCs/>
                      <w:color w:val="0070C0"/>
                      <w:sz w:val="18"/>
                      <w:szCs w:val="18"/>
                    </w:rPr>
                  </w:pPr>
                </w:p>
              </w:tc>
            </w:tr>
            <w:tr w:rsidR="00247A51" w:rsidRPr="00247A51" w14:paraId="1777513B" w14:textId="77777777" w:rsidTr="00BD4DAA">
              <w:trPr>
                <w:gridAfter w:val="2"/>
                <w:wAfter w:w="580" w:type="dxa"/>
                <w:trHeight w:val="300"/>
              </w:trPr>
              <w:tc>
                <w:tcPr>
                  <w:tcW w:w="8659"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56890523" w14:textId="77777777" w:rsidR="007A2DB1" w:rsidRPr="00247A51" w:rsidRDefault="007A2DB1" w:rsidP="007A2DB1">
                  <w:pPr>
                    <w:rPr>
                      <w:rFonts w:ascii="Arial" w:eastAsia="Arial" w:hAnsi="Arial" w:cs="Arial"/>
                      <w:iCs/>
                      <w:color w:val="0070C0"/>
                      <w:sz w:val="18"/>
                      <w:szCs w:val="18"/>
                      <w:u w:val="single"/>
                    </w:rPr>
                  </w:pPr>
                  <w:r w:rsidRPr="00247A51">
                    <w:rPr>
                      <w:rFonts w:ascii="Arial" w:eastAsia="Arial" w:hAnsi="Arial" w:cs="Arial"/>
                      <w:iCs/>
                      <w:color w:val="0070C0"/>
                      <w:sz w:val="18"/>
                      <w:szCs w:val="18"/>
                      <w:u w:val="single"/>
                    </w:rPr>
                    <w:t>Consideraciones:</w:t>
                  </w:r>
                </w:p>
                <w:p w14:paraId="6196E3DC" w14:textId="77777777" w:rsidR="007A2DB1" w:rsidRPr="00247A51" w:rsidRDefault="007A2DB1" w:rsidP="007A2DB1">
                  <w:pPr>
                    <w:rPr>
                      <w:rFonts w:ascii="Arial" w:eastAsia="Arial" w:hAnsi="Arial" w:cs="Arial"/>
                      <w:iCs/>
                      <w:color w:val="0070C0"/>
                      <w:sz w:val="18"/>
                      <w:szCs w:val="18"/>
                      <w:u w:val="single"/>
                    </w:rPr>
                  </w:pPr>
                </w:p>
                <w:p w14:paraId="74B04815"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En caso de emplearse llave en mano, los costos de flete de mobiliario y equipamiento se encuentran incluidos en la cuantía.</w:t>
                  </w:r>
                </w:p>
                <w:p w14:paraId="29CA53AD" w14:textId="77777777" w:rsidR="007A2DB1" w:rsidRPr="00247A51" w:rsidRDefault="007A2DB1" w:rsidP="007A2DB1">
                  <w:pPr>
                    <w:jc w:val="both"/>
                    <w:rPr>
                      <w:rFonts w:ascii="Arial" w:eastAsia="Arial" w:hAnsi="Arial" w:cs="Arial"/>
                      <w:iCs/>
                      <w:color w:val="0070C0"/>
                      <w:sz w:val="18"/>
                      <w:szCs w:val="18"/>
                    </w:rPr>
                  </w:pPr>
                </w:p>
                <w:p w14:paraId="51F8EC0A"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Asimismo, en este caso el costo del componente obra puede incluir i) el diseño de la operación y/o mantenimiento, y ii) la puesta en servicio. Estos deben ser desagregados por el postor en la tabla superior.</w:t>
                  </w:r>
                </w:p>
                <w:p w14:paraId="55840D74" w14:textId="77777777" w:rsidR="007A2DB1" w:rsidRPr="00247A51" w:rsidRDefault="007A2DB1" w:rsidP="007A2DB1">
                  <w:pPr>
                    <w:jc w:val="both"/>
                    <w:rPr>
                      <w:rFonts w:ascii="Arial" w:eastAsia="Arial" w:hAnsi="Arial" w:cs="Arial"/>
                      <w:iCs/>
                      <w:color w:val="0070C0"/>
                      <w:sz w:val="18"/>
                      <w:szCs w:val="18"/>
                    </w:rPr>
                  </w:pPr>
                </w:p>
                <w:p w14:paraId="46050277" w14:textId="77777777" w:rsidR="007A2DB1" w:rsidRPr="00247A51" w:rsidRDefault="007A2DB1" w:rsidP="007A2DB1">
                  <w:pPr>
                    <w:jc w:val="both"/>
                    <w:rPr>
                      <w:rFonts w:ascii="Arial" w:eastAsia="Arial" w:hAnsi="Arial" w:cs="Arial"/>
                      <w:iCs/>
                      <w:color w:val="0070C0"/>
                      <w:sz w:val="18"/>
                      <w:szCs w:val="18"/>
                    </w:rPr>
                  </w:pPr>
                  <w:r w:rsidRPr="00247A51">
                    <w:rPr>
                      <w:rFonts w:ascii="Arial" w:eastAsia="Arial" w:hAnsi="Arial" w:cs="Arial"/>
                      <w:iCs/>
                      <w:color w:val="0070C0"/>
                      <w:sz w:val="18"/>
                      <w:szCs w:val="18"/>
                    </w:rPr>
                    <w:t>En el sistema de entrega de diseño y construcción, el costo asignado para los componentes diseño y obra (incluyendo equipamiento, mobiliario, entre otros) se determina en el proyecto de inversión viable, una vez finalizada su formulación y evaluación. Estos costos pueden ser actualizados durante la fase de actuaciones preparatorias previa a la convocatoria del procedimiento de selección.</w:t>
                  </w:r>
                </w:p>
                <w:p w14:paraId="493C7B94" w14:textId="77777777" w:rsidR="007A2DB1" w:rsidRPr="00247A51" w:rsidRDefault="007A2DB1" w:rsidP="007A2DB1">
                  <w:pPr>
                    <w:jc w:val="both"/>
                    <w:rPr>
                      <w:rFonts w:ascii="Arial" w:eastAsia="Arial" w:hAnsi="Arial" w:cs="Arial"/>
                      <w:iCs/>
                      <w:color w:val="0070C0"/>
                      <w:sz w:val="18"/>
                      <w:szCs w:val="18"/>
                    </w:rPr>
                  </w:pPr>
                </w:p>
                <w:tbl>
                  <w:tblPr>
                    <w:tblW w:w="8445" w:type="dxa"/>
                    <w:tblInd w:w="9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45"/>
                  </w:tblGrid>
                  <w:tr w:rsidR="00247A51" w:rsidRPr="00247A51" w14:paraId="14338101" w14:textId="77777777" w:rsidTr="006032A6">
                    <w:trPr>
                      <w:trHeight w:val="300"/>
                    </w:trPr>
                    <w:tc>
                      <w:tcPr>
                        <w:tcW w:w="8445" w:type="dxa"/>
                        <w:vAlign w:val="center"/>
                      </w:tcPr>
                      <w:p w14:paraId="305DA945" w14:textId="77777777" w:rsidR="007A2DB1" w:rsidRPr="001130D7" w:rsidRDefault="007A2DB1" w:rsidP="007A2DB1">
                        <w:pPr>
                          <w:jc w:val="both"/>
                          <w:rPr>
                            <w:rFonts w:ascii="Arial" w:eastAsia="Arial" w:hAnsi="Arial" w:cs="Arial"/>
                            <w:b/>
                            <w:color w:val="EE0000"/>
                            <w:sz w:val="18"/>
                            <w:szCs w:val="18"/>
                            <w:lang w:val="es-ES"/>
                          </w:rPr>
                        </w:pPr>
                        <w:r w:rsidRPr="001130D7">
                          <w:rPr>
                            <w:rFonts w:ascii="Arial" w:eastAsia="Arial" w:hAnsi="Arial" w:cs="Arial"/>
                            <w:b/>
                            <w:color w:val="EE0000"/>
                            <w:sz w:val="18"/>
                            <w:szCs w:val="18"/>
                          </w:rPr>
                          <w:t>Advertencia</w:t>
                        </w:r>
                      </w:p>
                    </w:tc>
                  </w:tr>
                  <w:tr w:rsidR="00247A51" w:rsidRPr="00247A51" w14:paraId="795C2088" w14:textId="77777777" w:rsidTr="1954300D">
                    <w:trPr>
                      <w:trHeight w:val="300"/>
                    </w:trPr>
                    <w:tc>
                      <w:tcPr>
                        <w:tcW w:w="8445" w:type="dxa"/>
                        <w:vAlign w:val="center"/>
                      </w:tcPr>
                      <w:p w14:paraId="16E8BB0A" w14:textId="77777777" w:rsidR="007A2DB1" w:rsidRPr="00140740" w:rsidRDefault="007A2DB1" w:rsidP="007A2DB1">
                        <w:pPr>
                          <w:pStyle w:val="Prrafodelista"/>
                          <w:widowControl w:val="0"/>
                          <w:spacing w:line="259" w:lineRule="auto"/>
                          <w:ind w:left="0"/>
                          <w:jc w:val="both"/>
                          <w:rPr>
                            <w:rFonts w:ascii="Arial" w:eastAsia="Arial" w:hAnsi="Arial" w:cs="Arial"/>
                            <w:iCs/>
                            <w:color w:val="EE0000"/>
                            <w:sz w:val="18"/>
                            <w:szCs w:val="18"/>
                          </w:rPr>
                        </w:pPr>
                        <w:r w:rsidRPr="00140740">
                          <w:rPr>
                            <w:rFonts w:ascii="Arial" w:eastAsia="Arial" w:hAnsi="Arial" w:cs="Arial"/>
                            <w:iCs/>
                            <w:color w:val="EE0000"/>
                            <w:sz w:val="18"/>
                            <w:szCs w:val="18"/>
                            <w:lang w:eastAsia="en-GB"/>
                          </w:rPr>
                          <w:t>En el sistema de entrega de diseño y construcción, los postores realizan una oferta económica que contiene dos rubros: i) costo de la ejecución de la obra, y ii) el costo del diseño, que son los que se consideran en el cuadro precedente. Del total contemplado como cuantía de la contratación, solo aquella correspondiente al rubro costo de la ejecución de la obra, es punto de referencia para las ofertas, de acuerdo con lo previsto en el numeral 166.1 del artículo 166 del Reglamento.</w:t>
                        </w:r>
                      </w:p>
                    </w:tc>
                  </w:tr>
                </w:tbl>
                <w:p w14:paraId="5E59008F" w14:textId="77777777" w:rsidR="007A2DB1" w:rsidRPr="00247A51" w:rsidRDefault="007A2DB1" w:rsidP="007A2DB1">
                  <w:pPr>
                    <w:jc w:val="both"/>
                    <w:rPr>
                      <w:rFonts w:ascii="Arial" w:eastAsia="Arial" w:hAnsi="Arial" w:cs="Arial"/>
                      <w:iCs/>
                      <w:color w:val="0070C0"/>
                      <w:sz w:val="18"/>
                      <w:szCs w:val="18"/>
                    </w:rPr>
                  </w:pPr>
                </w:p>
              </w:tc>
            </w:tr>
          </w:tbl>
          <w:p w14:paraId="26E83539" w14:textId="604152D7" w:rsidR="007A2DB1" w:rsidRPr="001130D7" w:rsidRDefault="007A2DB1">
            <w:pPr>
              <w:pStyle w:val="Prrafodelista"/>
              <w:widowControl w:val="0"/>
              <w:spacing w:line="259" w:lineRule="auto"/>
              <w:ind w:left="171"/>
              <w:jc w:val="both"/>
              <w:rPr>
                <w:rFonts w:ascii="Arial" w:eastAsia="Arial" w:hAnsi="Arial" w:cs="Arial"/>
                <w:b w:val="0"/>
                <w:color w:val="0070C0"/>
                <w:sz w:val="18"/>
                <w:szCs w:val="18"/>
                <w:lang w:eastAsia="en-GB"/>
              </w:rPr>
            </w:pPr>
          </w:p>
          <w:p w14:paraId="74AE028B" w14:textId="111FCE4D" w:rsidR="000A0312" w:rsidRPr="00247A51" w:rsidRDefault="00DA2CDD" w:rsidP="1954300D">
            <w:pPr>
              <w:widowControl w:val="0"/>
              <w:spacing w:line="259" w:lineRule="auto"/>
              <w:jc w:val="both"/>
              <w:rPr>
                <w:rFonts w:ascii="Arial" w:eastAsia="Arial" w:hAnsi="Arial" w:cs="Arial"/>
                <w:b w:val="0"/>
                <w:color w:val="0070C0"/>
                <w:sz w:val="18"/>
                <w:szCs w:val="18"/>
                <w:lang w:eastAsia="en-GB"/>
              </w:rPr>
            </w:pPr>
            <w:r w:rsidRPr="155D9EA5">
              <w:rPr>
                <w:rFonts w:ascii="Arial" w:eastAsia="Arial" w:hAnsi="Arial" w:cs="Arial"/>
                <w:b w:val="0"/>
                <w:color w:val="0070C0"/>
                <w:sz w:val="18"/>
                <w:szCs w:val="18"/>
                <w:lang w:eastAsia="en-GB"/>
              </w:rPr>
              <w:t>En el caso de procedimientos de selección de obras bajo el sistema de entrega de solo construcción, se incluye el siguiente cuadro</w:t>
            </w:r>
            <w:r w:rsidR="007A2DB1" w:rsidRPr="00247A51">
              <w:rPr>
                <w:rFonts w:ascii="Arial" w:eastAsia="Arial" w:hAnsi="Arial" w:cs="Arial"/>
                <w:b w:val="0"/>
                <w:bCs w:val="0"/>
                <w:color w:val="0070C0"/>
                <w:sz w:val="18"/>
                <w:szCs w:val="18"/>
                <w:lang w:eastAsia="en-GB"/>
              </w:rPr>
              <w:t>, y de corresponder, se incorporan las secciones A.2, A.3, A.4 y/o A.5</w:t>
            </w:r>
            <w:r w:rsidRPr="155D9EA5" w:rsidDel="007A2DB1">
              <w:rPr>
                <w:rFonts w:ascii="Arial" w:eastAsia="Arial" w:hAnsi="Arial" w:cs="Arial"/>
                <w:b w:val="0"/>
                <w:color w:val="0070C0"/>
                <w:sz w:val="18"/>
                <w:szCs w:val="18"/>
                <w:lang w:eastAsia="en-GB"/>
              </w:rPr>
              <w:t>:</w:t>
            </w:r>
          </w:p>
          <w:p w14:paraId="64E5FE9E" w14:textId="77777777" w:rsidR="007A2DB1" w:rsidRPr="001130D7" w:rsidRDefault="007A2DB1" w:rsidP="004E180F">
            <w:pPr>
              <w:widowControl w:val="0"/>
              <w:spacing w:line="259" w:lineRule="auto"/>
              <w:ind w:left="164" w:hanging="142"/>
              <w:jc w:val="both"/>
              <w:rPr>
                <w:rFonts w:ascii="Arial" w:eastAsia="Arial" w:hAnsi="Arial" w:cs="Arial"/>
                <w:b w:val="0"/>
                <w:color w:val="0070C0"/>
                <w:sz w:val="18"/>
                <w:szCs w:val="18"/>
                <w:lang w:eastAsia="en-GB"/>
              </w:rPr>
            </w:pPr>
          </w:p>
          <w:tbl>
            <w:tblPr>
              <w:tblW w:w="8803" w:type="dxa"/>
              <w:tblCellMar>
                <w:left w:w="70" w:type="dxa"/>
                <w:right w:w="70" w:type="dxa"/>
              </w:tblCellMar>
              <w:tblLook w:val="04A0" w:firstRow="1" w:lastRow="0" w:firstColumn="1" w:lastColumn="0" w:noHBand="0" w:noVBand="1"/>
            </w:tblPr>
            <w:tblGrid>
              <w:gridCol w:w="8537"/>
              <w:gridCol w:w="146"/>
            </w:tblGrid>
            <w:tr w:rsidR="00247A51" w:rsidRPr="00247A51" w14:paraId="05E01F12" w14:textId="77777777" w:rsidTr="006032A6">
              <w:trPr>
                <w:trHeight w:val="300"/>
              </w:trPr>
              <w:tc>
                <w:tcPr>
                  <w:tcW w:w="683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tbl>
                  <w:tblPr>
                    <w:tblpPr w:leftFromText="141" w:rightFromText="141" w:vertAnchor="text" w:tblpY="-274"/>
                    <w:tblOverlap w:val="never"/>
                    <w:tblW w:w="8840" w:type="dxa"/>
                    <w:tblCellMar>
                      <w:left w:w="70" w:type="dxa"/>
                      <w:right w:w="70" w:type="dxa"/>
                    </w:tblCellMar>
                    <w:tblLook w:val="04A0" w:firstRow="1" w:lastRow="0" w:firstColumn="1" w:lastColumn="0" w:noHBand="0" w:noVBand="1"/>
                  </w:tblPr>
                  <w:tblGrid>
                    <w:gridCol w:w="700"/>
                    <w:gridCol w:w="5100"/>
                    <w:gridCol w:w="3040"/>
                  </w:tblGrid>
                  <w:tr w:rsidR="00247A51" w:rsidRPr="00A87825" w14:paraId="144CF431" w14:textId="77777777" w:rsidTr="006032A6">
                    <w:trPr>
                      <w:trHeight w:val="300"/>
                    </w:trPr>
                    <w:tc>
                      <w:tcPr>
                        <w:tcW w:w="580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9C63BD9" w14:textId="77777777" w:rsidR="007A2DB1" w:rsidRPr="00A87825" w:rsidRDefault="007A2DB1" w:rsidP="007A2DB1">
                        <w:pPr>
                          <w:jc w:val="center"/>
                          <w:rPr>
                            <w:rFonts w:ascii="Arial" w:eastAsia="Arial" w:hAnsi="Arial" w:cs="Arial"/>
                            <w:iCs/>
                            <w:color w:val="0070C0"/>
                            <w:sz w:val="18"/>
                            <w:szCs w:val="18"/>
                          </w:rPr>
                        </w:pPr>
                        <w:r w:rsidRPr="00A87825">
                          <w:rPr>
                            <w:rFonts w:ascii="Arial" w:eastAsia="Arial" w:hAnsi="Arial" w:cs="Arial"/>
                            <w:iCs/>
                            <w:color w:val="0070C0"/>
                            <w:sz w:val="18"/>
                            <w:szCs w:val="18"/>
                          </w:rPr>
                          <w:t>OBLIGACIONES</w:t>
                        </w:r>
                      </w:p>
                    </w:tc>
                    <w:tc>
                      <w:tcPr>
                        <w:tcW w:w="3040"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vAlign w:val="center"/>
                        <w:hideMark/>
                      </w:tcPr>
                      <w:p w14:paraId="24F2DE75" w14:textId="77777777" w:rsidR="007A2DB1" w:rsidRPr="00A87825" w:rsidRDefault="007A2DB1" w:rsidP="007A2DB1">
                        <w:pPr>
                          <w:jc w:val="center"/>
                          <w:rPr>
                            <w:rFonts w:ascii="Arial" w:eastAsia="Arial" w:hAnsi="Arial" w:cs="Arial"/>
                            <w:iCs/>
                            <w:color w:val="0070C0"/>
                            <w:sz w:val="18"/>
                            <w:szCs w:val="18"/>
                          </w:rPr>
                        </w:pPr>
                        <w:r w:rsidRPr="00A87825">
                          <w:rPr>
                            <w:rFonts w:ascii="Arial" w:eastAsia="Arial" w:hAnsi="Arial" w:cs="Arial"/>
                            <w:iCs/>
                            <w:color w:val="0070C0"/>
                            <w:sz w:val="18"/>
                            <w:szCs w:val="18"/>
                          </w:rPr>
                          <w:t>COSTO (S/)</w:t>
                        </w:r>
                      </w:p>
                    </w:tc>
                  </w:tr>
                  <w:tr w:rsidR="00247A51" w:rsidRPr="00A87825" w14:paraId="3723CD61" w14:textId="77777777" w:rsidTr="006032A6">
                    <w:trPr>
                      <w:trHeight w:val="300"/>
                    </w:trPr>
                    <w:tc>
                      <w:tcPr>
                        <w:tcW w:w="8840"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6740AC6D" w14:textId="77777777" w:rsidR="007A2DB1" w:rsidRPr="00A87825" w:rsidRDefault="007A2DB1" w:rsidP="007A2DB1">
                        <w:pPr>
                          <w:ind w:firstLineChars="600" w:firstLine="1080"/>
                          <w:rPr>
                            <w:rFonts w:ascii="Arial" w:eastAsia="Arial" w:hAnsi="Arial" w:cs="Arial"/>
                            <w:iCs/>
                            <w:color w:val="0070C0"/>
                            <w:sz w:val="18"/>
                            <w:szCs w:val="18"/>
                          </w:rPr>
                        </w:pPr>
                        <w:r w:rsidRPr="00A87825">
                          <w:rPr>
                            <w:rFonts w:ascii="Arial" w:eastAsia="Arial" w:hAnsi="Arial" w:cs="Arial"/>
                            <w:iCs/>
                            <w:color w:val="0070C0"/>
                            <w:sz w:val="18"/>
                            <w:szCs w:val="18"/>
                          </w:rPr>
                          <w:t>A.     COMPONENTE OBRA</w:t>
                        </w:r>
                      </w:p>
                    </w:tc>
                  </w:tr>
                  <w:tr w:rsidR="00247A51" w:rsidRPr="00A87825" w14:paraId="31913848" w14:textId="77777777" w:rsidTr="006032A6">
                    <w:trPr>
                      <w:trHeight w:val="300"/>
                    </w:trPr>
                    <w:tc>
                      <w:tcPr>
                        <w:tcW w:w="8840"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738ADEC6"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xml:space="preserve">A.1. EDIFICACIÓN O INFRAESTRUCTURA </w:t>
                        </w:r>
                      </w:p>
                    </w:tc>
                  </w:tr>
                  <w:tr w:rsidR="00247A51" w:rsidRPr="00A87825" w14:paraId="2D1A6C8F" w14:textId="77777777" w:rsidTr="006032A6">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2B2900CB"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w:t>
                        </w: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5F102F08"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Costo Directo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0AE92418"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47BC568" w14:textId="77777777" w:rsidTr="006032A6">
                    <w:trPr>
                      <w:trHeight w:val="300"/>
                    </w:trPr>
                    <w:tc>
                      <w:tcPr>
                        <w:tcW w:w="700" w:type="dxa"/>
                        <w:vMerge/>
                        <w:vAlign w:val="center"/>
                        <w:hideMark/>
                      </w:tcPr>
                      <w:p w14:paraId="69C37A7F"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B3F3E18"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Gastos Generales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143DDE09"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400D9083" w14:textId="77777777" w:rsidTr="006032A6">
                    <w:trPr>
                      <w:trHeight w:val="300"/>
                    </w:trPr>
                    <w:tc>
                      <w:tcPr>
                        <w:tcW w:w="700" w:type="dxa"/>
                        <w:vMerge/>
                        <w:vAlign w:val="center"/>
                        <w:hideMark/>
                      </w:tcPr>
                      <w:p w14:paraId="3B50DADB"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27E8E69E"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Utilidad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CE3F3D2"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3669DA35" w14:textId="77777777" w:rsidTr="006032A6">
                    <w:trPr>
                      <w:trHeight w:val="300"/>
                    </w:trPr>
                    <w:tc>
                      <w:tcPr>
                        <w:tcW w:w="700" w:type="dxa"/>
                        <w:vMerge/>
                        <w:vAlign w:val="center"/>
                        <w:hideMark/>
                      </w:tcPr>
                      <w:p w14:paraId="636DC788"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58C935D"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Sub Total</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7CFDF9EC"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7989AF6D" w14:textId="77777777" w:rsidTr="006032A6">
                    <w:trPr>
                      <w:trHeight w:val="300"/>
                    </w:trPr>
                    <w:tc>
                      <w:tcPr>
                        <w:tcW w:w="700" w:type="dxa"/>
                        <w:vMerge/>
                        <w:vAlign w:val="center"/>
                        <w:hideMark/>
                      </w:tcPr>
                      <w:p w14:paraId="15E4E651"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9647AB6"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Impuesto I.G.V. (18%)</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EC43DF4"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7F7C69CA" w14:textId="77777777" w:rsidTr="006032A6">
                    <w:trPr>
                      <w:trHeight w:val="300"/>
                    </w:trPr>
                    <w:tc>
                      <w:tcPr>
                        <w:tcW w:w="700" w:type="dxa"/>
                        <w:vMerge/>
                        <w:vAlign w:val="center"/>
                        <w:hideMark/>
                      </w:tcPr>
                      <w:p w14:paraId="321BD71E"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711870BD"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Presupuesto Base</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51A9F081"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D67042C" w14:textId="77777777" w:rsidTr="155D9EA5">
                    <w:trPr>
                      <w:trHeight w:val="300"/>
                    </w:trPr>
                    <w:tc>
                      <w:tcPr>
                        <w:tcW w:w="8840"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62F35DE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A.2. MOBILIARIO Y EQUIPAMIENTO (DE CORRESPONDER)</w:t>
                        </w:r>
                      </w:p>
                    </w:tc>
                  </w:tr>
                  <w:tr w:rsidR="00247A51" w:rsidRPr="00A87825" w14:paraId="04AF4D6D" w14:textId="77777777" w:rsidTr="006032A6">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6417D2DD"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w:t>
                        </w: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101620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Costo Directo Mobiliario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D1B2035"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3017C63B" w14:textId="77777777" w:rsidTr="006032A6">
                    <w:trPr>
                      <w:trHeight w:val="300"/>
                    </w:trPr>
                    <w:tc>
                      <w:tcPr>
                        <w:tcW w:w="700" w:type="dxa"/>
                        <w:vMerge/>
                        <w:vAlign w:val="center"/>
                        <w:hideMark/>
                      </w:tcPr>
                      <w:p w14:paraId="543A081B"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5155CA2A"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Gastos Generales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3398107"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3C7737BA" w14:textId="77777777" w:rsidTr="006032A6">
                    <w:trPr>
                      <w:trHeight w:val="300"/>
                    </w:trPr>
                    <w:tc>
                      <w:tcPr>
                        <w:tcW w:w="700" w:type="dxa"/>
                        <w:vMerge/>
                        <w:vAlign w:val="center"/>
                        <w:hideMark/>
                      </w:tcPr>
                      <w:p w14:paraId="1B1C935D"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324E06AA"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Utilidad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76628437"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5FFC194" w14:textId="77777777" w:rsidTr="006032A6">
                    <w:trPr>
                      <w:trHeight w:val="300"/>
                    </w:trPr>
                    <w:tc>
                      <w:tcPr>
                        <w:tcW w:w="700" w:type="dxa"/>
                        <w:vMerge/>
                        <w:vAlign w:val="center"/>
                        <w:hideMark/>
                      </w:tcPr>
                      <w:p w14:paraId="44A1BD40"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BE6228F"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Sub Total</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16C8876B"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009A15F3" w14:textId="77777777" w:rsidTr="006032A6">
                    <w:trPr>
                      <w:trHeight w:val="300"/>
                    </w:trPr>
                    <w:tc>
                      <w:tcPr>
                        <w:tcW w:w="700" w:type="dxa"/>
                        <w:vMerge/>
                        <w:vAlign w:val="center"/>
                        <w:hideMark/>
                      </w:tcPr>
                      <w:p w14:paraId="5FB21CF6"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4F0DED2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Impuesto I.G.V. (18%)</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45088B9"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66D3591C" w14:textId="77777777" w:rsidTr="006032A6">
                    <w:trPr>
                      <w:trHeight w:val="300"/>
                    </w:trPr>
                    <w:tc>
                      <w:tcPr>
                        <w:tcW w:w="700" w:type="dxa"/>
                        <w:vMerge/>
                        <w:vAlign w:val="center"/>
                        <w:hideMark/>
                      </w:tcPr>
                      <w:p w14:paraId="3248BE9B"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2BC5040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Total Mobiliario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40390721"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47D0FE6E" w14:textId="77777777" w:rsidTr="006032A6">
                    <w:trPr>
                      <w:trHeight w:val="300"/>
                    </w:trPr>
                    <w:tc>
                      <w:tcPr>
                        <w:tcW w:w="700" w:type="dxa"/>
                        <w:vMerge/>
                        <w:vAlign w:val="center"/>
                        <w:hideMark/>
                      </w:tcPr>
                      <w:p w14:paraId="550E80B4"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286C6B0F"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Costo Directo Equipamiento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253E6FA"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4774CA20" w14:textId="77777777" w:rsidTr="006032A6">
                    <w:trPr>
                      <w:trHeight w:val="300"/>
                    </w:trPr>
                    <w:tc>
                      <w:tcPr>
                        <w:tcW w:w="700" w:type="dxa"/>
                        <w:vMerge/>
                        <w:vAlign w:val="center"/>
                        <w:hideMark/>
                      </w:tcPr>
                      <w:p w14:paraId="37BD943C"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7EEC8634"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Gastos Generales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52E572E0"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0DE2FEFE" w14:textId="77777777" w:rsidTr="006032A6">
                    <w:trPr>
                      <w:trHeight w:val="300"/>
                    </w:trPr>
                    <w:tc>
                      <w:tcPr>
                        <w:tcW w:w="700" w:type="dxa"/>
                        <w:vMerge/>
                        <w:vAlign w:val="center"/>
                        <w:hideMark/>
                      </w:tcPr>
                      <w:p w14:paraId="667B03CA"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184D583E"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Utilidad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A3EFFAA"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5D569F0" w14:textId="77777777" w:rsidTr="006032A6">
                    <w:trPr>
                      <w:trHeight w:val="300"/>
                    </w:trPr>
                    <w:tc>
                      <w:tcPr>
                        <w:tcW w:w="700" w:type="dxa"/>
                        <w:vMerge/>
                        <w:vAlign w:val="center"/>
                        <w:hideMark/>
                      </w:tcPr>
                      <w:p w14:paraId="585D0EC5"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50C73C3"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Sub Total</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49C1AB4C"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14AE7C02" w14:textId="77777777" w:rsidTr="006032A6">
                    <w:trPr>
                      <w:trHeight w:val="300"/>
                    </w:trPr>
                    <w:tc>
                      <w:tcPr>
                        <w:tcW w:w="700" w:type="dxa"/>
                        <w:vMerge/>
                        <w:vAlign w:val="center"/>
                        <w:hideMark/>
                      </w:tcPr>
                      <w:p w14:paraId="074DE22D"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51EA7E7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Impuesto I.G.V. (18%)</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C034659"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7187845B" w14:textId="77777777" w:rsidTr="006032A6">
                    <w:trPr>
                      <w:trHeight w:val="300"/>
                    </w:trPr>
                    <w:tc>
                      <w:tcPr>
                        <w:tcW w:w="700" w:type="dxa"/>
                        <w:vMerge/>
                        <w:vAlign w:val="center"/>
                        <w:hideMark/>
                      </w:tcPr>
                      <w:p w14:paraId="04D80AA2"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6F1C9B47"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Total Equipamiento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377DD600"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0DB3BDF1" w14:textId="77777777" w:rsidTr="006032A6">
                    <w:trPr>
                      <w:trHeight w:val="300"/>
                    </w:trPr>
                    <w:tc>
                      <w:tcPr>
                        <w:tcW w:w="700" w:type="dxa"/>
                        <w:vMerge/>
                        <w:vAlign w:val="center"/>
                        <w:hideMark/>
                      </w:tcPr>
                      <w:p w14:paraId="76ED8666"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1149F443"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Presupuesto Base Mobiliario y Equipamiento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5D2C75E5"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37ECB838" w14:textId="77777777" w:rsidTr="006032A6">
                    <w:trPr>
                      <w:trHeight w:val="300"/>
                    </w:trPr>
                    <w:tc>
                      <w:tcPr>
                        <w:tcW w:w="580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nil"/>
                        </w:tcBorders>
                        <w:vAlign w:val="center"/>
                        <w:hideMark/>
                      </w:tcPr>
                      <w:p w14:paraId="438A81AB"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A.3. PLAN DE CONTINGENCIA (DE CORRESPONDER)</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339D6306"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0BF08F0E" w14:textId="77777777" w:rsidTr="006032A6">
                    <w:trPr>
                      <w:trHeight w:val="300"/>
                    </w:trPr>
                    <w:tc>
                      <w:tcPr>
                        <w:tcW w:w="8840"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0F640A6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xml:space="preserve">A.4. PUESTA EN SERVICIO </w:t>
                        </w:r>
                        <w:r w:rsidRPr="00A87825">
                          <w:rPr>
                            <w:rFonts w:ascii="Arial" w:eastAsia="Arial" w:hAnsi="Arial" w:cs="Arial"/>
                            <w:color w:val="0070C0"/>
                            <w:sz w:val="18"/>
                            <w:szCs w:val="18"/>
                          </w:rPr>
                          <w:t>(DE CORRESPONDER)</w:t>
                        </w:r>
                      </w:p>
                    </w:tc>
                  </w:tr>
                  <w:tr w:rsidR="00247A51" w:rsidRPr="00A87825" w14:paraId="3989FA35" w14:textId="77777777" w:rsidTr="006032A6">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26ACB9F2"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w:t>
                        </w: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4B6632AF"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Costo Directo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AB33F23"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FA48ADC" w14:textId="77777777" w:rsidTr="006032A6">
                    <w:trPr>
                      <w:trHeight w:val="300"/>
                    </w:trPr>
                    <w:tc>
                      <w:tcPr>
                        <w:tcW w:w="700" w:type="dxa"/>
                        <w:vMerge/>
                        <w:vAlign w:val="center"/>
                        <w:hideMark/>
                      </w:tcPr>
                      <w:p w14:paraId="7D508A95"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15E17356"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Gastos Generales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051271CD"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424DE346" w14:textId="77777777" w:rsidTr="006032A6">
                    <w:trPr>
                      <w:trHeight w:val="300"/>
                    </w:trPr>
                    <w:tc>
                      <w:tcPr>
                        <w:tcW w:w="700" w:type="dxa"/>
                        <w:vMerge/>
                        <w:vAlign w:val="center"/>
                        <w:hideMark/>
                      </w:tcPr>
                      <w:p w14:paraId="566FD50A"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1B4CC68A"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Utilidad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B6950CE"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69560755" w14:textId="77777777" w:rsidTr="006032A6">
                    <w:trPr>
                      <w:trHeight w:val="300"/>
                    </w:trPr>
                    <w:tc>
                      <w:tcPr>
                        <w:tcW w:w="700" w:type="dxa"/>
                        <w:vMerge/>
                        <w:vAlign w:val="center"/>
                        <w:hideMark/>
                      </w:tcPr>
                      <w:p w14:paraId="4114D8C2"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57CC6CA2"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Sub Total</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58705ABE"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585EF54D" w14:textId="77777777" w:rsidTr="006032A6">
                    <w:trPr>
                      <w:trHeight w:val="300"/>
                    </w:trPr>
                    <w:tc>
                      <w:tcPr>
                        <w:tcW w:w="700" w:type="dxa"/>
                        <w:vMerge/>
                        <w:vAlign w:val="center"/>
                        <w:hideMark/>
                      </w:tcPr>
                      <w:p w14:paraId="24643FB1"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34EC2DC9"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Impuesto I.G.V. (18%)</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3A5529B"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590CEABD" w14:textId="77777777" w:rsidTr="006032A6">
                    <w:trPr>
                      <w:trHeight w:val="300"/>
                    </w:trPr>
                    <w:tc>
                      <w:tcPr>
                        <w:tcW w:w="700" w:type="dxa"/>
                        <w:vMerge/>
                        <w:vAlign w:val="center"/>
                        <w:hideMark/>
                      </w:tcPr>
                      <w:p w14:paraId="4DF56184"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59AAD6EC"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Presupuesto Base</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0A041100"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35F89B0" w14:textId="77777777" w:rsidTr="155D9EA5">
                    <w:trPr>
                      <w:trHeight w:val="300"/>
                    </w:trPr>
                    <w:tc>
                      <w:tcPr>
                        <w:tcW w:w="8840"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5F964846"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xml:space="preserve">A.5. DISEÑO DE LA OPERACIÓN Y/O MANTENIMIENTO </w:t>
                        </w:r>
                        <w:r w:rsidRPr="00A87825">
                          <w:rPr>
                            <w:rFonts w:ascii="Arial" w:eastAsia="Arial" w:hAnsi="Arial" w:cs="Arial"/>
                            <w:color w:val="0070C0"/>
                            <w:sz w:val="18"/>
                            <w:szCs w:val="18"/>
                          </w:rPr>
                          <w:t>(DE CORRESPONDER)</w:t>
                        </w:r>
                      </w:p>
                    </w:tc>
                  </w:tr>
                  <w:tr w:rsidR="00247A51" w:rsidRPr="00A87825" w14:paraId="09F4E953" w14:textId="77777777" w:rsidTr="006032A6">
                    <w:trPr>
                      <w:trHeight w:val="300"/>
                    </w:trPr>
                    <w:tc>
                      <w:tcPr>
                        <w:tcW w:w="700" w:type="dxa"/>
                        <w:vMerge w:val="restart"/>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2331D9C4"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 </w:t>
                        </w: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4A7BE9DA"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Costo Directo</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0EC72C23"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14E9CCB8" w14:textId="77777777" w:rsidTr="006032A6">
                    <w:trPr>
                      <w:trHeight w:val="300"/>
                    </w:trPr>
                    <w:tc>
                      <w:tcPr>
                        <w:tcW w:w="700" w:type="dxa"/>
                        <w:vMerge/>
                        <w:vAlign w:val="center"/>
                        <w:hideMark/>
                      </w:tcPr>
                      <w:p w14:paraId="13A7C7E2"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26ABDB75"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Gastos Generales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A0ECD61"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68809061" w14:textId="77777777" w:rsidTr="006032A6">
                    <w:trPr>
                      <w:trHeight w:val="300"/>
                    </w:trPr>
                    <w:tc>
                      <w:tcPr>
                        <w:tcW w:w="700" w:type="dxa"/>
                        <w:vMerge/>
                        <w:vAlign w:val="center"/>
                        <w:hideMark/>
                      </w:tcPr>
                      <w:p w14:paraId="685F7772"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317650FE"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Utilidad (….%)</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30DEE6D"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535F0886" w14:textId="77777777" w:rsidTr="006032A6">
                    <w:trPr>
                      <w:trHeight w:val="300"/>
                    </w:trPr>
                    <w:tc>
                      <w:tcPr>
                        <w:tcW w:w="700" w:type="dxa"/>
                        <w:vMerge/>
                        <w:vAlign w:val="center"/>
                        <w:hideMark/>
                      </w:tcPr>
                      <w:p w14:paraId="272FCFB4"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703FE688"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Sub Total</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5E7BEDCF"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0F24C9FD" w14:textId="77777777" w:rsidTr="006032A6">
                    <w:trPr>
                      <w:trHeight w:val="300"/>
                    </w:trPr>
                    <w:tc>
                      <w:tcPr>
                        <w:tcW w:w="700" w:type="dxa"/>
                        <w:vMerge/>
                        <w:vAlign w:val="center"/>
                        <w:hideMark/>
                      </w:tcPr>
                      <w:p w14:paraId="7FD6CCD9"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6E7DAEAB"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Impuesto I.G.V. (18%)</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66A2D07A"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2E63C883" w14:textId="77777777" w:rsidTr="006032A6">
                    <w:trPr>
                      <w:trHeight w:val="300"/>
                    </w:trPr>
                    <w:tc>
                      <w:tcPr>
                        <w:tcW w:w="700" w:type="dxa"/>
                        <w:vMerge/>
                        <w:vAlign w:val="center"/>
                        <w:hideMark/>
                      </w:tcPr>
                      <w:p w14:paraId="1165B772" w14:textId="77777777" w:rsidR="007A2DB1" w:rsidRPr="00A87825" w:rsidRDefault="007A2DB1" w:rsidP="007A2DB1">
                        <w:pPr>
                          <w:rPr>
                            <w:rFonts w:ascii="Arial" w:eastAsia="Times New Roman" w:hAnsi="Arial" w:cs="Arial"/>
                            <w:color w:val="0070C0"/>
                            <w:sz w:val="18"/>
                            <w:szCs w:val="18"/>
                          </w:rPr>
                        </w:pPr>
                      </w:p>
                    </w:tc>
                    <w:tc>
                      <w:tcPr>
                        <w:tcW w:w="5100" w:type="dxa"/>
                        <w:tcBorders>
                          <w:top w:val="nil"/>
                          <w:left w:val="nil"/>
                          <w:bottom w:val="single" w:sz="8" w:space="0" w:color="AEAAAA" w:themeColor="background2" w:themeShade="BF"/>
                          <w:right w:val="single" w:sz="8" w:space="0" w:color="AEAAAA" w:themeColor="background2" w:themeShade="BF"/>
                        </w:tcBorders>
                        <w:vAlign w:val="center"/>
                        <w:hideMark/>
                      </w:tcPr>
                      <w:p w14:paraId="063B3D4D"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Presupuesto Base</w:t>
                        </w:r>
                      </w:p>
                    </w:tc>
                    <w:tc>
                      <w:tcPr>
                        <w:tcW w:w="3040" w:type="dxa"/>
                        <w:tcBorders>
                          <w:top w:val="nil"/>
                          <w:left w:val="nil"/>
                          <w:bottom w:val="single" w:sz="8" w:space="0" w:color="AEAAAA" w:themeColor="background2" w:themeShade="BF"/>
                          <w:right w:val="single" w:sz="8" w:space="0" w:color="AEAAAA" w:themeColor="background2" w:themeShade="BF"/>
                        </w:tcBorders>
                        <w:vAlign w:val="center"/>
                        <w:hideMark/>
                      </w:tcPr>
                      <w:p w14:paraId="29AB5EE2"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A87825" w14:paraId="4DE63F51" w14:textId="77777777" w:rsidTr="006032A6">
                    <w:trPr>
                      <w:trHeight w:val="300"/>
                    </w:trPr>
                    <w:tc>
                      <w:tcPr>
                        <w:tcW w:w="580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hideMark/>
                      </w:tcPr>
                      <w:p w14:paraId="45101D36" w14:textId="77777777" w:rsidR="007A2DB1" w:rsidRPr="00A87825" w:rsidRDefault="007A2DB1" w:rsidP="007A2DB1">
                        <w:pPr>
                          <w:rPr>
                            <w:rFonts w:ascii="Arial" w:eastAsia="Arial" w:hAnsi="Arial" w:cs="Arial"/>
                            <w:iCs/>
                            <w:color w:val="0070C0"/>
                            <w:sz w:val="18"/>
                            <w:szCs w:val="18"/>
                          </w:rPr>
                        </w:pPr>
                        <w:r w:rsidRPr="00A87825">
                          <w:rPr>
                            <w:rFonts w:ascii="Arial" w:eastAsia="Arial" w:hAnsi="Arial" w:cs="Arial"/>
                            <w:iCs/>
                            <w:color w:val="0070C0"/>
                            <w:sz w:val="18"/>
                            <w:szCs w:val="18"/>
                          </w:rPr>
                          <w:t>CUANTÍA DE CONTRATACIÓN (TOTAL)</w:t>
                        </w:r>
                      </w:p>
                    </w:tc>
                    <w:tc>
                      <w:tcPr>
                        <w:tcW w:w="3040" w:type="dxa"/>
                        <w:tcBorders>
                          <w:top w:val="nil"/>
                          <w:left w:val="nil"/>
                          <w:bottom w:val="nil"/>
                          <w:right w:val="single" w:sz="8" w:space="0" w:color="AEAAAA" w:themeColor="background2" w:themeShade="BF"/>
                        </w:tcBorders>
                        <w:vAlign w:val="center"/>
                        <w:hideMark/>
                      </w:tcPr>
                      <w:p w14:paraId="163D6F5F" w14:textId="77777777" w:rsidR="007A2DB1" w:rsidRPr="00A87825" w:rsidRDefault="007A2DB1" w:rsidP="007A2DB1">
                        <w:pPr>
                          <w:jc w:val="both"/>
                          <w:rPr>
                            <w:rFonts w:ascii="Arial" w:eastAsia="Arial" w:hAnsi="Arial" w:cs="Arial"/>
                            <w:iCs/>
                            <w:color w:val="0070C0"/>
                            <w:sz w:val="18"/>
                            <w:szCs w:val="18"/>
                          </w:rPr>
                        </w:pPr>
                        <w:r w:rsidRPr="00A87825">
                          <w:rPr>
                            <w:rFonts w:ascii="Arial" w:eastAsia="Arial" w:hAnsi="Arial" w:cs="Arial"/>
                            <w:iCs/>
                            <w:color w:val="0070C0"/>
                            <w:sz w:val="18"/>
                            <w:szCs w:val="18"/>
                          </w:rPr>
                          <w:t> [……..………………………..]</w:t>
                        </w:r>
                      </w:p>
                    </w:tc>
                  </w:tr>
                  <w:tr w:rsidR="00247A51" w:rsidRPr="00210246" w14:paraId="38355B63" w14:textId="77777777" w:rsidTr="006032A6">
                    <w:trPr>
                      <w:trHeight w:val="300"/>
                    </w:trPr>
                    <w:tc>
                      <w:tcPr>
                        <w:tcW w:w="8840"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1517DBEC" w14:textId="77777777" w:rsidR="007A2DB1" w:rsidRPr="00A87825" w:rsidRDefault="007A2DB1" w:rsidP="007A2DB1">
                        <w:pPr>
                          <w:rPr>
                            <w:rFonts w:ascii="Arial" w:eastAsia="Arial" w:hAnsi="Arial" w:cs="Arial"/>
                            <w:iCs/>
                            <w:color w:val="0070C0"/>
                            <w:sz w:val="18"/>
                            <w:szCs w:val="18"/>
                            <w:u w:val="single"/>
                          </w:rPr>
                        </w:pPr>
                        <w:r w:rsidRPr="00A87825">
                          <w:rPr>
                            <w:rFonts w:ascii="Arial" w:eastAsia="Arial" w:hAnsi="Arial" w:cs="Arial"/>
                            <w:iCs/>
                            <w:color w:val="0070C0"/>
                            <w:sz w:val="18"/>
                            <w:szCs w:val="18"/>
                            <w:u w:val="single"/>
                          </w:rPr>
                          <w:t>Consideraciones:</w:t>
                        </w:r>
                      </w:p>
                      <w:p w14:paraId="4F5CA9E0" w14:textId="77777777" w:rsidR="007A2DB1" w:rsidRPr="00A87825" w:rsidRDefault="007A2DB1" w:rsidP="007A2DB1">
                        <w:pPr>
                          <w:jc w:val="both"/>
                          <w:rPr>
                            <w:rFonts w:ascii="Arial" w:eastAsia="Arial" w:hAnsi="Arial" w:cs="Arial"/>
                            <w:iCs/>
                            <w:color w:val="0070C0"/>
                            <w:sz w:val="18"/>
                            <w:szCs w:val="18"/>
                            <w:u w:val="single"/>
                          </w:rPr>
                        </w:pPr>
                      </w:p>
                      <w:p w14:paraId="30EDD89B" w14:textId="77777777" w:rsidR="007A2DB1" w:rsidRPr="00A87825" w:rsidRDefault="007A2DB1" w:rsidP="00210246">
                        <w:pPr>
                          <w:ind w:right="416"/>
                          <w:jc w:val="both"/>
                          <w:rPr>
                            <w:rFonts w:ascii="Arial" w:eastAsia="Arial" w:hAnsi="Arial" w:cs="Arial"/>
                            <w:iCs/>
                            <w:color w:val="0070C0"/>
                            <w:sz w:val="18"/>
                            <w:szCs w:val="18"/>
                          </w:rPr>
                        </w:pPr>
                        <w:r w:rsidRPr="00A87825">
                          <w:rPr>
                            <w:rFonts w:ascii="Arial" w:eastAsia="Arial" w:hAnsi="Arial" w:cs="Arial"/>
                            <w:iCs/>
                            <w:color w:val="0070C0"/>
                            <w:sz w:val="18"/>
                            <w:szCs w:val="18"/>
                          </w:rPr>
                          <w:t>En caso de emplearse llave en mano, los costos de flete de mobiliario y equipamiento se encuentran incluidos en la cuantía.</w:t>
                        </w:r>
                      </w:p>
                      <w:p w14:paraId="2F9B912B" w14:textId="77777777" w:rsidR="007A2DB1" w:rsidRPr="00A87825" w:rsidRDefault="007A2DB1" w:rsidP="00210246">
                        <w:pPr>
                          <w:ind w:right="416"/>
                          <w:jc w:val="both"/>
                          <w:rPr>
                            <w:rFonts w:ascii="Arial" w:eastAsia="Arial" w:hAnsi="Arial" w:cs="Arial"/>
                            <w:iCs/>
                            <w:color w:val="0070C0"/>
                            <w:sz w:val="18"/>
                            <w:szCs w:val="18"/>
                          </w:rPr>
                        </w:pPr>
                      </w:p>
                      <w:p w14:paraId="7E1CF6CF" w14:textId="77777777" w:rsidR="007A2DB1" w:rsidRPr="004076B5" w:rsidRDefault="007A2DB1" w:rsidP="00210246">
                        <w:pPr>
                          <w:ind w:right="416"/>
                          <w:jc w:val="both"/>
                          <w:rPr>
                            <w:rFonts w:ascii="Arial" w:eastAsia="Arial" w:hAnsi="Arial" w:cs="Arial"/>
                            <w:iCs/>
                            <w:color w:val="0070C0"/>
                            <w:sz w:val="18"/>
                            <w:szCs w:val="18"/>
                          </w:rPr>
                        </w:pPr>
                        <w:r w:rsidRPr="00A87825">
                          <w:rPr>
                            <w:rFonts w:ascii="Arial" w:eastAsia="Arial" w:hAnsi="Arial" w:cs="Arial"/>
                            <w:iCs/>
                            <w:color w:val="0070C0"/>
                            <w:sz w:val="18"/>
                            <w:szCs w:val="18"/>
                          </w:rPr>
                          <w:t xml:space="preserve">En el sistema de entrega de solo construcción, </w:t>
                        </w:r>
                        <w:r w:rsidRPr="00A87825">
                          <w:rPr>
                            <w:rFonts w:ascii="Arial" w:eastAsia="Arial" w:hAnsi="Arial" w:cs="Arial"/>
                            <w:color w:val="0070C0"/>
                            <w:sz w:val="18"/>
                            <w:szCs w:val="18"/>
                          </w:rPr>
                          <w:t>la cuantía asignada</w:t>
                        </w:r>
                        <w:r w:rsidRPr="00A87825">
                          <w:rPr>
                            <w:rFonts w:ascii="Arial" w:eastAsia="Arial" w:hAnsi="Arial" w:cs="Arial"/>
                            <w:iCs/>
                            <w:color w:val="0070C0"/>
                            <w:sz w:val="18"/>
                            <w:szCs w:val="18"/>
                          </w:rPr>
                          <w:t xml:space="preserve"> para el componente obra (incluyendo equipamiento, mobiliario, entre otros) se determina en el expediente técnico aprobado.</w:t>
                        </w:r>
                        <w:r w:rsidRPr="004076B5">
                          <w:rPr>
                            <w:rFonts w:ascii="Arial" w:eastAsia="Arial" w:hAnsi="Arial" w:cs="Arial"/>
                            <w:iCs/>
                            <w:color w:val="0070C0"/>
                            <w:sz w:val="18"/>
                            <w:szCs w:val="18"/>
                          </w:rPr>
                          <w:t xml:space="preserve"> </w:t>
                        </w:r>
                      </w:p>
                    </w:tc>
                  </w:tr>
                </w:tbl>
                <w:p w14:paraId="71FFA5ED" w14:textId="77777777" w:rsidR="007A2DB1" w:rsidRPr="00247A51" w:rsidRDefault="007A2DB1" w:rsidP="007A2DB1">
                  <w:pPr>
                    <w:rPr>
                      <w:rFonts w:ascii="Arial" w:eastAsia="Arial" w:hAnsi="Arial" w:cs="Arial"/>
                      <w:color w:val="0070C0"/>
                      <w:sz w:val="18"/>
                      <w:szCs w:val="18"/>
                    </w:rPr>
                  </w:pPr>
                  <w:r w:rsidRPr="004076B5">
                    <w:rPr>
                      <w:rFonts w:ascii="Arial" w:eastAsia="Arial" w:hAnsi="Arial" w:cs="Arial"/>
                      <w:color w:val="0070C0"/>
                      <w:sz w:val="18"/>
                      <w:szCs w:val="18"/>
                    </w:rPr>
                    <w:t>CUANTÍA DE CONTRATACIÓN (TOTAL)</w:t>
                  </w:r>
                </w:p>
              </w:tc>
              <w:tc>
                <w:tcPr>
                  <w:tcW w:w="1973" w:type="dxa"/>
                  <w:tcBorders>
                    <w:top w:val="nil"/>
                    <w:left w:val="nil"/>
                    <w:bottom w:val="nil"/>
                    <w:right w:val="single" w:sz="8" w:space="0" w:color="AEAAAA" w:themeColor="background2" w:themeShade="BF"/>
                  </w:tcBorders>
                  <w:vAlign w:val="center"/>
                  <w:hideMark/>
                </w:tcPr>
                <w:p w14:paraId="778D6171" w14:textId="1BC16B87" w:rsidR="007A2DB1" w:rsidRPr="00247A51" w:rsidRDefault="007A2DB1" w:rsidP="007A2DB1">
                  <w:pPr>
                    <w:jc w:val="both"/>
                    <w:rPr>
                      <w:rFonts w:ascii="Arial" w:eastAsia="Arial" w:hAnsi="Arial" w:cs="Arial"/>
                      <w:iCs/>
                      <w:color w:val="0070C0"/>
                      <w:sz w:val="18"/>
                      <w:szCs w:val="18"/>
                    </w:rPr>
                  </w:pPr>
                </w:p>
              </w:tc>
            </w:tr>
          </w:tbl>
          <w:p w14:paraId="0F4C2389" w14:textId="688AFF78" w:rsidR="007A2DB1" w:rsidRPr="00210246" w:rsidRDefault="007A2DB1" w:rsidP="004E180F">
            <w:pPr>
              <w:widowControl w:val="0"/>
              <w:spacing w:line="259" w:lineRule="auto"/>
              <w:ind w:left="164" w:hanging="142"/>
              <w:jc w:val="both"/>
              <w:rPr>
                <w:rFonts w:ascii="Arial" w:eastAsia="Arial" w:hAnsi="Arial" w:cs="Arial"/>
                <w:b w:val="0"/>
                <w:bCs w:val="0"/>
                <w:color w:val="0070C0"/>
                <w:sz w:val="18"/>
                <w:szCs w:val="18"/>
                <w:lang w:eastAsia="en-GB"/>
              </w:rPr>
            </w:pPr>
          </w:p>
          <w:p w14:paraId="4A71873C" w14:textId="225D1F1F" w:rsidR="00485B6D" w:rsidRPr="00DD7BFE" w:rsidRDefault="205F8CE4" w:rsidP="00210246">
            <w:pPr>
              <w:pStyle w:val="Prrafodelista"/>
              <w:widowControl w:val="0"/>
              <w:numPr>
                <w:ilvl w:val="0"/>
                <w:numId w:val="122"/>
              </w:numPr>
              <w:spacing w:line="259" w:lineRule="auto"/>
              <w:ind w:left="164" w:hanging="164"/>
              <w:jc w:val="both"/>
              <w:rPr>
                <w:rFonts w:ascii="Arial" w:eastAsia="Arial" w:hAnsi="Arial" w:cs="Arial"/>
                <w:b w:val="0"/>
                <w:bCs w:val="0"/>
                <w:color w:val="0070C0"/>
                <w:sz w:val="18"/>
                <w:szCs w:val="18"/>
                <w:lang w:eastAsia="en-GB"/>
              </w:rPr>
            </w:pPr>
            <w:r w:rsidRPr="00DD7BFE">
              <w:rPr>
                <w:rFonts w:ascii="Arial" w:eastAsia="Arial" w:hAnsi="Arial" w:cs="Arial"/>
                <w:b w:val="0"/>
                <w:bCs w:val="0"/>
                <w:color w:val="0070C0"/>
                <w:sz w:val="18"/>
                <w:szCs w:val="18"/>
                <w:lang w:eastAsia="en-GB"/>
              </w:rPr>
              <w:t>Cuando se trate de una contratación por relación de ítems</w:t>
            </w:r>
            <w:r w:rsidR="4CF27935" w:rsidRPr="00DD7BFE">
              <w:rPr>
                <w:rFonts w:ascii="Arial" w:eastAsia="Arial" w:hAnsi="Arial" w:cs="Arial"/>
                <w:b w:val="0"/>
                <w:bCs w:val="0"/>
                <w:color w:val="0070C0"/>
                <w:sz w:val="18"/>
                <w:szCs w:val="18"/>
                <w:lang w:eastAsia="en-GB"/>
              </w:rPr>
              <w:t xml:space="preserve"> o</w:t>
            </w:r>
            <w:r w:rsidRPr="00DD7BFE">
              <w:rPr>
                <w:rFonts w:ascii="Arial" w:eastAsia="Arial" w:hAnsi="Arial" w:cs="Arial"/>
                <w:b w:val="0"/>
                <w:bCs w:val="0"/>
                <w:color w:val="0070C0"/>
                <w:sz w:val="18"/>
                <w:szCs w:val="18"/>
                <w:lang w:eastAsia="en-GB"/>
              </w:rPr>
              <w:t xml:space="preserve"> tramos, se debe consignar </w:t>
            </w:r>
            <w:r w:rsidR="00485B6D" w:rsidRPr="00DD7BFE">
              <w:rPr>
                <w:rFonts w:ascii="Arial" w:eastAsia="Arial" w:hAnsi="Arial" w:cs="Arial"/>
                <w:b w:val="0"/>
                <w:bCs w:val="0"/>
                <w:color w:val="0070C0"/>
                <w:sz w:val="18"/>
                <w:szCs w:val="18"/>
                <w:lang w:eastAsia="en-GB"/>
              </w:rPr>
              <w:t>la cuantía</w:t>
            </w:r>
            <w:r w:rsidRPr="00DD7BFE">
              <w:rPr>
                <w:rFonts w:ascii="Arial" w:eastAsia="Arial" w:hAnsi="Arial" w:cs="Arial"/>
                <w:b w:val="0"/>
                <w:bCs w:val="0"/>
                <w:color w:val="0070C0"/>
                <w:sz w:val="18"/>
                <w:szCs w:val="18"/>
                <w:lang w:eastAsia="en-GB"/>
              </w:rPr>
              <w:t xml:space="preserve"> del ítem o tramo.</w:t>
            </w:r>
          </w:p>
          <w:p w14:paraId="553A5B46" w14:textId="2C1446F8" w:rsidR="5562A7AC" w:rsidRDefault="5562A7AC" w:rsidP="5562A7AC">
            <w:pPr>
              <w:widowControl w:val="0"/>
              <w:spacing w:line="259" w:lineRule="auto"/>
              <w:ind w:left="164" w:hanging="142"/>
              <w:jc w:val="both"/>
              <w:rPr>
                <w:rFonts w:ascii="Arial" w:eastAsia="Arial" w:hAnsi="Arial" w:cs="Arial"/>
                <w:b w:val="0"/>
                <w:bCs w:val="0"/>
                <w:color w:val="0070C0"/>
                <w:sz w:val="18"/>
                <w:szCs w:val="18"/>
                <w:lang w:eastAsia="en-GB"/>
              </w:rPr>
            </w:pPr>
          </w:p>
          <w:p w14:paraId="665D843A" w14:textId="752969DD" w:rsidR="00B553F8" w:rsidRPr="0086721C" w:rsidRDefault="00B553F8" w:rsidP="0086721C">
            <w:pPr>
              <w:pStyle w:val="Prrafodelista"/>
              <w:widowControl w:val="0"/>
              <w:numPr>
                <w:ilvl w:val="0"/>
                <w:numId w:val="41"/>
              </w:numPr>
              <w:ind w:left="164" w:hanging="142"/>
              <w:jc w:val="both"/>
              <w:rPr>
                <w:rFonts w:ascii="Arial" w:eastAsia="Arial" w:hAnsi="Arial" w:cs="Arial"/>
                <w:b w:val="0"/>
                <w:bCs w:val="0"/>
                <w:color w:val="0070C0"/>
                <w:sz w:val="18"/>
                <w:szCs w:val="18"/>
                <w:lang w:eastAsia="en-GB"/>
              </w:rPr>
            </w:pPr>
            <w:r w:rsidRPr="0086721C">
              <w:rPr>
                <w:rFonts w:ascii="Arial" w:eastAsia="Arial" w:hAnsi="Arial" w:cs="Arial"/>
                <w:b w:val="0"/>
                <w:bCs w:val="0"/>
                <w:color w:val="0070C0"/>
                <w:sz w:val="18"/>
                <w:szCs w:val="18"/>
                <w:lang w:eastAsia="en-GB"/>
              </w:rPr>
              <w:t xml:space="preserve">Si durante la </w:t>
            </w:r>
            <w:r w:rsidR="009F7379" w:rsidRPr="0086721C">
              <w:rPr>
                <w:rFonts w:ascii="Arial" w:eastAsia="Arial" w:hAnsi="Arial" w:cs="Arial"/>
                <w:b w:val="0"/>
                <w:bCs w:val="0"/>
                <w:color w:val="0070C0"/>
                <w:sz w:val="18"/>
                <w:szCs w:val="18"/>
                <w:lang w:eastAsia="en-GB"/>
              </w:rPr>
              <w:t>estrategia de contratación</w:t>
            </w:r>
            <w:r w:rsidRPr="0086721C">
              <w:rPr>
                <w:rFonts w:ascii="Arial" w:eastAsia="Arial" w:hAnsi="Arial" w:cs="Arial"/>
                <w:b w:val="0"/>
                <w:bCs w:val="0"/>
                <w:color w:val="0070C0"/>
                <w:sz w:val="18"/>
                <w:szCs w:val="18"/>
                <w:lang w:eastAsia="en-GB"/>
              </w:rPr>
              <w:t xml:space="preserve"> las </w:t>
            </w:r>
            <w:r w:rsidR="00EB5C26" w:rsidRPr="0086721C">
              <w:rPr>
                <w:rFonts w:ascii="Arial" w:eastAsia="Arial" w:hAnsi="Arial" w:cs="Arial"/>
                <w:b w:val="0"/>
                <w:bCs w:val="0"/>
                <w:color w:val="0070C0"/>
                <w:sz w:val="18"/>
                <w:szCs w:val="18"/>
                <w:lang w:eastAsia="en-GB"/>
              </w:rPr>
              <w:t xml:space="preserve">entidades contratantes </w:t>
            </w:r>
            <w:r w:rsidRPr="0086721C">
              <w:rPr>
                <w:rFonts w:ascii="Arial" w:eastAsia="Arial" w:hAnsi="Arial" w:cs="Arial"/>
                <w:b w:val="0"/>
                <w:bCs w:val="0"/>
                <w:color w:val="0070C0"/>
                <w:sz w:val="18"/>
                <w:szCs w:val="18"/>
                <w:lang w:eastAsia="en-GB"/>
              </w:rPr>
              <w:t xml:space="preserve">advierten que es posible la participación de </w:t>
            </w:r>
            <w:r w:rsidR="006F0CBE" w:rsidRPr="0086721C">
              <w:rPr>
                <w:rFonts w:ascii="Arial" w:eastAsia="Arial" w:hAnsi="Arial" w:cs="Arial"/>
                <w:b w:val="0"/>
                <w:bCs w:val="0"/>
                <w:color w:val="0070C0"/>
                <w:sz w:val="18"/>
                <w:szCs w:val="18"/>
                <w:lang w:eastAsia="en-GB"/>
              </w:rPr>
              <w:t>ejecutores de obras</w:t>
            </w:r>
            <w:r w:rsidRPr="0086721C">
              <w:rPr>
                <w:rFonts w:ascii="Arial" w:eastAsia="Arial" w:hAnsi="Arial" w:cs="Arial"/>
                <w:b w:val="0"/>
                <w:bCs w:val="0"/>
                <w:color w:val="0070C0"/>
                <w:sz w:val="18"/>
                <w:szCs w:val="18"/>
                <w:lang w:eastAsia="en-GB"/>
              </w:rPr>
              <w:t xml:space="preserve"> que gozan del beneficio de la exoneración del IGV </w:t>
            </w:r>
            <w:r w:rsidR="0BB820CD" w:rsidRPr="0086721C">
              <w:rPr>
                <w:rFonts w:ascii="Arial" w:eastAsia="Arial" w:hAnsi="Arial" w:cs="Arial"/>
                <w:b w:val="0"/>
                <w:bCs w:val="0"/>
                <w:color w:val="0070C0"/>
                <w:sz w:val="18"/>
                <w:szCs w:val="18"/>
                <w:lang w:eastAsia="en-GB"/>
              </w:rPr>
              <w:t>previst</w:t>
            </w:r>
            <w:r w:rsidR="539ADF36" w:rsidRPr="0086721C">
              <w:rPr>
                <w:rFonts w:ascii="Arial" w:eastAsia="Arial" w:hAnsi="Arial" w:cs="Arial"/>
                <w:b w:val="0"/>
                <w:bCs w:val="0"/>
                <w:color w:val="0070C0"/>
                <w:sz w:val="18"/>
                <w:szCs w:val="18"/>
                <w:lang w:eastAsia="en-GB"/>
              </w:rPr>
              <w:t>o</w:t>
            </w:r>
            <w:r w:rsidRPr="0086721C">
              <w:rPr>
                <w:rFonts w:ascii="Arial" w:eastAsia="Arial" w:hAnsi="Arial" w:cs="Arial"/>
                <w:b w:val="0"/>
                <w:bCs w:val="0"/>
                <w:color w:val="0070C0"/>
                <w:sz w:val="18"/>
                <w:szCs w:val="18"/>
                <w:lang w:eastAsia="en-GB"/>
              </w:rPr>
              <w:t xml:space="preserve"> en la Ley Nº 27037, Ley de Promoción de la Inversión en la Amazonía, </w:t>
            </w:r>
            <w:r w:rsidR="00E9417F" w:rsidRPr="0086721C">
              <w:rPr>
                <w:rFonts w:ascii="Arial" w:eastAsia="Arial" w:hAnsi="Arial" w:cs="Arial"/>
                <w:b w:val="0"/>
                <w:bCs w:val="0"/>
                <w:color w:val="0070C0"/>
                <w:sz w:val="18"/>
                <w:szCs w:val="18"/>
                <w:lang w:eastAsia="en-GB"/>
              </w:rPr>
              <w:t xml:space="preserve">y siempre que </w:t>
            </w:r>
            <w:r w:rsidR="00C03DB8" w:rsidRPr="0086721C">
              <w:rPr>
                <w:rFonts w:ascii="Arial" w:eastAsia="Arial" w:hAnsi="Arial" w:cs="Arial"/>
                <w:b w:val="0"/>
                <w:bCs w:val="0"/>
                <w:color w:val="0070C0"/>
                <w:sz w:val="18"/>
                <w:szCs w:val="18"/>
                <w:lang w:eastAsia="en-GB"/>
              </w:rPr>
              <w:t xml:space="preserve">se trate del sistema de entrega de </w:t>
            </w:r>
            <w:r w:rsidR="00C03DB8" w:rsidRPr="0086721C">
              <w:rPr>
                <w:rFonts w:ascii="Arial" w:eastAsia="Arial" w:hAnsi="Arial" w:cs="Arial"/>
                <w:b w:val="0"/>
                <w:bCs w:val="0"/>
                <w:color w:val="0070C0"/>
                <w:sz w:val="18"/>
                <w:szCs w:val="18"/>
                <w:u w:val="single"/>
                <w:lang w:eastAsia="en-GB"/>
              </w:rPr>
              <w:t>SOLO CONSTRUCCIÓN</w:t>
            </w:r>
            <w:r w:rsidR="00C03DB8" w:rsidRPr="0086721C">
              <w:rPr>
                <w:rFonts w:ascii="Arial" w:eastAsia="Arial" w:hAnsi="Arial" w:cs="Arial"/>
                <w:b w:val="0"/>
                <w:bCs w:val="0"/>
                <w:color w:val="0070C0"/>
                <w:sz w:val="18"/>
                <w:szCs w:val="18"/>
                <w:lang w:eastAsia="en-GB"/>
              </w:rPr>
              <w:t xml:space="preserve"> y</w:t>
            </w:r>
            <w:r w:rsidR="00393FC7" w:rsidRPr="0086721C">
              <w:rPr>
                <w:rFonts w:ascii="Arial" w:eastAsia="Arial" w:hAnsi="Arial" w:cs="Arial"/>
                <w:b w:val="0"/>
                <w:bCs w:val="0"/>
                <w:color w:val="0070C0"/>
                <w:sz w:val="18"/>
                <w:szCs w:val="18"/>
                <w:lang w:eastAsia="en-GB"/>
              </w:rPr>
              <w:t>, además,</w:t>
            </w:r>
            <w:r w:rsidR="00C03DB8" w:rsidRPr="0086721C">
              <w:rPr>
                <w:rFonts w:ascii="Arial" w:eastAsia="Arial" w:hAnsi="Arial" w:cs="Arial"/>
                <w:b w:val="0"/>
                <w:bCs w:val="0"/>
                <w:color w:val="0070C0"/>
                <w:sz w:val="18"/>
                <w:szCs w:val="18"/>
                <w:lang w:eastAsia="en-GB"/>
              </w:rPr>
              <w:t xml:space="preserve"> </w:t>
            </w:r>
            <w:r w:rsidR="00E9417F" w:rsidRPr="0086721C">
              <w:rPr>
                <w:rFonts w:ascii="Arial" w:eastAsia="Arial" w:hAnsi="Arial" w:cs="Arial"/>
                <w:b w:val="0"/>
                <w:bCs w:val="0"/>
                <w:color w:val="0070C0"/>
                <w:sz w:val="18"/>
                <w:szCs w:val="18"/>
                <w:lang w:eastAsia="en-GB"/>
              </w:rPr>
              <w:t xml:space="preserve">se hubiera determinado en la estrategia de contratación que la evaluación de ofertas económicas es </w:t>
            </w:r>
            <w:r w:rsidR="00C03DB8" w:rsidRPr="0086721C">
              <w:rPr>
                <w:rFonts w:ascii="Arial" w:eastAsia="Arial" w:hAnsi="Arial" w:cs="Arial"/>
                <w:b w:val="0"/>
                <w:bCs w:val="0"/>
                <w:color w:val="0070C0"/>
                <w:sz w:val="18"/>
                <w:szCs w:val="18"/>
                <w:u w:val="single"/>
                <w:lang w:eastAsia="en-GB"/>
              </w:rPr>
              <w:t>LIMITADA</w:t>
            </w:r>
            <w:r w:rsidR="00E9417F" w:rsidRPr="0086721C">
              <w:rPr>
                <w:rFonts w:ascii="Arial" w:eastAsia="Arial" w:hAnsi="Arial" w:cs="Arial"/>
                <w:b w:val="0"/>
                <w:bCs w:val="0"/>
                <w:color w:val="0070C0"/>
                <w:sz w:val="18"/>
                <w:szCs w:val="18"/>
                <w:lang w:eastAsia="en-GB"/>
              </w:rPr>
              <w:t>, se debe incluir lo siguiente:</w:t>
            </w:r>
            <w:r w:rsidR="00CF3777" w:rsidRPr="0086721C">
              <w:rPr>
                <w:rFonts w:ascii="Arial" w:eastAsia="Arial" w:hAnsi="Arial" w:cs="Arial"/>
                <w:b w:val="0"/>
                <w:bCs w:val="0"/>
                <w:color w:val="0070C0"/>
                <w:sz w:val="18"/>
                <w:szCs w:val="18"/>
                <w:lang w:eastAsia="en-GB"/>
              </w:rPr>
              <w:t xml:space="preserve"> </w:t>
            </w:r>
          </w:p>
          <w:p w14:paraId="264A2FEC" w14:textId="2A369918" w:rsidR="00CF3777" w:rsidRPr="00247A51" w:rsidRDefault="00CF3777" w:rsidP="283190C5">
            <w:pPr>
              <w:pStyle w:val="Prrafodelista"/>
              <w:rPr>
                <w:rFonts w:ascii="Arial" w:eastAsia="Arial" w:hAnsi="Arial" w:cs="Arial"/>
                <w:b w:val="0"/>
                <w:bCs w:val="0"/>
                <w:i/>
                <w:iCs/>
                <w:color w:val="0070C0"/>
                <w:sz w:val="18"/>
                <w:szCs w:val="18"/>
                <w:lang w:eastAsia="en-GB"/>
              </w:rPr>
            </w:pPr>
          </w:p>
          <w:p w14:paraId="4A7AAF67" w14:textId="6F9B7F41" w:rsidR="00C03DB8" w:rsidRPr="00170D96" w:rsidRDefault="007263BB" w:rsidP="00CF3777">
            <w:pPr>
              <w:pStyle w:val="Prrafodelista"/>
              <w:widowControl w:val="0"/>
              <w:ind w:left="171"/>
              <w:jc w:val="both"/>
              <w:rPr>
                <w:rFonts w:ascii="Arial" w:eastAsia="Arial" w:hAnsi="Arial" w:cs="Arial"/>
                <w:b w:val="0"/>
                <w:color w:val="0070C0"/>
                <w:sz w:val="18"/>
                <w:szCs w:val="18"/>
                <w:lang w:eastAsia="en-GB"/>
              </w:rPr>
            </w:pPr>
            <w:r w:rsidRPr="00170D96">
              <w:rPr>
                <w:rFonts w:ascii="Arial" w:eastAsia="Arial" w:hAnsi="Arial" w:cs="Arial"/>
                <w:color w:val="0070C0"/>
                <w:sz w:val="18"/>
                <w:szCs w:val="18"/>
                <w:lang w:eastAsia="en-GB"/>
              </w:rPr>
              <w:t>“LIMITES</w:t>
            </w:r>
            <w:r w:rsidR="00FB6F5E" w:rsidRPr="00170D96">
              <w:rPr>
                <w:rFonts w:ascii="Arial" w:eastAsia="Arial" w:hAnsi="Arial" w:cs="Arial"/>
                <w:color w:val="0070C0"/>
                <w:sz w:val="18"/>
                <w:szCs w:val="18"/>
                <w:lang w:eastAsia="en-GB"/>
              </w:rPr>
              <w:t xml:space="preserve"> PARA LOS PROVEEDORES QUE CUENTEN CON EL BENEFICIO DE LA LEY</w:t>
            </w:r>
            <w:r w:rsidRPr="00170D96">
              <w:rPr>
                <w:rFonts w:ascii="Arial" w:eastAsia="Arial" w:hAnsi="Arial" w:cs="Arial"/>
                <w:color w:val="0070C0"/>
                <w:sz w:val="18"/>
                <w:szCs w:val="18"/>
                <w:lang w:eastAsia="en-GB"/>
              </w:rPr>
              <w:t xml:space="preserve"> N°</w:t>
            </w:r>
            <w:r w:rsidR="00FB6F5E" w:rsidRPr="00170D96">
              <w:rPr>
                <w:rFonts w:ascii="Arial" w:eastAsia="Arial" w:hAnsi="Arial" w:cs="Arial"/>
                <w:color w:val="0070C0"/>
                <w:sz w:val="18"/>
                <w:szCs w:val="18"/>
                <w:lang w:eastAsia="en-GB"/>
              </w:rPr>
              <w:t xml:space="preserve"> 2</w:t>
            </w:r>
            <w:r w:rsidR="00C03DB8" w:rsidRPr="00170D96">
              <w:rPr>
                <w:rFonts w:ascii="Arial" w:eastAsia="Arial" w:hAnsi="Arial" w:cs="Arial"/>
                <w:color w:val="0070C0"/>
                <w:sz w:val="18"/>
                <w:szCs w:val="18"/>
                <w:lang w:eastAsia="en-GB"/>
              </w:rPr>
              <w:t>7037:</w:t>
            </w:r>
          </w:p>
          <w:p w14:paraId="010B69BE" w14:textId="3A43D866" w:rsidR="00CF3777" w:rsidRPr="00170D96" w:rsidRDefault="00CF3777" w:rsidP="00CF3777">
            <w:pPr>
              <w:pStyle w:val="Prrafodelista"/>
              <w:widowControl w:val="0"/>
              <w:ind w:left="171"/>
              <w:jc w:val="both"/>
              <w:rPr>
                <w:rFonts w:ascii="Arial" w:eastAsia="Arial" w:hAnsi="Arial" w:cs="Arial"/>
                <w:b w:val="0"/>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68"/>
              <w:gridCol w:w="1574"/>
              <w:gridCol w:w="1727"/>
              <w:gridCol w:w="1727"/>
              <w:gridCol w:w="1728"/>
            </w:tblGrid>
            <w:tr w:rsidR="00247A51" w:rsidRPr="00247A51" w14:paraId="26335CB1" w14:textId="77777777" w:rsidTr="0058551C">
              <w:trPr>
                <w:trHeight w:val="313"/>
              </w:trPr>
              <w:tc>
                <w:tcPr>
                  <w:tcW w:w="1795" w:type="dxa"/>
                  <w:vMerge w:val="restart"/>
                  <w:tcMar>
                    <w:top w:w="28" w:type="dxa"/>
                    <w:left w:w="28" w:type="dxa"/>
                    <w:bottom w:w="28" w:type="dxa"/>
                    <w:right w:w="28" w:type="dxa"/>
                  </w:tcMar>
                  <w:vAlign w:val="center"/>
                </w:tcPr>
                <w:p w14:paraId="24122ADE" w14:textId="6BAEB094" w:rsidR="00CF3777" w:rsidRPr="00170D96" w:rsidRDefault="00551480"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Cuantía de la contratación</w:t>
                  </w:r>
                </w:p>
              </w:tc>
              <w:tc>
                <w:tcPr>
                  <w:tcW w:w="3330" w:type="dxa"/>
                  <w:gridSpan w:val="2"/>
                  <w:tcMar>
                    <w:top w:w="28" w:type="dxa"/>
                    <w:left w:w="28" w:type="dxa"/>
                    <w:bottom w:w="28" w:type="dxa"/>
                    <w:right w:w="28" w:type="dxa"/>
                  </w:tcMar>
                  <w:vAlign w:val="center"/>
                </w:tcPr>
                <w:p w14:paraId="68035BEA" w14:textId="77777777"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Límite Inferior</w:t>
                  </w:r>
                </w:p>
              </w:tc>
              <w:tc>
                <w:tcPr>
                  <w:tcW w:w="3499" w:type="dxa"/>
                  <w:gridSpan w:val="2"/>
                  <w:tcMar>
                    <w:top w:w="28" w:type="dxa"/>
                    <w:left w:w="28" w:type="dxa"/>
                    <w:bottom w:w="28" w:type="dxa"/>
                    <w:right w:w="28" w:type="dxa"/>
                  </w:tcMar>
                  <w:vAlign w:val="center"/>
                </w:tcPr>
                <w:p w14:paraId="63EA14F8" w14:textId="77777777"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Límite Superior</w:t>
                  </w:r>
                </w:p>
              </w:tc>
            </w:tr>
            <w:tr w:rsidR="00247A51" w:rsidRPr="00247A51" w14:paraId="11E62973" w14:textId="77777777" w:rsidTr="0058551C">
              <w:trPr>
                <w:trHeight w:val="289"/>
              </w:trPr>
              <w:tc>
                <w:tcPr>
                  <w:tcW w:w="1795" w:type="dxa"/>
                  <w:vMerge/>
                  <w:tcMar>
                    <w:top w:w="28" w:type="dxa"/>
                    <w:left w:w="28" w:type="dxa"/>
                    <w:bottom w:w="28" w:type="dxa"/>
                    <w:right w:w="28" w:type="dxa"/>
                  </w:tcMar>
                  <w:vAlign w:val="center"/>
                </w:tcPr>
                <w:p w14:paraId="1B77A9AD" w14:textId="77777777" w:rsidR="00CF3777" w:rsidRPr="0035390E" w:rsidRDefault="00CF3777" w:rsidP="00CF3777">
                  <w:pPr>
                    <w:pStyle w:val="Prrafodelista"/>
                    <w:widowControl w:val="0"/>
                    <w:ind w:left="0"/>
                    <w:jc w:val="both"/>
                    <w:rPr>
                      <w:rFonts w:ascii="Arial" w:eastAsia="Arial" w:hAnsi="Arial" w:cs="Arial"/>
                      <w:color w:val="0070C0"/>
                      <w:sz w:val="18"/>
                      <w:szCs w:val="18"/>
                      <w:lang w:eastAsia="en-GB"/>
                    </w:rPr>
                  </w:pPr>
                </w:p>
              </w:tc>
              <w:tc>
                <w:tcPr>
                  <w:tcW w:w="1581" w:type="dxa"/>
                  <w:tcMar>
                    <w:top w:w="28" w:type="dxa"/>
                    <w:left w:w="28" w:type="dxa"/>
                    <w:bottom w:w="28" w:type="dxa"/>
                    <w:right w:w="28" w:type="dxa"/>
                  </w:tcMar>
                  <w:vAlign w:val="center"/>
                </w:tcPr>
                <w:p w14:paraId="58B50E3D" w14:textId="77777777" w:rsidR="00CF3777" w:rsidRPr="0035390E" w:rsidRDefault="00CF3777" w:rsidP="00CF3777">
                  <w:pPr>
                    <w:pStyle w:val="Prrafodelista"/>
                    <w:widowControl w:val="0"/>
                    <w:ind w:left="0"/>
                    <w:jc w:val="center"/>
                    <w:rPr>
                      <w:rFonts w:ascii="Arial" w:eastAsia="Arial" w:hAnsi="Arial" w:cs="Arial"/>
                      <w:color w:val="0070C0"/>
                      <w:sz w:val="18"/>
                      <w:szCs w:val="18"/>
                      <w:lang w:eastAsia="en-GB"/>
                    </w:rPr>
                  </w:pPr>
                  <w:r w:rsidRPr="0035390E">
                    <w:rPr>
                      <w:rFonts w:ascii="Arial" w:eastAsia="Arial" w:hAnsi="Arial" w:cs="Arial"/>
                      <w:color w:val="0070C0"/>
                      <w:sz w:val="18"/>
                      <w:szCs w:val="18"/>
                      <w:lang w:eastAsia="en-GB"/>
                    </w:rPr>
                    <w:t>Con IGV</w:t>
                  </w:r>
                </w:p>
              </w:tc>
              <w:tc>
                <w:tcPr>
                  <w:tcW w:w="1748" w:type="dxa"/>
                  <w:tcMar>
                    <w:top w:w="28" w:type="dxa"/>
                    <w:left w:w="28" w:type="dxa"/>
                    <w:bottom w:w="28" w:type="dxa"/>
                    <w:right w:w="28" w:type="dxa"/>
                  </w:tcMar>
                  <w:vAlign w:val="center"/>
                </w:tcPr>
                <w:p w14:paraId="34F0236F" w14:textId="77777777" w:rsidR="00CF3777" w:rsidRPr="0035390E" w:rsidRDefault="00CF3777" w:rsidP="00CF3777">
                  <w:pPr>
                    <w:pStyle w:val="Prrafodelista"/>
                    <w:widowControl w:val="0"/>
                    <w:ind w:left="0"/>
                    <w:jc w:val="center"/>
                    <w:rPr>
                      <w:rFonts w:ascii="Arial" w:eastAsia="Arial" w:hAnsi="Arial" w:cs="Arial"/>
                      <w:color w:val="0070C0"/>
                      <w:sz w:val="18"/>
                      <w:szCs w:val="18"/>
                      <w:lang w:eastAsia="en-GB"/>
                    </w:rPr>
                  </w:pPr>
                  <w:r w:rsidRPr="0035390E">
                    <w:rPr>
                      <w:rFonts w:ascii="Arial" w:eastAsia="Arial" w:hAnsi="Arial" w:cs="Arial"/>
                      <w:color w:val="0070C0"/>
                      <w:sz w:val="18"/>
                      <w:szCs w:val="18"/>
                      <w:lang w:eastAsia="en-GB"/>
                    </w:rPr>
                    <w:t>Sin IGV</w:t>
                  </w:r>
                </w:p>
              </w:tc>
              <w:tc>
                <w:tcPr>
                  <w:tcW w:w="1749" w:type="dxa"/>
                  <w:tcMar>
                    <w:top w:w="28" w:type="dxa"/>
                    <w:left w:w="28" w:type="dxa"/>
                    <w:bottom w:w="28" w:type="dxa"/>
                    <w:right w:w="28" w:type="dxa"/>
                  </w:tcMar>
                  <w:vAlign w:val="center"/>
                </w:tcPr>
                <w:p w14:paraId="7B8C3B07" w14:textId="77777777" w:rsidR="00CF3777" w:rsidRPr="0035390E" w:rsidRDefault="00CF3777" w:rsidP="00CF3777">
                  <w:pPr>
                    <w:pStyle w:val="Prrafodelista"/>
                    <w:widowControl w:val="0"/>
                    <w:ind w:left="0"/>
                    <w:jc w:val="center"/>
                    <w:rPr>
                      <w:rFonts w:ascii="Arial" w:eastAsia="Arial" w:hAnsi="Arial" w:cs="Arial"/>
                      <w:color w:val="0070C0"/>
                      <w:sz w:val="18"/>
                      <w:szCs w:val="18"/>
                      <w:lang w:eastAsia="en-GB"/>
                    </w:rPr>
                  </w:pPr>
                  <w:r w:rsidRPr="0035390E">
                    <w:rPr>
                      <w:rFonts w:ascii="Arial" w:eastAsia="Arial" w:hAnsi="Arial" w:cs="Arial"/>
                      <w:color w:val="0070C0"/>
                      <w:sz w:val="18"/>
                      <w:szCs w:val="18"/>
                      <w:lang w:eastAsia="en-GB"/>
                    </w:rPr>
                    <w:t>Con IGV</w:t>
                  </w:r>
                </w:p>
              </w:tc>
              <w:tc>
                <w:tcPr>
                  <w:tcW w:w="1749" w:type="dxa"/>
                  <w:tcMar>
                    <w:top w:w="28" w:type="dxa"/>
                    <w:left w:w="28" w:type="dxa"/>
                    <w:bottom w:w="28" w:type="dxa"/>
                    <w:right w:w="28" w:type="dxa"/>
                  </w:tcMar>
                  <w:vAlign w:val="center"/>
                </w:tcPr>
                <w:p w14:paraId="4DC1765A" w14:textId="77777777" w:rsidR="00CF3777" w:rsidRPr="0035390E" w:rsidRDefault="00CF3777" w:rsidP="00CF3777">
                  <w:pPr>
                    <w:pStyle w:val="Prrafodelista"/>
                    <w:widowControl w:val="0"/>
                    <w:ind w:left="0"/>
                    <w:jc w:val="center"/>
                    <w:rPr>
                      <w:rFonts w:ascii="Arial" w:eastAsia="Arial" w:hAnsi="Arial" w:cs="Arial"/>
                      <w:color w:val="0070C0"/>
                      <w:sz w:val="18"/>
                      <w:szCs w:val="18"/>
                      <w:lang w:eastAsia="en-GB"/>
                    </w:rPr>
                  </w:pPr>
                  <w:r w:rsidRPr="0035390E">
                    <w:rPr>
                      <w:rFonts w:ascii="Arial" w:eastAsia="Arial" w:hAnsi="Arial" w:cs="Arial"/>
                      <w:color w:val="0070C0"/>
                      <w:sz w:val="18"/>
                      <w:szCs w:val="18"/>
                      <w:lang w:eastAsia="en-GB"/>
                    </w:rPr>
                    <w:t>Sin IGV</w:t>
                  </w:r>
                </w:p>
              </w:tc>
            </w:tr>
            <w:tr w:rsidR="00247A51" w:rsidRPr="00247A51" w14:paraId="452B62C4" w14:textId="77777777" w:rsidTr="0058551C">
              <w:trPr>
                <w:trHeight w:val="313"/>
              </w:trPr>
              <w:tc>
                <w:tcPr>
                  <w:tcW w:w="1795" w:type="dxa"/>
                  <w:tcMar>
                    <w:top w:w="28" w:type="dxa"/>
                    <w:left w:w="28" w:type="dxa"/>
                    <w:bottom w:w="28" w:type="dxa"/>
                    <w:right w:w="28" w:type="dxa"/>
                  </w:tcMar>
                  <w:vAlign w:val="center"/>
                </w:tcPr>
                <w:p w14:paraId="45D0D095" w14:textId="5F3DB26D"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 xml:space="preserve">[CONSIGNAR </w:t>
                  </w:r>
                  <w:r w:rsidR="00551480" w:rsidRPr="00170D96">
                    <w:rPr>
                      <w:rFonts w:ascii="Arial" w:eastAsia="Arial" w:hAnsi="Arial" w:cs="Arial"/>
                      <w:color w:val="0070C0"/>
                      <w:sz w:val="18"/>
                      <w:szCs w:val="18"/>
                      <w:lang w:eastAsia="en-GB"/>
                    </w:rPr>
                    <w:t>CUANTÍA DE LA CONTRATACIÓN</w:t>
                  </w:r>
                  <w:r w:rsidR="007106E7" w:rsidRPr="00170D96">
                    <w:rPr>
                      <w:rFonts w:ascii="Arial" w:eastAsia="Arial" w:hAnsi="Arial" w:cs="Arial"/>
                      <w:color w:val="0070C0"/>
                      <w:sz w:val="18"/>
                      <w:szCs w:val="18"/>
                      <w:lang w:eastAsia="en-GB"/>
                    </w:rPr>
                    <w:t xml:space="preserve"> TOTAL ÚNICO</w:t>
                  </w:r>
                  <w:r w:rsidR="008F2B8F" w:rsidRPr="00170D96">
                    <w:rPr>
                      <w:rFonts w:ascii="Arial" w:eastAsia="Arial" w:hAnsi="Arial" w:cs="Arial"/>
                      <w:color w:val="0070C0"/>
                      <w:sz w:val="18"/>
                      <w:szCs w:val="18"/>
                      <w:lang w:eastAsia="en-GB"/>
                    </w:rPr>
                    <w:t>,</w:t>
                  </w:r>
                  <w:r w:rsidRPr="00170D96">
                    <w:rPr>
                      <w:rFonts w:ascii="Arial" w:eastAsia="Arial" w:hAnsi="Arial" w:cs="Arial"/>
                      <w:color w:val="0070C0"/>
                      <w:sz w:val="18"/>
                      <w:szCs w:val="18"/>
                      <w:lang w:eastAsia="en-GB"/>
                    </w:rPr>
                    <w:t xml:space="preserve"> INCLUYE IGV]</w:t>
                  </w:r>
                </w:p>
              </w:tc>
              <w:tc>
                <w:tcPr>
                  <w:tcW w:w="1581" w:type="dxa"/>
                  <w:tcMar>
                    <w:top w:w="28" w:type="dxa"/>
                    <w:left w:w="28" w:type="dxa"/>
                    <w:bottom w:w="28" w:type="dxa"/>
                    <w:right w:w="28" w:type="dxa"/>
                  </w:tcMar>
                  <w:vAlign w:val="center"/>
                </w:tcPr>
                <w:p w14:paraId="76DEB99E" w14:textId="02F6F1F4"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[CONSIGNAR LÍMITE, 9</w:t>
                  </w:r>
                  <w:r w:rsidR="5B173CC0" w:rsidRPr="00170D96">
                    <w:rPr>
                      <w:rFonts w:ascii="Arial" w:eastAsia="Arial" w:hAnsi="Arial" w:cs="Arial"/>
                      <w:color w:val="0070C0"/>
                      <w:sz w:val="18"/>
                      <w:szCs w:val="18"/>
                      <w:lang w:eastAsia="en-GB"/>
                    </w:rPr>
                    <w:t>5</w:t>
                  </w:r>
                  <w:r w:rsidRPr="00170D96">
                    <w:rPr>
                      <w:rFonts w:ascii="Arial" w:eastAsia="Arial" w:hAnsi="Arial" w:cs="Arial"/>
                      <w:color w:val="0070C0"/>
                      <w:sz w:val="18"/>
                      <w:szCs w:val="18"/>
                      <w:lang w:eastAsia="en-GB"/>
                    </w:rPr>
                    <w:t xml:space="preserve">% </w:t>
                  </w:r>
                  <w:r w:rsidR="00DE71BC" w:rsidRPr="00170D96">
                    <w:rPr>
                      <w:rFonts w:ascii="Arial" w:eastAsia="Arial" w:hAnsi="Arial" w:cs="Arial"/>
                      <w:color w:val="0070C0"/>
                      <w:sz w:val="18"/>
                      <w:szCs w:val="18"/>
                      <w:lang w:eastAsia="en-GB"/>
                    </w:rPr>
                    <w:t>DE LA CUANTÍA DE LA CONTRATACIÓN</w:t>
                  </w:r>
                  <w:r w:rsidRPr="00170D96">
                    <w:rPr>
                      <w:rFonts w:ascii="Arial" w:eastAsia="Arial" w:hAnsi="Arial" w:cs="Arial"/>
                      <w:color w:val="0070C0"/>
                      <w:sz w:val="18"/>
                      <w:szCs w:val="18"/>
                      <w:lang w:eastAsia="en-GB"/>
                    </w:rPr>
                    <w:t xml:space="preserve"> CON IGV]</w:t>
                  </w:r>
                </w:p>
              </w:tc>
              <w:tc>
                <w:tcPr>
                  <w:tcW w:w="1748" w:type="dxa"/>
                  <w:tcMar>
                    <w:top w:w="28" w:type="dxa"/>
                    <w:left w:w="28" w:type="dxa"/>
                    <w:bottom w:w="28" w:type="dxa"/>
                    <w:right w:w="28" w:type="dxa"/>
                  </w:tcMar>
                  <w:vAlign w:val="center"/>
                </w:tcPr>
                <w:p w14:paraId="5983EC44" w14:textId="4C80C391"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[CONSIGNAR LÍMITE, 9</w:t>
                  </w:r>
                  <w:r w:rsidR="5B173CC0" w:rsidRPr="00170D96">
                    <w:rPr>
                      <w:rFonts w:ascii="Arial" w:eastAsia="Arial" w:hAnsi="Arial" w:cs="Arial"/>
                      <w:color w:val="0070C0"/>
                      <w:sz w:val="18"/>
                      <w:szCs w:val="18"/>
                      <w:lang w:eastAsia="en-GB"/>
                    </w:rPr>
                    <w:t>5</w:t>
                  </w:r>
                  <w:r w:rsidRPr="00170D96">
                    <w:rPr>
                      <w:rFonts w:ascii="Arial" w:eastAsia="Arial" w:hAnsi="Arial" w:cs="Arial"/>
                      <w:color w:val="0070C0"/>
                      <w:sz w:val="18"/>
                      <w:szCs w:val="18"/>
                      <w:lang w:eastAsia="en-GB"/>
                    </w:rPr>
                    <w:t>% DE</w:t>
                  </w:r>
                  <w:r w:rsidR="00DE71BC" w:rsidRPr="00170D96">
                    <w:rPr>
                      <w:rFonts w:ascii="Arial" w:eastAsia="Arial" w:hAnsi="Arial" w:cs="Arial"/>
                      <w:color w:val="0070C0"/>
                      <w:sz w:val="18"/>
                      <w:szCs w:val="18"/>
                      <w:lang w:eastAsia="en-GB"/>
                    </w:rPr>
                    <w:t xml:space="preserve"> LA CUANTÍA DE LA CONTRATACIÓN SIN</w:t>
                  </w:r>
                  <w:r w:rsidRPr="00170D96">
                    <w:rPr>
                      <w:rFonts w:ascii="Arial" w:eastAsia="Arial" w:hAnsi="Arial" w:cs="Arial"/>
                      <w:color w:val="0070C0"/>
                      <w:sz w:val="18"/>
                      <w:szCs w:val="18"/>
                      <w:lang w:eastAsia="en-GB"/>
                    </w:rPr>
                    <w:t xml:space="preserve"> IGV]</w:t>
                  </w:r>
                </w:p>
              </w:tc>
              <w:tc>
                <w:tcPr>
                  <w:tcW w:w="1749" w:type="dxa"/>
                  <w:tcMar>
                    <w:top w:w="28" w:type="dxa"/>
                    <w:left w:w="28" w:type="dxa"/>
                    <w:bottom w:w="28" w:type="dxa"/>
                    <w:right w:w="28" w:type="dxa"/>
                  </w:tcMar>
                  <w:vAlign w:val="center"/>
                </w:tcPr>
                <w:p w14:paraId="350BCEEF" w14:textId="44E5DE5F"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 xml:space="preserve">[CONSIGNAR LÍMITE, 110% </w:t>
                  </w:r>
                  <w:r w:rsidR="00DE71BC" w:rsidRPr="00170D96">
                    <w:rPr>
                      <w:rFonts w:ascii="Arial" w:eastAsia="Arial" w:hAnsi="Arial" w:cs="Arial"/>
                      <w:color w:val="0070C0"/>
                      <w:sz w:val="18"/>
                      <w:szCs w:val="18"/>
                      <w:lang w:eastAsia="en-GB"/>
                    </w:rPr>
                    <w:t>DE LA CUANTÍA DE LA CONTRATACIÓN</w:t>
                  </w:r>
                  <w:r w:rsidRPr="00170D96">
                    <w:rPr>
                      <w:rFonts w:ascii="Arial" w:eastAsia="Arial" w:hAnsi="Arial" w:cs="Arial"/>
                      <w:color w:val="0070C0"/>
                      <w:sz w:val="18"/>
                      <w:szCs w:val="18"/>
                      <w:lang w:eastAsia="en-GB"/>
                    </w:rPr>
                    <w:t xml:space="preserve"> CON IGV]</w:t>
                  </w:r>
                </w:p>
              </w:tc>
              <w:tc>
                <w:tcPr>
                  <w:tcW w:w="1749" w:type="dxa"/>
                  <w:tcMar>
                    <w:top w:w="28" w:type="dxa"/>
                    <w:left w:w="28" w:type="dxa"/>
                    <w:bottom w:w="28" w:type="dxa"/>
                    <w:right w:w="28" w:type="dxa"/>
                  </w:tcMar>
                  <w:vAlign w:val="center"/>
                </w:tcPr>
                <w:p w14:paraId="210E85B0" w14:textId="3B1E885E" w:rsidR="00CF3777" w:rsidRPr="00170D96" w:rsidRDefault="00CF3777" w:rsidP="00CF3777">
                  <w:pPr>
                    <w:pStyle w:val="Prrafodelista"/>
                    <w:widowControl w:val="0"/>
                    <w:ind w:left="0"/>
                    <w:jc w:val="center"/>
                    <w:rPr>
                      <w:rFonts w:ascii="Arial" w:eastAsia="Arial" w:hAnsi="Arial" w:cs="Arial"/>
                      <w:color w:val="0070C0"/>
                      <w:sz w:val="18"/>
                      <w:szCs w:val="18"/>
                      <w:lang w:eastAsia="en-GB"/>
                    </w:rPr>
                  </w:pPr>
                  <w:r w:rsidRPr="00170D96">
                    <w:rPr>
                      <w:rFonts w:ascii="Arial" w:eastAsia="Arial" w:hAnsi="Arial" w:cs="Arial"/>
                      <w:color w:val="0070C0"/>
                      <w:sz w:val="18"/>
                      <w:szCs w:val="18"/>
                      <w:lang w:eastAsia="en-GB"/>
                    </w:rPr>
                    <w:t xml:space="preserve">[CONSIGNAR LÍMITE, 110% </w:t>
                  </w:r>
                  <w:r w:rsidR="00DE71BC" w:rsidRPr="00170D96">
                    <w:rPr>
                      <w:rFonts w:ascii="Arial" w:eastAsia="Arial" w:hAnsi="Arial" w:cs="Arial"/>
                      <w:color w:val="0070C0"/>
                      <w:sz w:val="18"/>
                      <w:szCs w:val="18"/>
                      <w:lang w:eastAsia="en-GB"/>
                    </w:rPr>
                    <w:t>DE LA CUANTÍA DE LA CONTRATACIÓN</w:t>
                  </w:r>
                  <w:r w:rsidRPr="00170D96">
                    <w:rPr>
                      <w:rFonts w:ascii="Arial" w:eastAsia="Arial" w:hAnsi="Arial" w:cs="Arial"/>
                      <w:color w:val="0070C0"/>
                      <w:sz w:val="18"/>
                      <w:szCs w:val="18"/>
                      <w:lang w:eastAsia="en-GB"/>
                    </w:rPr>
                    <w:t xml:space="preserve"> SIN IGV</w:t>
                  </w:r>
                  <w:r w:rsidR="4E65E01A" w:rsidRPr="00170D96">
                    <w:rPr>
                      <w:rFonts w:ascii="Arial" w:eastAsia="Arial" w:hAnsi="Arial" w:cs="Arial"/>
                      <w:color w:val="0070C0"/>
                      <w:sz w:val="18"/>
                      <w:szCs w:val="18"/>
                      <w:lang w:eastAsia="en-GB"/>
                    </w:rPr>
                    <w:t>]</w:t>
                  </w:r>
                  <w:r w:rsidR="65714747" w:rsidRPr="00170D96">
                    <w:rPr>
                      <w:rFonts w:ascii="Arial" w:eastAsia="Arial" w:hAnsi="Arial" w:cs="Arial"/>
                      <w:color w:val="0070C0"/>
                      <w:sz w:val="18"/>
                      <w:szCs w:val="18"/>
                      <w:lang w:eastAsia="en-GB"/>
                    </w:rPr>
                    <w:t>”</w:t>
                  </w:r>
                </w:p>
              </w:tc>
            </w:tr>
          </w:tbl>
          <w:p w14:paraId="3AB298D0" w14:textId="77777777" w:rsidR="00D7721E" w:rsidRPr="00210246" w:rsidRDefault="00D7721E" w:rsidP="00BD4DAA">
            <w:pPr>
              <w:widowControl w:val="0"/>
              <w:ind w:left="180"/>
              <w:jc w:val="both"/>
              <w:rPr>
                <w:rFonts w:ascii="Arial" w:eastAsia="Arial" w:hAnsi="Arial" w:cs="Arial"/>
                <w:b w:val="0"/>
                <w:color w:val="000000" w:themeColor="text1"/>
                <w:lang w:eastAsia="en-GB"/>
              </w:rPr>
            </w:pPr>
          </w:p>
          <w:p w14:paraId="7152377A" w14:textId="1B76C5FC" w:rsidR="007F3444" w:rsidRPr="00247A51" w:rsidRDefault="007F3444" w:rsidP="00210246">
            <w:pPr>
              <w:widowControl w:val="0"/>
              <w:numPr>
                <w:ilvl w:val="0"/>
                <w:numId w:val="41"/>
              </w:numPr>
              <w:ind w:left="180" w:hanging="180"/>
              <w:jc w:val="both"/>
              <w:rPr>
                <w:rFonts w:ascii="Arial" w:eastAsia="Arial" w:hAnsi="Arial" w:cs="Arial"/>
                <w:b w:val="0"/>
                <w:color w:val="000000" w:themeColor="text1"/>
                <w:lang w:eastAsia="en-GB"/>
              </w:rPr>
            </w:pPr>
            <w:r w:rsidRPr="00BD4DAA">
              <w:rPr>
                <w:rFonts w:ascii="Arial" w:eastAsia="Arial" w:hAnsi="Arial" w:cs="Arial"/>
                <w:b w:val="0"/>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Nº 27037, Ley de Promoción de la Inversión en la Amazonía, y siempre que se trate del sistema de entrega de </w:t>
            </w:r>
            <w:r w:rsidRPr="00BD4DAA">
              <w:rPr>
                <w:rFonts w:ascii="Arial" w:eastAsia="Arial" w:hAnsi="Arial" w:cs="Arial"/>
                <w:b w:val="0"/>
                <w:color w:val="0070C0"/>
                <w:sz w:val="18"/>
                <w:szCs w:val="18"/>
                <w:u w:val="single"/>
                <w:lang w:eastAsia="en-GB"/>
              </w:rPr>
              <w:t>DISEÑO Y CONSTRUCCIÓN</w:t>
            </w:r>
            <w:r w:rsidRPr="00BD4DAA">
              <w:rPr>
                <w:rFonts w:ascii="Arial" w:eastAsia="Arial" w:hAnsi="Arial" w:cs="Arial"/>
                <w:b w:val="0"/>
                <w:color w:val="0070C0"/>
                <w:sz w:val="18"/>
                <w:szCs w:val="18"/>
                <w:lang w:eastAsia="en-GB"/>
              </w:rPr>
              <w:t xml:space="preserve">, se debe incluir lo siguiente: </w:t>
            </w:r>
          </w:p>
          <w:p w14:paraId="2B68A26E" w14:textId="096CFC30" w:rsidR="007F3444" w:rsidRPr="00BD4DAA" w:rsidRDefault="007F3444" w:rsidP="283190C5">
            <w:pPr>
              <w:pStyle w:val="Prrafodelista"/>
              <w:widowControl w:val="0"/>
              <w:ind w:left="171"/>
              <w:jc w:val="both"/>
              <w:rPr>
                <w:rFonts w:ascii="Arial" w:eastAsia="Arial" w:hAnsi="Arial" w:cs="Arial"/>
                <w:b w:val="0"/>
                <w:color w:val="0070C0"/>
                <w:sz w:val="18"/>
                <w:szCs w:val="18"/>
                <w:lang w:eastAsia="en-GB"/>
              </w:rPr>
            </w:pPr>
          </w:p>
          <w:p w14:paraId="3B22A32A" w14:textId="2EAE6309" w:rsidR="00E54567" w:rsidRPr="00247A51" w:rsidRDefault="00E54567" w:rsidP="00E54567">
            <w:pPr>
              <w:pStyle w:val="Prrafodelista"/>
              <w:widowControl w:val="0"/>
              <w:ind w:left="171"/>
              <w:jc w:val="both"/>
              <w:rPr>
                <w:rFonts w:ascii="Arial" w:eastAsia="Arial" w:hAnsi="Arial" w:cs="Arial"/>
                <w:b w:val="0"/>
                <w:bCs w:val="0"/>
                <w:color w:val="0070C0"/>
                <w:sz w:val="18"/>
                <w:szCs w:val="18"/>
                <w:lang w:eastAsia="en-GB"/>
              </w:rPr>
            </w:pPr>
            <w:r w:rsidRPr="001130D7">
              <w:rPr>
                <w:rFonts w:ascii="Arial" w:eastAsia="Arial" w:hAnsi="Arial" w:cs="Arial"/>
                <w:color w:val="0070C0"/>
                <w:sz w:val="18"/>
                <w:szCs w:val="18"/>
                <w:lang w:eastAsia="en-GB"/>
              </w:rPr>
              <w:t>“PARA LOS PROVEEDORES QUE CUENTEN CON EL BENEFICIO DE LA LEY N° 27037:</w:t>
            </w:r>
          </w:p>
          <w:p w14:paraId="27EDD5D7" w14:textId="3F21E408" w:rsidR="6C6E6C4E" w:rsidRPr="00BD4DAA" w:rsidRDefault="6C6E6C4E" w:rsidP="283190C5">
            <w:pPr>
              <w:widowControl w:val="0"/>
              <w:jc w:val="both"/>
              <w:rPr>
                <w:rFonts w:ascii="Arial" w:eastAsia="Arial" w:hAnsi="Arial" w:cs="Arial"/>
                <w:b w:val="0"/>
                <w:color w:val="0070C0"/>
                <w:sz w:val="18"/>
                <w:szCs w:val="18"/>
                <w:lang w:eastAsia="en-GB"/>
              </w:rPr>
            </w:pPr>
          </w:p>
          <w:tbl>
            <w:tblPr>
              <w:tblStyle w:val="Tablaconcuadrcula"/>
              <w:tblW w:w="0" w:type="auto"/>
              <w:tblInd w:w="1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42"/>
              <w:gridCol w:w="1409"/>
              <w:gridCol w:w="4473"/>
            </w:tblGrid>
            <w:tr w:rsidR="007A0A40" w:rsidRPr="00247A51" w14:paraId="751AEACA" w14:textId="77777777" w:rsidTr="04055B70">
              <w:trPr>
                <w:trHeight w:val="320"/>
              </w:trPr>
              <w:tc>
                <w:tcPr>
                  <w:tcW w:w="2668" w:type="dxa"/>
                  <w:vMerge w:val="restart"/>
                  <w:tcMar>
                    <w:top w:w="28" w:type="dxa"/>
                    <w:left w:w="28" w:type="dxa"/>
                    <w:bottom w:w="28" w:type="dxa"/>
                    <w:right w:w="28" w:type="dxa"/>
                  </w:tcMar>
                  <w:vAlign w:val="center"/>
                </w:tcPr>
                <w:p w14:paraId="39BDFC26" w14:textId="25E62541" w:rsidR="007A0A40" w:rsidRPr="00210246" w:rsidRDefault="76E9AD33" w:rsidP="00210246">
                  <w:pPr>
                    <w:pStyle w:val="Prrafodelista"/>
                    <w:widowControl w:val="0"/>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lastRenderedPageBreak/>
                    <w:t xml:space="preserve">Cuantía de la contratación del componente </w:t>
                  </w:r>
                  <w:r w:rsidR="7FBABF08" w:rsidRPr="001130D7">
                    <w:rPr>
                      <w:rFonts w:ascii="Arial" w:eastAsia="Arial" w:hAnsi="Arial" w:cs="Arial"/>
                      <w:color w:val="0070C0"/>
                      <w:sz w:val="18"/>
                      <w:szCs w:val="18"/>
                      <w:lang w:eastAsia="en-GB"/>
                    </w:rPr>
                    <w:t>obra</w:t>
                  </w:r>
                  <w:r w:rsidRPr="001130D7">
                    <w:rPr>
                      <w:rFonts w:ascii="Arial" w:eastAsia="Arial" w:hAnsi="Arial" w:cs="Arial"/>
                      <w:color w:val="0070C0"/>
                      <w:sz w:val="18"/>
                      <w:szCs w:val="18"/>
                      <w:lang w:eastAsia="en-GB"/>
                    </w:rPr>
                    <w:t xml:space="preserve"> </w:t>
                  </w:r>
                </w:p>
              </w:tc>
              <w:tc>
                <w:tcPr>
                  <w:tcW w:w="5940" w:type="dxa"/>
                  <w:gridSpan w:val="2"/>
                  <w:tcMar>
                    <w:top w:w="28" w:type="dxa"/>
                    <w:left w:w="28" w:type="dxa"/>
                    <w:bottom w:w="28" w:type="dxa"/>
                    <w:right w:w="28" w:type="dxa"/>
                  </w:tcMar>
                  <w:vAlign w:val="center"/>
                </w:tcPr>
                <w:p w14:paraId="4E697259" w14:textId="347A224E" w:rsidR="007A0A40" w:rsidRPr="00247A51" w:rsidRDefault="007A0A40" w:rsidP="00F941B0">
                  <w:pPr>
                    <w:pStyle w:val="Prrafodelista"/>
                    <w:widowControl w:val="0"/>
                    <w:spacing w:line="259" w:lineRule="auto"/>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t xml:space="preserve">100% del rubro correspondiente al rubro </w:t>
                  </w:r>
                  <w:r w:rsidR="7FBABF08" w:rsidRPr="001130D7">
                    <w:rPr>
                      <w:rFonts w:ascii="Arial" w:eastAsia="Arial" w:hAnsi="Arial" w:cs="Arial"/>
                      <w:color w:val="0070C0"/>
                      <w:sz w:val="18"/>
                      <w:szCs w:val="18"/>
                      <w:lang w:eastAsia="en-GB"/>
                    </w:rPr>
                    <w:t>obra</w:t>
                  </w:r>
                </w:p>
              </w:tc>
            </w:tr>
            <w:tr w:rsidR="00247A51" w:rsidRPr="00247A51" w14:paraId="355E375C" w14:textId="77777777" w:rsidTr="04055B70">
              <w:trPr>
                <w:trHeight w:val="320"/>
              </w:trPr>
              <w:tc>
                <w:tcPr>
                  <w:tcW w:w="2668" w:type="dxa"/>
                  <w:vMerge/>
                </w:tcPr>
                <w:p w14:paraId="04D0C20E" w14:textId="402C6CCC" w:rsidR="007A0A40" w:rsidRPr="0035390E" w:rsidRDefault="007A0A40">
                  <w:pPr>
                    <w:rPr>
                      <w:rFonts w:ascii="Arial" w:hAnsi="Arial" w:cs="Arial"/>
                      <w:color w:val="0070C0"/>
                      <w:sz w:val="18"/>
                      <w:szCs w:val="18"/>
                    </w:rPr>
                  </w:pPr>
                </w:p>
              </w:tc>
              <w:tc>
                <w:tcPr>
                  <w:tcW w:w="1410" w:type="dxa"/>
                  <w:tcMar>
                    <w:top w:w="28" w:type="dxa"/>
                    <w:left w:w="28" w:type="dxa"/>
                    <w:bottom w:w="28" w:type="dxa"/>
                    <w:right w:w="28" w:type="dxa"/>
                  </w:tcMar>
                  <w:vAlign w:val="center"/>
                </w:tcPr>
                <w:p w14:paraId="61671B6E" w14:textId="2B652A42" w:rsidR="007A0A40" w:rsidRPr="00247A51" w:rsidRDefault="007A0A40" w:rsidP="772BB417">
                  <w:pPr>
                    <w:pStyle w:val="Prrafodelista"/>
                    <w:widowControl w:val="0"/>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t>Con IGV</w:t>
                  </w:r>
                </w:p>
              </w:tc>
              <w:tc>
                <w:tcPr>
                  <w:tcW w:w="4529" w:type="dxa"/>
                  <w:tcMar>
                    <w:top w:w="28" w:type="dxa"/>
                    <w:left w:w="28" w:type="dxa"/>
                    <w:bottom w:w="28" w:type="dxa"/>
                    <w:right w:w="28" w:type="dxa"/>
                  </w:tcMar>
                  <w:vAlign w:val="center"/>
                </w:tcPr>
                <w:p w14:paraId="19F2616E" w14:textId="66FBD3FD" w:rsidR="007A0A40" w:rsidRPr="00247A51" w:rsidRDefault="007A0A40" w:rsidP="772BB417">
                  <w:pPr>
                    <w:pStyle w:val="Prrafodelista"/>
                    <w:widowControl w:val="0"/>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t>Sin IGV</w:t>
                  </w:r>
                </w:p>
              </w:tc>
            </w:tr>
            <w:tr w:rsidR="00247A51" w:rsidRPr="00247A51" w14:paraId="35168A37" w14:textId="77777777" w:rsidTr="04055B70">
              <w:trPr>
                <w:trHeight w:val="320"/>
              </w:trPr>
              <w:tc>
                <w:tcPr>
                  <w:tcW w:w="2668" w:type="dxa"/>
                  <w:tcMar>
                    <w:top w:w="28" w:type="dxa"/>
                    <w:left w:w="28" w:type="dxa"/>
                    <w:bottom w:w="28" w:type="dxa"/>
                    <w:right w:w="28" w:type="dxa"/>
                  </w:tcMar>
                  <w:vAlign w:val="center"/>
                </w:tcPr>
                <w:p w14:paraId="6F1FD067" w14:textId="70522A6D" w:rsidR="772BB417" w:rsidRPr="00247A51" w:rsidRDefault="772BB417" w:rsidP="1170B2A2">
                  <w:pPr>
                    <w:pStyle w:val="Prrafodelista"/>
                    <w:widowControl w:val="0"/>
                    <w:spacing w:line="259" w:lineRule="auto"/>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t>[CONSIGNAR C</w:t>
                  </w:r>
                  <w:r w:rsidR="129CF5A1" w:rsidRPr="001130D7">
                    <w:rPr>
                      <w:rFonts w:ascii="Arial" w:eastAsia="Arial" w:hAnsi="Arial" w:cs="Arial"/>
                      <w:color w:val="0070C0"/>
                      <w:sz w:val="18"/>
                      <w:szCs w:val="18"/>
                      <w:lang w:eastAsia="en-GB"/>
                    </w:rPr>
                    <w:t>OSTO DE</w:t>
                  </w:r>
                  <w:r w:rsidR="003950DE" w:rsidRPr="001130D7">
                    <w:rPr>
                      <w:rFonts w:ascii="Arial" w:eastAsia="Arial" w:hAnsi="Arial" w:cs="Arial"/>
                      <w:color w:val="0070C0"/>
                      <w:sz w:val="18"/>
                      <w:szCs w:val="18"/>
                      <w:lang w:eastAsia="en-GB"/>
                    </w:rPr>
                    <w:t xml:space="preserve"> LA </w:t>
                  </w:r>
                  <w:r w:rsidR="7FBABF08" w:rsidRPr="001130D7">
                    <w:rPr>
                      <w:rFonts w:ascii="Arial" w:eastAsia="Arial" w:hAnsi="Arial" w:cs="Arial"/>
                      <w:color w:val="0070C0"/>
                      <w:sz w:val="18"/>
                      <w:szCs w:val="18"/>
                      <w:lang w:eastAsia="en-GB"/>
                    </w:rPr>
                    <w:t>OBRA</w:t>
                  </w:r>
                  <w:r w:rsidRPr="001130D7">
                    <w:rPr>
                      <w:rFonts w:ascii="Arial" w:eastAsia="Arial" w:hAnsi="Arial" w:cs="Arial"/>
                      <w:color w:val="0070C0"/>
                      <w:sz w:val="18"/>
                      <w:szCs w:val="18"/>
                      <w:lang w:eastAsia="en-GB"/>
                    </w:rPr>
                    <w:t>, INCLUYE IGV]</w:t>
                  </w:r>
                </w:p>
              </w:tc>
              <w:tc>
                <w:tcPr>
                  <w:tcW w:w="1410" w:type="dxa"/>
                  <w:tcMar>
                    <w:top w:w="28" w:type="dxa"/>
                    <w:left w:w="28" w:type="dxa"/>
                    <w:bottom w:w="28" w:type="dxa"/>
                    <w:right w:w="28" w:type="dxa"/>
                  </w:tcMar>
                  <w:vAlign w:val="center"/>
                </w:tcPr>
                <w:p w14:paraId="7323F41D" w14:textId="0F77D417" w:rsidR="772BB417" w:rsidRPr="00247A51" w:rsidRDefault="772BB417" w:rsidP="00F941B0">
                  <w:pPr>
                    <w:pStyle w:val="Prrafodelista"/>
                    <w:widowControl w:val="0"/>
                    <w:spacing w:line="259" w:lineRule="auto"/>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t xml:space="preserve">[CONSIGNAR </w:t>
                  </w:r>
                  <w:r w:rsidR="3B8AA38F" w:rsidRPr="001130D7">
                    <w:rPr>
                      <w:rFonts w:ascii="Arial" w:eastAsia="Arial" w:hAnsi="Arial" w:cs="Arial"/>
                      <w:color w:val="0070C0"/>
                      <w:sz w:val="18"/>
                      <w:szCs w:val="18"/>
                      <w:lang w:eastAsia="en-GB"/>
                    </w:rPr>
                    <w:t>100</w:t>
                  </w:r>
                  <w:r w:rsidRPr="001130D7">
                    <w:rPr>
                      <w:rFonts w:ascii="Arial" w:eastAsia="Arial" w:hAnsi="Arial" w:cs="Arial"/>
                      <w:color w:val="0070C0"/>
                      <w:sz w:val="18"/>
                      <w:szCs w:val="18"/>
                      <w:lang w:eastAsia="en-GB"/>
                    </w:rPr>
                    <w:t>% DE LA CUANTÍA DE</w:t>
                  </w:r>
                  <w:r w:rsidR="00866D55" w:rsidRPr="001130D7">
                    <w:rPr>
                      <w:rFonts w:ascii="Arial" w:eastAsia="Arial" w:hAnsi="Arial" w:cs="Arial"/>
                      <w:color w:val="0070C0"/>
                      <w:sz w:val="18"/>
                      <w:szCs w:val="18"/>
                      <w:lang w:eastAsia="en-GB"/>
                    </w:rPr>
                    <w:t xml:space="preserve">L COMPONENTE </w:t>
                  </w:r>
                  <w:r w:rsidR="00F72816" w:rsidRPr="001130D7">
                    <w:rPr>
                      <w:rFonts w:ascii="Arial" w:eastAsia="Arial" w:hAnsi="Arial" w:cs="Arial"/>
                      <w:color w:val="0070C0"/>
                      <w:sz w:val="18"/>
                      <w:szCs w:val="18"/>
                      <w:lang w:eastAsia="en-GB"/>
                    </w:rPr>
                    <w:t>OBRA</w:t>
                  </w:r>
                  <w:r w:rsidR="003950DE" w:rsidRPr="001130D7">
                    <w:rPr>
                      <w:rFonts w:ascii="Arial" w:eastAsia="Arial" w:hAnsi="Arial" w:cs="Arial"/>
                      <w:color w:val="0070C0"/>
                      <w:sz w:val="18"/>
                      <w:szCs w:val="18"/>
                      <w:lang w:eastAsia="en-GB"/>
                    </w:rPr>
                    <w:t xml:space="preserve"> </w:t>
                  </w:r>
                  <w:r w:rsidRPr="001130D7">
                    <w:rPr>
                      <w:rFonts w:ascii="Arial" w:eastAsia="Arial" w:hAnsi="Arial" w:cs="Arial"/>
                      <w:color w:val="0070C0"/>
                      <w:sz w:val="18"/>
                      <w:szCs w:val="18"/>
                      <w:lang w:eastAsia="en-GB"/>
                    </w:rPr>
                    <w:t>CON IGV]</w:t>
                  </w:r>
                </w:p>
              </w:tc>
              <w:tc>
                <w:tcPr>
                  <w:tcW w:w="4529" w:type="dxa"/>
                  <w:tcMar>
                    <w:top w:w="28" w:type="dxa"/>
                    <w:left w:w="28" w:type="dxa"/>
                    <w:bottom w:w="28" w:type="dxa"/>
                    <w:right w:w="28" w:type="dxa"/>
                  </w:tcMar>
                  <w:vAlign w:val="center"/>
                </w:tcPr>
                <w:p w14:paraId="04BFC3F4" w14:textId="6CE72C6C" w:rsidR="772BB417" w:rsidRPr="00247A51" w:rsidRDefault="772BB417" w:rsidP="772BB417">
                  <w:pPr>
                    <w:pStyle w:val="Prrafodelista"/>
                    <w:widowControl w:val="0"/>
                    <w:ind w:left="0"/>
                    <w:jc w:val="center"/>
                    <w:rPr>
                      <w:rFonts w:ascii="Arial" w:eastAsia="Arial" w:hAnsi="Arial" w:cs="Arial"/>
                      <w:color w:val="0070C0"/>
                      <w:sz w:val="18"/>
                      <w:szCs w:val="18"/>
                      <w:lang w:eastAsia="en-GB"/>
                    </w:rPr>
                  </w:pPr>
                  <w:r w:rsidRPr="001130D7">
                    <w:rPr>
                      <w:rFonts w:ascii="Arial" w:eastAsia="Arial" w:hAnsi="Arial" w:cs="Arial"/>
                      <w:color w:val="0070C0"/>
                      <w:sz w:val="18"/>
                      <w:szCs w:val="18"/>
                      <w:lang w:eastAsia="en-GB"/>
                    </w:rPr>
                    <w:t xml:space="preserve">[CONSIGNAR </w:t>
                  </w:r>
                  <w:r w:rsidR="68970309" w:rsidRPr="001130D7">
                    <w:rPr>
                      <w:rFonts w:ascii="Arial" w:eastAsia="Arial" w:hAnsi="Arial" w:cs="Arial"/>
                      <w:color w:val="0070C0"/>
                      <w:sz w:val="18"/>
                      <w:szCs w:val="18"/>
                      <w:lang w:eastAsia="en-GB"/>
                    </w:rPr>
                    <w:t>100</w:t>
                  </w:r>
                  <w:r w:rsidRPr="001130D7">
                    <w:rPr>
                      <w:rFonts w:ascii="Arial" w:eastAsia="Arial" w:hAnsi="Arial" w:cs="Arial"/>
                      <w:color w:val="0070C0"/>
                      <w:sz w:val="18"/>
                      <w:szCs w:val="18"/>
                      <w:lang w:eastAsia="en-GB"/>
                    </w:rPr>
                    <w:t xml:space="preserve">% DE LA CUANTÍA </w:t>
                  </w:r>
                  <w:r w:rsidR="2A12DC8F" w:rsidRPr="001130D7">
                    <w:rPr>
                      <w:rFonts w:ascii="Arial" w:eastAsia="Arial" w:hAnsi="Arial" w:cs="Arial"/>
                      <w:color w:val="0070C0"/>
                      <w:sz w:val="18"/>
                      <w:szCs w:val="18"/>
                      <w:lang w:eastAsia="en-GB"/>
                    </w:rPr>
                    <w:t>DE</w:t>
                  </w:r>
                  <w:r w:rsidR="3DC5C57D" w:rsidRPr="001130D7">
                    <w:rPr>
                      <w:rFonts w:ascii="Arial" w:eastAsia="Arial" w:hAnsi="Arial" w:cs="Arial"/>
                      <w:color w:val="0070C0"/>
                      <w:sz w:val="18"/>
                      <w:szCs w:val="18"/>
                      <w:lang w:eastAsia="en-GB"/>
                    </w:rPr>
                    <w:t>L</w:t>
                  </w:r>
                  <w:r w:rsidR="00866D55" w:rsidRPr="001130D7">
                    <w:rPr>
                      <w:rFonts w:ascii="Arial" w:eastAsia="Arial" w:hAnsi="Arial" w:cs="Arial"/>
                      <w:color w:val="0070C0"/>
                      <w:sz w:val="18"/>
                      <w:szCs w:val="18"/>
                      <w:lang w:eastAsia="en-GB"/>
                    </w:rPr>
                    <w:t xml:space="preserve"> COMPONENTE </w:t>
                  </w:r>
                  <w:r w:rsidR="00F72816" w:rsidRPr="001130D7">
                    <w:rPr>
                      <w:rFonts w:ascii="Arial" w:eastAsia="Arial" w:hAnsi="Arial" w:cs="Arial"/>
                      <w:color w:val="0070C0"/>
                      <w:sz w:val="18"/>
                      <w:szCs w:val="18"/>
                      <w:lang w:eastAsia="en-GB"/>
                    </w:rPr>
                    <w:t xml:space="preserve">OBRA </w:t>
                  </w:r>
                  <w:r w:rsidRPr="001130D7">
                    <w:rPr>
                      <w:rFonts w:ascii="Arial" w:eastAsia="Arial" w:hAnsi="Arial" w:cs="Arial"/>
                      <w:color w:val="0070C0"/>
                      <w:sz w:val="18"/>
                      <w:szCs w:val="18"/>
                      <w:lang w:eastAsia="en-GB"/>
                    </w:rPr>
                    <w:t>SIN IGV]</w:t>
                  </w:r>
                </w:p>
              </w:tc>
            </w:tr>
          </w:tbl>
          <w:p w14:paraId="438FC5EB" w14:textId="316BFAC2" w:rsidR="00ED750B" w:rsidRPr="00E5429F" w:rsidRDefault="009D55BE" w:rsidP="6C6E6C4E">
            <w:pPr>
              <w:widowControl w:val="0"/>
              <w:jc w:val="both"/>
              <w:rPr>
                <w:rFonts w:ascii="Arial" w:eastAsia="Arial" w:hAnsi="Arial" w:cs="Arial"/>
                <w:b w:val="0"/>
                <w:color w:val="0070C0"/>
                <w:sz w:val="18"/>
                <w:szCs w:val="18"/>
                <w:lang w:eastAsia="en-GB"/>
              </w:rPr>
            </w:pPr>
            <w:r w:rsidRPr="00E5429F">
              <w:rPr>
                <w:rFonts w:ascii="Arial" w:eastAsia="Arial" w:hAnsi="Arial" w:cs="Arial"/>
                <w:i/>
                <w:color w:val="0070C0"/>
                <w:sz w:val="18"/>
                <w:szCs w:val="18"/>
                <w:lang w:eastAsia="en-GB"/>
              </w:rPr>
              <w:t>”</w:t>
            </w:r>
          </w:p>
          <w:tbl>
            <w:tblPr>
              <w:tblW w:w="863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B1453D" w:rsidRPr="00E5429F" w14:paraId="7C9F0CA7" w14:textId="77777777" w:rsidTr="0058551C">
              <w:trPr>
                <w:trHeight w:val="326"/>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AC49FB" w14:textId="77777777" w:rsidR="00ED750B" w:rsidRPr="0086721C" w:rsidRDefault="00ED750B" w:rsidP="00ED750B">
                  <w:pPr>
                    <w:jc w:val="both"/>
                    <w:rPr>
                      <w:rFonts w:ascii="Arial" w:eastAsia="Arial" w:hAnsi="Arial" w:cs="Arial"/>
                      <w:b/>
                      <w:color w:val="FF0000"/>
                      <w:sz w:val="18"/>
                      <w:szCs w:val="18"/>
                      <w:lang w:val="es-ES"/>
                    </w:rPr>
                  </w:pPr>
                  <w:r w:rsidRPr="1954300D">
                    <w:rPr>
                      <w:rFonts w:ascii="Arial" w:eastAsia="Arial" w:hAnsi="Arial" w:cs="Arial"/>
                      <w:b/>
                      <w:color w:val="FF0000"/>
                      <w:sz w:val="18"/>
                      <w:szCs w:val="18"/>
                    </w:rPr>
                    <w:t>Advertencia</w:t>
                  </w:r>
                </w:p>
              </w:tc>
            </w:tr>
            <w:tr w:rsidR="00B1453D" w:rsidRPr="00E5429F" w14:paraId="5642AF50" w14:textId="77777777" w:rsidTr="0058551C">
              <w:trPr>
                <w:trHeight w:val="1058"/>
              </w:trPr>
              <w:tc>
                <w:tcPr>
                  <w:tcW w:w="86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B56723" w14:textId="41D8BD72" w:rsidR="00310121" w:rsidRPr="00380F29" w:rsidRDefault="00ED750B" w:rsidP="008D469C">
                  <w:pPr>
                    <w:widowControl w:val="0"/>
                    <w:spacing w:line="259" w:lineRule="auto"/>
                    <w:ind w:right="38"/>
                    <w:jc w:val="both"/>
                    <w:rPr>
                      <w:rFonts w:ascii="Arial" w:eastAsia="Arial" w:hAnsi="Arial" w:cs="Arial"/>
                      <w:color w:val="FF0000"/>
                      <w:sz w:val="18"/>
                      <w:szCs w:val="18"/>
                      <w:lang w:eastAsia="en-GB"/>
                    </w:rPr>
                  </w:pPr>
                  <w:r w:rsidRPr="1954300D">
                    <w:rPr>
                      <w:rFonts w:ascii="Arial" w:eastAsia="Arial" w:hAnsi="Arial" w:cs="Arial"/>
                      <w:color w:val="FF0000"/>
                      <w:sz w:val="18"/>
                      <w:szCs w:val="18"/>
                      <w:lang w:eastAsia="en-GB"/>
                    </w:rPr>
                    <w:t>Para que un consorcio acceda al beneficio de la Ley N° 27037, todos los integrantes que figuran</w:t>
                  </w:r>
                  <w:r w:rsidR="00791C0C" w:rsidRPr="1954300D">
                    <w:rPr>
                      <w:rFonts w:ascii="Arial" w:eastAsia="Arial" w:hAnsi="Arial" w:cs="Arial"/>
                      <w:color w:val="FF0000"/>
                      <w:sz w:val="18"/>
                      <w:szCs w:val="18"/>
                      <w:lang w:eastAsia="en-GB"/>
                    </w:rPr>
                    <w:t xml:space="preserve"> </w:t>
                  </w:r>
                  <w:r w:rsidRPr="1954300D">
                    <w:rPr>
                      <w:rFonts w:ascii="Arial" w:eastAsia="Arial" w:hAnsi="Arial" w:cs="Arial"/>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10935172" w14:textId="7EA836C9" w:rsidR="00E85414" w:rsidRPr="0086721C" w:rsidRDefault="00E85414" w:rsidP="00E85414">
            <w:pPr>
              <w:widowControl w:val="0"/>
              <w:ind w:left="164"/>
              <w:jc w:val="both"/>
              <w:rPr>
                <w:rFonts w:ascii="Arial" w:eastAsia="Arial" w:hAnsi="Arial" w:cs="Arial"/>
                <w:b w:val="0"/>
                <w:color w:val="0070C0"/>
                <w:sz w:val="18"/>
                <w:szCs w:val="18"/>
                <w:lang w:eastAsia="en-GB"/>
              </w:rPr>
            </w:pPr>
          </w:p>
          <w:p w14:paraId="48E0D01F" w14:textId="4E32A7BE" w:rsidR="0037582D" w:rsidRPr="0086721C" w:rsidRDefault="6514F787" w:rsidP="005162DC">
            <w:pPr>
              <w:widowControl w:val="0"/>
              <w:numPr>
                <w:ilvl w:val="0"/>
                <w:numId w:val="18"/>
              </w:numPr>
              <w:ind w:left="164" w:hanging="142"/>
              <w:jc w:val="both"/>
              <w:rPr>
                <w:rFonts w:ascii="Arial" w:eastAsia="Arial" w:hAnsi="Arial" w:cs="Arial"/>
                <w:b w:val="0"/>
                <w:bCs w:val="0"/>
                <w:color w:val="0070C0"/>
                <w:sz w:val="18"/>
                <w:szCs w:val="18"/>
                <w:lang w:eastAsia="en-GB"/>
              </w:rPr>
            </w:pPr>
            <w:r w:rsidRPr="0086721C">
              <w:rPr>
                <w:rFonts w:ascii="Arial" w:eastAsia="Arial" w:hAnsi="Arial" w:cs="Arial"/>
                <w:b w:val="0"/>
                <w:bCs w:val="0"/>
                <w:color w:val="0070C0"/>
                <w:sz w:val="18"/>
                <w:szCs w:val="18"/>
                <w:lang w:eastAsia="en-GB"/>
              </w:rPr>
              <w:t xml:space="preserve"> Para </w:t>
            </w:r>
            <w:r w:rsidR="533DDE03" w:rsidRPr="1954300D">
              <w:rPr>
                <w:rFonts w:ascii="Arial" w:eastAsia="Arial" w:hAnsi="Arial" w:cs="Arial"/>
                <w:b w:val="0"/>
                <w:bCs w:val="0"/>
                <w:color w:val="0070C0"/>
                <w:sz w:val="18"/>
                <w:szCs w:val="18"/>
                <w:lang w:eastAsia="en-GB"/>
              </w:rPr>
              <w:t>la cuantía</w:t>
            </w:r>
            <w:r w:rsidRPr="0086721C">
              <w:rPr>
                <w:rFonts w:ascii="Arial" w:eastAsia="Arial" w:hAnsi="Arial" w:cs="Arial"/>
                <w:b w:val="0"/>
                <w:bCs w:val="0"/>
                <w:color w:val="0070C0"/>
                <w:sz w:val="18"/>
                <w:szCs w:val="18"/>
                <w:lang w:eastAsia="en-GB"/>
              </w:rPr>
              <w:t xml:space="preserve"> de la contratación, si</w:t>
            </w:r>
            <w:r w:rsidR="525A17BB" w:rsidRPr="0086721C">
              <w:rPr>
                <w:rFonts w:ascii="Arial" w:eastAsia="Arial" w:hAnsi="Arial" w:cs="Arial"/>
                <w:b w:val="0"/>
                <w:bCs w:val="0"/>
                <w:color w:val="0070C0"/>
                <w:sz w:val="18"/>
                <w:szCs w:val="18"/>
                <w:lang w:eastAsia="en-GB"/>
              </w:rPr>
              <w:t xml:space="preserve"> el límite inferior tiene más de dos (2) decimales, se aumenta en un dígito el valor del segundo decimal; en el caso del límite superior, se considera el valor del segundo decimal sin efectuar el redondeo</w:t>
            </w:r>
            <w:r w:rsidR="0A4BB882" w:rsidRPr="0086721C">
              <w:rPr>
                <w:rFonts w:ascii="Arial" w:eastAsia="Arial" w:hAnsi="Arial" w:cs="Arial"/>
                <w:b w:val="0"/>
                <w:bCs w:val="0"/>
                <w:color w:val="0070C0"/>
                <w:sz w:val="18"/>
                <w:szCs w:val="18"/>
                <w:lang w:eastAsia="en-GB"/>
              </w:rPr>
              <w:t>.</w:t>
            </w:r>
          </w:p>
        </w:tc>
      </w:tr>
    </w:tbl>
    <w:p w14:paraId="0B20D81B" w14:textId="00BA2030" w:rsidR="35FB7383" w:rsidRPr="007D0F87" w:rsidRDefault="0BAD2D2F" w:rsidP="00E36384">
      <w:pPr>
        <w:widowControl w:val="0"/>
        <w:ind w:left="284"/>
        <w:jc w:val="both"/>
        <w:rPr>
          <w:rFonts w:ascii="Arial" w:eastAsia="Arial" w:hAnsi="Arial" w:cs="Arial"/>
          <w:b/>
          <w:sz w:val="18"/>
          <w:szCs w:val="18"/>
        </w:rPr>
      </w:pPr>
      <w:r w:rsidRPr="007D0F87">
        <w:rPr>
          <w:rFonts w:ascii="Arial" w:eastAsia="Arial" w:hAnsi="Arial" w:cs="Arial"/>
          <w:b/>
          <w:bCs/>
          <w:color w:val="0070C0"/>
          <w:sz w:val="18"/>
          <w:szCs w:val="18"/>
        </w:rPr>
        <w:lastRenderedPageBreak/>
        <w:t>Esta nota debe</w:t>
      </w:r>
      <w:r w:rsidR="7B101982" w:rsidRPr="007D0F87">
        <w:rPr>
          <w:rFonts w:ascii="Arial" w:eastAsia="Arial" w:hAnsi="Arial" w:cs="Arial"/>
          <w:b/>
          <w:bCs/>
          <w:color w:val="0070C0"/>
          <w:sz w:val="18"/>
          <w:szCs w:val="18"/>
        </w:rPr>
        <w:t>rá</w:t>
      </w:r>
      <w:r w:rsidRPr="007D0F87">
        <w:rPr>
          <w:rFonts w:ascii="Arial" w:eastAsia="Arial" w:hAnsi="Arial" w:cs="Arial"/>
          <w:b/>
          <w:bCs/>
          <w:color w:val="0070C0"/>
          <w:sz w:val="18"/>
          <w:szCs w:val="18"/>
        </w:rPr>
        <w:t xml:space="preserve"> ser eliminada una vez culminada la elaboración de las bases</w:t>
      </w:r>
    </w:p>
    <w:p w14:paraId="0A776D46" w14:textId="77777777" w:rsidR="00DF2DBB" w:rsidRPr="007D0F87" w:rsidRDefault="00DF2DBB" w:rsidP="00A74B82">
      <w:pPr>
        <w:widowControl w:val="0"/>
        <w:jc w:val="both"/>
        <w:rPr>
          <w:rFonts w:ascii="Arial" w:eastAsia="Times New Roman" w:hAnsi="Arial" w:cs="Arial"/>
          <w:b/>
          <w:color w:val="auto"/>
          <w:sz w:val="20"/>
          <w:lang w:eastAsia="en-GB"/>
        </w:rPr>
      </w:pPr>
    </w:p>
    <w:p w14:paraId="548C5BB7" w14:textId="77777777" w:rsidR="00A74B82" w:rsidRPr="0052068D" w:rsidRDefault="00A74B82" w:rsidP="00706690">
      <w:pPr>
        <w:widowControl w:val="0"/>
        <w:numPr>
          <w:ilvl w:val="1"/>
          <w:numId w:val="17"/>
        </w:numPr>
        <w:ind w:left="567" w:hanging="567"/>
        <w:contextualSpacing/>
        <w:jc w:val="both"/>
        <w:rPr>
          <w:rFonts w:ascii="Arial" w:eastAsia="Times New Roman" w:hAnsi="Arial" w:cs="Arial"/>
          <w:b/>
          <w:color w:val="auto"/>
          <w:sz w:val="20"/>
          <w:lang w:eastAsia="en-GB"/>
        </w:rPr>
      </w:pPr>
      <w:r w:rsidRPr="0052068D">
        <w:rPr>
          <w:rFonts w:ascii="Arial" w:eastAsia="Times New Roman" w:hAnsi="Arial" w:cs="Arial"/>
          <w:b/>
          <w:color w:val="auto"/>
          <w:sz w:val="20"/>
          <w:lang w:eastAsia="en-GB"/>
        </w:rPr>
        <w:t>EXPEDIENTE DE CONTRATACIÓN</w:t>
      </w:r>
    </w:p>
    <w:p w14:paraId="27A75C24" w14:textId="77777777" w:rsidR="00A74B82" w:rsidRPr="0052068D"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52068D" w:rsidRDefault="00A74B82" w:rsidP="00A74B82">
      <w:pPr>
        <w:widowControl w:val="0"/>
        <w:ind w:left="567"/>
        <w:jc w:val="both"/>
        <w:rPr>
          <w:rFonts w:ascii="Arial" w:eastAsia="Times New Roman" w:hAnsi="Arial" w:cs="Arial"/>
          <w:color w:val="auto"/>
          <w:sz w:val="20"/>
          <w:lang w:eastAsia="en-GB"/>
        </w:rPr>
      </w:pPr>
      <w:r w:rsidRPr="0052068D">
        <w:rPr>
          <w:rFonts w:ascii="Arial" w:eastAsia="Times New Roman" w:hAnsi="Arial" w:cs="Arial"/>
          <w:color w:val="auto"/>
          <w:sz w:val="20"/>
          <w:lang w:eastAsia="en-GB"/>
        </w:rPr>
        <w:t>El expediente de contratación fue aprobado el [CONSIGNAR LA FECHA DE APROBACIÓN].</w:t>
      </w:r>
    </w:p>
    <w:p w14:paraId="7769B84E" w14:textId="77777777" w:rsidR="00A74B82" w:rsidRPr="0052068D"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52068D" w:rsidRDefault="00A74B82" w:rsidP="00706690">
      <w:pPr>
        <w:widowControl w:val="0"/>
        <w:numPr>
          <w:ilvl w:val="1"/>
          <w:numId w:val="17"/>
        </w:numPr>
        <w:ind w:left="567" w:hanging="567"/>
        <w:contextualSpacing/>
        <w:jc w:val="both"/>
        <w:rPr>
          <w:rFonts w:ascii="Arial" w:eastAsia="Times New Roman" w:hAnsi="Arial" w:cs="Arial"/>
          <w:b/>
          <w:color w:val="auto"/>
          <w:sz w:val="20"/>
          <w:lang w:eastAsia="en-GB"/>
        </w:rPr>
      </w:pPr>
      <w:r w:rsidRPr="0052068D">
        <w:rPr>
          <w:rFonts w:ascii="Arial" w:eastAsia="Times New Roman" w:hAnsi="Arial" w:cs="Arial"/>
          <w:b/>
          <w:color w:val="auto"/>
          <w:sz w:val="20"/>
          <w:lang w:eastAsia="en-GB"/>
        </w:rPr>
        <w:t>FUENTE DE FINANCIAMIENTO</w:t>
      </w:r>
    </w:p>
    <w:p w14:paraId="31B1834C" w14:textId="77777777" w:rsidR="00A74B82" w:rsidRPr="0052068D" w:rsidRDefault="00A74B82" w:rsidP="00A74B82">
      <w:pPr>
        <w:widowControl w:val="0"/>
        <w:ind w:left="567"/>
        <w:jc w:val="both"/>
        <w:rPr>
          <w:rFonts w:ascii="Arial" w:eastAsia="Times New Roman" w:hAnsi="Arial" w:cs="Arial"/>
          <w:color w:val="auto"/>
          <w:sz w:val="20"/>
          <w:lang w:eastAsia="en-GB"/>
        </w:rPr>
      </w:pPr>
    </w:p>
    <w:p w14:paraId="0206D248" w14:textId="22E7B5CE" w:rsidR="00A74B82" w:rsidRPr="0052068D" w:rsidRDefault="00A74B82" w:rsidP="00A74B82">
      <w:pPr>
        <w:widowControl w:val="0"/>
        <w:ind w:left="567"/>
        <w:jc w:val="both"/>
        <w:rPr>
          <w:rFonts w:ascii="Arial" w:eastAsia="Times New Roman" w:hAnsi="Arial" w:cs="Arial"/>
          <w:color w:val="auto"/>
          <w:sz w:val="20"/>
          <w:lang w:eastAsia="en-GB"/>
        </w:rPr>
      </w:pPr>
      <w:r w:rsidRPr="0052068D">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7D0F87" w:rsidRDefault="00A74B82" w:rsidP="00A74B82">
      <w:pPr>
        <w:rPr>
          <w:rFonts w:ascii="Arial" w:eastAsia="Times New Roman" w:hAnsi="Arial" w:cs="Arial"/>
          <w:color w:val="auto"/>
          <w:sz w:val="20"/>
          <w:lang w:eastAsia="en-GB"/>
        </w:rPr>
      </w:pPr>
      <w:r w:rsidRPr="007D0F87">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821"/>
      </w:tblGrid>
      <w:tr w:rsidR="004B645F" w:rsidRPr="007D0F87" w14:paraId="0A4ABA05" w14:textId="77777777" w:rsidTr="595E6119">
        <w:tc>
          <w:tcPr>
            <w:tcW w:w="8953" w:type="dxa"/>
          </w:tcPr>
          <w:p w14:paraId="797D77B9" w14:textId="77777777" w:rsidR="004B645F" w:rsidRPr="00210246" w:rsidRDefault="004B645F" w:rsidP="00CD5328">
            <w:pPr>
              <w:pStyle w:val="Prrafodelista"/>
              <w:widowControl w:val="0"/>
              <w:ind w:left="0"/>
              <w:jc w:val="center"/>
              <w:rPr>
                <w:rFonts w:ascii="Arial" w:hAnsi="Arial" w:cs="Arial"/>
                <w:sz w:val="20"/>
              </w:rPr>
            </w:pPr>
            <w:r w:rsidRPr="00210246">
              <w:rPr>
                <w:rFonts w:ascii="Arial" w:hAnsi="Arial" w:cs="Arial"/>
                <w:b/>
                <w:sz w:val="20"/>
              </w:rPr>
              <w:lastRenderedPageBreak/>
              <w:t>CAPÍTULO II</w:t>
            </w:r>
          </w:p>
          <w:p w14:paraId="5D66DA7C" w14:textId="77777777" w:rsidR="004B645F" w:rsidRPr="00210246" w:rsidRDefault="004B645F" w:rsidP="00CD5328">
            <w:pPr>
              <w:widowControl w:val="0"/>
              <w:jc w:val="center"/>
              <w:rPr>
                <w:rFonts w:ascii="Arial" w:hAnsi="Arial" w:cs="Arial"/>
                <w:b/>
                <w:sz w:val="20"/>
              </w:rPr>
            </w:pPr>
            <w:r w:rsidRPr="00210246">
              <w:rPr>
                <w:rFonts w:ascii="Arial" w:hAnsi="Arial" w:cs="Arial"/>
                <w:b/>
                <w:sz w:val="20"/>
              </w:rPr>
              <w:t>DEL PROCE</w:t>
            </w:r>
            <w:r w:rsidR="00F65F7C" w:rsidRPr="00210246">
              <w:rPr>
                <w:rFonts w:ascii="Arial" w:hAnsi="Arial" w:cs="Arial"/>
                <w:b/>
                <w:sz w:val="20"/>
              </w:rPr>
              <w:t>DIMIENTO</w:t>
            </w:r>
            <w:r w:rsidRPr="00210246">
              <w:rPr>
                <w:rFonts w:ascii="Arial" w:hAnsi="Arial" w:cs="Arial"/>
                <w:b/>
                <w:sz w:val="20"/>
              </w:rPr>
              <w:t xml:space="preserve"> DE SELECCIÓN</w:t>
            </w:r>
          </w:p>
          <w:p w14:paraId="4DD89EA3" w14:textId="77777777" w:rsidR="004B645F" w:rsidRPr="00210246" w:rsidRDefault="004B645F" w:rsidP="00CD5328">
            <w:pPr>
              <w:widowControl w:val="0"/>
              <w:jc w:val="center"/>
              <w:rPr>
                <w:rFonts w:ascii="Arial" w:hAnsi="Arial" w:cs="Arial"/>
                <w:sz w:val="20"/>
              </w:rPr>
            </w:pPr>
          </w:p>
        </w:tc>
      </w:tr>
    </w:tbl>
    <w:p w14:paraId="754151F3" w14:textId="77777777" w:rsidR="00D5597F" w:rsidRPr="007D0F87" w:rsidRDefault="00D5597F" w:rsidP="005241D5">
      <w:pPr>
        <w:widowControl w:val="0"/>
        <w:tabs>
          <w:tab w:val="num" w:pos="1701"/>
          <w:tab w:val="center" w:pos="6361"/>
          <w:tab w:val="right" w:pos="10780"/>
        </w:tabs>
        <w:ind w:left="284"/>
        <w:jc w:val="both"/>
        <w:rPr>
          <w:rFonts w:ascii="Arial" w:hAnsi="Arial" w:cs="Arial"/>
          <w:sz w:val="20"/>
        </w:rPr>
      </w:pPr>
    </w:p>
    <w:p w14:paraId="65F1C01A" w14:textId="074DD846" w:rsidR="00D34DEC" w:rsidRPr="007D0F87" w:rsidRDefault="00AC133C" w:rsidP="00706690">
      <w:pPr>
        <w:pStyle w:val="Prrafodelista"/>
        <w:widowControl w:val="0"/>
        <w:numPr>
          <w:ilvl w:val="1"/>
          <w:numId w:val="19"/>
        </w:numPr>
        <w:ind w:left="567" w:hanging="567"/>
        <w:jc w:val="both"/>
        <w:rPr>
          <w:rFonts w:ascii="Arial" w:hAnsi="Arial" w:cs="Arial"/>
          <w:b/>
          <w:sz w:val="20"/>
        </w:rPr>
      </w:pPr>
      <w:r w:rsidRPr="007D0F87">
        <w:rPr>
          <w:rFonts w:ascii="Arial" w:hAnsi="Arial" w:cs="Arial"/>
          <w:b/>
          <w:sz w:val="20"/>
        </w:rPr>
        <w:t xml:space="preserve">CRONOGRAMA </w:t>
      </w:r>
      <w:r w:rsidR="009A4B81" w:rsidRPr="007D0F87">
        <w:rPr>
          <w:rFonts w:ascii="Arial" w:hAnsi="Arial" w:cs="Arial"/>
          <w:b/>
          <w:sz w:val="20"/>
        </w:rPr>
        <w:t>DEL PROCE</w:t>
      </w:r>
      <w:r w:rsidR="00F65F7C" w:rsidRPr="007D0F87">
        <w:rPr>
          <w:rFonts w:ascii="Arial" w:hAnsi="Arial" w:cs="Arial"/>
          <w:b/>
          <w:sz w:val="20"/>
        </w:rPr>
        <w:t>DIMIENTO</w:t>
      </w:r>
      <w:r w:rsidR="009A4B81" w:rsidRPr="007D0F87">
        <w:rPr>
          <w:rFonts w:ascii="Arial" w:hAnsi="Arial" w:cs="Arial"/>
          <w:b/>
          <w:sz w:val="20"/>
        </w:rPr>
        <w:t xml:space="preserve"> DE SELECCIÓN</w:t>
      </w:r>
    </w:p>
    <w:p w14:paraId="066383C9" w14:textId="77777777" w:rsidR="00183F95" w:rsidRPr="007D0F87" w:rsidRDefault="00183F95" w:rsidP="007358A8">
      <w:pPr>
        <w:widowControl w:val="0"/>
        <w:ind w:left="567"/>
        <w:jc w:val="both"/>
        <w:rPr>
          <w:rFonts w:ascii="Arial" w:hAnsi="Arial" w:cs="Arial"/>
          <w:sz w:val="20"/>
        </w:rPr>
      </w:pPr>
    </w:p>
    <w:p w14:paraId="32C35D6F" w14:textId="05035880" w:rsidR="00A2799A" w:rsidRPr="007D0F87" w:rsidRDefault="00A2799A" w:rsidP="6006B37B">
      <w:pPr>
        <w:widowControl w:val="0"/>
        <w:spacing w:line="259" w:lineRule="auto"/>
        <w:ind w:left="567"/>
        <w:jc w:val="both"/>
        <w:rPr>
          <w:rFonts w:ascii="Arial" w:hAnsi="Arial" w:cs="Arial"/>
          <w:sz w:val="20"/>
        </w:rPr>
      </w:pPr>
      <w:r w:rsidRPr="007D0F87">
        <w:rPr>
          <w:rFonts w:ascii="Arial" w:hAnsi="Arial" w:cs="Arial"/>
          <w:sz w:val="20"/>
        </w:rPr>
        <w:t>Según el cronograma de la ficha de selección de la convocatoria publicada en</w:t>
      </w:r>
      <w:r w:rsidR="00255C9F" w:rsidRPr="007D0F87">
        <w:rPr>
          <w:rFonts w:ascii="Arial" w:hAnsi="Arial" w:cs="Arial"/>
          <w:sz w:val="20"/>
        </w:rPr>
        <w:t xml:space="preserve"> el SEACE de</w:t>
      </w:r>
      <w:r w:rsidRPr="007D0F87">
        <w:rPr>
          <w:rFonts w:ascii="Arial" w:hAnsi="Arial" w:cs="Arial"/>
          <w:sz w:val="20"/>
        </w:rPr>
        <w:t xml:space="preserve"> </w:t>
      </w:r>
      <w:r w:rsidR="5D6D8D21" w:rsidRPr="007D0F87">
        <w:rPr>
          <w:rFonts w:ascii="Arial" w:hAnsi="Arial" w:cs="Arial"/>
          <w:sz w:val="20"/>
        </w:rPr>
        <w:t>la Pladicop</w:t>
      </w:r>
      <w:r w:rsidRPr="007D0F87">
        <w:rPr>
          <w:rFonts w:ascii="Arial" w:hAnsi="Arial" w:cs="Arial"/>
          <w:sz w:val="20"/>
        </w:rPr>
        <w:t>.</w:t>
      </w:r>
    </w:p>
    <w:p w14:paraId="77ADBFD8" w14:textId="77777777" w:rsidR="00E75C61" w:rsidRPr="007D0F87"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7D0F87" w14:paraId="2CE2054B"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77777777" w:rsidR="00BF7751" w:rsidRPr="0086721C" w:rsidRDefault="00BF7751">
            <w:pPr>
              <w:jc w:val="both"/>
              <w:rPr>
                <w:rFonts w:ascii="Arial" w:eastAsia="Arial" w:hAnsi="Arial" w:cs="Arial"/>
                <w:color w:val="0070C0"/>
                <w:sz w:val="18"/>
                <w:szCs w:val="18"/>
              </w:rPr>
            </w:pPr>
            <w:r w:rsidRPr="0086721C">
              <w:rPr>
                <w:rFonts w:ascii="Arial" w:eastAsia="Arial" w:hAnsi="Arial" w:cs="Arial"/>
                <w:color w:val="0070C0"/>
                <w:sz w:val="18"/>
                <w:szCs w:val="18"/>
              </w:rPr>
              <w:t>Importante para la entidad contratante</w:t>
            </w:r>
          </w:p>
        </w:tc>
      </w:tr>
      <w:tr w:rsidR="00BF7751" w:rsidRPr="006A13EC" w14:paraId="0CEDB5D2" w14:textId="77777777" w:rsidTr="2F83CFB3">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5F33D5" w14:textId="77777777" w:rsidR="00BF7751" w:rsidRPr="00210246" w:rsidRDefault="00BF7751" w:rsidP="0086721C">
            <w:pPr>
              <w:pStyle w:val="Prrafodelista"/>
              <w:numPr>
                <w:ilvl w:val="0"/>
                <w:numId w:val="110"/>
              </w:numPr>
              <w:spacing w:line="259" w:lineRule="auto"/>
              <w:ind w:left="34" w:hanging="119"/>
              <w:jc w:val="both"/>
              <w:rPr>
                <w:rFonts w:ascii="Arial" w:eastAsia="Arial" w:hAnsi="Arial" w:cs="Arial"/>
                <w:b w:val="0"/>
                <w:bCs w:val="0"/>
                <w:color w:val="0070C0"/>
                <w:sz w:val="18"/>
                <w:szCs w:val="18"/>
              </w:rPr>
            </w:pPr>
            <w:r w:rsidRPr="00210246">
              <w:rPr>
                <w:rFonts w:ascii="Arial" w:eastAsia="Arial" w:hAnsi="Arial" w:cs="Arial"/>
                <w:b w:val="0"/>
                <w:bCs w:val="0"/>
                <w:color w:val="0070C0"/>
                <w:sz w:val="18"/>
                <w:szCs w:val="18"/>
              </w:rPr>
              <w:t>De acuerdo con lo señalado en el artículo 43 del Reglamento, si la entidad contratante realizó el anuncio de contratación futura a través del SEACE de la Pladicop y/o en su sede digital, con una anticipación no menor de cuarenta días calendario a la fecha de convocatoria, se puede reducir el plazo entre la fecha de convocatoria y la presentación de ofertas a dieciocho días como mínimo, considerando lo establecido en el numeral 64.3 del artículo 64 del Reglamento. En ningún caso la presentación de consultas y observaciones puede tener un plazo menor a siete días hábiles contabilizados desde la convocatoria. Asimismo, la presentación de ofertas no puede tener un plazo menor a tres días hábiles contabilizados desde la publicación de la integración de bases. </w:t>
            </w:r>
          </w:p>
          <w:p w14:paraId="57545941" w14:textId="77777777" w:rsidR="00BF7751" w:rsidRPr="00210246" w:rsidRDefault="00BF7751" w:rsidP="0086721C">
            <w:pPr>
              <w:pStyle w:val="Prrafodelista"/>
              <w:spacing w:line="259" w:lineRule="auto"/>
              <w:ind w:left="34" w:hanging="119"/>
              <w:jc w:val="both"/>
              <w:rPr>
                <w:rFonts w:ascii="Arial" w:eastAsia="Arial" w:hAnsi="Arial" w:cs="Arial"/>
                <w:b w:val="0"/>
                <w:bCs w:val="0"/>
                <w:color w:val="0070C0"/>
                <w:sz w:val="18"/>
                <w:szCs w:val="18"/>
              </w:rPr>
            </w:pPr>
          </w:p>
          <w:p w14:paraId="59F0FB83" w14:textId="77777777" w:rsidR="00BF7751" w:rsidRPr="006A13EC" w:rsidRDefault="00BF7751" w:rsidP="0086721C">
            <w:pPr>
              <w:pStyle w:val="Prrafodelista"/>
              <w:numPr>
                <w:ilvl w:val="0"/>
                <w:numId w:val="110"/>
              </w:numPr>
              <w:spacing w:line="259" w:lineRule="auto"/>
              <w:ind w:left="34" w:hanging="119"/>
              <w:jc w:val="both"/>
              <w:rPr>
                <w:rFonts w:ascii="Arial" w:eastAsia="Arial" w:hAnsi="Arial" w:cs="Arial"/>
                <w:b w:val="0"/>
                <w:i/>
                <w:iCs/>
                <w:color w:val="0070C0"/>
                <w:sz w:val="18"/>
                <w:szCs w:val="18"/>
              </w:rPr>
            </w:pPr>
            <w:r w:rsidRPr="00210246">
              <w:rPr>
                <w:rFonts w:ascii="Arial" w:eastAsia="Arial" w:hAnsi="Arial" w:cs="Arial"/>
                <w:b w:val="0"/>
                <w:bCs w:val="0"/>
                <w:color w:val="0070C0"/>
                <w:sz w:val="18"/>
                <w:szCs w:val="18"/>
              </w:rPr>
              <w:t>De conformidad con lo establecido en el numeral 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w:t>
            </w:r>
            <w:r w:rsidRPr="006A13EC">
              <w:rPr>
                <w:rFonts w:ascii="Arial" w:eastAsia="Arial" w:hAnsi="Arial" w:cs="Arial"/>
                <w:b w:val="0"/>
                <w:i/>
                <w:iCs/>
                <w:color w:val="0070C0"/>
                <w:sz w:val="18"/>
                <w:szCs w:val="18"/>
              </w:rPr>
              <w:t xml:space="preserve"> </w:t>
            </w:r>
          </w:p>
        </w:tc>
      </w:tr>
    </w:tbl>
    <w:p w14:paraId="1664FBFA" w14:textId="77777777" w:rsidR="00BF7751" w:rsidRPr="0086721C" w:rsidRDefault="00BF7751" w:rsidP="00BF7751">
      <w:pPr>
        <w:widowControl w:val="0"/>
        <w:ind w:left="567"/>
        <w:contextualSpacing/>
        <w:jc w:val="both"/>
        <w:rPr>
          <w:rFonts w:ascii="Arial" w:hAnsi="Arial" w:cs="Arial"/>
          <w:bCs/>
          <w:iCs/>
          <w:color w:val="0070C0"/>
          <w:sz w:val="18"/>
          <w:szCs w:val="18"/>
        </w:rPr>
      </w:pPr>
      <w:r w:rsidRPr="0086721C">
        <w:rPr>
          <w:rFonts w:ascii="Arial" w:hAnsi="Arial" w:cs="Arial"/>
          <w:bCs/>
          <w:iCs/>
          <w:color w:val="0070C0"/>
          <w:sz w:val="18"/>
          <w:szCs w:val="18"/>
        </w:rPr>
        <w:t>Esta nota debe ser eliminada una vez culminada la elaboración de las bases</w:t>
      </w:r>
    </w:p>
    <w:p w14:paraId="551A03FC" w14:textId="77777777" w:rsidR="00BF7751" w:rsidRPr="007D0F87" w:rsidRDefault="00BF7751" w:rsidP="007C7A73">
      <w:pPr>
        <w:widowControl w:val="0"/>
        <w:ind w:left="360"/>
        <w:jc w:val="both"/>
        <w:rPr>
          <w:rFonts w:ascii="Arial" w:hAnsi="Arial" w:cs="Arial"/>
          <w:sz w:val="20"/>
        </w:rPr>
      </w:pPr>
    </w:p>
    <w:p w14:paraId="5FA5B2A5" w14:textId="77777777" w:rsidR="005B4428" w:rsidRPr="007D0F87" w:rsidRDefault="005B4428" w:rsidP="00706690">
      <w:pPr>
        <w:pStyle w:val="Prrafodelista"/>
        <w:widowControl w:val="0"/>
        <w:numPr>
          <w:ilvl w:val="1"/>
          <w:numId w:val="19"/>
        </w:numPr>
        <w:ind w:left="567" w:hanging="567"/>
        <w:jc w:val="both"/>
        <w:rPr>
          <w:rFonts w:ascii="Arial" w:hAnsi="Arial" w:cs="Arial"/>
          <w:b/>
          <w:sz w:val="20"/>
        </w:rPr>
      </w:pPr>
      <w:r w:rsidRPr="007D0F87">
        <w:rPr>
          <w:rFonts w:ascii="Arial" w:hAnsi="Arial" w:cs="Arial"/>
          <w:b/>
          <w:sz w:val="20"/>
        </w:rPr>
        <w:t>CONTENIDO DE LA</w:t>
      </w:r>
      <w:r w:rsidR="003A1E74" w:rsidRPr="007D0F87">
        <w:rPr>
          <w:rFonts w:ascii="Arial" w:hAnsi="Arial" w:cs="Arial"/>
          <w:b/>
          <w:sz w:val="20"/>
        </w:rPr>
        <w:t>S</w:t>
      </w:r>
      <w:r w:rsidRPr="007D0F87">
        <w:rPr>
          <w:rFonts w:ascii="Arial" w:hAnsi="Arial" w:cs="Arial"/>
          <w:b/>
          <w:sz w:val="20"/>
        </w:rPr>
        <w:t xml:space="preserve"> </w:t>
      </w:r>
      <w:r w:rsidR="00BB12F8" w:rsidRPr="007D0F87">
        <w:rPr>
          <w:rFonts w:ascii="Arial" w:hAnsi="Arial" w:cs="Arial"/>
          <w:b/>
          <w:sz w:val="20"/>
        </w:rPr>
        <w:t>OFERT</w:t>
      </w:r>
      <w:r w:rsidRPr="007D0F87">
        <w:rPr>
          <w:rFonts w:ascii="Arial" w:hAnsi="Arial" w:cs="Arial"/>
          <w:b/>
          <w:sz w:val="20"/>
        </w:rPr>
        <w:t>A</w:t>
      </w:r>
      <w:r w:rsidR="003A1E74" w:rsidRPr="007D0F87">
        <w:rPr>
          <w:rFonts w:ascii="Arial" w:hAnsi="Arial" w:cs="Arial"/>
          <w:b/>
          <w:sz w:val="20"/>
        </w:rPr>
        <w:t>S</w:t>
      </w:r>
    </w:p>
    <w:p w14:paraId="72C35F32" w14:textId="77777777" w:rsidR="0033651F" w:rsidRPr="007D0F87" w:rsidRDefault="0033651F" w:rsidP="0051567D">
      <w:pPr>
        <w:pStyle w:val="Prrafodelista"/>
        <w:widowControl w:val="0"/>
        <w:ind w:left="567"/>
        <w:jc w:val="both"/>
        <w:rPr>
          <w:rFonts w:ascii="Arial" w:hAnsi="Arial" w:cs="Arial"/>
          <w:sz w:val="20"/>
        </w:rPr>
      </w:pPr>
    </w:p>
    <w:p w14:paraId="3C51F479" w14:textId="1764ED84" w:rsidR="0033651F" w:rsidRPr="007D0F87" w:rsidRDefault="25D6A314" w:rsidP="3CAEBC95">
      <w:pPr>
        <w:pStyle w:val="Prrafodelista"/>
        <w:widowControl w:val="0"/>
        <w:spacing w:line="259" w:lineRule="auto"/>
        <w:ind w:left="567"/>
        <w:jc w:val="both"/>
        <w:rPr>
          <w:rFonts w:ascii="Arial" w:hAnsi="Arial" w:cs="Arial"/>
          <w:sz w:val="20"/>
        </w:rPr>
      </w:pPr>
      <w:r w:rsidRPr="007D0F87">
        <w:rPr>
          <w:rFonts w:ascii="Arial" w:hAnsi="Arial" w:cs="Arial"/>
          <w:sz w:val="20"/>
        </w:rPr>
        <w:t xml:space="preserve">La oferta </w:t>
      </w:r>
      <w:r w:rsidR="689D3542" w:rsidRPr="007D0F87">
        <w:rPr>
          <w:rFonts w:ascii="Arial" w:hAnsi="Arial" w:cs="Arial"/>
          <w:sz w:val="20"/>
        </w:rPr>
        <w:t>cont</w:t>
      </w:r>
      <w:r w:rsidR="375B6256" w:rsidRPr="007D0F87">
        <w:rPr>
          <w:rFonts w:ascii="Arial" w:hAnsi="Arial" w:cs="Arial"/>
          <w:sz w:val="20"/>
        </w:rPr>
        <w:t xml:space="preserve">iene </w:t>
      </w:r>
      <w:r w:rsidR="689D3542" w:rsidRPr="007D0F87">
        <w:rPr>
          <w:rFonts w:ascii="Arial" w:hAnsi="Arial" w:cs="Arial"/>
          <w:sz w:val="20"/>
        </w:rPr>
        <w:t>un índice de documentos</w:t>
      </w:r>
      <w:r w:rsidR="00326DAE" w:rsidRPr="007D0F87">
        <w:rPr>
          <w:rFonts w:ascii="Arial" w:hAnsi="Arial" w:cs="Arial"/>
          <w:sz w:val="20"/>
          <w:vertAlign w:val="superscript"/>
        </w:rPr>
        <w:footnoteReference w:id="8"/>
      </w:r>
      <w:r w:rsidR="47636F23" w:rsidRPr="007D0F87">
        <w:rPr>
          <w:rFonts w:ascii="Arial" w:eastAsia="Arial" w:hAnsi="Arial" w:cs="Arial"/>
          <w:color w:val="000000" w:themeColor="text1"/>
          <w:sz w:val="20"/>
        </w:rPr>
        <w:t xml:space="preserve"> y</w:t>
      </w:r>
      <w:r w:rsidR="7DE600C0" w:rsidRPr="007D0F87">
        <w:rPr>
          <w:rFonts w:ascii="Arial" w:eastAsia="Arial" w:hAnsi="Arial" w:cs="Arial"/>
          <w:color w:val="000000" w:themeColor="text1"/>
          <w:sz w:val="20"/>
        </w:rPr>
        <w:t xml:space="preserve"> </w:t>
      </w:r>
      <w:r w:rsidR="345123B3" w:rsidRPr="007D0F87">
        <w:rPr>
          <w:rFonts w:ascii="Arial" w:hAnsi="Arial" w:cs="Arial"/>
          <w:sz w:val="20"/>
        </w:rPr>
        <w:t>la siguiente documentación:</w:t>
      </w:r>
    </w:p>
    <w:p w14:paraId="270D6AF1" w14:textId="77777777" w:rsidR="005B4428" w:rsidRPr="007D0F87" w:rsidRDefault="005B4428" w:rsidP="0051567D">
      <w:pPr>
        <w:widowControl w:val="0"/>
        <w:ind w:left="567"/>
        <w:jc w:val="both"/>
        <w:rPr>
          <w:rFonts w:ascii="Arial" w:hAnsi="Arial" w:cs="Arial"/>
          <w:sz w:val="20"/>
        </w:rPr>
      </w:pPr>
    </w:p>
    <w:p w14:paraId="48CC6D8D" w14:textId="77777777" w:rsidR="0033651F" w:rsidRPr="007D0F87" w:rsidRDefault="0033651F" w:rsidP="00706690">
      <w:pPr>
        <w:pStyle w:val="Prrafodelista"/>
        <w:widowControl w:val="0"/>
        <w:numPr>
          <w:ilvl w:val="2"/>
          <w:numId w:val="19"/>
        </w:numPr>
        <w:ind w:left="1134" w:hanging="567"/>
        <w:jc w:val="both"/>
        <w:rPr>
          <w:rFonts w:ascii="Arial" w:hAnsi="Arial" w:cs="Arial"/>
          <w:b/>
          <w:sz w:val="20"/>
        </w:rPr>
      </w:pPr>
      <w:r w:rsidRPr="007D0F87">
        <w:rPr>
          <w:rFonts w:ascii="Arial" w:hAnsi="Arial" w:cs="Arial"/>
          <w:b/>
          <w:sz w:val="20"/>
          <w:u w:val="single"/>
        </w:rPr>
        <w:t>Documentación de presentación obligatoria</w:t>
      </w:r>
      <w:r w:rsidRPr="007D0F87">
        <w:rPr>
          <w:rFonts w:ascii="Arial" w:hAnsi="Arial" w:cs="Arial"/>
          <w:b/>
          <w:sz w:val="20"/>
        </w:rPr>
        <w:t xml:space="preserve"> </w:t>
      </w:r>
    </w:p>
    <w:p w14:paraId="1840DE39" w14:textId="3EC083EE" w:rsidR="00C56BDB" w:rsidRPr="007D0F87" w:rsidRDefault="00C56BDB" w:rsidP="2FB30DD2">
      <w:pPr>
        <w:pStyle w:val="Prrafodelista"/>
        <w:widowControl w:val="0"/>
        <w:ind w:left="1134"/>
        <w:jc w:val="both"/>
        <w:rPr>
          <w:rFonts w:ascii="Arial" w:hAnsi="Arial" w:cs="Arial"/>
          <w:sz w:val="20"/>
        </w:rPr>
      </w:pPr>
    </w:p>
    <w:p w14:paraId="6A2555AA" w14:textId="77777777" w:rsidR="00C56BDB" w:rsidRPr="007D0F87" w:rsidRDefault="00C56BDB" w:rsidP="00706690">
      <w:pPr>
        <w:pStyle w:val="Prrafodelista"/>
        <w:widowControl w:val="0"/>
        <w:numPr>
          <w:ilvl w:val="3"/>
          <w:numId w:val="19"/>
        </w:numPr>
        <w:ind w:left="1276" w:hanging="709"/>
        <w:jc w:val="both"/>
        <w:rPr>
          <w:rFonts w:ascii="Arial" w:hAnsi="Arial" w:cs="Arial"/>
          <w:b/>
          <w:bCs/>
          <w:sz w:val="20"/>
        </w:rPr>
      </w:pPr>
      <w:r w:rsidRPr="007D0F87">
        <w:rPr>
          <w:rFonts w:ascii="Arial" w:hAnsi="Arial" w:cs="Arial"/>
          <w:b/>
          <w:bCs/>
          <w:sz w:val="20"/>
        </w:rPr>
        <w:t xml:space="preserve">Documentos </w:t>
      </w:r>
      <w:r w:rsidR="00044D8C" w:rsidRPr="007D0F87">
        <w:rPr>
          <w:rFonts w:ascii="Arial" w:hAnsi="Arial" w:cs="Arial"/>
          <w:b/>
          <w:bCs/>
          <w:sz w:val="20"/>
        </w:rPr>
        <w:t>para la admisión de la oferta</w:t>
      </w:r>
    </w:p>
    <w:p w14:paraId="35543A84" w14:textId="77777777" w:rsidR="005B4428" w:rsidRPr="007D0F87" w:rsidRDefault="005B4428" w:rsidP="00CD5328">
      <w:pPr>
        <w:pStyle w:val="WW-Textosinformato"/>
        <w:widowControl w:val="0"/>
        <w:ind w:left="1440"/>
        <w:rPr>
          <w:rFonts w:ascii="Arial" w:hAnsi="Arial" w:cs="Arial"/>
        </w:rPr>
      </w:pPr>
    </w:p>
    <w:p w14:paraId="5BA70A24" w14:textId="779E7A6D" w:rsidR="2E9481C3" w:rsidRPr="007D0F87" w:rsidRDefault="2E9481C3" w:rsidP="58FC8066">
      <w:pPr>
        <w:ind w:left="1276"/>
        <w:jc w:val="both"/>
        <w:rPr>
          <w:sz w:val="20"/>
        </w:rPr>
      </w:pPr>
      <w:r w:rsidRPr="007D0F87">
        <w:rPr>
          <w:rFonts w:ascii="Arial" w:eastAsia="Arial" w:hAnsi="Arial" w:cs="Arial"/>
          <w:color w:val="000000" w:themeColor="text1"/>
          <w:sz w:val="20"/>
        </w:rPr>
        <w:t>Los evaluadores verifican la presentación de los documentos señalados en el presente acápite. De no cumplir con lo requerido, la oferta se considera no admitida.</w:t>
      </w:r>
      <w:r w:rsidRPr="007D0F87">
        <w:rPr>
          <w:rFonts w:ascii="Times New Roman" w:eastAsia="Times New Roman" w:hAnsi="Times New Roman"/>
          <w:color w:val="000000" w:themeColor="text1"/>
          <w:sz w:val="20"/>
        </w:rPr>
        <w:t xml:space="preserve"> </w:t>
      </w:r>
      <w:r w:rsidRPr="007D0F87">
        <w:rPr>
          <w:rFonts w:ascii="Arial" w:eastAsia="Arial" w:hAnsi="Arial" w:cs="Arial"/>
          <w:color w:val="000000" w:themeColor="text1"/>
          <w:sz w:val="20"/>
        </w:rPr>
        <w:t>Los evaluadores no pueden incorporar documentos adicionales para la admisión de la oferta a los establecidos en este acápite.</w:t>
      </w:r>
    </w:p>
    <w:p w14:paraId="3BC87586" w14:textId="50F4D34D" w:rsidR="58FC8066" w:rsidRPr="007D0F87" w:rsidRDefault="58FC8066" w:rsidP="58FC8066">
      <w:pPr>
        <w:ind w:left="1276"/>
        <w:jc w:val="both"/>
        <w:rPr>
          <w:rFonts w:ascii="Arial" w:eastAsia="Arial" w:hAnsi="Arial" w:cs="Arial"/>
          <w:color w:val="000000" w:themeColor="text1"/>
          <w:sz w:val="20"/>
        </w:rPr>
      </w:pPr>
    </w:p>
    <w:p w14:paraId="7B55B909" w14:textId="77777777" w:rsidR="005B4428" w:rsidRPr="007D0F87" w:rsidRDefault="005B4428" w:rsidP="00706690">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7D0F87">
        <w:rPr>
          <w:rFonts w:ascii="Arial" w:hAnsi="Arial" w:cs="Arial"/>
        </w:rPr>
        <w:t xml:space="preserve">Declaración </w:t>
      </w:r>
      <w:r w:rsidR="00241A1A" w:rsidRPr="007D0F87">
        <w:rPr>
          <w:rFonts w:ascii="Arial" w:hAnsi="Arial" w:cs="Arial"/>
        </w:rPr>
        <w:t>j</w:t>
      </w:r>
      <w:r w:rsidRPr="007D0F87">
        <w:rPr>
          <w:rFonts w:ascii="Arial" w:hAnsi="Arial" w:cs="Arial"/>
        </w:rPr>
        <w:t>urada de datos del postor.</w:t>
      </w:r>
      <w:r w:rsidR="009A69A6" w:rsidRPr="007D0F87">
        <w:rPr>
          <w:rFonts w:ascii="Arial" w:hAnsi="Arial" w:cs="Arial"/>
        </w:rPr>
        <w:t xml:space="preserve"> </w:t>
      </w:r>
      <w:r w:rsidRPr="007D0F87">
        <w:rPr>
          <w:rFonts w:ascii="Arial" w:hAnsi="Arial" w:cs="Arial"/>
        </w:rPr>
        <w:t>(</w:t>
      </w:r>
      <w:r w:rsidRPr="007D0F87">
        <w:rPr>
          <w:rFonts w:ascii="Arial" w:hAnsi="Arial" w:cs="Arial"/>
          <w:b/>
          <w:bCs/>
        </w:rPr>
        <w:t>Anexo Nº 1)</w:t>
      </w:r>
    </w:p>
    <w:p w14:paraId="22A87B5E" w14:textId="77777777" w:rsidR="00412080" w:rsidRPr="007D0F87"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7D0F87" w:rsidRDefault="31EB74FD" w:rsidP="00706690">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7D0F87">
        <w:rPr>
          <w:rFonts w:ascii="Arial" w:hAnsi="Arial" w:cs="Arial"/>
        </w:rPr>
        <w:t>Pacto de integridad</w:t>
      </w:r>
      <w:r w:rsidR="3AA1B6A8" w:rsidRPr="007D0F87">
        <w:rPr>
          <w:rFonts w:ascii="Arial" w:hAnsi="Arial" w:cs="Arial"/>
        </w:rPr>
        <w:t xml:space="preserve"> </w:t>
      </w:r>
      <w:r w:rsidR="3AA1B6A8" w:rsidRPr="007D0F87">
        <w:rPr>
          <w:rFonts w:ascii="Arial" w:hAnsi="Arial" w:cs="Arial"/>
          <w:b/>
          <w:bCs/>
        </w:rPr>
        <w:t>(Anexo N° 2)</w:t>
      </w:r>
      <w:r w:rsidRPr="007D0F87">
        <w:rPr>
          <w:rFonts w:ascii="Arial" w:hAnsi="Arial" w:cs="Arial"/>
        </w:rPr>
        <w:t>.</w:t>
      </w:r>
    </w:p>
    <w:p w14:paraId="42CA1631" w14:textId="6A133FE6" w:rsidR="55E1CCFC" w:rsidRPr="007D0F87"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7D0F87" w:rsidRDefault="00326DAE" w:rsidP="00706690">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7D0F87">
        <w:rPr>
          <w:rFonts w:ascii="Arial" w:hAnsi="Arial" w:cs="Arial"/>
          <w:color w:val="000000" w:themeColor="text1"/>
        </w:rPr>
        <w:t xml:space="preserve">Documento que acredite la representación de quien suscribe la oferta. </w:t>
      </w:r>
    </w:p>
    <w:p w14:paraId="4E7F44C2" w14:textId="77777777" w:rsidR="00326DAE" w:rsidRPr="007D0F87" w:rsidRDefault="00326DAE" w:rsidP="00E50A08">
      <w:pPr>
        <w:pStyle w:val="Prrafodelista"/>
        <w:widowControl w:val="0"/>
        <w:ind w:left="1843"/>
        <w:jc w:val="both"/>
        <w:rPr>
          <w:rFonts w:ascii="Arial" w:hAnsi="Arial" w:cs="Arial"/>
          <w:color w:val="auto"/>
          <w:sz w:val="20"/>
        </w:rPr>
      </w:pPr>
    </w:p>
    <w:p w14:paraId="037DA843" w14:textId="117F5603" w:rsidR="00326DAE" w:rsidRPr="007D0F87" w:rsidRDefault="00326DAE" w:rsidP="00F40590">
      <w:pPr>
        <w:pStyle w:val="Prrafodelista"/>
        <w:widowControl w:val="0"/>
        <w:tabs>
          <w:tab w:val="left" w:pos="1985"/>
        </w:tabs>
        <w:ind w:left="1560"/>
        <w:jc w:val="both"/>
        <w:rPr>
          <w:rFonts w:ascii="Arial" w:hAnsi="Arial" w:cs="Arial"/>
          <w:color w:val="auto"/>
          <w:sz w:val="20"/>
        </w:rPr>
      </w:pPr>
      <w:r w:rsidRPr="007D0F87">
        <w:rPr>
          <w:rFonts w:ascii="Arial" w:hAnsi="Arial" w:cs="Arial"/>
          <w:color w:val="auto"/>
          <w:sz w:val="20"/>
        </w:rPr>
        <w:t xml:space="preserve">En caso de persona jurídica, copia del certificado de vigencia de poder </w:t>
      </w:r>
      <w:r w:rsidRPr="007D0F87">
        <w:rPr>
          <w:rFonts w:ascii="Arial" w:hAnsi="Arial" w:cs="Arial"/>
          <w:color w:val="000000" w:themeColor="text1"/>
          <w:sz w:val="20"/>
        </w:rPr>
        <w:t xml:space="preserve">del representante legal, apoderado </w:t>
      </w:r>
      <w:r w:rsidRPr="007D0F87">
        <w:rPr>
          <w:rFonts w:ascii="Arial" w:hAnsi="Arial" w:cs="Arial"/>
          <w:color w:val="auto"/>
          <w:sz w:val="20"/>
        </w:rPr>
        <w:t>o mandatario designado para tal efecto.</w:t>
      </w:r>
    </w:p>
    <w:p w14:paraId="06ACC765" w14:textId="77777777" w:rsidR="00326DAE" w:rsidRPr="007D0F87"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7D0F87" w:rsidRDefault="00326DAE" w:rsidP="00F40590">
      <w:pPr>
        <w:pStyle w:val="Prrafodelista"/>
        <w:widowControl w:val="0"/>
        <w:tabs>
          <w:tab w:val="left" w:pos="1985"/>
        </w:tabs>
        <w:ind w:left="1560"/>
        <w:jc w:val="both"/>
        <w:rPr>
          <w:rFonts w:ascii="Arial" w:hAnsi="Arial" w:cs="Arial"/>
          <w:color w:val="auto"/>
          <w:sz w:val="20"/>
        </w:rPr>
      </w:pPr>
      <w:r w:rsidRPr="007D0F87">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7D0F87"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7D0F87"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7D0F87">
        <w:rPr>
          <w:rFonts w:ascii="Arial" w:hAnsi="Arial" w:cs="Arial"/>
          <w:color w:val="auto"/>
          <w:sz w:val="20"/>
        </w:rPr>
        <w:t xml:space="preserve">En el caso de consorcios, </w:t>
      </w:r>
      <w:r w:rsidR="21D52A81" w:rsidRPr="007D0F87">
        <w:rPr>
          <w:rFonts w:ascii="Arial" w:hAnsi="Arial" w:cs="Arial"/>
          <w:color w:val="auto"/>
          <w:sz w:val="20"/>
        </w:rPr>
        <w:t xml:space="preserve">estos documentos deben ser presentados por cada uno de los integrantes de </w:t>
      </w:r>
      <w:r w:rsidR="2E07A5B1" w:rsidRPr="007D0F87">
        <w:rPr>
          <w:rFonts w:ascii="Arial" w:hAnsi="Arial" w:cs="Arial"/>
          <w:color w:val="auto"/>
          <w:sz w:val="20"/>
        </w:rPr>
        <w:t>consorcio</w:t>
      </w:r>
      <w:r w:rsidR="21D52A81" w:rsidRPr="007D0F87">
        <w:rPr>
          <w:rFonts w:ascii="Arial" w:hAnsi="Arial" w:cs="Arial"/>
          <w:color w:val="auto"/>
          <w:sz w:val="20"/>
        </w:rPr>
        <w:t xml:space="preserve"> que s</w:t>
      </w:r>
      <w:r w:rsidR="37C35577" w:rsidRPr="007D0F87">
        <w:rPr>
          <w:rFonts w:ascii="Arial" w:hAnsi="Arial" w:cs="Arial"/>
          <w:color w:val="auto"/>
          <w:sz w:val="20"/>
        </w:rPr>
        <w:t>uscriban</w:t>
      </w:r>
      <w:r w:rsidR="21D52A81" w:rsidRPr="007D0F87">
        <w:rPr>
          <w:rFonts w:ascii="Arial" w:hAnsi="Arial" w:cs="Arial"/>
          <w:color w:val="auto"/>
          <w:sz w:val="20"/>
        </w:rPr>
        <w:t xml:space="preserve"> la promesa</w:t>
      </w:r>
      <w:r w:rsidR="41987D52" w:rsidRPr="007D0F87">
        <w:rPr>
          <w:rFonts w:ascii="Arial" w:hAnsi="Arial" w:cs="Arial"/>
          <w:color w:val="auto"/>
          <w:sz w:val="20"/>
        </w:rPr>
        <w:t xml:space="preserve"> </w:t>
      </w:r>
      <w:r w:rsidRPr="007D0F87">
        <w:rPr>
          <w:rFonts w:ascii="Arial" w:hAnsi="Arial" w:cs="Arial"/>
          <w:color w:val="auto"/>
          <w:sz w:val="20"/>
        </w:rPr>
        <w:t>de consorcio, según corresponda.</w:t>
      </w:r>
    </w:p>
    <w:p w14:paraId="0973F0A5" w14:textId="421CB71D" w:rsidR="595E6119" w:rsidRPr="007D0F87"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7D0F87" w14:paraId="7BE35E9E" w14:textId="77777777" w:rsidTr="2F83CFB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F447B0" w:rsidRDefault="00326DAE" w:rsidP="00B96261">
            <w:pPr>
              <w:jc w:val="both"/>
              <w:rPr>
                <w:rFonts w:ascii="Arial" w:hAnsi="Arial" w:cs="Arial"/>
                <w:color w:val="FF0000"/>
                <w:sz w:val="18"/>
                <w:szCs w:val="18"/>
              </w:rPr>
            </w:pPr>
            <w:bookmarkStart w:id="0" w:name="_Hlk115193035"/>
            <w:r w:rsidRPr="00F447B0">
              <w:rPr>
                <w:rFonts w:ascii="Arial" w:hAnsi="Arial" w:cs="Arial"/>
                <w:color w:val="FF0000"/>
                <w:sz w:val="18"/>
                <w:szCs w:val="18"/>
              </w:rPr>
              <w:t>Advertencia</w:t>
            </w:r>
          </w:p>
        </w:tc>
      </w:tr>
      <w:tr w:rsidR="00326DAE" w:rsidRPr="007D0F87" w14:paraId="2B941DC4" w14:textId="77777777" w:rsidTr="2F83CFB3">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23FF7E70" w:rsidR="00326DAE" w:rsidRPr="00F55C42" w:rsidRDefault="5564F3CF" w:rsidP="2F155BBB">
            <w:pPr>
              <w:spacing w:line="259" w:lineRule="auto"/>
              <w:jc w:val="both"/>
              <w:rPr>
                <w:rFonts w:ascii="Arial" w:hAnsi="Arial" w:cs="Arial"/>
                <w:b w:val="0"/>
                <w:bCs w:val="0"/>
                <w:color w:val="FF0000"/>
                <w:sz w:val="18"/>
                <w:szCs w:val="18"/>
              </w:rPr>
            </w:pPr>
            <w:r w:rsidRPr="00F55C42">
              <w:rPr>
                <w:rFonts w:ascii="Arial" w:hAnsi="Arial" w:cs="Arial"/>
                <w:b w:val="0"/>
                <w:bCs w:val="0"/>
                <w:color w:val="FF0000"/>
                <w:sz w:val="18"/>
                <w:szCs w:val="18"/>
              </w:rPr>
              <w:lastRenderedPageBreak/>
              <w:t xml:space="preserve">De acuerdo con el artículo 4 del Decreto Legislativo N° 1246, </w:t>
            </w:r>
            <w:r w:rsidR="772E54A0" w:rsidRPr="00F55C42">
              <w:rPr>
                <w:rFonts w:ascii="Arial" w:hAnsi="Arial" w:cs="Arial"/>
                <w:b w:val="0"/>
                <w:bCs w:val="0"/>
                <w:color w:val="FF0000"/>
                <w:sz w:val="18"/>
                <w:szCs w:val="18"/>
              </w:rPr>
              <w:t>Decreto Legislativo que aprueba diversas medidas de simplificación administrativa,</w:t>
            </w:r>
            <w:r w:rsidRPr="00F55C42">
              <w:rPr>
                <w:rFonts w:ascii="Arial" w:hAnsi="Arial" w:cs="Arial"/>
                <w:b w:val="0"/>
                <w:bCs w:val="0"/>
                <w:color w:val="FF0000"/>
                <w:sz w:val="18"/>
                <w:szCs w:val="18"/>
              </w:rPr>
              <w:t xml:space="preserve"> las </w:t>
            </w:r>
            <w:r w:rsidR="3EEC25EC" w:rsidRPr="00F55C42">
              <w:rPr>
                <w:rFonts w:ascii="Arial" w:hAnsi="Arial" w:cs="Arial"/>
                <w:b w:val="0"/>
                <w:bCs w:val="0"/>
                <w:color w:val="FF0000"/>
                <w:sz w:val="18"/>
                <w:szCs w:val="18"/>
              </w:rPr>
              <w:t>e</w:t>
            </w:r>
            <w:r w:rsidRPr="00F55C42">
              <w:rPr>
                <w:rFonts w:ascii="Arial" w:hAnsi="Arial" w:cs="Arial"/>
                <w:b w:val="0"/>
                <w:bCs w:val="0"/>
                <w:color w:val="FF0000"/>
                <w:sz w:val="18"/>
                <w:szCs w:val="18"/>
              </w:rPr>
              <w:t xml:space="preserve">ntidades </w:t>
            </w:r>
            <w:r w:rsidR="3EF57AFB" w:rsidRPr="00F55C42">
              <w:rPr>
                <w:rFonts w:ascii="Arial" w:hAnsi="Arial" w:cs="Arial"/>
                <w:b w:val="0"/>
                <w:bCs w:val="0"/>
                <w:color w:val="FF0000"/>
                <w:sz w:val="18"/>
                <w:szCs w:val="18"/>
              </w:rPr>
              <w:t>contratantes</w:t>
            </w:r>
            <w:r w:rsidRPr="00F55C42">
              <w:rPr>
                <w:rFonts w:ascii="Arial" w:hAnsi="Arial" w:cs="Arial"/>
                <w:b w:val="0"/>
                <w:bCs w:val="0"/>
                <w:color w:val="FF0000"/>
                <w:sz w:val="18"/>
                <w:szCs w:val="18"/>
              </w:rPr>
              <w:t xml:space="preserve"> están prohibidas de exigir a los administrados o usuarios la información que puedan obtener directamente mediante la interoperabilidad a que se refieren los artículos 2 y 3 de dicho Decreto Legislativo. En esa medida, si la </w:t>
            </w:r>
            <w:r w:rsidR="1B6EE1BF" w:rsidRPr="00F55C42">
              <w:rPr>
                <w:rFonts w:ascii="Arial" w:hAnsi="Arial" w:cs="Arial"/>
                <w:b w:val="0"/>
                <w:bCs w:val="0"/>
                <w:color w:val="FF0000"/>
                <w:sz w:val="18"/>
                <w:szCs w:val="18"/>
              </w:rPr>
              <w:t>e</w:t>
            </w:r>
            <w:r w:rsidRPr="00F55C42">
              <w:rPr>
                <w:rFonts w:ascii="Arial" w:hAnsi="Arial" w:cs="Arial"/>
                <w:b w:val="0"/>
                <w:bCs w:val="0"/>
                <w:color w:val="FF0000"/>
                <w:sz w:val="18"/>
                <w:szCs w:val="18"/>
              </w:rPr>
              <w:t xml:space="preserve">ntidad </w:t>
            </w:r>
            <w:r w:rsidR="1B6EE1BF" w:rsidRPr="00F55C42">
              <w:rPr>
                <w:rFonts w:ascii="Arial" w:hAnsi="Arial" w:cs="Arial"/>
                <w:b w:val="0"/>
                <w:bCs w:val="0"/>
                <w:color w:val="FF0000"/>
                <w:sz w:val="18"/>
                <w:szCs w:val="18"/>
              </w:rPr>
              <w:t>contratante</w:t>
            </w:r>
            <w:r w:rsidRPr="00F55C42">
              <w:rPr>
                <w:rFonts w:ascii="Arial" w:hAnsi="Arial" w:cs="Arial"/>
                <w:b w:val="0"/>
                <w:bCs w:val="0"/>
                <w:color w:val="FF0000"/>
                <w:sz w:val="18"/>
                <w:szCs w:val="18"/>
              </w:rPr>
              <w:t xml:space="preserve"> es usuaria de la Plataforma de Interoperabilidad del Estado – PIDE</w:t>
            </w:r>
            <w:r w:rsidR="00326DAE" w:rsidRPr="00F55C42">
              <w:rPr>
                <w:rStyle w:val="Refdenotaalpie"/>
                <w:rFonts w:ascii="Arial" w:hAnsi="Arial" w:cs="Arial"/>
                <w:b w:val="0"/>
                <w:bCs w:val="0"/>
                <w:color w:val="FF0000"/>
                <w:sz w:val="18"/>
                <w:szCs w:val="18"/>
              </w:rPr>
              <w:footnoteReference w:id="9"/>
            </w:r>
            <w:r w:rsidRPr="00F55C42">
              <w:rPr>
                <w:rFonts w:ascii="Arial" w:hAnsi="Arial" w:cs="Arial"/>
                <w:b w:val="0"/>
                <w:bCs w:val="0"/>
                <w:color w:val="FF0000"/>
                <w:sz w:val="18"/>
                <w:szCs w:val="18"/>
              </w:rPr>
              <w:t xml:space="preserve"> y siempre que el servicio web se encuentre activo en el Catálogo de Servicios de dicha plataforma, no </w:t>
            </w:r>
            <w:r w:rsidR="48D0305D" w:rsidRPr="00F55C42">
              <w:rPr>
                <w:rFonts w:ascii="Arial" w:hAnsi="Arial" w:cs="Arial"/>
                <w:b w:val="0"/>
                <w:bCs w:val="0"/>
                <w:color w:val="FF0000"/>
                <w:sz w:val="18"/>
                <w:szCs w:val="18"/>
              </w:rPr>
              <w:t>corresponde</w:t>
            </w:r>
            <w:r w:rsidRPr="00F55C42">
              <w:rPr>
                <w:rFonts w:ascii="Arial" w:hAnsi="Arial" w:cs="Arial"/>
                <w:b w:val="0"/>
                <w:bCs w:val="0"/>
                <w:color w:val="FF0000"/>
                <w:sz w:val="18"/>
                <w:szCs w:val="18"/>
              </w:rPr>
              <w:t xml:space="preserve"> exigir el certificado de vigencia de poder y/o documento nacional de identidad.</w:t>
            </w:r>
          </w:p>
        </w:tc>
      </w:tr>
      <w:bookmarkEnd w:id="0"/>
    </w:tbl>
    <w:p w14:paraId="6C46A917" w14:textId="77777777" w:rsidR="00326DAE" w:rsidRPr="007D0F87" w:rsidRDefault="00326DAE" w:rsidP="00326DAE">
      <w:pPr>
        <w:pStyle w:val="Prrafodelista"/>
        <w:widowControl w:val="0"/>
        <w:ind w:left="1843"/>
        <w:jc w:val="both"/>
        <w:rPr>
          <w:rFonts w:ascii="Arial" w:hAnsi="Arial" w:cs="Arial"/>
          <w:color w:val="auto"/>
          <w:sz w:val="20"/>
        </w:rPr>
      </w:pPr>
    </w:p>
    <w:p w14:paraId="6DD1BCBB" w14:textId="373F930D" w:rsidR="00326DAE" w:rsidRPr="007D0F87" w:rsidRDefault="00326DAE"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7D0F87">
        <w:rPr>
          <w:rFonts w:ascii="Arial" w:hAnsi="Arial" w:cs="Arial"/>
        </w:rPr>
        <w:t>Declaración jurada</w:t>
      </w:r>
      <w:r w:rsidR="2D75B276" w:rsidRPr="007D0F87">
        <w:rPr>
          <w:rFonts w:ascii="Arial" w:hAnsi="Arial" w:cs="Arial"/>
        </w:rPr>
        <w:t xml:space="preserve"> declarando que: (i) es responsable de la veracidad de los documentos e información de la oferta, y (ii) no </w:t>
      </w:r>
      <w:r w:rsidR="0645803E" w:rsidRPr="007D0F87">
        <w:rPr>
          <w:rFonts w:ascii="Arial" w:hAnsi="Arial" w:cs="Arial"/>
        </w:rPr>
        <w:t>se</w:t>
      </w:r>
      <w:r w:rsidR="2560F2AB" w:rsidRPr="007D0F87">
        <w:rPr>
          <w:rFonts w:ascii="Arial" w:hAnsi="Arial" w:cs="Arial"/>
        </w:rPr>
        <w:t xml:space="preserve"> </w:t>
      </w:r>
      <w:r w:rsidR="2D75B276" w:rsidRPr="007D0F87">
        <w:rPr>
          <w:rFonts w:ascii="Arial" w:hAnsi="Arial" w:cs="Arial"/>
        </w:rPr>
        <w:t>enc</w:t>
      </w:r>
      <w:r w:rsidR="0D87A954" w:rsidRPr="007D0F87">
        <w:rPr>
          <w:rFonts w:ascii="Arial" w:hAnsi="Arial" w:cs="Arial"/>
        </w:rPr>
        <w:t>uentra</w:t>
      </w:r>
      <w:r w:rsidR="2D75B276" w:rsidRPr="007D0F87">
        <w:rPr>
          <w:rFonts w:ascii="Arial" w:hAnsi="Arial" w:cs="Arial"/>
        </w:rPr>
        <w:t xml:space="preserve"> impedido para contratar con el Estado, de acuerdo con el artículo 33 de la Ley</w:t>
      </w:r>
      <w:r w:rsidRPr="007D0F87">
        <w:rPr>
          <w:rFonts w:ascii="Arial" w:hAnsi="Arial" w:cs="Arial"/>
        </w:rPr>
        <w:t>.</w:t>
      </w:r>
      <w:r w:rsidRPr="007D0F87">
        <w:rPr>
          <w:rFonts w:ascii="Arial" w:hAnsi="Arial" w:cs="Arial"/>
          <w:b/>
          <w:bCs/>
        </w:rPr>
        <w:t xml:space="preserve"> (Anexo Nº </w:t>
      </w:r>
      <w:r w:rsidR="05F5D101" w:rsidRPr="007D0F87">
        <w:rPr>
          <w:rFonts w:ascii="Arial" w:hAnsi="Arial" w:cs="Arial"/>
          <w:b/>
          <w:bCs/>
        </w:rPr>
        <w:t>3</w:t>
      </w:r>
      <w:r w:rsidRPr="007D0F87">
        <w:rPr>
          <w:rFonts w:ascii="Arial" w:hAnsi="Arial" w:cs="Arial"/>
          <w:b/>
          <w:bCs/>
        </w:rPr>
        <w:t>)</w:t>
      </w:r>
    </w:p>
    <w:p w14:paraId="1C1C4A91" w14:textId="0C4C0690" w:rsidR="00B04A9D" w:rsidRPr="007D0F87" w:rsidRDefault="00B04A9D" w:rsidP="00F40590">
      <w:pPr>
        <w:pStyle w:val="WW-Textosinformato"/>
        <w:widowControl w:val="0"/>
        <w:tabs>
          <w:tab w:val="center" w:pos="1560"/>
        </w:tabs>
        <w:ind w:left="1560" w:hanging="283"/>
        <w:jc w:val="both"/>
        <w:rPr>
          <w:rFonts w:ascii="Arial" w:hAnsi="Arial" w:cs="Arial"/>
        </w:rPr>
      </w:pPr>
    </w:p>
    <w:p w14:paraId="05C2A832" w14:textId="57978B0A" w:rsidR="009D5D27" w:rsidRPr="007D0F87" w:rsidRDefault="009D5D27"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7D0F87">
        <w:rPr>
          <w:rFonts w:ascii="Arial" w:hAnsi="Arial" w:cs="Arial"/>
        </w:rPr>
        <w:t xml:space="preserve">Promesa de consorcio con </w:t>
      </w:r>
      <w:r w:rsidRPr="007D0F87">
        <w:rPr>
          <w:rFonts w:ascii="Arial" w:eastAsia="Times New Roman" w:hAnsi="Arial" w:cs="Arial"/>
          <w:lang w:eastAsia="es-PE"/>
        </w:rPr>
        <w:t xml:space="preserve">firmas </w:t>
      </w:r>
      <w:r w:rsidR="00847964" w:rsidRPr="007D0F87">
        <w:rPr>
          <w:rFonts w:ascii="Arial" w:eastAsia="Times New Roman" w:hAnsi="Arial" w:cs="Arial"/>
          <w:lang w:eastAsia="es-PE"/>
        </w:rPr>
        <w:t>digitales</w:t>
      </w:r>
      <w:r w:rsidR="00DF3081" w:rsidRPr="007D0F87">
        <w:rPr>
          <w:rFonts w:ascii="Arial" w:eastAsia="Times New Roman" w:hAnsi="Arial" w:cs="Arial"/>
          <w:lang w:eastAsia="es-PE"/>
        </w:rPr>
        <w:t xml:space="preserve">, o en su defecto, </w:t>
      </w:r>
      <w:r w:rsidRPr="007D0F87">
        <w:rPr>
          <w:rFonts w:ascii="Arial" w:hAnsi="Arial" w:cs="Arial"/>
        </w:rPr>
        <w:t>firmas legalizadas, de ser el caso, en la que se consigne los integrantes, el representante común, el domicilio común</w:t>
      </w:r>
      <w:r w:rsidR="7C55C3B9" w:rsidRPr="007D0F87">
        <w:rPr>
          <w:rFonts w:ascii="Arial" w:hAnsi="Arial" w:cs="Arial"/>
        </w:rPr>
        <w:t>,</w:t>
      </w:r>
      <w:r w:rsidRPr="007D0F87">
        <w:rPr>
          <w:rFonts w:ascii="Arial" w:hAnsi="Arial" w:cs="Arial"/>
        </w:rPr>
        <w:t xml:space="preserve"> </w:t>
      </w:r>
      <w:r w:rsidR="7C55C3B9" w:rsidRPr="007D0F87">
        <w:rPr>
          <w:rFonts w:ascii="Arial" w:hAnsi="Arial" w:cs="Arial"/>
        </w:rPr>
        <w:t>el correo electrónico</w:t>
      </w:r>
      <w:r w:rsidRPr="007D0F87">
        <w:rPr>
          <w:rFonts w:ascii="Arial" w:hAnsi="Arial" w:cs="Arial"/>
        </w:rPr>
        <w:t xml:space="preserve"> </w:t>
      </w:r>
      <w:r w:rsidR="2EE40110" w:rsidRPr="007D0F87">
        <w:rPr>
          <w:rFonts w:ascii="Arial" w:hAnsi="Arial" w:cs="Arial"/>
        </w:rPr>
        <w:t>común</w:t>
      </w:r>
      <w:r w:rsidRPr="007D0F87">
        <w:rPr>
          <w:rFonts w:ascii="Arial" w:hAnsi="Arial" w:cs="Arial"/>
        </w:rPr>
        <w:t xml:space="preserve"> y las obligaciones a las que se compromete cada uno de los integrantes del consorcio</w:t>
      </w:r>
      <w:r w:rsidR="00A13E61" w:rsidRPr="007D0F87">
        <w:rPr>
          <w:rFonts w:ascii="Arial" w:hAnsi="Arial" w:cs="Arial"/>
        </w:rPr>
        <w:t>,</w:t>
      </w:r>
      <w:r w:rsidRPr="007D0F87">
        <w:rPr>
          <w:rFonts w:ascii="Arial" w:hAnsi="Arial" w:cs="Arial"/>
        </w:rPr>
        <w:t xml:space="preserve"> así como el porcentaje equivalente a dichas obligaciones.  (</w:t>
      </w:r>
      <w:r w:rsidRPr="007D0F87">
        <w:rPr>
          <w:rFonts w:ascii="Arial" w:hAnsi="Arial" w:cs="Arial"/>
          <w:b/>
          <w:bCs/>
        </w:rPr>
        <w:t xml:space="preserve">Anexo Nº </w:t>
      </w:r>
      <w:r w:rsidR="2957B3BB" w:rsidRPr="007D0F87">
        <w:rPr>
          <w:rFonts w:ascii="Arial" w:hAnsi="Arial" w:cs="Arial"/>
          <w:b/>
          <w:bCs/>
        </w:rPr>
        <w:t>4</w:t>
      </w:r>
      <w:r w:rsidRPr="007D0F87">
        <w:rPr>
          <w:rFonts w:ascii="Arial" w:hAnsi="Arial" w:cs="Arial"/>
        </w:rPr>
        <w:t>)</w:t>
      </w:r>
    </w:p>
    <w:p w14:paraId="7928BFDA" w14:textId="60C6FD00" w:rsidR="007E0F99" w:rsidRPr="007D0F87"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7D0F87" w:rsidRDefault="00F40590"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7D0F87">
        <w:rPr>
          <w:rFonts w:ascii="Arial" w:hAnsi="Arial" w:cs="Arial"/>
        </w:rPr>
        <w:t xml:space="preserve">Documentación que acredite la desafectación del impedimento, en caso el proveedor al registrarse como participante hubiera presentado la </w:t>
      </w:r>
      <w:r w:rsidR="6F2F3A69" w:rsidRPr="007D0F87">
        <w:rPr>
          <w:rFonts w:ascii="Arial" w:hAnsi="Arial" w:cs="Arial"/>
        </w:rPr>
        <w:t>de</w:t>
      </w:r>
      <w:r w:rsidRPr="007D0F87">
        <w:rPr>
          <w:rFonts w:ascii="Arial" w:hAnsi="Arial" w:cs="Arial"/>
        </w:rPr>
        <w:t xml:space="preserve">claración </w:t>
      </w:r>
      <w:r w:rsidR="2208B580" w:rsidRPr="007D0F87">
        <w:rPr>
          <w:rFonts w:ascii="Arial" w:hAnsi="Arial" w:cs="Arial"/>
        </w:rPr>
        <w:t>j</w:t>
      </w:r>
      <w:r w:rsidRPr="007D0F87">
        <w:rPr>
          <w:rFonts w:ascii="Arial" w:hAnsi="Arial" w:cs="Arial"/>
        </w:rPr>
        <w:t xml:space="preserve">urada de </w:t>
      </w:r>
      <w:r w:rsidR="56D1AC45" w:rsidRPr="007D0F87">
        <w:rPr>
          <w:rFonts w:ascii="Arial" w:hAnsi="Arial" w:cs="Arial"/>
        </w:rPr>
        <w:t>d</w:t>
      </w:r>
      <w:r w:rsidRPr="007D0F87">
        <w:rPr>
          <w:rFonts w:ascii="Arial" w:hAnsi="Arial" w:cs="Arial"/>
        </w:rPr>
        <w:t xml:space="preserve">esafectación del </w:t>
      </w:r>
      <w:r w:rsidR="0DBC1DF8" w:rsidRPr="007D0F87">
        <w:rPr>
          <w:rFonts w:ascii="Arial" w:hAnsi="Arial" w:cs="Arial"/>
        </w:rPr>
        <w:t>i</w:t>
      </w:r>
      <w:r w:rsidRPr="007D0F87">
        <w:rPr>
          <w:rFonts w:ascii="Arial" w:hAnsi="Arial" w:cs="Arial"/>
        </w:rPr>
        <w:t xml:space="preserve">mpedimento </w:t>
      </w:r>
      <w:r w:rsidRPr="007D0F87">
        <w:rPr>
          <w:rFonts w:ascii="Arial" w:hAnsi="Arial" w:cs="Arial"/>
          <w:b/>
          <w:bCs/>
        </w:rPr>
        <w:t>(Anexo N° 5)</w:t>
      </w:r>
      <w:r w:rsidRPr="007D0F87">
        <w:rPr>
          <w:rFonts w:ascii="Arial" w:hAnsi="Arial" w:cs="Arial"/>
        </w:rPr>
        <w:t>, de conformidad con el numeral 39.4 del artículo 39 del Reglamento.</w:t>
      </w:r>
    </w:p>
    <w:p w14:paraId="621FC6C1" w14:textId="149D8460" w:rsidR="00160350" w:rsidRPr="007D0F87"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pPr w:leftFromText="141" w:rightFromText="141" w:vertAnchor="text" w:horzAnchor="margin" w:tblpXSpec="right" w:tblpY="77"/>
        <w:tblW w:w="7509"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7509"/>
      </w:tblGrid>
      <w:tr w:rsidR="00160350" w:rsidRPr="007D0F87" w14:paraId="29E24A33" w14:textId="77777777" w:rsidTr="00A45877">
        <w:trPr>
          <w:trHeight w:val="300"/>
        </w:trPr>
        <w:tc>
          <w:tcPr>
            <w:tcW w:w="750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F447B0" w:rsidRDefault="72B562AB" w:rsidP="00A45877">
            <w:pPr>
              <w:jc w:val="both"/>
              <w:rPr>
                <w:rFonts w:ascii="Arial" w:eastAsia="Arial" w:hAnsi="Arial" w:cs="Arial"/>
                <w:b/>
                <w:bCs/>
                <w:color w:val="FF0000"/>
                <w:sz w:val="18"/>
                <w:szCs w:val="18"/>
              </w:rPr>
            </w:pPr>
            <w:r w:rsidRPr="2F83CFB3">
              <w:rPr>
                <w:rFonts w:ascii="Arial" w:eastAsia="Arial" w:hAnsi="Arial" w:cs="Arial"/>
                <w:b/>
                <w:bCs/>
                <w:color w:val="FF0000"/>
                <w:sz w:val="18"/>
                <w:szCs w:val="18"/>
              </w:rPr>
              <w:t>Advertencia</w:t>
            </w:r>
          </w:p>
        </w:tc>
      </w:tr>
      <w:tr w:rsidR="00160350" w:rsidRPr="007D0F87" w14:paraId="230DC4A9" w14:textId="77777777" w:rsidTr="00A45877">
        <w:trPr>
          <w:trHeight w:val="300"/>
        </w:trPr>
        <w:tc>
          <w:tcPr>
            <w:tcW w:w="750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675D99" w:rsidRDefault="72B562AB" w:rsidP="00A45877">
            <w:pPr>
              <w:spacing w:line="259" w:lineRule="auto"/>
              <w:jc w:val="both"/>
              <w:rPr>
                <w:rFonts w:ascii="Arial" w:eastAsia="Arial" w:hAnsi="Arial" w:cs="Arial"/>
                <w:color w:val="FF0000"/>
                <w:sz w:val="18"/>
                <w:szCs w:val="18"/>
              </w:rPr>
            </w:pPr>
            <w:r w:rsidRPr="00A45877">
              <w:rPr>
                <w:rFonts w:ascii="Arial" w:eastAsia="Arial" w:hAnsi="Arial" w:cs="Arial"/>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7D0F87"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4CF51339" w:rsidR="00140B46" w:rsidRPr="007D0F87" w:rsidRDefault="002648B4" w:rsidP="00706690">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7D0F87">
        <w:rPr>
          <w:rFonts w:ascii="Arial" w:hAnsi="Arial" w:cs="Arial"/>
        </w:rPr>
        <w:t>Oferta Económica</w:t>
      </w:r>
      <w:r w:rsidR="00140B46" w:rsidRPr="007D0F87">
        <w:rPr>
          <w:rFonts w:ascii="Arial" w:hAnsi="Arial" w:cs="Arial"/>
        </w:rPr>
        <w:t xml:space="preserve"> (</w:t>
      </w:r>
      <w:r w:rsidR="00140B46" w:rsidRPr="007D0F87">
        <w:rPr>
          <w:rFonts w:ascii="Arial" w:hAnsi="Arial" w:cs="Arial"/>
          <w:b/>
          <w:bCs/>
        </w:rPr>
        <w:t xml:space="preserve">Anexo </w:t>
      </w:r>
      <w:r w:rsidR="002026D5" w:rsidRPr="007D0F87">
        <w:rPr>
          <w:rFonts w:ascii="Arial" w:hAnsi="Arial" w:cs="Arial"/>
          <w:b/>
          <w:bCs/>
        </w:rPr>
        <w:t>6</w:t>
      </w:r>
      <w:r w:rsidR="00140B46" w:rsidRPr="007D0F87">
        <w:rPr>
          <w:rFonts w:ascii="Arial" w:hAnsi="Arial" w:cs="Arial"/>
        </w:rPr>
        <w:t xml:space="preserve">). </w:t>
      </w:r>
      <w:r w:rsidRPr="007D0F87">
        <w:rPr>
          <w:rFonts w:ascii="Arial" w:hAnsi="Arial" w:cs="Arial"/>
        </w:rPr>
        <w:t xml:space="preserve">En el caso de obras ejecutadas bajo el sistema de diseño y construcción, se anexa la estructura de costos del diseño. </w:t>
      </w:r>
      <w:r w:rsidR="00470D39" w:rsidRPr="007D0F87">
        <w:rPr>
          <w:rFonts w:ascii="Arial" w:hAnsi="Arial" w:cs="Arial"/>
        </w:rPr>
        <w:t xml:space="preserve"> </w:t>
      </w:r>
    </w:p>
    <w:p w14:paraId="4FB49BE4" w14:textId="753D439E" w:rsidR="00CB06DE" w:rsidRPr="007D0F87"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00E67211" w14:textId="77777777" w:rsidR="00186372" w:rsidRPr="007D0F87" w:rsidRDefault="00186372" w:rsidP="00706690">
      <w:pPr>
        <w:pStyle w:val="Prrafodelista"/>
        <w:widowControl w:val="0"/>
        <w:numPr>
          <w:ilvl w:val="3"/>
          <w:numId w:val="19"/>
        </w:numPr>
        <w:ind w:left="1418" w:hanging="851"/>
        <w:jc w:val="both"/>
        <w:rPr>
          <w:rFonts w:ascii="Arial" w:hAnsi="Arial" w:cs="Arial"/>
          <w:b/>
          <w:sz w:val="20"/>
        </w:rPr>
      </w:pPr>
      <w:r w:rsidRPr="007D0F87">
        <w:rPr>
          <w:rFonts w:ascii="Arial" w:hAnsi="Arial" w:cs="Arial"/>
          <w:b/>
          <w:sz w:val="20"/>
        </w:rPr>
        <w:t xml:space="preserve">Documentos para acreditar los </w:t>
      </w:r>
      <w:r w:rsidR="00D93871" w:rsidRPr="007D0F87">
        <w:rPr>
          <w:rFonts w:ascii="Arial" w:hAnsi="Arial" w:cs="Arial"/>
          <w:b/>
          <w:sz w:val="20"/>
        </w:rPr>
        <w:t>requisitos</w:t>
      </w:r>
      <w:r w:rsidRPr="007D0F87">
        <w:rPr>
          <w:rFonts w:ascii="Arial" w:hAnsi="Arial" w:cs="Arial"/>
          <w:b/>
          <w:sz w:val="20"/>
        </w:rPr>
        <w:t xml:space="preserve"> de </w:t>
      </w:r>
      <w:r w:rsidR="008906E4" w:rsidRPr="007D0F87">
        <w:rPr>
          <w:rFonts w:ascii="Arial" w:hAnsi="Arial" w:cs="Arial"/>
          <w:b/>
          <w:sz w:val="20"/>
        </w:rPr>
        <w:t>calificación</w:t>
      </w:r>
    </w:p>
    <w:p w14:paraId="23B29918" w14:textId="77777777" w:rsidR="00C0026E" w:rsidRPr="007D0F87" w:rsidRDefault="00C0026E" w:rsidP="00354B30">
      <w:pPr>
        <w:widowControl w:val="0"/>
        <w:ind w:left="1418"/>
        <w:jc w:val="both"/>
        <w:rPr>
          <w:rFonts w:ascii="Arial" w:hAnsi="Arial" w:cs="Arial"/>
          <w:color w:val="auto"/>
          <w:sz w:val="20"/>
        </w:rPr>
      </w:pPr>
    </w:p>
    <w:p w14:paraId="15A7F9ED" w14:textId="1AB2CC26" w:rsidR="00AB33DA" w:rsidRPr="007D0F87" w:rsidRDefault="006B1E21" w:rsidP="595E6119">
      <w:pPr>
        <w:pStyle w:val="Textocomentario"/>
        <w:ind w:left="1418"/>
        <w:jc w:val="both"/>
        <w:rPr>
          <w:rFonts w:ascii="Arial" w:hAnsi="Arial" w:cs="Arial"/>
        </w:rPr>
      </w:pPr>
      <w:r w:rsidRPr="007D0F87">
        <w:rPr>
          <w:rFonts w:ascii="Arial" w:hAnsi="Arial" w:cs="Arial"/>
        </w:rPr>
        <w:t>I</w:t>
      </w:r>
      <w:r w:rsidR="00AB33DA" w:rsidRPr="007D0F87">
        <w:rPr>
          <w:rFonts w:ascii="Arial" w:hAnsi="Arial" w:cs="Arial"/>
        </w:rPr>
        <w:t xml:space="preserve">ncorporar en </w:t>
      </w:r>
      <w:r w:rsidRPr="007D0F87">
        <w:rPr>
          <w:rFonts w:ascii="Arial" w:hAnsi="Arial" w:cs="Arial"/>
        </w:rPr>
        <w:t>la</w:t>
      </w:r>
      <w:r w:rsidR="00AB33DA" w:rsidRPr="007D0F87">
        <w:rPr>
          <w:rFonts w:ascii="Arial" w:hAnsi="Arial" w:cs="Arial"/>
        </w:rPr>
        <w:t xml:space="preserve"> oferta los documentos que acreditan los </w:t>
      </w:r>
      <w:r w:rsidR="00AB33DA" w:rsidRPr="007D0F87">
        <w:rPr>
          <w:rFonts w:ascii="Arial" w:hAnsi="Arial" w:cs="Arial"/>
          <w:b/>
          <w:bCs/>
        </w:rPr>
        <w:t>“Requisitos de Calificación”</w:t>
      </w:r>
      <w:r w:rsidR="00AB33DA" w:rsidRPr="007D0F87">
        <w:rPr>
          <w:rFonts w:ascii="Arial" w:hAnsi="Arial" w:cs="Arial"/>
        </w:rPr>
        <w:t xml:space="preserve"> que se detallan en</w:t>
      </w:r>
      <w:r w:rsidR="00AB33DA" w:rsidRPr="007D0F87">
        <w:rPr>
          <w:rFonts w:ascii="Arial" w:hAnsi="Arial" w:cs="Arial"/>
          <w:color w:val="000000" w:themeColor="text1"/>
        </w:rPr>
        <w:t xml:space="preserve"> el </w:t>
      </w:r>
      <w:r w:rsidR="00AB33DA" w:rsidRPr="007D0F87">
        <w:rPr>
          <w:rFonts w:ascii="Arial" w:hAnsi="Arial" w:cs="Arial"/>
        </w:rPr>
        <w:t xml:space="preserve">Capítulo III </w:t>
      </w:r>
      <w:r w:rsidR="562DE908" w:rsidRPr="007D0F87">
        <w:rPr>
          <w:rFonts w:ascii="Arial" w:hAnsi="Arial" w:cs="Arial"/>
        </w:rPr>
        <w:t xml:space="preserve">de la presente sección </w:t>
      </w:r>
      <w:r w:rsidR="00AB33DA" w:rsidRPr="007D0F87">
        <w:rPr>
          <w:rFonts w:ascii="Arial" w:hAnsi="Arial" w:cs="Arial"/>
        </w:rPr>
        <w:t xml:space="preserve">de las bases.   </w:t>
      </w:r>
    </w:p>
    <w:p w14:paraId="37751877" w14:textId="77777777" w:rsidR="00256EFF" w:rsidRPr="007D0F87" w:rsidRDefault="00256EFF"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256EFF" w:rsidRPr="007D0F87" w14:paraId="2D7BC908" w14:textId="77777777" w:rsidTr="00457FFA">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09CA35BA" w14:textId="77777777" w:rsidR="00256EFF" w:rsidRPr="00F447B0" w:rsidRDefault="00256EFF" w:rsidP="00256EFF">
            <w:pPr>
              <w:widowControl w:val="0"/>
              <w:jc w:val="both"/>
              <w:rPr>
                <w:rFonts w:ascii="Arial" w:eastAsia="Arial" w:hAnsi="Arial" w:cs="Arial"/>
                <w:color w:val="0070C0"/>
                <w:sz w:val="18"/>
                <w:szCs w:val="18"/>
                <w:lang w:eastAsia="en-GB"/>
              </w:rPr>
            </w:pPr>
            <w:r w:rsidRPr="00675D99">
              <w:rPr>
                <w:rFonts w:ascii="Arial" w:eastAsia="Arial" w:hAnsi="Arial" w:cs="Arial"/>
                <w:b/>
                <w:color w:val="0070C0"/>
                <w:sz w:val="18"/>
                <w:szCs w:val="18"/>
                <w:lang w:eastAsia="en-GB"/>
              </w:rPr>
              <w:t xml:space="preserve">Importante para la entidad contratante </w:t>
            </w:r>
          </w:p>
        </w:tc>
      </w:tr>
      <w:tr w:rsidR="00256EFF" w:rsidRPr="004B3F56" w14:paraId="1620185F" w14:textId="77777777" w:rsidTr="00457FFA">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00DC150C" w14:textId="77777777" w:rsidR="00256EFF" w:rsidRPr="00A035F8" w:rsidRDefault="00256EFF" w:rsidP="00157C57">
            <w:pPr>
              <w:widowControl w:val="0"/>
              <w:jc w:val="both"/>
              <w:rPr>
                <w:rFonts w:ascii="Arial" w:eastAsia="Arial" w:hAnsi="Arial" w:cs="Arial"/>
                <w:color w:val="0070C0"/>
                <w:sz w:val="18"/>
                <w:szCs w:val="18"/>
                <w:lang w:eastAsia="en-GB"/>
              </w:rPr>
            </w:pPr>
            <w:r w:rsidRPr="00525CE4">
              <w:rPr>
                <w:rFonts w:ascii="Arial" w:eastAsia="Arial" w:hAnsi="Arial" w:cs="Arial"/>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5732CF2B" w14:textId="06D5BF99" w:rsidR="00256EFF" w:rsidRPr="00675D99" w:rsidRDefault="00557062" w:rsidP="00675D99">
      <w:pPr>
        <w:pStyle w:val="WW-Textosinformato"/>
        <w:widowControl w:val="0"/>
        <w:tabs>
          <w:tab w:val="left" w:pos="993"/>
          <w:tab w:val="center" w:pos="1418"/>
          <w:tab w:val="right" w:pos="11163"/>
        </w:tabs>
        <w:ind w:left="1418"/>
        <w:jc w:val="both"/>
        <w:rPr>
          <w:rFonts w:ascii="Arial" w:hAnsi="Arial" w:cs="Arial"/>
          <w:color w:val="0070C0"/>
          <w:sz w:val="18"/>
          <w:szCs w:val="18"/>
        </w:rPr>
      </w:pPr>
      <w:r w:rsidRPr="00675D99">
        <w:rPr>
          <w:rFonts w:ascii="Arial" w:hAnsi="Arial" w:cs="Arial"/>
          <w:b/>
          <w:color w:val="0070C0"/>
          <w:sz w:val="18"/>
          <w:szCs w:val="18"/>
        </w:rPr>
        <w:t>Esta nota deberá ser eliminada una vez culminada la elaboración de las bases</w:t>
      </w:r>
    </w:p>
    <w:p w14:paraId="2D9846D8" w14:textId="77777777" w:rsidR="00557062" w:rsidRPr="007D0F87" w:rsidRDefault="00557062"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7D0F87" w:rsidRDefault="00574084" w:rsidP="00706690">
      <w:pPr>
        <w:pStyle w:val="Prrafodelista"/>
        <w:widowControl w:val="0"/>
        <w:numPr>
          <w:ilvl w:val="2"/>
          <w:numId w:val="19"/>
        </w:numPr>
        <w:ind w:left="1134" w:hanging="567"/>
        <w:jc w:val="both"/>
        <w:rPr>
          <w:rFonts w:ascii="Arial" w:hAnsi="Arial" w:cs="Arial"/>
          <w:b/>
          <w:sz w:val="20"/>
          <w:u w:val="single"/>
        </w:rPr>
      </w:pPr>
      <w:r w:rsidRPr="007D0F87">
        <w:rPr>
          <w:rFonts w:ascii="Arial" w:hAnsi="Arial" w:cs="Arial"/>
          <w:b/>
          <w:sz w:val="20"/>
          <w:u w:val="single"/>
        </w:rPr>
        <w:t xml:space="preserve">Documentación </w:t>
      </w:r>
      <w:r w:rsidR="00AE019D" w:rsidRPr="007D0F87">
        <w:rPr>
          <w:rFonts w:ascii="Arial" w:hAnsi="Arial" w:cs="Arial"/>
          <w:b/>
          <w:sz w:val="20"/>
          <w:u w:val="single"/>
        </w:rPr>
        <w:t>de presentación facultativa</w:t>
      </w:r>
      <w:r w:rsidRPr="007D0F87">
        <w:rPr>
          <w:rFonts w:ascii="Arial" w:hAnsi="Arial" w:cs="Arial"/>
          <w:b/>
          <w:sz w:val="20"/>
          <w:u w:val="single"/>
        </w:rPr>
        <w:t>:</w:t>
      </w:r>
    </w:p>
    <w:p w14:paraId="5944379B" w14:textId="5E9CB2F7" w:rsidR="009A5EEF" w:rsidRPr="007D0F87" w:rsidRDefault="009A5EEF" w:rsidP="403D4480">
      <w:pPr>
        <w:widowControl w:val="0"/>
        <w:ind w:left="1134"/>
        <w:jc w:val="both"/>
        <w:rPr>
          <w:rFonts w:ascii="Arial" w:hAnsi="Arial" w:cs="Arial"/>
          <w:b/>
          <w:sz w:val="20"/>
          <w:u w:val="single"/>
        </w:rPr>
      </w:pPr>
    </w:p>
    <w:p w14:paraId="3CAD8AD7" w14:textId="2A6F95BD" w:rsidR="79CBD817" w:rsidRPr="007D0F87" w:rsidRDefault="0CE67FCA" w:rsidP="7668A748">
      <w:pPr>
        <w:pStyle w:val="Prrafodelista"/>
        <w:widowControl w:val="0"/>
        <w:ind w:left="1418" w:hanging="851"/>
        <w:jc w:val="both"/>
        <w:rPr>
          <w:rFonts w:ascii="Arial" w:eastAsia="Arial" w:hAnsi="Arial" w:cs="Arial"/>
          <w:color w:val="000000" w:themeColor="text1"/>
          <w:sz w:val="20"/>
        </w:rPr>
      </w:pPr>
      <w:r w:rsidRPr="007D0F87">
        <w:rPr>
          <w:rFonts w:ascii="Arial" w:eastAsia="Arial" w:hAnsi="Arial" w:cs="Arial"/>
          <w:b/>
          <w:bCs/>
          <w:color w:val="000000" w:themeColor="text1"/>
          <w:sz w:val="20"/>
        </w:rPr>
        <w:t xml:space="preserve">2.2.2.1 </w:t>
      </w:r>
      <w:r w:rsidRPr="007D0F87">
        <w:rPr>
          <w:rFonts w:ascii="Arial" w:eastAsia="Arial" w:hAnsi="Arial" w:cs="Arial"/>
          <w:color w:val="000000" w:themeColor="text1"/>
          <w:sz w:val="20"/>
        </w:rPr>
        <w:t xml:space="preserve">  </w:t>
      </w:r>
      <w:r w:rsidR="026632D8" w:rsidRPr="007D0F87">
        <w:rPr>
          <w:rFonts w:ascii="Arial" w:eastAsia="Arial" w:hAnsi="Arial" w:cs="Arial"/>
          <w:color w:val="000000" w:themeColor="text1"/>
          <w:sz w:val="20"/>
        </w:rPr>
        <w:t>Incorporar en la oferta los documentos que acreditan los “</w:t>
      </w:r>
      <w:r w:rsidR="026632D8" w:rsidRPr="007D0F87">
        <w:rPr>
          <w:rFonts w:ascii="Arial" w:eastAsia="Arial" w:hAnsi="Arial" w:cs="Arial"/>
          <w:b/>
          <w:bCs/>
          <w:color w:val="000000" w:themeColor="text1"/>
          <w:sz w:val="20"/>
        </w:rPr>
        <w:t>Factores de Evaluación</w:t>
      </w:r>
      <w:r w:rsidR="026632D8" w:rsidRPr="007D0F87">
        <w:rPr>
          <w:rFonts w:ascii="Arial" w:eastAsia="Arial" w:hAnsi="Arial" w:cs="Arial"/>
          <w:color w:val="000000" w:themeColor="text1"/>
          <w:sz w:val="20"/>
        </w:rPr>
        <w:t>” establecidos en el Capítulo IV de la presente sección de las bases, a efectos de obtener el puntaje previsto en dicho Capítulo para cada factor.</w:t>
      </w:r>
    </w:p>
    <w:p w14:paraId="627BDD56" w14:textId="51CE179A" w:rsidR="209FFF42" w:rsidRPr="007D0F87" w:rsidRDefault="209FFF42" w:rsidP="209FFF42">
      <w:pPr>
        <w:pStyle w:val="Prrafodelista"/>
        <w:widowControl w:val="0"/>
        <w:ind w:left="1418" w:hanging="851"/>
        <w:jc w:val="both"/>
        <w:rPr>
          <w:rFonts w:ascii="Arial" w:eastAsia="Arial" w:hAnsi="Arial" w:cs="Arial"/>
          <w:color w:val="000000" w:themeColor="text1"/>
          <w:sz w:val="20"/>
        </w:rPr>
      </w:pPr>
    </w:p>
    <w:p w14:paraId="30B263CD" w14:textId="2CC747EA" w:rsidR="366830AC" w:rsidRDefault="366830AC" w:rsidP="7668A748">
      <w:pPr>
        <w:pStyle w:val="Prrafodelista"/>
        <w:widowControl w:val="0"/>
        <w:ind w:left="1418" w:hanging="851"/>
        <w:jc w:val="both"/>
        <w:rPr>
          <w:rFonts w:ascii="Arial" w:eastAsia="Arial" w:hAnsi="Arial" w:cs="Arial"/>
          <w:color w:val="000000" w:themeColor="text1"/>
          <w:sz w:val="20"/>
        </w:rPr>
      </w:pPr>
      <w:r w:rsidRPr="007D0F87">
        <w:rPr>
          <w:rFonts w:ascii="Arial" w:eastAsia="Arial" w:hAnsi="Arial" w:cs="Arial"/>
          <w:b/>
          <w:bCs/>
          <w:color w:val="000000" w:themeColor="text1"/>
          <w:sz w:val="20"/>
        </w:rPr>
        <w:t>2.2.2.</w:t>
      </w:r>
      <w:r w:rsidR="4F290F49" w:rsidRPr="007D0F87">
        <w:rPr>
          <w:rFonts w:ascii="Arial" w:eastAsia="Arial" w:hAnsi="Arial" w:cs="Arial"/>
          <w:b/>
          <w:bCs/>
          <w:color w:val="000000" w:themeColor="text1"/>
          <w:sz w:val="20"/>
        </w:rPr>
        <w:t>2</w:t>
      </w:r>
      <w:r w:rsidRPr="007D0F87">
        <w:rPr>
          <w:rFonts w:ascii="Arial" w:eastAsia="Arial" w:hAnsi="Arial" w:cs="Arial"/>
          <w:color w:val="000000" w:themeColor="text1"/>
          <w:sz w:val="20"/>
        </w:rPr>
        <w:t xml:space="preserve">   </w:t>
      </w:r>
      <w:r w:rsidR="6C8EED63" w:rsidRPr="007D0F87">
        <w:rPr>
          <w:rFonts w:ascii="Arial" w:eastAsia="Arial" w:hAnsi="Arial" w:cs="Arial"/>
          <w:color w:val="000000" w:themeColor="text1"/>
          <w:sz w:val="20"/>
        </w:rPr>
        <w:t>L</w:t>
      </w:r>
      <w:r w:rsidRPr="007D0F87">
        <w:rPr>
          <w:rFonts w:ascii="Arial" w:eastAsia="Arial" w:hAnsi="Arial" w:cs="Arial"/>
          <w:color w:val="000000" w:themeColor="text1"/>
          <w:sz w:val="20"/>
        </w:rPr>
        <w:t>a</w:t>
      </w:r>
      <w:r w:rsidR="4F6343AF" w:rsidRPr="007D0F87">
        <w:rPr>
          <w:rFonts w:ascii="Arial" w:eastAsia="Arial" w:hAnsi="Arial" w:cs="Arial"/>
          <w:color w:val="000000" w:themeColor="text1"/>
          <w:sz w:val="20"/>
        </w:rPr>
        <w:t xml:space="preserve">s </w:t>
      </w:r>
      <w:r w:rsidRPr="007D0F87">
        <w:rPr>
          <w:rFonts w:ascii="Arial" w:eastAsia="Arial" w:hAnsi="Arial" w:cs="Arial"/>
          <w:color w:val="000000" w:themeColor="text1"/>
          <w:sz w:val="20"/>
        </w:rPr>
        <w:t>obra</w:t>
      </w:r>
      <w:r w:rsidR="5C554240" w:rsidRPr="007D0F87">
        <w:rPr>
          <w:rFonts w:ascii="Arial" w:eastAsia="Arial" w:hAnsi="Arial" w:cs="Arial"/>
          <w:color w:val="000000" w:themeColor="text1"/>
          <w:sz w:val="20"/>
        </w:rPr>
        <w:t>s</w:t>
      </w:r>
      <w:r w:rsidRPr="007D0F87">
        <w:rPr>
          <w:rFonts w:ascii="Arial" w:eastAsia="Arial" w:hAnsi="Arial" w:cs="Arial"/>
          <w:color w:val="000000" w:themeColor="text1"/>
          <w:sz w:val="20"/>
        </w:rPr>
        <w:t xml:space="preserve"> </w:t>
      </w:r>
      <w:r w:rsidR="169B323D" w:rsidRPr="007D0F87">
        <w:rPr>
          <w:rFonts w:ascii="Arial" w:eastAsia="Arial" w:hAnsi="Arial" w:cs="Arial"/>
          <w:color w:val="000000" w:themeColor="text1"/>
          <w:sz w:val="20"/>
        </w:rPr>
        <w:t>que</w:t>
      </w:r>
      <w:r w:rsidRPr="007D0F87">
        <w:rPr>
          <w:rFonts w:ascii="Arial" w:eastAsia="Arial" w:hAnsi="Arial" w:cs="Arial"/>
          <w:color w:val="000000" w:themeColor="text1"/>
          <w:sz w:val="20"/>
        </w:rPr>
        <w:t xml:space="preserve"> se ejecute</w:t>
      </w:r>
      <w:r w:rsidR="6B5939F7" w:rsidRPr="007D0F87">
        <w:rPr>
          <w:rFonts w:ascii="Arial" w:eastAsia="Arial" w:hAnsi="Arial" w:cs="Arial"/>
          <w:color w:val="000000" w:themeColor="text1"/>
          <w:sz w:val="20"/>
        </w:rPr>
        <w:t>n</w:t>
      </w:r>
      <w:r w:rsidRPr="007D0F87">
        <w:rPr>
          <w:rFonts w:ascii="Arial" w:eastAsia="Arial" w:hAnsi="Arial" w:cs="Arial"/>
          <w:color w:val="000000" w:themeColor="text1"/>
          <w:sz w:val="20"/>
        </w:rPr>
        <w:t xml:space="preserve"> fuera de la provincia de Lima y Callao </w:t>
      </w:r>
      <w:r w:rsidR="2B3EEF3B" w:rsidRPr="007D0F87">
        <w:rPr>
          <w:rFonts w:ascii="Arial" w:eastAsia="Arial" w:hAnsi="Arial" w:cs="Arial"/>
          <w:color w:val="000000" w:themeColor="text1"/>
          <w:sz w:val="20"/>
        </w:rPr>
        <w:t>cuyo</w:t>
      </w:r>
      <w:r w:rsidRPr="007D0F87">
        <w:rPr>
          <w:rFonts w:ascii="Arial" w:eastAsia="Arial" w:hAnsi="Arial" w:cs="Arial"/>
          <w:color w:val="000000" w:themeColor="text1"/>
          <w:sz w:val="20"/>
        </w:rPr>
        <w:t xml:space="preserve"> monto d</w:t>
      </w:r>
      <w:r w:rsidR="1573E6DB" w:rsidRPr="007D0F87">
        <w:rPr>
          <w:rFonts w:ascii="Arial" w:eastAsia="Arial" w:hAnsi="Arial" w:cs="Arial"/>
          <w:color w:val="000000" w:themeColor="text1"/>
          <w:sz w:val="20"/>
        </w:rPr>
        <w:t xml:space="preserve">e </w:t>
      </w:r>
      <w:r w:rsidR="0242C776" w:rsidRPr="007D0F87">
        <w:rPr>
          <w:rFonts w:ascii="Arial" w:eastAsia="Arial" w:hAnsi="Arial" w:cs="Arial"/>
          <w:color w:val="000000" w:themeColor="text1"/>
          <w:sz w:val="20"/>
        </w:rPr>
        <w:t>contratación</w:t>
      </w:r>
      <w:r w:rsidRPr="007D0F87">
        <w:rPr>
          <w:rFonts w:ascii="Arial" w:eastAsia="Arial" w:hAnsi="Arial" w:cs="Arial"/>
          <w:color w:val="000000" w:themeColor="text1"/>
          <w:sz w:val="20"/>
        </w:rPr>
        <w:t xml:space="preserve"> no supere los S/ </w:t>
      </w:r>
      <w:r w:rsidR="66AAD01C" w:rsidRPr="007D0F87">
        <w:rPr>
          <w:rFonts w:ascii="Arial" w:eastAsia="Arial" w:hAnsi="Arial" w:cs="Arial"/>
          <w:color w:val="000000" w:themeColor="text1"/>
          <w:sz w:val="20"/>
        </w:rPr>
        <w:t>9</w:t>
      </w:r>
      <w:r w:rsidRPr="007D0F87">
        <w:rPr>
          <w:rFonts w:ascii="Arial" w:eastAsia="Arial" w:hAnsi="Arial" w:cs="Arial"/>
          <w:color w:val="000000" w:themeColor="text1"/>
          <w:sz w:val="20"/>
        </w:rPr>
        <w:t>00 000.00 (</w:t>
      </w:r>
      <w:r w:rsidR="538E4A96" w:rsidRPr="007D0F87">
        <w:rPr>
          <w:rFonts w:ascii="Arial" w:eastAsia="Arial" w:hAnsi="Arial" w:cs="Arial"/>
          <w:color w:val="000000" w:themeColor="text1"/>
          <w:sz w:val="20"/>
        </w:rPr>
        <w:t>nove</w:t>
      </w:r>
      <w:r w:rsidR="00BB3724" w:rsidRPr="007D0F87">
        <w:rPr>
          <w:rFonts w:ascii="Arial" w:eastAsia="Arial" w:hAnsi="Arial" w:cs="Arial"/>
          <w:color w:val="000000" w:themeColor="text1"/>
          <w:sz w:val="20"/>
        </w:rPr>
        <w:t>ci</w:t>
      </w:r>
      <w:r w:rsidR="00550B97" w:rsidRPr="007D0F87">
        <w:rPr>
          <w:rFonts w:ascii="Arial" w:eastAsia="Arial" w:hAnsi="Arial" w:cs="Arial"/>
          <w:color w:val="000000" w:themeColor="text1"/>
          <w:sz w:val="20"/>
        </w:rPr>
        <w:t>en</w:t>
      </w:r>
      <w:r w:rsidR="00BB3724" w:rsidRPr="007D0F87">
        <w:rPr>
          <w:rFonts w:ascii="Arial" w:eastAsia="Arial" w:hAnsi="Arial" w:cs="Arial"/>
          <w:color w:val="000000" w:themeColor="text1"/>
          <w:sz w:val="20"/>
        </w:rPr>
        <w:t>tos</w:t>
      </w:r>
      <w:r w:rsidRPr="007D0F87">
        <w:rPr>
          <w:rFonts w:ascii="Arial" w:eastAsia="Arial" w:hAnsi="Arial" w:cs="Arial"/>
          <w:color w:val="000000" w:themeColor="text1"/>
          <w:sz w:val="20"/>
        </w:rPr>
        <w:t xml:space="preserve"> mil y 00/100 Soles), pueden presentar la solicitud de bonificación por obras ejecutadas fuera de la provincia de </w:t>
      </w:r>
      <w:r w:rsidRPr="007D0F87">
        <w:rPr>
          <w:rFonts w:ascii="Arial" w:eastAsia="Arial" w:hAnsi="Arial" w:cs="Arial"/>
          <w:color w:val="000000" w:themeColor="text1"/>
          <w:sz w:val="20"/>
        </w:rPr>
        <w:lastRenderedPageBreak/>
        <w:t>Lima y Callao, según (</w:t>
      </w:r>
      <w:r w:rsidRPr="007D0F87">
        <w:rPr>
          <w:rFonts w:ascii="Arial" w:eastAsia="Arial" w:hAnsi="Arial" w:cs="Arial"/>
          <w:b/>
          <w:bCs/>
          <w:color w:val="000000" w:themeColor="text1"/>
          <w:sz w:val="20"/>
        </w:rPr>
        <w:t xml:space="preserve">Anexo Nº </w:t>
      </w:r>
      <w:r w:rsidR="2031C285" w:rsidRPr="007D0F87">
        <w:rPr>
          <w:rFonts w:ascii="Arial" w:eastAsia="Arial" w:hAnsi="Arial" w:cs="Arial"/>
          <w:b/>
          <w:bCs/>
          <w:color w:val="000000" w:themeColor="text1"/>
          <w:sz w:val="20"/>
        </w:rPr>
        <w:t>09</w:t>
      </w:r>
      <w:r w:rsidRPr="007D0F87">
        <w:rPr>
          <w:rFonts w:ascii="Arial" w:eastAsia="Arial" w:hAnsi="Arial" w:cs="Arial"/>
          <w:color w:val="000000" w:themeColor="text1"/>
          <w:sz w:val="20"/>
        </w:rPr>
        <w:t>).</w:t>
      </w:r>
    </w:p>
    <w:p w14:paraId="31DB971D" w14:textId="08A4B591" w:rsidR="00A05AA2" w:rsidRPr="007D0F87" w:rsidRDefault="00A05AA2" w:rsidP="7668A748">
      <w:pPr>
        <w:pStyle w:val="Prrafodelista"/>
        <w:widowControl w:val="0"/>
        <w:ind w:left="1418" w:hanging="851"/>
        <w:jc w:val="both"/>
        <w:rPr>
          <w:rFonts w:ascii="Arial" w:eastAsia="Arial" w:hAnsi="Arial" w:cs="Arial"/>
          <w:color w:val="000000" w:themeColor="text1"/>
          <w:sz w:val="20"/>
        </w:rPr>
      </w:pPr>
    </w:p>
    <w:p w14:paraId="1BA34CB4" w14:textId="77777777" w:rsidR="006D25C4" w:rsidRPr="007D0F87" w:rsidRDefault="006D25C4" w:rsidP="7668A748">
      <w:pPr>
        <w:pStyle w:val="Prrafodelista"/>
        <w:widowControl w:val="0"/>
        <w:ind w:left="1418" w:hanging="851"/>
        <w:jc w:val="both"/>
        <w:rPr>
          <w:rFonts w:ascii="Arial" w:eastAsia="Arial" w:hAnsi="Arial" w:cs="Arial"/>
          <w:color w:val="000000" w:themeColor="text1"/>
          <w:sz w:val="20"/>
        </w:rPr>
      </w:pPr>
    </w:p>
    <w:p w14:paraId="54B145EE" w14:textId="74E5C978" w:rsidR="79CBD817" w:rsidRDefault="75E98FD9" w:rsidP="00A05AA2">
      <w:pPr>
        <w:pStyle w:val="Prrafodelista"/>
        <w:widowControl w:val="0"/>
        <w:spacing w:line="259" w:lineRule="auto"/>
        <w:ind w:left="1418" w:hanging="851"/>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2.2.2.</w:t>
      </w:r>
      <w:r w:rsidR="4478F33E" w:rsidRPr="007D0F87">
        <w:rPr>
          <w:rFonts w:ascii="Arial" w:eastAsia="Arial" w:hAnsi="Arial" w:cs="Arial"/>
          <w:b/>
          <w:bCs/>
          <w:color w:val="000000" w:themeColor="text1"/>
          <w:sz w:val="20"/>
        </w:rPr>
        <w:t>3</w:t>
      </w:r>
      <w:r w:rsidRPr="007D0F87">
        <w:rPr>
          <w:rFonts w:ascii="Arial" w:eastAsia="Arial" w:hAnsi="Arial" w:cs="Arial"/>
          <w:color w:val="000000" w:themeColor="text1"/>
          <w:sz w:val="20"/>
        </w:rPr>
        <w:t xml:space="preserve">    </w:t>
      </w:r>
      <w:r w:rsidR="79CBD817" w:rsidRPr="002974FC">
        <w:rPr>
          <w:rFonts w:ascii="Arial" w:eastAsia="Arial" w:hAnsi="Arial" w:cs="Arial"/>
          <w:color w:val="000000" w:themeColor="text1"/>
          <w:sz w:val="20"/>
        </w:rPr>
        <w:t>En el caso de que los proveedores que gocen del beneficio de la exoneración del IGV previsto en la Ley Nº 27037, Ley de Promoción de la Inversión en la Amazonía, presentan adicionalmente una Declaración Jurada de cumplimiento de condiciones para la aplicación de la exoneración del IGV (</w:t>
      </w:r>
      <w:r w:rsidR="79CBD817" w:rsidRPr="002974FC">
        <w:rPr>
          <w:rFonts w:ascii="Arial" w:eastAsia="Arial" w:hAnsi="Arial" w:cs="Arial"/>
          <w:b/>
          <w:color w:val="000000" w:themeColor="text1"/>
          <w:sz w:val="20"/>
        </w:rPr>
        <w:t>Anexo N° 1</w:t>
      </w:r>
      <w:r w:rsidR="49D98BD3" w:rsidRPr="002974FC">
        <w:rPr>
          <w:rFonts w:ascii="Arial" w:eastAsia="Arial" w:hAnsi="Arial" w:cs="Arial"/>
          <w:b/>
          <w:color w:val="000000" w:themeColor="text1"/>
          <w:sz w:val="20"/>
        </w:rPr>
        <w:t>3</w:t>
      </w:r>
      <w:r w:rsidR="79CBD817" w:rsidRPr="002974FC">
        <w:rPr>
          <w:rFonts w:ascii="Arial" w:eastAsia="Arial" w:hAnsi="Arial" w:cs="Arial"/>
          <w:b/>
          <w:color w:val="000000" w:themeColor="text1"/>
          <w:sz w:val="20"/>
        </w:rPr>
        <w:t>).</w:t>
      </w:r>
    </w:p>
    <w:p w14:paraId="7658A99D" w14:textId="53C9967D" w:rsidR="00A05AA2" w:rsidRDefault="00A05AA2" w:rsidP="00A05AA2">
      <w:pPr>
        <w:pStyle w:val="Prrafodelista"/>
        <w:widowControl w:val="0"/>
        <w:spacing w:line="259" w:lineRule="auto"/>
        <w:ind w:left="1418" w:hanging="851"/>
        <w:jc w:val="both"/>
        <w:rPr>
          <w:rFonts w:ascii="Arial" w:eastAsia="Arial" w:hAnsi="Arial" w:cs="Arial"/>
          <w:b/>
          <w:bCs/>
          <w:color w:val="000000" w:themeColor="text1"/>
          <w:sz w:val="20"/>
        </w:rPr>
      </w:pPr>
    </w:p>
    <w:p w14:paraId="46BEC7C8" w14:textId="0B5269FF" w:rsidR="00A05AA2" w:rsidRPr="00920E7D" w:rsidRDefault="00A05AA2" w:rsidP="00A05AA2">
      <w:pPr>
        <w:pStyle w:val="Prrafodelista"/>
        <w:widowControl w:val="0"/>
        <w:spacing w:line="259" w:lineRule="auto"/>
        <w:ind w:left="1418" w:hanging="851"/>
        <w:jc w:val="both"/>
        <w:rPr>
          <w:rFonts w:ascii="Arial" w:eastAsia="Arial" w:hAnsi="Arial" w:cs="Arial"/>
          <w:color w:val="000000" w:themeColor="text1"/>
          <w:sz w:val="20"/>
        </w:rPr>
      </w:pPr>
      <w:r>
        <w:rPr>
          <w:rFonts w:ascii="Arial" w:eastAsia="Arial" w:hAnsi="Arial" w:cs="Arial"/>
          <w:b/>
          <w:bCs/>
          <w:color w:val="000000" w:themeColor="text1"/>
          <w:sz w:val="20"/>
        </w:rPr>
        <w:t>2.2.2.4</w:t>
      </w:r>
      <w:r w:rsidR="00AB744D">
        <w:rPr>
          <w:rFonts w:ascii="Arial" w:eastAsia="Arial" w:hAnsi="Arial" w:cs="Arial"/>
          <w:b/>
          <w:bCs/>
          <w:color w:val="000000" w:themeColor="text1"/>
          <w:sz w:val="20"/>
        </w:rPr>
        <w:t xml:space="preserve"> </w:t>
      </w:r>
      <w:r w:rsidR="00196776">
        <w:rPr>
          <w:rFonts w:ascii="Arial" w:eastAsia="Arial" w:hAnsi="Arial" w:cs="Arial"/>
          <w:b/>
          <w:bCs/>
          <w:color w:val="000000" w:themeColor="text1"/>
          <w:sz w:val="20"/>
        </w:rPr>
        <w:t xml:space="preserve">  </w:t>
      </w:r>
      <w:r w:rsidR="00D73CD8" w:rsidRPr="00157C57">
        <w:rPr>
          <w:rFonts w:ascii="Arial" w:eastAsia="Arial" w:hAnsi="Arial" w:cs="Arial"/>
          <w:color w:val="000000" w:themeColor="text1"/>
          <w:sz w:val="20"/>
        </w:rPr>
        <w:t>Solicitud de bonificación del cinco por ciento (5%) por tener la condición de micro y pequeña empresa (Anexo Nº 18) en caso de ítems cuya cuantía corresponda a una modalidad abreviada.</w:t>
      </w:r>
    </w:p>
    <w:p w14:paraId="512FE796" w14:textId="124C0D81" w:rsidR="3B409AC6" w:rsidRPr="007D0F87" w:rsidRDefault="3B409AC6" w:rsidP="3B409AC6">
      <w:pPr>
        <w:widowControl w:val="0"/>
        <w:ind w:left="567"/>
        <w:jc w:val="both"/>
        <w:rPr>
          <w:rFonts w:ascii="Arial" w:hAnsi="Arial" w:cs="Arial"/>
          <w:color w:val="auto"/>
          <w:sz w:val="18"/>
          <w:szCs w:val="18"/>
        </w:rPr>
      </w:pPr>
    </w:p>
    <w:tbl>
      <w:tblPr>
        <w:tblStyle w:val="Tabladecuadrcula1clara-nfasis32"/>
        <w:tblW w:w="7938" w:type="dxa"/>
        <w:tblInd w:w="1129" w:type="dxa"/>
        <w:tblLook w:val="04A0" w:firstRow="1" w:lastRow="0" w:firstColumn="1" w:lastColumn="0" w:noHBand="0" w:noVBand="1"/>
      </w:tblPr>
      <w:tblGrid>
        <w:gridCol w:w="7938"/>
      </w:tblGrid>
      <w:tr w:rsidR="00741E68" w:rsidRPr="007D0F87" w14:paraId="4F866882" w14:textId="77777777" w:rsidTr="049FE42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916173E" w14:textId="77777777" w:rsidR="00741E68" w:rsidRPr="003F4C52" w:rsidRDefault="53884F56" w:rsidP="73AD5B5A">
            <w:pPr>
              <w:jc w:val="both"/>
              <w:rPr>
                <w:rFonts w:ascii="Arial" w:hAnsi="Arial" w:cs="Arial"/>
                <w:iCs/>
                <w:color w:val="FF0000"/>
                <w:sz w:val="18"/>
                <w:szCs w:val="18"/>
              </w:rPr>
            </w:pPr>
            <w:r w:rsidRPr="00920E7D">
              <w:rPr>
                <w:rFonts w:ascii="Arial" w:hAnsi="Arial" w:cs="Arial"/>
                <w:iCs/>
                <w:color w:val="FF0000"/>
                <w:sz w:val="18"/>
                <w:szCs w:val="18"/>
              </w:rPr>
              <w:t>Advertencia</w:t>
            </w:r>
          </w:p>
        </w:tc>
      </w:tr>
      <w:tr w:rsidR="00741E68" w:rsidRPr="007D0F87" w14:paraId="07F50D3F" w14:textId="77777777" w:rsidTr="049FE42F">
        <w:trPr>
          <w:trHeight w:val="724"/>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CBCBA91" w14:textId="62E211D0" w:rsidR="00741E68" w:rsidRPr="00CB2E91" w:rsidRDefault="3D897938" w:rsidP="316A42BC">
            <w:pPr>
              <w:jc w:val="both"/>
              <w:rPr>
                <w:rFonts w:ascii="Arial" w:hAnsi="Arial" w:cs="Arial"/>
                <w:b w:val="0"/>
                <w:bCs w:val="0"/>
                <w:color w:val="EE0000"/>
                <w:sz w:val="18"/>
                <w:szCs w:val="18"/>
              </w:rPr>
            </w:pPr>
            <w:r w:rsidRPr="00CB2E91">
              <w:rPr>
                <w:rFonts w:ascii="Arial" w:hAnsi="Arial" w:cs="Arial"/>
                <w:b w:val="0"/>
                <w:bCs w:val="0"/>
                <w:color w:val="EE0000"/>
                <w:sz w:val="18"/>
                <w:szCs w:val="18"/>
              </w:rPr>
              <w:t xml:space="preserve">Los evaluadores </w:t>
            </w:r>
            <w:r w:rsidR="0620FFAE" w:rsidRPr="00CB2E91">
              <w:rPr>
                <w:rFonts w:ascii="Arial" w:hAnsi="Arial" w:cs="Arial"/>
                <w:b w:val="0"/>
                <w:bCs w:val="0"/>
                <w:color w:val="EE0000"/>
                <w:sz w:val="18"/>
                <w:szCs w:val="18"/>
              </w:rPr>
              <w:t>no podrá</w:t>
            </w:r>
            <w:r w:rsidRPr="00CB2E91">
              <w:rPr>
                <w:rFonts w:ascii="Arial" w:hAnsi="Arial" w:cs="Arial"/>
                <w:b w:val="0"/>
                <w:bCs w:val="0"/>
                <w:color w:val="EE0000"/>
                <w:sz w:val="18"/>
                <w:szCs w:val="18"/>
              </w:rPr>
              <w:t>n</w:t>
            </w:r>
            <w:r w:rsidR="0620FFAE" w:rsidRPr="00CB2E91">
              <w:rPr>
                <w:rFonts w:ascii="Arial" w:hAnsi="Arial" w:cs="Arial"/>
                <w:b w:val="0"/>
                <w:bCs w:val="0"/>
                <w:color w:val="EE0000"/>
                <w:sz w:val="18"/>
                <w:szCs w:val="18"/>
              </w:rPr>
              <w:t xml:space="preserve"> exigir al postor la presentación de documentos que no hayan sido indicados en los acápites “Documentos para la admisión de la oferta”, “Requisitos de calificación” y “Factores de evaluación”. </w:t>
            </w:r>
          </w:p>
          <w:p w14:paraId="425DB616" w14:textId="73C6BF67" w:rsidR="00741E68" w:rsidRPr="00CB2E91" w:rsidRDefault="00741E68" w:rsidP="316A42BC">
            <w:pPr>
              <w:jc w:val="both"/>
              <w:rPr>
                <w:rFonts w:ascii="Arial" w:hAnsi="Arial" w:cs="Arial"/>
                <w:b w:val="0"/>
                <w:bCs w:val="0"/>
                <w:color w:val="EE0000"/>
                <w:sz w:val="18"/>
                <w:szCs w:val="18"/>
              </w:rPr>
            </w:pPr>
          </w:p>
          <w:p w14:paraId="72642BE6" w14:textId="18098827" w:rsidR="00741E68" w:rsidRPr="001675B0" w:rsidRDefault="0020407C" w:rsidP="00FD37EA">
            <w:pPr>
              <w:jc w:val="both"/>
              <w:rPr>
                <w:rFonts w:ascii="Arial" w:eastAsia="Arial" w:hAnsi="Arial" w:cs="Arial"/>
                <w:color w:val="D13438"/>
                <w:sz w:val="18"/>
                <w:szCs w:val="18"/>
                <w:lang w:val="es-ES"/>
              </w:rPr>
            </w:pPr>
            <w:r w:rsidRPr="0020407C">
              <w:rPr>
                <w:rFonts w:ascii="Arial" w:eastAsia="Arial" w:hAnsi="Arial" w:cs="Arial"/>
                <w:b w:val="0"/>
                <w:bCs w:val="0"/>
                <w:color w:val="EE0000"/>
                <w:sz w:val="18"/>
                <w:szCs w:val="18"/>
                <w:lang w:val="es"/>
              </w:rPr>
              <w:t>Los evaluadores analizan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r w:rsidR="17F30F86" w:rsidRPr="049FE42F">
              <w:rPr>
                <w:rFonts w:ascii="Arial" w:eastAsia="Arial" w:hAnsi="Arial" w:cs="Arial"/>
                <w:color w:val="EE0000"/>
                <w:sz w:val="18"/>
                <w:szCs w:val="18"/>
                <w:lang w:val="es"/>
              </w:rPr>
              <w:t>.</w:t>
            </w:r>
          </w:p>
        </w:tc>
      </w:tr>
    </w:tbl>
    <w:p w14:paraId="16E01D15" w14:textId="77777777" w:rsidR="00D67416" w:rsidRDefault="00D67416" w:rsidP="6DF674CA">
      <w:pPr>
        <w:pStyle w:val="Prrafodelista"/>
        <w:ind w:left="567"/>
        <w:jc w:val="both"/>
        <w:rPr>
          <w:rFonts w:ascii="Arial" w:hAnsi="Arial" w:cs="Arial"/>
          <w:sz w:val="20"/>
        </w:rPr>
      </w:pPr>
    </w:p>
    <w:tbl>
      <w:tblPr>
        <w:tblW w:w="7685"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7"/>
      </w:tblGrid>
      <w:tr w:rsidR="00EE5BBE" w:rsidRPr="00005EE8" w14:paraId="68925E49" w14:textId="77777777" w:rsidTr="004B1798">
        <w:trPr>
          <w:trHeight w:val="300"/>
        </w:trPr>
        <w:tc>
          <w:tcPr>
            <w:tcW w:w="768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hideMark/>
          </w:tcPr>
          <w:p w14:paraId="1406EBD7" w14:textId="77777777" w:rsidR="00EE5BBE" w:rsidRPr="00037C30" w:rsidRDefault="00EE5BBE" w:rsidP="00CA6995">
            <w:pPr>
              <w:ind w:left="135"/>
              <w:textAlignment w:val="baseline"/>
              <w:rPr>
                <w:rFonts w:ascii="Arial" w:eastAsia="Times New Roman" w:hAnsi="Arial" w:cs="Arial"/>
                <w:b/>
                <w:color w:val="0070C0"/>
                <w:sz w:val="18"/>
                <w:szCs w:val="18"/>
              </w:rPr>
            </w:pPr>
            <w:r w:rsidRPr="00037C30">
              <w:rPr>
                <w:rFonts w:ascii="Arial" w:eastAsia="Times New Roman" w:hAnsi="Arial" w:cs="Arial"/>
                <w:b/>
                <w:color w:val="0070C0"/>
                <w:sz w:val="18"/>
                <w:szCs w:val="18"/>
                <w:u w:val="single"/>
              </w:rPr>
              <w:t>Importante para la entidad contratante </w:t>
            </w:r>
            <w:r w:rsidRPr="00037C30">
              <w:rPr>
                <w:rFonts w:ascii="Arial" w:eastAsia="Times New Roman" w:hAnsi="Arial" w:cs="Arial"/>
                <w:b/>
                <w:color w:val="0070C0"/>
                <w:sz w:val="18"/>
                <w:szCs w:val="18"/>
              </w:rPr>
              <w:t> </w:t>
            </w:r>
          </w:p>
        </w:tc>
      </w:tr>
      <w:tr w:rsidR="00EE5BBE" w:rsidRPr="00005EE8" w14:paraId="6319022B" w14:textId="77777777" w:rsidTr="004B1798">
        <w:trPr>
          <w:trHeight w:val="300"/>
        </w:trPr>
        <w:tc>
          <w:tcPr>
            <w:tcW w:w="768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hideMark/>
          </w:tcPr>
          <w:p w14:paraId="523805CA" w14:textId="77777777" w:rsidR="00EE5BBE" w:rsidRPr="00F1724B" w:rsidRDefault="00EE5BBE" w:rsidP="00CA6995">
            <w:pPr>
              <w:ind w:left="28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xml:space="preserve">Esta disposición solo debe ser incluida en el caso de procedimientos de selección </w:t>
            </w:r>
            <w:r w:rsidRPr="004B1798">
              <w:rPr>
                <w:rFonts w:ascii="Arial" w:eastAsia="Times New Roman" w:hAnsi="Arial" w:cs="Arial"/>
                <w:color w:val="0070C0"/>
                <w:sz w:val="18"/>
                <w:szCs w:val="18"/>
              </w:rPr>
              <w:t>cuya cua</w:t>
            </w:r>
            <w:r w:rsidRPr="00F1724B">
              <w:rPr>
                <w:rFonts w:ascii="Arial" w:eastAsia="Times New Roman" w:hAnsi="Arial" w:cs="Arial"/>
                <w:color w:val="0070C0"/>
                <w:sz w:val="18"/>
                <w:szCs w:val="18"/>
              </w:rPr>
              <w:t>ntía de la contratación sea igual o menor a 50 UIT:  </w:t>
            </w:r>
          </w:p>
          <w:p w14:paraId="4A42E61B"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p w14:paraId="03827DD8" w14:textId="77777777" w:rsidR="00EE5BBE" w:rsidRPr="00F1724B" w:rsidRDefault="00EE5BBE" w:rsidP="00CA6995">
            <w:pPr>
              <w:ind w:left="28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En caso el participante o postor opte por presentar recurso de apelación y por otorgar la garantía mediante depósito en cuenta bancaria, se debe realizar el abono en:  </w:t>
            </w:r>
          </w:p>
          <w:p w14:paraId="40226763"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7"/>
              <w:gridCol w:w="1089"/>
              <w:gridCol w:w="4291"/>
            </w:tblGrid>
            <w:tr w:rsidR="00EE5BBE" w:rsidRPr="00F1724B" w14:paraId="21368FF7" w14:textId="77777777" w:rsidTr="00CA6995">
              <w:trPr>
                <w:trHeight w:val="300"/>
              </w:trPr>
              <w:tc>
                <w:tcPr>
                  <w:tcW w:w="2010" w:type="dxa"/>
                  <w:tcBorders>
                    <w:top w:val="nil"/>
                    <w:left w:val="nil"/>
                    <w:bottom w:val="nil"/>
                    <w:right w:val="nil"/>
                  </w:tcBorders>
                  <w:hideMark/>
                </w:tcPr>
                <w:p w14:paraId="02E52958" w14:textId="77777777" w:rsidR="00EE5BBE" w:rsidRPr="00F1724B" w:rsidRDefault="00EE5BBE" w:rsidP="00CA6995">
                  <w:pPr>
                    <w:ind w:left="705" w:right="247"/>
                    <w:jc w:val="both"/>
                    <w:textAlignment w:val="baseline"/>
                    <w:rPr>
                      <w:rFonts w:ascii="Arial" w:eastAsia="Times New Roman" w:hAnsi="Arial" w:cs="Arial"/>
                      <w:color w:val="0070C0"/>
                      <w:sz w:val="18"/>
                      <w:szCs w:val="18"/>
                      <w:lang w:val="pt-PT"/>
                    </w:rPr>
                  </w:pPr>
                  <w:r w:rsidRPr="00F1724B">
                    <w:rPr>
                      <w:rFonts w:ascii="Arial" w:eastAsia="Times New Roman" w:hAnsi="Arial" w:cs="Arial"/>
                      <w:color w:val="0070C0"/>
                      <w:sz w:val="18"/>
                      <w:szCs w:val="18"/>
                      <w:lang w:val="pt-PT"/>
                    </w:rPr>
                    <w:t>N° de Cuenta  </w:t>
                  </w:r>
                </w:p>
              </w:tc>
              <w:tc>
                <w:tcPr>
                  <w:tcW w:w="915" w:type="dxa"/>
                  <w:tcBorders>
                    <w:top w:val="nil"/>
                    <w:left w:val="nil"/>
                    <w:bottom w:val="nil"/>
                    <w:right w:val="nil"/>
                  </w:tcBorders>
                  <w:hideMark/>
                </w:tcPr>
                <w:p w14:paraId="2C6FC96C"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5280" w:type="dxa"/>
                  <w:tcBorders>
                    <w:top w:val="nil"/>
                    <w:left w:val="nil"/>
                    <w:bottom w:val="nil"/>
                    <w:right w:val="nil"/>
                  </w:tcBorders>
                  <w:hideMark/>
                </w:tcPr>
                <w:p w14:paraId="578EED68"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r>
            <w:tr w:rsidR="00EE5BBE" w:rsidRPr="00F1724B" w14:paraId="03C443D2" w14:textId="77777777" w:rsidTr="00CA6995">
              <w:trPr>
                <w:trHeight w:val="300"/>
              </w:trPr>
              <w:tc>
                <w:tcPr>
                  <w:tcW w:w="2010" w:type="dxa"/>
                  <w:tcBorders>
                    <w:top w:val="nil"/>
                    <w:left w:val="nil"/>
                    <w:bottom w:val="nil"/>
                    <w:right w:val="nil"/>
                  </w:tcBorders>
                  <w:hideMark/>
                </w:tcPr>
                <w:p w14:paraId="453DC0C2"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915" w:type="dxa"/>
                  <w:tcBorders>
                    <w:top w:val="nil"/>
                    <w:left w:val="nil"/>
                    <w:bottom w:val="nil"/>
                    <w:right w:val="nil"/>
                  </w:tcBorders>
                  <w:hideMark/>
                </w:tcPr>
                <w:p w14:paraId="6D18BDFF"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5280" w:type="dxa"/>
                  <w:tcBorders>
                    <w:top w:val="nil"/>
                    <w:left w:val="nil"/>
                    <w:bottom w:val="nil"/>
                    <w:right w:val="nil"/>
                  </w:tcBorders>
                  <w:hideMark/>
                </w:tcPr>
                <w:p w14:paraId="693DD293"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r>
            <w:tr w:rsidR="00EE5BBE" w:rsidRPr="00F1724B" w14:paraId="75B57F58" w14:textId="77777777" w:rsidTr="00CA6995">
              <w:trPr>
                <w:trHeight w:val="300"/>
              </w:trPr>
              <w:tc>
                <w:tcPr>
                  <w:tcW w:w="2010" w:type="dxa"/>
                  <w:tcBorders>
                    <w:top w:val="nil"/>
                    <w:left w:val="nil"/>
                    <w:bottom w:val="nil"/>
                    <w:right w:val="nil"/>
                  </w:tcBorders>
                  <w:hideMark/>
                </w:tcPr>
                <w:p w14:paraId="1B6A90C7"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Banco  </w:t>
                  </w:r>
                </w:p>
              </w:tc>
              <w:tc>
                <w:tcPr>
                  <w:tcW w:w="915" w:type="dxa"/>
                  <w:tcBorders>
                    <w:top w:val="nil"/>
                    <w:left w:val="nil"/>
                    <w:bottom w:val="nil"/>
                    <w:right w:val="nil"/>
                  </w:tcBorders>
                  <w:hideMark/>
                </w:tcPr>
                <w:p w14:paraId="6240F2B0"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5280" w:type="dxa"/>
                  <w:tcBorders>
                    <w:top w:val="nil"/>
                    <w:left w:val="nil"/>
                    <w:bottom w:val="nil"/>
                    <w:right w:val="nil"/>
                  </w:tcBorders>
                  <w:hideMark/>
                </w:tcPr>
                <w:p w14:paraId="70AB4651"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r>
            <w:tr w:rsidR="00EE5BBE" w:rsidRPr="00F1724B" w14:paraId="040D6E5A" w14:textId="77777777" w:rsidTr="00CA6995">
              <w:trPr>
                <w:trHeight w:val="300"/>
              </w:trPr>
              <w:tc>
                <w:tcPr>
                  <w:tcW w:w="2010" w:type="dxa"/>
                  <w:tcBorders>
                    <w:top w:val="nil"/>
                    <w:left w:val="nil"/>
                    <w:bottom w:val="nil"/>
                    <w:right w:val="nil"/>
                  </w:tcBorders>
                  <w:hideMark/>
                </w:tcPr>
                <w:p w14:paraId="4EE33ECA"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915" w:type="dxa"/>
                  <w:tcBorders>
                    <w:top w:val="nil"/>
                    <w:left w:val="nil"/>
                    <w:bottom w:val="nil"/>
                    <w:right w:val="nil"/>
                  </w:tcBorders>
                  <w:hideMark/>
                </w:tcPr>
                <w:p w14:paraId="7EECB3E7"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5280" w:type="dxa"/>
                  <w:tcBorders>
                    <w:top w:val="nil"/>
                    <w:left w:val="nil"/>
                    <w:bottom w:val="nil"/>
                    <w:right w:val="nil"/>
                  </w:tcBorders>
                  <w:hideMark/>
                </w:tcPr>
                <w:p w14:paraId="59BEB408"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r>
            <w:tr w:rsidR="00EE5BBE" w:rsidRPr="00F1724B" w14:paraId="62EF47D3" w14:textId="77777777" w:rsidTr="00CA6995">
              <w:trPr>
                <w:trHeight w:val="300"/>
              </w:trPr>
              <w:tc>
                <w:tcPr>
                  <w:tcW w:w="2010" w:type="dxa"/>
                  <w:tcBorders>
                    <w:top w:val="nil"/>
                    <w:left w:val="nil"/>
                    <w:bottom w:val="nil"/>
                    <w:right w:val="nil"/>
                  </w:tcBorders>
                  <w:hideMark/>
                </w:tcPr>
                <w:p w14:paraId="124F2533"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N° CCI  </w:t>
                  </w:r>
                </w:p>
              </w:tc>
              <w:tc>
                <w:tcPr>
                  <w:tcW w:w="915" w:type="dxa"/>
                  <w:tcBorders>
                    <w:top w:val="nil"/>
                    <w:left w:val="nil"/>
                    <w:bottom w:val="nil"/>
                    <w:right w:val="nil"/>
                  </w:tcBorders>
                  <w:hideMark/>
                </w:tcPr>
                <w:p w14:paraId="0152D957"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c>
                <w:tcPr>
                  <w:tcW w:w="5280" w:type="dxa"/>
                  <w:tcBorders>
                    <w:top w:val="nil"/>
                    <w:left w:val="nil"/>
                    <w:bottom w:val="nil"/>
                    <w:right w:val="nil"/>
                  </w:tcBorders>
                  <w:hideMark/>
                </w:tcPr>
                <w:p w14:paraId="6268A0D7" w14:textId="77777777" w:rsidR="00EE5BBE" w:rsidRPr="00F1724B" w:rsidRDefault="00EE5BBE" w:rsidP="00CA6995">
                  <w:pPr>
                    <w:ind w:left="705" w:right="247"/>
                    <w:jc w:val="both"/>
                    <w:textAlignment w:val="baseline"/>
                    <w:rPr>
                      <w:rFonts w:ascii="Arial" w:eastAsia="Times New Roman" w:hAnsi="Arial" w:cs="Arial"/>
                      <w:color w:val="0070C0"/>
                      <w:sz w:val="18"/>
                      <w:szCs w:val="18"/>
                    </w:rPr>
                  </w:pPr>
                  <w:r w:rsidRPr="00F1724B">
                    <w:rPr>
                      <w:rFonts w:ascii="Arial" w:eastAsia="Times New Roman" w:hAnsi="Arial" w:cs="Arial"/>
                      <w:color w:val="0070C0"/>
                      <w:sz w:val="18"/>
                      <w:szCs w:val="18"/>
                    </w:rPr>
                    <w:t>[......................................]  </w:t>
                  </w:r>
                </w:p>
              </w:tc>
            </w:tr>
          </w:tbl>
          <w:p w14:paraId="10A3484A" w14:textId="77777777" w:rsidR="00EE5BBE" w:rsidRPr="00037C30" w:rsidRDefault="00EE5BBE" w:rsidP="00CA6995">
            <w:pPr>
              <w:ind w:left="705"/>
              <w:textAlignment w:val="baseline"/>
              <w:rPr>
                <w:rFonts w:ascii="Arial" w:eastAsia="Times New Roman" w:hAnsi="Arial" w:cs="Arial"/>
                <w:color w:val="0070C0"/>
                <w:sz w:val="18"/>
                <w:szCs w:val="18"/>
              </w:rPr>
            </w:pPr>
          </w:p>
        </w:tc>
      </w:tr>
    </w:tbl>
    <w:p w14:paraId="517509CE" w14:textId="77777777" w:rsidR="00EE5BBE" w:rsidRPr="00037C30" w:rsidRDefault="00EE5BBE" w:rsidP="00604332">
      <w:pPr>
        <w:ind w:left="1134" w:right="247"/>
        <w:jc w:val="both"/>
        <w:textAlignment w:val="baseline"/>
        <w:rPr>
          <w:rFonts w:ascii="Segoe UI" w:eastAsia="Times New Roman" w:hAnsi="Segoe UI" w:cs="Segoe UI"/>
          <w:color w:val="0070C0"/>
          <w:sz w:val="18"/>
          <w:szCs w:val="18"/>
        </w:rPr>
      </w:pPr>
      <w:r w:rsidRPr="00037C30">
        <w:rPr>
          <w:rFonts w:ascii="Arial" w:eastAsia="Times New Roman" w:hAnsi="Arial" w:cs="Arial"/>
          <w:color w:val="0070C0"/>
          <w:sz w:val="18"/>
          <w:szCs w:val="18"/>
        </w:rPr>
        <w:t>Esta nota deberá ser eliminada una vez culminada la elaboración de las bases</w:t>
      </w:r>
    </w:p>
    <w:p w14:paraId="32394BF0" w14:textId="77777777" w:rsidR="00EE5BBE" w:rsidRPr="003F4C52" w:rsidRDefault="00EE5BBE" w:rsidP="6DF674CA">
      <w:pPr>
        <w:pStyle w:val="Prrafodelista"/>
        <w:ind w:left="567"/>
        <w:jc w:val="both"/>
        <w:rPr>
          <w:rFonts w:ascii="Arial" w:hAnsi="Arial" w:cs="Arial"/>
          <w:sz w:val="20"/>
        </w:rPr>
      </w:pPr>
    </w:p>
    <w:p w14:paraId="2EC873A4" w14:textId="77777777" w:rsidR="00D97207" w:rsidRPr="003F4C52" w:rsidRDefault="00D97207" w:rsidP="6DF674CA">
      <w:pPr>
        <w:pStyle w:val="Prrafodelista"/>
        <w:widowControl w:val="0"/>
        <w:numPr>
          <w:ilvl w:val="1"/>
          <w:numId w:val="19"/>
        </w:numPr>
        <w:ind w:left="567" w:hanging="567"/>
        <w:jc w:val="both"/>
        <w:rPr>
          <w:rFonts w:ascii="Arial" w:hAnsi="Arial" w:cs="Arial"/>
          <w:b/>
          <w:bCs/>
          <w:sz w:val="20"/>
        </w:rPr>
      </w:pPr>
      <w:r w:rsidRPr="003F4C52">
        <w:rPr>
          <w:rFonts w:ascii="Arial" w:hAnsi="Arial" w:cs="Arial"/>
          <w:b/>
          <w:bCs/>
          <w:sz w:val="20"/>
        </w:rPr>
        <w:t xml:space="preserve">REQUISITOS PARA </w:t>
      </w:r>
      <w:r w:rsidR="006B55F2" w:rsidRPr="003F4C52">
        <w:rPr>
          <w:rFonts w:ascii="Arial" w:hAnsi="Arial" w:cs="Arial"/>
          <w:b/>
          <w:bCs/>
          <w:sz w:val="20"/>
        </w:rPr>
        <w:t xml:space="preserve">PERFECCIONAR </w:t>
      </w:r>
      <w:r w:rsidRPr="003F4C52">
        <w:rPr>
          <w:rFonts w:ascii="Arial" w:hAnsi="Arial" w:cs="Arial"/>
          <w:b/>
          <w:bCs/>
          <w:sz w:val="20"/>
        </w:rPr>
        <w:t>EL CONTRATO</w:t>
      </w:r>
    </w:p>
    <w:p w14:paraId="5B091938" w14:textId="77777777" w:rsidR="00D97207" w:rsidRPr="003F4C52" w:rsidRDefault="00D97207" w:rsidP="6DF674CA">
      <w:pPr>
        <w:widowControl w:val="0"/>
        <w:ind w:left="567"/>
        <w:jc w:val="both"/>
        <w:rPr>
          <w:rFonts w:ascii="Arial" w:hAnsi="Arial" w:cs="Arial"/>
          <w:sz w:val="20"/>
        </w:rPr>
      </w:pPr>
    </w:p>
    <w:p w14:paraId="07194D7E" w14:textId="2F6B8E92" w:rsidR="007B6D5D" w:rsidRPr="003F4C52" w:rsidRDefault="007B6D5D" w:rsidP="6DF674CA">
      <w:pPr>
        <w:widowControl w:val="0"/>
        <w:ind w:left="567"/>
        <w:jc w:val="both"/>
        <w:rPr>
          <w:rFonts w:ascii="Arial" w:hAnsi="Arial" w:cs="Arial"/>
          <w:sz w:val="20"/>
        </w:rPr>
      </w:pPr>
      <w:r w:rsidRPr="003F4C52">
        <w:rPr>
          <w:rFonts w:ascii="Arial" w:hAnsi="Arial" w:cs="Arial"/>
          <w:sz w:val="20"/>
        </w:rPr>
        <w:t xml:space="preserve">El postor ganador de la </w:t>
      </w:r>
      <w:r w:rsidR="003C26C8" w:rsidRPr="003F4C52">
        <w:rPr>
          <w:rFonts w:ascii="Arial" w:hAnsi="Arial" w:cs="Arial"/>
          <w:sz w:val="20"/>
        </w:rPr>
        <w:t>b</w:t>
      </w:r>
      <w:r w:rsidR="008F4D4D" w:rsidRPr="003F4C52">
        <w:rPr>
          <w:rFonts w:ascii="Arial" w:hAnsi="Arial" w:cs="Arial"/>
          <w:sz w:val="20"/>
        </w:rPr>
        <w:t xml:space="preserve">uena </w:t>
      </w:r>
      <w:r w:rsidR="003C26C8" w:rsidRPr="003F4C52">
        <w:rPr>
          <w:rFonts w:ascii="Arial" w:hAnsi="Arial" w:cs="Arial"/>
          <w:sz w:val="20"/>
        </w:rPr>
        <w:t>p</w:t>
      </w:r>
      <w:r w:rsidR="008F4D4D" w:rsidRPr="003F4C52">
        <w:rPr>
          <w:rFonts w:ascii="Arial" w:hAnsi="Arial" w:cs="Arial"/>
          <w:sz w:val="20"/>
        </w:rPr>
        <w:t>ro</w:t>
      </w:r>
      <w:r w:rsidRPr="003F4C52">
        <w:rPr>
          <w:rFonts w:ascii="Arial" w:hAnsi="Arial" w:cs="Arial"/>
          <w:sz w:val="20"/>
        </w:rPr>
        <w:t xml:space="preserve"> debe presentar los siguientes documentos para </w:t>
      </w:r>
      <w:r w:rsidR="006B55F2" w:rsidRPr="003F4C52">
        <w:rPr>
          <w:rFonts w:ascii="Arial" w:hAnsi="Arial" w:cs="Arial"/>
          <w:sz w:val="20"/>
        </w:rPr>
        <w:t>perfec</w:t>
      </w:r>
      <w:r w:rsidR="00E361EA" w:rsidRPr="003F4C52">
        <w:rPr>
          <w:rFonts w:ascii="Arial" w:hAnsi="Arial" w:cs="Arial"/>
          <w:sz w:val="20"/>
        </w:rPr>
        <w:t>c</w:t>
      </w:r>
      <w:r w:rsidR="006B55F2" w:rsidRPr="003F4C52">
        <w:rPr>
          <w:rFonts w:ascii="Arial" w:hAnsi="Arial" w:cs="Arial"/>
          <w:sz w:val="20"/>
        </w:rPr>
        <w:t>ionar</w:t>
      </w:r>
      <w:r w:rsidRPr="003F4C52">
        <w:rPr>
          <w:rFonts w:ascii="Arial" w:hAnsi="Arial" w:cs="Arial"/>
          <w:sz w:val="20"/>
        </w:rPr>
        <w:t xml:space="preserve"> el contrato:</w:t>
      </w:r>
    </w:p>
    <w:p w14:paraId="70BE8D92" w14:textId="77777777" w:rsidR="007B6D5D" w:rsidRPr="003F4C52" w:rsidRDefault="007B6D5D" w:rsidP="00DC2532">
      <w:pPr>
        <w:widowControl w:val="0"/>
        <w:ind w:left="567"/>
        <w:jc w:val="both"/>
        <w:rPr>
          <w:rFonts w:ascii="Arial" w:hAnsi="Arial" w:cs="Arial"/>
          <w:sz w:val="20"/>
        </w:rPr>
      </w:pPr>
    </w:p>
    <w:p w14:paraId="27C9EC15" w14:textId="187D8CB8" w:rsidR="005339F0" w:rsidRPr="003F4C52" w:rsidRDefault="533C4BD6" w:rsidP="00706690">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3F4C52">
        <w:rPr>
          <w:rFonts w:ascii="Arial" w:eastAsia="Arial" w:hAnsi="Arial" w:cs="Arial"/>
          <w:sz w:val="20"/>
        </w:rPr>
        <w:t xml:space="preserve">Garantía de fiel cumplimiento del contrato, </w:t>
      </w:r>
      <w:r w:rsidR="2551A494" w:rsidRPr="003F4C52">
        <w:rPr>
          <w:rFonts w:ascii="Arial" w:eastAsia="Arial" w:hAnsi="Arial" w:cs="Arial"/>
          <w:sz w:val="20"/>
        </w:rPr>
        <w:t xml:space="preserve">autorización de </w:t>
      </w:r>
      <w:r w:rsidRPr="003F4C52">
        <w:rPr>
          <w:rFonts w:ascii="Arial" w:eastAsia="Arial" w:hAnsi="Arial" w:cs="Arial"/>
          <w:sz w:val="20"/>
        </w:rPr>
        <w:t xml:space="preserve">retención </w:t>
      </w:r>
      <w:r w:rsidRPr="003F4C52">
        <w:rPr>
          <w:rFonts w:ascii="Arial" w:eastAsia="Arial" w:hAnsi="Arial" w:cs="Arial"/>
          <w:b/>
          <w:bCs/>
          <w:sz w:val="20"/>
        </w:rPr>
        <w:t xml:space="preserve">(Anexo </w:t>
      </w:r>
      <w:r w:rsidR="6F9CD172" w:rsidRPr="003F4C52">
        <w:rPr>
          <w:rFonts w:ascii="Arial" w:eastAsia="Arial" w:hAnsi="Arial" w:cs="Arial"/>
          <w:b/>
          <w:bCs/>
          <w:sz w:val="20"/>
        </w:rPr>
        <w:t>N°</w:t>
      </w:r>
      <w:r w:rsidRPr="003F4C52">
        <w:rPr>
          <w:rFonts w:ascii="Arial" w:eastAsia="Arial" w:hAnsi="Arial" w:cs="Arial"/>
          <w:b/>
          <w:bCs/>
          <w:sz w:val="20"/>
        </w:rPr>
        <w:t xml:space="preserve"> 7) </w:t>
      </w:r>
      <w:r w:rsidRPr="003F4C52">
        <w:rPr>
          <w:rFonts w:ascii="Arial" w:eastAsia="Arial" w:hAnsi="Arial" w:cs="Arial"/>
          <w:sz w:val="20"/>
        </w:rPr>
        <w:t xml:space="preserve">o declaración jurada comprometiéndose a presentar la garantía mediante fideicomiso </w:t>
      </w:r>
      <w:r w:rsidRPr="003F4C52">
        <w:rPr>
          <w:rFonts w:ascii="Arial" w:eastAsia="Arial" w:hAnsi="Arial" w:cs="Arial"/>
          <w:b/>
          <w:bCs/>
          <w:sz w:val="20"/>
        </w:rPr>
        <w:t>(Anexo 8)</w:t>
      </w:r>
      <w:r w:rsidRPr="003F4C52">
        <w:rPr>
          <w:rFonts w:ascii="Arial" w:eastAsia="Arial" w:hAnsi="Arial" w:cs="Arial"/>
          <w:sz w:val="20"/>
        </w:rPr>
        <w:t>, de ser el caso</w:t>
      </w:r>
      <w:r w:rsidR="5AD2BFEB" w:rsidRPr="003F4C52">
        <w:rPr>
          <w:rFonts w:ascii="Arial" w:hAnsi="Arial" w:cs="Arial"/>
          <w:sz w:val="20"/>
        </w:rPr>
        <w:t>.</w:t>
      </w:r>
    </w:p>
    <w:p w14:paraId="0A1C10E6" w14:textId="291F74C6" w:rsidR="007B6D5D" w:rsidRPr="00604332" w:rsidRDefault="007B6D5D" w:rsidP="00706690">
      <w:pPr>
        <w:pStyle w:val="Prrafodelista"/>
        <w:widowControl w:val="0"/>
        <w:numPr>
          <w:ilvl w:val="0"/>
          <w:numId w:val="21"/>
        </w:numPr>
        <w:ind w:left="1170" w:hanging="450"/>
        <w:jc w:val="both"/>
        <w:rPr>
          <w:rFonts w:ascii="Arial" w:hAnsi="Arial" w:cs="Arial"/>
          <w:color w:val="000000" w:themeColor="text1"/>
          <w:sz w:val="20"/>
        </w:rPr>
      </w:pPr>
      <w:r w:rsidRPr="003F4C52">
        <w:rPr>
          <w:rFonts w:ascii="Arial" w:hAnsi="Arial" w:cs="Arial"/>
          <w:sz w:val="20"/>
        </w:rPr>
        <w:t xml:space="preserve">Contrato de </w:t>
      </w:r>
      <w:r w:rsidR="00D6077B" w:rsidRPr="003F4C52">
        <w:rPr>
          <w:rFonts w:ascii="Arial" w:hAnsi="Arial" w:cs="Arial"/>
          <w:sz w:val="20"/>
        </w:rPr>
        <w:t>consorcio</w:t>
      </w:r>
      <w:r w:rsidR="003E79B4">
        <w:rPr>
          <w:rFonts w:ascii="Arial" w:hAnsi="Arial" w:cs="Arial"/>
          <w:sz w:val="20"/>
        </w:rPr>
        <w:t xml:space="preserve"> con firmas legalizadas ante notario de cada uno de sus </w:t>
      </w:r>
      <w:r w:rsidR="0031127B">
        <w:rPr>
          <w:rFonts w:ascii="Arial" w:hAnsi="Arial" w:cs="Arial"/>
          <w:sz w:val="20"/>
        </w:rPr>
        <w:t>integrantes,</w:t>
      </w:r>
      <w:r w:rsidR="0031127B" w:rsidRPr="003F4C52">
        <w:rPr>
          <w:rFonts w:ascii="Arial" w:hAnsi="Arial" w:cs="Arial"/>
          <w:sz w:val="20"/>
        </w:rPr>
        <w:t xml:space="preserve"> de</w:t>
      </w:r>
      <w:r w:rsidRPr="003F4C52">
        <w:rPr>
          <w:rFonts w:ascii="Arial" w:hAnsi="Arial" w:cs="Arial"/>
          <w:sz w:val="20"/>
        </w:rPr>
        <w:t xml:space="preserve"> ser el caso.</w:t>
      </w:r>
    </w:p>
    <w:p w14:paraId="71C10884" w14:textId="212E5A45" w:rsidR="00E93DF3" w:rsidRPr="00604332" w:rsidRDefault="007B6D5D" w:rsidP="00706690">
      <w:pPr>
        <w:pStyle w:val="Prrafodelista"/>
        <w:widowControl w:val="0"/>
        <w:numPr>
          <w:ilvl w:val="0"/>
          <w:numId w:val="21"/>
        </w:numPr>
        <w:ind w:left="1170" w:hanging="450"/>
        <w:jc w:val="both"/>
        <w:rPr>
          <w:rFonts w:ascii="Arial" w:hAnsi="Arial" w:cs="Arial"/>
          <w:color w:val="000000" w:themeColor="text1"/>
          <w:sz w:val="20"/>
        </w:rPr>
      </w:pPr>
      <w:r w:rsidRPr="003F4C52">
        <w:rPr>
          <w:rFonts w:ascii="Arial" w:hAnsi="Arial" w:cs="Arial"/>
          <w:sz w:val="20"/>
        </w:rPr>
        <w:t>Código de cuenta interbancari</w:t>
      </w:r>
      <w:r w:rsidR="00E93DF3" w:rsidRPr="003F4C52">
        <w:rPr>
          <w:rFonts w:ascii="Arial" w:hAnsi="Arial" w:cs="Arial"/>
          <w:sz w:val="20"/>
        </w:rPr>
        <w:t>a</w:t>
      </w:r>
      <w:r w:rsidR="00A9505D" w:rsidRPr="003F4C52">
        <w:rPr>
          <w:rFonts w:ascii="Arial" w:hAnsi="Arial" w:cs="Arial"/>
          <w:sz w:val="20"/>
        </w:rPr>
        <w:t xml:space="preserve"> </w:t>
      </w:r>
      <w:r w:rsidRPr="003F4C52">
        <w:rPr>
          <w:rFonts w:ascii="Arial" w:hAnsi="Arial" w:cs="Arial"/>
          <w:sz w:val="20"/>
        </w:rPr>
        <w:t>(CCI)</w:t>
      </w:r>
      <w:r w:rsidR="00E611ED" w:rsidRPr="003F4C52">
        <w:rPr>
          <w:rFonts w:ascii="Arial" w:hAnsi="Arial" w:cs="Arial"/>
          <w:sz w:val="20"/>
        </w:rPr>
        <w:t xml:space="preserve"> o, en el caso de proveedores no domiciliados, el número de su cuenta bancaria y </w:t>
      </w:r>
      <w:r w:rsidR="005D5C0B" w:rsidRPr="003F4C52">
        <w:rPr>
          <w:rFonts w:ascii="Arial" w:hAnsi="Arial" w:cs="Arial"/>
          <w:sz w:val="20"/>
        </w:rPr>
        <w:t xml:space="preserve">nombre de </w:t>
      </w:r>
      <w:r w:rsidR="00E611ED" w:rsidRPr="003F4C52">
        <w:rPr>
          <w:rFonts w:ascii="Arial" w:hAnsi="Arial" w:cs="Arial"/>
          <w:sz w:val="20"/>
        </w:rPr>
        <w:t>la entidad bancaria en el exterior.</w:t>
      </w:r>
    </w:p>
    <w:p w14:paraId="15709C4D" w14:textId="6F945246" w:rsidR="00031A30" w:rsidRPr="00604332" w:rsidRDefault="00056624" w:rsidP="00706690">
      <w:pPr>
        <w:pStyle w:val="Prrafodelista"/>
        <w:widowControl w:val="0"/>
        <w:numPr>
          <w:ilvl w:val="0"/>
          <w:numId w:val="21"/>
        </w:numPr>
        <w:ind w:left="1170" w:hanging="450"/>
        <w:jc w:val="both"/>
        <w:rPr>
          <w:rFonts w:ascii="Arial" w:hAnsi="Arial" w:cs="Arial"/>
          <w:color w:val="000000" w:themeColor="text1"/>
          <w:sz w:val="20"/>
        </w:rPr>
      </w:pPr>
      <w:r w:rsidRPr="003F4C52">
        <w:rPr>
          <w:rFonts w:ascii="Arial" w:hAnsi="Arial" w:cs="Arial"/>
          <w:sz w:val="20"/>
        </w:rPr>
        <w:t>Copia de la vigencia del poder del representante legal de</w:t>
      </w:r>
      <w:r w:rsidR="636B35CA" w:rsidRPr="003F4C52">
        <w:rPr>
          <w:rFonts w:ascii="Arial" w:hAnsi="Arial" w:cs="Arial"/>
          <w:sz w:val="20"/>
        </w:rPr>
        <w:t>l postor que a</w:t>
      </w:r>
      <w:r w:rsidR="00E93DF3" w:rsidRPr="003F4C52">
        <w:rPr>
          <w:rFonts w:ascii="Arial" w:hAnsi="Arial" w:cs="Arial"/>
          <w:sz w:val="20"/>
        </w:rPr>
        <w:t>credite que cuenta con facultades para perfeccionar el contrato, cuando corresponda</w:t>
      </w:r>
      <w:r w:rsidR="00E56EB2" w:rsidRPr="003F4C52">
        <w:rPr>
          <w:rFonts w:ascii="Arial" w:hAnsi="Arial" w:cs="Arial"/>
          <w:sz w:val="20"/>
        </w:rPr>
        <w:t>.</w:t>
      </w:r>
    </w:p>
    <w:p w14:paraId="649643F6" w14:textId="0D575F60" w:rsidR="00031A30" w:rsidRPr="00604332" w:rsidRDefault="00031A30" w:rsidP="00706690">
      <w:pPr>
        <w:pStyle w:val="Prrafodelista"/>
        <w:widowControl w:val="0"/>
        <w:numPr>
          <w:ilvl w:val="0"/>
          <w:numId w:val="21"/>
        </w:numPr>
        <w:ind w:left="1170" w:hanging="450"/>
        <w:jc w:val="both"/>
        <w:rPr>
          <w:rFonts w:ascii="Arial" w:hAnsi="Arial" w:cs="Arial"/>
          <w:color w:val="000000" w:themeColor="text1"/>
          <w:sz w:val="20"/>
        </w:rPr>
      </w:pPr>
      <w:r w:rsidRPr="003F4C52">
        <w:rPr>
          <w:rFonts w:ascii="Arial" w:hAnsi="Arial" w:cs="Arial"/>
          <w:sz w:val="20"/>
        </w:rPr>
        <w:t>Copia de DNI del postor en caso de persona natural, o de su representante legal en caso de persona jurídica</w:t>
      </w:r>
      <w:r w:rsidR="007A19E9" w:rsidRPr="003F4C52">
        <w:rPr>
          <w:rFonts w:ascii="Arial" w:hAnsi="Arial" w:cs="Arial"/>
          <w:sz w:val="20"/>
        </w:rPr>
        <w:t xml:space="preserve"> o de su representante común en </w:t>
      </w:r>
      <w:r w:rsidR="006246D8" w:rsidRPr="003F4C52">
        <w:rPr>
          <w:rFonts w:ascii="Arial" w:hAnsi="Arial" w:cs="Arial"/>
          <w:sz w:val="20"/>
        </w:rPr>
        <w:t>caso de consorcio</w:t>
      </w:r>
      <w:r w:rsidRPr="003F4C52">
        <w:rPr>
          <w:rFonts w:ascii="Arial" w:hAnsi="Arial" w:cs="Arial"/>
          <w:sz w:val="20"/>
        </w:rPr>
        <w:t>.</w:t>
      </w:r>
    </w:p>
    <w:p w14:paraId="1EE5CC11" w14:textId="1F49CAF8" w:rsidR="0CC2A39E" w:rsidRPr="00604332" w:rsidRDefault="0CC2A39E" w:rsidP="00706690">
      <w:pPr>
        <w:pStyle w:val="Prrafodelista"/>
        <w:widowControl w:val="0"/>
        <w:numPr>
          <w:ilvl w:val="0"/>
          <w:numId w:val="21"/>
        </w:numPr>
        <w:ind w:left="1170" w:hanging="450"/>
        <w:jc w:val="both"/>
        <w:rPr>
          <w:rFonts w:ascii="Arial" w:hAnsi="Arial" w:cs="Arial"/>
          <w:color w:val="000000" w:themeColor="text1"/>
          <w:sz w:val="20"/>
        </w:rPr>
      </w:pPr>
      <w:r w:rsidRPr="003F4C52">
        <w:rPr>
          <w:rFonts w:ascii="Arial" w:hAnsi="Arial" w:cs="Arial"/>
          <w:sz w:val="20"/>
        </w:rPr>
        <w:t xml:space="preserve">Institución Arbitral elegida por el postor </w:t>
      </w:r>
      <w:r w:rsidRPr="003F4C52">
        <w:rPr>
          <w:rFonts w:ascii="Arial" w:hAnsi="Arial" w:cs="Arial"/>
          <w:b/>
          <w:bCs/>
          <w:sz w:val="20"/>
        </w:rPr>
        <w:t>(Anexo N° 1</w:t>
      </w:r>
      <w:r w:rsidR="5D882E15" w:rsidRPr="003F4C52">
        <w:rPr>
          <w:rFonts w:ascii="Arial" w:hAnsi="Arial" w:cs="Arial"/>
          <w:b/>
          <w:bCs/>
          <w:sz w:val="20"/>
        </w:rPr>
        <w:t>0</w:t>
      </w:r>
      <w:r w:rsidRPr="003F4C52">
        <w:rPr>
          <w:rFonts w:ascii="Arial" w:hAnsi="Arial" w:cs="Arial"/>
          <w:b/>
          <w:bCs/>
          <w:sz w:val="20"/>
        </w:rPr>
        <w:t>)</w:t>
      </w:r>
      <w:r w:rsidR="536FB07A" w:rsidRPr="003F4C52">
        <w:rPr>
          <w:rFonts w:ascii="Arial" w:hAnsi="Arial" w:cs="Arial"/>
          <w:b/>
          <w:bCs/>
          <w:sz w:val="20"/>
        </w:rPr>
        <w:t>.</w:t>
      </w:r>
    </w:p>
    <w:p w14:paraId="4F8930FD" w14:textId="77777777" w:rsidR="0007687E" w:rsidRDefault="0007687E" w:rsidP="0007687E">
      <w:pPr>
        <w:pStyle w:val="Prrafodelista"/>
        <w:widowControl w:val="0"/>
        <w:ind w:left="1170"/>
        <w:jc w:val="both"/>
        <w:rPr>
          <w:rFonts w:ascii="Arial" w:hAnsi="Arial" w:cs="Arial"/>
          <w:b/>
          <w:bCs/>
          <w:sz w:val="20"/>
        </w:rPr>
      </w:pPr>
    </w:p>
    <w:tbl>
      <w:tblPr>
        <w:tblW w:w="7655"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5"/>
      </w:tblGrid>
      <w:tr w:rsidR="0007687E" w:rsidRPr="0007687E" w14:paraId="60108F7C" w14:textId="77777777" w:rsidTr="00604332">
        <w:trPr>
          <w:trHeight w:val="300"/>
        </w:trPr>
        <w:tc>
          <w:tcPr>
            <w:tcW w:w="7655" w:type="dxa"/>
            <w:tcBorders>
              <w:top w:val="single" w:sz="6" w:space="0" w:color="999999"/>
              <w:left w:val="single" w:sz="6" w:space="0" w:color="999999"/>
              <w:bottom w:val="single" w:sz="12" w:space="0" w:color="666666"/>
              <w:right w:val="single" w:sz="6" w:space="0" w:color="999999"/>
            </w:tcBorders>
            <w:vAlign w:val="center"/>
            <w:hideMark/>
          </w:tcPr>
          <w:p w14:paraId="33BFCC62" w14:textId="514F712C" w:rsidR="0007687E" w:rsidRPr="00133C8B" w:rsidRDefault="0007687E" w:rsidP="00604332">
            <w:pPr>
              <w:pStyle w:val="Prrafodelista"/>
              <w:widowControl w:val="0"/>
              <w:ind w:left="138"/>
              <w:jc w:val="both"/>
              <w:rPr>
                <w:rFonts w:ascii="Arial" w:eastAsia="Times New Roman" w:hAnsi="Arial" w:cs="Arial"/>
                <w:color w:val="EE0000"/>
                <w:sz w:val="18"/>
                <w:szCs w:val="18"/>
              </w:rPr>
            </w:pPr>
            <w:r w:rsidRPr="00133C8B">
              <w:rPr>
                <w:rFonts w:ascii="Arial" w:eastAsia="Times New Roman" w:hAnsi="Arial" w:cs="Arial"/>
                <w:b/>
                <w:color w:val="EE0000"/>
                <w:sz w:val="18"/>
                <w:szCs w:val="18"/>
              </w:rPr>
              <w:t>Advertencia</w:t>
            </w:r>
            <w:r w:rsidRPr="00133C8B">
              <w:rPr>
                <w:rFonts w:ascii="Arial" w:eastAsia="Times New Roman" w:hAnsi="Arial" w:cs="Arial"/>
                <w:color w:val="EE0000"/>
                <w:sz w:val="18"/>
                <w:szCs w:val="18"/>
              </w:rPr>
              <w:t> </w:t>
            </w:r>
          </w:p>
        </w:tc>
      </w:tr>
      <w:tr w:rsidR="0007687E" w:rsidRPr="0007687E" w14:paraId="7AC2ADA1" w14:textId="77777777" w:rsidTr="005C0BC0">
        <w:trPr>
          <w:trHeight w:val="59"/>
        </w:trPr>
        <w:tc>
          <w:tcPr>
            <w:tcW w:w="7655" w:type="dxa"/>
            <w:tcBorders>
              <w:top w:val="single" w:sz="6" w:space="0" w:color="999999"/>
              <w:left w:val="single" w:sz="6" w:space="0" w:color="999999"/>
              <w:bottom w:val="single" w:sz="6" w:space="0" w:color="999999"/>
              <w:right w:val="single" w:sz="6" w:space="0" w:color="999999"/>
            </w:tcBorders>
            <w:vAlign w:val="center"/>
            <w:hideMark/>
          </w:tcPr>
          <w:p w14:paraId="765D779D" w14:textId="77777777" w:rsidR="0007687E" w:rsidRPr="00133C8B" w:rsidRDefault="0007687E" w:rsidP="005C0BC0">
            <w:pPr>
              <w:pStyle w:val="Prrafodelista"/>
              <w:widowControl w:val="0"/>
              <w:ind w:left="138" w:right="235"/>
              <w:jc w:val="both"/>
              <w:rPr>
                <w:rFonts w:ascii="Arial" w:eastAsia="Times New Roman" w:hAnsi="Arial" w:cs="Arial"/>
                <w:color w:val="EE0000"/>
                <w:sz w:val="18"/>
                <w:szCs w:val="18"/>
              </w:rPr>
            </w:pPr>
            <w:r w:rsidRPr="00133C8B">
              <w:rPr>
                <w:rFonts w:ascii="Arial" w:eastAsia="Times New Roman" w:hAnsi="Arial" w:cs="Arial"/>
                <w:color w:val="EE0000"/>
                <w:sz w:val="18"/>
                <w:szCs w:val="18"/>
              </w:rPr>
              <w:t xml:space="preserve">La Institución Arbitral es elegida por el postor ganador de la buena pro de la lista de </w:t>
            </w:r>
            <w:r w:rsidRPr="00133C8B">
              <w:rPr>
                <w:rFonts w:ascii="Arial" w:eastAsia="Times New Roman" w:hAnsi="Arial" w:cs="Arial"/>
                <w:color w:val="EE0000"/>
                <w:sz w:val="18"/>
                <w:szCs w:val="18"/>
              </w:rPr>
              <w:lastRenderedPageBreak/>
              <w:t>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tc>
      </w:tr>
    </w:tbl>
    <w:p w14:paraId="38697C83" w14:textId="77777777" w:rsidR="0007687E" w:rsidRPr="0096248B" w:rsidRDefault="0007687E" w:rsidP="0096248B">
      <w:pPr>
        <w:widowControl w:val="0"/>
        <w:jc w:val="both"/>
        <w:rPr>
          <w:rFonts w:ascii="Arial" w:hAnsi="Arial" w:cs="Arial"/>
          <w:color w:val="000000" w:themeColor="text1"/>
          <w:sz w:val="20"/>
        </w:rPr>
      </w:pPr>
    </w:p>
    <w:p w14:paraId="25C776CA" w14:textId="0DEFCE18" w:rsidR="17C16092" w:rsidRPr="003F4C52" w:rsidRDefault="17C16092" w:rsidP="00706690">
      <w:pPr>
        <w:pStyle w:val="Prrafodelista"/>
        <w:widowControl w:val="0"/>
        <w:numPr>
          <w:ilvl w:val="0"/>
          <w:numId w:val="21"/>
        </w:numPr>
        <w:spacing w:line="259" w:lineRule="auto"/>
        <w:ind w:left="1170" w:hanging="450"/>
        <w:jc w:val="both"/>
        <w:rPr>
          <w:rFonts w:ascii="Arial" w:hAnsi="Arial" w:cs="Arial"/>
          <w:color w:val="auto"/>
          <w:sz w:val="20"/>
        </w:rPr>
      </w:pPr>
      <w:bookmarkStart w:id="1" w:name="_Hlk116916679"/>
      <w:r w:rsidRPr="003F4C52">
        <w:rPr>
          <w:rFonts w:ascii="Arial" w:hAnsi="Arial" w:cs="Arial"/>
          <w:color w:val="auto"/>
          <w:sz w:val="20"/>
        </w:rPr>
        <w:t xml:space="preserve">Autorización de </w:t>
      </w:r>
      <w:bookmarkEnd w:id="1"/>
      <w:r w:rsidR="2711245C" w:rsidRPr="003F4C52">
        <w:rPr>
          <w:rFonts w:ascii="Arial" w:hAnsi="Arial" w:cs="Arial"/>
          <w:color w:val="auto"/>
          <w:sz w:val="20"/>
        </w:rPr>
        <w:t>notificaciones</w:t>
      </w:r>
      <w:r w:rsidR="4378FCC5" w:rsidRPr="003F4C52">
        <w:rPr>
          <w:rFonts w:ascii="Arial" w:hAnsi="Arial" w:cs="Arial"/>
          <w:color w:val="auto"/>
          <w:sz w:val="20"/>
        </w:rPr>
        <w:t xml:space="preserve"> durante la ejecución </w:t>
      </w:r>
      <w:r w:rsidR="640FCB20" w:rsidRPr="003F4C52">
        <w:rPr>
          <w:rFonts w:ascii="Arial" w:hAnsi="Arial" w:cs="Arial"/>
          <w:color w:val="auto"/>
          <w:sz w:val="20"/>
        </w:rPr>
        <w:t xml:space="preserve">contractual al </w:t>
      </w:r>
      <w:r w:rsidR="4378FCC5" w:rsidRPr="003F4C52">
        <w:rPr>
          <w:rFonts w:ascii="Arial" w:hAnsi="Arial" w:cs="Arial"/>
          <w:color w:val="auto"/>
          <w:sz w:val="20"/>
        </w:rPr>
        <w:t>electrónico</w:t>
      </w:r>
      <w:r w:rsidR="64B4D7D9" w:rsidRPr="003F4C52">
        <w:rPr>
          <w:rFonts w:ascii="Arial" w:hAnsi="Arial" w:cs="Arial"/>
          <w:color w:val="auto"/>
          <w:sz w:val="20"/>
        </w:rPr>
        <w:t xml:space="preserve"> </w:t>
      </w:r>
      <w:r w:rsidR="64B4D7D9" w:rsidRPr="003F4C52">
        <w:rPr>
          <w:rFonts w:ascii="Arial" w:hAnsi="Arial" w:cs="Arial"/>
          <w:b/>
          <w:bCs/>
          <w:color w:val="auto"/>
          <w:sz w:val="20"/>
        </w:rPr>
        <w:t xml:space="preserve">(Anexo N° </w:t>
      </w:r>
      <w:r w:rsidR="1010F0BC" w:rsidRPr="003F4C52">
        <w:rPr>
          <w:rFonts w:ascii="Arial" w:hAnsi="Arial" w:cs="Arial"/>
          <w:b/>
          <w:bCs/>
          <w:color w:val="auto"/>
          <w:sz w:val="20"/>
        </w:rPr>
        <w:t>12</w:t>
      </w:r>
      <w:r w:rsidR="64B4D7D9" w:rsidRPr="003F4C52">
        <w:rPr>
          <w:rFonts w:ascii="Arial" w:hAnsi="Arial" w:cs="Arial"/>
          <w:color w:val="auto"/>
          <w:sz w:val="20"/>
        </w:rPr>
        <w:t>)</w:t>
      </w:r>
      <w:r w:rsidR="2922A23A" w:rsidRPr="003F4C52">
        <w:rPr>
          <w:rFonts w:ascii="Arial" w:hAnsi="Arial" w:cs="Arial"/>
          <w:color w:val="auto"/>
          <w:sz w:val="20"/>
        </w:rPr>
        <w:t>.</w:t>
      </w:r>
    </w:p>
    <w:p w14:paraId="7376520F" w14:textId="1F6DB19E" w:rsidR="01601434" w:rsidRPr="003F4C52" w:rsidRDefault="01601434" w:rsidP="00706690">
      <w:pPr>
        <w:pStyle w:val="Prrafodelista"/>
        <w:widowControl w:val="0"/>
        <w:numPr>
          <w:ilvl w:val="0"/>
          <w:numId w:val="21"/>
        </w:numPr>
        <w:spacing w:line="259" w:lineRule="auto"/>
        <w:ind w:left="1170" w:hanging="450"/>
        <w:jc w:val="both"/>
        <w:rPr>
          <w:rFonts w:ascii="Arial" w:hAnsi="Arial" w:cs="Arial"/>
          <w:color w:val="auto"/>
          <w:sz w:val="20"/>
        </w:rPr>
      </w:pPr>
      <w:r w:rsidRPr="003F4C52">
        <w:rPr>
          <w:rFonts w:ascii="Arial" w:hAnsi="Arial" w:cs="Arial"/>
          <w:color w:val="auto"/>
          <w:sz w:val="20"/>
        </w:rPr>
        <w:t>Constancia de C</w:t>
      </w:r>
      <w:r w:rsidR="006240E8" w:rsidRPr="003F4C52">
        <w:rPr>
          <w:rFonts w:ascii="Arial" w:hAnsi="Arial" w:cs="Arial"/>
          <w:color w:val="auto"/>
          <w:sz w:val="20"/>
        </w:rPr>
        <w:t xml:space="preserve">apacidad </w:t>
      </w:r>
      <w:r w:rsidRPr="003F4C52">
        <w:rPr>
          <w:rFonts w:ascii="Arial" w:hAnsi="Arial" w:cs="Arial"/>
          <w:color w:val="auto"/>
          <w:sz w:val="20"/>
        </w:rPr>
        <w:t>L</w:t>
      </w:r>
      <w:r w:rsidR="00836FA2" w:rsidRPr="003F4C52">
        <w:rPr>
          <w:rFonts w:ascii="Arial" w:hAnsi="Arial" w:cs="Arial"/>
          <w:color w:val="auto"/>
          <w:sz w:val="20"/>
        </w:rPr>
        <w:t>ibre</w:t>
      </w:r>
      <w:r w:rsidR="004A22BC" w:rsidRPr="003F4C52">
        <w:rPr>
          <w:rFonts w:ascii="Arial" w:hAnsi="Arial" w:cs="Arial"/>
          <w:color w:val="auto"/>
          <w:sz w:val="20"/>
        </w:rPr>
        <w:t xml:space="preserve"> de </w:t>
      </w:r>
      <w:r w:rsidRPr="003F4C52">
        <w:rPr>
          <w:rFonts w:ascii="Arial" w:hAnsi="Arial" w:cs="Arial"/>
          <w:color w:val="auto"/>
          <w:sz w:val="20"/>
        </w:rPr>
        <w:t>C</w:t>
      </w:r>
      <w:r w:rsidR="004A22BC" w:rsidRPr="003F4C52">
        <w:rPr>
          <w:rFonts w:ascii="Arial" w:hAnsi="Arial" w:cs="Arial"/>
          <w:color w:val="auto"/>
          <w:sz w:val="20"/>
        </w:rPr>
        <w:t>ontratación</w:t>
      </w:r>
      <w:r w:rsidRPr="003F4C52">
        <w:rPr>
          <w:rFonts w:ascii="Arial" w:hAnsi="Arial" w:cs="Arial"/>
          <w:color w:val="auto"/>
          <w:sz w:val="20"/>
        </w:rPr>
        <w:t xml:space="preserve"> de ejecutor de obra expedida por el RNP.</w:t>
      </w:r>
    </w:p>
    <w:p w14:paraId="74347056" w14:textId="6BD209C1" w:rsidR="00F33FFB" w:rsidRPr="003F4C52" w:rsidRDefault="00684869" w:rsidP="00706690">
      <w:pPr>
        <w:pStyle w:val="Prrafodelista"/>
        <w:numPr>
          <w:ilvl w:val="0"/>
          <w:numId w:val="21"/>
        </w:numPr>
        <w:ind w:left="1170" w:hanging="450"/>
        <w:jc w:val="both"/>
        <w:rPr>
          <w:rFonts w:ascii="Arial" w:hAnsi="Arial" w:cs="Arial"/>
          <w:color w:val="auto"/>
          <w:sz w:val="20"/>
        </w:rPr>
      </w:pPr>
      <w:r>
        <w:rPr>
          <w:rFonts w:ascii="Arial" w:hAnsi="Arial" w:cs="Arial"/>
          <w:color w:val="auto"/>
          <w:sz w:val="20"/>
        </w:rPr>
        <w:t>Plan de trabajo</w:t>
      </w:r>
      <w:r>
        <w:rPr>
          <w:rStyle w:val="Refdenotaalpie"/>
          <w:rFonts w:ascii="Arial" w:hAnsi="Arial" w:cs="Arial"/>
          <w:color w:val="auto"/>
          <w:sz w:val="20"/>
        </w:rPr>
        <w:footnoteReference w:id="10"/>
      </w:r>
      <w:r>
        <w:rPr>
          <w:rFonts w:ascii="Arial" w:hAnsi="Arial" w:cs="Arial"/>
          <w:color w:val="auto"/>
          <w:sz w:val="20"/>
        </w:rPr>
        <w:t xml:space="preserve"> </w:t>
      </w:r>
      <w:r w:rsidR="00F233AD">
        <w:rPr>
          <w:rFonts w:ascii="Arial" w:hAnsi="Arial" w:cs="Arial"/>
          <w:color w:val="auto"/>
          <w:sz w:val="20"/>
        </w:rPr>
        <w:t xml:space="preserve">con la memoria descriptiva de acuerdo al </w:t>
      </w:r>
      <w:r w:rsidR="006A69C0">
        <w:rPr>
          <w:rFonts w:ascii="Arial" w:hAnsi="Arial" w:cs="Arial"/>
          <w:color w:val="auto"/>
          <w:sz w:val="20"/>
        </w:rPr>
        <w:t>artículo</w:t>
      </w:r>
      <w:r w:rsidR="00F233AD">
        <w:rPr>
          <w:rFonts w:ascii="Arial" w:hAnsi="Arial" w:cs="Arial"/>
          <w:color w:val="auto"/>
          <w:sz w:val="20"/>
        </w:rPr>
        <w:t xml:space="preserve"> 168</w:t>
      </w:r>
      <w:r w:rsidR="007545DC">
        <w:rPr>
          <w:rFonts w:ascii="Arial" w:hAnsi="Arial" w:cs="Arial"/>
          <w:color w:val="auto"/>
          <w:sz w:val="20"/>
        </w:rPr>
        <w:t xml:space="preserve"> </w:t>
      </w:r>
      <w:r w:rsidR="00F233AD">
        <w:rPr>
          <w:rFonts w:ascii="Arial" w:hAnsi="Arial" w:cs="Arial"/>
          <w:color w:val="auto"/>
          <w:sz w:val="20"/>
        </w:rPr>
        <w:t xml:space="preserve">del </w:t>
      </w:r>
      <w:r w:rsidR="01601434" w:rsidRPr="003F4C52">
        <w:rPr>
          <w:rFonts w:ascii="Arial" w:hAnsi="Arial" w:cs="Arial"/>
          <w:color w:val="auto"/>
          <w:sz w:val="20"/>
        </w:rPr>
        <w:t>Reglamento, en caso no haya sido evaluado durante el procedimiento de selección</w:t>
      </w:r>
      <w:r w:rsidR="01601434" w:rsidRPr="003F4C52" w:rsidDel="00AA1066">
        <w:rPr>
          <w:rFonts w:ascii="Arial" w:hAnsi="Arial" w:cs="Arial"/>
          <w:color w:val="auto"/>
          <w:sz w:val="20"/>
        </w:rPr>
        <w:t xml:space="preserve">.  </w:t>
      </w:r>
    </w:p>
    <w:p w14:paraId="7B789F47" w14:textId="07EA4E71" w:rsidR="00891A49" w:rsidRPr="003F4C52" w:rsidRDefault="2B007353" w:rsidP="04055B70">
      <w:pPr>
        <w:pStyle w:val="Prrafodelista"/>
        <w:numPr>
          <w:ilvl w:val="0"/>
          <w:numId w:val="21"/>
        </w:numPr>
        <w:ind w:left="1170" w:hanging="450"/>
        <w:jc w:val="both"/>
        <w:rPr>
          <w:rFonts w:ascii="Arial" w:hAnsi="Arial" w:cs="Arial"/>
          <w:color w:val="auto"/>
          <w:sz w:val="20"/>
        </w:rPr>
      </w:pPr>
      <w:r w:rsidRPr="04055B70">
        <w:rPr>
          <w:rFonts w:ascii="Arial" w:hAnsi="Arial" w:cs="Arial"/>
          <w:color w:val="auto"/>
          <w:sz w:val="20"/>
        </w:rPr>
        <w:t>[CONS</w:t>
      </w:r>
      <w:r w:rsidR="1FB985A1" w:rsidRPr="04055B70">
        <w:rPr>
          <w:rFonts w:ascii="Arial" w:hAnsi="Arial" w:cs="Arial"/>
          <w:color w:val="auto"/>
          <w:sz w:val="20"/>
        </w:rPr>
        <w:t>IGNAR</w:t>
      </w:r>
      <w:r w:rsidR="007976AA" w:rsidRPr="04055B70">
        <w:rPr>
          <w:rFonts w:ascii="Arial" w:hAnsi="Arial" w:cs="Arial"/>
          <w:color w:val="auto"/>
          <w:sz w:val="20"/>
        </w:rPr>
        <w:t xml:space="preserve"> DE CORRESPONDER,</w:t>
      </w:r>
      <w:r w:rsidRPr="04055B70">
        <w:rPr>
          <w:rFonts w:ascii="Arial" w:hAnsi="Arial" w:cs="Arial"/>
          <w:color w:val="auto"/>
          <w:sz w:val="20"/>
        </w:rPr>
        <w:t xml:space="preserve"> ALGUNA DE LAS SIGUIENTES ALTERNATIVAS: I) EN EL CASO DEL SISTEMA DE ENTREGA DE DISEÑO Y CONSTRUCCIÓN, INDEPENDIENTEMENTE DE LA MODALIDAD DE PAGO</w:t>
      </w:r>
      <w:r w:rsidR="3B4E8335" w:rsidRPr="04055B70">
        <w:rPr>
          <w:rFonts w:ascii="Arial" w:hAnsi="Arial" w:cs="Arial"/>
          <w:color w:val="auto"/>
          <w:sz w:val="20"/>
        </w:rPr>
        <w:t>:</w:t>
      </w:r>
      <w:r w:rsidRPr="04055B70">
        <w:rPr>
          <w:rFonts w:ascii="Arial" w:hAnsi="Arial" w:cs="Arial"/>
          <w:color w:val="auto"/>
          <w:sz w:val="20"/>
        </w:rPr>
        <w:t xml:space="preserve"> </w:t>
      </w:r>
      <w:r w:rsidR="2178B6F4" w:rsidRPr="04055B70">
        <w:rPr>
          <w:rFonts w:ascii="Arial" w:hAnsi="Arial" w:cs="Arial"/>
          <w:color w:val="auto"/>
          <w:sz w:val="20"/>
        </w:rPr>
        <w:t>LOS ANALISIS DE PRECIOS UNITARIOS DE</w:t>
      </w:r>
      <w:r w:rsidRPr="04055B70">
        <w:rPr>
          <w:rFonts w:ascii="Arial" w:hAnsi="Arial" w:cs="Arial"/>
          <w:color w:val="auto"/>
          <w:sz w:val="20"/>
        </w:rPr>
        <w:t xml:space="preserve"> LA ESTRUCTURA DE COSTOS </w:t>
      </w:r>
      <w:r w:rsidR="00AC225C" w:rsidRPr="04055B70">
        <w:rPr>
          <w:rFonts w:ascii="Arial" w:hAnsi="Arial" w:cs="Arial"/>
          <w:color w:val="auto"/>
          <w:sz w:val="20"/>
        </w:rPr>
        <w:t xml:space="preserve">DEL DISEÑO Y EL DETALLE DE LOS GASTOS GENERALES FIJOS Y </w:t>
      </w:r>
      <w:r w:rsidRPr="04055B70">
        <w:rPr>
          <w:rFonts w:ascii="Arial" w:hAnsi="Arial" w:cs="Arial"/>
          <w:color w:val="auto"/>
          <w:sz w:val="20"/>
        </w:rPr>
        <w:t>VARIABLES. APLICA PARA CADA ÍTEM O TRAMO QUE CONFORME LA AGRUPACIÓN, II) EN EL CASO DEL SISTEMA DE ENTREGA DE SOLO CONSTRUCCIÓN, INDEPENDIENTEMENTE DE LA MODALIDAD DE PAGO</w:t>
      </w:r>
      <w:r w:rsidR="3B4E8335" w:rsidRPr="04055B70">
        <w:rPr>
          <w:rFonts w:ascii="Arial" w:hAnsi="Arial" w:cs="Arial"/>
          <w:color w:val="auto"/>
          <w:sz w:val="20"/>
        </w:rPr>
        <w:t>:</w:t>
      </w:r>
      <w:r w:rsidRPr="04055B70">
        <w:rPr>
          <w:rFonts w:ascii="Arial" w:hAnsi="Arial" w:cs="Arial"/>
          <w:color w:val="auto"/>
          <w:sz w:val="20"/>
        </w:rPr>
        <w:t xml:space="preserve"> </w:t>
      </w:r>
      <w:r w:rsidR="0497B0B9" w:rsidRPr="04055B70">
        <w:rPr>
          <w:rFonts w:ascii="Arial" w:hAnsi="Arial" w:cs="Arial"/>
          <w:color w:val="auto"/>
          <w:sz w:val="20"/>
        </w:rPr>
        <w:t xml:space="preserve">LOS </w:t>
      </w:r>
      <w:r w:rsidRPr="04055B70">
        <w:rPr>
          <w:rFonts w:ascii="Arial" w:hAnsi="Arial" w:cs="Arial"/>
          <w:color w:val="auto"/>
          <w:sz w:val="20"/>
        </w:rPr>
        <w:t xml:space="preserve">ANÁLISIS DE PRECIOS UNITARIOS DE LAS PARTIDAS Y DETALLE DE LOS GASTOS GENERALES FIJOS Y VARIABLES DE LA OFERTA. </w:t>
      </w:r>
      <w:r w:rsidR="00AC225C" w:rsidRPr="04055B70">
        <w:rPr>
          <w:rFonts w:ascii="Arial" w:hAnsi="Arial" w:cs="Arial"/>
          <w:color w:val="auto"/>
          <w:sz w:val="20"/>
        </w:rPr>
        <w:t>APLICA PARA CADA ÍTEM O TRAMO QUE CONFORME LA AGRUPACIÓN</w:t>
      </w:r>
      <w:r w:rsidRPr="04055B70">
        <w:rPr>
          <w:rFonts w:ascii="Arial" w:hAnsi="Arial" w:cs="Arial"/>
          <w:color w:val="auto"/>
          <w:sz w:val="20"/>
        </w:rPr>
        <w:t>]</w:t>
      </w:r>
    </w:p>
    <w:p w14:paraId="66F36676" w14:textId="0E2A87F0" w:rsidR="00072C60" w:rsidRPr="00604332" w:rsidRDefault="00915F38" w:rsidP="00706690">
      <w:pPr>
        <w:numPr>
          <w:ilvl w:val="0"/>
          <w:numId w:val="21"/>
        </w:numPr>
        <w:ind w:left="1134" w:hanging="425"/>
        <w:jc w:val="both"/>
        <w:rPr>
          <w:rFonts w:ascii="Arial" w:eastAsia="Times New Roman" w:hAnsi="Arial" w:cs="Arial"/>
          <w:color w:val="000000" w:themeColor="text1"/>
          <w:sz w:val="20"/>
          <w:lang w:eastAsia="es-ES"/>
        </w:rPr>
      </w:pPr>
      <w:r w:rsidRPr="003F4C52">
        <w:rPr>
          <w:rFonts w:ascii="Arial" w:eastAsia="Times New Roman" w:hAnsi="Arial" w:cs="Arial"/>
          <w:color w:val="auto"/>
          <w:sz w:val="20"/>
          <w:lang w:eastAsia="es-ES"/>
        </w:rPr>
        <w:t>Documentación que acredite los requisitos de calificación correspondientes a capacidad técnica y profesional del personal clave, de conformidad con el literal g) del numeral 88.1 del artículo 88</w:t>
      </w:r>
      <w:r w:rsidR="7CDF1F3E" w:rsidRPr="003F4C52">
        <w:rPr>
          <w:rFonts w:ascii="Arial" w:eastAsia="Times New Roman" w:hAnsi="Arial" w:cs="Arial"/>
          <w:color w:val="auto"/>
          <w:sz w:val="20"/>
          <w:lang w:eastAsia="es-ES"/>
        </w:rPr>
        <w:t xml:space="preserve"> del Reglamento</w:t>
      </w:r>
      <w:r w:rsidRPr="003F4C52">
        <w:rPr>
          <w:rFonts w:ascii="Arial" w:eastAsia="Times New Roman" w:hAnsi="Arial" w:cs="Arial"/>
          <w:color w:val="auto"/>
          <w:sz w:val="20"/>
          <w:lang w:eastAsia="es-ES"/>
        </w:rPr>
        <w:t>.</w:t>
      </w:r>
    </w:p>
    <w:p w14:paraId="18140CBB" w14:textId="77777777" w:rsidR="00092826" w:rsidRPr="007D0F87" w:rsidRDefault="00092826" w:rsidP="00092826">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3F4C52"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392E04B6" w:rsidR="00072C60" w:rsidRPr="003F4C52" w:rsidRDefault="00092826">
            <w:pPr>
              <w:jc w:val="both"/>
              <w:rPr>
                <w:rFonts w:ascii="Arial" w:eastAsia="Arial" w:hAnsi="Arial" w:cs="Arial"/>
                <w:b/>
                <w:bCs/>
                <w:color w:val="0070C0"/>
                <w:sz w:val="18"/>
                <w:szCs w:val="18"/>
              </w:rPr>
            </w:pPr>
            <w:r w:rsidRPr="003F4C52">
              <w:rPr>
                <w:rFonts w:ascii="Arial" w:eastAsia="Arial" w:hAnsi="Arial" w:cs="Arial"/>
                <w:b/>
                <w:color w:val="0070C0"/>
                <w:sz w:val="18"/>
                <w:szCs w:val="18"/>
              </w:rPr>
              <w:t>Nota importante para la entidad contratante</w:t>
            </w:r>
          </w:p>
        </w:tc>
      </w:tr>
      <w:tr w:rsidR="00092826" w:rsidRPr="004B3F56" w14:paraId="653F0F14" w14:textId="77777777">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283B03D8" w:rsidR="00072C60" w:rsidRPr="00604332" w:rsidRDefault="00072C60">
            <w:pPr>
              <w:jc w:val="both"/>
              <w:rPr>
                <w:rFonts w:ascii="Arial" w:eastAsia="Arial" w:hAnsi="Arial" w:cs="Arial"/>
                <w:color w:val="0070C0"/>
                <w:sz w:val="18"/>
                <w:szCs w:val="18"/>
              </w:rPr>
            </w:pPr>
            <w:r w:rsidRPr="005C0BC0">
              <w:rPr>
                <w:rFonts w:ascii="Arial" w:eastAsia="Arial" w:hAnsi="Arial" w:cs="Arial"/>
                <w:color w:val="0070C0"/>
                <w:sz w:val="18"/>
                <w:szCs w:val="18"/>
              </w:rPr>
              <w:t xml:space="preserve">De conformidad con el artículo 88 del Reglamento, la acreditación de los requisitos de calificación correspondientes a la capacidad técnica y profesional del personal clave, </w:t>
            </w:r>
            <w:r w:rsidR="00811173" w:rsidRPr="005C0BC0">
              <w:rPr>
                <w:rFonts w:ascii="Arial" w:eastAsia="Arial" w:hAnsi="Arial" w:cs="Arial"/>
                <w:color w:val="0070C0"/>
                <w:sz w:val="18"/>
                <w:szCs w:val="18"/>
              </w:rPr>
              <w:t xml:space="preserve">se </w:t>
            </w:r>
            <w:r w:rsidR="00092826" w:rsidRPr="005C0BC0">
              <w:rPr>
                <w:rFonts w:ascii="Arial" w:eastAsia="Arial" w:hAnsi="Arial" w:cs="Arial"/>
                <w:color w:val="0070C0"/>
                <w:sz w:val="18"/>
                <w:szCs w:val="18"/>
              </w:rPr>
              <w:t>realiza</w:t>
            </w:r>
            <w:r w:rsidR="00811173" w:rsidRPr="005C0BC0">
              <w:rPr>
                <w:rFonts w:ascii="Arial" w:eastAsia="Arial" w:hAnsi="Arial" w:cs="Arial"/>
                <w:color w:val="0070C0"/>
                <w:sz w:val="18"/>
                <w:szCs w:val="18"/>
              </w:rPr>
              <w:t xml:space="preserve"> para la suscripción del contrato únicamente cuando esta no haya sido considerada factor de evaluación o el procedimiento de selección no tenga e</w:t>
            </w:r>
            <w:r w:rsidR="00C26862" w:rsidRPr="005C0BC0">
              <w:rPr>
                <w:rFonts w:ascii="Arial" w:eastAsia="Arial" w:hAnsi="Arial" w:cs="Arial"/>
                <w:color w:val="0070C0"/>
                <w:sz w:val="18"/>
                <w:szCs w:val="18"/>
              </w:rPr>
              <w:t>tapa de precalificación.</w:t>
            </w:r>
            <w:r w:rsidR="00092826" w:rsidRPr="005C0BC0">
              <w:rPr>
                <w:rFonts w:ascii="Arial" w:eastAsia="Arial" w:hAnsi="Arial" w:cs="Arial"/>
                <w:color w:val="0070C0"/>
                <w:sz w:val="18"/>
                <w:szCs w:val="18"/>
              </w:rPr>
              <w:t xml:space="preserve"> En estos últimos casos, la documentación es presentada como parte de los requisitos de calificación y se elimina este literal k). </w:t>
            </w:r>
          </w:p>
        </w:tc>
      </w:tr>
    </w:tbl>
    <w:p w14:paraId="1AF07E4F" w14:textId="265BBBD0" w:rsidR="00072C60" w:rsidRPr="005C0BC0" w:rsidRDefault="00092826" w:rsidP="00604332">
      <w:pPr>
        <w:ind w:left="1134"/>
        <w:jc w:val="both"/>
        <w:rPr>
          <w:rFonts w:ascii="Arial" w:hAnsi="Arial" w:cs="Arial"/>
          <w:color w:val="0070C0"/>
          <w:sz w:val="18"/>
          <w:szCs w:val="18"/>
        </w:rPr>
      </w:pPr>
      <w:r w:rsidRPr="005C0BC0">
        <w:rPr>
          <w:rFonts w:ascii="Arial" w:hAnsi="Arial" w:cs="Arial"/>
          <w:color w:val="0070C0"/>
          <w:sz w:val="18"/>
          <w:szCs w:val="18"/>
        </w:rPr>
        <w:t>Esta nota debe ser eliminada una vez culminada la elaboración de las bases</w:t>
      </w:r>
    </w:p>
    <w:p w14:paraId="7AC80860" w14:textId="7354BA20" w:rsidR="008C1D75" w:rsidRPr="007D0F87" w:rsidRDefault="008C1D75" w:rsidP="7668A748">
      <w:pPr>
        <w:widowControl w:val="0"/>
        <w:jc w:val="both"/>
        <w:rPr>
          <w:rFonts w:ascii="Arial" w:eastAsia="Arial" w:hAnsi="Arial" w:cs="Arial"/>
          <w:b/>
          <w:bCs/>
          <w:i/>
          <w:iCs/>
          <w:color w:val="000000" w:themeColor="text1"/>
          <w:sz w:val="18"/>
          <w:szCs w:val="18"/>
        </w:rPr>
      </w:pPr>
    </w:p>
    <w:p w14:paraId="3602F225" w14:textId="4E43AFF9" w:rsidR="35A0DDCC" w:rsidRPr="007D0F87" w:rsidRDefault="7E97219B" w:rsidP="00706690">
      <w:pPr>
        <w:pStyle w:val="Prrafodelista"/>
        <w:widowControl w:val="0"/>
        <w:numPr>
          <w:ilvl w:val="0"/>
          <w:numId w:val="21"/>
        </w:numPr>
        <w:spacing w:line="259" w:lineRule="auto"/>
        <w:ind w:left="1134" w:hanging="425"/>
        <w:jc w:val="both"/>
        <w:rPr>
          <w:rFonts w:ascii="Arial" w:eastAsia="Arial" w:hAnsi="Arial" w:cs="Arial"/>
          <w:color w:val="000000" w:themeColor="text1"/>
        </w:rPr>
      </w:pPr>
      <w:r w:rsidRPr="007D0F87">
        <w:rPr>
          <w:rFonts w:ascii="Arial" w:eastAsia="Arial" w:hAnsi="Arial" w:cs="Arial"/>
          <w:color w:val="000000" w:themeColor="text1"/>
          <w:sz w:val="20"/>
        </w:rPr>
        <w:t>[</w:t>
      </w:r>
      <w:r w:rsidR="06E4EDFB" w:rsidRPr="007D0F87">
        <w:rPr>
          <w:rFonts w:ascii="Arial" w:eastAsia="Arial" w:hAnsi="Arial" w:cs="Arial"/>
          <w:color w:val="000000" w:themeColor="text1"/>
          <w:sz w:val="20"/>
        </w:rPr>
        <w:t xml:space="preserve">CONSIGNAR EL </w:t>
      </w:r>
      <w:r w:rsidRPr="007D0F87">
        <w:rPr>
          <w:rFonts w:ascii="Arial" w:eastAsia="Arial" w:hAnsi="Arial" w:cs="Arial"/>
          <w:color w:val="000000" w:themeColor="text1"/>
          <w:sz w:val="20"/>
        </w:rPr>
        <w:t>CENTRO DE ADMINISTRACIÓN DE JPRD ELEGID</w:t>
      </w:r>
      <w:r w:rsidR="5ECAE784" w:rsidRPr="007D0F87">
        <w:rPr>
          <w:rFonts w:ascii="Arial" w:eastAsia="Arial" w:hAnsi="Arial" w:cs="Arial"/>
          <w:color w:val="000000" w:themeColor="text1"/>
          <w:sz w:val="20"/>
        </w:rPr>
        <w:t>O</w:t>
      </w:r>
      <w:r w:rsidRPr="007D0F87">
        <w:rPr>
          <w:rFonts w:ascii="Arial" w:eastAsia="Arial" w:hAnsi="Arial" w:cs="Arial"/>
          <w:color w:val="000000" w:themeColor="text1"/>
          <w:sz w:val="20"/>
        </w:rPr>
        <w:t xml:space="preserve"> POR EL POSTOR GANADOR DE LA BUENA PRO,</w:t>
      </w:r>
      <w:r w:rsidR="70539F88" w:rsidRPr="007D0F87">
        <w:rPr>
          <w:rFonts w:ascii="Arial" w:eastAsia="Arial" w:hAnsi="Arial" w:cs="Arial"/>
          <w:color w:val="000000" w:themeColor="text1"/>
          <w:sz w:val="20"/>
        </w:rPr>
        <w:t xml:space="preserve"> EN CASO SE HAYA PREVISTO LA JPRD COMO MEDIO DE SOLUCIÓN DE CONTROVERSIAS</w:t>
      </w:r>
      <w:r w:rsidR="40592C9A" w:rsidRPr="007D0F87">
        <w:rPr>
          <w:rFonts w:ascii="Arial" w:eastAsia="Arial" w:hAnsi="Arial" w:cs="Arial"/>
          <w:color w:val="000000" w:themeColor="text1"/>
          <w:sz w:val="20"/>
        </w:rPr>
        <w:t>,</w:t>
      </w:r>
      <w:r w:rsidR="70539F88" w:rsidRPr="007D0F87">
        <w:rPr>
          <w:rFonts w:ascii="Arial" w:eastAsia="Arial" w:hAnsi="Arial" w:cs="Arial"/>
          <w:color w:val="000000" w:themeColor="text1"/>
          <w:sz w:val="20"/>
        </w:rPr>
        <w:t xml:space="preserve"> </w:t>
      </w:r>
      <w:r w:rsidR="11643261" w:rsidRPr="007D0F87">
        <w:rPr>
          <w:rFonts w:ascii="Arial" w:eastAsia="Arial" w:hAnsi="Arial" w:cs="Arial"/>
          <w:color w:val="000000" w:themeColor="text1"/>
          <w:sz w:val="20"/>
        </w:rPr>
        <w:t>DE CORRESPONDER</w:t>
      </w:r>
      <w:r w:rsidRPr="007D0F87">
        <w:rPr>
          <w:rFonts w:ascii="Arial" w:eastAsia="Arial" w:hAnsi="Arial" w:cs="Arial"/>
          <w:color w:val="000000" w:themeColor="text1"/>
          <w:sz w:val="20"/>
        </w:rPr>
        <w:t>]</w:t>
      </w:r>
      <w:r w:rsidR="1F1A60C0" w:rsidRPr="007D0F87">
        <w:rPr>
          <w:rFonts w:ascii="Arial" w:eastAsia="Arial" w:hAnsi="Arial" w:cs="Arial"/>
          <w:color w:val="000000" w:themeColor="text1"/>
          <w:sz w:val="20"/>
        </w:rPr>
        <w:t xml:space="preserve"> (</w:t>
      </w:r>
      <w:r w:rsidR="1F1A60C0" w:rsidRPr="007D0F87">
        <w:rPr>
          <w:rFonts w:ascii="Arial" w:eastAsia="Arial" w:hAnsi="Arial" w:cs="Arial"/>
          <w:b/>
          <w:bCs/>
          <w:color w:val="000000" w:themeColor="text1"/>
          <w:sz w:val="20"/>
        </w:rPr>
        <w:t>Anexo N° 17</w:t>
      </w:r>
      <w:r w:rsidR="1F1A60C0" w:rsidRPr="007D0F87">
        <w:rPr>
          <w:rFonts w:ascii="Arial" w:eastAsia="Arial" w:hAnsi="Arial" w:cs="Arial"/>
          <w:color w:val="000000" w:themeColor="text1"/>
          <w:sz w:val="20"/>
        </w:rPr>
        <w:t>)</w:t>
      </w:r>
    </w:p>
    <w:p w14:paraId="1B95666F" w14:textId="744CF65E" w:rsidR="35A0DDCC" w:rsidRPr="007D0F87" w:rsidRDefault="35A0DDCC" w:rsidP="11A8771A">
      <w:pPr>
        <w:widowControl w:val="0"/>
        <w:jc w:val="both"/>
        <w:rPr>
          <w:rFonts w:ascii="Arial" w:eastAsia="Times New Roman" w:hAnsi="Arial" w:cs="Arial"/>
          <w:color w:val="000000" w:themeColor="text1"/>
          <w:szCs w:val="22"/>
          <w:lang w:eastAsia="es-ES"/>
        </w:rPr>
      </w:pPr>
    </w:p>
    <w:p w14:paraId="69606A70" w14:textId="3FC62594" w:rsidR="35A0DDCC" w:rsidRPr="00153B5E" w:rsidRDefault="61667A46" w:rsidP="0225311E">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153B5E">
        <w:rPr>
          <w:rFonts w:ascii="Arial" w:eastAsia="Arial" w:hAnsi="Arial" w:cs="Arial"/>
          <w:color w:val="000000" w:themeColor="text1"/>
          <w:sz w:val="20"/>
        </w:rPr>
        <w:t xml:space="preserve">Declaración Jurada </w:t>
      </w:r>
      <w:r w:rsidR="0007687E" w:rsidRPr="00153B5E">
        <w:rPr>
          <w:rFonts w:ascii="Arial" w:eastAsia="Arial" w:hAnsi="Arial" w:cs="Arial"/>
          <w:color w:val="000000" w:themeColor="text1"/>
          <w:sz w:val="20"/>
        </w:rPr>
        <w:t>de Actualización de</w:t>
      </w:r>
      <w:r w:rsidRPr="00153B5E">
        <w:rPr>
          <w:rFonts w:ascii="Arial" w:eastAsia="Arial" w:hAnsi="Arial" w:cs="Arial"/>
          <w:color w:val="000000" w:themeColor="text1"/>
          <w:sz w:val="20"/>
        </w:rPr>
        <w:t xml:space="preserve"> Desafectación de </w:t>
      </w:r>
      <w:r w:rsidR="38A1B49C" w:rsidRPr="00153B5E">
        <w:rPr>
          <w:rFonts w:ascii="Arial" w:eastAsia="Arial" w:hAnsi="Arial" w:cs="Arial"/>
          <w:color w:val="000000" w:themeColor="text1"/>
          <w:sz w:val="20"/>
        </w:rPr>
        <w:t>I</w:t>
      </w:r>
      <w:r w:rsidRPr="00153B5E">
        <w:rPr>
          <w:rFonts w:ascii="Arial" w:eastAsia="Arial" w:hAnsi="Arial" w:cs="Arial"/>
          <w:color w:val="000000" w:themeColor="text1"/>
          <w:sz w:val="20"/>
        </w:rPr>
        <w:t xml:space="preserve">mpedimento </w:t>
      </w:r>
      <w:r w:rsidRPr="00153B5E">
        <w:rPr>
          <w:rFonts w:ascii="Arial" w:eastAsia="Arial" w:hAnsi="Arial" w:cs="Arial"/>
          <w:b/>
          <w:color w:val="000000" w:themeColor="text1"/>
          <w:sz w:val="20"/>
        </w:rPr>
        <w:t xml:space="preserve">(Anexo N° </w:t>
      </w:r>
      <w:r w:rsidR="70019315" w:rsidRPr="00153B5E">
        <w:rPr>
          <w:rFonts w:ascii="Arial" w:eastAsia="Arial" w:hAnsi="Arial" w:cs="Arial"/>
          <w:b/>
          <w:color w:val="000000" w:themeColor="text1"/>
          <w:sz w:val="20"/>
        </w:rPr>
        <w:t>1</w:t>
      </w:r>
      <w:r w:rsidR="1ABF97F4" w:rsidRPr="00153B5E">
        <w:rPr>
          <w:rFonts w:ascii="Arial" w:eastAsia="Arial" w:hAnsi="Arial" w:cs="Arial"/>
          <w:b/>
          <w:color w:val="000000" w:themeColor="text1"/>
          <w:sz w:val="20"/>
        </w:rPr>
        <w:t>4</w:t>
      </w:r>
      <w:r w:rsidRPr="00153B5E">
        <w:rPr>
          <w:rFonts w:ascii="Arial" w:eastAsia="Arial" w:hAnsi="Arial" w:cs="Arial"/>
          <w:b/>
          <w:color w:val="000000" w:themeColor="text1"/>
          <w:sz w:val="20"/>
        </w:rPr>
        <w:t xml:space="preserve">) </w:t>
      </w:r>
      <w:r w:rsidRPr="00153B5E">
        <w:rPr>
          <w:rFonts w:ascii="Arial" w:eastAsia="Arial" w:hAnsi="Arial" w:cs="Arial"/>
          <w:color w:val="000000" w:themeColor="text1"/>
          <w:sz w:val="20"/>
        </w:rPr>
        <w:t>y la documentación que acredite dicha desafectación</w:t>
      </w:r>
      <w:r w:rsidR="0007687E" w:rsidRPr="00153B5E">
        <w:rPr>
          <w:rFonts w:ascii="Arial" w:eastAsia="Arial" w:hAnsi="Arial" w:cs="Arial"/>
          <w:color w:val="000000" w:themeColor="text1"/>
          <w:sz w:val="20"/>
        </w:rPr>
        <w:t>, de corresponder</w:t>
      </w:r>
      <w:r w:rsidRPr="00153B5E">
        <w:rPr>
          <w:rFonts w:ascii="Arial" w:eastAsia="Arial" w:hAnsi="Arial" w:cs="Arial"/>
          <w:color w:val="000000" w:themeColor="text1"/>
          <w:sz w:val="20"/>
        </w:rPr>
        <w:t xml:space="preserve">. </w:t>
      </w:r>
    </w:p>
    <w:p w14:paraId="417FA032" w14:textId="05E4E143" w:rsidR="0890A3C9" w:rsidRDefault="0890A3C9" w:rsidP="0890A3C9">
      <w:pPr>
        <w:pStyle w:val="Prrafodelista"/>
        <w:widowControl w:val="0"/>
        <w:ind w:left="1134" w:hanging="425"/>
        <w:jc w:val="both"/>
        <w:rPr>
          <w:rFonts w:ascii="Arial" w:eastAsia="Arial" w:hAnsi="Arial" w:cs="Arial"/>
          <w:color w:val="000000" w:themeColor="text1"/>
          <w:sz w:val="20"/>
        </w:rPr>
      </w:pPr>
    </w:p>
    <w:tbl>
      <w:tblPr>
        <w:tblpPr w:leftFromText="141" w:rightFromText="141" w:vertAnchor="text" w:horzAnchor="margin" w:tblpXSpec="right" w:tblpY="-43"/>
        <w:tblW w:w="7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9"/>
      </w:tblGrid>
      <w:tr w:rsidR="00627BEF" w:rsidRPr="005836DE" w14:paraId="398FD089" w14:textId="77777777" w:rsidTr="00604332">
        <w:trPr>
          <w:trHeight w:val="300"/>
        </w:trPr>
        <w:tc>
          <w:tcPr>
            <w:tcW w:w="777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hideMark/>
          </w:tcPr>
          <w:p w14:paraId="7AC02D1E" w14:textId="77777777" w:rsidR="00627BEF" w:rsidRPr="00EB7EDE" w:rsidRDefault="00627BEF" w:rsidP="00627BEF">
            <w:pPr>
              <w:textAlignment w:val="baseline"/>
              <w:rPr>
                <w:rFonts w:ascii="Arial" w:eastAsia="Times New Roman" w:hAnsi="Arial" w:cs="Arial"/>
                <w:b/>
                <w:bCs/>
                <w:color w:val="auto"/>
                <w:sz w:val="18"/>
                <w:szCs w:val="18"/>
              </w:rPr>
            </w:pPr>
            <w:r w:rsidRPr="00716692">
              <w:rPr>
                <w:rFonts w:ascii="Arial" w:eastAsia="Times New Roman" w:hAnsi="Arial" w:cs="Arial"/>
                <w:b/>
                <w:bCs/>
                <w:color w:val="FF0000"/>
                <w:sz w:val="18"/>
                <w:szCs w:val="18"/>
                <w:lang w:val="es-ES"/>
              </w:rPr>
              <w:lastRenderedPageBreak/>
              <w:t>  Advertencia </w:t>
            </w:r>
            <w:r w:rsidRPr="00EB7EDE">
              <w:rPr>
                <w:rFonts w:ascii="Arial" w:eastAsia="Times New Roman" w:hAnsi="Arial" w:cs="Arial"/>
                <w:b/>
                <w:bCs/>
                <w:color w:val="FF0000"/>
                <w:sz w:val="18"/>
                <w:szCs w:val="18"/>
              </w:rPr>
              <w:t> </w:t>
            </w:r>
          </w:p>
        </w:tc>
      </w:tr>
      <w:tr w:rsidR="00627BEF" w:rsidRPr="005836DE" w14:paraId="6819DA22" w14:textId="77777777" w:rsidTr="00604332">
        <w:trPr>
          <w:trHeight w:val="300"/>
        </w:trPr>
        <w:tc>
          <w:tcPr>
            <w:tcW w:w="777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hideMark/>
          </w:tcPr>
          <w:p w14:paraId="5D3FDC54" w14:textId="77777777" w:rsidR="00627BEF" w:rsidRPr="00380F29" w:rsidRDefault="00627BEF" w:rsidP="00627BEF">
            <w:pPr>
              <w:numPr>
                <w:ilvl w:val="0"/>
                <w:numId w:val="114"/>
              </w:numPr>
              <w:tabs>
                <w:tab w:val="clear" w:pos="720"/>
                <w:tab w:val="num" w:pos="441"/>
              </w:tabs>
              <w:ind w:left="299" w:right="246" w:hanging="146"/>
              <w:jc w:val="both"/>
              <w:textAlignment w:val="baseline"/>
              <w:rPr>
                <w:rFonts w:ascii="Arial" w:eastAsia="Times New Roman" w:hAnsi="Arial" w:cs="Arial"/>
                <w:color w:val="auto"/>
                <w:sz w:val="18"/>
                <w:szCs w:val="18"/>
              </w:rPr>
            </w:pPr>
            <w:r w:rsidRPr="00EB7EDE">
              <w:rPr>
                <w:rFonts w:ascii="Arial" w:eastAsia="Times New Roman" w:hAnsi="Arial" w:cs="Arial"/>
                <w:color w:val="FF0000"/>
                <w:sz w:val="18"/>
                <w:szCs w:val="18"/>
                <w:lang w:val="es-ES"/>
              </w:rPr>
              <w:t>El requisito indicado en el literal m) únicamente se solicita si el postor adjudicado hubiera presentado la Declaración Jurada de Desafectación del Impedimento en el procedimiento de selección.</w:t>
            </w:r>
            <w:r w:rsidRPr="00380F29">
              <w:rPr>
                <w:rFonts w:ascii="Arial" w:eastAsia="Times New Roman" w:hAnsi="Arial" w:cs="Arial"/>
                <w:color w:val="FF0000"/>
                <w:sz w:val="18"/>
                <w:szCs w:val="18"/>
                <w:lang w:val="es-ES"/>
              </w:rPr>
              <w:t> </w:t>
            </w:r>
            <w:r w:rsidRPr="00380F29">
              <w:rPr>
                <w:rFonts w:ascii="Arial" w:eastAsia="Times New Roman" w:hAnsi="Arial" w:cs="Arial"/>
                <w:color w:val="FF0000"/>
                <w:sz w:val="18"/>
                <w:szCs w:val="18"/>
              </w:rPr>
              <w:t> </w:t>
            </w:r>
          </w:p>
          <w:p w14:paraId="75F46412" w14:textId="29D582F8" w:rsidR="00627BEF" w:rsidRPr="00380F29" w:rsidRDefault="00627BEF" w:rsidP="00627BEF">
            <w:pPr>
              <w:numPr>
                <w:ilvl w:val="0"/>
                <w:numId w:val="115"/>
              </w:numPr>
              <w:tabs>
                <w:tab w:val="clear" w:pos="720"/>
                <w:tab w:val="num" w:pos="441"/>
              </w:tabs>
              <w:ind w:left="299" w:right="246" w:hanging="146"/>
              <w:jc w:val="both"/>
              <w:textAlignment w:val="baseline"/>
              <w:rPr>
                <w:rFonts w:ascii="Arial" w:eastAsia="Times New Roman" w:hAnsi="Arial" w:cs="Arial"/>
                <w:color w:val="auto"/>
                <w:sz w:val="18"/>
                <w:szCs w:val="18"/>
              </w:rPr>
            </w:pPr>
            <w:r w:rsidRPr="00EB7EDE">
              <w:rPr>
                <w:rFonts w:ascii="Arial" w:eastAsia="Times New Roman" w:hAnsi="Arial" w:cs="Arial"/>
                <w:color w:val="FF0000"/>
                <w:sz w:val="18"/>
                <w:szCs w:val="18"/>
                <w:lang w:val="es-ES"/>
              </w:rPr>
              <w:t xml:space="preserve">De acuerdo con el artículo 4 del Decreto Legislativo N° 1246, las entidades </w:t>
            </w:r>
            <w:r w:rsidRPr="48831197">
              <w:rPr>
                <w:rFonts w:ascii="Arial" w:eastAsia="Times New Roman" w:hAnsi="Arial" w:cs="Arial"/>
                <w:color w:val="FF0000"/>
                <w:sz w:val="18"/>
                <w:szCs w:val="18"/>
                <w:lang w:val="es-ES"/>
              </w:rPr>
              <w:t xml:space="preserve">contratantes </w:t>
            </w:r>
            <w:r w:rsidRPr="005955B6">
              <w:rPr>
                <w:rFonts w:ascii="Arial" w:eastAsia="Times New Roman" w:hAnsi="Arial" w:cs="Arial"/>
                <w:color w:val="FF0000"/>
                <w:sz w:val="18"/>
                <w:szCs w:val="18"/>
                <w:lang w:val="es-ES"/>
              </w:rPr>
              <w:t>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305775">
              <w:rPr>
                <w:rStyle w:val="Refdenotaalpie"/>
                <w:rFonts w:ascii="Arial" w:eastAsia="Times New Roman" w:hAnsi="Arial" w:cs="Arial"/>
                <w:color w:val="FF0000"/>
                <w:sz w:val="18"/>
                <w:szCs w:val="18"/>
                <w:lang w:val="es-ES"/>
              </w:rPr>
              <w:footnoteReference w:id="11"/>
            </w:r>
            <w:r w:rsidRPr="00EB7EDE">
              <w:rPr>
                <w:rFonts w:ascii="Arial" w:eastAsia="Times New Roman" w:hAnsi="Arial" w:cs="Arial"/>
                <w:color w:val="FF0000"/>
                <w:sz w:val="18"/>
                <w:szCs w:val="18"/>
                <w:lang w:val="es-ES"/>
              </w:rPr>
              <w:t xml:space="preserve"> y siempre que el servicio web se encuentre activo en el Catálogo de Servicios de dicha plataforma, no corresponde exigir los documentos previstos en los literales d) y e) del presente numeral.  </w:t>
            </w:r>
            <w:r w:rsidRPr="00380F29">
              <w:rPr>
                <w:rFonts w:ascii="Arial" w:eastAsia="Times New Roman" w:hAnsi="Arial" w:cs="Arial"/>
                <w:color w:val="FF0000"/>
                <w:sz w:val="18"/>
                <w:szCs w:val="18"/>
              </w:rPr>
              <w:t> </w:t>
            </w:r>
          </w:p>
          <w:p w14:paraId="3BAFF369" w14:textId="5906F9F0" w:rsidR="00627BEF" w:rsidRPr="00EB7EDE" w:rsidRDefault="00627BEF" w:rsidP="00627BEF">
            <w:pPr>
              <w:numPr>
                <w:ilvl w:val="0"/>
                <w:numId w:val="116"/>
              </w:numPr>
              <w:tabs>
                <w:tab w:val="clear" w:pos="720"/>
                <w:tab w:val="num" w:pos="441"/>
              </w:tabs>
              <w:ind w:left="299" w:right="246" w:hanging="146"/>
              <w:jc w:val="both"/>
              <w:textAlignment w:val="baseline"/>
              <w:rPr>
                <w:rFonts w:ascii="Arial" w:eastAsia="Times New Roman" w:hAnsi="Arial" w:cs="Arial"/>
                <w:b/>
                <w:bCs/>
                <w:color w:val="auto"/>
                <w:sz w:val="18"/>
                <w:szCs w:val="18"/>
              </w:rPr>
            </w:pPr>
            <w:r w:rsidRPr="00EB7EDE">
              <w:rPr>
                <w:rFonts w:ascii="Arial" w:eastAsia="Times New Roman" w:hAnsi="Arial" w:cs="Arial"/>
                <w:color w:val="FF0000"/>
                <w:sz w:val="18"/>
                <w:szCs w:val="18"/>
                <w:lang w:val="es-ES"/>
              </w:rPr>
              <w:t>En caso el postor declare la inaplicabilidad del impedimento Tipo 4.D del inciso 4 del numeral 30.1 del artículo 30 de la Ley, referido a las personas inscritas en el Registro de Deudores Alimentarios Morosos (REDAM) del Poder Judicial presenta la Declaración Jurada respectiva (Anexo N° 16).</w:t>
            </w:r>
            <w:r w:rsidRPr="00EB7EDE">
              <w:rPr>
                <w:rFonts w:ascii="Arial" w:eastAsia="Times New Roman" w:hAnsi="Arial" w:cs="Arial"/>
                <w:b/>
                <w:bCs/>
                <w:color w:val="FF0000"/>
                <w:sz w:val="18"/>
                <w:szCs w:val="18"/>
              </w:rPr>
              <w:t> </w:t>
            </w:r>
          </w:p>
        </w:tc>
      </w:tr>
    </w:tbl>
    <w:p w14:paraId="7C8FA12B" w14:textId="77777777" w:rsidR="00627BEF" w:rsidRDefault="00627BEF" w:rsidP="766189D4">
      <w:pPr>
        <w:pStyle w:val="Prrafodelista"/>
        <w:widowControl w:val="0"/>
        <w:spacing w:line="259" w:lineRule="auto"/>
        <w:ind w:left="1134"/>
        <w:jc w:val="both"/>
        <w:rPr>
          <w:rFonts w:ascii="Arial" w:eastAsia="Arial" w:hAnsi="Arial" w:cs="Arial"/>
          <w:color w:val="000000" w:themeColor="text1"/>
          <w:sz w:val="20"/>
        </w:rPr>
      </w:pPr>
    </w:p>
    <w:p w14:paraId="5AC86E87" w14:textId="39654187" w:rsidR="00C41921" w:rsidRPr="007D0F87" w:rsidRDefault="00C41921" w:rsidP="00706690">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7D0F87">
        <w:rPr>
          <w:rFonts w:ascii="Arial" w:eastAsia="Arial" w:hAnsi="Arial" w:cs="Arial"/>
          <w:color w:val="000000" w:themeColor="text1"/>
          <w:sz w:val="20"/>
        </w:rPr>
        <w:t>[</w:t>
      </w:r>
      <w:r w:rsidR="001E2F07" w:rsidRPr="007D0F87">
        <w:rPr>
          <w:rFonts w:ascii="Arial" w:eastAsia="Arial" w:hAnsi="Arial" w:cs="Arial"/>
          <w:color w:val="000000" w:themeColor="text1"/>
          <w:sz w:val="20"/>
        </w:rPr>
        <w:t>CONSIGNAR</w:t>
      </w:r>
      <w:r w:rsidR="001E71AF">
        <w:rPr>
          <w:rFonts w:ascii="Arial" w:eastAsia="Arial" w:hAnsi="Arial" w:cs="Arial"/>
          <w:color w:val="000000" w:themeColor="text1"/>
          <w:sz w:val="20"/>
        </w:rPr>
        <w:t>, DE SER EL CASO</w:t>
      </w:r>
      <w:r w:rsidR="001E2F07" w:rsidRPr="007D0F87">
        <w:rPr>
          <w:rFonts w:ascii="Arial" w:eastAsia="Arial" w:hAnsi="Arial" w:cs="Arial"/>
          <w:color w:val="000000" w:themeColor="text1"/>
          <w:sz w:val="20"/>
        </w:rPr>
        <w:t xml:space="preserve"> </w:t>
      </w:r>
      <w:r w:rsidRPr="007D0F87">
        <w:rPr>
          <w:rFonts w:ascii="Arial" w:eastAsia="Arial" w:hAnsi="Arial" w:cs="Arial"/>
          <w:color w:val="000000" w:themeColor="text1"/>
          <w:sz w:val="20"/>
        </w:rPr>
        <w:t>LA PRESENTACIÓN DE OTROS DOCUMENTOS, EN CASO SE HAYA SUSTENTADO EN LA ESTRATEGIA DE CONTRATACIÓN].</w:t>
      </w:r>
    </w:p>
    <w:p w14:paraId="564505F0" w14:textId="78740E88" w:rsidR="00C41921" w:rsidRPr="00604332" w:rsidRDefault="00C41921" w:rsidP="00C41921">
      <w:pPr>
        <w:widowControl w:val="0"/>
        <w:spacing w:line="259" w:lineRule="auto"/>
        <w:ind w:left="992"/>
        <w:jc w:val="both"/>
        <w:rPr>
          <w:rFonts w:ascii="Arial" w:eastAsia="Arial" w:hAnsi="Arial" w:cs="Arial"/>
          <w:color w:val="000000" w:themeColor="text1"/>
          <w:sz w:val="18"/>
          <w:szCs w:val="18"/>
        </w:rPr>
      </w:pPr>
    </w:p>
    <w:tbl>
      <w:tblPr>
        <w:tblW w:w="7797"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797"/>
      </w:tblGrid>
      <w:tr w:rsidR="209FFF42" w:rsidRPr="003F4C52" w14:paraId="6767E724" w14:textId="77777777" w:rsidTr="00604332">
        <w:trPr>
          <w:trHeight w:val="345"/>
        </w:trPr>
        <w:tc>
          <w:tcPr>
            <w:tcW w:w="779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3F4C52" w:rsidRDefault="209FFF42" w:rsidP="209FFF42">
            <w:pPr>
              <w:widowControl w:val="0"/>
              <w:jc w:val="both"/>
              <w:rPr>
                <w:rFonts w:ascii="Arial" w:eastAsia="Arial" w:hAnsi="Arial" w:cs="Arial"/>
                <w:b/>
                <w:bCs/>
                <w:color w:val="0070C0"/>
                <w:sz w:val="18"/>
                <w:szCs w:val="18"/>
              </w:rPr>
            </w:pPr>
            <w:r w:rsidRPr="003F4C52">
              <w:rPr>
                <w:rFonts w:ascii="Arial" w:eastAsia="Arial" w:hAnsi="Arial" w:cs="Arial"/>
                <w:b/>
                <w:bCs/>
                <w:color w:val="0070C0"/>
                <w:sz w:val="18"/>
                <w:szCs w:val="18"/>
              </w:rPr>
              <w:t>Importante para la entidad contratante</w:t>
            </w:r>
          </w:p>
        </w:tc>
      </w:tr>
      <w:tr w:rsidR="209FFF42" w:rsidRPr="004B3F56" w14:paraId="249ACEA2" w14:textId="77777777" w:rsidTr="00604332">
        <w:trPr>
          <w:trHeight w:val="1005"/>
        </w:trPr>
        <w:tc>
          <w:tcPr>
            <w:tcW w:w="779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5C1EA38F" w:rsidR="209FFF42" w:rsidRPr="00604332" w:rsidRDefault="63881280" w:rsidP="0E54CA12">
            <w:pPr>
              <w:widowControl w:val="0"/>
              <w:jc w:val="both"/>
              <w:rPr>
                <w:rFonts w:ascii="Arial" w:eastAsia="Arial" w:hAnsi="Arial" w:cs="Arial"/>
                <w:color w:val="0070C0"/>
                <w:sz w:val="18"/>
                <w:szCs w:val="18"/>
              </w:rPr>
            </w:pPr>
            <w:r w:rsidRPr="00604332">
              <w:rPr>
                <w:rFonts w:ascii="Arial" w:eastAsia="Arial" w:hAnsi="Arial" w:cs="Arial"/>
                <w:color w:val="0070C0"/>
                <w:sz w:val="18"/>
                <w:szCs w:val="18"/>
              </w:rPr>
              <w:t xml:space="preserve">La entidad contratante puede sustentar </w:t>
            </w:r>
            <w:r w:rsidRPr="00604332" w:rsidDel="00A91C9D">
              <w:rPr>
                <w:rFonts w:ascii="Arial" w:eastAsia="Arial" w:hAnsi="Arial" w:cs="Arial"/>
                <w:color w:val="0070C0"/>
                <w:sz w:val="18"/>
                <w:szCs w:val="18"/>
              </w:rPr>
              <w:t xml:space="preserve">en </w:t>
            </w:r>
            <w:r w:rsidRPr="00604332">
              <w:rPr>
                <w:rFonts w:ascii="Arial" w:eastAsia="Arial" w:hAnsi="Arial" w:cs="Arial"/>
                <w:color w:val="0070C0"/>
                <w:sz w:val="18"/>
                <w:szCs w:val="18"/>
              </w:rPr>
              <w:t>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604332">
              <w:rPr>
                <w:rFonts w:ascii="Arial" w:eastAsia="Arial" w:hAnsi="Arial" w:cs="Arial"/>
                <w:color w:val="0070C0"/>
                <w:sz w:val="18"/>
                <w:szCs w:val="18"/>
              </w:rPr>
              <w:t xml:space="preserve">. </w:t>
            </w:r>
          </w:p>
        </w:tc>
      </w:tr>
    </w:tbl>
    <w:p w14:paraId="08BF826D" w14:textId="4CA0FBC0" w:rsidR="35A0DDCC" w:rsidRPr="004B3F56" w:rsidRDefault="280D2057" w:rsidP="0065363B">
      <w:pPr>
        <w:widowControl w:val="0"/>
        <w:ind w:left="1134"/>
        <w:jc w:val="both"/>
        <w:rPr>
          <w:rFonts w:ascii="Arial" w:eastAsia="Arial" w:hAnsi="Arial" w:cs="Arial"/>
          <w:color w:val="0070C0"/>
          <w:sz w:val="18"/>
          <w:szCs w:val="18"/>
        </w:rPr>
      </w:pPr>
      <w:r w:rsidRPr="0065363B">
        <w:rPr>
          <w:rFonts w:ascii="Arial" w:eastAsia="Arial" w:hAnsi="Arial" w:cs="Arial"/>
          <w:color w:val="0070C0"/>
          <w:sz w:val="18"/>
          <w:szCs w:val="18"/>
        </w:rPr>
        <w:t>Esta nota debe</w:t>
      </w:r>
      <w:r w:rsidR="06009F96" w:rsidRPr="0065363B">
        <w:rPr>
          <w:rFonts w:ascii="Arial" w:eastAsia="Arial" w:hAnsi="Arial" w:cs="Arial"/>
          <w:color w:val="0070C0"/>
          <w:sz w:val="18"/>
          <w:szCs w:val="18"/>
        </w:rPr>
        <w:t>rá</w:t>
      </w:r>
      <w:r w:rsidRPr="0065363B">
        <w:rPr>
          <w:rFonts w:ascii="Arial" w:eastAsia="Arial" w:hAnsi="Arial" w:cs="Arial"/>
          <w:color w:val="0070C0"/>
          <w:sz w:val="18"/>
          <w:szCs w:val="18"/>
        </w:rPr>
        <w:t xml:space="preserve"> ser eliminada una vez culminada la elaboración de las bases</w:t>
      </w:r>
    </w:p>
    <w:p w14:paraId="2DBF44E9" w14:textId="18C51A69" w:rsidR="00512A9F" w:rsidRPr="007D0F87" w:rsidRDefault="00512A9F" w:rsidP="44DF1124">
      <w:pPr>
        <w:widowControl w:val="0"/>
        <w:ind w:left="993"/>
        <w:jc w:val="both"/>
        <w:rPr>
          <w:rFonts w:ascii="Arial" w:eastAsia="Arial" w:hAnsi="Arial" w:cs="Arial"/>
          <w:b/>
          <w:bCs/>
          <w:i/>
          <w:iCs/>
          <w:color w:val="0070C0"/>
          <w:sz w:val="18"/>
          <w:szCs w:val="18"/>
        </w:rPr>
      </w:pPr>
    </w:p>
    <w:p w14:paraId="47B7D519" w14:textId="77777777" w:rsidR="00B4599A" w:rsidRPr="007D0F87" w:rsidRDefault="006B55F2" w:rsidP="00706690">
      <w:pPr>
        <w:pStyle w:val="Prrafodelista"/>
        <w:widowControl w:val="0"/>
        <w:numPr>
          <w:ilvl w:val="1"/>
          <w:numId w:val="19"/>
        </w:numPr>
        <w:ind w:left="567" w:hanging="567"/>
        <w:jc w:val="both"/>
        <w:rPr>
          <w:rFonts w:ascii="Arial" w:hAnsi="Arial" w:cs="Arial"/>
          <w:b/>
          <w:sz w:val="20"/>
        </w:rPr>
      </w:pPr>
      <w:r w:rsidRPr="007D0F87">
        <w:rPr>
          <w:rFonts w:ascii="Arial" w:hAnsi="Arial" w:cs="Arial"/>
          <w:b/>
          <w:sz w:val="20"/>
        </w:rPr>
        <w:t>PERFECCIONA</w:t>
      </w:r>
      <w:r w:rsidR="00DB04F1" w:rsidRPr="007D0F87">
        <w:rPr>
          <w:rFonts w:ascii="Arial" w:hAnsi="Arial" w:cs="Arial"/>
          <w:b/>
          <w:sz w:val="20"/>
        </w:rPr>
        <w:t>MIENTO</w:t>
      </w:r>
      <w:r w:rsidRPr="007D0F87">
        <w:rPr>
          <w:rFonts w:ascii="Arial" w:hAnsi="Arial" w:cs="Arial"/>
          <w:b/>
          <w:sz w:val="20"/>
        </w:rPr>
        <w:t xml:space="preserve"> </w:t>
      </w:r>
      <w:r w:rsidR="00E75116" w:rsidRPr="007D0F87">
        <w:rPr>
          <w:rFonts w:ascii="Arial" w:hAnsi="Arial" w:cs="Arial"/>
          <w:b/>
          <w:sz w:val="20"/>
        </w:rPr>
        <w:t>D</w:t>
      </w:r>
      <w:r w:rsidR="00B4599A" w:rsidRPr="007D0F87">
        <w:rPr>
          <w:rFonts w:ascii="Arial" w:hAnsi="Arial" w:cs="Arial"/>
          <w:b/>
          <w:sz w:val="20"/>
        </w:rPr>
        <w:t>EL CONTRATO</w:t>
      </w:r>
    </w:p>
    <w:p w14:paraId="72770708" w14:textId="77777777" w:rsidR="00B4599A" w:rsidRPr="007D0F87" w:rsidRDefault="00B4599A" w:rsidP="00DC2532">
      <w:pPr>
        <w:widowControl w:val="0"/>
        <w:ind w:left="567"/>
        <w:jc w:val="both"/>
        <w:rPr>
          <w:rFonts w:ascii="Arial" w:hAnsi="Arial" w:cs="Arial"/>
          <w:sz w:val="20"/>
        </w:rPr>
      </w:pPr>
    </w:p>
    <w:p w14:paraId="49EFCF39" w14:textId="394081AE" w:rsidR="00BA6758" w:rsidRPr="009430F0" w:rsidRDefault="0B281911" w:rsidP="00DF20A0">
      <w:pPr>
        <w:pStyle w:val="Prrafodelista"/>
        <w:widowControl w:val="0"/>
        <w:numPr>
          <w:ilvl w:val="2"/>
          <w:numId w:val="19"/>
        </w:numPr>
        <w:jc w:val="both"/>
        <w:rPr>
          <w:rFonts w:ascii="Arial" w:hAnsi="Arial" w:cs="Arial"/>
          <w:sz w:val="20"/>
        </w:rPr>
      </w:pPr>
      <w:r w:rsidRPr="7B05F126">
        <w:rPr>
          <w:rFonts w:ascii="Arial" w:hAnsi="Arial" w:cs="Arial"/>
          <w:sz w:val="20"/>
        </w:rPr>
        <w:t xml:space="preserve">El contrato se perfecciona con </w:t>
      </w:r>
      <w:r w:rsidR="7CC8D5E9" w:rsidRPr="7B05F126">
        <w:rPr>
          <w:rFonts w:ascii="Arial" w:hAnsi="Arial" w:cs="Arial"/>
          <w:sz w:val="20"/>
        </w:rPr>
        <w:t>la suscripción d</w:t>
      </w:r>
      <w:r w:rsidRPr="7B05F126">
        <w:rPr>
          <w:rFonts w:ascii="Arial" w:hAnsi="Arial" w:cs="Arial"/>
          <w:sz w:val="20"/>
        </w:rPr>
        <w:t>el documento que lo contiene.</w:t>
      </w:r>
      <w:r w:rsidR="00253355" w:rsidRPr="7B05F126">
        <w:rPr>
          <w:rFonts w:ascii="Arial" w:hAnsi="Arial" w:cs="Arial"/>
          <w:sz w:val="20"/>
        </w:rPr>
        <w:t xml:space="preserve"> </w:t>
      </w:r>
      <w:r w:rsidR="003135DA" w:rsidRPr="7B05F126">
        <w:rPr>
          <w:rFonts w:ascii="Arial" w:hAnsi="Arial" w:cs="Arial"/>
          <w:sz w:val="20"/>
        </w:rPr>
        <w:t xml:space="preserve">Para dicho efecto el postor ganador de la buena pro, </w:t>
      </w:r>
      <w:r w:rsidR="007513A5" w:rsidRPr="7B05F126">
        <w:rPr>
          <w:rFonts w:ascii="Arial" w:hAnsi="Arial" w:cs="Arial"/>
          <w:sz w:val="20"/>
        </w:rPr>
        <w:t xml:space="preserve">dentro del plazo previsto en el </w:t>
      </w:r>
      <w:r w:rsidR="00C83F1B" w:rsidRPr="7B05F126">
        <w:rPr>
          <w:rFonts w:ascii="Arial" w:hAnsi="Arial" w:cs="Arial"/>
          <w:sz w:val="20"/>
        </w:rPr>
        <w:t>artículo</w:t>
      </w:r>
      <w:r w:rsidR="007513A5" w:rsidRPr="7B05F126">
        <w:rPr>
          <w:rFonts w:ascii="Arial" w:hAnsi="Arial" w:cs="Arial"/>
          <w:sz w:val="20"/>
        </w:rPr>
        <w:t xml:space="preserve"> 90 del Reglame</w:t>
      </w:r>
      <w:r w:rsidR="00C914B2" w:rsidRPr="7B05F126">
        <w:rPr>
          <w:rFonts w:ascii="Arial" w:hAnsi="Arial" w:cs="Arial"/>
          <w:sz w:val="20"/>
        </w:rPr>
        <w:t xml:space="preserve">nto, debe presentar la </w:t>
      </w:r>
      <w:r w:rsidR="009E301A" w:rsidRPr="7B05F126">
        <w:rPr>
          <w:rFonts w:ascii="Arial" w:hAnsi="Arial" w:cs="Arial"/>
          <w:sz w:val="20"/>
        </w:rPr>
        <w:t xml:space="preserve">documentación requerida en </w:t>
      </w:r>
      <w:r w:rsidR="005F0566" w:rsidRPr="7B05F126">
        <w:rPr>
          <w:rFonts w:ascii="Arial" w:hAnsi="Arial" w:cs="Arial"/>
          <w:sz w:val="20"/>
        </w:rPr>
        <w:t>la mesa de partes digital o física de la entidad contratante</w:t>
      </w:r>
      <w:r w:rsidRPr="7B05F126" w:rsidDel="005F0566">
        <w:rPr>
          <w:rFonts w:ascii="Arial" w:hAnsi="Arial" w:cs="Arial"/>
          <w:sz w:val="20"/>
        </w:rPr>
        <w:t xml:space="preserve">, </w:t>
      </w:r>
      <w:r w:rsidR="009E301A" w:rsidRPr="009430F0">
        <w:rPr>
          <w:rFonts w:ascii="Arial" w:hAnsi="Arial" w:cs="Arial"/>
          <w:sz w:val="20"/>
        </w:rPr>
        <w:t xml:space="preserve">en </w:t>
      </w:r>
      <w:r w:rsidR="009E301A" w:rsidRPr="7B05F126">
        <w:rPr>
          <w:rFonts w:ascii="Arial" w:hAnsi="Arial" w:cs="Arial"/>
          <w:sz w:val="20"/>
        </w:rPr>
        <w:t xml:space="preserve">[INDICAR </w:t>
      </w:r>
      <w:r w:rsidR="4ED81D33" w:rsidRPr="605DAC97">
        <w:rPr>
          <w:rFonts w:ascii="Arial" w:hAnsi="Arial" w:cs="Arial"/>
          <w:sz w:val="20"/>
        </w:rPr>
        <w:t xml:space="preserve">MESA DE PARTES DIGITAL O </w:t>
      </w:r>
      <w:r w:rsidR="009E301A" w:rsidRPr="7B05F126">
        <w:rPr>
          <w:rFonts w:ascii="Arial" w:hAnsi="Arial" w:cs="Arial"/>
          <w:sz w:val="20"/>
        </w:rPr>
        <w:t>LUGAR Y DIRECCIÓN EXACTA DEBE DIRIGIRSE EL POSTOR GANADOR]</w:t>
      </w:r>
      <w:r w:rsidR="00BA6758" w:rsidRPr="7B05F126">
        <w:rPr>
          <w:rFonts w:ascii="Arial" w:hAnsi="Arial" w:cs="Arial"/>
          <w:sz w:val="20"/>
        </w:rPr>
        <w:t>.</w:t>
      </w:r>
    </w:p>
    <w:p w14:paraId="7CFC3879" w14:textId="77777777" w:rsidR="00BA6758" w:rsidRDefault="00BA6758" w:rsidP="24FEB10D">
      <w:pPr>
        <w:widowControl w:val="0"/>
        <w:ind w:left="567"/>
        <w:jc w:val="both"/>
        <w:rPr>
          <w:rFonts w:ascii="Arial" w:hAnsi="Arial" w:cs="Arial"/>
          <w:sz w:val="20"/>
        </w:rPr>
      </w:pPr>
    </w:p>
    <w:p w14:paraId="00F8661E" w14:textId="592C83F5" w:rsidR="0060078A" w:rsidRPr="009430F0" w:rsidRDefault="00253355" w:rsidP="00DF20A0">
      <w:pPr>
        <w:pStyle w:val="Prrafodelista"/>
        <w:widowControl w:val="0"/>
        <w:numPr>
          <w:ilvl w:val="2"/>
          <w:numId w:val="19"/>
        </w:numPr>
        <w:jc w:val="both"/>
        <w:rPr>
          <w:rFonts w:ascii="Arial" w:hAnsi="Arial" w:cs="Arial"/>
          <w:sz w:val="20"/>
        </w:rPr>
      </w:pPr>
      <w:r w:rsidRPr="009430F0">
        <w:rPr>
          <w:rFonts w:ascii="Arial" w:hAnsi="Arial" w:cs="Arial"/>
          <w:sz w:val="20"/>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7D0F87" w:rsidRDefault="24FEB10D" w:rsidP="24FEB10D">
      <w:pPr>
        <w:widowControl w:val="0"/>
        <w:ind w:left="567"/>
        <w:jc w:val="both"/>
        <w:rPr>
          <w:rFonts w:ascii="Arial" w:hAnsi="Arial" w:cs="Arial"/>
          <w:sz w:val="20"/>
        </w:rPr>
      </w:pPr>
    </w:p>
    <w:p w14:paraId="75AEFCA9" w14:textId="780F4C31" w:rsidR="007B0C7A" w:rsidRPr="009430F0" w:rsidRDefault="007B0C7A" w:rsidP="00DF20A0">
      <w:pPr>
        <w:pStyle w:val="Prrafodelista"/>
        <w:widowControl w:val="0"/>
        <w:numPr>
          <w:ilvl w:val="2"/>
          <w:numId w:val="19"/>
        </w:numPr>
        <w:jc w:val="both"/>
        <w:rPr>
          <w:rFonts w:ascii="Times New Roman" w:eastAsia="Times New Roman" w:hAnsi="Times New Roman"/>
          <w:color w:val="auto"/>
          <w:sz w:val="24"/>
          <w:szCs w:val="24"/>
          <w:lang w:eastAsia="en-GB"/>
        </w:rPr>
      </w:pPr>
      <w:r w:rsidRPr="009430F0">
        <w:rPr>
          <w:rFonts w:ascii="Arial" w:eastAsia="Times New Roman" w:hAnsi="Arial" w:cs="Arial"/>
          <w:color w:val="auto"/>
          <w:sz w:val="20"/>
          <w:lang w:eastAsia="en-GB"/>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03009E6" w14:textId="77777777" w:rsidR="00676CD4" w:rsidRPr="007D0F87" w:rsidRDefault="00676CD4" w:rsidP="00DC2532">
      <w:pPr>
        <w:widowControl w:val="0"/>
        <w:ind w:left="567"/>
        <w:jc w:val="both"/>
        <w:rPr>
          <w:rFonts w:ascii="Arial" w:hAnsi="Arial" w:cs="Arial"/>
          <w:sz w:val="18"/>
          <w:szCs w:val="18"/>
        </w:rPr>
      </w:pPr>
    </w:p>
    <w:tbl>
      <w:tblPr>
        <w:tblW w:w="8363"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363"/>
      </w:tblGrid>
      <w:tr w:rsidR="00BC5A60" w:rsidRPr="00FE2675" w14:paraId="00A6BCCA" w14:textId="77777777" w:rsidTr="00B0704F">
        <w:trPr>
          <w:trHeight w:val="300"/>
        </w:trPr>
        <w:tc>
          <w:tcPr>
            <w:tcW w:w="8363" w:type="dxa"/>
            <w:vAlign w:val="center"/>
          </w:tcPr>
          <w:p w14:paraId="3BBDEFD6" w14:textId="0FEEF3D1" w:rsidR="00BC5A60" w:rsidRPr="00FE2675" w:rsidRDefault="3ED3CA88" w:rsidP="00871992">
            <w:pPr>
              <w:rPr>
                <w:rFonts w:ascii="Arial" w:eastAsia="Arial" w:hAnsi="Arial" w:cs="Arial"/>
                <w:b/>
                <w:color w:val="0070C0"/>
                <w:sz w:val="18"/>
                <w:szCs w:val="18"/>
                <w:lang w:eastAsia="en-GB"/>
              </w:rPr>
            </w:pPr>
            <w:r w:rsidRPr="00FE2675">
              <w:rPr>
                <w:rFonts w:ascii="Arial" w:eastAsia="Arial" w:hAnsi="Arial" w:cs="Arial"/>
                <w:b/>
                <w:color w:val="0070C0"/>
                <w:sz w:val="18"/>
                <w:szCs w:val="18"/>
                <w:lang w:eastAsia="en-GB"/>
              </w:rPr>
              <w:t>Importante</w:t>
            </w:r>
            <w:r w:rsidR="0CCCF442" w:rsidRPr="00FE2675">
              <w:rPr>
                <w:rFonts w:ascii="Arial" w:eastAsia="Arial" w:hAnsi="Arial" w:cs="Arial"/>
                <w:b/>
                <w:color w:val="0070C0"/>
                <w:sz w:val="18"/>
                <w:szCs w:val="18"/>
                <w:lang w:eastAsia="en-GB"/>
              </w:rPr>
              <w:t xml:space="preserve"> para la entidad contratante</w:t>
            </w:r>
          </w:p>
        </w:tc>
      </w:tr>
      <w:tr w:rsidR="00BC5A60" w:rsidRPr="004B3F56" w14:paraId="3705437D" w14:textId="77777777" w:rsidTr="00B0704F">
        <w:trPr>
          <w:trHeight w:val="300"/>
        </w:trPr>
        <w:tc>
          <w:tcPr>
            <w:tcW w:w="8363" w:type="dxa"/>
            <w:vAlign w:val="center"/>
          </w:tcPr>
          <w:p w14:paraId="17A52EE8" w14:textId="35743618" w:rsidR="00BC5A60" w:rsidRPr="00B0704F" w:rsidRDefault="00BC5A60" w:rsidP="00B0704F">
            <w:pPr>
              <w:widowControl w:val="0"/>
              <w:ind w:left="-113"/>
              <w:jc w:val="both"/>
              <w:rPr>
                <w:rFonts w:ascii="Arial" w:eastAsia="Arial" w:hAnsi="Arial" w:cs="Arial"/>
                <w:color w:val="0070C0"/>
                <w:sz w:val="18"/>
                <w:szCs w:val="18"/>
                <w:lang w:eastAsia="en-GB"/>
              </w:rPr>
            </w:pPr>
            <w:r w:rsidRPr="00B0704F">
              <w:rPr>
                <w:rFonts w:ascii="Arial" w:eastAsia="Arial" w:hAnsi="Arial" w:cs="Arial"/>
                <w:color w:val="0070C0"/>
                <w:sz w:val="18"/>
                <w:szCs w:val="18"/>
                <w:lang w:eastAsia="en-GB"/>
              </w:rPr>
              <w:t xml:space="preserve">En el caso de contratación de obras por </w:t>
            </w:r>
            <w:r w:rsidR="14B36B31" w:rsidRPr="00B0704F">
              <w:rPr>
                <w:rFonts w:ascii="Arial" w:eastAsia="Arial" w:hAnsi="Arial" w:cs="Arial"/>
                <w:color w:val="0070C0"/>
                <w:sz w:val="18"/>
                <w:szCs w:val="18"/>
                <w:lang w:eastAsia="en-GB"/>
              </w:rPr>
              <w:t>agrupamiento</w:t>
            </w:r>
            <w:r w:rsidR="005E2917" w:rsidRPr="00B0704F">
              <w:rPr>
                <w:rFonts w:ascii="Arial" w:eastAsia="Arial" w:hAnsi="Arial" w:cs="Arial"/>
                <w:color w:val="0070C0"/>
                <w:sz w:val="18"/>
                <w:szCs w:val="18"/>
                <w:lang w:eastAsia="en-GB"/>
              </w:rPr>
              <w:t xml:space="preserve"> de prestaciones</w:t>
            </w:r>
            <w:r w:rsidRPr="00B0704F">
              <w:rPr>
                <w:rFonts w:ascii="Arial" w:eastAsia="Arial" w:hAnsi="Arial" w:cs="Arial"/>
                <w:color w:val="0070C0"/>
                <w:sz w:val="18"/>
                <w:szCs w:val="18"/>
                <w:lang w:eastAsia="en-GB"/>
              </w:rPr>
              <w:t xml:space="preserve">, se debe suscribir un contrato por cada obra incluida en el </w:t>
            </w:r>
            <w:r w:rsidR="00796E4D" w:rsidRPr="00B0704F">
              <w:rPr>
                <w:rFonts w:ascii="Arial" w:eastAsia="Arial" w:hAnsi="Arial" w:cs="Arial"/>
                <w:color w:val="0070C0"/>
                <w:sz w:val="18"/>
                <w:szCs w:val="18"/>
                <w:lang w:eastAsia="en-GB"/>
              </w:rPr>
              <w:t>agrupamiento</w:t>
            </w:r>
            <w:r w:rsidRPr="00B0704F">
              <w:rPr>
                <w:rFonts w:ascii="Arial" w:eastAsia="Arial" w:hAnsi="Arial" w:cs="Arial"/>
                <w:color w:val="0070C0"/>
                <w:sz w:val="18"/>
                <w:szCs w:val="18"/>
                <w:lang w:eastAsia="en-GB"/>
              </w:rPr>
              <w:t>.</w:t>
            </w:r>
          </w:p>
        </w:tc>
      </w:tr>
    </w:tbl>
    <w:p w14:paraId="0FD4A95A" w14:textId="28C4A109" w:rsidR="290503FB" w:rsidRPr="00B0704F" w:rsidRDefault="424AE31A" w:rsidP="00B0704F">
      <w:pPr>
        <w:ind w:left="709"/>
        <w:jc w:val="both"/>
        <w:rPr>
          <w:rFonts w:ascii="Arial" w:eastAsia="Arial" w:hAnsi="Arial" w:cs="Arial"/>
          <w:b/>
          <w:color w:val="0070C0"/>
          <w:sz w:val="18"/>
          <w:szCs w:val="18"/>
          <w:lang w:eastAsia="en-GB"/>
        </w:rPr>
      </w:pPr>
      <w:r w:rsidRPr="00B0704F">
        <w:rPr>
          <w:rFonts w:ascii="Arial" w:eastAsia="Arial" w:hAnsi="Arial" w:cs="Arial"/>
          <w:b/>
          <w:color w:val="0070C0"/>
          <w:sz w:val="18"/>
          <w:szCs w:val="18"/>
          <w:lang w:eastAsia="en-GB"/>
        </w:rPr>
        <w:t>Esta nota debe</w:t>
      </w:r>
      <w:r w:rsidR="0F76DA18" w:rsidRPr="00B0704F">
        <w:rPr>
          <w:rFonts w:ascii="Arial" w:eastAsia="Arial" w:hAnsi="Arial" w:cs="Arial"/>
          <w:b/>
          <w:color w:val="0070C0"/>
          <w:sz w:val="18"/>
          <w:szCs w:val="18"/>
          <w:lang w:eastAsia="en-GB"/>
        </w:rPr>
        <w:t>rá</w:t>
      </w:r>
      <w:r w:rsidRPr="00B0704F">
        <w:rPr>
          <w:rFonts w:ascii="Arial" w:eastAsia="Arial" w:hAnsi="Arial" w:cs="Arial"/>
          <w:b/>
          <w:color w:val="0070C0"/>
          <w:sz w:val="18"/>
          <w:szCs w:val="18"/>
          <w:lang w:eastAsia="en-GB"/>
        </w:rPr>
        <w:t xml:space="preserve"> ser eliminada una vez culminada la elaboración de las bases</w:t>
      </w:r>
    </w:p>
    <w:p w14:paraId="52418F51" w14:textId="77777777" w:rsidR="00D43062" w:rsidRPr="007D0F87" w:rsidRDefault="00D43062" w:rsidP="00D0187D">
      <w:pPr>
        <w:widowControl w:val="0"/>
        <w:jc w:val="both"/>
        <w:rPr>
          <w:rFonts w:ascii="Arial" w:hAnsi="Arial" w:cs="Arial"/>
          <w:b/>
          <w:sz w:val="20"/>
        </w:rPr>
      </w:pPr>
    </w:p>
    <w:p w14:paraId="1D062F11" w14:textId="4124D94B" w:rsidR="00491206" w:rsidRPr="007D0F87" w:rsidRDefault="00491206" w:rsidP="00491206">
      <w:pPr>
        <w:rPr>
          <w:rFonts w:ascii="Arial" w:hAnsi="Arial" w:cs="Arial"/>
          <w:color w:val="FF0000"/>
          <w:sz w:val="20"/>
        </w:rPr>
      </w:pPr>
    </w:p>
    <w:p w14:paraId="42D5EA7C" w14:textId="77777777" w:rsidR="00AA1BF9" w:rsidRPr="007D0F87" w:rsidRDefault="00AA1BF9">
      <w:r w:rsidRPr="007D0F87">
        <w:br w:type="page"/>
      </w:r>
    </w:p>
    <w:p w14:paraId="68298456" w14:textId="7DE84758" w:rsidR="003679E9" w:rsidRPr="007D0F87" w:rsidRDefault="003679E9"/>
    <w:p w14:paraId="1672951E" w14:textId="1A53FAFD" w:rsidR="00CB6C06" w:rsidRPr="007D0F87" w:rsidRDefault="00CB6C06"/>
    <w:tbl>
      <w:tblPr>
        <w:tblW w:w="0" w:type="auto"/>
        <w:tblInd w:w="279" w:type="dxa"/>
        <w:tblLook w:val="04A0" w:firstRow="1" w:lastRow="0" w:firstColumn="1" w:lastColumn="0" w:noHBand="0" w:noVBand="1"/>
      </w:tblPr>
      <w:tblGrid>
        <w:gridCol w:w="8650"/>
      </w:tblGrid>
      <w:tr w:rsidR="00491206" w:rsidRPr="007D0F87" w14:paraId="7316ED44" w14:textId="77777777" w:rsidTr="22A19C1F">
        <w:trPr>
          <w:trHeight w:val="300"/>
        </w:trPr>
        <w:tc>
          <w:tcPr>
            <w:tcW w:w="8770" w:type="dxa"/>
          </w:tcPr>
          <w:p w14:paraId="11486310" w14:textId="6BD87E94" w:rsidR="00491206" w:rsidRPr="007D0F87" w:rsidRDefault="003C35C0">
            <w:pPr>
              <w:pStyle w:val="Prrafodelista"/>
              <w:widowControl w:val="0"/>
              <w:ind w:left="0"/>
              <w:jc w:val="center"/>
              <w:rPr>
                <w:rFonts w:ascii="Arial" w:hAnsi="Arial" w:cs="Arial"/>
                <w:b/>
                <w:sz w:val="12"/>
                <w:szCs w:val="12"/>
              </w:rPr>
            </w:pPr>
            <w:r w:rsidRPr="007D0F87">
              <w:rPr>
                <w:rFonts w:ascii="Arial" w:hAnsi="Arial" w:cs="Arial"/>
                <w:b/>
                <w:noProof/>
              </w:rPr>
              <mc:AlternateContent>
                <mc:Choice Requires="wps">
                  <w:drawing>
                    <wp:anchor distT="0" distB="0" distL="114300" distR="114300" simplePos="0" relativeHeight="251658240" behindDoc="0" locked="0" layoutInCell="1" allowOverlap="1" wp14:anchorId="56382F14" wp14:editId="118613FB">
                      <wp:simplePos x="0" y="0"/>
                      <wp:positionH relativeFrom="column">
                        <wp:posOffset>-235471</wp:posOffset>
                      </wp:positionH>
                      <wp:positionV relativeFrom="paragraph">
                        <wp:posOffset>-357441</wp:posOffset>
                      </wp:positionV>
                      <wp:extent cx="750014" cy="8919713"/>
                      <wp:effectExtent l="0" t="0" r="0" b="0"/>
                      <wp:wrapNone/>
                      <wp:docPr id="205557151" name="Rectángulo 22"/>
                      <wp:cNvGraphicFramePr/>
                      <a:graphic xmlns:a="http://schemas.openxmlformats.org/drawingml/2006/main">
                        <a:graphicData uri="http://schemas.microsoft.com/office/word/2010/wordprocessingShape">
                          <wps:wsp>
                            <wps:cNvSpPr/>
                            <wps:spPr>
                              <a:xfrm>
                                <a:off x="0" y="0"/>
                                <a:ext cx="750014"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6692" id="Rectángulo 22" o:spid="_x0000_s1026" style="position:absolute;margin-left:-18.55pt;margin-top:-28.15pt;width:59.05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eGfwIAAF8FAAAOAAAAZHJzL2Uyb0RvYy54bWysVE1v2zAMvQ/YfxB0X21n6dIGdYogRYcB&#10;RVesHXpWZCkxIIsapcTJfv0o+SNdV+ww7CJL4uMj+Uzq6vrQGLZX6GuwJS/Ocs6UlVDVdlPy70+3&#10;Hy4480HYShiwquRH5fn14v27q9bN1QS2YCqFjEisn7eu5NsQ3DzLvNyqRvgzcMqSUQM2ItARN1mF&#10;oiX2xmSTPP+UtYCVQ5DKe7q96Yx8kfi1VjJ81dqrwEzJKbeQVkzrOq7Z4krMNyjctpZ9GuIfsmhE&#10;bSnoSHUjgmA7rP+gamqJ4EGHMwlNBlrXUqUaqJoif1XN41Y4lWohcbwbZfL/j1be7x/dA5IMrfNz&#10;T9tYxUFjE7+UHzsksY6jWOoQmKTL2XmeF1POJJkuLovLWfExqpmdvB368FlBw+Km5Eg/I2kk9nc+&#10;dNABEoN5MHV1WxuTDrhZrwyyvYg/Lp/lq/SviP03mLERbCG6dYzxJjvVknbhaFTEGftNaVZXlP0k&#10;ZZLaTI1xhJTKhqIzbUWluvAFVTpGj40ZPVKliTAya4o/cvcEA7IjGbi7LHt8dFWpS0fn/G+Jdc6j&#10;R4oMNozOTW0B3yIwVFUfucMPInXSRJXWUB0fkCF0M+KdvK3pv90JHx4E0lDQ+NCgh6+0aANtyaHf&#10;cbYF/PnWfcRTr5KVs5aGrOT+x06g4sx8sdTFl8V0GqcyHabnswkd8KVl/dJid80KqB0KelKcTNuI&#10;D2bYaoTmmd6DZYxKJmElxS65DDgcVqEbfnpRpFouE4wm0YlwZx+djORR1diXT4dnga5v3kBtfw/D&#10;QIr5qx7usNHTwnIXQNepwU+69nrTFKfG6V+c+Ey8PCfU6V1c/AIAAP//AwBQSwMEFAAGAAgAAAAh&#10;ADRa89/jAAAACwEAAA8AAABkcnMvZG93bnJldi54bWxMj01PwzAMhu9I/IfISFzQlpaWUpWmEyAB&#10;Fz7ENqEds9ZrC41TJdlW/j3mBDdbfvT6ecvFZAZxQOd7SwrieQQCqbZNT62C9ephloPwQVOjB0uo&#10;4Bs9LKrTk1IXjT3SOx6WoRUcQr7QCroQxkJKX3dotJ/bEYlvO+uMDry6VjZOHzncDPIyijJpdE/8&#10;odMj3ndYfy33RsFmvXpJ79zb52b3+PyR2Vd88u2FUudn0+0NiIBT+IPhV5/VoWKnrd1T48WgYJZc&#10;x4zycJUlIJjIYy63ZTJJ8xRkVcr/HaofAAAA//8DAFBLAQItABQABgAIAAAAIQC2gziS/gAAAOEB&#10;AAATAAAAAAAAAAAAAAAAAAAAAABbQ29udGVudF9UeXBlc10ueG1sUEsBAi0AFAAGAAgAAAAhADj9&#10;If/WAAAAlAEAAAsAAAAAAAAAAAAAAAAALwEAAF9yZWxzLy5yZWxzUEsBAi0AFAAGAAgAAAAhAIbR&#10;l4Z/AgAAXwUAAA4AAAAAAAAAAAAAAAAALgIAAGRycy9lMm9Eb2MueG1sUEsBAi0AFAAGAAgAAAAh&#10;ADRa89/jAAAACwEAAA8AAAAAAAAAAAAAAAAA2QQAAGRycy9kb3ducmV2LnhtbFBLBQYAAAAABAAE&#10;APMAAADpBQAAAAA=&#10;" fillcolor="#0070c0" stroked="f" strokeweight="1pt"/>
                  </w:pict>
                </mc:Fallback>
              </mc:AlternateContent>
            </w:r>
            <w:r w:rsidR="00491206" w:rsidRPr="007D0F87">
              <w:rPr>
                <w:rFonts w:ascii="Arial" w:hAnsi="Arial" w:cs="Arial"/>
                <w:sz w:val="20"/>
              </w:rPr>
              <w:br w:type="page"/>
            </w:r>
            <w:r w:rsidR="00491206" w:rsidRPr="007D0F87">
              <w:rPr>
                <w:rFonts w:ascii="Arial" w:hAnsi="Arial" w:cs="Arial"/>
                <w:sz w:val="20"/>
              </w:rPr>
              <w:br w:type="page"/>
            </w:r>
          </w:p>
          <w:p w14:paraId="66EF192B" w14:textId="04A90E9C" w:rsidR="007C61F3" w:rsidRPr="007D0F87" w:rsidRDefault="007C61F3">
            <w:pPr>
              <w:pStyle w:val="Prrafodelista"/>
              <w:widowControl w:val="0"/>
              <w:ind w:left="0"/>
              <w:jc w:val="center"/>
              <w:rPr>
                <w:rFonts w:ascii="Arial" w:hAnsi="Arial" w:cs="Arial"/>
                <w:b/>
              </w:rPr>
            </w:pPr>
          </w:p>
          <w:p w14:paraId="4E7D8900" w14:textId="77777777" w:rsidR="007C61F3" w:rsidRPr="007D0F87" w:rsidRDefault="007C61F3">
            <w:pPr>
              <w:pStyle w:val="Prrafodelista"/>
              <w:widowControl w:val="0"/>
              <w:ind w:left="0"/>
              <w:jc w:val="center"/>
              <w:rPr>
                <w:rFonts w:ascii="Arial" w:hAnsi="Arial" w:cs="Arial"/>
                <w:b/>
              </w:rPr>
            </w:pPr>
          </w:p>
          <w:p w14:paraId="5F4752CF" w14:textId="77777777" w:rsidR="007C61F3" w:rsidRPr="007D0F87" w:rsidRDefault="007C61F3">
            <w:pPr>
              <w:pStyle w:val="Prrafodelista"/>
              <w:widowControl w:val="0"/>
              <w:ind w:left="0"/>
              <w:jc w:val="center"/>
              <w:rPr>
                <w:rFonts w:ascii="Arial" w:hAnsi="Arial" w:cs="Arial"/>
                <w:b/>
              </w:rPr>
            </w:pPr>
          </w:p>
          <w:p w14:paraId="21347B39" w14:textId="77777777" w:rsidR="007C61F3" w:rsidRPr="007D0F87" w:rsidRDefault="007C61F3">
            <w:pPr>
              <w:pStyle w:val="Prrafodelista"/>
              <w:widowControl w:val="0"/>
              <w:ind w:left="0"/>
              <w:jc w:val="center"/>
              <w:rPr>
                <w:rFonts w:ascii="Arial" w:hAnsi="Arial" w:cs="Arial"/>
                <w:b/>
              </w:rPr>
            </w:pPr>
          </w:p>
          <w:p w14:paraId="2F6A7117" w14:textId="77777777" w:rsidR="007C61F3" w:rsidRPr="007D0F87" w:rsidRDefault="007C61F3">
            <w:pPr>
              <w:pStyle w:val="Prrafodelista"/>
              <w:widowControl w:val="0"/>
              <w:ind w:left="0"/>
              <w:jc w:val="center"/>
              <w:rPr>
                <w:rFonts w:ascii="Arial" w:hAnsi="Arial" w:cs="Arial"/>
                <w:b/>
              </w:rPr>
            </w:pPr>
          </w:p>
          <w:p w14:paraId="7AFF9C8E" w14:textId="77777777" w:rsidR="007C61F3" w:rsidRPr="007D0F87" w:rsidRDefault="007C61F3">
            <w:pPr>
              <w:pStyle w:val="Prrafodelista"/>
              <w:widowControl w:val="0"/>
              <w:ind w:left="0"/>
              <w:jc w:val="center"/>
              <w:rPr>
                <w:rFonts w:ascii="Arial" w:hAnsi="Arial" w:cs="Arial"/>
                <w:b/>
              </w:rPr>
            </w:pPr>
          </w:p>
          <w:p w14:paraId="3AAD16A1" w14:textId="77777777" w:rsidR="007C61F3" w:rsidRPr="007D0F87" w:rsidRDefault="007C61F3">
            <w:pPr>
              <w:pStyle w:val="Prrafodelista"/>
              <w:widowControl w:val="0"/>
              <w:ind w:left="0"/>
              <w:jc w:val="center"/>
              <w:rPr>
                <w:rFonts w:ascii="Arial" w:hAnsi="Arial" w:cs="Arial"/>
                <w:b/>
              </w:rPr>
            </w:pPr>
          </w:p>
          <w:p w14:paraId="396F6433" w14:textId="77777777" w:rsidR="007C61F3" w:rsidRPr="007D0F87" w:rsidRDefault="007C61F3">
            <w:pPr>
              <w:pStyle w:val="Prrafodelista"/>
              <w:widowControl w:val="0"/>
              <w:ind w:left="0"/>
              <w:jc w:val="center"/>
              <w:rPr>
                <w:rFonts w:ascii="Arial" w:hAnsi="Arial" w:cs="Arial"/>
                <w:b/>
              </w:rPr>
            </w:pPr>
          </w:p>
          <w:p w14:paraId="699EFEF4" w14:textId="77777777" w:rsidR="007C61F3" w:rsidRPr="007D0F87" w:rsidRDefault="007C61F3">
            <w:pPr>
              <w:pStyle w:val="Prrafodelista"/>
              <w:widowControl w:val="0"/>
              <w:ind w:left="0"/>
              <w:jc w:val="center"/>
              <w:rPr>
                <w:rFonts w:ascii="Arial" w:hAnsi="Arial" w:cs="Arial"/>
                <w:b/>
              </w:rPr>
            </w:pPr>
          </w:p>
          <w:p w14:paraId="6DEE0F11" w14:textId="77777777" w:rsidR="001C65F9" w:rsidRPr="007D0F87" w:rsidRDefault="001C65F9">
            <w:pPr>
              <w:pStyle w:val="Prrafodelista"/>
              <w:widowControl w:val="0"/>
              <w:ind w:left="0"/>
              <w:jc w:val="center"/>
              <w:rPr>
                <w:rFonts w:ascii="Arial" w:hAnsi="Arial" w:cs="Arial"/>
                <w:b/>
              </w:rPr>
            </w:pPr>
          </w:p>
          <w:p w14:paraId="088C3069" w14:textId="77777777" w:rsidR="001C65F9" w:rsidRPr="007D0F87" w:rsidRDefault="001C65F9">
            <w:pPr>
              <w:pStyle w:val="Prrafodelista"/>
              <w:widowControl w:val="0"/>
              <w:ind w:left="0"/>
              <w:jc w:val="center"/>
              <w:rPr>
                <w:rFonts w:ascii="Arial" w:hAnsi="Arial" w:cs="Arial"/>
                <w:b/>
              </w:rPr>
            </w:pPr>
          </w:p>
          <w:p w14:paraId="11D8E774" w14:textId="77777777" w:rsidR="001C65F9" w:rsidRPr="007D0F87" w:rsidRDefault="001C65F9">
            <w:pPr>
              <w:pStyle w:val="Prrafodelista"/>
              <w:widowControl w:val="0"/>
              <w:ind w:left="0"/>
              <w:jc w:val="center"/>
              <w:rPr>
                <w:rFonts w:ascii="Arial" w:hAnsi="Arial" w:cs="Arial"/>
                <w:b/>
              </w:rPr>
            </w:pPr>
          </w:p>
          <w:p w14:paraId="05A8EFE7" w14:textId="77777777" w:rsidR="00930D48" w:rsidRPr="007D0F87" w:rsidRDefault="00930D48">
            <w:pPr>
              <w:pStyle w:val="Prrafodelista"/>
              <w:widowControl w:val="0"/>
              <w:ind w:left="0"/>
              <w:jc w:val="center"/>
              <w:rPr>
                <w:rFonts w:ascii="Arial" w:hAnsi="Arial" w:cs="Arial"/>
                <w:b/>
              </w:rPr>
            </w:pPr>
          </w:p>
          <w:p w14:paraId="7B12F7C0" w14:textId="77777777" w:rsidR="00930D48" w:rsidRPr="007D0F87" w:rsidRDefault="00930D48">
            <w:pPr>
              <w:pStyle w:val="Prrafodelista"/>
              <w:widowControl w:val="0"/>
              <w:ind w:left="0"/>
              <w:jc w:val="center"/>
              <w:rPr>
                <w:rFonts w:ascii="Arial" w:hAnsi="Arial" w:cs="Arial"/>
                <w:b/>
              </w:rPr>
            </w:pPr>
          </w:p>
          <w:p w14:paraId="168A9199" w14:textId="77777777" w:rsidR="00930D48" w:rsidRPr="007D0F87" w:rsidRDefault="00930D48">
            <w:pPr>
              <w:pStyle w:val="Prrafodelista"/>
              <w:widowControl w:val="0"/>
              <w:ind w:left="0"/>
              <w:jc w:val="center"/>
              <w:rPr>
                <w:rFonts w:ascii="Arial" w:hAnsi="Arial" w:cs="Arial"/>
                <w:b/>
              </w:rPr>
            </w:pPr>
          </w:p>
          <w:p w14:paraId="25EA7C23" w14:textId="77777777" w:rsidR="007C61F3" w:rsidRPr="007D0F87" w:rsidRDefault="007C61F3">
            <w:pPr>
              <w:pStyle w:val="Prrafodelista"/>
              <w:widowControl w:val="0"/>
              <w:ind w:left="0"/>
              <w:jc w:val="center"/>
              <w:rPr>
                <w:rFonts w:ascii="Arial" w:hAnsi="Arial" w:cs="Arial"/>
                <w:b/>
              </w:rPr>
            </w:pPr>
          </w:p>
          <w:p w14:paraId="03D2D0F5" w14:textId="77777777" w:rsidR="007C61F3" w:rsidRPr="007D0F87" w:rsidRDefault="007C61F3">
            <w:pPr>
              <w:pStyle w:val="Prrafodelista"/>
              <w:widowControl w:val="0"/>
              <w:ind w:left="0"/>
              <w:jc w:val="center"/>
              <w:rPr>
                <w:rFonts w:ascii="Arial" w:hAnsi="Arial" w:cs="Arial"/>
                <w:b/>
              </w:rPr>
            </w:pPr>
          </w:p>
          <w:p w14:paraId="297999F6" w14:textId="77777777" w:rsidR="00387675" w:rsidRPr="007D0F87" w:rsidRDefault="007C61F3" w:rsidP="003C35C0">
            <w:pPr>
              <w:widowControl w:val="0"/>
              <w:ind w:left="1313"/>
              <w:rPr>
                <w:rFonts w:ascii="Arial" w:hAnsi="Arial" w:cs="Arial"/>
                <w:b/>
                <w:color w:val="0070C0"/>
                <w:sz w:val="40"/>
                <w:szCs w:val="40"/>
              </w:rPr>
            </w:pPr>
            <w:r w:rsidRPr="007D0F87">
              <w:rPr>
                <w:rFonts w:ascii="Arial" w:hAnsi="Arial" w:cs="Arial"/>
                <w:b/>
                <w:color w:val="0070C0"/>
                <w:sz w:val="40"/>
                <w:szCs w:val="40"/>
              </w:rPr>
              <w:t xml:space="preserve">REQUERIMIENTO CON </w:t>
            </w:r>
          </w:p>
          <w:p w14:paraId="6C6363E0" w14:textId="54ED2A38" w:rsidR="007C61F3" w:rsidRPr="007D0F87" w:rsidRDefault="007C61F3" w:rsidP="003C35C0">
            <w:pPr>
              <w:widowControl w:val="0"/>
              <w:ind w:left="1313"/>
              <w:rPr>
                <w:rFonts w:ascii="Arial" w:hAnsi="Arial" w:cs="Arial"/>
                <w:b/>
                <w:color w:val="0070C0"/>
                <w:sz w:val="32"/>
                <w:szCs w:val="24"/>
              </w:rPr>
            </w:pPr>
            <w:r w:rsidRPr="007D0F87">
              <w:rPr>
                <w:rFonts w:ascii="Arial" w:hAnsi="Arial" w:cs="Arial"/>
                <w:b/>
                <w:color w:val="0070C0"/>
                <w:sz w:val="52"/>
                <w:szCs w:val="52"/>
              </w:rPr>
              <w:t>SISTEMA DE ENTREGA DE DISEÑO Y CONSTRUCCIÓN</w:t>
            </w:r>
          </w:p>
          <w:p w14:paraId="4266C855" w14:textId="77777777" w:rsidR="001C65F9" w:rsidRPr="007D0F87" w:rsidRDefault="001C65F9" w:rsidP="0058551C">
            <w:pPr>
              <w:pStyle w:val="Prrafodelista"/>
              <w:widowControl w:val="0"/>
            </w:pPr>
          </w:p>
          <w:tbl>
            <w:tblPr>
              <w:tblW w:w="7013" w:type="dxa"/>
              <w:tblInd w:w="130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7013"/>
            </w:tblGrid>
            <w:tr w:rsidR="00820BED" w:rsidRPr="00FE2675" w14:paraId="6A1DEC53" w14:textId="77777777" w:rsidTr="00CB6C06">
              <w:trPr>
                <w:trHeight w:val="341"/>
              </w:trPr>
              <w:tc>
                <w:tcPr>
                  <w:tcW w:w="701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5397301F" w14:textId="77777777" w:rsidR="00820BED" w:rsidRPr="00FE2675" w:rsidRDefault="00820BED" w:rsidP="00820BED">
                  <w:pPr>
                    <w:widowControl w:val="0"/>
                    <w:ind w:right="705"/>
                    <w:jc w:val="both"/>
                    <w:rPr>
                      <w:rFonts w:ascii="Arial" w:eastAsia="Arial" w:hAnsi="Arial" w:cs="Arial"/>
                      <w:b/>
                      <w:bCs/>
                      <w:color w:val="0070C0"/>
                      <w:sz w:val="18"/>
                      <w:szCs w:val="18"/>
                    </w:rPr>
                  </w:pPr>
                  <w:r w:rsidRPr="00FE2675">
                    <w:rPr>
                      <w:rFonts w:ascii="Arial" w:eastAsia="Arial" w:hAnsi="Arial" w:cs="Arial"/>
                      <w:b/>
                      <w:bCs/>
                      <w:color w:val="0070C0"/>
                      <w:sz w:val="18"/>
                      <w:szCs w:val="18"/>
                    </w:rPr>
                    <w:t>Importante para la entidad contratante</w:t>
                  </w:r>
                </w:p>
              </w:tc>
            </w:tr>
            <w:tr w:rsidR="00820BED" w:rsidRPr="00FE2675" w14:paraId="37142C56" w14:textId="77777777" w:rsidTr="00CB6C06">
              <w:trPr>
                <w:trHeight w:val="883"/>
              </w:trPr>
              <w:tc>
                <w:tcPr>
                  <w:tcW w:w="701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19002EE8" w14:textId="0B40D2CB" w:rsidR="00820BED" w:rsidRPr="0035390E" w:rsidRDefault="683E60B3" w:rsidP="00CB6C06">
                  <w:pPr>
                    <w:widowControl w:val="0"/>
                    <w:jc w:val="both"/>
                    <w:rPr>
                      <w:rFonts w:ascii="Arial" w:eastAsia="Arial" w:hAnsi="Arial" w:cs="Arial"/>
                      <w:color w:val="0070C0"/>
                      <w:sz w:val="18"/>
                      <w:szCs w:val="18"/>
                    </w:rPr>
                  </w:pPr>
                  <w:r w:rsidRPr="0035390E">
                    <w:rPr>
                      <w:rFonts w:ascii="Arial" w:eastAsia="Arial" w:hAnsi="Arial" w:cs="Arial"/>
                      <w:color w:val="0070C0"/>
                      <w:sz w:val="18"/>
                      <w:szCs w:val="18"/>
                    </w:rPr>
                    <w:t xml:space="preserve">La entidad contratante debe </w:t>
                  </w:r>
                  <w:r w:rsidR="31EEE283" w:rsidRPr="0035390E">
                    <w:rPr>
                      <w:rFonts w:ascii="Arial" w:eastAsia="Arial" w:hAnsi="Arial" w:cs="Arial"/>
                      <w:color w:val="0070C0"/>
                      <w:sz w:val="18"/>
                      <w:szCs w:val="18"/>
                    </w:rPr>
                    <w:t>evaluar el empleo del siguiente</w:t>
                  </w:r>
                  <w:r w:rsidRPr="0035390E">
                    <w:rPr>
                      <w:rFonts w:ascii="Arial" w:eastAsia="Arial" w:hAnsi="Arial" w:cs="Arial"/>
                      <w:color w:val="0070C0"/>
                      <w:sz w:val="18"/>
                      <w:szCs w:val="18"/>
                    </w:rPr>
                    <w:t xml:space="preserve"> </w:t>
                  </w:r>
                  <w:r w:rsidR="49E21D7A" w:rsidRPr="0035390E">
                    <w:rPr>
                      <w:rFonts w:ascii="Arial" w:eastAsia="Arial" w:hAnsi="Arial" w:cs="Arial"/>
                      <w:color w:val="0070C0"/>
                      <w:sz w:val="18"/>
                      <w:szCs w:val="18"/>
                    </w:rPr>
                    <w:t>capítulo</w:t>
                  </w:r>
                  <w:r w:rsidRPr="0035390E">
                    <w:rPr>
                      <w:rFonts w:ascii="Arial" w:eastAsia="Arial" w:hAnsi="Arial" w:cs="Arial"/>
                      <w:color w:val="0070C0"/>
                      <w:sz w:val="18"/>
                      <w:szCs w:val="18"/>
                    </w:rPr>
                    <w:t>, en caso de contrataciones bajo el sistema de entrega y diseño y construcción, caso contrario debe eliminarlo y continuar con el subsiguiente capítulo referido al sistema de entrega de solo construcción.</w:t>
                  </w:r>
                </w:p>
              </w:tc>
            </w:tr>
          </w:tbl>
          <w:p w14:paraId="6C5527FB" w14:textId="77777777" w:rsidR="00CB6C06" w:rsidRPr="00FE2675" w:rsidRDefault="00CB6C06" w:rsidP="00CB6C06">
            <w:pPr>
              <w:pStyle w:val="Prrafodelista"/>
              <w:widowControl w:val="0"/>
              <w:ind w:left="1313"/>
              <w:rPr>
                <w:rFonts w:ascii="Arial" w:hAnsi="Arial" w:cs="Arial"/>
                <w:b/>
                <w:bCs/>
                <w:color w:val="0070C0"/>
                <w:sz w:val="18"/>
                <w:szCs w:val="18"/>
              </w:rPr>
            </w:pPr>
            <w:r w:rsidRPr="00FE2675">
              <w:rPr>
                <w:rFonts w:ascii="Arial" w:hAnsi="Arial" w:cs="Arial"/>
                <w:b/>
                <w:bCs/>
                <w:color w:val="0070C0"/>
                <w:sz w:val="18"/>
                <w:szCs w:val="18"/>
              </w:rPr>
              <w:t>Esta nota deberá ser eliminada una vez culminada la elaboración de las bases</w:t>
            </w:r>
          </w:p>
          <w:p w14:paraId="5E984713" w14:textId="77777777" w:rsidR="001C65F9" w:rsidRPr="007D0F87" w:rsidRDefault="001C65F9" w:rsidP="0058551C">
            <w:pPr>
              <w:pStyle w:val="Prrafodelista"/>
              <w:widowControl w:val="0"/>
            </w:pPr>
          </w:p>
          <w:p w14:paraId="70A543C9" w14:textId="77777777" w:rsidR="001C65F9" w:rsidRPr="007D0F87" w:rsidRDefault="001C65F9" w:rsidP="0058551C">
            <w:pPr>
              <w:pStyle w:val="Prrafodelista"/>
              <w:widowControl w:val="0"/>
            </w:pPr>
          </w:p>
          <w:p w14:paraId="5047A940" w14:textId="77777777" w:rsidR="001C65F9" w:rsidRPr="007D0F87" w:rsidRDefault="001C65F9" w:rsidP="0058551C">
            <w:pPr>
              <w:pStyle w:val="Prrafodelista"/>
              <w:widowControl w:val="0"/>
            </w:pPr>
          </w:p>
          <w:p w14:paraId="4FFD0B65" w14:textId="77777777" w:rsidR="001C65F9" w:rsidRPr="007D0F87" w:rsidRDefault="001C65F9" w:rsidP="0058551C">
            <w:pPr>
              <w:pStyle w:val="Prrafodelista"/>
              <w:widowControl w:val="0"/>
            </w:pPr>
          </w:p>
          <w:p w14:paraId="70973588" w14:textId="77777777" w:rsidR="001C65F9" w:rsidRPr="007D0F87" w:rsidRDefault="001C65F9" w:rsidP="0058551C">
            <w:pPr>
              <w:pStyle w:val="Prrafodelista"/>
              <w:widowControl w:val="0"/>
            </w:pPr>
          </w:p>
          <w:p w14:paraId="7C08C912" w14:textId="77777777" w:rsidR="001C65F9" w:rsidRPr="007D0F87" w:rsidRDefault="001C65F9" w:rsidP="0058551C">
            <w:pPr>
              <w:pStyle w:val="Prrafodelista"/>
              <w:widowControl w:val="0"/>
            </w:pPr>
          </w:p>
          <w:p w14:paraId="1B1DBF91" w14:textId="77777777" w:rsidR="001C65F9" w:rsidRPr="007D0F87" w:rsidRDefault="001C65F9" w:rsidP="0058551C">
            <w:pPr>
              <w:pStyle w:val="Prrafodelista"/>
              <w:widowControl w:val="0"/>
            </w:pPr>
          </w:p>
          <w:p w14:paraId="545D95CE" w14:textId="77777777" w:rsidR="001C65F9" w:rsidRPr="007D0F87" w:rsidRDefault="001C65F9" w:rsidP="0058551C">
            <w:pPr>
              <w:pStyle w:val="Prrafodelista"/>
              <w:widowControl w:val="0"/>
            </w:pPr>
          </w:p>
          <w:p w14:paraId="77914AFB" w14:textId="77777777" w:rsidR="001C65F9" w:rsidRPr="007D0F87" w:rsidRDefault="001C65F9" w:rsidP="0058551C">
            <w:pPr>
              <w:pStyle w:val="Prrafodelista"/>
              <w:widowControl w:val="0"/>
            </w:pPr>
          </w:p>
          <w:p w14:paraId="59EC516F" w14:textId="77777777" w:rsidR="001C65F9" w:rsidRPr="007D0F87" w:rsidRDefault="001C65F9" w:rsidP="0058551C">
            <w:pPr>
              <w:pStyle w:val="Prrafodelista"/>
              <w:widowControl w:val="0"/>
            </w:pPr>
          </w:p>
          <w:p w14:paraId="5AE22FE1" w14:textId="77777777" w:rsidR="001C65F9" w:rsidRPr="007D0F87" w:rsidRDefault="001C65F9" w:rsidP="0058551C">
            <w:pPr>
              <w:pStyle w:val="Prrafodelista"/>
              <w:widowControl w:val="0"/>
            </w:pPr>
          </w:p>
          <w:p w14:paraId="5041D7E4" w14:textId="77777777" w:rsidR="001C65F9" w:rsidRPr="007D0F87" w:rsidRDefault="001C65F9" w:rsidP="0058551C">
            <w:pPr>
              <w:pStyle w:val="Prrafodelista"/>
              <w:widowControl w:val="0"/>
            </w:pPr>
          </w:p>
          <w:p w14:paraId="7EDDCDAD" w14:textId="77777777" w:rsidR="001C65F9" w:rsidRPr="007D0F87" w:rsidRDefault="001C65F9" w:rsidP="0058551C">
            <w:pPr>
              <w:pStyle w:val="Prrafodelista"/>
              <w:widowControl w:val="0"/>
            </w:pPr>
          </w:p>
          <w:p w14:paraId="0F55AD18" w14:textId="77777777" w:rsidR="001C65F9" w:rsidRPr="007D0F87" w:rsidRDefault="001C65F9" w:rsidP="0058551C">
            <w:pPr>
              <w:pStyle w:val="Prrafodelista"/>
              <w:widowControl w:val="0"/>
            </w:pPr>
          </w:p>
          <w:p w14:paraId="3CA13A2B" w14:textId="77777777" w:rsidR="001C65F9" w:rsidRPr="007D0F87" w:rsidRDefault="001C65F9" w:rsidP="0058551C">
            <w:pPr>
              <w:pStyle w:val="Prrafodelista"/>
              <w:widowControl w:val="0"/>
            </w:pPr>
          </w:p>
          <w:p w14:paraId="52B7F140" w14:textId="77777777" w:rsidR="00530606" w:rsidRPr="007D0F87" w:rsidRDefault="00530606" w:rsidP="0058551C">
            <w:pPr>
              <w:pStyle w:val="Prrafodelista"/>
              <w:widowControl w:val="0"/>
            </w:pPr>
          </w:p>
          <w:p w14:paraId="55C984DA" w14:textId="77777777" w:rsidR="00530606" w:rsidRPr="007D0F87" w:rsidRDefault="00530606" w:rsidP="0058551C">
            <w:pPr>
              <w:pStyle w:val="Prrafodelista"/>
              <w:widowControl w:val="0"/>
            </w:pPr>
          </w:p>
          <w:p w14:paraId="352E7A55" w14:textId="77777777" w:rsidR="00530606" w:rsidRPr="007D0F87" w:rsidRDefault="00530606" w:rsidP="0058551C">
            <w:pPr>
              <w:pStyle w:val="Prrafodelista"/>
              <w:widowControl w:val="0"/>
            </w:pPr>
          </w:p>
          <w:p w14:paraId="57366D4A" w14:textId="77777777" w:rsidR="00530606" w:rsidRPr="007D0F87" w:rsidRDefault="00530606" w:rsidP="0058551C">
            <w:pPr>
              <w:pStyle w:val="Prrafodelista"/>
              <w:widowControl w:val="0"/>
            </w:pPr>
          </w:p>
          <w:p w14:paraId="7F52A5F9" w14:textId="77777777" w:rsidR="00530606" w:rsidRPr="007D0F87" w:rsidRDefault="00530606" w:rsidP="0058551C">
            <w:pPr>
              <w:pStyle w:val="Prrafodelista"/>
              <w:widowControl w:val="0"/>
            </w:pPr>
          </w:p>
          <w:p w14:paraId="1CC4CAF3" w14:textId="616B6B29" w:rsidR="00A427C0" w:rsidRPr="007D0F87" w:rsidRDefault="00A427C0">
            <w:pPr>
              <w:pStyle w:val="Prrafodelista"/>
              <w:widowControl w:val="0"/>
              <w:ind w:left="0"/>
              <w:jc w:val="center"/>
              <w:rPr>
                <w:rFonts w:ascii="Arial" w:hAnsi="Arial" w:cs="Arial"/>
                <w:b/>
              </w:rPr>
            </w:pPr>
          </w:p>
          <w:p w14:paraId="210D2605" w14:textId="77777777" w:rsidR="00491206" w:rsidRPr="007D0F87" w:rsidRDefault="00491206">
            <w:pPr>
              <w:pStyle w:val="Prrafodelista"/>
              <w:widowControl w:val="0"/>
              <w:ind w:left="0"/>
              <w:jc w:val="center"/>
              <w:rPr>
                <w:rFonts w:ascii="Arial" w:hAnsi="Arial" w:cs="Arial"/>
                <w:szCs w:val="22"/>
              </w:rPr>
            </w:pPr>
            <w:r w:rsidRPr="007D0F87">
              <w:rPr>
                <w:rFonts w:ascii="Arial" w:hAnsi="Arial" w:cs="Arial"/>
                <w:b/>
                <w:szCs w:val="22"/>
              </w:rPr>
              <w:lastRenderedPageBreak/>
              <w:t>CAPÍTULO III</w:t>
            </w:r>
          </w:p>
          <w:p w14:paraId="1078530E" w14:textId="11C823B1" w:rsidR="00491206" w:rsidRPr="007D0F87" w:rsidRDefault="00491206">
            <w:pPr>
              <w:widowControl w:val="0"/>
              <w:jc w:val="center"/>
              <w:rPr>
                <w:rFonts w:ascii="Arial" w:hAnsi="Arial" w:cs="Arial"/>
                <w:b/>
              </w:rPr>
            </w:pPr>
            <w:r w:rsidRPr="007D0F87">
              <w:rPr>
                <w:rFonts w:ascii="Arial" w:hAnsi="Arial" w:cs="Arial"/>
                <w:b/>
              </w:rPr>
              <w:t xml:space="preserve">REQUERIMIENTO </w:t>
            </w:r>
            <w:r w:rsidR="00452037" w:rsidRPr="007D0F87">
              <w:rPr>
                <w:rFonts w:ascii="Arial" w:hAnsi="Arial" w:cs="Arial"/>
                <w:b/>
              </w:rPr>
              <w:t xml:space="preserve">DE OBRAS BAJO EL </w:t>
            </w:r>
            <w:r w:rsidRPr="007D0F87">
              <w:rPr>
                <w:rFonts w:ascii="Arial" w:hAnsi="Arial" w:cs="Arial"/>
                <w:b/>
              </w:rPr>
              <w:t>SISTEMA DE ENTREGA DE DISEÑO Y CONSTRUCCIÓN</w:t>
            </w:r>
          </w:p>
        </w:tc>
      </w:tr>
    </w:tbl>
    <w:p w14:paraId="519937D9" w14:textId="77777777" w:rsidR="00491206" w:rsidRPr="007D0F87"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7D0F87" w14:paraId="6E93EC1E" w14:textId="77777777">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3072BC" w:rsidRDefault="00491206">
            <w:pPr>
              <w:jc w:val="both"/>
              <w:rPr>
                <w:rFonts w:ascii="Arial" w:eastAsia="Arial" w:hAnsi="Arial" w:cs="Arial"/>
                <w:b/>
                <w:color w:val="FF0000"/>
                <w:sz w:val="18"/>
                <w:szCs w:val="18"/>
              </w:rPr>
            </w:pPr>
            <w:r w:rsidRPr="003072BC">
              <w:rPr>
                <w:rFonts w:ascii="Arial" w:eastAsia="Arial" w:hAnsi="Arial" w:cs="Arial"/>
                <w:b/>
                <w:color w:val="FF0000"/>
                <w:sz w:val="18"/>
                <w:szCs w:val="18"/>
              </w:rPr>
              <w:t xml:space="preserve">Advertencia </w:t>
            </w:r>
          </w:p>
        </w:tc>
      </w:tr>
      <w:tr w:rsidR="00491206" w:rsidRPr="007D0F87" w14:paraId="25699D66" w14:textId="77777777">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608EE008" w14:textId="2B5F5CD2" w:rsidR="00491206" w:rsidRPr="00F87A69" w:rsidRDefault="0076641D">
            <w:pPr>
              <w:ind w:left="33"/>
              <w:jc w:val="both"/>
              <w:rPr>
                <w:rFonts w:ascii="Arial" w:hAnsi="Arial" w:cs="Arial"/>
                <w:bCs/>
                <w:color w:val="FF0000"/>
                <w:sz w:val="18"/>
                <w:szCs w:val="18"/>
              </w:rPr>
            </w:pPr>
            <w:r w:rsidRPr="00F87A69">
              <w:rPr>
                <w:rFonts w:ascii="Arial" w:hAnsi="Arial" w:cs="Arial"/>
                <w:bCs/>
                <w:color w:val="FF0000"/>
                <w:sz w:val="18"/>
                <w:szCs w:val="18"/>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595E72" w:rsidRPr="00F87A69">
              <w:rPr>
                <w:rFonts w:ascii="Arial" w:hAnsi="Arial" w:cs="Arial"/>
                <w:bCs/>
                <w:color w:val="FF0000"/>
                <w:sz w:val="18"/>
                <w:szCs w:val="18"/>
              </w:rPr>
              <w:t>C</w:t>
            </w:r>
            <w:r w:rsidRPr="00F87A69">
              <w:rPr>
                <w:rFonts w:ascii="Arial" w:hAnsi="Arial" w:cs="Arial"/>
                <w:bCs/>
                <w:color w:val="FF0000"/>
                <w:sz w:val="18"/>
                <w:szCs w:val="18"/>
              </w:rPr>
              <w:t xml:space="preserve">uadro </w:t>
            </w:r>
            <w:r w:rsidR="00595E72" w:rsidRPr="00F87A69">
              <w:rPr>
                <w:rFonts w:ascii="Arial" w:hAnsi="Arial" w:cs="Arial"/>
                <w:bCs/>
                <w:color w:val="FF0000"/>
                <w:sz w:val="18"/>
                <w:szCs w:val="18"/>
              </w:rPr>
              <w:t xml:space="preserve">Multianual </w:t>
            </w:r>
            <w:r w:rsidRPr="00F87A69">
              <w:rPr>
                <w:rFonts w:ascii="Arial" w:hAnsi="Arial" w:cs="Arial"/>
                <w:bCs/>
                <w:color w:val="FF0000"/>
                <w:sz w:val="18"/>
                <w:szCs w:val="18"/>
              </w:rPr>
              <w:t xml:space="preserve">de </w:t>
            </w:r>
            <w:r w:rsidR="00595E72" w:rsidRPr="00F87A69">
              <w:rPr>
                <w:rFonts w:ascii="Arial" w:hAnsi="Arial" w:cs="Arial"/>
                <w:bCs/>
                <w:color w:val="FF0000"/>
                <w:sz w:val="18"/>
                <w:szCs w:val="18"/>
              </w:rPr>
              <w:t>Necesidades</w:t>
            </w:r>
            <w:r w:rsidRPr="00F87A69">
              <w:rPr>
                <w:rFonts w:ascii="Arial" w:hAnsi="Arial" w:cs="Arial"/>
                <w:bCs/>
                <w:color w:val="FF0000"/>
                <w:sz w:val="18"/>
                <w:szCs w:val="18"/>
              </w:rPr>
              <w:t>.</w:t>
            </w:r>
          </w:p>
          <w:p w14:paraId="75315829" w14:textId="77777777" w:rsidR="001B0B7D" w:rsidRPr="00F87A69" w:rsidRDefault="001B0B7D">
            <w:pPr>
              <w:ind w:left="33"/>
              <w:jc w:val="both"/>
              <w:rPr>
                <w:rFonts w:ascii="Arial" w:hAnsi="Arial" w:cs="Arial"/>
                <w:bCs/>
                <w:color w:val="FF0000"/>
                <w:sz w:val="18"/>
                <w:szCs w:val="18"/>
              </w:rPr>
            </w:pPr>
          </w:p>
          <w:p w14:paraId="3BD64032" w14:textId="01101F20" w:rsidR="001B0B7D" w:rsidRPr="00F87A69" w:rsidRDefault="001B0B7D">
            <w:pPr>
              <w:ind w:left="33"/>
              <w:jc w:val="both"/>
              <w:rPr>
                <w:rFonts w:ascii="Arial" w:eastAsia="Arial" w:hAnsi="Arial" w:cs="Arial"/>
                <w:bCs/>
                <w:color w:val="FF0000"/>
                <w:sz w:val="18"/>
                <w:szCs w:val="18"/>
              </w:rPr>
            </w:pPr>
            <w:r w:rsidRPr="00F87A69">
              <w:rPr>
                <w:rFonts w:ascii="Arial" w:eastAsia="Arial" w:hAnsi="Arial" w:cs="Arial"/>
                <w:bCs/>
                <w:color w:val="FF0000"/>
                <w:sz w:val="18"/>
                <w:szCs w:val="18"/>
              </w:rPr>
              <w:t>Eliminar este requerimiento en caso el objeto contractual no corresponda al sistema de entrega de diseño y construcción.</w:t>
            </w:r>
          </w:p>
        </w:tc>
      </w:tr>
    </w:tbl>
    <w:p w14:paraId="5FC826B9" w14:textId="77777777" w:rsidR="00491206" w:rsidRPr="003072BC" w:rsidRDefault="00491206" w:rsidP="00491206">
      <w:pPr>
        <w:widowControl w:val="0"/>
        <w:jc w:val="both"/>
        <w:rPr>
          <w:rFonts w:ascii="Arial" w:hAnsi="Arial" w:cs="Arial"/>
          <w:sz w:val="20"/>
        </w:rPr>
      </w:pPr>
    </w:p>
    <w:p w14:paraId="1C826ACA" w14:textId="77777777" w:rsidR="00491206" w:rsidRPr="003072BC" w:rsidRDefault="00491206" w:rsidP="00706690">
      <w:pPr>
        <w:pStyle w:val="Prrafodelista"/>
        <w:widowControl w:val="0"/>
        <w:numPr>
          <w:ilvl w:val="1"/>
          <w:numId w:val="42"/>
        </w:numPr>
        <w:ind w:left="364"/>
        <w:jc w:val="both"/>
        <w:rPr>
          <w:rFonts w:ascii="Arial" w:hAnsi="Arial" w:cs="Arial"/>
          <w:b/>
          <w:bCs/>
          <w:sz w:val="20"/>
          <w:u w:val="single"/>
        </w:rPr>
      </w:pPr>
      <w:r w:rsidRPr="003072BC">
        <w:rPr>
          <w:rFonts w:ascii="Arial" w:hAnsi="Arial" w:cs="Arial"/>
          <w:b/>
          <w:bCs/>
          <w:sz w:val="20"/>
          <w:u w:val="single"/>
        </w:rPr>
        <w:t>FINALIDAD PÚBLICA DE LA CONTRATACIÓN</w:t>
      </w:r>
    </w:p>
    <w:p w14:paraId="52478A38" w14:textId="77777777" w:rsidR="00491206" w:rsidRPr="003072BC" w:rsidRDefault="00491206" w:rsidP="00491206">
      <w:pPr>
        <w:pStyle w:val="Prrafodelista"/>
        <w:widowControl w:val="0"/>
        <w:ind w:left="567"/>
        <w:jc w:val="both"/>
        <w:rPr>
          <w:rFonts w:ascii="Arial" w:hAnsi="Arial" w:cs="Arial"/>
          <w:b/>
          <w:bCs/>
          <w:sz w:val="20"/>
        </w:rPr>
      </w:pPr>
    </w:p>
    <w:p w14:paraId="1D8E6116" w14:textId="059F2D7B" w:rsidR="00491206" w:rsidRPr="0035390E" w:rsidRDefault="00491206" w:rsidP="00491206">
      <w:pPr>
        <w:ind w:left="364"/>
        <w:rPr>
          <w:rFonts w:ascii="Arial" w:hAnsi="Arial" w:cs="Arial"/>
          <w:sz w:val="20"/>
        </w:rPr>
      </w:pPr>
      <w:r w:rsidRPr="003072BC">
        <w:rPr>
          <w:rFonts w:ascii="Arial" w:eastAsia="Arial" w:hAnsi="Arial" w:cs="Arial"/>
          <w:sz w:val="20"/>
        </w:rPr>
        <w:t>[INDICAR LA FINALIDAD PÚBLICA DE LA CONTRATACIÓN]</w:t>
      </w:r>
    </w:p>
    <w:p w14:paraId="7A2F3B31" w14:textId="77777777" w:rsidR="00491206" w:rsidRPr="003072BC" w:rsidRDefault="00491206" w:rsidP="00491206">
      <w:pPr>
        <w:pStyle w:val="Prrafodelista"/>
        <w:widowControl w:val="0"/>
        <w:ind w:left="567"/>
        <w:jc w:val="both"/>
        <w:rPr>
          <w:rFonts w:ascii="Arial" w:hAnsi="Arial" w:cs="Arial"/>
          <w:b/>
          <w:bCs/>
          <w:sz w:val="20"/>
        </w:rPr>
      </w:pPr>
    </w:p>
    <w:p w14:paraId="00FEBB78" w14:textId="62149402" w:rsidR="00491206" w:rsidRPr="003072BC" w:rsidRDefault="00491206" w:rsidP="00706690">
      <w:pPr>
        <w:pStyle w:val="Prrafodelista"/>
        <w:widowControl w:val="0"/>
        <w:numPr>
          <w:ilvl w:val="1"/>
          <w:numId w:val="42"/>
        </w:numPr>
        <w:ind w:left="364"/>
        <w:jc w:val="both"/>
        <w:rPr>
          <w:rFonts w:ascii="Arial" w:hAnsi="Arial" w:cs="Arial"/>
          <w:b/>
          <w:bCs/>
          <w:sz w:val="20"/>
          <w:u w:val="single"/>
        </w:rPr>
      </w:pPr>
      <w:r w:rsidRPr="003072BC">
        <w:rPr>
          <w:rFonts w:ascii="Arial" w:hAnsi="Arial" w:cs="Arial"/>
          <w:b/>
          <w:bCs/>
          <w:sz w:val="20"/>
          <w:u w:val="single"/>
        </w:rPr>
        <w:t xml:space="preserve">DESCRIPCIÓN GENERAL </w:t>
      </w:r>
    </w:p>
    <w:p w14:paraId="476A9707" w14:textId="77777777" w:rsidR="00491206" w:rsidRPr="003072BC"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3072BC" w14:paraId="483ECE0E" w14:textId="77777777" w:rsidTr="0FA5A58F">
        <w:tc>
          <w:tcPr>
            <w:tcW w:w="2968" w:type="dxa"/>
          </w:tcPr>
          <w:p w14:paraId="5F30B65E" w14:textId="77777777" w:rsidR="00491206" w:rsidRPr="006D6916"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6D6916">
              <w:rPr>
                <w:rFonts w:ascii="Arial" w:eastAsiaTheme="minorHAnsi" w:hAnsi="Arial" w:cs="Arial"/>
                <w:color w:val="auto"/>
                <w:kern w:val="2"/>
                <w:sz w:val="20"/>
                <w:lang w:eastAsia="en-US"/>
                <w14:ligatures w14:val="standardContextual"/>
              </w:rPr>
              <w:t>Nombre del proyecto de inversión/IOARR/actividad</w:t>
            </w:r>
          </w:p>
        </w:tc>
        <w:tc>
          <w:tcPr>
            <w:tcW w:w="283" w:type="dxa"/>
          </w:tcPr>
          <w:p w14:paraId="6AD11CBF" w14:textId="77777777" w:rsidR="00491206" w:rsidRPr="006D6916"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6D6916">
              <w:rPr>
                <w:rFonts w:ascii="Arial" w:eastAsiaTheme="minorHAnsi" w:hAnsi="Arial" w:cs="Arial"/>
                <w:color w:val="auto"/>
                <w:kern w:val="2"/>
                <w:sz w:val="20"/>
                <w:lang w:eastAsia="en-US"/>
                <w14:ligatures w14:val="standardContextual"/>
              </w:rPr>
              <w:t>:</w:t>
            </w:r>
          </w:p>
        </w:tc>
        <w:tc>
          <w:tcPr>
            <w:tcW w:w="5389" w:type="dxa"/>
            <w:gridSpan w:val="2"/>
          </w:tcPr>
          <w:p w14:paraId="7348BB1A" w14:textId="77777777" w:rsidR="00491206" w:rsidRPr="006D6916"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6D6916">
              <w:rPr>
                <w:rFonts w:ascii="Arial" w:hAnsi="Arial" w:cs="Arial"/>
                <w:sz w:val="20"/>
              </w:rPr>
              <w:t>[.......................................................................................]</w:t>
            </w:r>
          </w:p>
        </w:tc>
      </w:tr>
      <w:tr w:rsidR="00491206" w:rsidRPr="003072BC" w14:paraId="16F0FC08" w14:textId="77777777" w:rsidTr="0FA5A58F">
        <w:tc>
          <w:tcPr>
            <w:tcW w:w="2968" w:type="dxa"/>
          </w:tcPr>
          <w:p w14:paraId="2C73C16F" w14:textId="77777777" w:rsidR="00491206" w:rsidRPr="006D6916"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6D6916">
              <w:rPr>
                <w:rFonts w:ascii="Arial" w:eastAsiaTheme="minorHAnsi" w:hAnsi="Arial" w:cs="Arial"/>
                <w:color w:val="auto"/>
                <w:kern w:val="2"/>
                <w:sz w:val="20"/>
                <w:lang w:eastAsia="en-US"/>
                <w14:ligatures w14:val="standardContextual"/>
              </w:rPr>
              <w:t>Código Único de Inversión (CUI), de corresponder</w:t>
            </w:r>
          </w:p>
        </w:tc>
        <w:tc>
          <w:tcPr>
            <w:tcW w:w="283" w:type="dxa"/>
          </w:tcPr>
          <w:p w14:paraId="6FD08AB3" w14:textId="77777777" w:rsidR="00491206" w:rsidRPr="006D6916" w:rsidRDefault="00491206">
            <w:pPr>
              <w:widowControl w:val="0"/>
              <w:spacing w:after="160" w:line="278" w:lineRule="auto"/>
              <w:rPr>
                <w:rFonts w:ascii="Arial" w:eastAsiaTheme="minorHAnsi" w:hAnsi="Arial" w:cs="Arial"/>
                <w:color w:val="auto"/>
                <w:kern w:val="2"/>
                <w:sz w:val="20"/>
                <w:lang w:eastAsia="en-US"/>
                <w14:ligatures w14:val="standardContextual"/>
              </w:rPr>
            </w:pPr>
            <w:r w:rsidRPr="006D6916">
              <w:rPr>
                <w:rFonts w:ascii="Arial" w:eastAsiaTheme="minorHAnsi" w:hAnsi="Arial" w:cs="Arial"/>
                <w:color w:val="auto"/>
                <w:kern w:val="2"/>
                <w:sz w:val="20"/>
                <w:lang w:eastAsia="en-US"/>
                <w14:ligatures w14:val="standardContextual"/>
              </w:rPr>
              <w:t>:</w:t>
            </w:r>
          </w:p>
        </w:tc>
        <w:tc>
          <w:tcPr>
            <w:tcW w:w="5389" w:type="dxa"/>
            <w:gridSpan w:val="2"/>
          </w:tcPr>
          <w:p w14:paraId="2E65EAE4" w14:textId="77777777" w:rsidR="00491206" w:rsidRPr="006D6916" w:rsidRDefault="00491206">
            <w:pPr>
              <w:widowControl w:val="0"/>
              <w:spacing w:after="160" w:line="278" w:lineRule="auto"/>
              <w:rPr>
                <w:rFonts w:ascii="Arial" w:eastAsiaTheme="minorEastAsia" w:hAnsi="Arial" w:cs="Arial"/>
                <w:color w:val="auto"/>
                <w:kern w:val="2"/>
                <w:sz w:val="20"/>
                <w:lang w:eastAsia="en-US"/>
                <w14:ligatures w14:val="standardContextual"/>
              </w:rPr>
            </w:pPr>
            <w:r w:rsidRPr="006D6916">
              <w:rPr>
                <w:rFonts w:ascii="Arial" w:hAnsi="Arial" w:cs="Arial"/>
                <w:sz w:val="20"/>
              </w:rPr>
              <w:t>[......................................]</w:t>
            </w:r>
          </w:p>
        </w:tc>
      </w:tr>
      <w:tr w:rsidR="00491206" w:rsidRPr="003072BC" w14:paraId="5A72170E" w14:textId="77777777" w:rsidTr="0FA5A58F">
        <w:tc>
          <w:tcPr>
            <w:tcW w:w="2968" w:type="dxa"/>
          </w:tcPr>
          <w:p w14:paraId="36017228"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Ubicación</w:t>
            </w:r>
          </w:p>
        </w:tc>
        <w:tc>
          <w:tcPr>
            <w:tcW w:w="283" w:type="dxa"/>
          </w:tcPr>
          <w:p w14:paraId="70854BA9"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c>
          <w:tcPr>
            <w:tcW w:w="5389" w:type="dxa"/>
            <w:gridSpan w:val="2"/>
          </w:tcPr>
          <w:p w14:paraId="44B47826"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r>
      <w:tr w:rsidR="00491206" w:rsidRPr="003072BC" w14:paraId="496D756A" w14:textId="77777777" w:rsidTr="0FA5A58F">
        <w:tc>
          <w:tcPr>
            <w:tcW w:w="2968" w:type="dxa"/>
          </w:tcPr>
          <w:p w14:paraId="65EB5857"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Especialidad</w:t>
            </w:r>
          </w:p>
        </w:tc>
        <w:tc>
          <w:tcPr>
            <w:tcW w:w="283" w:type="dxa"/>
          </w:tcPr>
          <w:p w14:paraId="10A8DCCC"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c>
          <w:tcPr>
            <w:tcW w:w="5389" w:type="dxa"/>
            <w:gridSpan w:val="2"/>
          </w:tcPr>
          <w:p w14:paraId="392B33C2" w14:textId="0B89F558" w:rsidR="00491206" w:rsidRPr="006D6916" w:rsidRDefault="00F13509" w:rsidP="0FA5A58F">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 xml:space="preserve">[CONSIGNAR CONFORME AL ARTÍCULO 157 DEL REGLAMENTO Y EL LISTADO DE SUBESPECIALIDADES Y TIPOLOGÍAS </w:t>
            </w:r>
            <w:r w:rsidRPr="006D6916">
              <w:rPr>
                <w:rFonts w:ascii="Arial" w:eastAsia="Arial" w:hAnsi="Arial" w:cs="Arial"/>
                <w:sz w:val="20"/>
              </w:rPr>
              <w:t>APROBADO POR LA DIRECCIÓN GENERAL DE ABASTECIMIENTO</w:t>
            </w:r>
            <w:r w:rsidRPr="006D6916">
              <w:rPr>
                <w:rFonts w:ascii="Arial" w:eastAsiaTheme="minorEastAsia" w:hAnsi="Arial" w:cs="Arial"/>
                <w:color w:val="auto"/>
                <w:sz w:val="20"/>
                <w:lang w:eastAsia="en-US"/>
              </w:rPr>
              <w:t>]</w:t>
            </w:r>
          </w:p>
        </w:tc>
      </w:tr>
      <w:tr w:rsidR="00491206" w:rsidRPr="003072BC" w14:paraId="004C992A" w14:textId="77777777" w:rsidTr="0FA5A58F">
        <w:trPr>
          <w:trHeight w:val="300"/>
        </w:trPr>
        <w:tc>
          <w:tcPr>
            <w:tcW w:w="2968" w:type="dxa"/>
          </w:tcPr>
          <w:p w14:paraId="073E387B" w14:textId="50209F4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Subespecialidad</w:t>
            </w:r>
          </w:p>
        </w:tc>
        <w:tc>
          <w:tcPr>
            <w:tcW w:w="283" w:type="dxa"/>
          </w:tcPr>
          <w:p w14:paraId="79097968"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c>
          <w:tcPr>
            <w:tcW w:w="5389" w:type="dxa"/>
            <w:gridSpan w:val="2"/>
          </w:tcPr>
          <w:p w14:paraId="7B8389DB" w14:textId="2C783F26" w:rsidR="00491206" w:rsidRPr="006D6916" w:rsidRDefault="00F13509" w:rsidP="0FA5A58F">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[CONSIGNAR CONFORME AL ARTÍCULO 157 DEL REGLAMENTO Y EL LISTADO DE SUBESPECIALIDADES Y TIPOLOGÍAS</w:t>
            </w:r>
            <w:r w:rsidRPr="006D6916">
              <w:rPr>
                <w:rFonts w:ascii="Arial" w:eastAsia="Arial" w:hAnsi="Arial" w:cs="Arial"/>
                <w:sz w:val="20"/>
              </w:rPr>
              <w:t xml:space="preserve"> </w:t>
            </w:r>
            <w:r w:rsidRPr="006D6916">
              <w:rPr>
                <w:rFonts w:ascii="Arial" w:hAnsi="Arial" w:cs="Arial"/>
                <w:sz w:val="20"/>
                <w:lang w:val="es-ES"/>
              </w:rPr>
              <w:t>APROBADO POR LA DIRECCIÓN GENERAL DE ABASTECIMIENTO</w:t>
            </w:r>
            <w:r w:rsidRPr="006D6916">
              <w:rPr>
                <w:rFonts w:ascii="Arial" w:eastAsiaTheme="minorEastAsia" w:hAnsi="Arial" w:cs="Arial"/>
                <w:color w:val="auto"/>
                <w:sz w:val="20"/>
                <w:lang w:eastAsia="en-US"/>
              </w:rPr>
              <w:t>]</w:t>
            </w:r>
          </w:p>
        </w:tc>
      </w:tr>
      <w:tr w:rsidR="00491206" w:rsidRPr="003072BC" w14:paraId="0AF24422" w14:textId="77777777" w:rsidTr="0FA5A58F">
        <w:trPr>
          <w:trHeight w:val="300"/>
        </w:trPr>
        <w:tc>
          <w:tcPr>
            <w:tcW w:w="2968" w:type="dxa"/>
          </w:tcPr>
          <w:p w14:paraId="159C8473"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Tipología</w:t>
            </w:r>
          </w:p>
        </w:tc>
        <w:tc>
          <w:tcPr>
            <w:tcW w:w="283" w:type="dxa"/>
          </w:tcPr>
          <w:p w14:paraId="3091FF5B"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c>
          <w:tcPr>
            <w:tcW w:w="5389" w:type="dxa"/>
            <w:gridSpan w:val="2"/>
          </w:tcPr>
          <w:p w14:paraId="6BFE0427" w14:textId="6782ECC5" w:rsidR="00491206" w:rsidRPr="006D6916" w:rsidRDefault="00F13509" w:rsidP="0FA5A58F">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[CONSIGNAR CONFORME AL ARTÍCULO 157 DEL REGLAMENTO Y EL LISTADO DE SUBESPECIALIDADES Y TIPOLOGÍAS APROBADO POR LA DIRECCIÓN GENERAL DE ABASTECIMIENTO]</w:t>
            </w:r>
          </w:p>
        </w:tc>
      </w:tr>
      <w:tr w:rsidR="00491206" w:rsidRPr="003072BC" w14:paraId="5A6EA6DE" w14:textId="77777777" w:rsidTr="0FA5A58F">
        <w:trPr>
          <w:trHeight w:val="300"/>
        </w:trPr>
        <w:tc>
          <w:tcPr>
            <w:tcW w:w="2968" w:type="dxa"/>
          </w:tcPr>
          <w:p w14:paraId="0B2C787D" w14:textId="77777777" w:rsidR="00491206" w:rsidRPr="006D6916" w:rsidRDefault="00491206" w:rsidP="001666C8">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 xml:space="preserve">Nivel de estudios de preinversión, según corresponda o expediente técnico del proyecto resuelto </w:t>
            </w:r>
          </w:p>
        </w:tc>
        <w:tc>
          <w:tcPr>
            <w:tcW w:w="283" w:type="dxa"/>
            <w:vAlign w:val="center"/>
          </w:tcPr>
          <w:p w14:paraId="4417065D"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c>
          <w:tcPr>
            <w:tcW w:w="5389" w:type="dxa"/>
            <w:gridSpan w:val="2"/>
            <w:vAlign w:val="center"/>
          </w:tcPr>
          <w:p w14:paraId="425BE50B" w14:textId="77777777" w:rsidR="00491206" w:rsidRPr="006D6916" w:rsidRDefault="00491206" w:rsidP="0058551C">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[Consignar ficha técnica, perfil de inversión o expediente técnico del proyecto resuelto]</w:t>
            </w:r>
          </w:p>
        </w:tc>
      </w:tr>
      <w:tr w:rsidR="00491206" w:rsidRPr="003072BC" w14:paraId="4A061091" w14:textId="77777777" w:rsidTr="0FA5A58F">
        <w:trPr>
          <w:trHeight w:val="300"/>
        </w:trPr>
        <w:tc>
          <w:tcPr>
            <w:tcW w:w="2968" w:type="dxa"/>
          </w:tcPr>
          <w:p w14:paraId="6204849D" w14:textId="77777777" w:rsidR="00491206" w:rsidRPr="006D6916" w:rsidRDefault="00491206" w:rsidP="001666C8">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Documento y última fecha de actualización de la ficha técnica y/o estudio de preinversión</w:t>
            </w:r>
            <w:r w:rsidRPr="0035390E">
              <w:rPr>
                <w:rFonts w:ascii="Arial" w:eastAsiaTheme="minorEastAsia" w:hAnsi="Arial" w:cs="Arial"/>
                <w:color w:val="auto"/>
                <w:sz w:val="20"/>
                <w:vertAlign w:val="superscript"/>
                <w:lang w:eastAsia="en-US"/>
              </w:rPr>
              <w:footnoteReference w:id="12"/>
            </w:r>
          </w:p>
          <w:p w14:paraId="62605F70" w14:textId="2005F207" w:rsidR="00491206" w:rsidRPr="006D6916" w:rsidRDefault="00491206">
            <w:pPr>
              <w:widowControl w:val="0"/>
              <w:spacing w:after="160" w:line="278" w:lineRule="auto"/>
              <w:rPr>
                <w:rFonts w:ascii="Arial" w:eastAsiaTheme="minorEastAsia" w:hAnsi="Arial" w:cs="Arial"/>
                <w:color w:val="auto"/>
                <w:sz w:val="20"/>
                <w:lang w:eastAsia="en-US"/>
              </w:rPr>
            </w:pPr>
          </w:p>
        </w:tc>
        <w:tc>
          <w:tcPr>
            <w:tcW w:w="283" w:type="dxa"/>
            <w:vAlign w:val="center"/>
          </w:tcPr>
          <w:p w14:paraId="263A34D0"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lastRenderedPageBreak/>
              <w:t>:</w:t>
            </w:r>
          </w:p>
        </w:tc>
        <w:tc>
          <w:tcPr>
            <w:tcW w:w="5389" w:type="dxa"/>
            <w:gridSpan w:val="2"/>
            <w:vAlign w:val="center"/>
          </w:tcPr>
          <w:p w14:paraId="2208E356" w14:textId="77777777" w:rsidR="00491206" w:rsidRPr="006D6916" w:rsidRDefault="00491206">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r>
      <w:tr w:rsidR="0030005F" w:rsidRPr="003072BC" w14:paraId="23C24E48" w14:textId="77777777" w:rsidTr="0FA5A58F">
        <w:trPr>
          <w:trHeight w:val="300"/>
        </w:trPr>
        <w:tc>
          <w:tcPr>
            <w:tcW w:w="2968" w:type="dxa"/>
          </w:tcPr>
          <w:p w14:paraId="77E4632B" w14:textId="01490238" w:rsidR="0030005F" w:rsidRPr="006D6916" w:rsidRDefault="00867949" w:rsidP="001666C8">
            <w:pPr>
              <w:widowControl w:val="0"/>
              <w:spacing w:after="160" w:line="278" w:lineRule="auto"/>
              <w:jc w:val="both"/>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La ejecución contractual incluye ejecución rápida (fast track)</w:t>
            </w:r>
          </w:p>
        </w:tc>
        <w:tc>
          <w:tcPr>
            <w:tcW w:w="283" w:type="dxa"/>
            <w:vAlign w:val="center"/>
          </w:tcPr>
          <w:p w14:paraId="0FBD550C" w14:textId="0811D90E" w:rsidR="0030005F" w:rsidRPr="006D6916" w:rsidRDefault="00867949">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w:t>
            </w:r>
          </w:p>
        </w:tc>
        <w:tc>
          <w:tcPr>
            <w:tcW w:w="5389" w:type="dxa"/>
            <w:gridSpan w:val="2"/>
            <w:vAlign w:val="center"/>
          </w:tcPr>
          <w:p w14:paraId="6D745A8A" w14:textId="75B46D75" w:rsidR="0030005F" w:rsidRPr="006D6916" w:rsidRDefault="00867949">
            <w:pPr>
              <w:widowControl w:val="0"/>
              <w:spacing w:after="160" w:line="278" w:lineRule="auto"/>
              <w:rPr>
                <w:rFonts w:ascii="Arial" w:eastAsiaTheme="minorEastAsia" w:hAnsi="Arial" w:cs="Arial"/>
                <w:color w:val="auto"/>
                <w:sz w:val="20"/>
                <w:lang w:eastAsia="en-US"/>
              </w:rPr>
            </w:pPr>
            <w:r w:rsidRPr="006D6916">
              <w:rPr>
                <w:rFonts w:ascii="Arial" w:eastAsiaTheme="minorEastAsia" w:hAnsi="Arial" w:cs="Arial"/>
                <w:color w:val="auto"/>
                <w:sz w:val="20"/>
                <w:lang w:eastAsia="en-US"/>
              </w:rPr>
              <w:t>SI / NO</w:t>
            </w:r>
          </w:p>
        </w:tc>
      </w:tr>
      <w:tr w:rsidR="00FB6063" w:rsidRPr="003072BC" w14:paraId="776EF76B" w14:textId="77777777" w:rsidTr="0FA5A58F">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349"/>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3072BC" w:rsidRDefault="00FB6063">
            <w:pPr>
              <w:rPr>
                <w:rFonts w:ascii="Arial" w:eastAsia="Arial" w:hAnsi="Arial" w:cs="Arial"/>
                <w:b/>
                <w:color w:val="0070C0"/>
                <w:sz w:val="18"/>
                <w:szCs w:val="18"/>
                <w:lang w:eastAsia="en-GB"/>
              </w:rPr>
            </w:pPr>
            <w:r w:rsidRPr="003072BC">
              <w:rPr>
                <w:rFonts w:ascii="Arial" w:eastAsia="Arial" w:hAnsi="Arial" w:cs="Arial"/>
                <w:b/>
                <w:color w:val="0070C0"/>
                <w:sz w:val="18"/>
                <w:szCs w:val="18"/>
                <w:lang w:eastAsia="en-GB"/>
              </w:rPr>
              <w:t xml:space="preserve">Importante para la entidad contratante </w:t>
            </w:r>
          </w:p>
        </w:tc>
      </w:tr>
      <w:tr w:rsidR="00FB6063" w:rsidRPr="003072BC" w14:paraId="02E20E95" w14:textId="77777777" w:rsidTr="0FA5A58F">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1656"/>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422664" w14:textId="6D1D9604" w:rsidR="00C212A8" w:rsidRPr="00AA2222" w:rsidRDefault="00C212A8" w:rsidP="00AA2222">
            <w:pPr>
              <w:spacing w:line="259" w:lineRule="auto"/>
              <w:jc w:val="both"/>
              <w:rPr>
                <w:rFonts w:ascii="Arial" w:eastAsia="Arial" w:hAnsi="Arial" w:cs="Arial"/>
                <w:color w:val="0070C0"/>
                <w:sz w:val="18"/>
                <w:szCs w:val="18"/>
                <w:lang w:eastAsia="en-GB"/>
              </w:rPr>
            </w:pPr>
            <w:r w:rsidRPr="00AA2222">
              <w:rPr>
                <w:rFonts w:ascii="Arial" w:eastAsia="Arial" w:hAnsi="Arial" w:cs="Arial"/>
                <w:color w:val="0070C0"/>
                <w:sz w:val="18"/>
                <w:szCs w:val="18"/>
              </w:rPr>
              <w:t>La ficha técnica y/o estudio de preinversión en versión digital se encuentra publicad</w:t>
            </w:r>
            <w:r w:rsidR="333AAC69" w:rsidRPr="00AA2222">
              <w:rPr>
                <w:rFonts w:ascii="Arial" w:eastAsia="Arial" w:hAnsi="Arial" w:cs="Arial"/>
                <w:color w:val="0070C0"/>
                <w:sz w:val="18"/>
                <w:szCs w:val="18"/>
              </w:rPr>
              <w:t>a</w:t>
            </w:r>
            <w:r w:rsidRPr="00AA2222">
              <w:rPr>
                <w:rFonts w:ascii="Arial" w:eastAsia="Arial" w:hAnsi="Arial" w:cs="Arial"/>
                <w:color w:val="0070C0"/>
                <w:sz w:val="18"/>
                <w:szCs w:val="18"/>
              </w:rPr>
              <w:t xml:space="preserve"> en el SEACE de la Pladicop, </w:t>
            </w:r>
            <w:r w:rsidRPr="00AA2222">
              <w:rPr>
                <w:rFonts w:ascii="Arial" w:eastAsia="Arial" w:hAnsi="Arial" w:cs="Arial"/>
                <w:color w:val="0070C0"/>
                <w:sz w:val="18"/>
                <w:szCs w:val="18"/>
                <w:u w:val="single"/>
                <w:lang w:eastAsia="en-GB"/>
              </w:rPr>
              <w:t>obligatoriamente</w:t>
            </w:r>
            <w:r w:rsidRPr="00AA2222">
              <w:rPr>
                <w:rFonts w:ascii="Arial" w:eastAsia="Arial" w:hAnsi="Arial" w:cs="Arial"/>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75601A68" w14:textId="11CC3EB4" w:rsidR="00FB6063" w:rsidRPr="00AA2222" w:rsidRDefault="62F7688F" w:rsidP="0FA5A58F">
            <w:pPr>
              <w:spacing w:line="259" w:lineRule="auto"/>
              <w:jc w:val="both"/>
              <w:rPr>
                <w:rFonts w:ascii="Arial" w:eastAsia="Arial" w:hAnsi="Arial" w:cs="Arial"/>
                <w:b/>
                <w:bCs/>
                <w:color w:val="000000" w:themeColor="text1"/>
                <w:sz w:val="18"/>
                <w:szCs w:val="18"/>
                <w:lang w:eastAsia="en-GB"/>
              </w:rPr>
            </w:pPr>
            <w:r w:rsidRPr="00AA2222">
              <w:rPr>
                <w:rFonts w:ascii="Arial" w:eastAsia="Arial" w:hAnsi="Arial" w:cs="Arial"/>
                <w:color w:val="0070C0"/>
                <w:sz w:val="18"/>
                <w:szCs w:val="18"/>
                <w:lang w:eastAsia="en-GB"/>
              </w:rPr>
              <w:t xml:space="preserve">En caso de procedimientos de selección </w:t>
            </w:r>
            <w:r w:rsidR="4F281F31" w:rsidRPr="00AA2222">
              <w:rPr>
                <w:rFonts w:ascii="Arial" w:eastAsia="Arial" w:hAnsi="Arial" w:cs="Arial"/>
                <w:color w:val="0070C0"/>
                <w:sz w:val="18"/>
                <w:szCs w:val="18"/>
                <w:lang w:eastAsia="en-GB"/>
              </w:rPr>
              <w:t>con agrupamiento</w:t>
            </w:r>
            <w:r w:rsidR="382C9733" w:rsidRPr="00AA2222">
              <w:rPr>
                <w:rFonts w:ascii="Arial" w:eastAsia="Arial" w:hAnsi="Arial" w:cs="Arial"/>
                <w:color w:val="0070C0"/>
                <w:sz w:val="18"/>
                <w:szCs w:val="18"/>
                <w:lang w:eastAsia="en-GB"/>
              </w:rPr>
              <w:t xml:space="preserve"> replicar el numeral 3.2 </w:t>
            </w:r>
            <w:r w:rsidR="484CB5B1" w:rsidRPr="00AA2222">
              <w:rPr>
                <w:rFonts w:ascii="Arial" w:eastAsia="Arial" w:hAnsi="Arial" w:cs="Arial"/>
                <w:color w:val="0070C0"/>
                <w:sz w:val="18"/>
                <w:szCs w:val="18"/>
                <w:lang w:eastAsia="en-GB"/>
              </w:rPr>
              <w:t xml:space="preserve">Descripción general </w:t>
            </w:r>
            <w:r w:rsidR="5B563920" w:rsidRPr="00AA2222">
              <w:rPr>
                <w:rFonts w:ascii="Arial" w:eastAsia="Arial" w:hAnsi="Arial" w:cs="Arial"/>
                <w:color w:val="0070C0"/>
                <w:sz w:val="18"/>
                <w:szCs w:val="18"/>
                <w:lang w:eastAsia="en-GB"/>
              </w:rPr>
              <w:t xml:space="preserve">del presente Capítulo </w:t>
            </w:r>
            <w:r w:rsidR="484CB5B1" w:rsidRPr="00AA2222">
              <w:rPr>
                <w:rFonts w:ascii="Arial" w:eastAsia="Arial" w:hAnsi="Arial" w:cs="Arial"/>
                <w:color w:val="0070C0"/>
                <w:sz w:val="18"/>
                <w:szCs w:val="18"/>
                <w:lang w:eastAsia="en-GB"/>
              </w:rPr>
              <w:t xml:space="preserve">para cada uno de ellos. </w:t>
            </w:r>
            <w:r w:rsidRPr="00AA2222">
              <w:rPr>
                <w:rFonts w:ascii="Arial" w:eastAsia="Arial" w:hAnsi="Arial" w:cs="Arial"/>
                <w:color w:val="0070C0"/>
                <w:sz w:val="18"/>
                <w:szCs w:val="18"/>
                <w:lang w:eastAsia="en-GB"/>
              </w:rPr>
              <w:t xml:space="preserve"> </w:t>
            </w:r>
          </w:p>
        </w:tc>
      </w:tr>
    </w:tbl>
    <w:p w14:paraId="660952AF" w14:textId="5CC5A54E" w:rsidR="00FB6063" w:rsidRPr="003072BC" w:rsidRDefault="001411EA" w:rsidP="00701FA9">
      <w:pPr>
        <w:pStyle w:val="Prrafodelista"/>
        <w:widowControl w:val="0"/>
        <w:ind w:left="364"/>
        <w:jc w:val="both"/>
        <w:rPr>
          <w:rFonts w:ascii="Arial" w:hAnsi="Arial" w:cs="Arial"/>
          <w:b/>
          <w:bCs/>
          <w:sz w:val="20"/>
        </w:rPr>
      </w:pPr>
      <w:r w:rsidRPr="00AA2222">
        <w:rPr>
          <w:rFonts w:ascii="Arial" w:eastAsia="Arial" w:hAnsi="Arial" w:cs="Arial"/>
          <w:b/>
          <w:bCs/>
          <w:color w:val="0070C0"/>
          <w:sz w:val="18"/>
          <w:szCs w:val="18"/>
        </w:rPr>
        <w:t xml:space="preserve"> Esta nota deberá ser eliminada una vez culminada la elaboración de las bases</w:t>
      </w:r>
    </w:p>
    <w:p w14:paraId="26C3B212" w14:textId="77777777" w:rsidR="001411EA" w:rsidRPr="007D0F87" w:rsidRDefault="001411EA" w:rsidP="00701FA9">
      <w:pPr>
        <w:pStyle w:val="Prrafodelista"/>
        <w:widowControl w:val="0"/>
        <w:ind w:left="364"/>
        <w:jc w:val="both"/>
        <w:rPr>
          <w:rFonts w:ascii="Arial" w:hAnsi="Arial" w:cs="Arial"/>
          <w:b/>
          <w:bCs/>
          <w:sz w:val="20"/>
        </w:rPr>
      </w:pPr>
    </w:p>
    <w:p w14:paraId="1E1371B9" w14:textId="4BAA05C7" w:rsidR="00863D61" w:rsidRPr="007D0F87" w:rsidRDefault="00160AD7" w:rsidP="00706690">
      <w:pPr>
        <w:pStyle w:val="Prrafodelista"/>
        <w:widowControl w:val="0"/>
        <w:numPr>
          <w:ilvl w:val="1"/>
          <w:numId w:val="42"/>
        </w:numPr>
        <w:ind w:left="364"/>
        <w:jc w:val="both"/>
        <w:rPr>
          <w:rFonts w:ascii="Arial" w:hAnsi="Arial" w:cs="Arial"/>
          <w:b/>
          <w:bCs/>
          <w:sz w:val="20"/>
          <w:u w:val="single"/>
        </w:rPr>
      </w:pPr>
      <w:r>
        <w:rPr>
          <w:rFonts w:ascii="Arial" w:hAnsi="Arial" w:cs="Arial"/>
          <w:b/>
          <w:bCs/>
          <w:sz w:val="20"/>
          <w:u w:val="single"/>
        </w:rPr>
        <w:t xml:space="preserve">METAS FÍSICAS U </w:t>
      </w:r>
      <w:r w:rsidR="00C83008" w:rsidRPr="007D0F87">
        <w:rPr>
          <w:rFonts w:ascii="Arial" w:hAnsi="Arial" w:cs="Arial"/>
          <w:b/>
          <w:bCs/>
          <w:sz w:val="20"/>
          <w:u w:val="single"/>
        </w:rPr>
        <w:t>OBJETIVOS FUNCIONALES</w:t>
      </w:r>
    </w:p>
    <w:p w14:paraId="42982D13" w14:textId="77777777" w:rsidR="001666C8" w:rsidRPr="007D0F87" w:rsidRDefault="001666C8" w:rsidP="001666C8">
      <w:pPr>
        <w:pStyle w:val="Prrafodelista"/>
        <w:widowControl w:val="0"/>
        <w:ind w:left="364"/>
        <w:jc w:val="both"/>
        <w:rPr>
          <w:rFonts w:ascii="Arial" w:hAnsi="Arial" w:cs="Arial"/>
          <w:b/>
          <w:bCs/>
          <w:sz w:val="20"/>
        </w:rPr>
      </w:pPr>
    </w:p>
    <w:p w14:paraId="0D91E7EB" w14:textId="4CF5C49F" w:rsidR="00CF7FFD" w:rsidRPr="007D0F87" w:rsidRDefault="00F32B6E" w:rsidP="00AA2222">
      <w:pPr>
        <w:pStyle w:val="Prrafodelista"/>
        <w:widowControl w:val="0"/>
        <w:numPr>
          <w:ilvl w:val="2"/>
          <w:numId w:val="42"/>
        </w:numPr>
        <w:ind w:left="567"/>
        <w:jc w:val="both"/>
        <w:rPr>
          <w:rFonts w:ascii="Arial" w:hAnsi="Arial" w:cs="Arial"/>
          <w:b/>
          <w:bCs/>
          <w:sz w:val="20"/>
        </w:rPr>
      </w:pPr>
      <w:r w:rsidRPr="007D0F87">
        <w:rPr>
          <w:rFonts w:ascii="Arial" w:hAnsi="Arial" w:cs="Arial"/>
          <w:b/>
          <w:bCs/>
          <w:sz w:val="20"/>
        </w:rPr>
        <w:t>ALCANCE</w:t>
      </w:r>
    </w:p>
    <w:p w14:paraId="22387CFF" w14:textId="77777777" w:rsidR="00782E52" w:rsidRPr="007D0F87" w:rsidRDefault="00782E52" w:rsidP="00782E52">
      <w:pPr>
        <w:pStyle w:val="Prrafodelista"/>
        <w:widowControl w:val="0"/>
        <w:ind w:left="709"/>
        <w:jc w:val="both"/>
        <w:rPr>
          <w:rFonts w:ascii="Arial" w:hAnsi="Arial" w:cs="Arial"/>
          <w:b/>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357"/>
      </w:tblGrid>
      <w:tr w:rsidR="00BB4A43" w:rsidRPr="00353DFC" w14:paraId="1E30408D" w14:textId="77777777" w:rsidTr="00AA2222">
        <w:trPr>
          <w:trHeight w:val="320"/>
        </w:trPr>
        <w:tc>
          <w:tcPr>
            <w:tcW w:w="8477" w:type="dxa"/>
            <w:vAlign w:val="center"/>
          </w:tcPr>
          <w:p w14:paraId="78F65BE4" w14:textId="77777777" w:rsidR="00BB4A43" w:rsidRPr="00353DFC" w:rsidRDefault="00BB4A43">
            <w:pPr>
              <w:rPr>
                <w:rFonts w:ascii="Arial" w:eastAsia="Arial" w:hAnsi="Arial" w:cs="Arial"/>
                <w:b/>
                <w:color w:val="0070C0"/>
                <w:sz w:val="18"/>
                <w:szCs w:val="18"/>
                <w:lang w:eastAsia="en-GB"/>
              </w:rPr>
            </w:pPr>
            <w:bookmarkStart w:id="2" w:name="_Hlk194943787"/>
            <w:r w:rsidRPr="00353DFC">
              <w:rPr>
                <w:rFonts w:ascii="Arial" w:eastAsia="Arial" w:hAnsi="Arial" w:cs="Arial"/>
                <w:b/>
                <w:color w:val="0070C0"/>
                <w:sz w:val="18"/>
                <w:szCs w:val="18"/>
                <w:lang w:eastAsia="en-GB"/>
              </w:rPr>
              <w:t xml:space="preserve">Importante para la entidad contratante </w:t>
            </w:r>
          </w:p>
        </w:tc>
      </w:tr>
      <w:tr w:rsidR="00BB4A43" w:rsidRPr="004B3F56" w14:paraId="794EB8BC" w14:textId="77777777" w:rsidTr="0FA5A58F">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610A821C" w:rsidR="00BB4A43" w:rsidRPr="0035390E" w:rsidRDefault="001411EA" w:rsidP="0FA5A58F">
            <w:pPr>
              <w:jc w:val="both"/>
              <w:rPr>
                <w:rFonts w:ascii="Arial" w:eastAsia="Arial" w:hAnsi="Arial" w:cs="Arial"/>
                <w:color w:val="000000" w:themeColor="text1"/>
                <w:sz w:val="18"/>
                <w:szCs w:val="18"/>
                <w:lang w:eastAsia="en-GB"/>
              </w:rPr>
            </w:pPr>
            <w:r w:rsidRPr="006D6916">
              <w:rPr>
                <w:rFonts w:ascii="Arial" w:eastAsia="Arial" w:hAnsi="Arial" w:cs="Arial"/>
                <w:color w:val="0070C0"/>
                <w:sz w:val="18"/>
                <w:szCs w:val="18"/>
              </w:rPr>
              <w:t xml:space="preserve">En esta sección deben describirse los objetivos funcionales, de conformidad con el </w:t>
            </w:r>
            <w:r w:rsidR="4C56B8F3" w:rsidRPr="006D6916">
              <w:rPr>
                <w:rFonts w:ascii="Arial" w:eastAsia="Arial" w:hAnsi="Arial" w:cs="Arial"/>
                <w:color w:val="0070C0"/>
                <w:sz w:val="18"/>
                <w:szCs w:val="18"/>
              </w:rPr>
              <w:t>numeral</w:t>
            </w:r>
            <w:r w:rsidRPr="006D6916">
              <w:rPr>
                <w:rFonts w:ascii="Arial" w:eastAsia="Arial" w:hAnsi="Arial" w:cs="Arial"/>
                <w:color w:val="0070C0"/>
                <w:sz w:val="18"/>
                <w:szCs w:val="18"/>
              </w:rPr>
              <w:t xml:space="preserve"> 154.3 </w:t>
            </w:r>
            <w:r w:rsidR="1F112C0E" w:rsidRPr="006D6916">
              <w:rPr>
                <w:rFonts w:ascii="Arial" w:eastAsia="Arial" w:hAnsi="Arial" w:cs="Arial"/>
                <w:color w:val="0070C0"/>
                <w:sz w:val="18"/>
                <w:szCs w:val="18"/>
              </w:rPr>
              <w:t xml:space="preserve">del artículo 154 </w:t>
            </w:r>
            <w:r w:rsidRPr="006D6916">
              <w:rPr>
                <w:rFonts w:ascii="Arial" w:eastAsia="Arial" w:hAnsi="Arial" w:cs="Arial"/>
                <w:color w:val="0070C0"/>
                <w:sz w:val="18"/>
                <w:szCs w:val="18"/>
              </w:rPr>
              <w:t>del Reglamento, así como los requerimientos de rendimiento o de desempeño de la obra.</w:t>
            </w:r>
            <w:r w:rsidRPr="006D6916">
              <w:rPr>
                <w:rFonts w:ascii="Arial" w:hAnsi="Arial" w:cs="Arial"/>
                <w:sz w:val="20"/>
              </w:rPr>
              <w:t xml:space="preserve">  </w:t>
            </w:r>
          </w:p>
        </w:tc>
      </w:tr>
    </w:tbl>
    <w:p w14:paraId="150C2353" w14:textId="5AEB2E8A" w:rsidR="001411EA" w:rsidRPr="006D6916" w:rsidRDefault="001411EA" w:rsidP="0015235F">
      <w:pPr>
        <w:pStyle w:val="Prrafodelista"/>
        <w:widowControl w:val="0"/>
        <w:ind w:left="567"/>
        <w:jc w:val="both"/>
        <w:rPr>
          <w:rFonts w:ascii="Arial" w:hAnsi="Arial" w:cs="Arial"/>
          <w:sz w:val="20"/>
        </w:rPr>
      </w:pPr>
      <w:r w:rsidRPr="006D6916">
        <w:rPr>
          <w:rFonts w:ascii="Arial" w:eastAsia="Arial" w:hAnsi="Arial" w:cs="Arial"/>
          <w:color w:val="0070C0"/>
          <w:sz w:val="18"/>
          <w:szCs w:val="18"/>
        </w:rPr>
        <w:t>Esta nota deberá ser eliminada una vez culminada la elaboración de las bases</w:t>
      </w:r>
    </w:p>
    <w:p w14:paraId="14C14EFA" w14:textId="1B1F9BB6" w:rsidR="00782E52" w:rsidRPr="006D6916" w:rsidRDefault="00782E52" w:rsidP="00782E52">
      <w:pPr>
        <w:pStyle w:val="Prrafodelista"/>
        <w:widowControl w:val="0"/>
        <w:ind w:left="709"/>
        <w:jc w:val="both"/>
        <w:rPr>
          <w:rFonts w:ascii="Arial" w:hAnsi="Arial" w:cs="Arial"/>
          <w:sz w:val="20"/>
        </w:rPr>
      </w:pPr>
    </w:p>
    <w:p w14:paraId="7780ACFA" w14:textId="2099BF65" w:rsidR="00782E52" w:rsidRPr="006D6916" w:rsidRDefault="00523DBA" w:rsidP="0058551C">
      <w:pPr>
        <w:pStyle w:val="Prrafodelista"/>
        <w:widowControl w:val="0"/>
        <w:ind w:left="567"/>
        <w:jc w:val="both"/>
        <w:rPr>
          <w:rFonts w:ascii="Arial" w:hAnsi="Arial" w:cs="Arial"/>
          <w:sz w:val="20"/>
        </w:rPr>
      </w:pPr>
      <w:r w:rsidRPr="006D6916">
        <w:rPr>
          <w:rFonts w:ascii="Arial" w:hAnsi="Arial" w:cs="Arial"/>
          <w:sz w:val="20"/>
        </w:rPr>
        <w:t xml:space="preserve">[CONSIGNAR </w:t>
      </w:r>
      <w:r w:rsidR="00105251" w:rsidRPr="006D6916">
        <w:rPr>
          <w:rFonts w:ascii="Arial" w:hAnsi="Arial" w:cs="Arial"/>
          <w:sz w:val="20"/>
        </w:rPr>
        <w:t xml:space="preserve">LA INFORMACIÓN RELEVANTE </w:t>
      </w:r>
      <w:r w:rsidR="00564065" w:rsidRPr="006D6916">
        <w:rPr>
          <w:rFonts w:ascii="Arial" w:hAnsi="Arial" w:cs="Arial"/>
          <w:sz w:val="20"/>
        </w:rPr>
        <w:t>PARA LA EJECUCIÓN DEL DISEÑO Y LA OBRA</w:t>
      </w:r>
      <w:r w:rsidR="00A70373" w:rsidRPr="006D6916">
        <w:rPr>
          <w:rFonts w:ascii="Arial" w:hAnsi="Arial" w:cs="Arial"/>
          <w:sz w:val="20"/>
        </w:rPr>
        <w:t xml:space="preserve">, INCLUYENDO LA INFORMACIÓN DEL ESTUDIO DE PREINVERSIÓN O LA FICHA TÉCNICA DE INVERSIONES, SEGÚN CORRESPONDA] </w:t>
      </w:r>
    </w:p>
    <w:bookmarkEnd w:id="2"/>
    <w:p w14:paraId="65B65899" w14:textId="4853209F" w:rsidR="00491206" w:rsidRPr="007D0F87" w:rsidRDefault="00491206" w:rsidP="00491206">
      <w:pPr>
        <w:widowControl w:val="0"/>
        <w:spacing w:line="259" w:lineRule="auto"/>
        <w:jc w:val="both"/>
        <w:rPr>
          <w:rFonts w:ascii="Arial" w:hAnsi="Arial" w:cs="Arial"/>
          <w:b/>
          <w:color w:val="0070C0"/>
          <w:sz w:val="20"/>
        </w:rPr>
      </w:pPr>
    </w:p>
    <w:p w14:paraId="5D54BB64" w14:textId="3B2A48EC" w:rsidR="00491206" w:rsidRPr="007D0F87" w:rsidRDefault="00491206" w:rsidP="0FA5A58F">
      <w:pPr>
        <w:pStyle w:val="Prrafodelista"/>
        <w:widowControl w:val="0"/>
        <w:numPr>
          <w:ilvl w:val="3"/>
          <w:numId w:val="42"/>
        </w:numPr>
        <w:ind w:left="1276"/>
        <w:jc w:val="both"/>
        <w:rPr>
          <w:rFonts w:ascii="Arial" w:hAnsi="Arial" w:cs="Arial"/>
          <w:b/>
          <w:bCs/>
          <w:sz w:val="20"/>
        </w:rPr>
      </w:pPr>
      <w:r w:rsidRPr="007D0F87" w:rsidDel="00491206">
        <w:rPr>
          <w:rFonts w:ascii="Arial" w:hAnsi="Arial" w:cs="Arial"/>
          <w:b/>
          <w:bCs/>
          <w:sz w:val="20"/>
        </w:rPr>
        <w:t xml:space="preserve">METAS </w:t>
      </w:r>
      <w:r w:rsidRPr="14513FB5">
        <w:rPr>
          <w:rFonts w:ascii="Arial" w:hAnsi="Arial" w:cs="Arial"/>
          <w:b/>
          <w:bCs/>
          <w:sz w:val="20"/>
        </w:rPr>
        <w:t>F</w:t>
      </w:r>
      <w:r w:rsidR="7E6C339D" w:rsidRPr="14513FB5">
        <w:rPr>
          <w:rFonts w:ascii="Arial" w:hAnsi="Arial" w:cs="Arial"/>
          <w:b/>
          <w:bCs/>
          <w:sz w:val="20"/>
        </w:rPr>
        <w:t>Í</w:t>
      </w:r>
      <w:r w:rsidRPr="14513FB5">
        <w:rPr>
          <w:rFonts w:ascii="Arial" w:hAnsi="Arial" w:cs="Arial"/>
          <w:b/>
          <w:bCs/>
          <w:sz w:val="20"/>
        </w:rPr>
        <w:t>SICAS</w:t>
      </w:r>
      <w:r w:rsidRPr="007D0F87" w:rsidDel="005D08AF">
        <w:rPr>
          <w:rFonts w:ascii="Arial" w:hAnsi="Arial" w:cs="Arial"/>
          <w:b/>
          <w:bCs/>
          <w:sz w:val="20"/>
        </w:rPr>
        <w:t xml:space="preserve"> </w:t>
      </w:r>
      <w:r w:rsidRPr="007D0F87" w:rsidDel="00DD4F77">
        <w:rPr>
          <w:rFonts w:ascii="Arial" w:hAnsi="Arial" w:cs="Arial"/>
          <w:b/>
          <w:bCs/>
          <w:sz w:val="20"/>
        </w:rPr>
        <w:t>U</w:t>
      </w:r>
      <w:r w:rsidR="00DD4F77" w:rsidRPr="007D0F87">
        <w:rPr>
          <w:rFonts w:ascii="Arial" w:hAnsi="Arial" w:cs="Arial"/>
          <w:b/>
          <w:bCs/>
          <w:sz w:val="20"/>
        </w:rPr>
        <w:t xml:space="preserve"> OBJETIVOS FUNCIONALES</w:t>
      </w:r>
    </w:p>
    <w:p w14:paraId="16A5C578" w14:textId="7A8DB0DB" w:rsidR="00491206" w:rsidRPr="007D0F87" w:rsidRDefault="00491206" w:rsidP="0015235F">
      <w:pPr>
        <w:spacing w:before="240" w:after="240"/>
        <w:ind w:left="567"/>
        <w:jc w:val="both"/>
        <w:rPr>
          <w:rFonts w:ascii="Arial" w:hAnsi="Arial" w:cs="Arial"/>
          <w:sz w:val="20"/>
        </w:rPr>
      </w:pPr>
      <w:r w:rsidRPr="007D0F87">
        <w:rPr>
          <w:rFonts w:ascii="Arial" w:hAnsi="Arial" w:cs="Arial"/>
          <w:sz w:val="20"/>
        </w:rPr>
        <w:t xml:space="preserve">La contratación por ejecutar tiene como </w:t>
      </w:r>
      <w:r w:rsidR="007C1DDE">
        <w:rPr>
          <w:rFonts w:ascii="Arial" w:hAnsi="Arial" w:cs="Arial"/>
          <w:sz w:val="20"/>
        </w:rPr>
        <w:t>(</w:t>
      </w:r>
      <w:r w:rsidR="007C1DDE" w:rsidRPr="007D0F87">
        <w:rPr>
          <w:rFonts w:ascii="Arial" w:hAnsi="Arial" w:cs="Arial"/>
          <w:sz w:val="20"/>
        </w:rPr>
        <w:t xml:space="preserve">METAS FÍSICAS </w:t>
      </w:r>
      <w:r w:rsidR="007C1DDE">
        <w:rPr>
          <w:rFonts w:ascii="Arial" w:hAnsi="Arial" w:cs="Arial"/>
          <w:sz w:val="20"/>
        </w:rPr>
        <w:t xml:space="preserve">U OBJETIVOS FUNCIONALES) </w:t>
      </w:r>
      <w:r w:rsidRPr="007D0F87">
        <w:rPr>
          <w:rFonts w:ascii="Arial" w:hAnsi="Arial" w:cs="Arial"/>
          <w:sz w:val="20"/>
        </w:rPr>
        <w:t>las siguientes:</w:t>
      </w:r>
    </w:p>
    <w:p w14:paraId="709553C6" w14:textId="77777777" w:rsidR="00491206" w:rsidRPr="007D0F87" w:rsidRDefault="00491206" w:rsidP="00706690">
      <w:pPr>
        <w:pStyle w:val="Prrafodelista"/>
        <w:numPr>
          <w:ilvl w:val="0"/>
          <w:numId w:val="31"/>
        </w:numPr>
        <w:ind w:left="851" w:hanging="284"/>
        <w:jc w:val="both"/>
        <w:rPr>
          <w:rFonts w:ascii="Arial" w:hAnsi="Arial" w:cs="Arial"/>
          <w:sz w:val="20"/>
        </w:rPr>
      </w:pPr>
      <w:r w:rsidRPr="007D0F87">
        <w:rPr>
          <w:rFonts w:ascii="Arial" w:hAnsi="Arial" w:cs="Arial"/>
          <w:sz w:val="20"/>
        </w:rPr>
        <w:t>[……..………………………..]</w:t>
      </w:r>
    </w:p>
    <w:p w14:paraId="2BBBC233" w14:textId="77777777" w:rsidR="00491206" w:rsidRPr="007D0F87" w:rsidRDefault="00491206" w:rsidP="00706690">
      <w:pPr>
        <w:pStyle w:val="Prrafodelista"/>
        <w:numPr>
          <w:ilvl w:val="0"/>
          <w:numId w:val="31"/>
        </w:numPr>
        <w:ind w:left="851" w:hanging="284"/>
        <w:jc w:val="both"/>
        <w:rPr>
          <w:rFonts w:ascii="Arial" w:hAnsi="Arial" w:cs="Arial"/>
          <w:sz w:val="20"/>
        </w:rPr>
      </w:pPr>
      <w:r w:rsidRPr="007D0F87">
        <w:rPr>
          <w:rFonts w:ascii="Arial" w:hAnsi="Arial" w:cs="Arial"/>
          <w:sz w:val="20"/>
        </w:rPr>
        <w:t>[…..…………………………..]</w:t>
      </w:r>
    </w:p>
    <w:p w14:paraId="5D15EE53" w14:textId="77777777" w:rsidR="00491206" w:rsidRPr="007D0F87" w:rsidRDefault="00491206" w:rsidP="00706690">
      <w:pPr>
        <w:pStyle w:val="Prrafodelista"/>
        <w:numPr>
          <w:ilvl w:val="0"/>
          <w:numId w:val="31"/>
        </w:numPr>
        <w:ind w:left="851" w:hanging="284"/>
        <w:jc w:val="both"/>
        <w:rPr>
          <w:rFonts w:ascii="Arial" w:hAnsi="Arial" w:cs="Arial"/>
          <w:sz w:val="20"/>
        </w:rPr>
      </w:pPr>
      <w:r w:rsidRPr="007D0F87">
        <w:rPr>
          <w:rFonts w:ascii="Arial" w:hAnsi="Arial" w:cs="Arial"/>
          <w:sz w:val="20"/>
        </w:rPr>
        <w:t>[………..……………………..]</w:t>
      </w:r>
    </w:p>
    <w:p w14:paraId="2D64D127" w14:textId="77777777" w:rsidR="00491206" w:rsidRPr="007D0F87" w:rsidRDefault="00491206" w:rsidP="00491206">
      <w:pPr>
        <w:widowControl w:val="0"/>
        <w:ind w:left="567"/>
        <w:jc w:val="both"/>
        <w:rPr>
          <w:rFonts w:ascii="Arial" w:eastAsia="Arial" w:hAnsi="Arial" w:cs="Arial"/>
          <w:color w:val="000000" w:themeColor="text1"/>
          <w:sz w:val="20"/>
        </w:rPr>
      </w:pPr>
    </w:p>
    <w:tbl>
      <w:tblPr>
        <w:tblW w:w="8398"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98"/>
      </w:tblGrid>
      <w:tr w:rsidR="00491206" w:rsidRPr="00353DFC" w14:paraId="352C8A44" w14:textId="77777777" w:rsidTr="006D6916">
        <w:trPr>
          <w:trHeight w:val="300"/>
        </w:trPr>
        <w:tc>
          <w:tcPr>
            <w:tcW w:w="839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353DFC" w:rsidRDefault="00491206">
            <w:pPr>
              <w:widowControl w:val="0"/>
              <w:jc w:val="both"/>
              <w:rPr>
                <w:rFonts w:ascii="Arial" w:eastAsia="Arial" w:hAnsi="Arial" w:cs="Arial"/>
                <w:b/>
                <w:bCs/>
                <w:color w:val="0070C0"/>
                <w:sz w:val="18"/>
                <w:szCs w:val="18"/>
              </w:rPr>
            </w:pPr>
            <w:r w:rsidRPr="00353DFC">
              <w:rPr>
                <w:rFonts w:ascii="Arial" w:eastAsia="Arial" w:hAnsi="Arial" w:cs="Arial"/>
                <w:b/>
                <w:bCs/>
                <w:color w:val="0070C0"/>
                <w:sz w:val="18"/>
                <w:szCs w:val="18"/>
              </w:rPr>
              <w:t>Importante para la entidad contratante</w:t>
            </w:r>
          </w:p>
        </w:tc>
      </w:tr>
      <w:tr w:rsidR="00491206" w:rsidRPr="004B3F56" w14:paraId="7574E690" w14:textId="77777777" w:rsidTr="009B1A31">
        <w:trPr>
          <w:trHeight w:val="2374"/>
        </w:trPr>
        <w:tc>
          <w:tcPr>
            <w:tcW w:w="839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C7F9D70" w14:textId="6F7EE2A9" w:rsidR="00331C4E" w:rsidRPr="00867D8C" w:rsidRDefault="00491206" w:rsidP="00B84251">
            <w:pPr>
              <w:pStyle w:val="Prrafodelista"/>
              <w:numPr>
                <w:ilvl w:val="0"/>
                <w:numId w:val="75"/>
              </w:numPr>
              <w:ind w:left="356" w:hanging="284"/>
              <w:jc w:val="both"/>
              <w:rPr>
                <w:rFonts w:ascii="Arial" w:eastAsia="Arial" w:hAnsi="Arial" w:cs="Arial"/>
                <w:color w:val="0070C0"/>
                <w:sz w:val="18"/>
                <w:szCs w:val="18"/>
                <w:lang w:eastAsia="en-GB"/>
              </w:rPr>
            </w:pPr>
            <w:r w:rsidRPr="00867D8C">
              <w:rPr>
                <w:rFonts w:ascii="Arial" w:eastAsia="Arial" w:hAnsi="Arial" w:cs="Arial"/>
                <w:color w:val="0070C0"/>
                <w:sz w:val="18"/>
                <w:szCs w:val="18"/>
                <w:lang w:eastAsia="en-GB"/>
              </w:rPr>
              <w:t>Considerar filas adicionales para la adición de más metas físicas</w:t>
            </w:r>
            <w:r w:rsidR="00305481">
              <w:rPr>
                <w:rFonts w:ascii="Arial" w:eastAsia="Arial" w:hAnsi="Arial" w:cs="Arial"/>
                <w:color w:val="0070C0"/>
                <w:sz w:val="18"/>
                <w:szCs w:val="18"/>
                <w:lang w:eastAsia="en-GB"/>
              </w:rPr>
              <w:t xml:space="preserve"> u objetivos funcionales</w:t>
            </w:r>
            <w:r w:rsidRPr="00867D8C">
              <w:rPr>
                <w:rFonts w:ascii="Arial" w:eastAsia="Arial" w:hAnsi="Arial" w:cs="Arial"/>
                <w:color w:val="0070C0"/>
                <w:sz w:val="18"/>
                <w:szCs w:val="18"/>
                <w:lang w:eastAsia="en-GB"/>
              </w:rPr>
              <w:t>, de corresponder.</w:t>
            </w:r>
          </w:p>
          <w:p w14:paraId="7494D07E" w14:textId="77777777" w:rsidR="00331C4E" w:rsidRPr="00867D8C" w:rsidRDefault="00331C4E" w:rsidP="0015235F">
            <w:pPr>
              <w:ind w:left="356" w:hanging="284"/>
              <w:contextualSpacing/>
              <w:jc w:val="both"/>
              <w:rPr>
                <w:rFonts w:ascii="Arial" w:eastAsia="Arial" w:hAnsi="Arial" w:cs="Arial"/>
                <w:color w:val="0070C0"/>
                <w:sz w:val="18"/>
                <w:szCs w:val="18"/>
                <w:lang w:eastAsia="en-GB"/>
              </w:rPr>
            </w:pPr>
          </w:p>
          <w:p w14:paraId="3A009D41" w14:textId="063602B1" w:rsidR="00C13555" w:rsidRPr="00867D8C" w:rsidRDefault="00C13555" w:rsidP="00B84251">
            <w:pPr>
              <w:pStyle w:val="Prrafodelista"/>
              <w:numPr>
                <w:ilvl w:val="0"/>
                <w:numId w:val="75"/>
              </w:numPr>
              <w:ind w:left="356" w:hanging="284"/>
              <w:jc w:val="both"/>
              <w:rPr>
                <w:rFonts w:ascii="Arial" w:eastAsia="Arial" w:hAnsi="Arial" w:cs="Arial"/>
                <w:color w:val="0070C0"/>
                <w:sz w:val="18"/>
                <w:szCs w:val="18"/>
              </w:rPr>
            </w:pPr>
            <w:r w:rsidRPr="00867D8C">
              <w:rPr>
                <w:rFonts w:ascii="Arial" w:eastAsia="Arial" w:hAnsi="Arial" w:cs="Arial"/>
                <w:color w:val="0070C0"/>
                <w:sz w:val="18"/>
                <w:szCs w:val="18"/>
              </w:rPr>
              <w:t xml:space="preserve">Cuando el requerimiento no cuente con metas físicas definidas o se requiera complementar la información, se </w:t>
            </w:r>
            <w:r w:rsidR="007A2A75" w:rsidRPr="00867D8C">
              <w:rPr>
                <w:rFonts w:ascii="Arial" w:eastAsia="Arial" w:hAnsi="Arial" w:cs="Arial"/>
                <w:color w:val="0070C0"/>
                <w:sz w:val="18"/>
                <w:szCs w:val="18"/>
              </w:rPr>
              <w:t>establecen</w:t>
            </w:r>
            <w:r w:rsidRPr="00867D8C">
              <w:rPr>
                <w:rFonts w:ascii="Arial" w:eastAsia="Arial" w:hAnsi="Arial" w:cs="Arial"/>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867D8C" w:rsidRDefault="00C13555" w:rsidP="00C13555">
            <w:pPr>
              <w:contextualSpacing/>
              <w:jc w:val="both"/>
              <w:rPr>
                <w:rFonts w:ascii="Arial" w:eastAsia="Arial" w:hAnsi="Arial" w:cs="Arial"/>
                <w:color w:val="0070C0"/>
                <w:sz w:val="18"/>
                <w:szCs w:val="18"/>
              </w:rPr>
            </w:pPr>
          </w:p>
          <w:p w14:paraId="6C49E905" w14:textId="2BEB523F" w:rsidR="00C13555" w:rsidRPr="00867D8C" w:rsidRDefault="6089169E" w:rsidP="0015235F">
            <w:pPr>
              <w:ind w:left="356"/>
              <w:contextualSpacing/>
              <w:jc w:val="both"/>
              <w:rPr>
                <w:rFonts w:ascii="Arial" w:eastAsia="Arial" w:hAnsi="Arial" w:cs="Arial"/>
                <w:color w:val="0070C0"/>
                <w:sz w:val="18"/>
                <w:szCs w:val="18"/>
              </w:rPr>
            </w:pPr>
            <w:r w:rsidRPr="00867D8C">
              <w:rPr>
                <w:rFonts w:ascii="Arial" w:eastAsia="Arial" w:hAnsi="Arial" w:cs="Arial"/>
                <w:color w:val="0070C0"/>
                <w:sz w:val="18"/>
                <w:szCs w:val="18"/>
              </w:rPr>
              <w:t>Ejemplo</w:t>
            </w:r>
            <w:r w:rsidR="56018A1E" w:rsidRPr="00867D8C">
              <w:rPr>
                <w:rFonts w:ascii="Arial" w:eastAsia="Arial" w:hAnsi="Arial" w:cs="Arial"/>
                <w:color w:val="0070C0"/>
                <w:sz w:val="18"/>
                <w:szCs w:val="18"/>
              </w:rPr>
              <w:t>s</w:t>
            </w:r>
            <w:r w:rsidR="00C13555" w:rsidRPr="00867D8C">
              <w:rPr>
                <w:rFonts w:ascii="Arial" w:eastAsia="Arial" w:hAnsi="Arial" w:cs="Arial"/>
                <w:color w:val="0070C0"/>
                <w:sz w:val="18"/>
                <w:szCs w:val="18"/>
              </w:rPr>
              <w:t xml:space="preserve"> de objetivos funcionales para la construcción de un hospital:</w:t>
            </w:r>
          </w:p>
          <w:p w14:paraId="6A7D55E2" w14:textId="77777777" w:rsidR="00C13555" w:rsidRPr="00867D8C" w:rsidRDefault="00C13555" w:rsidP="0015235F">
            <w:pPr>
              <w:ind w:left="782"/>
              <w:contextualSpacing/>
              <w:jc w:val="both"/>
              <w:rPr>
                <w:rFonts w:ascii="Arial" w:eastAsia="Arial" w:hAnsi="Arial" w:cs="Arial"/>
                <w:color w:val="0070C0"/>
                <w:sz w:val="18"/>
                <w:szCs w:val="18"/>
              </w:rPr>
            </w:pPr>
          </w:p>
          <w:p w14:paraId="65549CAF" w14:textId="77777777" w:rsidR="00C13555" w:rsidRPr="00867D8C" w:rsidRDefault="00C13555" w:rsidP="00B84251">
            <w:pPr>
              <w:pStyle w:val="Prrafodelista"/>
              <w:numPr>
                <w:ilvl w:val="0"/>
                <w:numId w:val="55"/>
              </w:numPr>
              <w:ind w:left="639" w:hanging="217"/>
              <w:jc w:val="both"/>
              <w:rPr>
                <w:rFonts w:ascii="Arial" w:eastAsia="Arial" w:hAnsi="Arial" w:cs="Arial"/>
                <w:color w:val="0070C0"/>
                <w:sz w:val="18"/>
                <w:szCs w:val="18"/>
              </w:rPr>
            </w:pPr>
            <w:r w:rsidRPr="00867D8C">
              <w:rPr>
                <w:rFonts w:ascii="Arial" w:eastAsia="Arial" w:hAnsi="Arial" w:cs="Arial"/>
                <w:color w:val="0070C0"/>
                <w:sz w:val="18"/>
                <w:szCs w:val="18"/>
              </w:rPr>
              <w:t>El hospital debe estar diseñado para incrementar su capacidad de atención en un 50% en menos de 24 horas en caso de desastres naturales o epidemias, asegurando espacios flexibles y módulos de expansión rápida.</w:t>
            </w:r>
          </w:p>
          <w:p w14:paraId="7A0BE0C1" w14:textId="77777777" w:rsidR="00C13555" w:rsidRPr="00867D8C" w:rsidRDefault="00C13555" w:rsidP="0015235F">
            <w:pPr>
              <w:ind w:left="639" w:hanging="217"/>
              <w:contextualSpacing/>
              <w:jc w:val="both"/>
              <w:rPr>
                <w:rFonts w:ascii="Arial" w:eastAsia="Arial" w:hAnsi="Arial" w:cs="Arial"/>
                <w:color w:val="0070C0"/>
                <w:sz w:val="18"/>
                <w:szCs w:val="18"/>
              </w:rPr>
            </w:pPr>
          </w:p>
          <w:p w14:paraId="34BA3DA1" w14:textId="77777777" w:rsidR="00C13555" w:rsidRPr="00867D8C" w:rsidRDefault="00C13555" w:rsidP="00B84251">
            <w:pPr>
              <w:pStyle w:val="Prrafodelista"/>
              <w:numPr>
                <w:ilvl w:val="0"/>
                <w:numId w:val="55"/>
              </w:numPr>
              <w:ind w:left="639" w:hanging="217"/>
              <w:jc w:val="both"/>
              <w:rPr>
                <w:rFonts w:ascii="Arial" w:eastAsia="Arial" w:hAnsi="Arial" w:cs="Arial"/>
                <w:color w:val="0070C0"/>
                <w:sz w:val="18"/>
                <w:szCs w:val="18"/>
              </w:rPr>
            </w:pPr>
            <w:r w:rsidRPr="00867D8C">
              <w:rPr>
                <w:rFonts w:ascii="Arial" w:eastAsia="Arial" w:hAnsi="Arial" w:cs="Arial"/>
                <w:color w:val="0070C0"/>
                <w:sz w:val="18"/>
                <w:szCs w:val="18"/>
              </w:rPr>
              <w:lastRenderedPageBreak/>
              <w:t>El hospital debe permitir que un paciente derivado de emergencia reciba diagnóstico por imágenes y primeros tratamientos en menos de 20 minutos, mediante la ubicación estratégica de los servicios de radiología y laboratorios clínicos.</w:t>
            </w:r>
          </w:p>
          <w:p w14:paraId="67DB2A85" w14:textId="77777777" w:rsidR="00C13555" w:rsidRPr="00867D8C" w:rsidRDefault="00C13555" w:rsidP="0015235F">
            <w:pPr>
              <w:pStyle w:val="Prrafodelista"/>
              <w:ind w:left="639" w:hanging="217"/>
              <w:jc w:val="both"/>
              <w:rPr>
                <w:rFonts w:ascii="Arial" w:eastAsia="Arial" w:hAnsi="Arial" w:cs="Arial"/>
                <w:color w:val="0070C0"/>
                <w:sz w:val="18"/>
                <w:szCs w:val="18"/>
              </w:rPr>
            </w:pPr>
          </w:p>
          <w:p w14:paraId="5DFB12C5" w14:textId="77777777" w:rsidR="00C13555" w:rsidRDefault="00C13555" w:rsidP="00B84251">
            <w:pPr>
              <w:pStyle w:val="Prrafodelista"/>
              <w:numPr>
                <w:ilvl w:val="0"/>
                <w:numId w:val="55"/>
              </w:numPr>
              <w:ind w:left="639" w:hanging="217"/>
              <w:jc w:val="both"/>
              <w:rPr>
                <w:rFonts w:ascii="Arial" w:eastAsia="Arial" w:hAnsi="Arial" w:cs="Arial"/>
                <w:color w:val="0070C0"/>
                <w:sz w:val="18"/>
                <w:szCs w:val="18"/>
              </w:rPr>
            </w:pPr>
            <w:r w:rsidRPr="00867D8C">
              <w:rPr>
                <w:rFonts w:ascii="Arial" w:eastAsia="Arial" w:hAnsi="Arial" w:cs="Arial"/>
                <w:color w:val="0070C0"/>
                <w:sz w:val="18"/>
                <w:szCs w:val="18"/>
              </w:rPr>
              <w:t>El diseño debe garantizar que todas las personas en el hospital puedan ser evacuadas en un tiempo máximo de 4 minutos, priorizando rutas de evacuación despejadas, accesibles y señalizadas.</w:t>
            </w:r>
          </w:p>
          <w:p w14:paraId="040C0356" w14:textId="77777777" w:rsidR="00867D8C" w:rsidRPr="005E7D23" w:rsidRDefault="00867D8C" w:rsidP="006D6916">
            <w:pPr>
              <w:ind w:left="642" w:hanging="226"/>
              <w:jc w:val="both"/>
              <w:rPr>
                <w:rFonts w:ascii="Arial" w:eastAsia="Arial" w:hAnsi="Arial" w:cs="Arial"/>
                <w:color w:val="0070C0"/>
                <w:sz w:val="18"/>
                <w:szCs w:val="18"/>
              </w:rPr>
            </w:pPr>
          </w:p>
          <w:p w14:paraId="5BE89FB4" w14:textId="270683CE" w:rsidR="00867D8C" w:rsidRPr="00671E3A" w:rsidRDefault="00671E3A" w:rsidP="006D6916">
            <w:pPr>
              <w:ind w:left="642" w:hanging="226"/>
              <w:jc w:val="both"/>
              <w:rPr>
                <w:rFonts w:ascii="Arial" w:hAnsi="Arial" w:cs="Arial"/>
                <w:sz w:val="18"/>
                <w:szCs w:val="18"/>
                <w:lang w:eastAsia="en-GB"/>
              </w:rPr>
            </w:pPr>
            <w:r>
              <w:rPr>
                <w:rFonts w:ascii="Arial" w:eastAsia="Arial" w:hAnsi="Arial" w:cs="Arial"/>
                <w:color w:val="0070C0"/>
                <w:sz w:val="18"/>
                <w:szCs w:val="18"/>
              </w:rPr>
              <w:t xml:space="preserve">4. </w:t>
            </w:r>
            <w:r w:rsidR="00C13555" w:rsidRPr="00671E3A">
              <w:rPr>
                <w:rFonts w:ascii="Arial" w:eastAsia="Arial" w:hAnsi="Arial" w:cs="Arial"/>
                <w:color w:val="0070C0"/>
                <w:sz w:val="18"/>
                <w:szCs w:val="18"/>
              </w:rPr>
              <w:t>Las habitaciones deben garantizar niveles de ruido por debajo de 40 dB durante la noche para mejorar el descanso de los pacientes</w:t>
            </w:r>
            <w:r w:rsidR="00867D8C" w:rsidRPr="00671E3A">
              <w:rPr>
                <w:rFonts w:ascii="Arial" w:eastAsia="Arial" w:hAnsi="Arial" w:cs="Arial"/>
                <w:color w:val="0070C0"/>
                <w:sz w:val="18"/>
                <w:szCs w:val="18"/>
              </w:rPr>
              <w:t>.</w:t>
            </w:r>
          </w:p>
          <w:p w14:paraId="0643B5B4" w14:textId="77777777" w:rsidR="00867D8C" w:rsidRPr="00867D8C" w:rsidRDefault="00867D8C" w:rsidP="006D6916">
            <w:pPr>
              <w:pStyle w:val="Prrafodelista"/>
              <w:ind w:left="642" w:hanging="226"/>
              <w:jc w:val="both"/>
              <w:rPr>
                <w:rFonts w:ascii="Arial" w:hAnsi="Arial" w:cs="Arial"/>
                <w:sz w:val="18"/>
                <w:szCs w:val="18"/>
                <w:lang w:eastAsia="en-GB"/>
              </w:rPr>
            </w:pPr>
          </w:p>
          <w:p w14:paraId="08C12A00" w14:textId="5816C222" w:rsidR="00491206" w:rsidRPr="0035390E" w:rsidRDefault="00671E3A" w:rsidP="006D6916">
            <w:pPr>
              <w:pStyle w:val="Prrafodelista"/>
              <w:ind w:left="642" w:hanging="226"/>
              <w:jc w:val="both"/>
              <w:rPr>
                <w:rFonts w:ascii="Arial" w:hAnsi="Arial" w:cs="Arial"/>
                <w:sz w:val="18"/>
                <w:szCs w:val="18"/>
                <w:lang w:eastAsia="en-GB"/>
              </w:rPr>
            </w:pPr>
            <w:r>
              <w:rPr>
                <w:rFonts w:ascii="Arial" w:eastAsia="Arial" w:hAnsi="Arial" w:cs="Arial"/>
                <w:color w:val="0070C0"/>
                <w:sz w:val="18"/>
                <w:szCs w:val="18"/>
              </w:rPr>
              <w:t xml:space="preserve">5. </w:t>
            </w:r>
            <w:r w:rsidR="00C13555" w:rsidRPr="00867D8C">
              <w:rPr>
                <w:rFonts w:ascii="Arial" w:eastAsia="Arial" w:hAnsi="Arial" w:cs="Arial"/>
                <w:color w:val="0070C0"/>
                <w:sz w:val="18"/>
                <w:szCs w:val="18"/>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tc>
      </w:tr>
    </w:tbl>
    <w:p w14:paraId="20BE14BB" w14:textId="77777777" w:rsidR="00491206" w:rsidRPr="006D6916" w:rsidRDefault="00491206" w:rsidP="00491206">
      <w:pPr>
        <w:widowControl w:val="0"/>
        <w:ind w:left="567"/>
        <w:jc w:val="both"/>
        <w:rPr>
          <w:rFonts w:ascii="Arial" w:eastAsia="Arial" w:hAnsi="Arial" w:cs="Arial"/>
          <w:color w:val="0070C0"/>
          <w:sz w:val="18"/>
          <w:szCs w:val="18"/>
        </w:rPr>
      </w:pPr>
      <w:r w:rsidRPr="006D6916">
        <w:rPr>
          <w:rFonts w:ascii="Arial" w:eastAsia="Arial" w:hAnsi="Arial" w:cs="Arial"/>
          <w:color w:val="0070C0"/>
          <w:sz w:val="18"/>
          <w:szCs w:val="18"/>
        </w:rPr>
        <w:lastRenderedPageBreak/>
        <w:t>Esta nota debe ser eliminada una vez culminada la elaboración de las bases</w:t>
      </w:r>
    </w:p>
    <w:p w14:paraId="372E0B7F" w14:textId="451E947B" w:rsidR="00491206" w:rsidRPr="007D0F87" w:rsidRDefault="00491206" w:rsidP="00491206">
      <w:pPr>
        <w:pStyle w:val="Prrafodelista"/>
        <w:widowControl w:val="0"/>
        <w:ind w:left="364"/>
        <w:jc w:val="both"/>
        <w:rPr>
          <w:rFonts w:ascii="Arial" w:hAnsi="Arial" w:cs="Arial"/>
          <w:b/>
          <w:bCs/>
          <w:sz w:val="20"/>
        </w:rPr>
      </w:pPr>
    </w:p>
    <w:p w14:paraId="32365414" w14:textId="6111F2F3" w:rsidR="00EA529A" w:rsidRPr="007D0F87" w:rsidRDefault="00EA529A" w:rsidP="00706690">
      <w:pPr>
        <w:pStyle w:val="Prrafodelista"/>
        <w:widowControl w:val="0"/>
        <w:numPr>
          <w:ilvl w:val="3"/>
          <w:numId w:val="42"/>
        </w:numPr>
        <w:ind w:left="1276"/>
        <w:jc w:val="both"/>
        <w:rPr>
          <w:rFonts w:ascii="Arial" w:hAnsi="Arial" w:cs="Arial"/>
          <w:b/>
          <w:bCs/>
          <w:sz w:val="20"/>
        </w:rPr>
      </w:pPr>
      <w:r w:rsidRPr="007D0F87">
        <w:rPr>
          <w:rFonts w:ascii="Arial" w:hAnsi="Arial" w:cs="Arial"/>
          <w:b/>
          <w:bCs/>
          <w:sz w:val="20"/>
        </w:rPr>
        <w:t>ANEXO</w:t>
      </w:r>
      <w:r w:rsidR="0083370F" w:rsidRPr="007D0F87">
        <w:rPr>
          <w:rFonts w:ascii="Arial" w:hAnsi="Arial" w:cs="Arial"/>
          <w:b/>
          <w:bCs/>
          <w:sz w:val="20"/>
        </w:rPr>
        <w:t>S</w:t>
      </w:r>
      <w:r w:rsidRPr="007D0F87">
        <w:rPr>
          <w:rFonts w:ascii="Arial" w:hAnsi="Arial" w:cs="Arial"/>
          <w:b/>
          <w:bCs/>
          <w:sz w:val="20"/>
        </w:rPr>
        <w:t xml:space="preserve"> </w:t>
      </w:r>
      <w:r w:rsidR="0083370F" w:rsidRPr="007D0F87">
        <w:rPr>
          <w:rFonts w:ascii="Arial" w:hAnsi="Arial" w:cs="Arial"/>
          <w:b/>
          <w:bCs/>
          <w:sz w:val="20"/>
        </w:rPr>
        <w:t>TÉCNICOS</w:t>
      </w:r>
    </w:p>
    <w:p w14:paraId="0E1E5AD7" w14:textId="77777777" w:rsidR="00EA529A" w:rsidRPr="007D0F87" w:rsidRDefault="00EA529A" w:rsidP="00643763">
      <w:pPr>
        <w:pStyle w:val="Prrafodelista"/>
        <w:spacing w:before="240" w:after="240" w:line="278" w:lineRule="auto"/>
        <w:ind w:left="567"/>
        <w:jc w:val="both"/>
        <w:rPr>
          <w:rFonts w:ascii="Arial" w:hAnsi="Arial" w:cs="Arial"/>
          <w:sz w:val="20"/>
        </w:rPr>
      </w:pPr>
    </w:p>
    <w:p w14:paraId="7ECE8550" w14:textId="116DBFE8" w:rsidR="00EA529A" w:rsidRPr="007D0F87" w:rsidRDefault="00EA529A" w:rsidP="0015235F">
      <w:pPr>
        <w:pStyle w:val="Prrafodelista"/>
        <w:spacing w:before="240" w:after="240" w:line="278" w:lineRule="auto"/>
        <w:ind w:left="567"/>
        <w:jc w:val="both"/>
        <w:rPr>
          <w:rFonts w:ascii="Arial" w:eastAsia="Arial" w:hAnsi="Arial" w:cs="Arial"/>
          <w:sz w:val="20"/>
        </w:rPr>
      </w:pPr>
      <w:r w:rsidRPr="007D0F87">
        <w:rPr>
          <w:rFonts w:ascii="Arial" w:hAnsi="Arial" w:cs="Arial"/>
          <w:sz w:val="20"/>
        </w:rPr>
        <w:t>[</w:t>
      </w:r>
      <w:r w:rsidR="00864044" w:rsidRPr="007D0F87">
        <w:rPr>
          <w:rFonts w:ascii="Arial" w:hAnsi="Arial" w:cs="Arial"/>
          <w:sz w:val="20"/>
        </w:rPr>
        <w:t xml:space="preserve">CONSIGNAR EL </w:t>
      </w:r>
      <w:r w:rsidRPr="007D0F87">
        <w:rPr>
          <w:rFonts w:ascii="Arial" w:eastAsia="Arial" w:hAnsi="Arial" w:cs="Arial"/>
          <w:color w:val="000000" w:themeColor="text1"/>
          <w:sz w:val="20"/>
        </w:rPr>
        <w:t>LISTADO DE ANEXOS TÉCNICOS QUE LA ENTIDAD CONTRATANTE ADJUNTA</w:t>
      </w:r>
      <w:r w:rsidR="00FF3F30" w:rsidRPr="007D0F87">
        <w:rPr>
          <w:rFonts w:ascii="Arial" w:eastAsia="Arial" w:hAnsi="Arial" w:cs="Arial"/>
          <w:color w:val="000000" w:themeColor="text1"/>
          <w:sz w:val="20"/>
        </w:rPr>
        <w:t xml:space="preserve"> A LAS BASES, QUE RESULTAN NECESARIOS</w:t>
      </w:r>
      <w:r w:rsidRPr="007D0F87">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MECÁNICA DE SUELOS (EMS), EVALUACIÓN DE RIESGOS</w:t>
      </w:r>
      <w:r w:rsidR="000C76CC">
        <w:rPr>
          <w:rFonts w:ascii="Arial" w:eastAsia="Arial" w:hAnsi="Arial" w:cs="Arial"/>
          <w:color w:val="000000" w:themeColor="text1"/>
          <w:sz w:val="20"/>
        </w:rPr>
        <w:t xml:space="preserve"> DE DESASTRES (EVAR)</w:t>
      </w:r>
      <w:r w:rsidRPr="007D0F87">
        <w:rPr>
          <w:rFonts w:ascii="Arial" w:eastAsia="Arial" w:hAnsi="Arial" w:cs="Arial"/>
          <w:color w:val="000000" w:themeColor="text1"/>
          <w:sz w:val="20"/>
        </w:rPr>
        <w:t xml:space="preserve">, TOPOGRAFÍA, EVALUACIÓN ESTRUCTURAL, MOBILIARIO Y EQUIPAMIENTO, EXCHANGE INFORMATION REQUIREMENTS (EIR), CONDICIONES DEL PLAN DE CONTINGENCIA, </w:t>
      </w:r>
      <w:r w:rsidR="005D4F65" w:rsidRPr="007D0F87">
        <w:rPr>
          <w:rFonts w:ascii="Arial" w:eastAsia="Arial" w:hAnsi="Arial" w:cs="Arial"/>
          <w:color w:val="000000" w:themeColor="text1"/>
          <w:sz w:val="20"/>
        </w:rPr>
        <w:t xml:space="preserve">GUIA PARA </w:t>
      </w:r>
      <w:r w:rsidR="00A00E09" w:rsidRPr="007D0F87">
        <w:rPr>
          <w:rFonts w:ascii="Arial" w:eastAsia="Arial" w:hAnsi="Arial" w:cs="Arial"/>
          <w:color w:val="000000" w:themeColor="text1"/>
          <w:sz w:val="20"/>
        </w:rPr>
        <w:t xml:space="preserve">LA ELABORACIÓN DEL EXPEDIENTE TÉCNICO, </w:t>
      </w:r>
      <w:r w:rsidRPr="007D0F87">
        <w:rPr>
          <w:rFonts w:ascii="Arial" w:eastAsia="Arial" w:hAnsi="Arial" w:cs="Arial"/>
          <w:color w:val="000000" w:themeColor="text1"/>
          <w:sz w:val="20"/>
        </w:rPr>
        <w:t xml:space="preserve">ENTRE OTROS)] </w:t>
      </w:r>
    </w:p>
    <w:tbl>
      <w:tblPr>
        <w:tblStyle w:val="Tablaconcuadrcula"/>
        <w:tblW w:w="8505" w:type="dxa"/>
        <w:tblInd w:w="5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505"/>
      </w:tblGrid>
      <w:tr w:rsidR="1773EEF3" w:rsidRPr="007D0F87" w14:paraId="52CD1603" w14:textId="77777777" w:rsidTr="006D6916">
        <w:trPr>
          <w:trHeight w:val="235"/>
        </w:trPr>
        <w:tc>
          <w:tcPr>
            <w:tcW w:w="8505" w:type="dxa"/>
            <w:vAlign w:val="center"/>
          </w:tcPr>
          <w:p w14:paraId="436D17A0" w14:textId="42CB9F99" w:rsidR="1773EEF3" w:rsidRPr="00353DFC" w:rsidRDefault="1773EEF3" w:rsidP="1773EEF3">
            <w:pPr>
              <w:rPr>
                <w:rFonts w:ascii="Arial" w:eastAsia="Arial" w:hAnsi="Arial" w:cs="Arial"/>
                <w:b/>
                <w:bCs/>
                <w:color w:val="FF0000"/>
                <w:sz w:val="18"/>
                <w:szCs w:val="18"/>
              </w:rPr>
            </w:pPr>
            <w:r w:rsidRPr="00353DFC">
              <w:rPr>
                <w:rFonts w:ascii="Arial" w:eastAsia="Arial" w:hAnsi="Arial" w:cs="Arial"/>
                <w:b/>
                <w:bCs/>
                <w:color w:val="FF0000"/>
                <w:sz w:val="18"/>
                <w:szCs w:val="18"/>
              </w:rPr>
              <w:t>Advertencia</w:t>
            </w:r>
          </w:p>
        </w:tc>
      </w:tr>
      <w:tr w:rsidR="1773EEF3" w:rsidRPr="007D0F87" w14:paraId="40614EC6" w14:textId="77777777" w:rsidTr="00CC26FC">
        <w:trPr>
          <w:trHeight w:val="1343"/>
        </w:trPr>
        <w:tc>
          <w:tcPr>
            <w:tcW w:w="8505" w:type="dxa"/>
          </w:tcPr>
          <w:p w14:paraId="6931BE5C" w14:textId="5D6586F2" w:rsidR="1773EEF3" w:rsidRPr="006D6916" w:rsidRDefault="1773EEF3" w:rsidP="00BE5104">
            <w:pPr>
              <w:pStyle w:val="Sinespaciado"/>
              <w:jc w:val="both"/>
              <w:rPr>
                <w:rFonts w:ascii="Arial" w:hAnsi="Arial" w:cs="Arial"/>
                <w:color w:val="FF0000"/>
                <w:sz w:val="18"/>
                <w:szCs w:val="18"/>
              </w:rPr>
            </w:pPr>
            <w:r w:rsidRPr="006D6916">
              <w:rPr>
                <w:rFonts w:ascii="Arial" w:hAnsi="Arial" w:cs="Arial"/>
                <w:color w:val="FF0000"/>
                <w:sz w:val="18"/>
                <w:szCs w:val="18"/>
              </w:rPr>
              <w:t xml:space="preserve">De conformidad con los literales g) e i) del </w:t>
            </w:r>
            <w:r w:rsidR="00CA38C5" w:rsidRPr="006D6916">
              <w:rPr>
                <w:rFonts w:ascii="Arial" w:hAnsi="Arial" w:cs="Arial"/>
                <w:color w:val="FF0000"/>
                <w:sz w:val="18"/>
                <w:szCs w:val="18"/>
              </w:rPr>
              <w:t>art</w:t>
            </w:r>
            <w:r w:rsidR="004C62BE" w:rsidRPr="006D6916">
              <w:rPr>
                <w:rFonts w:ascii="Arial" w:hAnsi="Arial" w:cs="Arial"/>
                <w:color w:val="FF0000"/>
                <w:sz w:val="18"/>
                <w:szCs w:val="18"/>
              </w:rPr>
              <w:t>í</w:t>
            </w:r>
            <w:r w:rsidR="00CA38C5" w:rsidRPr="006D6916">
              <w:rPr>
                <w:rFonts w:ascii="Arial" w:hAnsi="Arial" w:cs="Arial"/>
                <w:color w:val="FF0000"/>
                <w:sz w:val="18"/>
                <w:szCs w:val="18"/>
              </w:rPr>
              <w:t>culo</w:t>
            </w:r>
            <w:r w:rsidRPr="006D6916">
              <w:rPr>
                <w:rFonts w:ascii="Arial" w:hAnsi="Arial" w:cs="Arial"/>
                <w:color w:val="FF0000"/>
                <w:sz w:val="18"/>
                <w:szCs w:val="18"/>
              </w:rPr>
              <w:t xml:space="preserve"> 5 de</w:t>
            </w:r>
            <w:r w:rsidR="00F419B4" w:rsidRPr="00CA6D46">
              <w:rPr>
                <w:rFonts w:ascii="Arial" w:hAnsi="Arial" w:cs="Arial"/>
                <w:color w:val="FF0000"/>
                <w:sz w:val="18"/>
                <w:szCs w:val="18"/>
              </w:rPr>
              <w:t xml:space="preserve"> </w:t>
            </w:r>
            <w:r w:rsidRPr="00CA6D46">
              <w:rPr>
                <w:rFonts w:ascii="Arial" w:hAnsi="Arial" w:cs="Arial"/>
                <w:color w:val="FF0000"/>
                <w:sz w:val="18"/>
                <w:szCs w:val="18"/>
              </w:rPr>
              <w:t>l</w:t>
            </w:r>
            <w:r w:rsidR="00F419B4" w:rsidRPr="00CA6D46">
              <w:rPr>
                <w:rFonts w:ascii="Arial" w:hAnsi="Arial" w:cs="Arial"/>
                <w:color w:val="FF0000"/>
                <w:sz w:val="18"/>
                <w:szCs w:val="18"/>
              </w:rPr>
              <w:t>a</w:t>
            </w:r>
            <w:r w:rsidRPr="00CA6D46">
              <w:rPr>
                <w:rFonts w:ascii="Arial" w:hAnsi="Arial" w:cs="Arial"/>
                <w:color w:val="FF0000"/>
                <w:sz w:val="18"/>
                <w:szCs w:val="18"/>
              </w:rPr>
              <w:t xml:space="preserve"> </w:t>
            </w:r>
            <w:r w:rsidR="00F419B4" w:rsidRPr="00CA6D46">
              <w:rPr>
                <w:rFonts w:ascii="Arial" w:hAnsi="Arial" w:cs="Arial"/>
                <w:color w:val="FF0000"/>
                <w:sz w:val="18"/>
                <w:szCs w:val="18"/>
              </w:rPr>
              <w:t>Ley</w:t>
            </w:r>
            <w:r w:rsidRPr="00CA6D46">
              <w:rPr>
                <w:rFonts w:ascii="Arial" w:hAnsi="Arial" w:cs="Arial"/>
                <w:color w:val="FF0000"/>
                <w:sz w:val="18"/>
                <w:szCs w:val="18"/>
              </w:rPr>
              <w:t>, las entidades</w:t>
            </w:r>
            <w:r w:rsidR="00706217" w:rsidRPr="00CA6D46">
              <w:rPr>
                <w:rFonts w:ascii="Arial" w:hAnsi="Arial" w:cs="Arial"/>
                <w:color w:val="FF0000"/>
                <w:sz w:val="18"/>
                <w:szCs w:val="18"/>
              </w:rPr>
              <w:t xml:space="preserve"> contratantes</w:t>
            </w:r>
            <w:r w:rsidRPr="00CA6D46">
              <w:rPr>
                <w:rFonts w:ascii="Arial" w:hAnsi="Arial" w:cs="Arial"/>
                <w:color w:val="FF0000"/>
                <w:sz w:val="18"/>
                <w:szCs w:val="18"/>
              </w:rPr>
              <w:t xml:space="preserve"> </w:t>
            </w:r>
            <w:r w:rsidRPr="006D6916">
              <w:rPr>
                <w:rFonts w:ascii="Arial" w:hAnsi="Arial" w:cs="Arial"/>
                <w:color w:val="FF0000"/>
                <w:sz w:val="18"/>
                <w:szCs w:val="18"/>
              </w:rPr>
              <w:t xml:space="preserve">deben garantizar que el proceso de contratación sea objeto de publicidad y difusión, </w:t>
            </w:r>
            <w:r w:rsidR="00130A59" w:rsidRPr="006D6916">
              <w:rPr>
                <w:rFonts w:ascii="Arial" w:hAnsi="Arial" w:cs="Arial"/>
                <w:color w:val="FF0000"/>
                <w:sz w:val="18"/>
                <w:szCs w:val="18"/>
              </w:rPr>
              <w:t>así</w:t>
            </w:r>
            <w:r w:rsidRPr="006D6916">
              <w:rPr>
                <w:rFonts w:ascii="Arial" w:hAnsi="Arial" w:cs="Arial"/>
                <w:color w:val="FF0000"/>
                <w:sz w:val="18"/>
                <w:szCs w:val="18"/>
              </w:rPr>
              <w:t xml:space="preserve"> como basado en reglas y criterios claros y accesibles.</w:t>
            </w:r>
          </w:p>
          <w:p w14:paraId="1F95448F" w14:textId="77777777" w:rsidR="00BE5104" w:rsidRPr="006D6916" w:rsidRDefault="00BE5104" w:rsidP="006D6916">
            <w:pPr>
              <w:pStyle w:val="Sinespaciado"/>
              <w:jc w:val="both"/>
              <w:rPr>
                <w:rFonts w:ascii="Arial" w:hAnsi="Arial" w:cs="Arial"/>
                <w:color w:val="FF0000"/>
                <w:sz w:val="18"/>
                <w:szCs w:val="18"/>
              </w:rPr>
            </w:pPr>
          </w:p>
          <w:p w14:paraId="0D548D8D" w14:textId="4FFBBB9D" w:rsidR="1773EEF3" w:rsidRPr="0035390E" w:rsidRDefault="1773EEF3" w:rsidP="006D6916">
            <w:pPr>
              <w:pStyle w:val="Sinespaciado"/>
              <w:jc w:val="both"/>
            </w:pPr>
            <w:r w:rsidRPr="006D6916">
              <w:rPr>
                <w:rFonts w:ascii="Arial" w:hAnsi="Arial" w:cs="Arial"/>
                <w:color w:val="FF0000"/>
                <w:sz w:val="18"/>
                <w:szCs w:val="18"/>
              </w:rPr>
              <w:t>En ese sentido se precisa que toda la información, incluyendo los anexos técnicos deb</w:t>
            </w:r>
            <w:r w:rsidR="00456A94" w:rsidRPr="006D6916">
              <w:rPr>
                <w:rFonts w:ascii="Arial" w:hAnsi="Arial" w:cs="Arial"/>
                <w:color w:val="FF0000"/>
                <w:sz w:val="18"/>
                <w:szCs w:val="18"/>
              </w:rPr>
              <w:t>e</w:t>
            </w:r>
            <w:r w:rsidRPr="006D6916">
              <w:rPr>
                <w:rFonts w:ascii="Arial" w:hAnsi="Arial" w:cs="Arial"/>
                <w:color w:val="FF0000"/>
                <w:sz w:val="18"/>
                <w:szCs w:val="18"/>
              </w:rPr>
              <w:t>n estar registrados en el SEACE de la Pladicop, prohibiendo la publicación de link</w:t>
            </w:r>
            <w:r w:rsidR="00387BAD" w:rsidRPr="006D6916">
              <w:rPr>
                <w:rFonts w:ascii="Arial" w:hAnsi="Arial" w:cs="Arial"/>
                <w:color w:val="FF0000"/>
                <w:sz w:val="18"/>
                <w:szCs w:val="18"/>
              </w:rPr>
              <w:t>s</w:t>
            </w:r>
            <w:r w:rsidRPr="006D6916">
              <w:rPr>
                <w:rFonts w:ascii="Arial" w:hAnsi="Arial" w:cs="Arial"/>
                <w:color w:val="FF0000"/>
                <w:sz w:val="18"/>
                <w:szCs w:val="18"/>
              </w:rPr>
              <w:t xml:space="preserve"> o enlaces externos en reemplazo de dicha información.</w:t>
            </w:r>
          </w:p>
        </w:tc>
      </w:tr>
    </w:tbl>
    <w:p w14:paraId="28E3E334" w14:textId="77777777" w:rsidR="00EA529A" w:rsidRPr="007D0F87" w:rsidRDefault="00EA529A" w:rsidP="00491206">
      <w:pPr>
        <w:pStyle w:val="Prrafodelista"/>
        <w:widowControl w:val="0"/>
        <w:ind w:left="364"/>
        <w:jc w:val="both"/>
        <w:rPr>
          <w:rFonts w:ascii="Arial" w:hAnsi="Arial" w:cs="Arial"/>
          <w:b/>
          <w:bCs/>
          <w:sz w:val="20"/>
        </w:rPr>
      </w:pPr>
    </w:p>
    <w:p w14:paraId="7C7BDE80" w14:textId="213A25AE" w:rsidR="00491206" w:rsidRPr="007D0F87" w:rsidRDefault="008F1CA2" w:rsidP="00706690">
      <w:pPr>
        <w:pStyle w:val="Prrafodelista"/>
        <w:widowControl w:val="0"/>
        <w:numPr>
          <w:ilvl w:val="2"/>
          <w:numId w:val="42"/>
        </w:numPr>
        <w:ind w:left="709"/>
        <w:jc w:val="both"/>
        <w:rPr>
          <w:rFonts w:ascii="Arial" w:hAnsi="Arial" w:cs="Arial"/>
          <w:b/>
          <w:iCs/>
          <w:sz w:val="20"/>
        </w:rPr>
      </w:pPr>
      <w:r w:rsidRPr="007D0F87">
        <w:rPr>
          <w:rFonts w:ascii="Arial" w:hAnsi="Arial" w:cs="Arial"/>
          <w:b/>
          <w:iCs/>
          <w:sz w:val="20"/>
        </w:rPr>
        <w:t>DISPONIBILIDAD FÍSICA DEL TERRENO</w:t>
      </w:r>
    </w:p>
    <w:p w14:paraId="4ACC04DF" w14:textId="77777777" w:rsidR="00B62FD5" w:rsidRPr="007D0F87" w:rsidRDefault="00B62FD5" w:rsidP="00B62FD5">
      <w:pPr>
        <w:pStyle w:val="Prrafodelista"/>
        <w:widowControl w:val="0"/>
        <w:ind w:left="709"/>
        <w:jc w:val="both"/>
        <w:rPr>
          <w:rFonts w:ascii="Arial" w:hAnsi="Arial" w:cs="Arial"/>
          <w:b/>
          <w:iCs/>
          <w:sz w:val="20"/>
        </w:rPr>
      </w:pPr>
    </w:p>
    <w:p w14:paraId="656354C1" w14:textId="264195C1" w:rsidR="00B62FD5" w:rsidRPr="007D0F87" w:rsidRDefault="00242003" w:rsidP="0015235F">
      <w:pPr>
        <w:pStyle w:val="Prrafodelista"/>
        <w:widowControl w:val="0"/>
        <w:tabs>
          <w:tab w:val="left" w:pos="709"/>
        </w:tabs>
        <w:ind w:left="709"/>
        <w:jc w:val="both"/>
        <w:rPr>
          <w:rFonts w:ascii="Arial" w:hAnsi="Arial" w:cs="Arial"/>
          <w:bCs/>
          <w:iCs/>
          <w:sz w:val="20"/>
        </w:rPr>
      </w:pPr>
      <w:r w:rsidRPr="007D0F87">
        <w:rPr>
          <w:rFonts w:ascii="Arial" w:hAnsi="Arial" w:cs="Arial"/>
          <w:bCs/>
          <w:iCs/>
          <w:sz w:val="20"/>
        </w:rPr>
        <w:t>[</w:t>
      </w:r>
      <w:r w:rsidR="005D0EE3" w:rsidRPr="007D0F87">
        <w:rPr>
          <w:rFonts w:ascii="Arial" w:hAnsi="Arial" w:cs="Arial"/>
          <w:bCs/>
          <w:iCs/>
          <w:caps/>
          <w:sz w:val="20"/>
        </w:rPr>
        <w:t>CONSIGNAR</w:t>
      </w:r>
      <w:r w:rsidRPr="007D0F87">
        <w:rPr>
          <w:rFonts w:ascii="Arial" w:hAnsi="Arial" w:cs="Arial"/>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7D0F87" w:rsidRDefault="00242003" w:rsidP="00F32771">
      <w:pPr>
        <w:pStyle w:val="Prrafodelista"/>
        <w:widowControl w:val="0"/>
        <w:ind w:left="709"/>
        <w:jc w:val="both"/>
        <w:rPr>
          <w:rFonts w:ascii="Arial" w:hAnsi="Arial" w:cs="Arial"/>
          <w:sz w:val="20"/>
        </w:rPr>
      </w:pPr>
    </w:p>
    <w:p w14:paraId="3D8D32EF" w14:textId="77777777" w:rsidR="00491206" w:rsidRPr="007D0F87" w:rsidRDefault="00491206" w:rsidP="00706690">
      <w:pPr>
        <w:pStyle w:val="Prrafodelista"/>
        <w:widowControl w:val="0"/>
        <w:numPr>
          <w:ilvl w:val="2"/>
          <w:numId w:val="42"/>
        </w:numPr>
        <w:ind w:left="709"/>
        <w:jc w:val="both"/>
        <w:rPr>
          <w:rFonts w:ascii="Arial" w:hAnsi="Arial" w:cs="Arial"/>
          <w:b/>
          <w:bCs/>
          <w:sz w:val="20"/>
        </w:rPr>
      </w:pPr>
      <w:r w:rsidRPr="007D0F87">
        <w:rPr>
          <w:rFonts w:ascii="Arial" w:hAnsi="Arial" w:cs="Arial"/>
          <w:b/>
          <w:bCs/>
          <w:sz w:val="20"/>
        </w:rPr>
        <w:t>SEGUROS</w:t>
      </w:r>
    </w:p>
    <w:p w14:paraId="6CE7C05B" w14:textId="74ADD980" w:rsidR="00491206" w:rsidRPr="007D0F87" w:rsidRDefault="00491206" w:rsidP="00F32771">
      <w:pPr>
        <w:spacing w:before="240" w:after="240"/>
        <w:ind w:left="709"/>
        <w:jc w:val="both"/>
        <w:rPr>
          <w:rFonts w:ascii="Arial" w:hAnsi="Arial" w:cs="Arial"/>
          <w:color w:val="auto"/>
          <w:sz w:val="20"/>
        </w:rPr>
      </w:pPr>
      <w:r w:rsidRPr="007D0F87">
        <w:rPr>
          <w:rFonts w:ascii="Arial" w:hAnsi="Arial" w:cs="Arial"/>
          <w:color w:val="auto"/>
          <w:sz w:val="20"/>
        </w:rPr>
        <w:t>[</w:t>
      </w:r>
      <w:r w:rsidR="00FD1900" w:rsidRPr="007D0F87">
        <w:rPr>
          <w:rFonts w:ascii="Arial" w:eastAsiaTheme="minorEastAsia" w:hAnsi="Arial" w:cs="Arial"/>
          <w:color w:val="000000" w:themeColor="text1"/>
          <w:sz w:val="20"/>
        </w:rPr>
        <w:t>CONSIGNAR</w:t>
      </w:r>
      <w:r w:rsidRPr="007D0F87">
        <w:rPr>
          <w:rFonts w:ascii="Arial" w:eastAsiaTheme="minorEastAsia" w:hAnsi="Arial" w:cs="Arial"/>
          <w:color w:val="000000" w:themeColor="text1"/>
          <w:sz w:val="20"/>
        </w:rPr>
        <w:t xml:space="preserve"> LOS SEGUROS QUE</w:t>
      </w:r>
      <w:r w:rsidR="0080592A" w:rsidRPr="007D0F87">
        <w:rPr>
          <w:rFonts w:ascii="Arial" w:eastAsiaTheme="minorEastAsia" w:hAnsi="Arial" w:cs="Arial"/>
          <w:color w:val="000000" w:themeColor="text1"/>
          <w:sz w:val="20"/>
        </w:rPr>
        <w:t>, DE CONFORMIDAD CON LO DETERMINADO EN LA ESTRATEGIA DE CONTRATACIÓN,</w:t>
      </w:r>
      <w:r w:rsidRPr="007D0F87">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7D0F87" w:rsidRDefault="002F4E09" w:rsidP="00706690">
      <w:pPr>
        <w:pStyle w:val="Prrafodelista"/>
        <w:widowControl w:val="0"/>
        <w:numPr>
          <w:ilvl w:val="2"/>
          <w:numId w:val="42"/>
        </w:numPr>
        <w:ind w:left="709"/>
        <w:jc w:val="both"/>
        <w:rPr>
          <w:rFonts w:ascii="Arial" w:hAnsi="Arial" w:cs="Arial"/>
          <w:b/>
          <w:bCs/>
          <w:sz w:val="20"/>
        </w:rPr>
      </w:pPr>
      <w:r w:rsidRPr="007D0F87">
        <w:rPr>
          <w:rFonts w:ascii="Arial" w:hAnsi="Arial" w:cs="Arial"/>
          <w:b/>
          <w:bCs/>
          <w:sz w:val="20"/>
        </w:rPr>
        <w:t>EMPLEO DE METODOLOGÍAS COLABORATIVAS</w:t>
      </w:r>
    </w:p>
    <w:p w14:paraId="2E82C6DF" w14:textId="77777777" w:rsidR="002F4E09" w:rsidRPr="007D0F87" w:rsidRDefault="002F4E09" w:rsidP="44839AF0">
      <w:pPr>
        <w:pStyle w:val="Prrafodelista"/>
        <w:spacing w:before="240" w:after="240"/>
        <w:ind w:left="0"/>
        <w:jc w:val="both"/>
        <w:rPr>
          <w:rFonts w:ascii="Arial" w:hAnsi="Arial" w:cs="Arial"/>
          <w:color w:val="0000FF"/>
          <w:sz w:val="20"/>
        </w:rPr>
      </w:pPr>
    </w:p>
    <w:p w14:paraId="6A1414E1" w14:textId="77632C6B" w:rsidR="002F4E09" w:rsidRDefault="002F4E09" w:rsidP="00F32771">
      <w:pPr>
        <w:pStyle w:val="Prrafodelista"/>
        <w:spacing w:before="240" w:after="240"/>
        <w:ind w:left="709"/>
        <w:jc w:val="both"/>
        <w:rPr>
          <w:rFonts w:ascii="Arial" w:eastAsiaTheme="minorEastAsia" w:hAnsi="Arial" w:cs="Arial"/>
          <w:color w:val="auto"/>
          <w:sz w:val="20"/>
          <w:lang w:eastAsia="es-ES"/>
        </w:rPr>
      </w:pPr>
      <w:r w:rsidRPr="007D0F87">
        <w:rPr>
          <w:rFonts w:ascii="Arial" w:hAnsi="Arial" w:cs="Arial"/>
          <w:color w:val="auto"/>
          <w:sz w:val="20"/>
        </w:rPr>
        <w:t>[</w:t>
      </w:r>
      <w:r w:rsidR="00FD1900" w:rsidRPr="007D0F87">
        <w:rPr>
          <w:rFonts w:ascii="Arial" w:eastAsiaTheme="minorEastAsia" w:hAnsi="Arial" w:cs="Arial"/>
          <w:color w:val="000000" w:themeColor="text1"/>
          <w:sz w:val="20"/>
        </w:rPr>
        <w:t>CONSIGNAR</w:t>
      </w:r>
      <w:r w:rsidRPr="007D0F87">
        <w:rPr>
          <w:rFonts w:ascii="Arial" w:eastAsiaTheme="minorEastAsia" w:hAnsi="Arial" w:cs="Arial"/>
          <w:color w:val="000000" w:themeColor="text1"/>
          <w:sz w:val="20"/>
        </w:rPr>
        <w:t xml:space="preserve"> SI SE VA A EMPLEAR </w:t>
      </w:r>
      <w:r w:rsidR="00753FF5" w:rsidRPr="007D0F87">
        <w:rPr>
          <w:rFonts w:ascii="Arial" w:eastAsiaTheme="minorEastAsia" w:hAnsi="Arial" w:cs="Arial"/>
          <w:color w:val="000000" w:themeColor="text1"/>
          <w:sz w:val="20"/>
        </w:rPr>
        <w:t>LA METODOLOGÍA BIM DURANTE LA EJECUCIÓN CONTRACTUAL</w:t>
      </w:r>
      <w:r w:rsidR="002727DB" w:rsidRPr="007D0F87">
        <w:rPr>
          <w:rFonts w:ascii="Arial" w:eastAsiaTheme="minorEastAsia" w:hAnsi="Arial" w:cs="Arial"/>
          <w:color w:val="000000" w:themeColor="text1"/>
          <w:sz w:val="20"/>
        </w:rPr>
        <w:t xml:space="preserve"> Y/O EL EMPLEO DE METODOLOGÍAS COLABORATIVAS</w:t>
      </w:r>
      <w:r w:rsidR="1ED3C67C" w:rsidRPr="44A3CB5D">
        <w:rPr>
          <w:rFonts w:ascii="Arial" w:eastAsiaTheme="minorEastAsia" w:hAnsi="Arial" w:cs="Arial"/>
          <w:color w:val="000000" w:themeColor="text1"/>
          <w:sz w:val="20"/>
        </w:rPr>
        <w:t>]</w:t>
      </w:r>
      <w:r w:rsidR="002727DB" w:rsidRPr="007D0F87">
        <w:rPr>
          <w:rFonts w:ascii="Arial" w:eastAsiaTheme="minorEastAsia" w:hAnsi="Arial" w:cs="Arial"/>
          <w:color w:val="000000" w:themeColor="text1"/>
          <w:sz w:val="20"/>
        </w:rPr>
        <w:t xml:space="preserve"> </w:t>
      </w:r>
      <w:r w:rsidR="00352D46" w:rsidRPr="007D0F87">
        <w:rPr>
          <w:rFonts w:ascii="Arial" w:eastAsiaTheme="minorEastAsia" w:hAnsi="Arial" w:cs="Arial"/>
          <w:color w:val="000000" w:themeColor="text1"/>
          <w:sz w:val="20"/>
        </w:rPr>
        <w:t xml:space="preserve"> EN CASO NO CORRESPONDA, ELIMINAR ESTE LITERAL</w:t>
      </w:r>
      <w:r w:rsidRPr="007D0F87">
        <w:rPr>
          <w:rFonts w:ascii="Arial" w:eastAsiaTheme="minorEastAsia" w:hAnsi="Arial" w:cs="Arial"/>
          <w:color w:val="auto"/>
          <w:sz w:val="20"/>
          <w:lang w:eastAsia="es-ES"/>
        </w:rPr>
        <w:t>]</w:t>
      </w:r>
    </w:p>
    <w:p w14:paraId="615E9A77" w14:textId="222A04D3" w:rsidR="006815C9" w:rsidRDefault="006815C9" w:rsidP="00F32771">
      <w:pPr>
        <w:pStyle w:val="Prrafodelista"/>
        <w:spacing w:before="240" w:after="240"/>
        <w:ind w:left="709"/>
        <w:jc w:val="both"/>
        <w:rPr>
          <w:rFonts w:ascii="Arial" w:eastAsiaTheme="minorEastAsia" w:hAnsi="Arial" w:cs="Arial"/>
          <w:color w:val="000000" w:themeColor="text1"/>
          <w:sz w:val="20"/>
        </w:rPr>
      </w:pPr>
    </w:p>
    <w:p w14:paraId="56340CA4" w14:textId="77777777" w:rsidR="006815C9" w:rsidRDefault="006815C9" w:rsidP="00F32771">
      <w:pPr>
        <w:pStyle w:val="Prrafodelista"/>
        <w:spacing w:before="240" w:after="240"/>
        <w:ind w:left="709"/>
        <w:jc w:val="both"/>
        <w:rPr>
          <w:rFonts w:ascii="Arial" w:eastAsiaTheme="minorEastAsia" w:hAnsi="Arial" w:cs="Arial"/>
          <w:color w:val="000000" w:themeColor="text1"/>
          <w:sz w:val="20"/>
        </w:rPr>
      </w:pPr>
    </w:p>
    <w:p w14:paraId="3649F8BA" w14:textId="77777777" w:rsidR="006815C9" w:rsidRDefault="006815C9" w:rsidP="00F32771">
      <w:pPr>
        <w:pStyle w:val="Prrafodelista"/>
        <w:spacing w:before="240" w:after="240"/>
        <w:ind w:left="709"/>
        <w:jc w:val="both"/>
        <w:rPr>
          <w:rFonts w:ascii="Arial" w:eastAsiaTheme="minorEastAsia" w:hAnsi="Arial" w:cs="Arial"/>
          <w:color w:val="000000" w:themeColor="text1"/>
          <w:sz w:val="20"/>
        </w:rPr>
      </w:pPr>
    </w:p>
    <w:p w14:paraId="508B9AB2" w14:textId="507E6DB9" w:rsidR="00057FD1" w:rsidRPr="007D0F87" w:rsidRDefault="00057FD1" w:rsidP="006D6916">
      <w:pPr>
        <w:pStyle w:val="Prrafodelista"/>
        <w:numPr>
          <w:ilvl w:val="2"/>
          <w:numId w:val="42"/>
        </w:numPr>
        <w:tabs>
          <w:tab w:val="left" w:pos="709"/>
        </w:tabs>
        <w:spacing w:before="240" w:after="240" w:line="278" w:lineRule="auto"/>
        <w:ind w:left="851" w:hanging="851"/>
        <w:jc w:val="both"/>
        <w:rPr>
          <w:rFonts w:ascii="Arial" w:hAnsi="Arial" w:cs="Arial"/>
          <w:b/>
          <w:sz w:val="20"/>
        </w:rPr>
      </w:pPr>
      <w:r w:rsidRPr="007D0F87">
        <w:rPr>
          <w:rFonts w:ascii="Arial" w:hAnsi="Arial" w:cs="Arial"/>
          <w:b/>
          <w:bCs/>
          <w:sz w:val="20"/>
        </w:rPr>
        <w:t xml:space="preserve">GESTIÓN DE </w:t>
      </w:r>
      <w:r w:rsidR="00775EF1" w:rsidRPr="007D0F87">
        <w:rPr>
          <w:rFonts w:ascii="Arial" w:hAnsi="Arial" w:cs="Arial"/>
          <w:b/>
          <w:bCs/>
          <w:sz w:val="20"/>
        </w:rPr>
        <w:t xml:space="preserve">LA </w:t>
      </w:r>
      <w:r w:rsidRPr="007D0F87">
        <w:rPr>
          <w:rFonts w:ascii="Arial" w:hAnsi="Arial" w:cs="Arial"/>
          <w:b/>
          <w:bCs/>
          <w:sz w:val="20"/>
        </w:rPr>
        <w:t>CALIDAD </w:t>
      </w:r>
    </w:p>
    <w:p w14:paraId="16BA6D7E" w14:textId="77777777" w:rsidR="00057FD1" w:rsidRPr="007D0F87" w:rsidRDefault="00057FD1" w:rsidP="00057FD1">
      <w:pPr>
        <w:pStyle w:val="Prrafodelista"/>
        <w:spacing w:before="240" w:after="240" w:line="278" w:lineRule="auto"/>
        <w:ind w:left="284"/>
        <w:jc w:val="both"/>
        <w:rPr>
          <w:rFonts w:ascii="Arial" w:hAnsi="Arial" w:cs="Arial"/>
          <w:b/>
          <w:bCs/>
          <w:sz w:val="20"/>
        </w:rPr>
      </w:pPr>
      <w:r w:rsidRPr="007D0F87">
        <w:rPr>
          <w:rFonts w:ascii="Arial" w:hAnsi="Arial" w:cs="Arial"/>
          <w:b/>
          <w:bCs/>
          <w:sz w:val="20"/>
        </w:rPr>
        <w:t> </w:t>
      </w:r>
    </w:p>
    <w:p w14:paraId="0907318D" w14:textId="6AD411A6" w:rsidR="00057FD1" w:rsidRPr="007D0F87" w:rsidRDefault="00057FD1" w:rsidP="00F32771">
      <w:pPr>
        <w:pStyle w:val="Prrafodelista"/>
        <w:ind w:left="709"/>
        <w:jc w:val="both"/>
        <w:rPr>
          <w:rFonts w:ascii="Arial" w:eastAsia="Arial" w:hAnsi="Arial" w:cs="Arial"/>
          <w:sz w:val="20"/>
        </w:rPr>
      </w:pPr>
      <w:r w:rsidRPr="007D0F87">
        <w:rPr>
          <w:rFonts w:ascii="Arial" w:eastAsia="Arial" w:hAnsi="Arial" w:cs="Arial"/>
          <w:sz w:val="20"/>
        </w:rPr>
        <w:t>[</w:t>
      </w:r>
      <w:r w:rsidR="00B509BC" w:rsidRPr="007D0F87">
        <w:rPr>
          <w:rFonts w:ascii="Arial" w:eastAsia="Arial" w:hAnsi="Arial" w:cs="Arial"/>
          <w:sz w:val="20"/>
        </w:rPr>
        <w:t xml:space="preserve">CONSIGNAR </w:t>
      </w:r>
      <w:r w:rsidRPr="007D0F87">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7D0F87" w:rsidRDefault="00057FD1" w:rsidP="00491206">
      <w:pPr>
        <w:pStyle w:val="Prrafodelista"/>
        <w:spacing w:before="240" w:after="240"/>
        <w:ind w:left="336"/>
        <w:jc w:val="both"/>
        <w:rPr>
          <w:rFonts w:ascii="Arial" w:hAnsi="Arial" w:cs="Arial"/>
          <w:color w:val="auto"/>
          <w:sz w:val="20"/>
        </w:rPr>
      </w:pPr>
    </w:p>
    <w:p w14:paraId="03E299E6" w14:textId="77777777" w:rsidR="00376E74" w:rsidRPr="007D0F87" w:rsidRDefault="00376E74" w:rsidP="00706690">
      <w:pPr>
        <w:pStyle w:val="Prrafodelista"/>
        <w:widowControl w:val="0"/>
        <w:numPr>
          <w:ilvl w:val="2"/>
          <w:numId w:val="42"/>
        </w:numPr>
        <w:ind w:left="709"/>
        <w:jc w:val="both"/>
        <w:rPr>
          <w:rFonts w:ascii="Arial" w:hAnsi="Arial" w:cs="Arial"/>
          <w:b/>
          <w:sz w:val="20"/>
        </w:rPr>
      </w:pPr>
      <w:r w:rsidRPr="007D0F87">
        <w:rPr>
          <w:rFonts w:ascii="Arial" w:hAnsi="Arial" w:cs="Arial"/>
          <w:b/>
          <w:sz w:val="20"/>
        </w:rPr>
        <w:t>PLAN DE CONTINGENCIA</w:t>
      </w:r>
    </w:p>
    <w:p w14:paraId="2736CABF" w14:textId="77777777" w:rsidR="00376E74" w:rsidRPr="007D0F87" w:rsidRDefault="00376E74" w:rsidP="00376E74">
      <w:pPr>
        <w:pStyle w:val="Prrafodelista"/>
        <w:spacing w:before="240" w:after="240"/>
        <w:ind w:left="0"/>
        <w:jc w:val="both"/>
        <w:rPr>
          <w:rFonts w:ascii="Arial" w:hAnsi="Arial" w:cs="Arial"/>
          <w:b/>
          <w:bCs/>
          <w:sz w:val="20"/>
        </w:rPr>
      </w:pPr>
    </w:p>
    <w:p w14:paraId="7C0CD215" w14:textId="2A7E2C37" w:rsidR="00376E74" w:rsidRPr="007D0F87" w:rsidRDefault="00376E74" w:rsidP="00F32771">
      <w:pPr>
        <w:pStyle w:val="Prrafodelista"/>
        <w:tabs>
          <w:tab w:val="left" w:pos="709"/>
        </w:tabs>
        <w:spacing w:before="240" w:after="240" w:line="278" w:lineRule="auto"/>
        <w:ind w:left="709"/>
        <w:jc w:val="both"/>
        <w:rPr>
          <w:rFonts w:ascii="Arial" w:eastAsia="Arial" w:hAnsi="Arial" w:cs="Arial"/>
          <w:sz w:val="20"/>
        </w:rPr>
      </w:pPr>
      <w:r w:rsidRPr="007D0F87">
        <w:rPr>
          <w:rFonts w:ascii="Arial" w:eastAsia="Arial" w:hAnsi="Arial" w:cs="Arial"/>
          <w:sz w:val="20"/>
        </w:rPr>
        <w:t>[</w:t>
      </w:r>
      <w:r w:rsidR="00B509BC" w:rsidRPr="007D0F87">
        <w:rPr>
          <w:rFonts w:ascii="Arial" w:eastAsia="Arial" w:hAnsi="Arial" w:cs="Arial"/>
          <w:sz w:val="20"/>
        </w:rPr>
        <w:t xml:space="preserve">CONSIGNAR </w:t>
      </w:r>
      <w:r w:rsidRPr="007D0F87">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7D0F87">
        <w:rPr>
          <w:rFonts w:ascii="Arial" w:eastAsia="Arial" w:hAnsi="Arial" w:cs="Arial"/>
          <w:sz w:val="20"/>
        </w:rPr>
        <w:t xml:space="preserve"> CASO CONTRARIO ELIMINAR ESTE LITERAL</w:t>
      </w:r>
      <w:r w:rsidRPr="007D0F87">
        <w:rPr>
          <w:rFonts w:ascii="Arial" w:eastAsia="Arial" w:hAnsi="Arial" w:cs="Arial"/>
          <w:sz w:val="20"/>
        </w:rPr>
        <w:t>]</w:t>
      </w:r>
    </w:p>
    <w:p w14:paraId="49D1ACAE" w14:textId="77777777" w:rsidR="00376E74" w:rsidRPr="007D0F87" w:rsidRDefault="00376E74" w:rsidP="00491206">
      <w:pPr>
        <w:pStyle w:val="Prrafodelista"/>
        <w:spacing w:before="240" w:after="240"/>
        <w:ind w:left="336"/>
        <w:jc w:val="both"/>
        <w:rPr>
          <w:rFonts w:ascii="Arial" w:hAnsi="Arial" w:cs="Arial"/>
          <w:color w:val="auto"/>
          <w:sz w:val="20"/>
        </w:rPr>
      </w:pPr>
    </w:p>
    <w:p w14:paraId="4FC23A4A" w14:textId="77777777" w:rsidR="00132DCC" w:rsidRPr="007D0F87" w:rsidRDefault="00132DCC" w:rsidP="00706690">
      <w:pPr>
        <w:pStyle w:val="Prrafodelista"/>
        <w:numPr>
          <w:ilvl w:val="1"/>
          <w:numId w:val="42"/>
        </w:numPr>
        <w:spacing w:before="240" w:after="240" w:line="278" w:lineRule="auto"/>
        <w:ind w:left="284" w:hanging="284"/>
        <w:jc w:val="both"/>
        <w:rPr>
          <w:rFonts w:ascii="Arial" w:hAnsi="Arial" w:cs="Arial"/>
          <w:b/>
          <w:bCs/>
          <w:sz w:val="20"/>
        </w:rPr>
      </w:pPr>
      <w:r w:rsidRPr="007D0F87">
        <w:rPr>
          <w:rFonts w:ascii="Arial" w:hAnsi="Arial" w:cs="Arial"/>
          <w:b/>
          <w:bCs/>
          <w:sz w:val="20"/>
        </w:rPr>
        <w:t>PLAZOS</w:t>
      </w:r>
    </w:p>
    <w:p w14:paraId="6943147A" w14:textId="77777777" w:rsidR="00132DCC" w:rsidRPr="007D0F87" w:rsidRDefault="00132DCC" w:rsidP="00132DCC">
      <w:pPr>
        <w:pStyle w:val="Prrafodelista"/>
        <w:spacing w:before="240" w:after="240" w:line="278" w:lineRule="auto"/>
        <w:ind w:left="284"/>
        <w:jc w:val="both"/>
        <w:rPr>
          <w:rFonts w:ascii="Arial" w:hAnsi="Arial" w:cs="Arial"/>
          <w:b/>
          <w:bCs/>
          <w:sz w:val="20"/>
        </w:rPr>
      </w:pPr>
    </w:p>
    <w:p w14:paraId="4D75863A" w14:textId="77777777" w:rsidR="00132DCC" w:rsidRPr="007D0F87" w:rsidRDefault="00132DCC"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color w:val="auto"/>
          <w:sz w:val="20"/>
        </w:rPr>
        <w:t>CUADRO</w:t>
      </w:r>
      <w:r w:rsidRPr="007D0F87">
        <w:rPr>
          <w:rFonts w:ascii="Arial" w:hAnsi="Arial" w:cs="Arial"/>
          <w:b/>
          <w:bCs/>
          <w:sz w:val="20"/>
        </w:rPr>
        <w:t xml:space="preserve"> DE PLAZOS Y ENTREGABLES DEL COMPONENTE DISEÑO</w:t>
      </w:r>
    </w:p>
    <w:p w14:paraId="1175A097" w14:textId="77777777" w:rsidR="003522B9" w:rsidRPr="007D0F87" w:rsidRDefault="003522B9" w:rsidP="00F32771">
      <w:pPr>
        <w:pStyle w:val="Prrafodelista"/>
        <w:spacing w:before="240" w:after="240" w:line="278" w:lineRule="auto"/>
        <w:ind w:left="851"/>
        <w:jc w:val="both"/>
        <w:rPr>
          <w:rFonts w:ascii="Arial" w:hAnsi="Arial" w:cs="Arial"/>
          <w:b/>
          <w:bCs/>
          <w:sz w:val="20"/>
        </w:rPr>
      </w:pPr>
    </w:p>
    <w:p w14:paraId="4B714A06" w14:textId="1D90BDD8" w:rsidR="003522B9" w:rsidRPr="007D0F87" w:rsidRDefault="003522B9" w:rsidP="00B4249D">
      <w:pPr>
        <w:pStyle w:val="Prrafodelista"/>
        <w:spacing w:before="240" w:after="240" w:line="278" w:lineRule="auto"/>
        <w:ind w:left="709" w:right="-23"/>
        <w:jc w:val="both"/>
        <w:rPr>
          <w:rFonts w:ascii="Arial" w:hAnsi="Arial" w:cs="Arial"/>
          <w:sz w:val="20"/>
        </w:rPr>
      </w:pPr>
      <w:r w:rsidRPr="007D0F87">
        <w:rPr>
          <w:rFonts w:ascii="Arial" w:hAnsi="Arial" w:cs="Arial"/>
          <w:sz w:val="20"/>
        </w:rPr>
        <w:t>El inicio del plazo de elaboración del Expediente Técnico se cuenta desde el día siguiente de cumplidas las condiciones establecidas en el 176.2 del artículo 176 del Reglamento.</w:t>
      </w:r>
    </w:p>
    <w:p w14:paraId="0FE93B45" w14:textId="77777777" w:rsidR="00132DCC" w:rsidRPr="007D0F87" w:rsidRDefault="00132DCC" w:rsidP="00F32771">
      <w:pPr>
        <w:pStyle w:val="Prrafodelista"/>
        <w:spacing w:before="240" w:after="240" w:line="278" w:lineRule="auto"/>
        <w:ind w:left="709" w:right="-23"/>
        <w:jc w:val="both"/>
        <w:rPr>
          <w:rFonts w:ascii="Arial" w:hAnsi="Arial" w:cs="Arial"/>
          <w:sz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5103"/>
      </w:tblGrid>
      <w:tr w:rsidR="00132DCC" w:rsidRPr="007D0F87" w14:paraId="34A95930" w14:textId="77777777" w:rsidTr="00F32771">
        <w:trPr>
          <w:trHeight w:val="444"/>
        </w:trPr>
        <w:tc>
          <w:tcPr>
            <w:tcW w:w="8363" w:type="dxa"/>
            <w:gridSpan w:val="2"/>
            <w:shd w:val="clear" w:color="auto" w:fill="E7E6E6" w:themeFill="background2"/>
            <w:vAlign w:val="center"/>
            <w:hideMark/>
          </w:tcPr>
          <w:p w14:paraId="36BE1145" w14:textId="77777777" w:rsidR="00132DCC" w:rsidRPr="007D0F87" w:rsidRDefault="00132DCC" w:rsidP="00F32771">
            <w:pPr>
              <w:pStyle w:val="Prrafodelista"/>
              <w:spacing w:line="278" w:lineRule="auto"/>
              <w:ind w:left="426"/>
              <w:jc w:val="both"/>
              <w:rPr>
                <w:rFonts w:ascii="Arial" w:eastAsia="Times New Roman" w:hAnsi="Arial" w:cs="Arial"/>
                <w:b/>
                <w:bCs/>
                <w:color w:val="auto"/>
                <w:sz w:val="20"/>
              </w:rPr>
            </w:pPr>
            <w:r w:rsidRPr="007D0F87">
              <w:rPr>
                <w:rFonts w:ascii="Arial" w:eastAsia="Times New Roman" w:hAnsi="Arial" w:cs="Arial"/>
                <w:b/>
                <w:bCs/>
                <w:color w:val="auto"/>
                <w:sz w:val="20"/>
              </w:rPr>
              <w:t>CUADRO DE PLAZOS Y ENTREGABLES DEL COMPONENTE DISEÑO</w:t>
            </w:r>
          </w:p>
        </w:tc>
      </w:tr>
      <w:tr w:rsidR="00132DCC" w:rsidRPr="007D0F87" w14:paraId="12CD50DC" w14:textId="77777777" w:rsidTr="00F32771">
        <w:trPr>
          <w:trHeight w:val="564"/>
        </w:trPr>
        <w:tc>
          <w:tcPr>
            <w:tcW w:w="3260" w:type="dxa"/>
            <w:vMerge w:val="restart"/>
            <w:shd w:val="clear" w:color="auto" w:fill="FFFFFF" w:themeFill="background1"/>
            <w:vAlign w:val="center"/>
            <w:hideMark/>
          </w:tcPr>
          <w:p w14:paraId="5FCF4719" w14:textId="63DBFC49" w:rsidR="00132DCC" w:rsidRPr="007D0F87" w:rsidRDefault="00132DCC" w:rsidP="00F32771">
            <w:pPr>
              <w:pStyle w:val="Prrafodelista"/>
              <w:spacing w:line="278" w:lineRule="auto"/>
              <w:ind w:left="426"/>
              <w:jc w:val="both"/>
              <w:rPr>
                <w:rFonts w:ascii="Arial" w:eastAsia="Times New Roman" w:hAnsi="Arial" w:cs="Arial"/>
                <w:b/>
                <w:bCs/>
                <w:color w:val="auto"/>
                <w:sz w:val="20"/>
              </w:rPr>
            </w:pPr>
            <w:r w:rsidRPr="007D0F87">
              <w:rPr>
                <w:rFonts w:ascii="Arial" w:eastAsia="Times New Roman" w:hAnsi="Arial" w:cs="Arial"/>
                <w:b/>
                <w:color w:val="auto"/>
                <w:sz w:val="20"/>
              </w:rPr>
              <w:t>PRIMER ENTREGABLE</w:t>
            </w:r>
          </w:p>
          <w:p w14:paraId="2DE780EB" w14:textId="77777777" w:rsidR="00132DCC" w:rsidRPr="007D0F87" w:rsidRDefault="00132DCC">
            <w:pPr>
              <w:pStyle w:val="Prrafodelista"/>
              <w:spacing w:before="240" w:after="240" w:line="278" w:lineRule="auto"/>
              <w:ind w:left="426"/>
              <w:jc w:val="both"/>
              <w:rPr>
                <w:rFonts w:ascii="Arial" w:eastAsia="Times New Roman" w:hAnsi="Arial" w:cs="Arial"/>
                <w:b/>
                <w:bCs/>
                <w:color w:val="auto"/>
                <w:sz w:val="20"/>
              </w:rPr>
            </w:pPr>
          </w:p>
        </w:tc>
        <w:tc>
          <w:tcPr>
            <w:tcW w:w="5103" w:type="dxa"/>
            <w:shd w:val="clear" w:color="auto" w:fill="FFFFFF" w:themeFill="background1"/>
            <w:vAlign w:val="center"/>
            <w:hideMark/>
          </w:tcPr>
          <w:p w14:paraId="2549945C" w14:textId="3A1EDE4C" w:rsidR="00132DCC" w:rsidRPr="007D0F87" w:rsidRDefault="00132DCC" w:rsidP="1F862C77">
            <w:pPr>
              <w:pStyle w:val="Prrafodelista"/>
              <w:spacing w:line="278" w:lineRule="auto"/>
              <w:ind w:left="426" w:right="90"/>
              <w:jc w:val="both"/>
              <w:rPr>
                <w:rFonts w:ascii="Arial" w:eastAsia="Times New Roman" w:hAnsi="Arial" w:cs="Arial"/>
                <w:b/>
                <w:bCs/>
                <w:color w:val="auto"/>
                <w:sz w:val="20"/>
              </w:rPr>
            </w:pPr>
            <w:r w:rsidRPr="007D0F87">
              <w:rPr>
                <w:rFonts w:ascii="Arial" w:eastAsia="Times New Roman" w:hAnsi="Arial" w:cs="Arial"/>
                <w:b/>
                <w:bCs/>
                <w:color w:val="auto"/>
                <w:sz w:val="20"/>
              </w:rPr>
              <w:t>Plazo máximo para la presentación del entregable por parte del contratista</w:t>
            </w:r>
          </w:p>
        </w:tc>
      </w:tr>
      <w:tr w:rsidR="00132DCC" w:rsidRPr="007D0F87" w14:paraId="12F3EB49" w14:textId="77777777" w:rsidTr="00F32771">
        <w:trPr>
          <w:trHeight w:val="300"/>
        </w:trPr>
        <w:tc>
          <w:tcPr>
            <w:tcW w:w="3260" w:type="dxa"/>
            <w:vMerge/>
            <w:vAlign w:val="center"/>
            <w:hideMark/>
          </w:tcPr>
          <w:p w14:paraId="69A3CDAE" w14:textId="77777777" w:rsidR="00132DCC" w:rsidRPr="007D0F87" w:rsidRDefault="00132DCC">
            <w:pPr>
              <w:pStyle w:val="Prrafodelista"/>
              <w:spacing w:before="240" w:after="240" w:line="278" w:lineRule="auto"/>
              <w:ind w:left="426"/>
              <w:jc w:val="both"/>
              <w:rPr>
                <w:rFonts w:ascii="Arial" w:eastAsia="Times New Roman" w:hAnsi="Arial" w:cs="Arial"/>
                <w:b/>
                <w:color w:val="auto"/>
                <w:sz w:val="20"/>
              </w:rPr>
            </w:pPr>
          </w:p>
        </w:tc>
        <w:tc>
          <w:tcPr>
            <w:tcW w:w="5103" w:type="dxa"/>
            <w:shd w:val="clear" w:color="auto" w:fill="FFFFFF" w:themeFill="background1"/>
            <w:vAlign w:val="center"/>
            <w:hideMark/>
          </w:tcPr>
          <w:p w14:paraId="4C166A2C" w14:textId="77777777" w:rsidR="00132DCC" w:rsidRPr="007D0F87" w:rsidRDefault="00132DCC" w:rsidP="1F862C77">
            <w:pPr>
              <w:pStyle w:val="Prrafodelista"/>
              <w:spacing w:line="278" w:lineRule="auto"/>
              <w:ind w:left="426" w:right="90"/>
              <w:jc w:val="both"/>
              <w:rPr>
                <w:rFonts w:ascii="Arial" w:hAnsi="Arial" w:cs="Arial"/>
                <w:sz w:val="20"/>
              </w:rPr>
            </w:pPr>
            <w:r w:rsidRPr="007D0F87">
              <w:rPr>
                <w:rFonts w:ascii="Arial" w:hAnsi="Arial" w:cs="Arial"/>
                <w:b/>
                <w:bCs/>
                <w:color w:val="auto"/>
                <w:sz w:val="20"/>
              </w:rPr>
              <w:t>[</w:t>
            </w:r>
            <w:r w:rsidRPr="007D0F87">
              <w:rPr>
                <w:rFonts w:ascii="Arial" w:eastAsia="Times New Roman" w:hAnsi="Arial" w:cs="Arial"/>
                <w:b/>
                <w:color w:val="auto"/>
                <w:sz w:val="20"/>
              </w:rPr>
              <w:t>CONSIGNAR EL PLAZO EN DÍAS CALENDARIO</w:t>
            </w:r>
            <w:r w:rsidRPr="007D0F87">
              <w:rPr>
                <w:rFonts w:ascii="Arial" w:hAnsi="Arial" w:cs="Arial"/>
                <w:sz w:val="20"/>
              </w:rPr>
              <w:t>]</w:t>
            </w:r>
          </w:p>
        </w:tc>
      </w:tr>
      <w:tr w:rsidR="00132DCC" w:rsidRPr="007D0F87" w14:paraId="2E5B1F9B" w14:textId="77777777" w:rsidTr="00580281">
        <w:trPr>
          <w:trHeight w:val="496"/>
        </w:trPr>
        <w:tc>
          <w:tcPr>
            <w:tcW w:w="8363" w:type="dxa"/>
            <w:gridSpan w:val="2"/>
            <w:shd w:val="clear" w:color="auto" w:fill="FFFFFF" w:themeFill="background1"/>
            <w:vAlign w:val="center"/>
            <w:hideMark/>
          </w:tcPr>
          <w:p w14:paraId="32960612" w14:textId="77777777" w:rsidR="00132DCC" w:rsidRPr="007D0F87" w:rsidRDefault="00132DCC" w:rsidP="00F32771">
            <w:pPr>
              <w:pStyle w:val="Prrafodelista"/>
              <w:spacing w:line="278" w:lineRule="auto"/>
              <w:ind w:left="426"/>
              <w:jc w:val="both"/>
              <w:rPr>
                <w:rFonts w:ascii="Arial" w:eastAsia="Times New Roman" w:hAnsi="Arial" w:cs="Arial"/>
                <w:b/>
                <w:color w:val="auto"/>
                <w:sz w:val="20"/>
              </w:rPr>
            </w:pPr>
            <w:r w:rsidRPr="007D0F87">
              <w:rPr>
                <w:rFonts w:ascii="Arial" w:eastAsia="Times New Roman" w:hAnsi="Arial" w:cs="Arial"/>
                <w:b/>
                <w:color w:val="auto"/>
                <w:sz w:val="20"/>
              </w:rPr>
              <w:t>Contenido:</w:t>
            </w:r>
          </w:p>
          <w:p w14:paraId="40739D02" w14:textId="77777777" w:rsidR="00132DCC" w:rsidRPr="007D0F87" w:rsidRDefault="00132DCC" w:rsidP="00706690">
            <w:pPr>
              <w:pStyle w:val="Prrafodelista"/>
              <w:numPr>
                <w:ilvl w:val="0"/>
                <w:numId w:val="48"/>
              </w:numPr>
              <w:spacing w:line="278" w:lineRule="auto"/>
              <w:ind w:left="500" w:hanging="76"/>
              <w:jc w:val="both"/>
              <w:rPr>
                <w:rFonts w:ascii="Arial" w:eastAsia="Times New Roman" w:hAnsi="Arial" w:cs="Arial"/>
                <w:b/>
                <w:color w:val="auto"/>
                <w:sz w:val="20"/>
              </w:rPr>
            </w:pPr>
            <w:r w:rsidRPr="007D0F87">
              <w:rPr>
                <w:rFonts w:ascii="Arial" w:eastAsia="Times New Roman" w:hAnsi="Arial" w:cs="Arial"/>
                <w:b/>
                <w:color w:val="auto"/>
                <w:sz w:val="20"/>
              </w:rPr>
              <w:t xml:space="preserve">[CONSIGNAR EL DETALLE DEL CONTENIDO DEL ENTREGABLE] </w:t>
            </w:r>
          </w:p>
        </w:tc>
      </w:tr>
      <w:tr w:rsidR="00132DCC" w:rsidRPr="007D0F87" w14:paraId="3D22B63E" w14:textId="77777777" w:rsidTr="00F32771">
        <w:trPr>
          <w:trHeight w:val="300"/>
        </w:trPr>
        <w:tc>
          <w:tcPr>
            <w:tcW w:w="3260" w:type="dxa"/>
            <w:shd w:val="clear" w:color="auto" w:fill="FFFFFF" w:themeFill="background1"/>
            <w:vAlign w:val="center"/>
            <w:hideMark/>
          </w:tcPr>
          <w:p w14:paraId="78D85AE4" w14:textId="77777777" w:rsidR="00132DCC" w:rsidRPr="007D0F87" w:rsidRDefault="2DC325B1" w:rsidP="00F32771">
            <w:pPr>
              <w:pStyle w:val="Prrafodelista"/>
              <w:spacing w:line="278" w:lineRule="auto"/>
              <w:ind w:left="426"/>
              <w:jc w:val="both"/>
              <w:rPr>
                <w:rFonts w:ascii="Arial" w:eastAsia="Times New Roman" w:hAnsi="Arial" w:cs="Arial"/>
                <w:b/>
                <w:color w:val="auto"/>
                <w:sz w:val="20"/>
              </w:rPr>
            </w:pPr>
            <w:r w:rsidRPr="007D0F87">
              <w:rPr>
                <w:rFonts w:ascii="Arial" w:eastAsia="Times New Roman" w:hAnsi="Arial" w:cs="Arial"/>
                <w:b/>
                <w:bCs/>
                <w:color w:val="auto"/>
                <w:sz w:val="20"/>
              </w:rPr>
              <w:t>SEGUNDO ENTREGABLE</w:t>
            </w:r>
            <w:r w:rsidR="00132DCC" w:rsidRPr="007D0F87">
              <w:rPr>
                <w:rStyle w:val="Refdenotaalpie"/>
                <w:rFonts w:ascii="Arial" w:eastAsia="Times New Roman" w:hAnsi="Arial" w:cs="Arial"/>
                <w:b/>
                <w:color w:val="auto"/>
                <w:sz w:val="20"/>
              </w:rPr>
              <w:footnoteReference w:id="13"/>
            </w:r>
            <w:r w:rsidRPr="007D0F87">
              <w:rPr>
                <w:rFonts w:ascii="Arial" w:eastAsia="Times New Roman" w:hAnsi="Arial" w:cs="Arial"/>
                <w:b/>
                <w:bCs/>
                <w:color w:val="auto"/>
                <w:sz w:val="20"/>
              </w:rPr>
              <w:t xml:space="preserve">  </w:t>
            </w:r>
          </w:p>
        </w:tc>
        <w:tc>
          <w:tcPr>
            <w:tcW w:w="5103" w:type="dxa"/>
            <w:shd w:val="clear" w:color="auto" w:fill="FFFFFF" w:themeFill="background1"/>
            <w:vAlign w:val="center"/>
            <w:hideMark/>
          </w:tcPr>
          <w:p w14:paraId="1F23D803" w14:textId="77777777" w:rsidR="00132DCC" w:rsidRPr="007D0F87" w:rsidRDefault="00132DCC" w:rsidP="1F862C77">
            <w:pPr>
              <w:pStyle w:val="Prrafodelista"/>
              <w:spacing w:line="278" w:lineRule="auto"/>
              <w:ind w:left="426" w:right="90"/>
              <w:jc w:val="both"/>
              <w:rPr>
                <w:rFonts w:ascii="Arial" w:hAnsi="Arial" w:cs="Arial"/>
                <w:sz w:val="20"/>
              </w:rPr>
            </w:pPr>
            <w:r w:rsidRPr="007D0F87">
              <w:rPr>
                <w:rFonts w:ascii="Arial" w:hAnsi="Arial" w:cs="Arial"/>
                <w:b/>
                <w:bCs/>
                <w:color w:val="auto"/>
                <w:sz w:val="20"/>
              </w:rPr>
              <w:t>[CONSIGNAR EL PLAZO EN DÍAS CALENDARIO]</w:t>
            </w:r>
          </w:p>
        </w:tc>
      </w:tr>
      <w:tr w:rsidR="00132DCC" w:rsidRPr="007D0F87" w14:paraId="23719C95" w14:textId="77777777" w:rsidTr="006815C9">
        <w:trPr>
          <w:trHeight w:val="615"/>
        </w:trPr>
        <w:tc>
          <w:tcPr>
            <w:tcW w:w="8363" w:type="dxa"/>
            <w:gridSpan w:val="2"/>
            <w:shd w:val="clear" w:color="auto" w:fill="FFFFFF" w:themeFill="background1"/>
            <w:vAlign w:val="center"/>
            <w:hideMark/>
          </w:tcPr>
          <w:p w14:paraId="77B6497A" w14:textId="77777777" w:rsidR="00132DCC" w:rsidRPr="007D0F87" w:rsidRDefault="00132DCC">
            <w:pPr>
              <w:pStyle w:val="Prrafodelista"/>
              <w:spacing w:before="240" w:after="240" w:line="278" w:lineRule="auto"/>
              <w:ind w:left="426"/>
              <w:jc w:val="both"/>
              <w:rPr>
                <w:rFonts w:ascii="Arial" w:eastAsia="Times New Roman" w:hAnsi="Arial" w:cs="Arial"/>
                <w:b/>
                <w:color w:val="auto"/>
                <w:sz w:val="20"/>
              </w:rPr>
            </w:pPr>
            <w:r w:rsidRPr="007D0F87">
              <w:rPr>
                <w:rFonts w:ascii="Arial" w:eastAsia="Times New Roman" w:hAnsi="Arial" w:cs="Arial"/>
                <w:b/>
                <w:color w:val="auto"/>
                <w:sz w:val="20"/>
              </w:rPr>
              <w:t>Contenido:</w:t>
            </w:r>
          </w:p>
          <w:p w14:paraId="272DCF2C" w14:textId="77777777" w:rsidR="00132DCC" w:rsidRPr="007D0F87" w:rsidRDefault="00132DCC" w:rsidP="00F32771">
            <w:pPr>
              <w:pStyle w:val="Prrafodelista"/>
              <w:spacing w:before="240" w:after="240" w:line="278" w:lineRule="auto"/>
              <w:ind w:left="500" w:hanging="74"/>
              <w:jc w:val="both"/>
              <w:rPr>
                <w:rFonts w:ascii="Arial" w:eastAsia="Times New Roman" w:hAnsi="Arial" w:cs="Arial"/>
                <w:b/>
                <w:color w:val="auto"/>
                <w:sz w:val="20"/>
              </w:rPr>
            </w:pPr>
            <w:r w:rsidRPr="007D0F87">
              <w:rPr>
                <w:rFonts w:ascii="Arial" w:eastAsia="Times New Roman" w:hAnsi="Arial" w:cs="Arial"/>
                <w:b/>
                <w:color w:val="auto"/>
                <w:sz w:val="20"/>
              </w:rPr>
              <w:t>-</w:t>
            </w:r>
            <w:r w:rsidRPr="007D0F87">
              <w:rPr>
                <w:rFonts w:ascii="Arial" w:eastAsia="Times New Roman" w:hAnsi="Arial" w:cs="Arial"/>
                <w:b/>
                <w:color w:val="auto"/>
                <w:sz w:val="20"/>
              </w:rPr>
              <w:tab/>
              <w:t>[CONSIGNAR EL DETALLE DEL CONTENIDO DEL ENTREGABLE]</w:t>
            </w:r>
          </w:p>
        </w:tc>
      </w:tr>
    </w:tbl>
    <w:p w14:paraId="5890D28D" w14:textId="77777777" w:rsidR="00132DCC" w:rsidRPr="007D0F87" w:rsidRDefault="00132DCC" w:rsidP="007C08B7">
      <w:pPr>
        <w:spacing w:line="278" w:lineRule="auto"/>
        <w:jc w:val="both"/>
        <w:rPr>
          <w:rFonts w:ascii="Arial" w:eastAsia="Arial" w:hAnsi="Arial" w:cs="Arial"/>
          <w:b/>
          <w:bCs/>
          <w:i/>
          <w:color w:val="0070C0"/>
          <w:sz w:val="18"/>
          <w:szCs w:val="18"/>
        </w:rPr>
      </w:pPr>
    </w:p>
    <w:tbl>
      <w:tblPr>
        <w:tblW w:w="8363"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8363"/>
      </w:tblGrid>
      <w:tr w:rsidR="00132DCC" w:rsidRPr="007D0F87" w14:paraId="2348D56B" w14:textId="77777777" w:rsidTr="006815C9">
        <w:trPr>
          <w:trHeight w:val="335"/>
        </w:trPr>
        <w:tc>
          <w:tcPr>
            <w:tcW w:w="8363" w:type="dxa"/>
            <w:hideMark/>
          </w:tcPr>
          <w:p w14:paraId="46EA3D92" w14:textId="77777777" w:rsidR="00132DCC" w:rsidRPr="007D0F87" w:rsidRDefault="00132DCC" w:rsidP="00F32771">
            <w:pPr>
              <w:spacing w:before="120" w:after="120" w:line="276" w:lineRule="auto"/>
              <w:jc w:val="both"/>
              <w:rPr>
                <w:rFonts w:ascii="Arial" w:eastAsia="Arial" w:hAnsi="Arial" w:cs="Arial"/>
                <w:b/>
                <w:color w:val="0070C0"/>
                <w:kern w:val="2"/>
                <w:sz w:val="18"/>
                <w:szCs w:val="18"/>
                <w:lang w:eastAsia="en-US"/>
                <w14:ligatures w14:val="standardContextual"/>
              </w:rPr>
            </w:pPr>
            <w:r w:rsidRPr="007D0F87">
              <w:rPr>
                <w:rFonts w:ascii="Arial" w:eastAsia="Arial" w:hAnsi="Arial" w:cs="Arial"/>
                <w:b/>
                <w:color w:val="0070C0"/>
                <w:kern w:val="2"/>
                <w:sz w:val="18"/>
                <w:szCs w:val="18"/>
                <w:lang w:eastAsia="en-US"/>
                <w14:ligatures w14:val="standardContextual"/>
              </w:rPr>
              <w:t>Importante para la entidad contratante</w:t>
            </w:r>
          </w:p>
        </w:tc>
      </w:tr>
      <w:tr w:rsidR="00132DCC" w:rsidRPr="004B3F56" w14:paraId="2115C0A3" w14:textId="77777777" w:rsidTr="006815C9">
        <w:trPr>
          <w:trHeight w:val="70"/>
        </w:trPr>
        <w:tc>
          <w:tcPr>
            <w:tcW w:w="8363" w:type="dxa"/>
            <w:hideMark/>
          </w:tcPr>
          <w:p w14:paraId="1EB6F07E" w14:textId="77777777" w:rsidR="00132DCC" w:rsidRPr="004B3F56" w:rsidRDefault="00132DCC" w:rsidP="0035390E">
            <w:pPr>
              <w:pStyle w:val="Sinespaciado"/>
              <w:jc w:val="both"/>
              <w:rPr>
                <w:bCs/>
                <w:lang w:eastAsia="en-US"/>
              </w:rPr>
            </w:pPr>
            <w:r w:rsidRPr="006815C9">
              <w:rPr>
                <w:rFonts w:ascii="Arial" w:eastAsia="Arial" w:hAnsi="Arial" w:cs="Arial"/>
                <w:bCs/>
                <w:color w:val="0070C0"/>
                <w:kern w:val="2"/>
                <w:sz w:val="18"/>
                <w:szCs w:val="18"/>
                <w:lang w:eastAsia="en-US"/>
                <w14:ligatures w14:val="standardContextual"/>
              </w:rPr>
              <w:t>Considerar filas adicionales para la adición de más entregables, en caso de no ser un entregable único.</w:t>
            </w:r>
            <w:r w:rsidRPr="004B3F56">
              <w:rPr>
                <w:bCs/>
                <w:lang w:eastAsia="en-US"/>
              </w:rPr>
              <w:t xml:space="preserve"> </w:t>
            </w:r>
          </w:p>
        </w:tc>
      </w:tr>
    </w:tbl>
    <w:p w14:paraId="5A8BFFDC" w14:textId="3710279B" w:rsidR="00132DCC" w:rsidRPr="006815C9" w:rsidRDefault="00132DCC" w:rsidP="00F32771">
      <w:pPr>
        <w:ind w:left="709"/>
        <w:rPr>
          <w:rFonts w:ascii="Arial" w:eastAsia="Arial" w:hAnsi="Arial" w:cs="Arial"/>
          <w:bCs/>
          <w:color w:val="0070C0"/>
          <w:sz w:val="18"/>
          <w:szCs w:val="18"/>
        </w:rPr>
      </w:pPr>
      <w:r w:rsidRPr="006815C9">
        <w:rPr>
          <w:rFonts w:ascii="Arial" w:eastAsia="Arial" w:hAnsi="Arial" w:cs="Arial"/>
          <w:bCs/>
          <w:color w:val="0070C0"/>
          <w:sz w:val="18"/>
          <w:szCs w:val="18"/>
        </w:rPr>
        <w:t>Esta nota debe ser eliminada una vez culminada la elaboración de las bases.</w:t>
      </w:r>
    </w:p>
    <w:p w14:paraId="1CB93AF0" w14:textId="0D0AE372" w:rsidR="00132DCC" w:rsidRPr="00BE5104" w:rsidRDefault="00132DCC" w:rsidP="00706690">
      <w:pPr>
        <w:pStyle w:val="Prrafodelista"/>
        <w:numPr>
          <w:ilvl w:val="2"/>
          <w:numId w:val="42"/>
        </w:numPr>
        <w:spacing w:before="240" w:after="240" w:line="278" w:lineRule="auto"/>
        <w:ind w:left="709" w:hanging="709"/>
        <w:jc w:val="both"/>
        <w:rPr>
          <w:rFonts w:ascii="Arial" w:hAnsi="Arial" w:cs="Arial"/>
          <w:b/>
          <w:sz w:val="20"/>
        </w:rPr>
      </w:pPr>
      <w:r w:rsidRPr="00BE5104">
        <w:rPr>
          <w:rFonts w:ascii="Arial" w:hAnsi="Arial" w:cs="Arial"/>
          <w:b/>
          <w:bCs/>
          <w:sz w:val="20"/>
        </w:rPr>
        <w:t>PLAZO DE EJECUCIÓN</w:t>
      </w:r>
      <w:r w:rsidR="003522B9" w:rsidRPr="00BE5104">
        <w:rPr>
          <w:rFonts w:ascii="Arial" w:hAnsi="Arial" w:cs="Arial"/>
          <w:b/>
          <w:bCs/>
          <w:sz w:val="20"/>
        </w:rPr>
        <w:t xml:space="preserve"> TOTAL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247"/>
      </w:tblGrid>
      <w:tr w:rsidR="00132DCC" w:rsidRPr="00BE5104" w14:paraId="69D318FD" w14:textId="77777777" w:rsidTr="04055B70">
        <w:trPr>
          <w:trHeight w:val="300"/>
        </w:trPr>
        <w:tc>
          <w:tcPr>
            <w:tcW w:w="5820" w:type="dxa"/>
            <w:gridSpan w:val="2"/>
            <w:shd w:val="clear" w:color="auto" w:fill="ADADAD"/>
            <w:vAlign w:val="center"/>
            <w:hideMark/>
          </w:tcPr>
          <w:p w14:paraId="0916D7A4" w14:textId="77777777" w:rsidR="00132DCC" w:rsidRPr="00BE5104" w:rsidRDefault="00132DCC">
            <w:pPr>
              <w:jc w:val="center"/>
              <w:rPr>
                <w:rFonts w:ascii="Arial" w:eastAsia="Times New Roman" w:hAnsi="Arial" w:cs="Arial"/>
                <w:b/>
                <w:bCs/>
                <w:color w:val="auto"/>
                <w:sz w:val="20"/>
              </w:rPr>
            </w:pPr>
            <w:r w:rsidRPr="00BE5104">
              <w:rPr>
                <w:rFonts w:ascii="Arial" w:eastAsia="Times New Roman" w:hAnsi="Arial" w:cs="Arial"/>
                <w:b/>
                <w:bCs/>
                <w:color w:val="auto"/>
                <w:sz w:val="20"/>
              </w:rPr>
              <w:t>OBLIGACIONES</w:t>
            </w:r>
          </w:p>
        </w:tc>
        <w:tc>
          <w:tcPr>
            <w:tcW w:w="3247" w:type="dxa"/>
            <w:shd w:val="clear" w:color="auto" w:fill="ADADAD"/>
            <w:vAlign w:val="center"/>
            <w:hideMark/>
          </w:tcPr>
          <w:p w14:paraId="4C5B68DF" w14:textId="77777777" w:rsidR="00132DCC" w:rsidRPr="00BE5104" w:rsidRDefault="00132DCC">
            <w:pPr>
              <w:jc w:val="center"/>
              <w:rPr>
                <w:rFonts w:ascii="Arial" w:eastAsia="Times New Roman" w:hAnsi="Arial" w:cs="Arial"/>
                <w:b/>
                <w:bCs/>
                <w:color w:val="auto"/>
                <w:sz w:val="20"/>
              </w:rPr>
            </w:pPr>
            <w:r w:rsidRPr="00BE5104">
              <w:rPr>
                <w:rFonts w:ascii="Arial" w:eastAsia="Times New Roman" w:hAnsi="Arial" w:cs="Arial"/>
                <w:b/>
                <w:bCs/>
                <w:color w:val="auto"/>
                <w:sz w:val="20"/>
              </w:rPr>
              <w:t>DÍAS CALENDARIO</w:t>
            </w:r>
          </w:p>
        </w:tc>
      </w:tr>
      <w:tr w:rsidR="00132DCC" w:rsidRPr="00BE5104" w14:paraId="2F4F8CB5" w14:textId="77777777" w:rsidTr="04055B70">
        <w:trPr>
          <w:trHeight w:val="300"/>
        </w:trPr>
        <w:tc>
          <w:tcPr>
            <w:tcW w:w="5820" w:type="dxa"/>
            <w:gridSpan w:val="2"/>
            <w:shd w:val="clear" w:color="auto" w:fill="FFFFFF" w:themeFill="background1"/>
            <w:vAlign w:val="center"/>
            <w:hideMark/>
          </w:tcPr>
          <w:p w14:paraId="627283EA" w14:textId="77777777" w:rsidR="00132DCC" w:rsidRPr="00BE5104" w:rsidRDefault="00132DCC">
            <w:pPr>
              <w:jc w:val="both"/>
              <w:rPr>
                <w:rFonts w:ascii="Arial" w:eastAsia="Times New Roman" w:hAnsi="Arial" w:cs="Arial"/>
                <w:b/>
                <w:bCs/>
                <w:sz w:val="20"/>
              </w:rPr>
            </w:pPr>
            <w:r w:rsidRPr="00BE5104">
              <w:rPr>
                <w:rFonts w:ascii="Arial" w:eastAsia="Times New Roman" w:hAnsi="Arial" w:cs="Arial"/>
                <w:b/>
                <w:bCs/>
                <w:sz w:val="20"/>
              </w:rPr>
              <w:lastRenderedPageBreak/>
              <w:t>ELABORACIÓN DEL EXPEDIENTE TÉCNICO</w:t>
            </w:r>
          </w:p>
        </w:tc>
        <w:tc>
          <w:tcPr>
            <w:tcW w:w="3247" w:type="dxa"/>
            <w:shd w:val="clear" w:color="auto" w:fill="FFFFFF" w:themeFill="background1"/>
            <w:vAlign w:val="center"/>
            <w:hideMark/>
          </w:tcPr>
          <w:p w14:paraId="5E3B9853" w14:textId="77777777" w:rsidR="00132DCC" w:rsidRPr="00BE5104" w:rsidRDefault="00132DCC">
            <w:pPr>
              <w:jc w:val="center"/>
              <w:rPr>
                <w:rFonts w:ascii="Arial" w:eastAsia="Times New Roman" w:hAnsi="Arial" w:cs="Arial"/>
                <w:sz w:val="20"/>
              </w:rPr>
            </w:pPr>
            <w:r w:rsidRPr="00BE5104">
              <w:rPr>
                <w:rFonts w:ascii="Arial" w:eastAsia="Times New Roman" w:hAnsi="Arial" w:cs="Arial"/>
                <w:sz w:val="20"/>
              </w:rPr>
              <w:t>[……..…………………..] </w:t>
            </w:r>
          </w:p>
        </w:tc>
      </w:tr>
      <w:tr w:rsidR="00132DCC" w:rsidRPr="00BE5104" w14:paraId="0022EED6" w14:textId="77777777" w:rsidTr="04055B70">
        <w:trPr>
          <w:trHeight w:val="300"/>
        </w:trPr>
        <w:tc>
          <w:tcPr>
            <w:tcW w:w="1640" w:type="dxa"/>
            <w:vMerge w:val="restart"/>
            <w:shd w:val="clear" w:color="auto" w:fill="FFFFFF" w:themeFill="background1"/>
            <w:vAlign w:val="center"/>
            <w:hideMark/>
          </w:tcPr>
          <w:p w14:paraId="19D5CC74" w14:textId="6E3C4C07" w:rsidR="00132DCC" w:rsidRPr="00BE5104" w:rsidRDefault="00132DCC">
            <w:pPr>
              <w:jc w:val="both"/>
              <w:rPr>
                <w:rFonts w:ascii="Arial" w:eastAsia="Times New Roman" w:hAnsi="Arial" w:cs="Arial"/>
                <w:b/>
                <w:bCs/>
                <w:sz w:val="20"/>
              </w:rPr>
            </w:pPr>
            <w:r w:rsidRPr="00BE5104">
              <w:rPr>
                <w:rFonts w:ascii="Arial" w:eastAsia="Times New Roman" w:hAnsi="Arial" w:cs="Arial"/>
                <w:b/>
                <w:bCs/>
                <w:sz w:val="20"/>
              </w:rPr>
              <w:t xml:space="preserve">EJECUCIÓN DE OBRA </w:t>
            </w:r>
          </w:p>
        </w:tc>
        <w:tc>
          <w:tcPr>
            <w:tcW w:w="4180" w:type="dxa"/>
            <w:shd w:val="clear" w:color="auto" w:fill="FFFFFF" w:themeFill="background1"/>
            <w:vAlign w:val="center"/>
            <w:hideMark/>
          </w:tcPr>
          <w:p w14:paraId="3A1149AB" w14:textId="77777777" w:rsidR="00132DCC" w:rsidRPr="00BE5104" w:rsidRDefault="00132DCC">
            <w:pPr>
              <w:jc w:val="both"/>
              <w:rPr>
                <w:rFonts w:ascii="Arial" w:eastAsia="Times New Roman" w:hAnsi="Arial" w:cs="Arial"/>
                <w:sz w:val="20"/>
              </w:rPr>
            </w:pPr>
            <w:r w:rsidRPr="00BE5104">
              <w:rPr>
                <w:rFonts w:ascii="Arial" w:eastAsia="Times New Roman" w:hAnsi="Arial" w:cs="Arial"/>
                <w:sz w:val="20"/>
              </w:rPr>
              <w:t>Edificación o Infraestructura</w:t>
            </w:r>
          </w:p>
        </w:tc>
        <w:tc>
          <w:tcPr>
            <w:tcW w:w="3247" w:type="dxa"/>
            <w:vMerge w:val="restart"/>
            <w:shd w:val="clear" w:color="auto" w:fill="FFFFFF" w:themeFill="background1"/>
            <w:vAlign w:val="center"/>
            <w:hideMark/>
          </w:tcPr>
          <w:p w14:paraId="4444028F" w14:textId="77777777" w:rsidR="00132DCC" w:rsidRPr="00BE5104" w:rsidRDefault="00132DCC">
            <w:pPr>
              <w:jc w:val="center"/>
              <w:rPr>
                <w:rFonts w:ascii="Arial" w:eastAsia="Times New Roman" w:hAnsi="Arial" w:cs="Arial"/>
                <w:sz w:val="20"/>
              </w:rPr>
            </w:pPr>
            <w:r w:rsidRPr="00BE5104">
              <w:rPr>
                <w:rFonts w:ascii="Arial" w:eastAsia="Times New Roman" w:hAnsi="Arial" w:cs="Arial"/>
                <w:sz w:val="20"/>
              </w:rPr>
              <w:t>[……..…………………..]  </w:t>
            </w:r>
          </w:p>
        </w:tc>
      </w:tr>
      <w:tr w:rsidR="00132DCC" w:rsidRPr="00BE5104" w14:paraId="5614196D" w14:textId="77777777" w:rsidTr="04055B70">
        <w:trPr>
          <w:trHeight w:val="300"/>
        </w:trPr>
        <w:tc>
          <w:tcPr>
            <w:tcW w:w="1640" w:type="dxa"/>
            <w:vMerge/>
            <w:vAlign w:val="center"/>
            <w:hideMark/>
          </w:tcPr>
          <w:p w14:paraId="573134C6" w14:textId="77777777" w:rsidR="00132DCC" w:rsidRPr="00BE5104" w:rsidRDefault="00132DCC">
            <w:pPr>
              <w:rPr>
                <w:rFonts w:ascii="Arial" w:eastAsia="Times New Roman" w:hAnsi="Arial" w:cs="Arial"/>
                <w:b/>
                <w:bCs/>
                <w:sz w:val="20"/>
              </w:rPr>
            </w:pPr>
          </w:p>
        </w:tc>
        <w:tc>
          <w:tcPr>
            <w:tcW w:w="4180" w:type="dxa"/>
            <w:shd w:val="clear" w:color="auto" w:fill="FFFFFF" w:themeFill="background1"/>
            <w:vAlign w:val="center"/>
            <w:hideMark/>
          </w:tcPr>
          <w:p w14:paraId="15C27024" w14:textId="77777777" w:rsidR="00132DCC" w:rsidRPr="00BE5104" w:rsidRDefault="00132DCC">
            <w:pPr>
              <w:jc w:val="both"/>
              <w:rPr>
                <w:rFonts w:ascii="Arial" w:eastAsia="Times New Roman" w:hAnsi="Arial" w:cs="Arial"/>
                <w:sz w:val="20"/>
              </w:rPr>
            </w:pPr>
            <w:r w:rsidRPr="00BE5104">
              <w:rPr>
                <w:rFonts w:ascii="Arial" w:eastAsia="Times New Roman" w:hAnsi="Arial" w:cs="Arial"/>
                <w:sz w:val="20"/>
              </w:rPr>
              <w:t>Mobiliario (**)</w:t>
            </w:r>
          </w:p>
        </w:tc>
        <w:tc>
          <w:tcPr>
            <w:tcW w:w="3247" w:type="dxa"/>
            <w:vMerge/>
            <w:vAlign w:val="center"/>
            <w:hideMark/>
          </w:tcPr>
          <w:p w14:paraId="5F54DFA1" w14:textId="77777777" w:rsidR="00132DCC" w:rsidRPr="00BE5104" w:rsidRDefault="00132DCC">
            <w:pPr>
              <w:rPr>
                <w:rFonts w:ascii="Arial" w:eastAsia="Times New Roman" w:hAnsi="Arial" w:cs="Arial"/>
                <w:sz w:val="20"/>
              </w:rPr>
            </w:pPr>
          </w:p>
        </w:tc>
      </w:tr>
      <w:tr w:rsidR="00132DCC" w:rsidRPr="00BE5104" w14:paraId="5BAE67A6" w14:textId="77777777" w:rsidTr="04055B70">
        <w:trPr>
          <w:trHeight w:val="300"/>
        </w:trPr>
        <w:tc>
          <w:tcPr>
            <w:tcW w:w="1640" w:type="dxa"/>
            <w:vMerge/>
            <w:vAlign w:val="center"/>
            <w:hideMark/>
          </w:tcPr>
          <w:p w14:paraId="5C2040B0" w14:textId="77777777" w:rsidR="00132DCC" w:rsidRPr="00BE5104" w:rsidRDefault="00132DCC">
            <w:pPr>
              <w:rPr>
                <w:rFonts w:ascii="Arial" w:eastAsia="Times New Roman" w:hAnsi="Arial" w:cs="Arial"/>
                <w:b/>
                <w:bCs/>
                <w:sz w:val="20"/>
              </w:rPr>
            </w:pPr>
          </w:p>
        </w:tc>
        <w:tc>
          <w:tcPr>
            <w:tcW w:w="4180" w:type="dxa"/>
            <w:shd w:val="clear" w:color="auto" w:fill="FFFFFF" w:themeFill="background1"/>
            <w:vAlign w:val="center"/>
            <w:hideMark/>
          </w:tcPr>
          <w:p w14:paraId="5C5E94D3" w14:textId="77777777" w:rsidR="00132DCC" w:rsidRPr="00BE5104" w:rsidRDefault="00132DCC">
            <w:pPr>
              <w:jc w:val="both"/>
              <w:rPr>
                <w:rFonts w:ascii="Arial" w:eastAsia="Times New Roman" w:hAnsi="Arial" w:cs="Arial"/>
                <w:sz w:val="20"/>
              </w:rPr>
            </w:pPr>
            <w:r w:rsidRPr="00BE5104">
              <w:rPr>
                <w:rFonts w:ascii="Arial" w:eastAsia="Times New Roman" w:hAnsi="Arial" w:cs="Arial"/>
                <w:sz w:val="20"/>
              </w:rPr>
              <w:t>Equipamiento (**)</w:t>
            </w:r>
          </w:p>
        </w:tc>
        <w:tc>
          <w:tcPr>
            <w:tcW w:w="3247" w:type="dxa"/>
            <w:vMerge/>
            <w:vAlign w:val="center"/>
            <w:hideMark/>
          </w:tcPr>
          <w:p w14:paraId="33804A47" w14:textId="77777777" w:rsidR="00132DCC" w:rsidRPr="00BE5104" w:rsidRDefault="00132DCC">
            <w:pPr>
              <w:rPr>
                <w:rFonts w:ascii="Arial" w:eastAsia="Times New Roman" w:hAnsi="Arial" w:cs="Arial"/>
                <w:sz w:val="20"/>
              </w:rPr>
            </w:pPr>
          </w:p>
        </w:tc>
      </w:tr>
      <w:tr w:rsidR="00132DCC" w:rsidRPr="00BE5104" w14:paraId="5CA49470" w14:textId="77777777" w:rsidTr="04055B70">
        <w:trPr>
          <w:trHeight w:val="300"/>
        </w:trPr>
        <w:tc>
          <w:tcPr>
            <w:tcW w:w="1640" w:type="dxa"/>
            <w:vMerge/>
            <w:vAlign w:val="center"/>
          </w:tcPr>
          <w:p w14:paraId="4CCB2DAF" w14:textId="77777777" w:rsidR="00132DCC" w:rsidRPr="00BE5104" w:rsidRDefault="00132DCC">
            <w:pPr>
              <w:rPr>
                <w:rFonts w:ascii="Arial" w:eastAsia="Times New Roman" w:hAnsi="Arial" w:cs="Arial"/>
                <w:b/>
                <w:bCs/>
                <w:sz w:val="20"/>
              </w:rPr>
            </w:pPr>
          </w:p>
        </w:tc>
        <w:tc>
          <w:tcPr>
            <w:tcW w:w="4180" w:type="dxa"/>
            <w:shd w:val="clear" w:color="auto" w:fill="FFFFFF" w:themeFill="background1"/>
            <w:vAlign w:val="center"/>
          </w:tcPr>
          <w:p w14:paraId="29A47F5F" w14:textId="7A896BC2" w:rsidR="00132DCC" w:rsidRPr="00BE5104" w:rsidRDefault="1DA8BDAB" w:rsidP="22A19C1F">
            <w:pPr>
              <w:jc w:val="both"/>
              <w:rPr>
                <w:rFonts w:ascii="Arial" w:eastAsia="Times New Roman" w:hAnsi="Arial" w:cs="Arial"/>
                <w:sz w:val="20"/>
              </w:rPr>
            </w:pPr>
            <w:r w:rsidRPr="00BE5104">
              <w:rPr>
                <w:rFonts w:ascii="Arial" w:eastAsia="Times New Roman" w:hAnsi="Arial" w:cs="Arial"/>
                <w:sz w:val="20"/>
              </w:rPr>
              <w:t>Plan de contingencia</w:t>
            </w:r>
            <w:r w:rsidR="00FE3167" w:rsidRPr="00BE5104">
              <w:rPr>
                <w:rFonts w:ascii="Arial" w:eastAsia="Times New Roman" w:hAnsi="Arial" w:cs="Arial"/>
                <w:sz w:val="20"/>
              </w:rPr>
              <w:t xml:space="preserve"> (</w:t>
            </w:r>
            <w:r w:rsidR="00FD6CA8">
              <w:rPr>
                <w:rFonts w:ascii="Arial" w:eastAsia="Times New Roman" w:hAnsi="Arial" w:cs="Arial"/>
                <w:sz w:val="20"/>
              </w:rPr>
              <w:t>**</w:t>
            </w:r>
            <w:r w:rsidR="00FE3167" w:rsidRPr="007D0F87">
              <w:rPr>
                <w:rFonts w:ascii="Arial" w:eastAsia="Times New Roman" w:hAnsi="Arial" w:cs="Arial"/>
                <w:sz w:val="20"/>
              </w:rPr>
              <w:t>)</w:t>
            </w:r>
          </w:p>
        </w:tc>
        <w:tc>
          <w:tcPr>
            <w:tcW w:w="3247" w:type="dxa"/>
            <w:vAlign w:val="center"/>
          </w:tcPr>
          <w:p w14:paraId="26B72F76" w14:textId="77777777" w:rsidR="00132DCC" w:rsidRPr="00BE5104" w:rsidRDefault="00132DCC">
            <w:pPr>
              <w:jc w:val="center"/>
              <w:rPr>
                <w:rFonts w:ascii="Arial" w:eastAsia="Times New Roman" w:hAnsi="Arial" w:cs="Arial"/>
                <w:sz w:val="20"/>
              </w:rPr>
            </w:pPr>
            <w:r w:rsidRPr="00BE5104">
              <w:rPr>
                <w:rFonts w:ascii="Arial" w:eastAsia="Times New Roman" w:hAnsi="Arial" w:cs="Arial"/>
                <w:sz w:val="20"/>
              </w:rPr>
              <w:t>[……..…………………..]</w:t>
            </w:r>
          </w:p>
        </w:tc>
      </w:tr>
      <w:tr w:rsidR="00132DCC" w:rsidRPr="00BE5104" w14:paraId="514E4A77" w14:textId="77777777" w:rsidTr="04055B70">
        <w:trPr>
          <w:trHeight w:val="540"/>
        </w:trPr>
        <w:tc>
          <w:tcPr>
            <w:tcW w:w="5820" w:type="dxa"/>
            <w:gridSpan w:val="2"/>
            <w:shd w:val="clear" w:color="auto" w:fill="FFFFFF" w:themeFill="background1"/>
            <w:vAlign w:val="center"/>
            <w:hideMark/>
          </w:tcPr>
          <w:p w14:paraId="30DF6CF9" w14:textId="79283332" w:rsidR="00132DCC" w:rsidRPr="00BE5104" w:rsidRDefault="00132DCC">
            <w:pPr>
              <w:jc w:val="both"/>
              <w:rPr>
                <w:rFonts w:ascii="Arial" w:eastAsia="Times New Roman" w:hAnsi="Arial" w:cs="Arial"/>
                <w:b/>
                <w:bCs/>
                <w:sz w:val="20"/>
              </w:rPr>
            </w:pPr>
            <w:r w:rsidRPr="00BE5104">
              <w:rPr>
                <w:rFonts w:ascii="Arial" w:eastAsia="Times New Roman" w:hAnsi="Arial" w:cs="Arial"/>
                <w:b/>
                <w:bCs/>
                <w:sz w:val="20"/>
              </w:rPr>
              <w:t>PUESTA EN SERVICIO (LUEGO DE LA RECEPCIÓN DE LA OBRA)</w:t>
            </w:r>
            <w:r w:rsidR="0046490A">
              <w:rPr>
                <w:rFonts w:ascii="Arial" w:eastAsia="Times New Roman" w:hAnsi="Arial" w:cs="Arial"/>
                <w:b/>
                <w:bCs/>
                <w:sz w:val="20"/>
              </w:rPr>
              <w:t xml:space="preserve"> (</w:t>
            </w:r>
            <w:r w:rsidR="00FD6CA8">
              <w:rPr>
                <w:rFonts w:ascii="Arial" w:eastAsia="Times New Roman" w:hAnsi="Arial" w:cs="Arial"/>
                <w:b/>
                <w:bCs/>
                <w:sz w:val="20"/>
              </w:rPr>
              <w:t>**</w:t>
            </w:r>
            <w:r w:rsidR="0046490A">
              <w:rPr>
                <w:rFonts w:ascii="Arial" w:eastAsia="Times New Roman" w:hAnsi="Arial" w:cs="Arial"/>
                <w:b/>
                <w:bCs/>
                <w:sz w:val="20"/>
              </w:rPr>
              <w:t>)</w:t>
            </w:r>
          </w:p>
        </w:tc>
        <w:tc>
          <w:tcPr>
            <w:tcW w:w="3247" w:type="dxa"/>
            <w:shd w:val="clear" w:color="auto" w:fill="FFFFFF" w:themeFill="background1"/>
            <w:vAlign w:val="center"/>
            <w:hideMark/>
          </w:tcPr>
          <w:p w14:paraId="06644F99" w14:textId="77777777" w:rsidR="00132DCC" w:rsidRPr="00BE5104" w:rsidRDefault="00132DCC">
            <w:pPr>
              <w:jc w:val="center"/>
              <w:rPr>
                <w:rFonts w:ascii="Arial" w:eastAsia="Times New Roman" w:hAnsi="Arial" w:cs="Arial"/>
                <w:sz w:val="20"/>
              </w:rPr>
            </w:pPr>
            <w:r w:rsidRPr="00BE5104">
              <w:rPr>
                <w:rFonts w:ascii="Arial" w:eastAsia="Times New Roman" w:hAnsi="Arial" w:cs="Arial"/>
                <w:sz w:val="20"/>
              </w:rPr>
              <w:t>[……..…………………..]  </w:t>
            </w:r>
          </w:p>
        </w:tc>
      </w:tr>
      <w:tr w:rsidR="00132DCC" w:rsidRPr="00BE5104" w14:paraId="74957DF0" w14:textId="77777777" w:rsidTr="04055B70">
        <w:trPr>
          <w:trHeight w:val="300"/>
        </w:trPr>
        <w:tc>
          <w:tcPr>
            <w:tcW w:w="5820" w:type="dxa"/>
            <w:gridSpan w:val="2"/>
            <w:shd w:val="clear" w:color="auto" w:fill="FFFFFF" w:themeFill="background1"/>
            <w:vAlign w:val="center"/>
            <w:hideMark/>
          </w:tcPr>
          <w:p w14:paraId="438BA5AD" w14:textId="77777777" w:rsidR="00132DCC" w:rsidRPr="00BE5104" w:rsidRDefault="00132DCC">
            <w:pPr>
              <w:rPr>
                <w:rFonts w:ascii="Arial" w:eastAsia="Times New Roman" w:hAnsi="Arial" w:cs="Arial"/>
                <w:b/>
                <w:bCs/>
                <w:sz w:val="20"/>
              </w:rPr>
            </w:pPr>
            <w:r w:rsidRPr="00BE5104">
              <w:rPr>
                <w:rFonts w:ascii="Arial" w:eastAsia="Times New Roman" w:hAnsi="Arial" w:cs="Arial"/>
                <w:b/>
                <w:bCs/>
                <w:color w:val="auto"/>
                <w:sz w:val="20"/>
              </w:rPr>
              <w:t>TOTAL</w:t>
            </w:r>
          </w:p>
        </w:tc>
        <w:tc>
          <w:tcPr>
            <w:tcW w:w="3247" w:type="dxa"/>
            <w:shd w:val="clear" w:color="auto" w:fill="FFFFFF" w:themeFill="background1"/>
            <w:vAlign w:val="center"/>
            <w:hideMark/>
          </w:tcPr>
          <w:p w14:paraId="5F5FADA5" w14:textId="77777777" w:rsidR="00132DCC" w:rsidRPr="00BE5104" w:rsidRDefault="00132DCC">
            <w:pPr>
              <w:jc w:val="center"/>
              <w:rPr>
                <w:rFonts w:ascii="Arial" w:eastAsia="Times New Roman" w:hAnsi="Arial" w:cs="Arial"/>
                <w:sz w:val="20"/>
              </w:rPr>
            </w:pPr>
            <w:r w:rsidRPr="00BE5104">
              <w:rPr>
                <w:rFonts w:ascii="Arial" w:eastAsia="Times New Roman" w:hAnsi="Arial" w:cs="Arial"/>
                <w:sz w:val="20"/>
              </w:rPr>
              <w:t>[……..…………………..]  </w:t>
            </w:r>
          </w:p>
        </w:tc>
      </w:tr>
      <w:tr w:rsidR="00132DCC" w:rsidRPr="00BE5104" w14:paraId="7CF687DD" w14:textId="77777777" w:rsidTr="04055B70">
        <w:trPr>
          <w:trHeight w:val="288"/>
        </w:trPr>
        <w:tc>
          <w:tcPr>
            <w:tcW w:w="9067" w:type="dxa"/>
            <w:gridSpan w:val="3"/>
            <w:vAlign w:val="center"/>
            <w:hideMark/>
          </w:tcPr>
          <w:p w14:paraId="260D48B7" w14:textId="77777777" w:rsidR="00132DCC" w:rsidRPr="00BE5104" w:rsidRDefault="00132DCC">
            <w:pPr>
              <w:jc w:val="both"/>
              <w:rPr>
                <w:rFonts w:ascii="Arial" w:eastAsia="Times New Roman" w:hAnsi="Arial" w:cs="Arial"/>
                <w:i/>
                <w:sz w:val="20"/>
                <w:u w:val="single"/>
              </w:rPr>
            </w:pPr>
            <w:r w:rsidRPr="00BE5104">
              <w:rPr>
                <w:rFonts w:ascii="Arial" w:eastAsia="Times New Roman" w:hAnsi="Arial" w:cs="Arial"/>
                <w:i/>
                <w:sz w:val="20"/>
                <w:u w:val="single"/>
              </w:rPr>
              <w:t>Consideraciones:</w:t>
            </w:r>
          </w:p>
          <w:p w14:paraId="66AB56F1" w14:textId="77777777" w:rsidR="00132DCC" w:rsidRPr="00BE5104" w:rsidRDefault="00132DCC">
            <w:pPr>
              <w:jc w:val="both"/>
              <w:rPr>
                <w:rFonts w:ascii="Arial" w:eastAsia="Times New Roman" w:hAnsi="Arial" w:cs="Arial"/>
                <w:i/>
                <w:iCs/>
                <w:sz w:val="20"/>
                <w:u w:val="single"/>
              </w:rPr>
            </w:pPr>
          </w:p>
          <w:p w14:paraId="563339CF" w14:textId="619D845C" w:rsidR="00132DCC" w:rsidRPr="00BE5104" w:rsidRDefault="00132DCC" w:rsidP="00B84251">
            <w:pPr>
              <w:pStyle w:val="Prrafodelista"/>
              <w:numPr>
                <w:ilvl w:val="0"/>
                <w:numId w:val="76"/>
              </w:numPr>
              <w:jc w:val="both"/>
              <w:rPr>
                <w:rFonts w:ascii="Arial" w:eastAsia="Times New Roman" w:hAnsi="Arial" w:cs="Arial"/>
                <w:sz w:val="20"/>
              </w:rPr>
            </w:pPr>
            <w:r w:rsidRPr="00BE5104">
              <w:rPr>
                <w:rFonts w:ascii="Arial" w:eastAsia="Times New Roman" w:hAnsi="Arial" w:cs="Arial"/>
                <w:sz w:val="20"/>
              </w:rPr>
              <w:t>La sumatoria de los plazos máximos para la presentación de los entregables establecidos en el numeral 3.</w:t>
            </w:r>
            <w:r w:rsidR="75025E01" w:rsidRPr="00BE5104">
              <w:rPr>
                <w:rFonts w:ascii="Arial" w:eastAsia="Times New Roman" w:hAnsi="Arial" w:cs="Arial"/>
                <w:sz w:val="20"/>
              </w:rPr>
              <w:t>4</w:t>
            </w:r>
            <w:r w:rsidRPr="00BE5104">
              <w:rPr>
                <w:rFonts w:ascii="Arial" w:eastAsia="Times New Roman" w:hAnsi="Arial" w:cs="Arial"/>
                <w:sz w:val="20"/>
              </w:rPr>
              <w:t>.1 del Capítulo III de las presentes Bases Estándar, debe guardar concordancia con el plazo total para la elaboración del expediente técnico.</w:t>
            </w:r>
          </w:p>
          <w:p w14:paraId="562AB4A3" w14:textId="241DDFCF" w:rsidR="00B617A2" w:rsidRPr="0035390E" w:rsidRDefault="1DA8BDAB" w:rsidP="00870EC5">
            <w:pPr>
              <w:pStyle w:val="Prrafodelista"/>
              <w:numPr>
                <w:ilvl w:val="0"/>
                <w:numId w:val="76"/>
              </w:numPr>
              <w:jc w:val="both"/>
              <w:rPr>
                <w:rFonts w:ascii="Arial" w:eastAsia="Times New Roman" w:hAnsi="Arial" w:cs="Arial"/>
                <w:color w:val="000000" w:themeColor="text1"/>
                <w:sz w:val="20"/>
              </w:rPr>
            </w:pPr>
            <w:r w:rsidRPr="00BE5104">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se encuentran sujeto a aplicación de penalidades. </w:t>
            </w:r>
          </w:p>
          <w:p w14:paraId="602FC41C" w14:textId="48E6080B" w:rsidR="00132DCC" w:rsidRPr="00BE5104" w:rsidRDefault="00132DCC" w:rsidP="35F1A874">
            <w:pPr>
              <w:pStyle w:val="Prrafodelista"/>
              <w:numPr>
                <w:ilvl w:val="0"/>
                <w:numId w:val="76"/>
              </w:numPr>
              <w:jc w:val="both"/>
              <w:rPr>
                <w:rFonts w:ascii="Arial" w:eastAsia="Times New Roman" w:hAnsi="Arial" w:cs="Arial"/>
                <w:sz w:val="20"/>
              </w:rPr>
            </w:pPr>
            <w:r w:rsidRPr="00BE5104">
              <w:rPr>
                <w:rFonts w:ascii="Arial" w:eastAsia="Times New Roman" w:hAnsi="Arial" w:cs="Arial"/>
                <w:iCs/>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4B6CD16F" w:rsidR="00132DCC" w:rsidRPr="00BE5104" w:rsidRDefault="1DA8BDAB" w:rsidP="00B84251">
            <w:pPr>
              <w:pStyle w:val="Prrafodelista"/>
              <w:numPr>
                <w:ilvl w:val="0"/>
                <w:numId w:val="76"/>
              </w:numPr>
              <w:jc w:val="both"/>
              <w:rPr>
                <w:rFonts w:ascii="Arial" w:eastAsia="Times New Roman" w:hAnsi="Arial" w:cs="Arial"/>
                <w:i/>
                <w:iCs/>
                <w:sz w:val="20"/>
              </w:rPr>
            </w:pPr>
            <w:r w:rsidRPr="00BE5104">
              <w:rPr>
                <w:rFonts w:ascii="Arial" w:eastAsia="Arial" w:hAnsi="Arial" w:cs="Arial"/>
                <w:sz w:val="20"/>
              </w:rPr>
              <w:t>La entidad contratante puede entregar el terreno al contratista para el diseño, permitiendo inspecciones y estudios.</w:t>
            </w:r>
          </w:p>
        </w:tc>
      </w:tr>
    </w:tbl>
    <w:p w14:paraId="2F504E60" w14:textId="77777777" w:rsidR="006F1F8E" w:rsidRPr="007B3DD6" w:rsidRDefault="006F1F8E" w:rsidP="007B3DD6">
      <w:pPr>
        <w:spacing w:line="278" w:lineRule="auto"/>
        <w:jc w:val="both"/>
        <w:rPr>
          <w:rFonts w:ascii="Arial" w:eastAsia="Arial" w:hAnsi="Arial" w:cs="Arial"/>
          <w:b/>
          <w:bCs/>
          <w:i/>
          <w:color w:val="0070C0"/>
          <w:sz w:val="18"/>
          <w:szCs w:val="18"/>
        </w:rPr>
      </w:pPr>
    </w:p>
    <w:tbl>
      <w:tblPr>
        <w:tblW w:w="9072"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9072"/>
      </w:tblGrid>
      <w:tr w:rsidR="00707D01" w:rsidRPr="007D0F87" w14:paraId="1F593683" w14:textId="77777777" w:rsidTr="0036602B">
        <w:trPr>
          <w:trHeight w:val="197"/>
        </w:trPr>
        <w:tc>
          <w:tcPr>
            <w:tcW w:w="9072" w:type="dxa"/>
            <w:hideMark/>
          </w:tcPr>
          <w:p w14:paraId="36DB8A66" w14:textId="77777777" w:rsidR="006F1F8E" w:rsidRPr="007D0F87" w:rsidRDefault="006F1F8E" w:rsidP="00E73D6A">
            <w:pPr>
              <w:spacing w:before="120" w:after="120" w:line="276" w:lineRule="auto"/>
              <w:jc w:val="both"/>
              <w:rPr>
                <w:rFonts w:ascii="Arial" w:eastAsia="Arial" w:hAnsi="Arial" w:cs="Arial"/>
                <w:b/>
                <w:color w:val="0070C0"/>
                <w:kern w:val="2"/>
                <w:sz w:val="18"/>
                <w:szCs w:val="18"/>
                <w:lang w:eastAsia="en-US"/>
                <w14:ligatures w14:val="standardContextual"/>
              </w:rPr>
            </w:pPr>
            <w:r w:rsidRPr="007D0F87">
              <w:rPr>
                <w:rFonts w:ascii="Arial" w:eastAsia="Arial" w:hAnsi="Arial" w:cs="Arial"/>
                <w:b/>
                <w:color w:val="0070C0"/>
                <w:kern w:val="2"/>
                <w:sz w:val="18"/>
                <w:szCs w:val="18"/>
                <w:lang w:eastAsia="en-US"/>
                <w14:ligatures w14:val="standardContextual"/>
              </w:rPr>
              <w:t>Importante para la entidad contratante</w:t>
            </w:r>
          </w:p>
        </w:tc>
      </w:tr>
      <w:tr w:rsidR="005B173F" w:rsidRPr="004B3F56" w14:paraId="05D44AAC" w14:textId="77777777" w:rsidTr="000023E2">
        <w:trPr>
          <w:trHeight w:val="70"/>
        </w:trPr>
        <w:tc>
          <w:tcPr>
            <w:tcW w:w="9072" w:type="dxa"/>
            <w:hideMark/>
          </w:tcPr>
          <w:p w14:paraId="3C8CEFB2" w14:textId="38D09FA9" w:rsidR="006F1F8E" w:rsidRPr="007B3DD6" w:rsidRDefault="006F1F8E" w:rsidP="00E73D6A">
            <w:pPr>
              <w:pStyle w:val="Sinespaciado"/>
              <w:jc w:val="both"/>
              <w:rPr>
                <w:rFonts w:ascii="Arial" w:eastAsia="Arial" w:hAnsi="Arial" w:cs="Arial"/>
                <w:bCs/>
                <w:color w:val="0070C0"/>
                <w:kern w:val="2"/>
                <w:sz w:val="18"/>
                <w:szCs w:val="18"/>
                <w:lang w:eastAsia="en-US"/>
                <w14:ligatures w14:val="standardContextual"/>
              </w:rPr>
            </w:pPr>
            <w:r w:rsidRPr="004B3F56">
              <w:rPr>
                <w:rFonts w:ascii="Arial" w:eastAsia="Arial" w:hAnsi="Arial" w:cs="Arial"/>
                <w:bCs/>
                <w:color w:val="0070C0"/>
                <w:kern w:val="2"/>
                <w:sz w:val="18"/>
                <w:szCs w:val="18"/>
                <w:lang w:eastAsia="en-US"/>
                <w14:ligatures w14:val="standardContextual"/>
              </w:rPr>
              <w:t>(**)</w:t>
            </w:r>
            <w:r w:rsidR="00D933FA" w:rsidRPr="004B3F56">
              <w:rPr>
                <w:rFonts w:ascii="Arial" w:eastAsia="Arial" w:hAnsi="Arial" w:cs="Arial"/>
                <w:bCs/>
                <w:color w:val="0070C0"/>
                <w:kern w:val="2"/>
                <w:sz w:val="18"/>
                <w:szCs w:val="18"/>
                <w:lang w:eastAsia="en-US"/>
                <w14:ligatures w14:val="standardContextual"/>
              </w:rPr>
              <w:t xml:space="preserve"> </w:t>
            </w:r>
            <w:r w:rsidRPr="004B3F56">
              <w:rPr>
                <w:rFonts w:ascii="Arial" w:eastAsia="Arial" w:hAnsi="Arial" w:cs="Arial"/>
                <w:bCs/>
                <w:color w:val="0070C0"/>
                <w:kern w:val="2"/>
                <w:sz w:val="18"/>
                <w:szCs w:val="18"/>
                <w:lang w:eastAsia="en-US"/>
                <w14:ligatures w14:val="standardContextual"/>
              </w:rPr>
              <w:t xml:space="preserve">Este extremo debe ser incluido por la </w:t>
            </w:r>
            <w:r w:rsidR="0039702F" w:rsidRPr="004B3F56">
              <w:rPr>
                <w:rFonts w:ascii="Arial" w:eastAsia="Arial" w:hAnsi="Arial" w:cs="Arial"/>
                <w:bCs/>
                <w:color w:val="0070C0"/>
                <w:kern w:val="2"/>
                <w:sz w:val="18"/>
                <w:szCs w:val="18"/>
                <w:lang w:eastAsia="en-US"/>
                <w14:ligatures w14:val="standardContextual"/>
              </w:rPr>
              <w:t>e</w:t>
            </w:r>
            <w:r w:rsidRPr="004B3F56">
              <w:rPr>
                <w:rFonts w:ascii="Arial" w:eastAsia="Arial" w:hAnsi="Arial" w:cs="Arial"/>
                <w:bCs/>
                <w:color w:val="0070C0"/>
                <w:kern w:val="2"/>
                <w:sz w:val="18"/>
                <w:szCs w:val="18"/>
                <w:lang w:eastAsia="en-US"/>
                <w14:ligatures w14:val="standardContextual"/>
              </w:rPr>
              <w:t>ntidad</w:t>
            </w:r>
            <w:r w:rsidR="0039702F" w:rsidRPr="004B3F56">
              <w:rPr>
                <w:rFonts w:ascii="Arial" w:eastAsia="Arial" w:hAnsi="Arial" w:cs="Arial"/>
                <w:bCs/>
                <w:color w:val="0070C0"/>
                <w:kern w:val="2"/>
                <w:sz w:val="18"/>
                <w:szCs w:val="18"/>
                <w:lang w:eastAsia="en-US"/>
                <w14:ligatures w14:val="standardContextual"/>
              </w:rPr>
              <w:t xml:space="preserve"> contratante</w:t>
            </w:r>
            <w:r w:rsidRPr="004B3F56">
              <w:rPr>
                <w:rFonts w:ascii="Arial" w:eastAsia="Arial" w:hAnsi="Arial" w:cs="Arial"/>
                <w:bCs/>
                <w:color w:val="0070C0"/>
                <w:kern w:val="2"/>
                <w:sz w:val="18"/>
                <w:szCs w:val="18"/>
                <w:lang w:eastAsia="en-US"/>
                <w14:ligatures w14:val="standardContextual"/>
              </w:rPr>
              <w:t>, de correspo</w:t>
            </w:r>
            <w:r w:rsidR="00430428">
              <w:rPr>
                <w:rFonts w:ascii="Arial" w:eastAsia="Arial" w:hAnsi="Arial" w:cs="Arial"/>
                <w:bCs/>
                <w:color w:val="0070C0"/>
                <w:kern w:val="2"/>
                <w:sz w:val="18"/>
                <w:szCs w:val="18"/>
                <w:lang w:eastAsia="en-US"/>
                <w14:ligatures w14:val="standardContextual"/>
              </w:rPr>
              <w:t>n</w:t>
            </w:r>
            <w:r w:rsidRPr="004B3F56">
              <w:rPr>
                <w:rFonts w:ascii="Arial" w:eastAsia="Arial" w:hAnsi="Arial" w:cs="Arial"/>
                <w:bCs/>
                <w:color w:val="0070C0"/>
                <w:kern w:val="2"/>
                <w:sz w:val="18"/>
                <w:szCs w:val="18"/>
                <w:lang w:eastAsia="en-US"/>
                <w14:ligatures w14:val="standardContextual"/>
              </w:rPr>
              <w:t>der.</w:t>
            </w:r>
          </w:p>
        </w:tc>
      </w:tr>
    </w:tbl>
    <w:p w14:paraId="4EDC5AD9" w14:textId="12B80755" w:rsidR="006F1F8E" w:rsidRPr="0035390E" w:rsidDel="00691964" w:rsidRDefault="006F1F8E" w:rsidP="0035390E">
      <w:pPr>
        <w:pStyle w:val="Sinespaciado"/>
        <w:rPr>
          <w:b/>
        </w:rPr>
      </w:pPr>
      <w:r w:rsidRPr="0035390E">
        <w:rPr>
          <w:rFonts w:ascii="Arial" w:eastAsia="Arial" w:hAnsi="Arial" w:cs="Arial"/>
          <w:b/>
          <w:color w:val="0070C0"/>
          <w:sz w:val="18"/>
          <w:szCs w:val="18"/>
        </w:rPr>
        <w:t>Esta nota debe ser eliminada una vez culminada la elaboración de las bases</w:t>
      </w:r>
      <w:r w:rsidR="0035390E" w:rsidRPr="0035390E">
        <w:rPr>
          <w:rFonts w:ascii="Arial" w:eastAsia="Arial" w:hAnsi="Arial" w:cs="Arial"/>
          <w:b/>
          <w:color w:val="0070C0"/>
          <w:sz w:val="18"/>
          <w:szCs w:val="18"/>
        </w:rPr>
        <w:t xml:space="preserve"> </w:t>
      </w:r>
    </w:p>
    <w:p w14:paraId="18C718DB" w14:textId="77777777" w:rsidR="00132DCC" w:rsidRPr="007D0F87" w:rsidRDefault="00132DCC" w:rsidP="00706690">
      <w:pPr>
        <w:pStyle w:val="Prrafodelista"/>
        <w:numPr>
          <w:ilvl w:val="2"/>
          <w:numId w:val="42"/>
        </w:numPr>
        <w:spacing w:before="240" w:after="240" w:line="278" w:lineRule="auto"/>
        <w:ind w:left="709" w:hanging="709"/>
        <w:jc w:val="both"/>
        <w:rPr>
          <w:rFonts w:ascii="Arial" w:hAnsi="Arial" w:cs="Arial"/>
          <w:b/>
          <w:sz w:val="20"/>
        </w:rPr>
      </w:pPr>
      <w:r w:rsidRPr="007D0F87">
        <w:rPr>
          <w:rFonts w:ascii="Arial" w:hAnsi="Arial" w:cs="Arial"/>
          <w:b/>
          <w:bCs/>
          <w:sz w:val="20"/>
        </w:rPr>
        <w:t>PLAZO PARA RESPUESTAS ENTRE LAS PARTES</w:t>
      </w:r>
    </w:p>
    <w:p w14:paraId="29114EDE" w14:textId="77777777" w:rsidR="00132DCC" w:rsidRPr="007D0F87" w:rsidRDefault="00132DCC" w:rsidP="00F32771">
      <w:pPr>
        <w:ind w:left="709"/>
        <w:jc w:val="both"/>
        <w:rPr>
          <w:rFonts w:ascii="Arial" w:hAnsi="Arial" w:cs="Arial"/>
          <w:color w:val="auto"/>
          <w:sz w:val="20"/>
        </w:rPr>
      </w:pPr>
      <w:r w:rsidRPr="007D0F87">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7D0F87"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7D0F87" w14:paraId="1F544612" w14:textId="77777777" w:rsidTr="0036602B">
        <w:trPr>
          <w:trHeight w:val="674"/>
        </w:trPr>
        <w:tc>
          <w:tcPr>
            <w:tcW w:w="1834" w:type="dxa"/>
            <w:vAlign w:val="center"/>
            <w:hideMark/>
          </w:tcPr>
          <w:p w14:paraId="0A9A8FEC" w14:textId="77777777" w:rsidR="00132DCC" w:rsidRPr="007D0F87" w:rsidRDefault="00132DCC">
            <w:pPr>
              <w:spacing w:line="259" w:lineRule="auto"/>
              <w:jc w:val="both"/>
              <w:rPr>
                <w:rFonts w:ascii="Arial" w:hAnsi="Arial" w:cs="Arial"/>
                <w:b/>
                <w:color w:val="auto"/>
                <w:sz w:val="20"/>
              </w:rPr>
            </w:pPr>
            <w:r w:rsidRPr="007D0F87">
              <w:rPr>
                <w:rFonts w:ascii="Arial" w:hAnsi="Arial" w:cs="Arial"/>
                <w:color w:val="auto"/>
                <w:sz w:val="20"/>
              </w:rPr>
              <w:t>Plazo máximo de respuesta</w:t>
            </w:r>
          </w:p>
        </w:tc>
        <w:tc>
          <w:tcPr>
            <w:tcW w:w="309" w:type="dxa"/>
            <w:vAlign w:val="center"/>
            <w:hideMark/>
          </w:tcPr>
          <w:p w14:paraId="66900508" w14:textId="77777777" w:rsidR="00132DCC" w:rsidRPr="007D0F87" w:rsidRDefault="00132DCC">
            <w:pPr>
              <w:jc w:val="center"/>
              <w:rPr>
                <w:rFonts w:ascii="Arial" w:eastAsia="Times New Roman" w:hAnsi="Arial" w:cs="Arial"/>
                <w:color w:val="auto"/>
                <w:sz w:val="20"/>
              </w:rPr>
            </w:pPr>
            <w:r w:rsidRPr="007D0F87">
              <w:rPr>
                <w:rFonts w:ascii="Arial" w:eastAsia="Times New Roman" w:hAnsi="Arial" w:cs="Arial"/>
                <w:color w:val="auto"/>
                <w:sz w:val="20"/>
              </w:rPr>
              <w:t>:</w:t>
            </w:r>
          </w:p>
        </w:tc>
        <w:tc>
          <w:tcPr>
            <w:tcW w:w="6079" w:type="dxa"/>
            <w:vAlign w:val="center"/>
            <w:hideMark/>
          </w:tcPr>
          <w:p w14:paraId="3E1DFBDE" w14:textId="77777777" w:rsidR="00132DCC" w:rsidRPr="007D0F87" w:rsidRDefault="00132DCC">
            <w:pPr>
              <w:rPr>
                <w:rFonts w:ascii="Arial" w:eastAsia="Times New Roman" w:hAnsi="Arial" w:cs="Arial"/>
                <w:color w:val="auto"/>
                <w:sz w:val="20"/>
              </w:rPr>
            </w:pPr>
            <w:r w:rsidRPr="007D0F87">
              <w:rPr>
                <w:rFonts w:ascii="Arial" w:hAnsi="Arial" w:cs="Arial"/>
                <w:b/>
                <w:bCs/>
                <w:color w:val="auto"/>
                <w:sz w:val="20"/>
              </w:rPr>
              <w:t>[</w:t>
            </w:r>
            <w:r w:rsidRPr="007D0F87">
              <w:rPr>
                <w:rFonts w:ascii="Arial" w:eastAsia="Times New Roman" w:hAnsi="Arial" w:cs="Arial"/>
                <w:b/>
                <w:color w:val="auto"/>
                <w:sz w:val="20"/>
              </w:rPr>
              <w:t>CONSIGNAR EL PLAZO EN DÍAS CALENDARIO</w:t>
            </w:r>
            <w:r w:rsidRPr="007D0F87">
              <w:rPr>
                <w:rFonts w:ascii="Arial" w:hAnsi="Arial" w:cs="Arial"/>
                <w:sz w:val="20"/>
              </w:rPr>
              <w:t>]</w:t>
            </w:r>
          </w:p>
        </w:tc>
      </w:tr>
    </w:tbl>
    <w:p w14:paraId="7F10F2E2" w14:textId="307CDBF4" w:rsidR="00132DCC" w:rsidRPr="007D0F87" w:rsidRDefault="00132DCC" w:rsidP="002034CA">
      <w:pPr>
        <w:spacing w:before="240" w:after="240"/>
        <w:ind w:left="709"/>
        <w:jc w:val="both"/>
        <w:rPr>
          <w:rFonts w:ascii="Arial" w:eastAsia="Arial" w:hAnsi="Arial" w:cs="Arial"/>
          <w:sz w:val="20"/>
        </w:rPr>
      </w:pPr>
      <w:r w:rsidRPr="007D0F87">
        <w:rPr>
          <w:rFonts w:ascii="Arial" w:hAnsi="Arial" w:cs="Arial"/>
          <w:color w:val="auto"/>
          <w:sz w:val="20"/>
        </w:rPr>
        <w:t xml:space="preserve">Antes del vencimiento de dicho plazo, las partes pueden acordar su prórroga para cada caso específico </w:t>
      </w:r>
      <w:r w:rsidR="150A4E66" w:rsidRPr="007D0F87">
        <w:rPr>
          <w:rFonts w:ascii="Arial" w:eastAsia="Arial" w:hAnsi="Arial" w:cs="Arial"/>
          <w:sz w:val="20"/>
        </w:rPr>
        <w:t xml:space="preserve">en </w:t>
      </w:r>
      <w:r w:rsidR="6409747D" w:rsidRPr="007D0F87">
        <w:rPr>
          <w:rFonts w:ascii="Arial" w:eastAsia="Arial" w:hAnsi="Arial" w:cs="Arial"/>
          <w:sz w:val="20"/>
        </w:rPr>
        <w:t xml:space="preserve">considerando la cláusula de notificaciones durante la ejecución contractual del contrato. </w:t>
      </w:r>
    </w:p>
    <w:p w14:paraId="53C653C5" w14:textId="3432A7FE" w:rsidR="00491206" w:rsidRPr="007D0F87" w:rsidRDefault="00D76A76" w:rsidP="00706690">
      <w:pPr>
        <w:pStyle w:val="Prrafodelista"/>
        <w:widowControl w:val="0"/>
        <w:numPr>
          <w:ilvl w:val="1"/>
          <w:numId w:val="42"/>
        </w:numPr>
        <w:ind w:left="709" w:hanging="709"/>
        <w:jc w:val="both"/>
        <w:rPr>
          <w:rFonts w:ascii="Arial" w:hAnsi="Arial" w:cs="Arial"/>
          <w:b/>
          <w:sz w:val="20"/>
          <w:u w:val="single"/>
        </w:rPr>
      </w:pPr>
      <w:r w:rsidRPr="007D0F87">
        <w:rPr>
          <w:rFonts w:ascii="Arial" w:hAnsi="Arial" w:cs="Arial"/>
          <w:b/>
          <w:bCs/>
          <w:sz w:val="20"/>
          <w:u w:val="single"/>
        </w:rPr>
        <w:t xml:space="preserve">CONDICIONES </w:t>
      </w:r>
      <w:r w:rsidR="004A7052">
        <w:rPr>
          <w:rFonts w:ascii="Arial" w:hAnsi="Arial" w:cs="Arial"/>
          <w:b/>
          <w:bCs/>
          <w:sz w:val="20"/>
          <w:u w:val="single"/>
        </w:rPr>
        <w:t>DE CONTRATACIÓN</w:t>
      </w:r>
    </w:p>
    <w:p w14:paraId="0893AC86" w14:textId="77777777" w:rsidR="00695C7E" w:rsidRPr="007D0F87" w:rsidRDefault="00695C7E" w:rsidP="002034CA">
      <w:pPr>
        <w:pStyle w:val="Prrafodelista"/>
        <w:widowControl w:val="0"/>
        <w:ind w:left="364"/>
        <w:jc w:val="both"/>
        <w:rPr>
          <w:rFonts w:ascii="Arial" w:hAnsi="Arial" w:cs="Arial"/>
          <w:b/>
          <w:bCs/>
          <w:sz w:val="20"/>
          <w:u w:val="single"/>
        </w:rPr>
      </w:pPr>
    </w:p>
    <w:p w14:paraId="68067A05" w14:textId="6BB0DF10" w:rsidR="00695C7E" w:rsidRPr="007D0F87" w:rsidRDefault="00695C7E" w:rsidP="00706690">
      <w:pPr>
        <w:pStyle w:val="Prrafodelista"/>
        <w:numPr>
          <w:ilvl w:val="2"/>
          <w:numId w:val="42"/>
        </w:numPr>
        <w:spacing w:before="240" w:line="278" w:lineRule="auto"/>
        <w:jc w:val="both"/>
        <w:rPr>
          <w:rFonts w:ascii="Arial" w:hAnsi="Arial" w:cs="Arial"/>
          <w:b/>
          <w:sz w:val="20"/>
        </w:rPr>
      </w:pPr>
      <w:r w:rsidRPr="007D0F87">
        <w:rPr>
          <w:rFonts w:ascii="Arial" w:hAnsi="Arial" w:cs="Arial"/>
          <w:b/>
          <w:sz w:val="20"/>
        </w:rPr>
        <w:t>CONSIDERACIONES PARA LA ELABORACIÓN DEL EXPEDIENTE TÉCNICO</w:t>
      </w:r>
    </w:p>
    <w:p w14:paraId="40CBBD54" w14:textId="6AAFB3D8" w:rsidR="00835780" w:rsidRPr="007D0F87" w:rsidRDefault="00835780" w:rsidP="002034CA">
      <w:pPr>
        <w:spacing w:before="240" w:after="240" w:line="278" w:lineRule="auto"/>
        <w:ind w:left="709"/>
        <w:jc w:val="both"/>
        <w:rPr>
          <w:rFonts w:ascii="Arial" w:hAnsi="Arial" w:cs="Arial"/>
          <w:sz w:val="20"/>
        </w:rPr>
      </w:pPr>
      <w:r w:rsidRPr="007D0F87">
        <w:rPr>
          <w:rFonts w:ascii="Arial" w:hAnsi="Arial" w:cs="Arial"/>
          <w:color w:val="auto"/>
          <w:sz w:val="20"/>
        </w:rPr>
        <w:t>[</w:t>
      </w:r>
      <w:r w:rsidRPr="007D0F87">
        <w:rPr>
          <w:rFonts w:ascii="Arial" w:eastAsia="Times New Roman" w:hAnsi="Arial" w:cs="Arial"/>
          <w:color w:val="auto"/>
          <w:sz w:val="20"/>
        </w:rPr>
        <w:t xml:space="preserve">CONSIGNAR LAS </w:t>
      </w:r>
      <w:r w:rsidR="000D46F6" w:rsidRPr="007D0F87">
        <w:rPr>
          <w:rFonts w:ascii="Arial" w:eastAsia="Times New Roman" w:hAnsi="Arial" w:cs="Arial"/>
          <w:color w:val="auto"/>
          <w:sz w:val="20"/>
        </w:rPr>
        <w:t xml:space="preserve">INDICACIONES Y </w:t>
      </w:r>
      <w:r w:rsidRPr="007D0F87">
        <w:rPr>
          <w:rFonts w:ascii="Arial" w:eastAsia="Times New Roman" w:hAnsi="Arial" w:cs="Arial"/>
          <w:color w:val="auto"/>
          <w:sz w:val="20"/>
        </w:rPr>
        <w:t>CONSIDERACIONES NECESARIAS PARA LA ELABORACIÓN DEL EXPEDIENTE TÉCNICO</w:t>
      </w:r>
      <w:r w:rsidRPr="007D0F87">
        <w:rPr>
          <w:rFonts w:ascii="Arial" w:hAnsi="Arial" w:cs="Arial"/>
          <w:sz w:val="20"/>
        </w:rPr>
        <w:t>]</w:t>
      </w:r>
    </w:p>
    <w:tbl>
      <w:tblPr>
        <w:tblW w:w="8363"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63"/>
      </w:tblGrid>
      <w:tr w:rsidR="00BB73A5" w:rsidRPr="007D0F87" w14:paraId="6B8A6644" w14:textId="77777777" w:rsidTr="002034CA">
        <w:trPr>
          <w:trHeight w:val="345"/>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tcPr>
          <w:p w14:paraId="10CB8A6E" w14:textId="77777777" w:rsidR="00835780" w:rsidRPr="00B5493B" w:rsidRDefault="00835780">
            <w:pPr>
              <w:jc w:val="both"/>
              <w:rPr>
                <w:rFonts w:ascii="Arial" w:eastAsia="Arial" w:hAnsi="Arial" w:cs="Arial"/>
                <w:b/>
                <w:color w:val="0070C0"/>
                <w:sz w:val="18"/>
                <w:szCs w:val="18"/>
              </w:rPr>
            </w:pPr>
            <w:r w:rsidRPr="00B5493B">
              <w:rPr>
                <w:rFonts w:ascii="Arial" w:eastAsia="Arial" w:hAnsi="Arial" w:cs="Arial"/>
                <w:b/>
                <w:color w:val="0070C0"/>
                <w:sz w:val="18"/>
                <w:szCs w:val="18"/>
              </w:rPr>
              <w:t>Importante para la entidad contratante </w:t>
            </w:r>
          </w:p>
        </w:tc>
      </w:tr>
      <w:tr w:rsidR="00566EFC" w:rsidRPr="007D0F87" w14:paraId="085AAC22" w14:textId="77777777" w:rsidTr="002034CA">
        <w:trPr>
          <w:trHeight w:val="390"/>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3D317100" w14:textId="5D527213" w:rsidR="003E5093" w:rsidRPr="00920E7D" w:rsidRDefault="00835780" w:rsidP="0036602B">
            <w:pPr>
              <w:pStyle w:val="Prrafodelista"/>
              <w:numPr>
                <w:ilvl w:val="0"/>
                <w:numId w:val="121"/>
              </w:numPr>
              <w:pBdr>
                <w:top w:val="nil"/>
                <w:left w:val="nil"/>
                <w:bottom w:val="nil"/>
                <w:right w:val="nil"/>
                <w:between w:val="nil"/>
              </w:pBdr>
              <w:ind w:left="41" w:right="2" w:hanging="112"/>
              <w:jc w:val="both"/>
              <w:rPr>
                <w:rFonts w:ascii="Arial" w:eastAsia="Arial" w:hAnsi="Arial" w:cs="Arial"/>
                <w:color w:val="0070C0"/>
                <w:sz w:val="18"/>
                <w:szCs w:val="18"/>
              </w:rPr>
            </w:pPr>
            <w:r w:rsidRPr="00920E7D">
              <w:rPr>
                <w:rFonts w:ascii="Arial" w:eastAsia="Arial" w:hAnsi="Arial" w:cs="Arial"/>
                <w:color w:val="0070C0"/>
                <w:sz w:val="18"/>
                <w:szCs w:val="18"/>
              </w:rPr>
              <w:t>La elaboración del expediente técnico de la obra debe guardar coherencia con los objetivos, alcances y parámetros que sustentaron la viabilidad o ap</w:t>
            </w:r>
            <w:r w:rsidR="00967DFA" w:rsidRPr="00577DB0">
              <w:rPr>
                <w:rFonts w:ascii="Arial" w:eastAsia="Arial" w:hAnsi="Arial" w:cs="Arial"/>
                <w:color w:val="0070C0"/>
                <w:sz w:val="18"/>
                <w:szCs w:val="18"/>
              </w:rPr>
              <w:t>r</w:t>
            </w:r>
            <w:r w:rsidRPr="00920E7D">
              <w:rPr>
                <w:rFonts w:ascii="Arial" w:eastAsia="Arial" w:hAnsi="Arial" w:cs="Arial"/>
                <w:color w:val="0070C0"/>
                <w:sz w:val="18"/>
                <w:szCs w:val="18"/>
              </w:rPr>
              <w:t xml:space="preserve">obación de las inversiones y se ciñe al Subcapítulo 2 del Capítulo III del Título V del Reglamento. Si el diseño corresponde a un saldo de obra, el expediente </w:t>
            </w:r>
            <w:r w:rsidRPr="00920E7D">
              <w:rPr>
                <w:rFonts w:ascii="Arial" w:eastAsia="Arial" w:hAnsi="Arial" w:cs="Arial"/>
                <w:color w:val="0070C0"/>
                <w:sz w:val="18"/>
                <w:szCs w:val="18"/>
              </w:rPr>
              <w:lastRenderedPageBreak/>
              <w:t>técnico de la obra debe considerar las condiciones de la infraestructura existente y el cumplimiento de los objetivos de inversión.</w:t>
            </w:r>
          </w:p>
          <w:p w14:paraId="4C237C0C" w14:textId="535B3936" w:rsidR="00AC46A4" w:rsidRPr="00920E7D" w:rsidRDefault="00AC46A4" w:rsidP="0036602B">
            <w:pPr>
              <w:pStyle w:val="Prrafodelista"/>
              <w:numPr>
                <w:ilvl w:val="0"/>
                <w:numId w:val="121"/>
              </w:numPr>
              <w:pBdr>
                <w:top w:val="nil"/>
                <w:left w:val="nil"/>
                <w:bottom w:val="nil"/>
                <w:right w:val="nil"/>
                <w:between w:val="nil"/>
              </w:pBdr>
              <w:ind w:left="41" w:right="2" w:hanging="112"/>
              <w:jc w:val="both"/>
              <w:rPr>
                <w:rFonts w:ascii="Arial" w:eastAsia="Arial" w:hAnsi="Arial" w:cs="Arial"/>
                <w:color w:val="0070C0"/>
                <w:sz w:val="18"/>
                <w:szCs w:val="18"/>
              </w:rPr>
            </w:pPr>
            <w:r w:rsidRPr="00920E7D">
              <w:rPr>
                <w:rFonts w:ascii="Arial" w:eastAsia="Arial" w:hAnsi="Arial" w:cs="Arial"/>
                <w:color w:val="0070C0"/>
                <w:sz w:val="18"/>
                <w:szCs w:val="18"/>
              </w:rPr>
              <w:t xml:space="preserve">En esta sección no corresponde incluir los requisitos de calificación del proveedor, los cuales se completan en </w:t>
            </w:r>
            <w:r w:rsidR="00E6454E" w:rsidRPr="00920E7D">
              <w:rPr>
                <w:rFonts w:ascii="Arial" w:eastAsia="Arial" w:hAnsi="Arial" w:cs="Arial"/>
                <w:color w:val="0070C0"/>
                <w:sz w:val="18"/>
                <w:szCs w:val="18"/>
              </w:rPr>
              <w:t>la sección correspondiente del presente capítulo.</w:t>
            </w:r>
          </w:p>
        </w:tc>
      </w:tr>
    </w:tbl>
    <w:p w14:paraId="6B45CC16" w14:textId="26BAEF65"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lastRenderedPageBreak/>
        <w:t>RESPONSABILIDADES DEL CONTRATISTA</w:t>
      </w:r>
    </w:p>
    <w:p w14:paraId="6FB36A4A" w14:textId="6C7EAD96" w:rsidR="00491206" w:rsidRPr="007D0F87" w:rsidRDefault="00491206" w:rsidP="00491206">
      <w:pPr>
        <w:pStyle w:val="Prrafodelista"/>
        <w:spacing w:before="240" w:after="240"/>
        <w:ind w:left="0"/>
        <w:jc w:val="both"/>
        <w:rPr>
          <w:rFonts w:ascii="Arial" w:hAnsi="Arial" w:cs="Arial"/>
          <w:b/>
          <w:color w:val="auto"/>
          <w:sz w:val="20"/>
        </w:rPr>
      </w:pPr>
    </w:p>
    <w:p w14:paraId="5101944A" w14:textId="5976ECCD" w:rsidR="00491206" w:rsidRPr="007D0F87" w:rsidRDefault="00491206" w:rsidP="22A19C1F">
      <w:pPr>
        <w:pStyle w:val="Prrafodelista"/>
        <w:spacing w:before="240" w:after="240"/>
        <w:ind w:left="709"/>
        <w:jc w:val="both"/>
        <w:rPr>
          <w:rFonts w:ascii="Arial" w:hAnsi="Arial" w:cs="Arial"/>
          <w:b/>
          <w:bCs/>
          <w:color w:val="auto"/>
          <w:sz w:val="20"/>
        </w:rPr>
      </w:pPr>
      <w:r w:rsidRPr="007D0F87">
        <w:rPr>
          <w:rFonts w:ascii="Arial" w:eastAsiaTheme="minorEastAsia" w:hAnsi="Arial" w:cs="Arial"/>
          <w:sz w:val="20"/>
        </w:rPr>
        <w:t>[</w:t>
      </w:r>
      <w:r w:rsidR="649B138F" w:rsidRPr="007D0F87">
        <w:rPr>
          <w:rFonts w:ascii="Arial" w:eastAsiaTheme="minorEastAsia" w:hAnsi="Arial" w:cs="Arial"/>
          <w:sz w:val="20"/>
        </w:rPr>
        <w:t>Consignar d</w:t>
      </w:r>
      <w:r w:rsidR="667C9F05" w:rsidRPr="007D0F87">
        <w:rPr>
          <w:rFonts w:ascii="Arial" w:eastAsiaTheme="minorEastAsia" w:hAnsi="Arial" w:cs="Arial"/>
          <w:sz w:val="20"/>
        </w:rPr>
        <w:t>e acuerdo con</w:t>
      </w:r>
      <w:r w:rsidR="2AE0318D" w:rsidRPr="007D0F87">
        <w:rPr>
          <w:rFonts w:ascii="Arial" w:eastAsiaTheme="minorEastAsia" w:hAnsi="Arial" w:cs="Arial"/>
          <w:sz w:val="20"/>
        </w:rPr>
        <w:t xml:space="preserve"> lo indicado en el numeral 44.3 del artículo 44</w:t>
      </w:r>
      <w:r w:rsidR="42C31704" w:rsidRPr="007D0F87">
        <w:rPr>
          <w:rFonts w:ascii="Arial" w:eastAsiaTheme="minorEastAsia" w:hAnsi="Arial" w:cs="Arial"/>
          <w:sz w:val="20"/>
        </w:rPr>
        <w:t xml:space="preserve"> del Reglamento</w:t>
      </w:r>
      <w:r w:rsidR="2AE0318D" w:rsidRPr="007D0F87">
        <w:rPr>
          <w:rFonts w:ascii="Arial" w:eastAsiaTheme="minorEastAsia" w:hAnsi="Arial" w:cs="Arial"/>
          <w:sz w:val="20"/>
        </w:rPr>
        <w:t>, p</w:t>
      </w:r>
      <w:r w:rsidRPr="007D0F87">
        <w:rPr>
          <w:rFonts w:ascii="Arial" w:eastAsiaTheme="minorEastAsia" w:hAnsi="Arial" w:cs="Arial"/>
          <w:sz w:val="20"/>
        </w:rPr>
        <w:t>recisar las responsabilidades encargadas al contratista</w:t>
      </w:r>
      <w:r w:rsidR="508439B1" w:rsidRPr="007D0F87">
        <w:rPr>
          <w:rFonts w:ascii="Arial" w:eastAsiaTheme="minorEastAsia" w:hAnsi="Arial" w:cs="Arial"/>
          <w:sz w:val="20"/>
        </w:rPr>
        <w:t>, las cuales se identificaron</w:t>
      </w:r>
      <w:r w:rsidR="115180E5" w:rsidRPr="007D0F87">
        <w:rPr>
          <w:rFonts w:ascii="Arial" w:eastAsiaTheme="minorEastAsia" w:hAnsi="Arial" w:cs="Arial"/>
          <w:sz w:val="20"/>
        </w:rPr>
        <w:t xml:space="preserve"> previamente en </w:t>
      </w:r>
      <w:r w:rsidR="508439B1" w:rsidRPr="007D0F87">
        <w:rPr>
          <w:rFonts w:ascii="Arial" w:eastAsiaTheme="minorEastAsia" w:hAnsi="Arial" w:cs="Arial"/>
          <w:sz w:val="20"/>
        </w:rPr>
        <w:t>la e</w:t>
      </w:r>
      <w:r w:rsidR="3D8E231D" w:rsidRPr="007D0F87">
        <w:rPr>
          <w:rFonts w:ascii="Arial" w:eastAsiaTheme="minorEastAsia" w:hAnsi="Arial" w:cs="Arial"/>
          <w:sz w:val="20"/>
        </w:rPr>
        <w:t>laboración del</w:t>
      </w:r>
      <w:r w:rsidR="115180E5" w:rsidRPr="007D0F87">
        <w:rPr>
          <w:rFonts w:ascii="Arial" w:eastAsiaTheme="minorEastAsia" w:hAnsi="Arial" w:cs="Arial"/>
          <w:sz w:val="20"/>
        </w:rPr>
        <w:t xml:space="preserve"> requerimiento </w:t>
      </w:r>
      <w:r w:rsidR="3D8E231D" w:rsidRPr="007D0F87">
        <w:rPr>
          <w:rFonts w:ascii="Arial" w:eastAsiaTheme="minorEastAsia" w:hAnsi="Arial" w:cs="Arial"/>
          <w:sz w:val="20"/>
        </w:rPr>
        <w:t xml:space="preserve">y </w:t>
      </w:r>
      <w:r w:rsidR="4DDEA7BC" w:rsidRPr="007D0F87">
        <w:rPr>
          <w:rFonts w:ascii="Arial" w:eastAsiaTheme="minorEastAsia" w:hAnsi="Arial" w:cs="Arial"/>
          <w:sz w:val="20"/>
        </w:rPr>
        <w:t>durante</w:t>
      </w:r>
      <w:r w:rsidR="3D8E231D" w:rsidRPr="007D0F87">
        <w:rPr>
          <w:rFonts w:ascii="Arial" w:eastAsiaTheme="minorEastAsia" w:hAnsi="Arial" w:cs="Arial"/>
          <w:sz w:val="20"/>
        </w:rPr>
        <w:t xml:space="preserve"> la estrategia de contratación</w:t>
      </w:r>
      <w:r w:rsidRPr="007D0F87">
        <w:rPr>
          <w:rFonts w:ascii="Arial" w:eastAsiaTheme="minorEastAsia" w:hAnsi="Arial" w:cs="Arial"/>
          <w:sz w:val="20"/>
        </w:rPr>
        <w:t>]</w:t>
      </w:r>
    </w:p>
    <w:p w14:paraId="44A2BB04" w14:textId="42675834" w:rsidR="00491206" w:rsidRPr="007D0F87" w:rsidRDefault="00491206" w:rsidP="00491206">
      <w:pPr>
        <w:pStyle w:val="Prrafodelista"/>
        <w:spacing w:before="240" w:after="240"/>
        <w:ind w:left="0"/>
        <w:jc w:val="both"/>
        <w:rPr>
          <w:rFonts w:ascii="Arial" w:hAnsi="Arial" w:cs="Arial"/>
          <w:b/>
          <w:color w:val="auto"/>
          <w:sz w:val="20"/>
        </w:rPr>
      </w:pPr>
    </w:p>
    <w:p w14:paraId="31ED6404" w14:textId="11AF93AB"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color w:val="auto"/>
          <w:sz w:val="20"/>
        </w:rPr>
      </w:pPr>
      <w:r w:rsidRPr="007D0F87">
        <w:rPr>
          <w:rFonts w:ascii="Arial" w:hAnsi="Arial" w:cs="Arial"/>
          <w:b/>
          <w:color w:val="auto"/>
          <w:sz w:val="20"/>
        </w:rPr>
        <w:t>RESPONSABILIDADES DE LA ENTIDAD CONTRATANTE</w:t>
      </w:r>
    </w:p>
    <w:p w14:paraId="7B22C5F1" w14:textId="17C0B342" w:rsidR="00491206" w:rsidRPr="007D0F87" w:rsidRDefault="00491206" w:rsidP="00491206">
      <w:pPr>
        <w:pStyle w:val="Prrafodelista"/>
        <w:spacing w:before="240" w:after="240"/>
        <w:ind w:left="0"/>
        <w:jc w:val="both"/>
        <w:rPr>
          <w:rFonts w:ascii="Arial" w:hAnsi="Arial" w:cs="Arial"/>
          <w:b/>
          <w:color w:val="auto"/>
          <w:sz w:val="20"/>
        </w:rPr>
      </w:pPr>
    </w:p>
    <w:p w14:paraId="15193F06" w14:textId="5D731CE5" w:rsidR="00EB1FBF" w:rsidRPr="007D0F87" w:rsidRDefault="00491206" w:rsidP="22A19C1F">
      <w:pPr>
        <w:pStyle w:val="Prrafodelista"/>
        <w:spacing w:before="240" w:after="240"/>
        <w:ind w:left="709"/>
        <w:jc w:val="both"/>
        <w:rPr>
          <w:rFonts w:ascii="Arial" w:eastAsiaTheme="minorEastAsia" w:hAnsi="Arial" w:cs="Arial"/>
          <w:sz w:val="20"/>
        </w:rPr>
      </w:pPr>
      <w:r w:rsidRPr="007D0F87">
        <w:rPr>
          <w:rFonts w:ascii="Arial" w:eastAsiaTheme="minorEastAsia" w:hAnsi="Arial" w:cs="Arial"/>
          <w:sz w:val="20"/>
        </w:rPr>
        <w:t>[</w:t>
      </w:r>
      <w:r w:rsidR="475EB5C9" w:rsidRPr="007D0F87">
        <w:rPr>
          <w:rFonts w:ascii="Arial" w:eastAsiaTheme="minorEastAsia" w:hAnsi="Arial" w:cs="Arial"/>
          <w:sz w:val="20"/>
        </w:rPr>
        <w:t>Consignar</w:t>
      </w:r>
      <w:r w:rsidRPr="007D0F87">
        <w:rPr>
          <w:rFonts w:ascii="Arial" w:eastAsiaTheme="minorEastAsia" w:hAnsi="Arial" w:cs="Arial"/>
          <w:sz w:val="20"/>
        </w:rPr>
        <w:t xml:space="preserve"> las responsabilidades a cargo de la entidad</w:t>
      </w:r>
      <w:r w:rsidR="1C86B713" w:rsidRPr="007D0F87">
        <w:rPr>
          <w:rFonts w:ascii="Arial" w:eastAsiaTheme="minorEastAsia" w:hAnsi="Arial" w:cs="Arial"/>
          <w:sz w:val="20"/>
        </w:rPr>
        <w:t xml:space="preserve">, entre las cuales se </w:t>
      </w:r>
      <w:r w:rsidR="44E00404" w:rsidRPr="007D0F87">
        <w:rPr>
          <w:rFonts w:ascii="Arial" w:eastAsiaTheme="minorEastAsia" w:hAnsi="Arial" w:cs="Arial"/>
          <w:sz w:val="20"/>
        </w:rPr>
        <w:t>contempla</w:t>
      </w:r>
      <w:r w:rsidR="1C86B713" w:rsidRPr="007D0F87">
        <w:rPr>
          <w:rFonts w:ascii="Arial" w:eastAsiaTheme="minorEastAsia" w:hAnsi="Arial" w:cs="Arial"/>
          <w:sz w:val="20"/>
        </w:rPr>
        <w:t xml:space="preserve"> el </w:t>
      </w:r>
      <w:r w:rsidR="44E00404" w:rsidRPr="007D0F87">
        <w:rPr>
          <w:rFonts w:ascii="Arial" w:eastAsiaTheme="minorEastAsia" w:hAnsi="Arial" w:cs="Arial"/>
          <w:sz w:val="20"/>
        </w:rPr>
        <w:t xml:space="preserve">literal f) del </w:t>
      </w:r>
      <w:r w:rsidR="4DB808BB" w:rsidRPr="007D0F87">
        <w:rPr>
          <w:rFonts w:ascii="Arial" w:eastAsiaTheme="minorEastAsia" w:hAnsi="Arial" w:cs="Arial"/>
          <w:sz w:val="20"/>
        </w:rPr>
        <w:t>numeral 154.1 del artículo 154</w:t>
      </w:r>
      <w:r w:rsidR="44A27FFA" w:rsidRPr="007D0F87">
        <w:rPr>
          <w:rFonts w:ascii="Arial" w:eastAsiaTheme="minorEastAsia" w:hAnsi="Arial" w:cs="Arial"/>
          <w:sz w:val="20"/>
        </w:rPr>
        <w:t xml:space="preserve"> del Reglamento</w:t>
      </w:r>
      <w:r w:rsidR="4DB808BB" w:rsidRPr="007D0F87">
        <w:rPr>
          <w:rFonts w:ascii="Arial" w:eastAsiaTheme="minorEastAsia" w:hAnsi="Arial" w:cs="Arial"/>
          <w:sz w:val="20"/>
        </w:rPr>
        <w:t>.</w:t>
      </w:r>
      <w:r w:rsidRPr="007D0F87">
        <w:rPr>
          <w:rFonts w:ascii="Arial" w:eastAsiaTheme="minorEastAsia" w:hAnsi="Arial" w:cs="Arial"/>
          <w:sz w:val="20"/>
        </w:rPr>
        <w:t>]</w:t>
      </w:r>
    </w:p>
    <w:p w14:paraId="59B7DBD5" w14:textId="7D20A860" w:rsidR="00EB1FBF" w:rsidRPr="007D0F87"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7D0F87" w:rsidRDefault="00496D66" w:rsidP="00706690">
      <w:pPr>
        <w:pStyle w:val="Prrafodelista"/>
        <w:widowControl w:val="0"/>
        <w:numPr>
          <w:ilvl w:val="2"/>
          <w:numId w:val="42"/>
        </w:numPr>
        <w:jc w:val="both"/>
        <w:rPr>
          <w:rFonts w:ascii="Arial" w:hAnsi="Arial" w:cs="Arial"/>
          <w:b/>
          <w:sz w:val="20"/>
        </w:rPr>
      </w:pPr>
      <w:r w:rsidRPr="007D0F87">
        <w:rPr>
          <w:rFonts w:ascii="Arial" w:hAnsi="Arial" w:cs="Arial"/>
          <w:b/>
          <w:sz w:val="20"/>
        </w:rPr>
        <w:t>AVANCES</w:t>
      </w:r>
    </w:p>
    <w:p w14:paraId="2567139C" w14:textId="77777777" w:rsidR="00496D66" w:rsidRPr="007D0F87" w:rsidRDefault="00496D66" w:rsidP="00496D66">
      <w:pPr>
        <w:pStyle w:val="Prrafodelista"/>
        <w:spacing w:before="240" w:after="240"/>
        <w:ind w:left="0"/>
        <w:jc w:val="both"/>
        <w:rPr>
          <w:rFonts w:ascii="Arial" w:hAnsi="Arial" w:cs="Arial"/>
          <w:color w:val="0000FF"/>
          <w:sz w:val="20"/>
        </w:rPr>
      </w:pPr>
    </w:p>
    <w:p w14:paraId="65104884" w14:textId="05597F57" w:rsidR="00496D66" w:rsidRPr="007D0F87" w:rsidRDefault="00496D66" w:rsidP="00547DD4">
      <w:pPr>
        <w:pStyle w:val="Prrafodelista"/>
        <w:spacing w:before="240" w:after="240"/>
        <w:ind w:left="709"/>
        <w:jc w:val="both"/>
        <w:rPr>
          <w:rFonts w:ascii="Arial" w:eastAsiaTheme="minorEastAsia" w:hAnsi="Arial" w:cs="Arial"/>
          <w:color w:val="000000" w:themeColor="text1"/>
          <w:sz w:val="20"/>
        </w:rPr>
      </w:pPr>
      <w:r w:rsidRPr="007D0F87">
        <w:rPr>
          <w:rFonts w:ascii="Arial" w:hAnsi="Arial" w:cs="Arial"/>
          <w:color w:val="auto"/>
          <w:sz w:val="20"/>
        </w:rPr>
        <w:t>[</w:t>
      </w:r>
      <w:r w:rsidR="0009341B" w:rsidRPr="007D0F87">
        <w:rPr>
          <w:rFonts w:ascii="Arial" w:hAnsi="Arial" w:cs="Arial"/>
          <w:color w:val="auto"/>
          <w:sz w:val="20"/>
        </w:rPr>
        <w:t xml:space="preserve">CONSIGNAR </w:t>
      </w:r>
      <w:r w:rsidRPr="007D0F87">
        <w:rPr>
          <w:rFonts w:ascii="Arial" w:hAnsi="Arial" w:cs="Arial"/>
          <w:color w:val="auto"/>
          <w:sz w:val="20"/>
        </w:rPr>
        <w:t xml:space="preserve">DE CORRESPONDER, </w:t>
      </w:r>
      <w:r w:rsidRPr="007D0F87">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20FEACA4" w14:textId="77777777" w:rsidR="00496D66" w:rsidRPr="007D0F87"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7D0F87" w:rsidRDefault="00496D66" w:rsidP="00706690">
      <w:pPr>
        <w:pStyle w:val="Prrafodelista"/>
        <w:widowControl w:val="0"/>
        <w:numPr>
          <w:ilvl w:val="2"/>
          <w:numId w:val="42"/>
        </w:numPr>
        <w:jc w:val="both"/>
        <w:rPr>
          <w:rFonts w:ascii="Arial" w:hAnsi="Arial" w:cs="Arial"/>
          <w:b/>
          <w:bCs/>
          <w:sz w:val="20"/>
        </w:rPr>
      </w:pPr>
      <w:r w:rsidRPr="007D0F87">
        <w:rPr>
          <w:rFonts w:ascii="Arial" w:hAnsi="Arial" w:cs="Arial"/>
          <w:b/>
          <w:bCs/>
          <w:sz w:val="20"/>
        </w:rPr>
        <w:t>OTRAS DISPOSICIONES</w:t>
      </w:r>
    </w:p>
    <w:p w14:paraId="2A0C30AC" w14:textId="77777777" w:rsidR="00496D66" w:rsidRPr="007D0F87" w:rsidRDefault="00496D66" w:rsidP="00547DD4">
      <w:pPr>
        <w:spacing w:before="240" w:after="240" w:line="278" w:lineRule="auto"/>
        <w:ind w:left="709"/>
        <w:jc w:val="both"/>
        <w:rPr>
          <w:rFonts w:ascii="Arial" w:hAnsi="Arial" w:cs="Arial"/>
          <w:color w:val="auto"/>
          <w:sz w:val="20"/>
        </w:rPr>
      </w:pPr>
      <w:r w:rsidRPr="007D0F87">
        <w:rPr>
          <w:rFonts w:ascii="Arial" w:hAnsi="Arial" w:cs="Arial"/>
          <w:color w:val="auto"/>
          <w:sz w:val="20"/>
        </w:rPr>
        <w:t>[CONSIGNAR TODAS LAS DISPOSICIONES NECESARIAS ADICIONALES PARA UNA CORRECTA EJECUCIÓN CONTRACTUAL, DE CONFORMIDAD CON LA LEY Y EL REGLAMENTO]</w:t>
      </w:r>
    </w:p>
    <w:p w14:paraId="5A80D6C6" w14:textId="076C553A" w:rsidR="72387FD6" w:rsidRPr="0036602B" w:rsidRDefault="72387FD6" w:rsidP="01CBDBD6">
      <w:pPr>
        <w:pStyle w:val="Prrafodelista"/>
        <w:widowControl w:val="0"/>
        <w:numPr>
          <w:ilvl w:val="2"/>
          <w:numId w:val="42"/>
        </w:numPr>
        <w:spacing w:before="240" w:after="240" w:line="278" w:lineRule="auto"/>
        <w:jc w:val="both"/>
        <w:rPr>
          <w:rFonts w:ascii="Arial" w:hAnsi="Arial" w:cs="Arial"/>
          <w:b/>
          <w:color w:val="000000" w:themeColor="text1"/>
        </w:rPr>
      </w:pPr>
      <w:r w:rsidRPr="79A56CCF">
        <w:rPr>
          <w:rFonts w:ascii="Arial" w:hAnsi="Arial" w:cs="Arial"/>
          <w:b/>
          <w:color w:val="auto"/>
          <w:sz w:val="20"/>
        </w:rPr>
        <w:t>SUBCONTRATACIÓN</w:t>
      </w:r>
    </w:p>
    <w:p w14:paraId="7CF8A443" w14:textId="41E1E774" w:rsidR="0036602B" w:rsidRPr="00726D13" w:rsidRDefault="0036602B" w:rsidP="01CBDBD6">
      <w:pPr>
        <w:pStyle w:val="Prrafodelista"/>
        <w:widowControl w:val="0"/>
        <w:jc w:val="both"/>
        <w:rPr>
          <w:rFonts w:ascii="Arial" w:hAnsi="Arial" w:cs="Arial"/>
          <w:b/>
          <w:bCs/>
          <w:color w:val="000000" w:themeColor="text1"/>
        </w:rPr>
      </w:pPr>
    </w:p>
    <w:p w14:paraId="42E49A4D" w14:textId="1724CD5A" w:rsidR="595EA3AB" w:rsidRDefault="72387FD6" w:rsidP="5BE59DF8">
      <w:pPr>
        <w:pStyle w:val="Prrafodelista"/>
        <w:spacing w:before="240" w:after="240" w:line="278" w:lineRule="auto"/>
        <w:ind w:left="709"/>
        <w:jc w:val="both"/>
        <w:rPr>
          <w:rFonts w:ascii="Arial" w:eastAsiaTheme="minorEastAsia" w:hAnsi="Arial" w:cs="Arial"/>
          <w:sz w:val="20"/>
        </w:rPr>
      </w:pPr>
      <w:r w:rsidRPr="5BE59DF8">
        <w:rPr>
          <w:rFonts w:ascii="Arial" w:eastAsiaTheme="minorEastAsia" w:hAnsi="Arial" w:cs="Arial"/>
          <w:sz w:val="20"/>
        </w:rPr>
        <w:t>El contratista puede subcontratar hasta un máximo del 40% del monto del contrato vigente de conformidad con lo dispuesto en el artículo 108</w:t>
      </w:r>
      <w:r w:rsidR="000216D3">
        <w:rPr>
          <w:rStyle w:val="Refdenotaalpie"/>
          <w:rFonts w:ascii="Arial" w:eastAsiaTheme="minorEastAsia" w:hAnsi="Arial" w:cs="Arial"/>
          <w:sz w:val="20"/>
        </w:rPr>
        <w:footnoteReference w:id="14"/>
      </w:r>
      <w:r w:rsidRPr="5BE59DF8">
        <w:rPr>
          <w:rFonts w:ascii="Arial" w:eastAsiaTheme="minorEastAsia" w:hAnsi="Arial" w:cs="Arial"/>
          <w:sz w:val="20"/>
        </w:rPr>
        <w:t xml:space="preserve"> del Reglamento. 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22596933" w14:textId="06B623D8" w:rsidR="595EA3AB" w:rsidRDefault="595EA3AB" w:rsidP="595EA3AB">
      <w:pPr>
        <w:pStyle w:val="Prrafodelista"/>
        <w:spacing w:before="240" w:after="240" w:line="278" w:lineRule="auto"/>
        <w:ind w:left="709" w:hanging="709"/>
        <w:jc w:val="both"/>
        <w:rPr>
          <w:rFonts w:ascii="Arial" w:hAnsi="Arial" w:cs="Arial"/>
          <w:b/>
          <w:color w:val="auto"/>
          <w:sz w:val="20"/>
        </w:rPr>
      </w:pPr>
    </w:p>
    <w:p w14:paraId="6B96CD70" w14:textId="119ED0CF" w:rsidR="00491206" w:rsidRPr="007D0F87" w:rsidRDefault="00491206" w:rsidP="005E3406">
      <w:pPr>
        <w:pStyle w:val="Prrafodelista"/>
        <w:widowControl w:val="0"/>
        <w:numPr>
          <w:ilvl w:val="2"/>
          <w:numId w:val="42"/>
        </w:numPr>
        <w:jc w:val="both"/>
        <w:rPr>
          <w:rFonts w:ascii="Arial" w:hAnsi="Arial" w:cs="Arial"/>
          <w:b/>
          <w:bCs/>
          <w:sz w:val="20"/>
        </w:rPr>
      </w:pPr>
      <w:r w:rsidRPr="007D0F87">
        <w:rPr>
          <w:rFonts w:ascii="Arial" w:hAnsi="Arial" w:cs="Arial"/>
          <w:b/>
          <w:bCs/>
          <w:sz w:val="20"/>
        </w:rPr>
        <w:t>MODALIDAD DE PAGO</w:t>
      </w:r>
    </w:p>
    <w:p w14:paraId="13542F03" w14:textId="6555BF29" w:rsidR="00491206" w:rsidRDefault="00491206" w:rsidP="00547DD4">
      <w:pPr>
        <w:spacing w:before="240" w:after="240"/>
        <w:ind w:left="709"/>
        <w:jc w:val="both"/>
        <w:rPr>
          <w:rFonts w:ascii="Arial" w:hAnsi="Arial" w:cs="Arial"/>
          <w:sz w:val="20"/>
        </w:rPr>
      </w:pPr>
      <w:r w:rsidRPr="007D0F87">
        <w:rPr>
          <w:rFonts w:ascii="Arial" w:hAnsi="Arial" w:cs="Arial"/>
          <w:sz w:val="20"/>
        </w:rPr>
        <w:t xml:space="preserve">La modalidad de pago corresponde a la </w:t>
      </w:r>
      <w:r w:rsidR="006C3C52" w:rsidRPr="007D0F87">
        <w:rPr>
          <w:rFonts w:ascii="Arial" w:hAnsi="Arial" w:cs="Arial"/>
          <w:sz w:val="20"/>
        </w:rPr>
        <w:t>siguiente:</w:t>
      </w:r>
      <w:r w:rsidRPr="007D0F87">
        <w:rPr>
          <w:rFonts w:ascii="Arial" w:hAnsi="Arial" w:cs="Arial"/>
          <w:sz w:val="20"/>
        </w:rPr>
        <w:t xml:space="preserve"> </w:t>
      </w:r>
    </w:p>
    <w:tbl>
      <w:tblPr>
        <w:tblW w:w="7600" w:type="dxa"/>
        <w:tblInd w:w="704" w:type="dxa"/>
        <w:tblLayout w:type="fixed"/>
        <w:tblLook w:val="04A0" w:firstRow="1" w:lastRow="0" w:firstColumn="1" w:lastColumn="0" w:noHBand="0" w:noVBand="1"/>
      </w:tblPr>
      <w:tblGrid>
        <w:gridCol w:w="4253"/>
        <w:gridCol w:w="467"/>
        <w:gridCol w:w="2880"/>
      </w:tblGrid>
      <w:tr w:rsidR="006C3C52" w:rsidRPr="007D0F87" w14:paraId="43AD54CF" w14:textId="77777777" w:rsidTr="00547DD4">
        <w:trPr>
          <w:trHeight w:val="714"/>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430CA74" w14:textId="71D0C660" w:rsidR="006C3C52" w:rsidRPr="007D0F87" w:rsidRDefault="006C3C52" w:rsidP="00547DD4">
            <w:pPr>
              <w:ind w:left="180"/>
              <w:rPr>
                <w:rFonts w:ascii="Arial" w:hAnsi="Arial" w:cs="Arial"/>
                <w:sz w:val="20"/>
              </w:rPr>
            </w:pPr>
            <w:r w:rsidRPr="007D0F87">
              <w:rPr>
                <w:rFonts w:ascii="Arial" w:hAnsi="Arial" w:cs="Arial"/>
                <w:sz w:val="20"/>
              </w:rPr>
              <w:t>Modalidad de pago del componente diseño</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0840F59A" w:rsidR="006C3C52" w:rsidRPr="007D0F87" w:rsidRDefault="006C3C52" w:rsidP="00547DD4">
            <w:pPr>
              <w:ind w:left="36"/>
              <w:jc w:val="center"/>
              <w:rPr>
                <w:rFonts w:ascii="Arial" w:hAnsi="Arial" w:cs="Arial"/>
                <w:sz w:val="20"/>
              </w:rPr>
            </w:pPr>
            <w:r w:rsidRPr="007D0F87">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7D0F87" w:rsidRDefault="006C3C52" w:rsidP="00547DD4">
            <w:pPr>
              <w:ind w:left="180" w:right="179"/>
              <w:jc w:val="both"/>
              <w:rPr>
                <w:rFonts w:ascii="Arial" w:hAnsi="Arial" w:cs="Arial"/>
                <w:sz w:val="20"/>
              </w:rPr>
            </w:pPr>
            <w:r w:rsidRPr="007D0F87">
              <w:rPr>
                <w:rFonts w:ascii="Arial" w:hAnsi="Arial" w:cs="Arial"/>
                <w:sz w:val="20"/>
              </w:rPr>
              <w:t>[......................................]</w:t>
            </w:r>
          </w:p>
        </w:tc>
      </w:tr>
      <w:tr w:rsidR="006C3C52" w:rsidRPr="007D0F87" w14:paraId="21FA99A8" w14:textId="77777777" w:rsidTr="00547DD4">
        <w:trPr>
          <w:trHeight w:val="711"/>
        </w:trPr>
        <w:tc>
          <w:tcPr>
            <w:tcW w:w="4253"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427E3074" w14:textId="321A44E7" w:rsidR="006C3C52" w:rsidRPr="007D0F87" w:rsidRDefault="006C3C52" w:rsidP="00547DD4">
            <w:pPr>
              <w:ind w:left="180"/>
              <w:rPr>
                <w:rFonts w:ascii="Arial" w:hAnsi="Arial" w:cs="Arial"/>
                <w:sz w:val="20"/>
              </w:rPr>
            </w:pPr>
            <w:r w:rsidRPr="007D0F87">
              <w:rPr>
                <w:rFonts w:ascii="Arial" w:hAnsi="Arial" w:cs="Arial"/>
                <w:sz w:val="20"/>
              </w:rPr>
              <w:t>Modalidad de pago del componente ejecución de obra</w:t>
            </w:r>
          </w:p>
        </w:tc>
        <w:tc>
          <w:tcPr>
            <w:tcW w:w="46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7D0F87" w:rsidRDefault="006C3C52" w:rsidP="00547DD4">
            <w:pPr>
              <w:ind w:left="36"/>
              <w:jc w:val="center"/>
              <w:rPr>
                <w:rFonts w:ascii="Arial" w:hAnsi="Arial" w:cs="Arial"/>
                <w:sz w:val="20"/>
              </w:rPr>
            </w:pPr>
            <w:r w:rsidRPr="007D0F87">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7D0F87" w:rsidRDefault="006C3C52" w:rsidP="00547DD4">
            <w:pPr>
              <w:ind w:left="180" w:right="179"/>
              <w:jc w:val="both"/>
              <w:rPr>
                <w:rFonts w:ascii="Arial" w:hAnsi="Arial" w:cs="Arial"/>
                <w:sz w:val="20"/>
              </w:rPr>
            </w:pPr>
            <w:r w:rsidRPr="007D0F87">
              <w:rPr>
                <w:rFonts w:ascii="Arial" w:hAnsi="Arial" w:cs="Arial"/>
                <w:sz w:val="20"/>
              </w:rPr>
              <w:t>[......................................]</w:t>
            </w:r>
          </w:p>
        </w:tc>
      </w:tr>
    </w:tbl>
    <w:p w14:paraId="1F9C3A2B" w14:textId="61F52499" w:rsidR="00491206" w:rsidRPr="007D0F87" w:rsidRDefault="00491206" w:rsidP="00980675">
      <w:pPr>
        <w:widowControl w:val="0"/>
        <w:ind w:left="567"/>
        <w:jc w:val="both"/>
        <w:rPr>
          <w:rFonts w:ascii="Arial" w:hAnsi="Arial" w:cs="Arial"/>
          <w:sz w:val="20"/>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980675" w:rsidRPr="007D0F87" w14:paraId="3B54B34E" w14:textId="77777777">
        <w:trPr>
          <w:trHeight w:val="300"/>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457E765" w14:textId="77777777" w:rsidR="00980675" w:rsidRPr="007D0F87" w:rsidRDefault="00980675">
            <w:pPr>
              <w:widowControl w:val="0"/>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00980675" w:rsidRPr="004B3F56" w14:paraId="22E2AC8B" w14:textId="77777777">
        <w:trPr>
          <w:trHeight w:val="1204"/>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B6F9838" w14:textId="77777777" w:rsidR="00980675" w:rsidRPr="004B3F56" w:rsidRDefault="00980675">
            <w:pPr>
              <w:pStyle w:val="Sinespaciado"/>
              <w:jc w:val="both"/>
              <w:rPr>
                <w:rFonts w:ascii="Arial" w:eastAsia="Arial" w:hAnsi="Arial" w:cs="Arial"/>
                <w:color w:val="0070C0"/>
                <w:sz w:val="18"/>
                <w:szCs w:val="18"/>
                <w:lang w:eastAsia="en-GB"/>
              </w:rPr>
            </w:pPr>
            <w:r w:rsidRPr="004B3F56">
              <w:rPr>
                <w:rFonts w:ascii="Arial" w:eastAsia="Arial" w:hAnsi="Arial" w:cs="Arial"/>
                <w:color w:val="0070C0"/>
                <w:sz w:val="18"/>
                <w:szCs w:val="18"/>
                <w:lang w:eastAsia="en-GB"/>
              </w:rPr>
              <w:lastRenderedPageBreak/>
              <w:t xml:space="preserve">Únicamente en el caso de la modalidad de pago de </w:t>
            </w:r>
            <w:r w:rsidRPr="004B3F56">
              <w:rPr>
                <w:rFonts w:ascii="Arial" w:eastAsia="Arial" w:hAnsi="Arial" w:cs="Arial"/>
                <w:color w:val="0070C0"/>
                <w:sz w:val="18"/>
                <w:szCs w:val="18"/>
                <w:u w:val="single"/>
                <w:lang w:eastAsia="en-GB"/>
              </w:rPr>
              <w:t>costos reembolsables</w:t>
            </w:r>
            <w:r w:rsidRPr="004B3F56">
              <w:rPr>
                <w:rFonts w:ascii="Arial" w:eastAsia="Arial" w:hAnsi="Arial" w:cs="Arial"/>
                <w:color w:val="0070C0"/>
                <w:sz w:val="18"/>
                <w:szCs w:val="18"/>
                <w:lang w:eastAsia="en-GB"/>
              </w:rPr>
              <w:t>, incluir lo siguiente:</w:t>
            </w:r>
          </w:p>
          <w:p w14:paraId="432F70DD" w14:textId="77777777" w:rsidR="00980675" w:rsidRPr="004B3F56" w:rsidRDefault="00980675">
            <w:pPr>
              <w:pStyle w:val="Sinespaciado"/>
              <w:jc w:val="both"/>
              <w:rPr>
                <w:rFonts w:ascii="Arial" w:eastAsia="Arial" w:hAnsi="Arial" w:cs="Arial"/>
                <w:color w:val="0070C0"/>
                <w:sz w:val="18"/>
                <w:szCs w:val="18"/>
                <w:lang w:eastAsia="en-GB"/>
              </w:rPr>
            </w:pPr>
          </w:p>
          <w:p w14:paraId="0E09A3EE" w14:textId="77777777" w:rsidR="00980675" w:rsidRPr="005A1CC3" w:rsidRDefault="00980675">
            <w:pPr>
              <w:pStyle w:val="Sinespaciado"/>
              <w:jc w:val="both"/>
              <w:rPr>
                <w:rFonts w:ascii="Arial" w:hAnsi="Arial" w:cs="Arial"/>
                <w:sz w:val="16"/>
                <w:szCs w:val="16"/>
                <w:lang w:eastAsia="en-GB"/>
              </w:rPr>
            </w:pPr>
            <w:r w:rsidRPr="004B3F56">
              <w:rPr>
                <w:rFonts w:ascii="Arial" w:eastAsia="Arial" w:hAnsi="Arial" w:cs="Arial"/>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tc>
      </w:tr>
    </w:tbl>
    <w:p w14:paraId="6D02041F" w14:textId="6DBFD745" w:rsidR="00980675" w:rsidRPr="002C5859" w:rsidRDefault="00980675" w:rsidP="00980675">
      <w:pPr>
        <w:widowControl w:val="0"/>
        <w:ind w:left="709"/>
        <w:jc w:val="both"/>
        <w:rPr>
          <w:rFonts w:ascii="Arial" w:eastAsia="Arial" w:hAnsi="Arial" w:cs="Arial"/>
          <w:color w:val="0070C0"/>
          <w:sz w:val="18"/>
          <w:szCs w:val="18"/>
        </w:rPr>
      </w:pPr>
      <w:r w:rsidRPr="002C5859">
        <w:rPr>
          <w:rFonts w:ascii="Arial" w:eastAsia="Arial" w:hAnsi="Arial" w:cs="Arial"/>
          <w:color w:val="0070C0"/>
          <w:sz w:val="18"/>
          <w:szCs w:val="18"/>
        </w:rPr>
        <w:t>Esta nota debe ser eliminada una vez culminada la elaboración de las bases.</w:t>
      </w:r>
    </w:p>
    <w:p w14:paraId="494BF7F7" w14:textId="74EC3D77" w:rsidR="00491206" w:rsidRPr="005A1CC3" w:rsidRDefault="00241AC9" w:rsidP="00706690">
      <w:pPr>
        <w:pStyle w:val="Prrafodelista"/>
        <w:numPr>
          <w:ilvl w:val="2"/>
          <w:numId w:val="42"/>
        </w:numPr>
        <w:spacing w:before="240" w:after="240" w:line="278" w:lineRule="auto"/>
        <w:ind w:left="709" w:hanging="709"/>
        <w:jc w:val="both"/>
        <w:rPr>
          <w:rFonts w:ascii="Arial" w:eastAsia="Arial" w:hAnsi="Arial" w:cs="Arial"/>
          <w:b/>
          <w:color w:val="0070C0"/>
          <w:sz w:val="18"/>
          <w:szCs w:val="18"/>
          <w:lang w:eastAsia="en-GB"/>
        </w:rPr>
      </w:pPr>
      <w:r w:rsidRPr="007D0F87">
        <w:rPr>
          <w:rFonts w:ascii="Arial" w:hAnsi="Arial" w:cs="Arial"/>
          <w:b/>
          <w:bCs/>
          <w:sz w:val="20"/>
        </w:rPr>
        <w:t>ADELANTOS</w:t>
      </w:r>
    </w:p>
    <w:tbl>
      <w:tblPr>
        <w:tblStyle w:val="Tabladecuadrcula1clara-nfasis51"/>
        <w:tblW w:w="8335" w:type="dxa"/>
        <w:tblInd w:w="704" w:type="dxa"/>
        <w:tblLook w:val="04A0" w:firstRow="1" w:lastRow="0" w:firstColumn="1" w:lastColumn="0" w:noHBand="0" w:noVBand="1"/>
      </w:tblPr>
      <w:tblGrid>
        <w:gridCol w:w="8335"/>
      </w:tblGrid>
      <w:tr w:rsidR="001B5239" w:rsidRPr="007D0F87" w14:paraId="00432DB9"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5F84AF3A" w14:textId="78881905" w:rsidR="001B5239" w:rsidRPr="00BE5104" w:rsidRDefault="001B5239">
            <w:pPr>
              <w:jc w:val="both"/>
              <w:rPr>
                <w:rFonts w:ascii="Arial" w:eastAsia="Arial" w:hAnsi="Arial" w:cs="Arial"/>
                <w:color w:val="0070C0"/>
                <w:sz w:val="18"/>
                <w:szCs w:val="18"/>
                <w:lang w:eastAsia="en-GB"/>
              </w:rPr>
            </w:pPr>
            <w:r w:rsidRPr="00BE5104">
              <w:rPr>
                <w:rFonts w:ascii="Arial" w:eastAsia="Arial" w:hAnsi="Arial" w:cs="Arial"/>
                <w:color w:val="0070C0"/>
                <w:sz w:val="18"/>
                <w:szCs w:val="18"/>
                <w:lang w:eastAsia="en-GB"/>
              </w:rPr>
              <w:t>Importante para la entidad contratante</w:t>
            </w:r>
          </w:p>
        </w:tc>
      </w:tr>
      <w:tr w:rsidR="001B5239" w:rsidRPr="004B3F56" w14:paraId="5C11CB85" w14:textId="77777777" w:rsidTr="002C5859">
        <w:trPr>
          <w:trHeight w:val="771"/>
        </w:trPr>
        <w:tc>
          <w:tcPr>
            <w:cnfStyle w:val="001000000000" w:firstRow="0" w:lastRow="0" w:firstColumn="1" w:lastColumn="0" w:oddVBand="0" w:evenVBand="0" w:oddHBand="0" w:evenHBand="0" w:firstRowFirstColumn="0" w:firstRowLastColumn="0" w:lastRowFirstColumn="0" w:lastRowLastColumn="0"/>
            <w:tcW w:w="0" w:type="dxa"/>
            <w:vAlign w:val="center"/>
          </w:tcPr>
          <w:p w14:paraId="105F698C" w14:textId="06139A97" w:rsidR="001B5239" w:rsidRPr="00D46EE5" w:rsidRDefault="2FA58B93" w:rsidP="2F83CFB3">
            <w:pPr>
              <w:widowControl w:val="0"/>
              <w:jc w:val="both"/>
              <w:rPr>
                <w:rFonts w:ascii="Arial" w:eastAsia="Arial" w:hAnsi="Arial" w:cs="Arial"/>
                <w:b w:val="0"/>
                <w:color w:val="0070C0"/>
                <w:sz w:val="18"/>
                <w:szCs w:val="18"/>
                <w:lang w:eastAsia="en-GB"/>
              </w:rPr>
            </w:pPr>
            <w:r w:rsidRPr="0DC5A9D9">
              <w:rPr>
                <w:rFonts w:ascii="Arial" w:eastAsia="Arial" w:hAnsi="Arial" w:cs="Arial"/>
                <w:b w:val="0"/>
                <w:color w:val="0070C0"/>
                <w:sz w:val="18"/>
                <w:szCs w:val="18"/>
                <w:lang w:eastAsia="en-GB"/>
              </w:rPr>
              <w:t>La siguiente disposición solo debe ser incluida en caso la entidad contratante haya sustentado en la estrategia de contratación que se requiere la entrega de adelanto directo, para materiales e insumos, equipamientos y mobiliario y/o por avance</w:t>
            </w:r>
            <w:r w:rsidR="56542DCD" w:rsidRPr="0DC5A9D9">
              <w:rPr>
                <w:rFonts w:ascii="Arial" w:eastAsia="Arial" w:hAnsi="Arial" w:cs="Arial"/>
                <w:b w:val="0"/>
                <w:color w:val="0070C0"/>
                <w:sz w:val="18"/>
                <w:szCs w:val="18"/>
                <w:lang w:eastAsia="en-GB"/>
              </w:rPr>
              <w:t>, caso contrario, eliminar este literal</w:t>
            </w:r>
            <w:r w:rsidRPr="0DC5A9D9">
              <w:rPr>
                <w:rFonts w:ascii="Arial" w:eastAsia="Arial" w:hAnsi="Arial" w:cs="Arial"/>
                <w:b w:val="0"/>
                <w:color w:val="0070C0"/>
                <w:sz w:val="18"/>
                <w:szCs w:val="18"/>
                <w:lang w:eastAsia="en-GB"/>
              </w:rPr>
              <w:t>:</w:t>
            </w:r>
          </w:p>
          <w:p w14:paraId="3760CC4B" w14:textId="77777777" w:rsidR="001B5239" w:rsidRPr="002C5859" w:rsidRDefault="001B5239" w:rsidP="001B5239">
            <w:pPr>
              <w:widowControl w:val="0"/>
              <w:jc w:val="both"/>
              <w:rPr>
                <w:rFonts w:ascii="Arial" w:eastAsia="Arial" w:hAnsi="Arial" w:cs="Arial"/>
                <w:b w:val="0"/>
                <w:color w:val="0070C0"/>
                <w:sz w:val="18"/>
                <w:szCs w:val="18"/>
                <w:lang w:eastAsia="en-GB"/>
              </w:rPr>
            </w:pPr>
          </w:p>
          <w:p w14:paraId="178A2813" w14:textId="34D210E5" w:rsidR="001B5239" w:rsidRPr="002C5859" w:rsidRDefault="001B5239" w:rsidP="001B5239">
            <w:pPr>
              <w:pStyle w:val="Prrafodelista"/>
              <w:widowControl w:val="0"/>
              <w:ind w:left="270" w:hanging="180"/>
              <w:jc w:val="both"/>
              <w:rPr>
                <w:rFonts w:ascii="Arial" w:eastAsia="Arial" w:hAnsi="Arial" w:cs="Arial"/>
                <w:b w:val="0"/>
                <w:color w:val="0070C0"/>
                <w:sz w:val="18"/>
                <w:szCs w:val="18"/>
                <w:lang w:eastAsia="en-GB"/>
              </w:rPr>
            </w:pPr>
            <w:r w:rsidRPr="002C5859">
              <w:rPr>
                <w:rFonts w:ascii="Arial" w:eastAsia="Arial" w:hAnsi="Arial" w:cs="Arial"/>
                <w:color w:val="0070C0"/>
                <w:sz w:val="18"/>
                <w:szCs w:val="18"/>
                <w:lang w:eastAsia="en-GB"/>
              </w:rPr>
              <w:t>3.</w:t>
            </w:r>
            <w:r w:rsidR="00FD34F5" w:rsidRPr="002C5859">
              <w:rPr>
                <w:rFonts w:ascii="Arial" w:eastAsia="Arial" w:hAnsi="Arial" w:cs="Arial"/>
                <w:color w:val="0070C0"/>
                <w:sz w:val="18"/>
                <w:szCs w:val="18"/>
                <w:lang w:eastAsia="en-GB"/>
              </w:rPr>
              <w:t>7.2.</w:t>
            </w:r>
            <w:r w:rsidRPr="002C5859">
              <w:rPr>
                <w:rFonts w:ascii="Arial" w:eastAsia="Arial" w:hAnsi="Arial" w:cs="Arial"/>
                <w:color w:val="0070C0"/>
                <w:sz w:val="18"/>
                <w:szCs w:val="18"/>
                <w:lang w:eastAsia="en-GB"/>
              </w:rPr>
              <w:t xml:space="preserve"> ADELANTOS</w:t>
            </w:r>
          </w:p>
          <w:p w14:paraId="2A3017AD" w14:textId="77777777" w:rsidR="001B5239" w:rsidRPr="002C5859" w:rsidRDefault="001B5239" w:rsidP="001B5239">
            <w:pPr>
              <w:widowControl w:val="0"/>
              <w:jc w:val="both"/>
              <w:rPr>
                <w:rFonts w:ascii="Arial" w:eastAsia="Arial" w:hAnsi="Arial" w:cs="Arial"/>
                <w:b w:val="0"/>
                <w:color w:val="0070C0"/>
                <w:sz w:val="18"/>
                <w:szCs w:val="18"/>
                <w:lang w:eastAsia="en-GB"/>
              </w:rPr>
            </w:pPr>
          </w:p>
          <w:tbl>
            <w:tblPr>
              <w:tblW w:w="80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14"/>
              <w:gridCol w:w="192"/>
              <w:gridCol w:w="5676"/>
            </w:tblGrid>
            <w:tr w:rsidR="001B5239" w:rsidRPr="004B3F56" w14:paraId="620CFD20" w14:textId="77777777" w:rsidTr="00547DD4">
              <w:trPr>
                <w:trHeight w:val="890"/>
              </w:trPr>
              <w:tc>
                <w:tcPr>
                  <w:tcW w:w="2214" w:type="dxa"/>
                  <w:vAlign w:val="center"/>
                  <w:hideMark/>
                </w:tcPr>
                <w:p w14:paraId="12091939" w14:textId="77777777" w:rsidR="001B5239" w:rsidRPr="002C5859" w:rsidRDefault="001B5239" w:rsidP="001B5239">
                  <w:pPr>
                    <w:jc w:val="both"/>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Mecanismo de garantía aplicable a los adelantos</w:t>
                  </w:r>
                </w:p>
              </w:tc>
              <w:tc>
                <w:tcPr>
                  <w:tcW w:w="0" w:type="auto"/>
                  <w:vAlign w:val="center"/>
                  <w:hideMark/>
                </w:tcPr>
                <w:p w14:paraId="02195D3A"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676" w:type="dxa"/>
                  <w:vAlign w:val="center"/>
                  <w:hideMark/>
                </w:tcPr>
                <w:p w14:paraId="221A326B" w14:textId="77777777" w:rsidR="001B5239" w:rsidRPr="002C5859" w:rsidRDefault="001B5239" w:rsidP="001B5239">
                  <w:pPr>
                    <w:jc w:val="both"/>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5BB0AC21" w14:textId="77777777" w:rsidR="00A8000A" w:rsidRPr="002C5859" w:rsidRDefault="00A8000A">
            <w:pPr>
              <w:rPr>
                <w:rFonts w:ascii="Arial" w:hAnsi="Arial" w:cs="Arial"/>
                <w:b w:val="0"/>
                <w:sz w:val="18"/>
                <w:szCs w:val="18"/>
              </w:rPr>
            </w:pPr>
          </w:p>
          <w:tbl>
            <w:tblPr>
              <w:tblW w:w="803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205"/>
              <w:gridCol w:w="244"/>
              <w:gridCol w:w="5589"/>
            </w:tblGrid>
            <w:tr w:rsidR="001B5239" w:rsidRPr="004B3F56" w14:paraId="04CE7D6B" w14:textId="77777777" w:rsidTr="00547DD4">
              <w:trPr>
                <w:trHeight w:val="299"/>
              </w:trPr>
              <w:tc>
                <w:tcPr>
                  <w:tcW w:w="8038" w:type="dxa"/>
                  <w:gridSpan w:val="3"/>
                  <w:shd w:val="clear" w:color="auto" w:fill="E7E6E6" w:themeFill="background2"/>
                  <w:vAlign w:val="center"/>
                  <w:hideMark/>
                </w:tcPr>
                <w:p w14:paraId="687C54CF"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Adelanto directo</w:t>
                  </w:r>
                </w:p>
              </w:tc>
            </w:tr>
            <w:tr w:rsidR="001B5239" w:rsidRPr="004B3F56" w14:paraId="0A145D41" w14:textId="77777777" w:rsidTr="00547DD4">
              <w:trPr>
                <w:trHeight w:val="1112"/>
              </w:trPr>
              <w:tc>
                <w:tcPr>
                  <w:tcW w:w="2205" w:type="dxa"/>
                  <w:vAlign w:val="center"/>
                  <w:hideMark/>
                </w:tcPr>
                <w:p w14:paraId="00AE1AC9" w14:textId="77777777" w:rsidR="001B5239" w:rsidRPr="002C5859" w:rsidRDefault="001B5239" w:rsidP="001B5239">
                  <w:pPr>
                    <w:spacing w:line="259" w:lineRule="auto"/>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Porcentaje de adelanto para el componente de diseño</w:t>
                  </w:r>
                </w:p>
              </w:tc>
              <w:tc>
                <w:tcPr>
                  <w:tcW w:w="244" w:type="dxa"/>
                  <w:vAlign w:val="center"/>
                  <w:hideMark/>
                </w:tcPr>
                <w:p w14:paraId="32464B3D"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589" w:type="dxa"/>
                  <w:vAlign w:val="center"/>
                  <w:hideMark/>
                </w:tcPr>
                <w:p w14:paraId="4DC1422B" w14:textId="378CFB71" w:rsidR="001B5239" w:rsidRPr="002C5859" w:rsidRDefault="001B5239" w:rsidP="001B5239">
                  <w:pPr>
                    <w:jc w:val="both"/>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respecto al monto del contrato original correspondiente al componente de diseño</w:t>
                  </w:r>
                </w:p>
              </w:tc>
            </w:tr>
            <w:tr w:rsidR="001B5239" w:rsidRPr="004B3F56" w14:paraId="76B4C1CA" w14:textId="77777777" w:rsidTr="00547DD4">
              <w:trPr>
                <w:trHeight w:val="987"/>
              </w:trPr>
              <w:tc>
                <w:tcPr>
                  <w:tcW w:w="2205" w:type="dxa"/>
                  <w:vAlign w:val="center"/>
                  <w:hideMark/>
                </w:tcPr>
                <w:p w14:paraId="4A4A3884"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Porcentaje de adelanto para el componente de obra</w:t>
                  </w:r>
                </w:p>
              </w:tc>
              <w:tc>
                <w:tcPr>
                  <w:tcW w:w="244" w:type="dxa"/>
                  <w:vAlign w:val="center"/>
                  <w:hideMark/>
                </w:tcPr>
                <w:p w14:paraId="1C66F8BF"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589" w:type="dxa"/>
                  <w:vAlign w:val="center"/>
                  <w:hideMark/>
                </w:tcPr>
                <w:p w14:paraId="3561743B" w14:textId="3696F3D8" w:rsidR="001B5239" w:rsidRPr="002C5859" w:rsidRDefault="001B5239" w:rsidP="001B5239">
                  <w:pPr>
                    <w:jc w:val="both"/>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xml:space="preserve">[...]% respecto al monto de la obra aprobado en el expediente técnico </w:t>
                  </w:r>
                </w:p>
              </w:tc>
            </w:tr>
          </w:tbl>
          <w:p w14:paraId="0F7B51BB" w14:textId="77777777" w:rsidR="001B5239" w:rsidRPr="002C5859" w:rsidRDefault="001B5239" w:rsidP="001B5239">
            <w:pPr>
              <w:widowControl w:val="0"/>
              <w:jc w:val="both"/>
              <w:rPr>
                <w:rFonts w:ascii="Arial" w:eastAsia="Arial" w:hAnsi="Arial" w:cs="Arial"/>
                <w:b w:val="0"/>
                <w:color w:val="0070C0"/>
                <w:sz w:val="18"/>
                <w:szCs w:val="18"/>
                <w:lang w:eastAsia="en-GB"/>
              </w:rPr>
            </w:pPr>
          </w:p>
          <w:p w14:paraId="08FB236A" w14:textId="77777777" w:rsidR="001B5239" w:rsidRPr="00D46EE5" w:rsidRDefault="2FA58B93" w:rsidP="2F83CFB3">
            <w:pPr>
              <w:widowControl w:val="0"/>
              <w:jc w:val="both"/>
              <w:rPr>
                <w:rFonts w:ascii="Arial" w:eastAsia="Arial" w:hAnsi="Arial" w:cs="Arial"/>
                <w:b w:val="0"/>
                <w:color w:val="0070C0"/>
                <w:sz w:val="18"/>
                <w:szCs w:val="18"/>
                <w:lang w:eastAsia="en-GB"/>
              </w:rPr>
            </w:pPr>
            <w:r w:rsidRPr="00D46EE5">
              <w:rPr>
                <w:rFonts w:ascii="Arial" w:eastAsia="Arial" w:hAnsi="Arial" w:cs="Arial"/>
                <w:b w:val="0"/>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2C5859" w:rsidRDefault="001B5239" w:rsidP="001B5239">
            <w:pPr>
              <w:widowControl w:val="0"/>
              <w:jc w:val="both"/>
              <w:rPr>
                <w:rFonts w:ascii="Arial" w:eastAsia="Arial" w:hAnsi="Arial" w:cs="Arial"/>
                <w:b w:val="0"/>
                <w:color w:val="0070C0"/>
                <w:sz w:val="18"/>
                <w:szCs w:val="18"/>
                <w:lang w:eastAsia="en-GB"/>
              </w:rPr>
            </w:pPr>
          </w:p>
          <w:tbl>
            <w:tblPr>
              <w:tblW w:w="80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58"/>
              <w:gridCol w:w="5379"/>
            </w:tblGrid>
            <w:tr w:rsidR="001B5239" w:rsidRPr="004B3F56" w14:paraId="49B57B8A" w14:textId="77777777" w:rsidTr="00547DD4">
              <w:trPr>
                <w:trHeight w:val="647"/>
              </w:trPr>
              <w:tc>
                <w:tcPr>
                  <w:tcW w:w="8071" w:type="dxa"/>
                  <w:gridSpan w:val="3"/>
                  <w:shd w:val="clear" w:color="auto" w:fill="E7E6E6" w:themeFill="background2"/>
                  <w:vAlign w:val="center"/>
                  <w:hideMark/>
                </w:tcPr>
                <w:p w14:paraId="48B7AEB0"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Adelanto para materiales e insumos, equipamiento y mobiliario (en caso de no corresponder llave en mano, consignar únicamente adelanto para materiales e insumos)</w:t>
                  </w:r>
                </w:p>
              </w:tc>
            </w:tr>
            <w:tr w:rsidR="001B5239" w:rsidRPr="004B3F56" w14:paraId="6271B618" w14:textId="77777777" w:rsidTr="00547DD4">
              <w:trPr>
                <w:trHeight w:val="785"/>
              </w:trPr>
              <w:tc>
                <w:tcPr>
                  <w:tcW w:w="2434" w:type="dxa"/>
                  <w:vAlign w:val="center"/>
                  <w:hideMark/>
                </w:tcPr>
                <w:p w14:paraId="525142A9"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Porcentaje de adelanto para el componente de obra</w:t>
                  </w:r>
                </w:p>
              </w:tc>
              <w:tc>
                <w:tcPr>
                  <w:tcW w:w="258" w:type="dxa"/>
                  <w:vAlign w:val="center"/>
                  <w:hideMark/>
                </w:tcPr>
                <w:p w14:paraId="12772BF5"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379" w:type="dxa"/>
                  <w:vAlign w:val="center"/>
                  <w:hideMark/>
                </w:tcPr>
                <w:p w14:paraId="00DE1253" w14:textId="58157E7B"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xml:space="preserve">[.....]% respecto al monto de la obra aprobado en el expediente técnico </w:t>
                  </w:r>
                </w:p>
              </w:tc>
            </w:tr>
            <w:tr w:rsidR="001B5239" w:rsidRPr="004B3F56" w14:paraId="2DB33042" w14:textId="77777777" w:rsidTr="00547DD4">
              <w:trPr>
                <w:trHeight w:val="610"/>
              </w:trPr>
              <w:tc>
                <w:tcPr>
                  <w:tcW w:w="2434" w:type="dxa"/>
                  <w:vAlign w:val="center"/>
                  <w:hideMark/>
                </w:tcPr>
                <w:p w14:paraId="3F639C8C"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xml:space="preserve">Plazo de entrega de adelanto </w:t>
                  </w:r>
                </w:p>
              </w:tc>
              <w:tc>
                <w:tcPr>
                  <w:tcW w:w="258" w:type="dxa"/>
                  <w:vAlign w:val="center"/>
                  <w:hideMark/>
                </w:tcPr>
                <w:p w14:paraId="6B798664"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379" w:type="dxa"/>
                  <w:vAlign w:val="center"/>
                  <w:hideMark/>
                </w:tcPr>
                <w:p w14:paraId="30259ADF"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días calendario</w:t>
                  </w:r>
                </w:p>
              </w:tc>
            </w:tr>
          </w:tbl>
          <w:p w14:paraId="4E4F263F" w14:textId="77777777" w:rsidR="001B5239" w:rsidRPr="00D46EE5" w:rsidRDefault="001B5239" w:rsidP="001B5239">
            <w:pPr>
              <w:widowControl w:val="0"/>
              <w:jc w:val="both"/>
              <w:rPr>
                <w:rFonts w:ascii="Arial" w:eastAsia="Arial" w:hAnsi="Arial" w:cs="Arial"/>
                <w:b w:val="0"/>
                <w:color w:val="0070C0"/>
                <w:sz w:val="18"/>
                <w:szCs w:val="18"/>
                <w:lang w:eastAsia="en-GB"/>
              </w:rPr>
            </w:pPr>
          </w:p>
          <w:p w14:paraId="4D7B29A9" w14:textId="33111CC3" w:rsidR="001B5239" w:rsidRPr="00D46EE5" w:rsidRDefault="2FA58B93" w:rsidP="2F83CFB3">
            <w:pPr>
              <w:widowControl w:val="0"/>
              <w:jc w:val="both"/>
              <w:rPr>
                <w:rFonts w:ascii="Arial" w:eastAsia="Arial" w:hAnsi="Arial" w:cs="Arial"/>
                <w:b w:val="0"/>
                <w:color w:val="0070C0"/>
                <w:sz w:val="18"/>
                <w:szCs w:val="18"/>
                <w:lang w:eastAsia="en-GB"/>
              </w:rPr>
            </w:pPr>
            <w:r w:rsidRPr="00D46EE5">
              <w:rPr>
                <w:rFonts w:ascii="Arial" w:eastAsia="Arial" w:hAnsi="Arial" w:cs="Arial"/>
                <w:b w:val="0"/>
                <w:color w:val="0070C0"/>
                <w:sz w:val="18"/>
                <w:szCs w:val="18"/>
                <w:lang w:eastAsia="en-GB"/>
              </w:rPr>
              <w:t>De acuerdo con lo dispuesto en el artículo 181 del Reglamento, el contratista solicita</w:t>
            </w:r>
            <w:r w:rsidR="6C27E1D6" w:rsidRPr="00D46EE5">
              <w:rPr>
                <w:rFonts w:ascii="Arial" w:eastAsia="Arial" w:hAnsi="Arial" w:cs="Arial"/>
                <w:b w:val="0"/>
                <w:color w:val="0070C0"/>
                <w:sz w:val="18"/>
                <w:szCs w:val="18"/>
                <w:lang w:eastAsia="en-GB"/>
              </w:rPr>
              <w:t>, como máximo,</w:t>
            </w:r>
            <w:r w:rsidRPr="00D46EE5">
              <w:rPr>
                <w:rFonts w:ascii="Arial" w:eastAsia="Arial" w:hAnsi="Arial" w:cs="Arial"/>
                <w:b w:val="0"/>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2C5859" w:rsidRDefault="001B5239" w:rsidP="001B5239">
            <w:pPr>
              <w:widowControl w:val="0"/>
              <w:jc w:val="both"/>
              <w:rPr>
                <w:rFonts w:ascii="Arial" w:eastAsia="Arial" w:hAnsi="Arial" w:cs="Arial"/>
                <w:b w:val="0"/>
                <w:color w:val="0070C0"/>
                <w:sz w:val="18"/>
                <w:szCs w:val="18"/>
                <w:lang w:eastAsia="en-GB"/>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2434"/>
              <w:gridCol w:w="283"/>
              <w:gridCol w:w="5392"/>
            </w:tblGrid>
            <w:tr w:rsidR="001B5239" w:rsidRPr="004B3F56" w14:paraId="0792D510" w14:textId="77777777" w:rsidTr="00547DD4">
              <w:trPr>
                <w:trHeight w:val="365"/>
              </w:trPr>
              <w:tc>
                <w:tcPr>
                  <w:tcW w:w="8109" w:type="dxa"/>
                  <w:gridSpan w:val="3"/>
                  <w:shd w:val="clear" w:color="auto" w:fill="E7E6E6" w:themeFill="background2"/>
                  <w:vAlign w:val="center"/>
                  <w:hideMark/>
                </w:tcPr>
                <w:p w14:paraId="7BABC433"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Adelanto por avance</w:t>
                  </w:r>
                </w:p>
              </w:tc>
            </w:tr>
            <w:tr w:rsidR="001B5239" w:rsidRPr="004B3F56" w14:paraId="2319E3C4" w14:textId="77777777" w:rsidTr="00547DD4">
              <w:trPr>
                <w:trHeight w:val="780"/>
              </w:trPr>
              <w:tc>
                <w:tcPr>
                  <w:tcW w:w="2434" w:type="dxa"/>
                  <w:vAlign w:val="center"/>
                  <w:hideMark/>
                </w:tcPr>
                <w:p w14:paraId="27047618"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Porcentaje de adelanto para el componente de obra</w:t>
                  </w:r>
                </w:p>
              </w:tc>
              <w:tc>
                <w:tcPr>
                  <w:tcW w:w="283" w:type="dxa"/>
                  <w:vAlign w:val="center"/>
                  <w:hideMark/>
                </w:tcPr>
                <w:p w14:paraId="713341CB"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392" w:type="dxa"/>
                  <w:vAlign w:val="center"/>
                  <w:hideMark/>
                </w:tcPr>
                <w:p w14:paraId="56700919" w14:textId="4BA22CCB"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xml:space="preserve">[.....]% respecto al monto de la obra aprobado en el expediente técnico </w:t>
                  </w:r>
                </w:p>
              </w:tc>
            </w:tr>
            <w:tr w:rsidR="001B5239" w:rsidRPr="004B3F56" w14:paraId="093E0F28" w14:textId="77777777" w:rsidTr="00547DD4">
              <w:trPr>
                <w:trHeight w:val="552"/>
              </w:trPr>
              <w:tc>
                <w:tcPr>
                  <w:tcW w:w="2434" w:type="dxa"/>
                  <w:vAlign w:val="center"/>
                  <w:hideMark/>
                </w:tcPr>
                <w:p w14:paraId="3343AE52"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xml:space="preserve">Plazo de entrega de adelanto </w:t>
                  </w:r>
                </w:p>
              </w:tc>
              <w:tc>
                <w:tcPr>
                  <w:tcW w:w="283" w:type="dxa"/>
                  <w:vAlign w:val="center"/>
                  <w:hideMark/>
                </w:tcPr>
                <w:p w14:paraId="46834AA4" w14:textId="77777777" w:rsidR="001B5239" w:rsidRPr="002C5859" w:rsidRDefault="001B5239" w:rsidP="001B5239">
                  <w:pPr>
                    <w:jc w:val="cente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w:t>
                  </w:r>
                </w:p>
              </w:tc>
              <w:tc>
                <w:tcPr>
                  <w:tcW w:w="5392" w:type="dxa"/>
                  <w:vAlign w:val="center"/>
                  <w:hideMark/>
                </w:tcPr>
                <w:p w14:paraId="35D36107" w14:textId="77777777" w:rsidR="001B5239" w:rsidRPr="002C5859" w:rsidRDefault="001B5239" w:rsidP="001B5239">
                  <w:pPr>
                    <w:rPr>
                      <w:rFonts w:ascii="Arial" w:eastAsia="Arial" w:hAnsi="Arial" w:cs="Arial"/>
                      <w:color w:val="0070C0"/>
                      <w:sz w:val="18"/>
                      <w:szCs w:val="18"/>
                      <w:lang w:eastAsia="en-GB"/>
                    </w:rPr>
                  </w:pPr>
                  <w:r w:rsidRPr="002C5859">
                    <w:rPr>
                      <w:rFonts w:ascii="Arial" w:eastAsia="Arial" w:hAnsi="Arial" w:cs="Arial"/>
                      <w:color w:val="0070C0"/>
                      <w:sz w:val="18"/>
                      <w:szCs w:val="18"/>
                      <w:lang w:eastAsia="en-GB"/>
                    </w:rPr>
                    <w:t>[.........] días calendario</w:t>
                  </w:r>
                </w:p>
              </w:tc>
            </w:tr>
          </w:tbl>
          <w:p w14:paraId="43EC51FA" w14:textId="1AD0B0C9" w:rsidR="001B5239" w:rsidRPr="002C5859" w:rsidRDefault="2FA58B93" w:rsidP="002C5859">
            <w:pPr>
              <w:pStyle w:val="Sinespaciado"/>
              <w:jc w:val="both"/>
              <w:rPr>
                <w:lang w:eastAsia="en-GB"/>
              </w:rPr>
            </w:pPr>
            <w:r w:rsidRPr="002C5859">
              <w:rPr>
                <w:rFonts w:ascii="Arial" w:eastAsia="Arial" w:hAnsi="Arial" w:cs="Arial"/>
                <w:b w:val="0"/>
                <w:color w:val="0070C0"/>
                <w:sz w:val="18"/>
                <w:szCs w:val="18"/>
                <w:lang w:eastAsia="en-GB"/>
              </w:rPr>
              <w:lastRenderedPageBreak/>
              <w:t>De acuerdo con lo señalado en el numeral 178.5 del artículo 178 del Reglamento, el contratista solicita el adelanto a la supervisión en cuanto exista un avance físico real de 60% en la obra y siempre que dicho avance sea igual o mayor al avance físico programado</w:t>
            </w:r>
            <w:r w:rsidR="17D463F1" w:rsidRPr="002C5859">
              <w:rPr>
                <w:rFonts w:ascii="Arial" w:eastAsia="Arial" w:hAnsi="Arial" w:cs="Arial"/>
                <w:b w:val="0"/>
                <w:color w:val="0070C0"/>
                <w:sz w:val="18"/>
                <w:szCs w:val="18"/>
                <w:lang w:eastAsia="en-GB"/>
              </w:rPr>
              <w:t>.</w:t>
            </w:r>
          </w:p>
        </w:tc>
      </w:tr>
    </w:tbl>
    <w:p w14:paraId="5E685083" w14:textId="70DC63B4" w:rsidR="000F4862" w:rsidRPr="004B3F56" w:rsidRDefault="000F4862" w:rsidP="000F4862">
      <w:pPr>
        <w:widowControl w:val="0"/>
        <w:ind w:left="709"/>
        <w:jc w:val="both"/>
        <w:rPr>
          <w:rFonts w:ascii="Arial" w:eastAsia="Arial" w:hAnsi="Arial" w:cs="Arial"/>
          <w:color w:val="0070C0"/>
          <w:sz w:val="18"/>
          <w:szCs w:val="18"/>
          <w:lang w:eastAsia="en-GB"/>
        </w:rPr>
      </w:pPr>
      <w:r w:rsidRPr="004B3F56">
        <w:rPr>
          <w:rFonts w:ascii="Arial" w:eastAsia="Arial" w:hAnsi="Arial" w:cs="Arial"/>
          <w:color w:val="0070C0"/>
          <w:sz w:val="18"/>
          <w:szCs w:val="18"/>
          <w:lang w:eastAsia="en-GB"/>
        </w:rPr>
        <w:lastRenderedPageBreak/>
        <w:t>Esta nota debe ser eliminada una vez culminada la elaboración de las bases.</w:t>
      </w:r>
    </w:p>
    <w:p w14:paraId="4DDFECC8" w14:textId="7D75E284"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REPARTICIÓN DE LOS AHORROS GENERADOS POR PROPUESTAS DE CAMBIO DE INGENIERÍA DE VALOR</w:t>
      </w:r>
    </w:p>
    <w:p w14:paraId="228B8343" w14:textId="760C43DC" w:rsidR="00491206" w:rsidRPr="007D0F87" w:rsidRDefault="00665130" w:rsidP="00547DD4">
      <w:pPr>
        <w:widowControl w:val="0"/>
        <w:ind w:left="709"/>
        <w:jc w:val="both"/>
        <w:rPr>
          <w:rFonts w:ascii="Arial" w:hAnsi="Arial" w:cs="Arial"/>
          <w:color w:val="auto"/>
          <w:sz w:val="20"/>
        </w:rPr>
      </w:pPr>
      <w:r w:rsidRPr="007D0F87">
        <w:rPr>
          <w:rFonts w:ascii="Arial" w:hAnsi="Arial" w:cs="Arial"/>
          <w:color w:val="auto"/>
          <w:sz w:val="20"/>
        </w:rPr>
        <w:t xml:space="preserve">En </w:t>
      </w:r>
      <w:r w:rsidR="00491206" w:rsidRPr="007D0F87">
        <w:rPr>
          <w:rFonts w:ascii="Arial" w:hAnsi="Arial" w:cs="Arial"/>
          <w:color w:val="auto"/>
          <w:sz w:val="20"/>
        </w:rPr>
        <w:t>las propuestas de cambio de ingeniería de valor (PCIV), de acuerdo con lo previsto en el artículo 205</w:t>
      </w:r>
      <w:r w:rsidR="1B87406E" w:rsidRPr="007D0F87">
        <w:rPr>
          <w:rFonts w:ascii="Arial" w:hAnsi="Arial" w:cs="Arial"/>
          <w:color w:val="auto"/>
          <w:sz w:val="20"/>
        </w:rPr>
        <w:t xml:space="preserve"> del Reglamento</w:t>
      </w:r>
      <w:r w:rsidR="00491206" w:rsidRPr="007D0F87">
        <w:rPr>
          <w:rFonts w:ascii="Arial" w:hAnsi="Arial" w:cs="Arial"/>
          <w:color w:val="auto"/>
          <w:sz w:val="20"/>
        </w:rPr>
        <w:t xml:space="preserve">, los ahorros generados </w:t>
      </w:r>
      <w:r w:rsidRPr="007D0F87">
        <w:rPr>
          <w:rFonts w:ascii="Arial" w:hAnsi="Arial" w:cs="Arial"/>
          <w:color w:val="auto"/>
          <w:sz w:val="20"/>
        </w:rPr>
        <w:t>se reparten</w:t>
      </w:r>
      <w:r w:rsidR="00491206" w:rsidRPr="007D0F87">
        <w:rPr>
          <w:rFonts w:ascii="Arial" w:hAnsi="Arial" w:cs="Arial"/>
          <w:color w:val="auto"/>
          <w:sz w:val="20"/>
        </w:rPr>
        <w:t xml:space="preserve"> entre las partes según los siguientes porcentajes: </w:t>
      </w:r>
    </w:p>
    <w:p w14:paraId="5D375A35" w14:textId="77777777" w:rsidR="00491206" w:rsidRPr="007D0F87"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166"/>
        <w:gridCol w:w="4196"/>
      </w:tblGrid>
      <w:tr w:rsidR="00491206" w:rsidRPr="007D0F87" w14:paraId="043EBA49" w14:textId="77777777">
        <w:tc>
          <w:tcPr>
            <w:tcW w:w="4530" w:type="dxa"/>
          </w:tcPr>
          <w:p w14:paraId="2F8C9E4A"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 repartido para la entidad contratante</w:t>
            </w:r>
          </w:p>
        </w:tc>
        <w:tc>
          <w:tcPr>
            <w:tcW w:w="4531" w:type="dxa"/>
          </w:tcPr>
          <w:p w14:paraId="40A13A19"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[CONSIGNAR % ]</w:t>
            </w:r>
          </w:p>
        </w:tc>
      </w:tr>
      <w:tr w:rsidR="00491206" w:rsidRPr="007D0F87" w14:paraId="758F2BEC" w14:textId="77777777">
        <w:tc>
          <w:tcPr>
            <w:tcW w:w="4530" w:type="dxa"/>
          </w:tcPr>
          <w:p w14:paraId="757D36E4"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 repartido para el contratista</w:t>
            </w:r>
          </w:p>
        </w:tc>
        <w:tc>
          <w:tcPr>
            <w:tcW w:w="4531" w:type="dxa"/>
          </w:tcPr>
          <w:p w14:paraId="5FAFC7C1" w14:textId="77777777" w:rsidR="00491206" w:rsidRPr="007D0F87" w:rsidRDefault="00491206">
            <w:pPr>
              <w:widowControl w:val="0"/>
              <w:jc w:val="both"/>
              <w:rPr>
                <w:rFonts w:ascii="Arial" w:hAnsi="Arial" w:cs="Arial"/>
                <w:color w:val="auto"/>
                <w:sz w:val="20"/>
              </w:rPr>
            </w:pPr>
            <w:r w:rsidRPr="007D0F87">
              <w:rPr>
                <w:rFonts w:ascii="Arial" w:hAnsi="Arial" w:cs="Arial"/>
                <w:color w:val="auto"/>
                <w:sz w:val="20"/>
              </w:rPr>
              <w:t>[CONSIGNAR % ]</w:t>
            </w:r>
          </w:p>
        </w:tc>
      </w:tr>
    </w:tbl>
    <w:p w14:paraId="109503C2" w14:textId="77777777" w:rsidR="00491206" w:rsidRPr="007D0F87" w:rsidRDefault="00491206" w:rsidP="00491206">
      <w:pPr>
        <w:widowControl w:val="0"/>
        <w:jc w:val="both"/>
        <w:rPr>
          <w:rFonts w:ascii="Arial" w:hAnsi="Arial" w:cs="Arial"/>
          <w:color w:val="0070C0"/>
          <w:sz w:val="20"/>
        </w:rPr>
      </w:pPr>
    </w:p>
    <w:tbl>
      <w:tblPr>
        <w:tblW w:w="8660" w:type="dxa"/>
        <w:tblInd w:w="6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60"/>
      </w:tblGrid>
      <w:tr w:rsidR="00491206" w:rsidRPr="00BE5104" w14:paraId="73A9B91A" w14:textId="77777777" w:rsidTr="002C5859">
        <w:trPr>
          <w:trHeight w:val="211"/>
        </w:trPr>
        <w:tc>
          <w:tcPr>
            <w:tcW w:w="866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BE5104" w:rsidRDefault="00491206" w:rsidP="00547DD4">
            <w:pPr>
              <w:spacing w:after="160" w:line="276" w:lineRule="auto"/>
              <w:rPr>
                <w:rFonts w:ascii="Arial" w:eastAsia="Arial" w:hAnsi="Arial" w:cs="Arial"/>
                <w:b/>
                <w:color w:val="0070C0"/>
                <w:sz w:val="18"/>
                <w:szCs w:val="18"/>
                <w:lang w:eastAsia="en-GB"/>
              </w:rPr>
            </w:pPr>
            <w:r w:rsidRPr="00BE5104">
              <w:rPr>
                <w:rFonts w:ascii="Arial" w:eastAsia="Arial" w:hAnsi="Arial" w:cs="Arial"/>
                <w:b/>
                <w:bCs/>
                <w:color w:val="0070C0"/>
                <w:sz w:val="18"/>
                <w:szCs w:val="18"/>
                <w:lang w:eastAsia="en-GB"/>
              </w:rPr>
              <w:t>Importante para la entidad contratante</w:t>
            </w:r>
          </w:p>
        </w:tc>
      </w:tr>
      <w:tr w:rsidR="00491206" w:rsidRPr="004B3F56" w14:paraId="13808DB3" w14:textId="77777777" w:rsidTr="002C5859">
        <w:trPr>
          <w:trHeight w:val="377"/>
        </w:trPr>
        <w:tc>
          <w:tcPr>
            <w:tcW w:w="866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5A1CC3" w:rsidRDefault="00491206" w:rsidP="002C5859">
            <w:pPr>
              <w:pStyle w:val="Sinespaciado"/>
              <w:jc w:val="both"/>
              <w:rPr>
                <w:sz w:val="18"/>
                <w:szCs w:val="18"/>
                <w:lang w:eastAsia="en-GB"/>
              </w:rPr>
            </w:pPr>
            <w:r w:rsidRPr="002C5859">
              <w:rPr>
                <w:rFonts w:ascii="Arial" w:hAnsi="Arial" w:cs="Arial"/>
                <w:color w:val="0070C0"/>
                <w:sz w:val="18"/>
                <w:szCs w:val="18"/>
              </w:rPr>
              <w:t>Ambos porcentajes deben sumar 100%. El contratista puede solicitar el pago de dicho ahorro en las valorizaciones o liquidación final.</w:t>
            </w:r>
          </w:p>
        </w:tc>
      </w:tr>
    </w:tbl>
    <w:p w14:paraId="580E4D98" w14:textId="154FC29B" w:rsidR="000F4862" w:rsidRPr="002C5859" w:rsidRDefault="000F4862" w:rsidP="002C5859">
      <w:pPr>
        <w:pStyle w:val="Sinespaciado"/>
        <w:ind w:left="709"/>
        <w:rPr>
          <w:rFonts w:ascii="Arial" w:hAnsi="Arial" w:cs="Arial"/>
          <w:color w:val="0070C0"/>
          <w:sz w:val="18"/>
          <w:szCs w:val="18"/>
        </w:rPr>
      </w:pPr>
      <w:r w:rsidRPr="002C5859">
        <w:rPr>
          <w:rFonts w:ascii="Arial" w:hAnsi="Arial" w:cs="Arial"/>
          <w:color w:val="0070C0"/>
          <w:sz w:val="18"/>
          <w:szCs w:val="18"/>
        </w:rPr>
        <w:t>Esta nota debe ser eliminada una vez culminada la elaboración de las bases.</w:t>
      </w:r>
    </w:p>
    <w:p w14:paraId="45C8B649" w14:textId="71229DD8" w:rsidR="00491206" w:rsidRPr="007D0F87" w:rsidRDefault="00491206" w:rsidP="002C5859">
      <w:pPr>
        <w:pStyle w:val="Prrafodelista"/>
        <w:numPr>
          <w:ilvl w:val="2"/>
          <w:numId w:val="42"/>
        </w:numPr>
        <w:tabs>
          <w:tab w:val="left" w:pos="709"/>
        </w:tabs>
        <w:spacing w:before="240" w:line="278" w:lineRule="auto"/>
        <w:ind w:left="709" w:hanging="709"/>
        <w:jc w:val="both"/>
        <w:rPr>
          <w:rFonts w:ascii="Arial" w:hAnsi="Arial" w:cs="Arial"/>
          <w:b/>
          <w:bCs/>
          <w:sz w:val="20"/>
        </w:rPr>
      </w:pPr>
      <w:r w:rsidRPr="007D0F87">
        <w:rPr>
          <w:rFonts w:ascii="Arial" w:hAnsi="Arial" w:cs="Arial"/>
          <w:b/>
          <w:bCs/>
          <w:sz w:val="20"/>
        </w:rPr>
        <w:t>APLICACIÓN DE INCENTIVOS</w:t>
      </w:r>
    </w:p>
    <w:p w14:paraId="02A72087" w14:textId="77777777" w:rsidR="00DD6786" w:rsidRPr="007D0F87" w:rsidRDefault="00DD6786" w:rsidP="003A6ED2"/>
    <w:tbl>
      <w:tblPr>
        <w:tblStyle w:val="Tablaconcuadrcula1clara-nfasis31"/>
        <w:tblW w:w="8589" w:type="dxa"/>
        <w:tblInd w:w="704" w:type="dxa"/>
        <w:tblLayout w:type="fixed"/>
        <w:tblLook w:val="04A0" w:firstRow="1" w:lastRow="0" w:firstColumn="1" w:lastColumn="0" w:noHBand="0" w:noVBand="1"/>
      </w:tblPr>
      <w:tblGrid>
        <w:gridCol w:w="8589"/>
      </w:tblGrid>
      <w:tr w:rsidR="000234A9" w:rsidRPr="007D0F87" w14:paraId="2F1727A6" w14:textId="77777777" w:rsidTr="002C585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89" w:type="dxa"/>
            <w:vAlign w:val="center"/>
          </w:tcPr>
          <w:p w14:paraId="7F3A5BC3" w14:textId="77777777" w:rsidR="0069061A" w:rsidRPr="007D0F87" w:rsidRDefault="0069061A">
            <w:pPr>
              <w:widowControl w:val="0"/>
              <w:jc w:val="both"/>
              <w:rPr>
                <w:rFonts w:ascii="Arial" w:hAnsi="Arial" w:cs="Arial"/>
                <w:b w:val="0"/>
                <w:bCs w:val="0"/>
                <w:color w:val="0070C0"/>
                <w:sz w:val="18"/>
                <w:szCs w:val="18"/>
                <w:lang w:val="es-ES"/>
              </w:rPr>
            </w:pPr>
          </w:p>
          <w:p w14:paraId="645561DD" w14:textId="3A984921" w:rsidR="0069061A" w:rsidRPr="007D0F87" w:rsidRDefault="00F42330">
            <w:pPr>
              <w:widowControl w:val="0"/>
              <w:jc w:val="both"/>
              <w:rPr>
                <w:rFonts w:ascii="Arial" w:hAnsi="Arial" w:cs="Arial"/>
                <w:color w:val="0070C0"/>
                <w:sz w:val="18"/>
                <w:szCs w:val="18"/>
                <w:lang w:val="es-ES"/>
              </w:rPr>
            </w:pPr>
            <w:r w:rsidRPr="007D0F87">
              <w:rPr>
                <w:rFonts w:ascii="Arial" w:hAnsi="Arial" w:cs="Arial"/>
                <w:color w:val="0070C0"/>
                <w:sz w:val="18"/>
                <w:szCs w:val="18"/>
                <w:lang w:val="es-ES"/>
              </w:rPr>
              <w:t>Importante para la entidad contratante</w:t>
            </w:r>
          </w:p>
          <w:p w14:paraId="591C55DF" w14:textId="7CE1278D" w:rsidR="00F42330" w:rsidRPr="007D0F87" w:rsidRDefault="00F42330">
            <w:pPr>
              <w:widowControl w:val="0"/>
              <w:jc w:val="both"/>
              <w:rPr>
                <w:rFonts w:ascii="Arial" w:hAnsi="Arial" w:cs="Arial"/>
                <w:b w:val="0"/>
                <w:bCs w:val="0"/>
                <w:color w:val="0070C0"/>
                <w:sz w:val="18"/>
                <w:szCs w:val="18"/>
                <w:lang w:val="es-ES"/>
              </w:rPr>
            </w:pPr>
          </w:p>
        </w:tc>
      </w:tr>
      <w:tr w:rsidR="000234A9" w:rsidRPr="007D0F87" w14:paraId="3C33246A" w14:textId="77777777" w:rsidTr="002C5859">
        <w:trPr>
          <w:trHeight w:val="624"/>
        </w:trPr>
        <w:tc>
          <w:tcPr>
            <w:cnfStyle w:val="001000000000" w:firstRow="0" w:lastRow="0" w:firstColumn="1" w:lastColumn="0" w:oddVBand="0" w:evenVBand="0" w:oddHBand="0" w:evenHBand="0" w:firstRowFirstColumn="0" w:firstRowLastColumn="0" w:lastRowFirstColumn="0" w:lastRowLastColumn="0"/>
            <w:tcW w:w="8589" w:type="dxa"/>
            <w:vAlign w:val="center"/>
          </w:tcPr>
          <w:p w14:paraId="5EB8A4F9" w14:textId="24AA55A1" w:rsidR="0078039C" w:rsidRPr="007D0F87" w:rsidRDefault="006F3027" w:rsidP="0078039C">
            <w:pPr>
              <w:widowControl w:val="0"/>
              <w:jc w:val="both"/>
              <w:rPr>
                <w:rFonts w:ascii="Arial" w:hAnsi="Arial" w:cs="Arial"/>
                <w:b w:val="0"/>
                <w:bCs w:val="0"/>
                <w:color w:val="0070C0"/>
                <w:sz w:val="18"/>
                <w:szCs w:val="18"/>
              </w:rPr>
            </w:pPr>
            <w:r w:rsidRPr="007D0F87">
              <w:rPr>
                <w:rFonts w:ascii="Arial" w:hAnsi="Arial" w:cs="Arial"/>
                <w:b w:val="0"/>
                <w:bCs w:val="0"/>
                <w:color w:val="0070C0"/>
                <w:sz w:val="18"/>
                <w:szCs w:val="18"/>
              </w:rPr>
              <w:t>En</w:t>
            </w:r>
            <w:r w:rsidR="0078039C" w:rsidRPr="007D0F87">
              <w:rPr>
                <w:rFonts w:ascii="Arial" w:hAnsi="Arial" w:cs="Arial"/>
                <w:b w:val="0"/>
                <w:bCs w:val="0"/>
                <w:color w:val="0070C0"/>
                <w:sz w:val="18"/>
                <w:szCs w:val="18"/>
              </w:rPr>
              <w:t xml:space="preserve"> caso en la estrategia de contratación se haya determinado la aplicación de incentivos,</w:t>
            </w:r>
            <w:r w:rsidRPr="007D0F87">
              <w:rPr>
                <w:rFonts w:ascii="Arial" w:hAnsi="Arial" w:cs="Arial"/>
                <w:b w:val="0"/>
                <w:bCs w:val="0"/>
                <w:color w:val="0070C0"/>
                <w:sz w:val="18"/>
                <w:szCs w:val="18"/>
              </w:rPr>
              <w:t xml:space="preserve"> </w:t>
            </w:r>
            <w:r w:rsidR="0078039C" w:rsidRPr="007D0F87">
              <w:rPr>
                <w:rFonts w:ascii="Arial" w:hAnsi="Arial" w:cs="Arial"/>
                <w:b w:val="0"/>
                <w:bCs w:val="0"/>
                <w:color w:val="0070C0"/>
                <w:sz w:val="18"/>
                <w:szCs w:val="18"/>
              </w:rPr>
              <w:t>se incluye lo siguiente:</w:t>
            </w:r>
          </w:p>
          <w:p w14:paraId="6074F2CA" w14:textId="3AE74F2E" w:rsidR="006F3027" w:rsidRPr="002C5859" w:rsidRDefault="006F3027" w:rsidP="006F3027">
            <w:pPr>
              <w:widowControl w:val="0"/>
              <w:jc w:val="both"/>
              <w:rPr>
                <w:rFonts w:ascii="Arial" w:hAnsi="Arial" w:cs="Arial"/>
                <w:b w:val="0"/>
                <w:color w:val="0070C0"/>
                <w:sz w:val="18"/>
                <w:szCs w:val="18"/>
              </w:rPr>
            </w:pPr>
          </w:p>
          <w:p w14:paraId="52DBA81C" w14:textId="77198CEF" w:rsidR="0078039C" w:rsidRPr="007D0F87" w:rsidRDefault="0319E1A2" w:rsidP="002C5859">
            <w:pPr>
              <w:pStyle w:val="Prrafodelista"/>
              <w:widowControl w:val="0"/>
              <w:numPr>
                <w:ilvl w:val="0"/>
                <w:numId w:val="64"/>
              </w:numPr>
              <w:ind w:left="41" w:hanging="112"/>
              <w:jc w:val="both"/>
              <w:rPr>
                <w:rFonts w:ascii="Arial" w:hAnsi="Arial" w:cs="Arial"/>
                <w:b w:val="0"/>
                <w:bCs w:val="0"/>
                <w:color w:val="0070C0"/>
                <w:sz w:val="18"/>
                <w:szCs w:val="18"/>
              </w:rPr>
            </w:pPr>
            <w:r w:rsidRPr="2F83CFB3">
              <w:rPr>
                <w:rFonts w:ascii="Arial" w:hAnsi="Arial" w:cs="Arial"/>
                <w:b w:val="0"/>
                <w:bCs w:val="0"/>
                <w:color w:val="0070C0"/>
                <w:sz w:val="18"/>
                <w:szCs w:val="18"/>
              </w:rPr>
              <w:t>Si se incluye el incentivo de “cumplimiento anticipado de la fecha programada de la culminación de la prestación” se indica lo siguiente:</w:t>
            </w:r>
          </w:p>
          <w:p w14:paraId="0A759F7A" w14:textId="77777777" w:rsidR="0078039C" w:rsidRPr="002C5859" w:rsidRDefault="0078039C" w:rsidP="0031577C">
            <w:pPr>
              <w:pStyle w:val="Prrafodelista"/>
              <w:widowControl w:val="0"/>
              <w:jc w:val="both"/>
              <w:rPr>
                <w:rFonts w:ascii="Arial" w:hAnsi="Arial" w:cs="Arial"/>
                <w:b w:val="0"/>
                <w:color w:val="0070C0"/>
                <w:sz w:val="18"/>
                <w:szCs w:val="18"/>
              </w:rPr>
            </w:pPr>
          </w:p>
          <w:p w14:paraId="4DE78832" w14:textId="4AEC1F6B" w:rsidR="0078039C" w:rsidRPr="005A1CC3" w:rsidRDefault="0078039C" w:rsidP="006F3027">
            <w:pPr>
              <w:widowControl w:val="0"/>
              <w:jc w:val="both"/>
              <w:rPr>
                <w:rFonts w:ascii="Arial" w:hAnsi="Arial" w:cs="Arial"/>
                <w:b w:val="0"/>
                <w:color w:val="0070C0"/>
                <w:sz w:val="18"/>
                <w:szCs w:val="18"/>
              </w:rPr>
            </w:pPr>
            <w:r w:rsidRPr="007D0F87">
              <w:rPr>
                <w:rFonts w:ascii="Arial" w:hAnsi="Arial" w:cs="Arial"/>
                <w:color w:val="0070C0"/>
                <w:sz w:val="18"/>
                <w:szCs w:val="18"/>
              </w:rPr>
              <w:t>“</w:t>
            </w:r>
            <w:r w:rsidRPr="007D0F87">
              <w:rPr>
                <w:rFonts w:ascii="Arial" w:hAnsi="Arial" w:cs="Arial"/>
                <w:b w:val="0"/>
                <w:bCs w:val="0"/>
                <w:color w:val="0070C0"/>
                <w:sz w:val="18"/>
                <w:szCs w:val="18"/>
              </w:rPr>
              <w:t>En el presente contrato se contemplan el siguiente incentivo:</w:t>
            </w:r>
          </w:p>
          <w:p w14:paraId="0BB35720" w14:textId="77777777" w:rsidR="0078039C" w:rsidRPr="007D0F87" w:rsidRDefault="0078039C" w:rsidP="006F3027">
            <w:pPr>
              <w:widowControl w:val="0"/>
              <w:jc w:val="both"/>
              <w:rPr>
                <w:rFonts w:ascii="Arial" w:hAnsi="Arial" w:cs="Arial"/>
                <w:b w:val="0"/>
                <w:bCs w:val="0"/>
                <w:color w:val="0070C0"/>
                <w:sz w:val="18"/>
                <w:szCs w:val="18"/>
              </w:rPr>
            </w:pPr>
          </w:p>
          <w:tbl>
            <w:tblPr>
              <w:tblW w:w="803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06"/>
              <w:gridCol w:w="278"/>
              <w:gridCol w:w="3854"/>
            </w:tblGrid>
            <w:tr w:rsidR="006F3027" w:rsidRPr="007D0F87" w14:paraId="4D0B517D" w14:textId="77777777" w:rsidTr="00547DD4">
              <w:trPr>
                <w:jc w:val="center"/>
              </w:trPr>
              <w:tc>
                <w:tcPr>
                  <w:tcW w:w="3906" w:type="dxa"/>
                  <w:vAlign w:val="center"/>
                </w:tcPr>
                <w:p w14:paraId="019310B8" w14:textId="77777777" w:rsidR="006F3027" w:rsidRPr="007D0F87" w:rsidRDefault="006F3027" w:rsidP="00547DD4">
                  <w:pPr>
                    <w:pStyle w:val="Prrafodelista"/>
                    <w:widowControl w:val="0"/>
                    <w:ind w:left="0"/>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 xml:space="preserve">Cumplimiento anticipado de la fecha programada de culminación de la prestación </w:t>
                  </w:r>
                </w:p>
              </w:tc>
              <w:tc>
                <w:tcPr>
                  <w:tcW w:w="278" w:type="dxa"/>
                  <w:vAlign w:val="center"/>
                </w:tcPr>
                <w:p w14:paraId="01F51473" w14:textId="77777777" w:rsidR="006F3027" w:rsidRPr="007D0F87" w:rsidRDefault="006F3027" w:rsidP="00547DD4">
                  <w:pPr>
                    <w:pStyle w:val="Prrafodelista"/>
                    <w:widowControl w:val="0"/>
                    <w:ind w:left="0"/>
                    <w:rPr>
                      <w:rFonts w:ascii="Arial" w:hAnsi="Arial" w:cs="Arial"/>
                      <w:color w:val="0070C0"/>
                      <w:sz w:val="18"/>
                      <w:szCs w:val="18"/>
                    </w:rPr>
                  </w:pPr>
                  <w:r w:rsidRPr="007D0F87">
                    <w:rPr>
                      <w:rFonts w:ascii="Arial" w:hAnsi="Arial" w:cs="Arial"/>
                      <w:color w:val="0070C0"/>
                      <w:sz w:val="18"/>
                      <w:szCs w:val="18"/>
                    </w:rPr>
                    <w:t>:</w:t>
                  </w:r>
                </w:p>
              </w:tc>
              <w:tc>
                <w:tcPr>
                  <w:tcW w:w="3854" w:type="dxa"/>
                  <w:vAlign w:val="center"/>
                </w:tcPr>
                <w:p w14:paraId="321E3CB2" w14:textId="5AFF55CF" w:rsidR="0078039C" w:rsidRPr="007D0F87" w:rsidRDefault="24B73FEF" w:rsidP="006F3027">
                  <w:pPr>
                    <w:pStyle w:val="Prrafodelista"/>
                    <w:widowControl w:val="0"/>
                    <w:ind w:left="0"/>
                    <w:jc w:val="both"/>
                    <w:rPr>
                      <w:rStyle w:val="normaltextrun"/>
                      <w:rFonts w:ascii="Arial" w:hAnsi="Arial" w:cs="Arial"/>
                      <w:color w:val="0070C0"/>
                      <w:sz w:val="18"/>
                      <w:szCs w:val="18"/>
                    </w:rPr>
                  </w:pPr>
                  <w:r w:rsidRPr="007D0F87">
                    <w:rPr>
                      <w:rFonts w:ascii="Arial" w:hAnsi="Arial" w:cs="Arial"/>
                      <w:color w:val="0070C0"/>
                      <w:sz w:val="18"/>
                      <w:szCs w:val="18"/>
                    </w:rPr>
                    <w:t>[</w:t>
                  </w:r>
                  <w:r w:rsidR="34F7FC77" w:rsidRPr="007D0F87">
                    <w:rPr>
                      <w:rFonts w:ascii="Arial" w:hAnsi="Arial" w:cs="Arial"/>
                      <w:color w:val="0070C0"/>
                      <w:sz w:val="18"/>
                      <w:szCs w:val="18"/>
                    </w:rPr>
                    <w:t>INDICAR LAS PRECISIONES CORRESPONDIENTES Y LOS COMPONENTES A LOS QUE SERÍA APLICABLE</w:t>
                  </w:r>
                  <w:r w:rsidRPr="007D0F87">
                    <w:rPr>
                      <w:rFonts w:ascii="Arial" w:hAnsi="Arial" w:cs="Arial"/>
                      <w:color w:val="0070C0"/>
                      <w:sz w:val="18"/>
                      <w:szCs w:val="18"/>
                    </w:rPr>
                    <w:t>]</w:t>
                  </w:r>
                  <w:r w:rsidR="00BD6AFE" w:rsidRPr="007D0F87">
                    <w:rPr>
                      <w:rStyle w:val="Refdenotaalpie"/>
                      <w:rFonts w:ascii="Arial" w:hAnsi="Arial" w:cs="Arial"/>
                      <w:color w:val="0070C0"/>
                      <w:sz w:val="18"/>
                      <w:szCs w:val="18"/>
                    </w:rPr>
                    <w:footnoteReference w:id="15"/>
                  </w:r>
                </w:p>
              </w:tc>
            </w:tr>
          </w:tbl>
          <w:p w14:paraId="58411C0B" w14:textId="77777777" w:rsidR="0078039C" w:rsidRPr="007D0F87" w:rsidRDefault="0078039C" w:rsidP="0090103F">
            <w:pPr>
              <w:widowControl w:val="0"/>
              <w:ind w:left="173"/>
              <w:jc w:val="both"/>
              <w:rPr>
                <w:rFonts w:ascii="Arial" w:hAnsi="Arial" w:cs="Arial"/>
                <w:b w:val="0"/>
                <w:bCs w:val="0"/>
                <w:color w:val="0070C0"/>
                <w:sz w:val="18"/>
                <w:szCs w:val="18"/>
                <w:lang w:val="es-ES" w:eastAsia="es-ES"/>
              </w:rPr>
            </w:pPr>
          </w:p>
          <w:p w14:paraId="6CF7219A" w14:textId="1723894F" w:rsidR="0078039C" w:rsidRPr="007D0F87" w:rsidRDefault="0319E1A2" w:rsidP="002C5859">
            <w:pPr>
              <w:pStyle w:val="Prrafodelista"/>
              <w:widowControl w:val="0"/>
              <w:numPr>
                <w:ilvl w:val="0"/>
                <w:numId w:val="64"/>
              </w:numPr>
              <w:ind w:left="41" w:hanging="142"/>
              <w:jc w:val="both"/>
              <w:rPr>
                <w:rFonts w:ascii="Arial" w:hAnsi="Arial" w:cs="Arial"/>
                <w:b w:val="0"/>
                <w:bCs w:val="0"/>
                <w:color w:val="0070C0"/>
                <w:sz w:val="18"/>
                <w:szCs w:val="18"/>
              </w:rPr>
            </w:pPr>
            <w:r w:rsidRPr="2F83CFB3">
              <w:rPr>
                <w:rFonts w:ascii="Arial" w:hAnsi="Arial" w:cs="Arial"/>
                <w:b w:val="0"/>
                <w:bCs w:val="0"/>
                <w:color w:val="0070C0"/>
                <w:sz w:val="18"/>
                <w:szCs w:val="18"/>
              </w:rPr>
              <w:t>Si se incluye el incentivo de “</w:t>
            </w:r>
            <w:r w:rsidRPr="2F83CFB3">
              <w:rPr>
                <w:rStyle w:val="normaltextrun"/>
                <w:rFonts w:ascii="Arial" w:eastAsiaTheme="majorEastAsia" w:hAnsi="Arial" w:cs="Arial"/>
                <w:b w:val="0"/>
                <w:bCs w:val="0"/>
                <w:color w:val="0070C0"/>
                <w:sz w:val="18"/>
                <w:szCs w:val="18"/>
              </w:rPr>
              <w:t>Incorporación de excelencia en estándares ambientales y de seguridad</w:t>
            </w:r>
            <w:r w:rsidRPr="2F83CFB3">
              <w:rPr>
                <w:rFonts w:ascii="Arial" w:hAnsi="Arial" w:cs="Arial"/>
                <w:b w:val="0"/>
                <w:bCs w:val="0"/>
                <w:color w:val="0070C0"/>
                <w:sz w:val="18"/>
                <w:szCs w:val="18"/>
              </w:rPr>
              <w:t>” se indica lo siguiente:</w:t>
            </w:r>
          </w:p>
          <w:p w14:paraId="420A1EC3" w14:textId="77777777" w:rsidR="00C125F7" w:rsidRPr="002C5859" w:rsidRDefault="00C125F7" w:rsidP="00C125F7">
            <w:pPr>
              <w:widowControl w:val="0"/>
              <w:jc w:val="both"/>
              <w:rPr>
                <w:rFonts w:ascii="Arial" w:hAnsi="Arial" w:cs="Arial"/>
                <w:b w:val="0"/>
                <w:color w:val="0070C0"/>
                <w:sz w:val="18"/>
                <w:szCs w:val="18"/>
              </w:rPr>
            </w:pPr>
          </w:p>
          <w:tbl>
            <w:tblPr>
              <w:tblW w:w="815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2688"/>
              <w:gridCol w:w="284"/>
              <w:gridCol w:w="5183"/>
            </w:tblGrid>
            <w:tr w:rsidR="000234A9" w:rsidRPr="007D0F87" w14:paraId="03D5275F" w14:textId="77777777" w:rsidTr="0031577C">
              <w:trPr>
                <w:trHeight w:val="1367"/>
                <w:jc w:val="center"/>
              </w:trPr>
              <w:tc>
                <w:tcPr>
                  <w:tcW w:w="2688" w:type="dxa"/>
                  <w:vAlign w:val="center"/>
                </w:tcPr>
                <w:p w14:paraId="3CD8F563" w14:textId="77777777" w:rsidR="00C125F7" w:rsidRPr="007D0F87" w:rsidRDefault="00C125F7" w:rsidP="00DE0D30">
                  <w:pPr>
                    <w:pStyle w:val="Prrafodelista"/>
                    <w:widowControl w:val="0"/>
                    <w:ind w:left="0"/>
                    <w:jc w:val="both"/>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Incorporación de excelencia en estándares ambientales y de seguridad</w:t>
                  </w:r>
                </w:p>
                <w:p w14:paraId="194AECFE" w14:textId="77777777" w:rsidR="0078039C" w:rsidRPr="007D0F87" w:rsidRDefault="0078039C" w:rsidP="00547DD4">
                  <w:pPr>
                    <w:pStyle w:val="Prrafodelista"/>
                    <w:widowControl w:val="0"/>
                    <w:ind w:left="0"/>
                    <w:rPr>
                      <w:rStyle w:val="normaltextrun"/>
                      <w:rFonts w:ascii="Arial" w:eastAsiaTheme="majorEastAsia" w:hAnsi="Arial" w:cs="Arial"/>
                      <w:color w:val="0070C0"/>
                      <w:sz w:val="18"/>
                      <w:szCs w:val="18"/>
                    </w:rPr>
                  </w:pPr>
                </w:p>
              </w:tc>
              <w:tc>
                <w:tcPr>
                  <w:tcW w:w="284" w:type="dxa"/>
                  <w:vAlign w:val="center"/>
                </w:tcPr>
                <w:p w14:paraId="6A72910E" w14:textId="77777777" w:rsidR="00C125F7" w:rsidRPr="007D0F87" w:rsidRDefault="00C125F7" w:rsidP="00547DD4">
                  <w:pPr>
                    <w:pStyle w:val="Prrafodelista"/>
                    <w:widowControl w:val="0"/>
                    <w:ind w:left="0"/>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w:t>
                  </w:r>
                </w:p>
              </w:tc>
              <w:tc>
                <w:tcPr>
                  <w:tcW w:w="5183" w:type="dxa"/>
                  <w:vAlign w:val="center"/>
                </w:tcPr>
                <w:p w14:paraId="4833BC8C" w14:textId="0D131BEA" w:rsidR="00E363D0" w:rsidRPr="007D0F87" w:rsidRDefault="00C125F7" w:rsidP="00C125F7">
                  <w:pPr>
                    <w:pStyle w:val="Prrafodelista"/>
                    <w:widowControl w:val="0"/>
                    <w:ind w:left="0"/>
                    <w:jc w:val="both"/>
                    <w:rPr>
                      <w:rStyle w:val="normaltextrun"/>
                      <w:rFonts w:ascii="Arial" w:eastAsiaTheme="majorEastAsia" w:hAnsi="Arial" w:cs="Arial"/>
                      <w:color w:val="0070C0"/>
                      <w:sz w:val="18"/>
                      <w:szCs w:val="18"/>
                    </w:rPr>
                  </w:pPr>
                  <w:r w:rsidRPr="007D0F87">
                    <w:rPr>
                      <w:rFonts w:ascii="Arial" w:hAnsi="Arial" w:cs="Arial"/>
                      <w:color w:val="0070C0"/>
                      <w:sz w:val="18"/>
                      <w:szCs w:val="18"/>
                    </w:rPr>
                    <w:t>[</w:t>
                  </w:r>
                  <w:r w:rsidR="0078039C" w:rsidRPr="007D0F87">
                    <w:rPr>
                      <w:rFonts w:ascii="Arial"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0234A9" w:rsidRPr="007D0F87" w14:paraId="0746E5C1" w14:textId="77777777" w:rsidTr="0031577C">
              <w:trPr>
                <w:trHeight w:val="946"/>
                <w:jc w:val="center"/>
              </w:trPr>
              <w:tc>
                <w:tcPr>
                  <w:tcW w:w="2688" w:type="dxa"/>
                  <w:vAlign w:val="center"/>
                </w:tcPr>
                <w:p w14:paraId="23541931" w14:textId="77777777" w:rsidR="00C125F7" w:rsidRPr="007D0F87" w:rsidRDefault="00C125F7" w:rsidP="00DE0D30">
                  <w:pPr>
                    <w:pStyle w:val="Prrafodelista"/>
                    <w:widowControl w:val="0"/>
                    <w:ind w:left="0"/>
                    <w:jc w:val="both"/>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Indicar el porcentaje de bonificación otorgada</w:t>
                  </w:r>
                </w:p>
              </w:tc>
              <w:tc>
                <w:tcPr>
                  <w:tcW w:w="284" w:type="dxa"/>
                  <w:vAlign w:val="center"/>
                </w:tcPr>
                <w:p w14:paraId="6C5730AF" w14:textId="77777777" w:rsidR="00C125F7" w:rsidRPr="007D0F87" w:rsidRDefault="00C125F7" w:rsidP="00547DD4">
                  <w:pPr>
                    <w:pStyle w:val="Prrafodelista"/>
                    <w:widowControl w:val="0"/>
                    <w:ind w:left="0"/>
                    <w:rPr>
                      <w:rStyle w:val="normaltextrun"/>
                      <w:rFonts w:ascii="Arial" w:eastAsiaTheme="majorEastAsia" w:hAnsi="Arial" w:cs="Arial"/>
                      <w:color w:val="0070C0"/>
                      <w:sz w:val="18"/>
                      <w:szCs w:val="18"/>
                    </w:rPr>
                  </w:pPr>
                  <w:r w:rsidRPr="007D0F87">
                    <w:rPr>
                      <w:rStyle w:val="normaltextrun"/>
                      <w:rFonts w:ascii="Arial" w:eastAsiaTheme="majorEastAsia" w:hAnsi="Arial" w:cs="Arial"/>
                      <w:color w:val="0070C0"/>
                      <w:sz w:val="18"/>
                      <w:szCs w:val="18"/>
                    </w:rPr>
                    <w:t>:</w:t>
                  </w:r>
                </w:p>
              </w:tc>
              <w:tc>
                <w:tcPr>
                  <w:tcW w:w="5183" w:type="dxa"/>
                  <w:vAlign w:val="center"/>
                </w:tcPr>
                <w:p w14:paraId="67F39924" w14:textId="3A8DCE23" w:rsidR="00C125F7" w:rsidRPr="007D0F87" w:rsidRDefault="00C125F7" w:rsidP="00C125F7">
                  <w:pPr>
                    <w:pStyle w:val="Prrafodelista"/>
                    <w:widowControl w:val="0"/>
                    <w:ind w:left="0"/>
                    <w:jc w:val="both"/>
                    <w:rPr>
                      <w:rFonts w:ascii="Arial" w:hAnsi="Arial" w:cs="Arial"/>
                      <w:color w:val="0070C0"/>
                      <w:sz w:val="18"/>
                      <w:szCs w:val="18"/>
                    </w:rPr>
                  </w:pPr>
                  <w:r w:rsidRPr="007D0F87">
                    <w:rPr>
                      <w:rFonts w:ascii="Arial" w:hAnsi="Arial" w:cs="Arial"/>
                      <w:color w:val="0070C0"/>
                      <w:sz w:val="18"/>
                      <w:szCs w:val="18"/>
                    </w:rPr>
                    <w:t xml:space="preserve">[CONSIGNAR </w:t>
                  </w:r>
                  <w:r w:rsidR="0078039C" w:rsidRPr="007D0F87">
                    <w:rPr>
                      <w:rFonts w:ascii="Arial" w:hAnsi="Arial" w:cs="Arial"/>
                      <w:color w:val="0070C0"/>
                      <w:sz w:val="18"/>
                      <w:szCs w:val="18"/>
                    </w:rPr>
                    <w:t>EL PORCENTAJE CORRESPONDIENTE AL INCENTIVO (DE HASTA 1%</w:t>
                  </w:r>
                  <w:r w:rsidR="00124391" w:rsidRPr="007D0F87">
                    <w:rPr>
                      <w:rFonts w:ascii="Arial" w:hAnsi="Arial" w:cs="Arial"/>
                      <w:color w:val="0070C0"/>
                      <w:sz w:val="18"/>
                      <w:szCs w:val="18"/>
                    </w:rPr>
                    <w:t xml:space="preserve"> DEL MONTO DEL CONTRATO ORIGINAL)</w:t>
                  </w:r>
                  <w:r w:rsidR="0078039C" w:rsidRPr="007D0F87">
                    <w:rPr>
                      <w:rFonts w:ascii="Arial" w:hAnsi="Arial" w:cs="Arial"/>
                      <w:color w:val="0070C0"/>
                      <w:sz w:val="18"/>
                      <w:szCs w:val="18"/>
                    </w:rPr>
                    <w:t>, Y LA FORMA</w:t>
                  </w:r>
                  <w:r w:rsidR="00124391" w:rsidRPr="007D0F87">
                    <w:rPr>
                      <w:rFonts w:ascii="Arial" w:hAnsi="Arial" w:cs="Arial"/>
                      <w:color w:val="0070C0"/>
                      <w:sz w:val="18"/>
                      <w:szCs w:val="18"/>
                    </w:rPr>
                    <w:t xml:space="preserve"> PARA SU ACREDITACIÓN Y OTORGAMIENTO</w:t>
                  </w:r>
                  <w:r w:rsidRPr="007D0F87">
                    <w:rPr>
                      <w:rFonts w:ascii="Arial" w:hAnsi="Arial" w:cs="Arial"/>
                      <w:color w:val="0070C0"/>
                      <w:sz w:val="18"/>
                      <w:szCs w:val="18"/>
                    </w:rPr>
                    <w:t xml:space="preserve">] </w:t>
                  </w:r>
                </w:p>
              </w:tc>
            </w:tr>
          </w:tbl>
          <w:p w14:paraId="2658EAC4" w14:textId="2D788CA5" w:rsidR="00F42330" w:rsidRPr="007D0F87" w:rsidRDefault="00F42330">
            <w:pPr>
              <w:widowControl w:val="0"/>
              <w:jc w:val="both"/>
              <w:rPr>
                <w:rFonts w:ascii="Arial" w:hAnsi="Arial" w:cs="Arial"/>
                <w:b w:val="0"/>
                <w:i/>
                <w:color w:val="0070C0"/>
                <w:sz w:val="18"/>
                <w:szCs w:val="18"/>
              </w:rPr>
            </w:pPr>
          </w:p>
        </w:tc>
      </w:tr>
    </w:tbl>
    <w:p w14:paraId="1108CDBA" w14:textId="04EDC3DF" w:rsidR="00F42330" w:rsidRDefault="00F42330">
      <w:pPr>
        <w:ind w:left="-142" w:hanging="11"/>
        <w:jc w:val="both"/>
        <w:rPr>
          <w:rFonts w:ascii="Arial" w:hAnsi="Arial" w:cs="Arial"/>
          <w:color w:val="0070C0"/>
          <w:sz w:val="18"/>
          <w:szCs w:val="18"/>
        </w:rPr>
      </w:pPr>
      <w:r w:rsidRPr="0DC5A9D9">
        <w:rPr>
          <w:rFonts w:ascii="Arial" w:hAnsi="Arial" w:cs="Arial"/>
          <w:b/>
          <w:i/>
          <w:color w:val="0070C0"/>
          <w:sz w:val="16"/>
          <w:szCs w:val="16"/>
          <w:lang w:val="es-ES"/>
        </w:rPr>
        <w:t xml:space="preserve">               </w:t>
      </w:r>
      <w:r w:rsidRPr="000C7D3F">
        <w:rPr>
          <w:rFonts w:ascii="Arial" w:hAnsi="Arial" w:cs="Arial"/>
          <w:i/>
          <w:color w:val="0070C0"/>
          <w:sz w:val="16"/>
          <w:szCs w:val="16"/>
          <w:lang w:val="es-ES"/>
        </w:rPr>
        <w:t xml:space="preserve"> </w:t>
      </w:r>
      <w:r w:rsidRPr="000C7D3F">
        <w:rPr>
          <w:rFonts w:ascii="Arial" w:hAnsi="Arial" w:cs="Arial"/>
          <w:color w:val="0070C0"/>
          <w:sz w:val="18"/>
          <w:szCs w:val="18"/>
        </w:rPr>
        <w:t>Esta nota deberá ser eliminada una vez culminada la elaboración de las bases</w:t>
      </w:r>
    </w:p>
    <w:p w14:paraId="1D9FE1DA" w14:textId="77777777" w:rsidR="000C7D3F" w:rsidRDefault="000C7D3F">
      <w:pPr>
        <w:ind w:left="-142" w:hanging="11"/>
        <w:jc w:val="both"/>
        <w:rPr>
          <w:rFonts w:ascii="Arial" w:hAnsi="Arial" w:cs="Arial"/>
          <w:color w:val="0070C0"/>
          <w:sz w:val="18"/>
          <w:szCs w:val="18"/>
        </w:rPr>
      </w:pPr>
    </w:p>
    <w:p w14:paraId="2DBA93AB" w14:textId="77777777" w:rsidR="000C7D3F" w:rsidRDefault="000C7D3F">
      <w:pPr>
        <w:ind w:left="-142" w:hanging="11"/>
        <w:jc w:val="both"/>
        <w:rPr>
          <w:rFonts w:ascii="Arial" w:hAnsi="Arial" w:cs="Arial"/>
          <w:color w:val="0070C0"/>
          <w:sz w:val="18"/>
          <w:szCs w:val="18"/>
        </w:rPr>
      </w:pPr>
    </w:p>
    <w:p w14:paraId="369DB7EC" w14:textId="77777777" w:rsidR="000C7D3F" w:rsidRPr="000C7D3F" w:rsidRDefault="000C7D3F" w:rsidP="005A1CC3">
      <w:pPr>
        <w:ind w:left="-142" w:hanging="11"/>
        <w:jc w:val="both"/>
        <w:rPr>
          <w:rFonts w:ascii="Arial" w:hAnsi="Arial" w:cs="Arial"/>
          <w:b/>
          <w:color w:val="0070C0"/>
          <w:sz w:val="16"/>
          <w:szCs w:val="16"/>
          <w:lang w:val="es-ES"/>
        </w:rPr>
      </w:pPr>
    </w:p>
    <w:p w14:paraId="3F9B7146" w14:textId="5E30AF54" w:rsidR="00491206" w:rsidRPr="007D0F87" w:rsidRDefault="00491206" w:rsidP="00EC044D">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lastRenderedPageBreak/>
        <w:t>FÓRMULA</w:t>
      </w:r>
      <w:r w:rsidR="38E0188A" w:rsidRPr="007D0F87">
        <w:rPr>
          <w:rFonts w:ascii="Arial" w:hAnsi="Arial" w:cs="Arial"/>
          <w:b/>
          <w:bCs/>
          <w:sz w:val="20"/>
        </w:rPr>
        <w:t>S</w:t>
      </w:r>
      <w:r w:rsidRPr="007D0F87">
        <w:rPr>
          <w:rFonts w:ascii="Arial" w:hAnsi="Arial" w:cs="Arial"/>
          <w:b/>
          <w:bCs/>
          <w:sz w:val="20"/>
        </w:rPr>
        <w:t xml:space="preserve"> DE REAJUSTE</w:t>
      </w:r>
    </w:p>
    <w:p w14:paraId="484B3680" w14:textId="6707831F" w:rsidR="00E363D0" w:rsidRPr="007D0F87" w:rsidRDefault="00491206" w:rsidP="000C7D3F">
      <w:pPr>
        <w:spacing w:line="259" w:lineRule="auto"/>
        <w:ind w:left="709"/>
        <w:jc w:val="both"/>
        <w:rPr>
          <w:rFonts w:ascii="Arial" w:hAnsi="Arial" w:cs="Arial"/>
          <w:sz w:val="20"/>
        </w:rPr>
      </w:pPr>
      <w:r w:rsidRPr="007D0F87">
        <w:rPr>
          <w:rFonts w:ascii="Arial" w:hAnsi="Arial" w:cs="Arial"/>
          <w:sz w:val="20"/>
        </w:rPr>
        <w:t xml:space="preserve">Los reajustes se calculan conforme lo indicado en el artículo 209 del Reglamento. </w:t>
      </w:r>
      <w:r w:rsidR="00C30DF5" w:rsidRPr="007D0F87">
        <w:rPr>
          <w:rFonts w:ascii="Arial" w:hAnsi="Arial" w:cs="Arial"/>
          <w:sz w:val="20"/>
        </w:rPr>
        <w:t>Los reajustes no se computan dentro de los límites establecidos para las prestaciones adicionales.</w:t>
      </w:r>
      <w:r w:rsidR="00E363D0" w:rsidRPr="007D0F87">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7D0F87" w:rsidRDefault="00491206" w:rsidP="000C7D3F">
      <w:pPr>
        <w:spacing w:line="259" w:lineRule="auto"/>
        <w:ind w:left="709"/>
        <w:jc w:val="both"/>
        <w:rPr>
          <w:rFonts w:ascii="Arial" w:hAnsi="Arial" w:cs="Arial"/>
          <w:sz w:val="20"/>
        </w:rPr>
      </w:pPr>
    </w:p>
    <w:p w14:paraId="2D540734" w14:textId="75D4823E" w:rsidR="00491206" w:rsidRPr="007D0F87" w:rsidRDefault="00491206" w:rsidP="000C7D3F">
      <w:pPr>
        <w:spacing w:line="259" w:lineRule="auto"/>
        <w:ind w:left="709"/>
        <w:jc w:val="both"/>
        <w:rPr>
          <w:rFonts w:ascii="Arial" w:hAnsi="Arial" w:cs="Arial"/>
          <w:color w:val="auto"/>
          <w:sz w:val="20"/>
        </w:rPr>
      </w:pPr>
      <w:r w:rsidRPr="007D0F87">
        <w:rPr>
          <w:rFonts w:ascii="Arial" w:hAnsi="Arial" w:cs="Arial"/>
          <w:sz w:val="20"/>
        </w:rPr>
        <w:t xml:space="preserve">Las fórmulas polinómicas y/o monómicas se detallan en </w:t>
      </w:r>
      <w:r w:rsidRPr="007D0F87">
        <w:rPr>
          <w:rFonts w:ascii="Arial" w:hAnsi="Arial" w:cs="Arial"/>
          <w:color w:val="auto"/>
          <w:sz w:val="20"/>
        </w:rPr>
        <w:t>[</w:t>
      </w:r>
      <w:r w:rsidR="000F2D38" w:rsidRPr="007D0F87">
        <w:rPr>
          <w:rFonts w:ascii="Arial" w:hAnsi="Arial" w:cs="Arial"/>
          <w:color w:val="auto"/>
          <w:sz w:val="20"/>
        </w:rPr>
        <w:t xml:space="preserve">CONSIGNAR </w:t>
      </w:r>
      <w:r w:rsidRPr="007D0F87">
        <w:rPr>
          <w:rFonts w:ascii="Arial" w:hAnsi="Arial" w:cs="Arial"/>
          <w:color w:val="auto"/>
          <w:sz w:val="20"/>
        </w:rPr>
        <w:t xml:space="preserve">DOCUMENTO O ANEXO QUE LAS CONTIENE]. </w:t>
      </w:r>
    </w:p>
    <w:p w14:paraId="0BA52458" w14:textId="77777777" w:rsidR="00491206" w:rsidRPr="007D0F87" w:rsidRDefault="00491206" w:rsidP="00491206">
      <w:pPr>
        <w:jc w:val="both"/>
        <w:rPr>
          <w:rFonts w:ascii="Arial" w:hAnsi="Arial" w:cs="Arial"/>
          <w:sz w:val="20"/>
        </w:rPr>
      </w:pPr>
    </w:p>
    <w:tbl>
      <w:tblPr>
        <w:tblW w:w="8363"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363"/>
      </w:tblGrid>
      <w:tr w:rsidR="008A230B" w:rsidRPr="007A791A" w14:paraId="387A3651" w14:textId="77777777" w:rsidTr="000C7D3F">
        <w:trPr>
          <w:trHeight w:val="349"/>
        </w:trPr>
        <w:tc>
          <w:tcPr>
            <w:tcW w:w="8363" w:type="dxa"/>
            <w:vAlign w:val="center"/>
          </w:tcPr>
          <w:p w14:paraId="596FFE43" w14:textId="77777777" w:rsidR="00491206" w:rsidRPr="007A791A" w:rsidRDefault="00491206">
            <w:pPr>
              <w:rPr>
                <w:rFonts w:ascii="Arial" w:eastAsia="Arial" w:hAnsi="Arial" w:cs="Arial"/>
                <w:b/>
                <w:color w:val="0070C0"/>
                <w:sz w:val="18"/>
                <w:szCs w:val="18"/>
                <w:lang w:eastAsia="en-GB"/>
              </w:rPr>
            </w:pPr>
            <w:r w:rsidRPr="007A791A">
              <w:rPr>
                <w:rFonts w:ascii="Arial" w:eastAsia="Arial" w:hAnsi="Arial" w:cs="Arial"/>
                <w:b/>
                <w:color w:val="0070C0"/>
                <w:sz w:val="18"/>
                <w:szCs w:val="18"/>
                <w:lang w:eastAsia="en-GB"/>
              </w:rPr>
              <w:t>Importante para la entidad contratante</w:t>
            </w:r>
          </w:p>
        </w:tc>
      </w:tr>
      <w:tr w:rsidR="008A230B" w:rsidRPr="004B3F56" w14:paraId="05C4A348" w14:textId="77777777" w:rsidTr="000C7D3F">
        <w:trPr>
          <w:trHeight w:val="667"/>
        </w:trPr>
        <w:tc>
          <w:tcPr>
            <w:tcW w:w="8363" w:type="dxa"/>
            <w:vAlign w:val="center"/>
          </w:tcPr>
          <w:p w14:paraId="4382A36F" w14:textId="181AE09F" w:rsidR="00491206" w:rsidRPr="004B3F56" w:rsidRDefault="42D81AEB" w:rsidP="00C66E8B">
            <w:pPr>
              <w:widowControl w:val="0"/>
              <w:spacing w:line="259" w:lineRule="auto"/>
              <w:jc w:val="both"/>
              <w:rPr>
                <w:rFonts w:ascii="Arial" w:eastAsia="Arial" w:hAnsi="Arial" w:cs="Arial"/>
                <w:sz w:val="18"/>
                <w:szCs w:val="18"/>
              </w:rPr>
            </w:pPr>
            <w:r w:rsidRPr="000C7D3F">
              <w:rPr>
                <w:rFonts w:ascii="Arial" w:hAnsi="Arial" w:cs="Arial"/>
                <w:color w:val="0070C0"/>
                <w:sz w:val="18"/>
                <w:szCs w:val="18"/>
              </w:rPr>
              <w:t>Los reajustes</w:t>
            </w:r>
            <w:r w:rsidR="0B133A2E" w:rsidRPr="000C7D3F">
              <w:rPr>
                <w:rFonts w:ascii="Arial" w:hAnsi="Arial" w:cs="Arial"/>
                <w:color w:val="0070C0"/>
                <w:sz w:val="18"/>
                <w:szCs w:val="18"/>
              </w:rPr>
              <w:t xml:space="preserve"> sobre las fórmulas polinómicas </w:t>
            </w:r>
            <w:r w:rsidRPr="000C7D3F">
              <w:rPr>
                <w:rFonts w:ascii="Arial" w:hAnsi="Arial" w:cs="Arial"/>
                <w:color w:val="0070C0"/>
                <w:sz w:val="18"/>
                <w:szCs w:val="18"/>
              </w:rPr>
              <w:t xml:space="preserve">se realizan aplicando lo dispuesto en el Decreto Supremo Nº 011-79-VC hasta que se emita la </w:t>
            </w:r>
            <w:r w:rsidR="51197251" w:rsidRPr="000C7D3F">
              <w:rPr>
                <w:rFonts w:ascii="Arial" w:hAnsi="Arial" w:cs="Arial"/>
                <w:color w:val="0070C0"/>
                <w:sz w:val="18"/>
                <w:szCs w:val="18"/>
              </w:rPr>
              <w:t>directiva</w:t>
            </w:r>
            <w:r w:rsidR="008E3156" w:rsidRPr="000C7D3F">
              <w:rPr>
                <w:rFonts w:ascii="Arial" w:hAnsi="Arial" w:cs="Arial"/>
                <w:color w:val="0070C0"/>
                <w:sz w:val="18"/>
                <w:szCs w:val="18"/>
              </w:rPr>
              <w:t xml:space="preserve"> </w:t>
            </w:r>
            <w:r w:rsidR="008E3156" w:rsidRPr="004B3F56">
              <w:rPr>
                <w:rFonts w:ascii="Arial" w:hAnsi="Arial" w:cs="Arial"/>
                <w:color w:val="0070C0"/>
                <w:sz w:val="18"/>
                <w:szCs w:val="18"/>
              </w:rPr>
              <w:t>de la</w:t>
            </w:r>
            <w:r w:rsidR="51197251" w:rsidRPr="004B3F56">
              <w:rPr>
                <w:rFonts w:ascii="Arial" w:hAnsi="Arial" w:cs="Arial"/>
                <w:color w:val="0070C0"/>
                <w:sz w:val="18"/>
                <w:szCs w:val="18"/>
              </w:rPr>
              <w:t xml:space="preserve"> </w:t>
            </w:r>
            <w:r w:rsidR="003669A5" w:rsidRPr="004B3F56">
              <w:rPr>
                <w:rFonts w:ascii="Arial" w:hAnsi="Arial" w:cs="Arial"/>
                <w:color w:val="0070C0"/>
                <w:sz w:val="18"/>
                <w:szCs w:val="18"/>
              </w:rPr>
              <w:t>Dirección General de Abastecimiento</w:t>
            </w:r>
            <w:r w:rsidR="53FEA878" w:rsidRPr="000C7D3F">
              <w:rPr>
                <w:rFonts w:ascii="Arial" w:hAnsi="Arial" w:cs="Arial"/>
                <w:color w:val="0070C0"/>
                <w:sz w:val="18"/>
                <w:szCs w:val="18"/>
              </w:rPr>
              <w:t>, de acuerdo a lo dispuesto en el numeral 209.1 del artículo 209 y la Única Disposición Complementaria Final del Reglamento.</w:t>
            </w:r>
          </w:p>
        </w:tc>
      </w:tr>
    </w:tbl>
    <w:p w14:paraId="63B8BF58" w14:textId="77777777" w:rsidR="00491206" w:rsidRPr="000C7D3F" w:rsidRDefault="00491206" w:rsidP="005A1CC3">
      <w:pPr>
        <w:pStyle w:val="Prrafodelista"/>
        <w:ind w:left="709"/>
        <w:rPr>
          <w:rFonts w:ascii="Arial" w:hAnsi="Arial" w:cs="Arial"/>
          <w:color w:val="0070C0"/>
          <w:sz w:val="18"/>
          <w:szCs w:val="18"/>
        </w:rPr>
      </w:pPr>
      <w:r w:rsidRPr="000C7D3F">
        <w:rPr>
          <w:rFonts w:ascii="Arial" w:hAnsi="Arial" w:cs="Arial"/>
          <w:iCs/>
          <w:color w:val="0070C0"/>
          <w:sz w:val="18"/>
          <w:szCs w:val="18"/>
        </w:rPr>
        <w:t>Esta nota debe ser eliminada una vez culminada la elaboración de bases</w:t>
      </w:r>
    </w:p>
    <w:p w14:paraId="41918A08" w14:textId="77777777" w:rsidR="00491206" w:rsidRPr="007D0F87" w:rsidRDefault="00491206" w:rsidP="00491206">
      <w:pPr>
        <w:pStyle w:val="Prrafodelista"/>
        <w:ind w:left="0"/>
        <w:rPr>
          <w:rFonts w:ascii="Arial" w:hAnsi="Arial" w:cs="Arial"/>
          <w:b/>
          <w:iCs/>
          <w:sz w:val="20"/>
        </w:rPr>
      </w:pPr>
    </w:p>
    <w:p w14:paraId="07692070" w14:textId="2EC2C629"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HERRAMIENTAS PARA ESTIMACIÓN DE CANTIDADES Y COSTOS</w:t>
      </w:r>
    </w:p>
    <w:tbl>
      <w:tblPr>
        <w:tblStyle w:val="Tabladecuadrcula1clara-nfasis51"/>
        <w:tblW w:w="8620" w:type="dxa"/>
        <w:tblInd w:w="704" w:type="dxa"/>
        <w:tblLook w:val="04A0" w:firstRow="1" w:lastRow="0" w:firstColumn="1" w:lastColumn="0" w:noHBand="0" w:noVBand="1"/>
      </w:tblPr>
      <w:tblGrid>
        <w:gridCol w:w="8620"/>
      </w:tblGrid>
      <w:tr w:rsidR="00491206" w:rsidRPr="00C632E0" w14:paraId="2D3D869B" w14:textId="77777777" w:rsidTr="005A1C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20" w:type="dxa"/>
            <w:vAlign w:val="center"/>
          </w:tcPr>
          <w:p w14:paraId="23E542B9" w14:textId="77777777" w:rsidR="00491206" w:rsidRPr="00C632E0" w:rsidRDefault="00491206">
            <w:pPr>
              <w:jc w:val="both"/>
              <w:rPr>
                <w:rFonts w:ascii="Arial" w:eastAsia="Arial" w:hAnsi="Arial" w:cs="Arial"/>
                <w:color w:val="0070C0"/>
                <w:sz w:val="18"/>
                <w:szCs w:val="18"/>
                <w:lang w:eastAsia="en-GB"/>
              </w:rPr>
            </w:pPr>
            <w:r w:rsidRPr="00C632E0">
              <w:rPr>
                <w:rFonts w:ascii="Arial" w:eastAsia="Arial" w:hAnsi="Arial" w:cs="Arial"/>
                <w:color w:val="0070C0"/>
                <w:sz w:val="18"/>
                <w:szCs w:val="18"/>
                <w:lang w:eastAsia="en-GB"/>
              </w:rPr>
              <w:t>Importante para la entidad contratante</w:t>
            </w:r>
          </w:p>
        </w:tc>
      </w:tr>
      <w:tr w:rsidR="008A230B" w:rsidRPr="004B3F56" w14:paraId="1EB9665C" w14:textId="77777777" w:rsidTr="000C7D3F">
        <w:trPr>
          <w:trHeight w:val="707"/>
        </w:trPr>
        <w:tc>
          <w:tcPr>
            <w:cnfStyle w:val="001000000000" w:firstRow="0" w:lastRow="0" w:firstColumn="1" w:lastColumn="0" w:oddVBand="0" w:evenVBand="0" w:oddHBand="0" w:evenHBand="0" w:firstRowFirstColumn="0" w:firstRowLastColumn="0" w:lastRowFirstColumn="0" w:lastRowLastColumn="0"/>
            <w:tcW w:w="8620" w:type="dxa"/>
            <w:vAlign w:val="center"/>
          </w:tcPr>
          <w:p w14:paraId="2C61A228" w14:textId="2153E14C" w:rsidR="00491206" w:rsidRPr="000C7D3F" w:rsidRDefault="16DA2E80" w:rsidP="2F83CFB3">
            <w:pPr>
              <w:widowControl w:val="0"/>
              <w:jc w:val="both"/>
              <w:rPr>
                <w:rFonts w:ascii="Arial" w:eastAsia="Arial" w:hAnsi="Arial" w:cs="Arial"/>
                <w:b w:val="0"/>
                <w:bCs w:val="0"/>
                <w:color w:val="0070C0"/>
                <w:sz w:val="18"/>
                <w:szCs w:val="18"/>
                <w:lang w:eastAsia="en-GB"/>
              </w:rPr>
            </w:pPr>
            <w:r w:rsidRPr="000C7D3F">
              <w:rPr>
                <w:rFonts w:ascii="Arial" w:eastAsia="Arial" w:hAnsi="Arial" w:cs="Arial"/>
                <w:b w:val="0"/>
                <w:bCs w:val="0"/>
                <w:color w:val="0070C0"/>
                <w:sz w:val="18"/>
                <w:szCs w:val="18"/>
                <w:lang w:eastAsia="en-GB"/>
              </w:rPr>
              <w:t>La siguiente</w:t>
            </w:r>
            <w:r w:rsidR="00491206" w:rsidRPr="000C7D3F">
              <w:rPr>
                <w:rFonts w:ascii="Arial" w:eastAsia="Arial" w:hAnsi="Arial" w:cs="Arial"/>
                <w:b w:val="0"/>
                <w:bCs w:val="0"/>
                <w:color w:val="0070C0"/>
                <w:sz w:val="18"/>
                <w:szCs w:val="18"/>
                <w:lang w:eastAsia="en-GB"/>
              </w:rPr>
              <w:t xml:space="preserve"> disposición debe ser incluida obligatoriamente de emplearse ejecución rápida (fast track) de acuerdo con el numeral 204.3 del artículo 204 del Reglamento, en el resto de </w:t>
            </w:r>
            <w:r w:rsidR="29858BAA" w:rsidRPr="000C7D3F">
              <w:rPr>
                <w:rFonts w:ascii="Arial" w:eastAsia="Arial" w:hAnsi="Arial" w:cs="Arial"/>
                <w:b w:val="0"/>
                <w:bCs w:val="0"/>
                <w:color w:val="0070C0"/>
                <w:sz w:val="18"/>
                <w:szCs w:val="18"/>
                <w:lang w:eastAsia="en-GB"/>
              </w:rPr>
              <w:t>los casos</w:t>
            </w:r>
            <w:r w:rsidR="00491206" w:rsidRPr="000C7D3F">
              <w:rPr>
                <w:rFonts w:ascii="Arial" w:eastAsia="Arial" w:hAnsi="Arial" w:cs="Arial"/>
                <w:b w:val="0"/>
                <w:bCs w:val="0"/>
                <w:color w:val="0070C0"/>
                <w:sz w:val="18"/>
                <w:szCs w:val="18"/>
                <w:lang w:eastAsia="en-GB"/>
              </w:rPr>
              <w:t xml:space="preserve"> es opcional.</w:t>
            </w:r>
          </w:p>
          <w:p w14:paraId="389694B3" w14:textId="7A5D61AE" w:rsidR="00491206" w:rsidRPr="000C7D3F" w:rsidRDefault="1192C49C" w:rsidP="00844DD5">
            <w:pPr>
              <w:pStyle w:val="Prrafodelista"/>
              <w:spacing w:before="240" w:after="240"/>
              <w:ind w:left="598" w:hanging="568"/>
              <w:jc w:val="both"/>
              <w:rPr>
                <w:rFonts w:ascii="Arial" w:hAnsi="Arial" w:cs="Arial"/>
                <w:b w:val="0"/>
                <w:bCs w:val="0"/>
                <w:color w:val="0070C0"/>
                <w:sz w:val="18"/>
                <w:szCs w:val="18"/>
                <w:lang w:eastAsia="en-GB"/>
              </w:rPr>
            </w:pPr>
            <w:r w:rsidRPr="000C7D3F">
              <w:rPr>
                <w:rFonts w:ascii="Arial" w:hAnsi="Arial" w:cs="Arial"/>
                <w:b w:val="0"/>
                <w:bCs w:val="0"/>
                <w:color w:val="0070C0"/>
                <w:sz w:val="18"/>
                <w:szCs w:val="18"/>
              </w:rPr>
              <w:t>3.</w:t>
            </w:r>
            <w:r w:rsidR="351BBAA4" w:rsidRPr="000C7D3F">
              <w:rPr>
                <w:rFonts w:ascii="Arial" w:hAnsi="Arial" w:cs="Arial"/>
                <w:b w:val="0"/>
                <w:bCs w:val="0"/>
                <w:color w:val="0070C0"/>
                <w:sz w:val="18"/>
                <w:szCs w:val="18"/>
              </w:rPr>
              <w:t>5.</w:t>
            </w:r>
            <w:r w:rsidR="002211E4" w:rsidRPr="000C7D3F">
              <w:rPr>
                <w:rFonts w:ascii="Arial" w:hAnsi="Arial" w:cs="Arial"/>
                <w:b w:val="0"/>
                <w:bCs w:val="0"/>
                <w:color w:val="0070C0"/>
                <w:sz w:val="18"/>
                <w:szCs w:val="18"/>
              </w:rPr>
              <w:t xml:space="preserve">12 </w:t>
            </w:r>
            <w:r w:rsidRPr="000C7D3F">
              <w:rPr>
                <w:rFonts w:ascii="Arial" w:hAnsi="Arial" w:cs="Arial"/>
                <w:b w:val="0"/>
                <w:bCs w:val="0"/>
                <w:color w:val="0070C0"/>
                <w:sz w:val="18"/>
                <w:szCs w:val="18"/>
              </w:rPr>
              <w:t>HERRAMIENTAS PARA ESTIMACIÓN DE CANTIDADES Y COSTOS</w:t>
            </w:r>
          </w:p>
          <w:p w14:paraId="03D36B67" w14:textId="50E2D0A1" w:rsidR="00491206" w:rsidRPr="000C7D3F" w:rsidRDefault="00491206" w:rsidP="2F83CFB3">
            <w:pPr>
              <w:spacing w:line="259" w:lineRule="auto"/>
              <w:jc w:val="both"/>
              <w:rPr>
                <w:rFonts w:ascii="Arial" w:eastAsia="Arial" w:hAnsi="Arial" w:cs="Arial"/>
                <w:b w:val="0"/>
                <w:bCs w:val="0"/>
                <w:color w:val="0070C0"/>
                <w:sz w:val="18"/>
                <w:szCs w:val="18"/>
                <w:lang w:eastAsia="en-GB"/>
              </w:rPr>
            </w:pPr>
            <w:r w:rsidRPr="000C7D3F">
              <w:rPr>
                <w:rFonts w:ascii="Arial" w:eastAsia="Arial" w:hAnsi="Arial" w:cs="Arial"/>
                <w:b w:val="0"/>
                <w:bCs w:val="0"/>
                <w:color w:val="0070C0"/>
                <w:sz w:val="18"/>
                <w:szCs w:val="18"/>
                <w:lang w:eastAsia="en-GB"/>
              </w:rPr>
              <w:t xml:space="preserve">“El contratista debe remitir un cálculo de presupuesto actualizado en cada entregable </w:t>
            </w:r>
            <w:r w:rsidR="351BBAA4" w:rsidRPr="000C7D3F">
              <w:rPr>
                <w:rFonts w:ascii="Arial" w:eastAsia="Arial" w:hAnsi="Arial" w:cs="Arial"/>
                <w:b w:val="0"/>
                <w:bCs w:val="0"/>
                <w:color w:val="0070C0"/>
                <w:sz w:val="18"/>
                <w:szCs w:val="18"/>
                <w:lang w:eastAsia="en-GB"/>
              </w:rPr>
              <w:t xml:space="preserve">correspondiente al componente de elaboración del </w:t>
            </w:r>
            <w:r w:rsidRPr="000C7D3F">
              <w:rPr>
                <w:rFonts w:ascii="Arial" w:eastAsia="Arial" w:hAnsi="Arial" w:cs="Arial"/>
                <w:b w:val="0"/>
                <w:bCs w:val="0"/>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0C7D3F" w:rsidRDefault="00491206" w:rsidP="2F83CFB3">
            <w:pPr>
              <w:spacing w:line="259" w:lineRule="auto"/>
              <w:jc w:val="both"/>
              <w:rPr>
                <w:rFonts w:ascii="Arial" w:eastAsia="Arial" w:hAnsi="Arial" w:cs="Arial"/>
                <w:b w:val="0"/>
                <w:bCs w:val="0"/>
                <w:color w:val="0070C0"/>
                <w:sz w:val="18"/>
                <w:szCs w:val="18"/>
                <w:lang w:eastAsia="en-GB"/>
              </w:rPr>
            </w:pPr>
          </w:p>
          <w:p w14:paraId="0AB9DF2A" w14:textId="286A84DC" w:rsidR="00491206" w:rsidRPr="000C7D3F" w:rsidRDefault="00491206" w:rsidP="2F83CFB3">
            <w:pPr>
              <w:pStyle w:val="Prrafodelista"/>
              <w:numPr>
                <w:ilvl w:val="0"/>
                <w:numId w:val="30"/>
              </w:numPr>
              <w:spacing w:line="259" w:lineRule="auto"/>
              <w:ind w:left="177" w:hanging="140"/>
              <w:jc w:val="both"/>
              <w:rPr>
                <w:rFonts w:ascii="Arial" w:eastAsia="Arial" w:hAnsi="Arial" w:cs="Arial"/>
                <w:b w:val="0"/>
                <w:bCs w:val="0"/>
                <w:color w:val="0070C0"/>
                <w:sz w:val="18"/>
                <w:szCs w:val="18"/>
                <w:lang w:eastAsia="en-GB"/>
              </w:rPr>
            </w:pPr>
            <w:r w:rsidRPr="000C7D3F">
              <w:rPr>
                <w:rFonts w:ascii="Arial" w:eastAsia="Arial" w:hAnsi="Arial" w:cs="Arial"/>
                <w:b w:val="0"/>
                <w:bCs w:val="0"/>
                <w:color w:val="0070C0"/>
                <w:sz w:val="18"/>
                <w:szCs w:val="18"/>
                <w:lang w:eastAsia="en-GB"/>
              </w:rPr>
              <w:t>[CONSIGNAR DICHAS HERRAMIENTAS</w:t>
            </w:r>
            <w:r w:rsidR="351BBAA4" w:rsidRPr="000C7D3F">
              <w:rPr>
                <w:rFonts w:ascii="Arial" w:eastAsia="Arial" w:hAnsi="Arial" w:cs="Arial"/>
                <w:b w:val="0"/>
                <w:bCs w:val="0"/>
                <w:color w:val="0070C0"/>
                <w:sz w:val="18"/>
                <w:szCs w:val="18"/>
                <w:lang w:eastAsia="en-GB"/>
              </w:rPr>
              <w:t>, POR EJEMPLO</w:t>
            </w:r>
            <w:r w:rsidRPr="000C7D3F">
              <w:rPr>
                <w:rFonts w:ascii="Arial" w:eastAsia="Arial" w:hAnsi="Arial" w:cs="Arial"/>
                <w:b w:val="0"/>
                <w:bCs w:val="0"/>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0C7D3F" w:rsidRDefault="00491206" w:rsidP="2F83CFB3">
            <w:pPr>
              <w:spacing w:line="259" w:lineRule="auto"/>
              <w:jc w:val="both"/>
              <w:rPr>
                <w:rFonts w:ascii="Arial" w:eastAsia="Arial" w:hAnsi="Arial" w:cs="Arial"/>
                <w:b w:val="0"/>
                <w:bCs w:val="0"/>
                <w:color w:val="0070C0"/>
                <w:sz w:val="18"/>
                <w:szCs w:val="18"/>
                <w:lang w:eastAsia="en-GB"/>
              </w:rPr>
            </w:pPr>
          </w:p>
          <w:p w14:paraId="493F5C01" w14:textId="4259D111" w:rsidR="00124391" w:rsidRPr="00D46EE5" w:rsidRDefault="00491206" w:rsidP="2F83CFB3">
            <w:pPr>
              <w:spacing w:line="259" w:lineRule="auto"/>
              <w:jc w:val="both"/>
              <w:rPr>
                <w:rFonts w:ascii="Arial" w:eastAsia="Arial" w:hAnsi="Arial" w:cs="Arial"/>
                <w:b w:val="0"/>
                <w:bCs w:val="0"/>
                <w:color w:val="0070C0"/>
                <w:sz w:val="18"/>
                <w:szCs w:val="18"/>
                <w:lang w:eastAsia="en-GB"/>
              </w:rPr>
            </w:pPr>
            <w:r w:rsidRPr="000C7D3F">
              <w:rPr>
                <w:rFonts w:ascii="Arial" w:eastAsia="Arial" w:hAnsi="Arial" w:cs="Arial"/>
                <w:b w:val="0"/>
                <w:bCs w:val="0"/>
                <w:color w:val="0070C0"/>
                <w:sz w:val="18"/>
                <w:szCs w:val="18"/>
                <w:lang w:eastAsia="en-GB"/>
              </w:rPr>
              <w:t>En caso de emplearse BIM, las herramientas indicadas anteriormente constan en el EIR</w:t>
            </w:r>
            <w:r w:rsidR="351BBAA4" w:rsidRPr="000C7D3F">
              <w:rPr>
                <w:rFonts w:ascii="Arial" w:eastAsia="Arial" w:hAnsi="Arial" w:cs="Arial"/>
                <w:b w:val="0"/>
                <w:bCs w:val="0"/>
                <w:color w:val="0070C0"/>
                <w:sz w:val="18"/>
                <w:szCs w:val="18"/>
                <w:lang w:eastAsia="en-GB"/>
              </w:rPr>
              <w:t xml:space="preserve"> (Exchange Information Requirements)</w:t>
            </w:r>
            <w:r w:rsidRPr="000C7D3F">
              <w:rPr>
                <w:rFonts w:ascii="Arial" w:eastAsia="Arial" w:hAnsi="Arial" w:cs="Arial"/>
                <w:b w:val="0"/>
                <w:bCs w:val="0"/>
                <w:color w:val="0070C0"/>
                <w:sz w:val="18"/>
                <w:szCs w:val="18"/>
                <w:lang w:eastAsia="en-GB"/>
              </w:rPr>
              <w:t>.</w:t>
            </w:r>
          </w:p>
        </w:tc>
      </w:tr>
    </w:tbl>
    <w:p w14:paraId="4998A2A6" w14:textId="77777777" w:rsidR="00491206" w:rsidRPr="000C7D3F" w:rsidRDefault="00491206" w:rsidP="005A1CC3">
      <w:pPr>
        <w:pStyle w:val="Sinespaciado"/>
        <w:ind w:left="709"/>
        <w:rPr>
          <w:rFonts w:ascii="Arial" w:hAnsi="Arial" w:cs="Arial"/>
          <w:b/>
          <w:bCs/>
          <w:color w:val="0070C0"/>
          <w:sz w:val="18"/>
          <w:szCs w:val="18"/>
        </w:rPr>
      </w:pPr>
      <w:r w:rsidRPr="000C7D3F">
        <w:rPr>
          <w:rFonts w:ascii="Arial" w:hAnsi="Arial" w:cs="Arial"/>
          <w:b/>
          <w:bCs/>
          <w:color w:val="0070C0"/>
          <w:sz w:val="18"/>
          <w:szCs w:val="18"/>
        </w:rPr>
        <w:t>Esta nota debe ser eliminada una vez culminada la elaboración de bases</w:t>
      </w:r>
    </w:p>
    <w:p w14:paraId="7FA4A23A" w14:textId="1BF6A519" w:rsidR="00491206" w:rsidRPr="007D0F87" w:rsidRDefault="00491206" w:rsidP="00706690">
      <w:pPr>
        <w:pStyle w:val="Prrafodelista"/>
        <w:numPr>
          <w:ilvl w:val="2"/>
          <w:numId w:val="42"/>
        </w:numPr>
        <w:spacing w:before="240" w:after="240" w:line="278" w:lineRule="auto"/>
        <w:ind w:left="709" w:hanging="709"/>
        <w:jc w:val="both"/>
        <w:rPr>
          <w:rFonts w:ascii="Arial" w:hAnsi="Arial" w:cs="Arial"/>
          <w:b/>
          <w:bCs/>
          <w:sz w:val="20"/>
        </w:rPr>
      </w:pPr>
      <w:r w:rsidRPr="007D0F87">
        <w:rPr>
          <w:rFonts w:ascii="Arial" w:hAnsi="Arial" w:cs="Arial"/>
          <w:b/>
          <w:bCs/>
          <w:sz w:val="20"/>
        </w:rPr>
        <w:t>PENALIDADES POR MORA</w:t>
      </w:r>
    </w:p>
    <w:p w14:paraId="69F088CC" w14:textId="77777777" w:rsidR="00491206" w:rsidRPr="007D0F87" w:rsidRDefault="00491206" w:rsidP="000C7D3F">
      <w:pPr>
        <w:widowControl w:val="0"/>
        <w:ind w:left="709"/>
        <w:jc w:val="both"/>
        <w:rPr>
          <w:rStyle w:val="eop"/>
          <w:rFonts w:ascii="Arial" w:hAnsi="Arial" w:cs="Arial"/>
          <w:sz w:val="20"/>
          <w:shd w:val="clear" w:color="auto" w:fill="FFFFFF"/>
        </w:rPr>
      </w:pPr>
      <w:r w:rsidRPr="007D0F87">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7D0F87">
        <w:rPr>
          <w:rStyle w:val="eop"/>
          <w:rFonts w:ascii="Arial" w:hAnsi="Arial" w:cs="Arial"/>
          <w:sz w:val="20"/>
          <w:shd w:val="clear" w:color="auto" w:fill="FFFFFF"/>
        </w:rPr>
        <w:t> </w:t>
      </w:r>
    </w:p>
    <w:p w14:paraId="4BBCF285" w14:textId="60670BC6" w:rsidR="00491206" w:rsidRPr="007D0F87" w:rsidRDefault="00491206" w:rsidP="00706690">
      <w:pPr>
        <w:pStyle w:val="Prrafodelista"/>
        <w:numPr>
          <w:ilvl w:val="2"/>
          <w:numId w:val="42"/>
        </w:numPr>
        <w:spacing w:before="240" w:after="240" w:line="278" w:lineRule="auto"/>
        <w:ind w:left="709" w:hanging="709"/>
        <w:jc w:val="both"/>
        <w:rPr>
          <w:rStyle w:val="eop"/>
          <w:rFonts w:ascii="Arial" w:hAnsi="Arial" w:cs="Arial"/>
          <w:b/>
          <w:bCs/>
          <w:sz w:val="20"/>
        </w:rPr>
      </w:pPr>
      <w:r w:rsidRPr="007D0F87">
        <w:rPr>
          <w:rStyle w:val="eop"/>
          <w:rFonts w:ascii="Arial" w:hAnsi="Arial" w:cs="Arial"/>
          <w:b/>
          <w:sz w:val="20"/>
        </w:rPr>
        <w:t>OTRAS</w:t>
      </w:r>
      <w:r w:rsidRPr="007D0F87">
        <w:rPr>
          <w:rStyle w:val="eop"/>
          <w:rFonts w:ascii="Arial" w:hAnsi="Arial" w:cs="Arial"/>
          <w:b/>
          <w:bCs/>
          <w:sz w:val="20"/>
        </w:rPr>
        <w:t xml:space="preserve"> PENALIDADES</w:t>
      </w:r>
    </w:p>
    <w:p w14:paraId="2AB0AE30" w14:textId="77777777" w:rsidR="00491206" w:rsidRPr="007D0F87" w:rsidRDefault="00491206" w:rsidP="005A1CC3">
      <w:pPr>
        <w:ind w:left="709"/>
        <w:jc w:val="both"/>
        <w:rPr>
          <w:rFonts w:ascii="Arial" w:hAnsi="Arial" w:cs="Arial"/>
          <w:sz w:val="20"/>
        </w:rPr>
      </w:pPr>
      <w:r w:rsidRPr="007D0F87">
        <w:rPr>
          <w:rFonts w:ascii="Arial" w:eastAsia="Arial" w:hAnsi="Arial" w:cs="Arial"/>
          <w:color w:val="000000" w:themeColor="text1"/>
          <w:sz w:val="20"/>
        </w:rPr>
        <w:t>Adicionalmente a la penalidad por mora, se aplican las siguientes penalidades:</w:t>
      </w:r>
    </w:p>
    <w:p w14:paraId="5717210E" w14:textId="77777777" w:rsidR="00491206" w:rsidRPr="007D0F87" w:rsidRDefault="00491206" w:rsidP="00491206">
      <w:pPr>
        <w:ind w:left="567"/>
        <w:jc w:val="both"/>
        <w:rPr>
          <w:rFonts w:ascii="Arial" w:hAnsi="Arial" w:cs="Arial"/>
          <w:sz w:val="20"/>
        </w:rPr>
      </w:pPr>
      <w:r w:rsidRPr="007D0F87">
        <w:rPr>
          <w:rFonts w:ascii="Arial" w:eastAsia="Arial" w:hAnsi="Arial" w:cs="Arial"/>
          <w:b/>
          <w:bCs/>
          <w:i/>
          <w:iCs/>
          <w:color w:val="000099"/>
          <w:sz w:val="20"/>
        </w:rPr>
        <w:t xml:space="preserve"> </w:t>
      </w:r>
    </w:p>
    <w:tbl>
      <w:tblPr>
        <w:tblW w:w="0" w:type="auto"/>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40"/>
        <w:gridCol w:w="3003"/>
        <w:gridCol w:w="2909"/>
        <w:gridCol w:w="1635"/>
      </w:tblGrid>
      <w:tr w:rsidR="00491206" w:rsidRPr="007D0F87" w14:paraId="3EFB5BA3" w14:textId="77777777" w:rsidTr="000C7D3F">
        <w:trPr>
          <w:trHeight w:val="300"/>
        </w:trPr>
        <w:tc>
          <w:tcPr>
            <w:tcW w:w="8087" w:type="dxa"/>
            <w:gridSpan w:val="4"/>
            <w:tcMar>
              <w:left w:w="108" w:type="dxa"/>
              <w:right w:w="108" w:type="dxa"/>
            </w:tcMar>
          </w:tcPr>
          <w:p w14:paraId="2D5C0A14" w14:textId="77777777" w:rsidR="00491206" w:rsidRPr="00F421B4" w:rsidRDefault="00491206">
            <w:pPr>
              <w:jc w:val="center"/>
              <w:rPr>
                <w:rFonts w:ascii="Arial" w:hAnsi="Arial" w:cs="Arial"/>
                <w:sz w:val="20"/>
              </w:rPr>
            </w:pPr>
            <w:r w:rsidRPr="00F421B4">
              <w:rPr>
                <w:rFonts w:ascii="Arial" w:eastAsia="Arial" w:hAnsi="Arial" w:cs="Arial"/>
                <w:b/>
                <w:bCs/>
                <w:color w:val="000000" w:themeColor="text1"/>
                <w:sz w:val="20"/>
              </w:rPr>
              <w:t>Otras penalidades</w:t>
            </w:r>
          </w:p>
        </w:tc>
      </w:tr>
      <w:tr w:rsidR="00491206" w:rsidRPr="007D0F87" w14:paraId="1A28FC4C" w14:textId="77777777" w:rsidTr="000C7D3F">
        <w:trPr>
          <w:trHeight w:val="300"/>
        </w:trPr>
        <w:tc>
          <w:tcPr>
            <w:tcW w:w="540" w:type="dxa"/>
            <w:tcMar>
              <w:left w:w="108" w:type="dxa"/>
              <w:right w:w="108" w:type="dxa"/>
            </w:tcMar>
          </w:tcPr>
          <w:p w14:paraId="4BF742CC" w14:textId="77777777" w:rsidR="00491206" w:rsidRPr="00F421B4" w:rsidRDefault="00491206">
            <w:pPr>
              <w:jc w:val="center"/>
              <w:rPr>
                <w:rFonts w:ascii="Arial" w:hAnsi="Arial" w:cs="Arial"/>
                <w:sz w:val="20"/>
              </w:rPr>
            </w:pPr>
            <w:r w:rsidRPr="00F421B4">
              <w:rPr>
                <w:rFonts w:ascii="Arial" w:eastAsia="Arial" w:hAnsi="Arial" w:cs="Arial"/>
                <w:b/>
                <w:bCs/>
                <w:color w:val="000000" w:themeColor="text1"/>
                <w:sz w:val="20"/>
              </w:rPr>
              <w:t>N°</w:t>
            </w:r>
          </w:p>
        </w:tc>
        <w:tc>
          <w:tcPr>
            <w:tcW w:w="3003" w:type="dxa"/>
            <w:tcMar>
              <w:left w:w="108" w:type="dxa"/>
              <w:right w:w="108" w:type="dxa"/>
            </w:tcMar>
          </w:tcPr>
          <w:p w14:paraId="67CA69FE" w14:textId="77777777" w:rsidR="00491206" w:rsidRPr="00F421B4" w:rsidRDefault="00491206">
            <w:pPr>
              <w:jc w:val="center"/>
              <w:rPr>
                <w:rFonts w:ascii="Arial" w:hAnsi="Arial" w:cs="Arial"/>
                <w:sz w:val="20"/>
              </w:rPr>
            </w:pPr>
            <w:r w:rsidRPr="00F421B4">
              <w:rPr>
                <w:rFonts w:ascii="Arial" w:eastAsia="Arial" w:hAnsi="Arial" w:cs="Arial"/>
                <w:b/>
                <w:bCs/>
                <w:color w:val="000000" w:themeColor="text1"/>
                <w:sz w:val="20"/>
              </w:rPr>
              <w:t xml:space="preserve">Supuestos de aplicación de penalidad </w:t>
            </w:r>
          </w:p>
        </w:tc>
        <w:tc>
          <w:tcPr>
            <w:tcW w:w="2909" w:type="dxa"/>
            <w:tcMar>
              <w:left w:w="108" w:type="dxa"/>
              <w:right w:w="108" w:type="dxa"/>
            </w:tcMar>
          </w:tcPr>
          <w:p w14:paraId="5B5125F7" w14:textId="77777777" w:rsidR="00491206" w:rsidRPr="00F421B4" w:rsidRDefault="00491206">
            <w:pPr>
              <w:jc w:val="center"/>
              <w:rPr>
                <w:rFonts w:ascii="Arial" w:hAnsi="Arial" w:cs="Arial"/>
                <w:sz w:val="20"/>
              </w:rPr>
            </w:pPr>
            <w:r w:rsidRPr="00F421B4">
              <w:rPr>
                <w:rFonts w:ascii="Arial" w:eastAsia="Arial" w:hAnsi="Arial" w:cs="Arial"/>
                <w:b/>
                <w:bCs/>
                <w:color w:val="000000" w:themeColor="text1"/>
                <w:sz w:val="20"/>
              </w:rPr>
              <w:t>Forma de cálculo</w:t>
            </w:r>
          </w:p>
        </w:tc>
        <w:tc>
          <w:tcPr>
            <w:tcW w:w="1635" w:type="dxa"/>
            <w:tcMar>
              <w:left w:w="108" w:type="dxa"/>
              <w:right w:w="108" w:type="dxa"/>
            </w:tcMar>
          </w:tcPr>
          <w:p w14:paraId="532A55C3" w14:textId="77777777" w:rsidR="00491206" w:rsidRPr="00F421B4" w:rsidRDefault="00491206">
            <w:pPr>
              <w:jc w:val="center"/>
              <w:rPr>
                <w:rFonts w:ascii="Arial" w:hAnsi="Arial" w:cs="Arial"/>
                <w:sz w:val="20"/>
              </w:rPr>
            </w:pPr>
            <w:r w:rsidRPr="00F421B4">
              <w:rPr>
                <w:rFonts w:ascii="Arial" w:eastAsia="Arial" w:hAnsi="Arial" w:cs="Arial"/>
                <w:b/>
                <w:bCs/>
                <w:color w:val="000000" w:themeColor="text1"/>
                <w:sz w:val="20"/>
              </w:rPr>
              <w:t xml:space="preserve">Procedimiento de verificación </w:t>
            </w:r>
          </w:p>
        </w:tc>
      </w:tr>
      <w:tr w:rsidR="00342E8A" w:rsidRPr="007D0F87" w14:paraId="0B888601" w14:textId="77777777" w:rsidTr="000C7D3F">
        <w:trPr>
          <w:trHeight w:val="300"/>
        </w:trPr>
        <w:tc>
          <w:tcPr>
            <w:tcW w:w="540" w:type="dxa"/>
            <w:tcMar>
              <w:left w:w="108" w:type="dxa"/>
              <w:right w:w="108" w:type="dxa"/>
            </w:tcMar>
          </w:tcPr>
          <w:p w14:paraId="3163BD03" w14:textId="77777777" w:rsidR="00342E8A" w:rsidRPr="00F421B4" w:rsidRDefault="00342E8A" w:rsidP="00342E8A">
            <w:pPr>
              <w:jc w:val="both"/>
              <w:rPr>
                <w:rFonts w:ascii="Arial" w:hAnsi="Arial" w:cs="Arial"/>
                <w:sz w:val="20"/>
              </w:rPr>
            </w:pPr>
            <w:r w:rsidRPr="00F421B4">
              <w:rPr>
                <w:rFonts w:ascii="Arial" w:eastAsia="Arial" w:hAnsi="Arial" w:cs="Arial"/>
                <w:color w:val="000000" w:themeColor="text1"/>
                <w:sz w:val="20"/>
              </w:rPr>
              <w:t xml:space="preserve"> 01</w:t>
            </w:r>
          </w:p>
        </w:tc>
        <w:tc>
          <w:tcPr>
            <w:tcW w:w="3003" w:type="dxa"/>
            <w:tcMar>
              <w:left w:w="108" w:type="dxa"/>
              <w:right w:w="108" w:type="dxa"/>
            </w:tcMar>
          </w:tcPr>
          <w:p w14:paraId="5A56E7EA" w14:textId="44616BEB" w:rsidR="00342E8A" w:rsidRPr="00F421B4" w:rsidRDefault="00342E8A" w:rsidP="00342E8A">
            <w:pPr>
              <w:jc w:val="both"/>
              <w:rPr>
                <w:rFonts w:ascii="Arial" w:hAnsi="Arial" w:cs="Arial"/>
                <w:sz w:val="20"/>
              </w:rPr>
            </w:pPr>
            <w:r w:rsidRPr="00F421B4">
              <w:rPr>
                <w:rFonts w:ascii="Arial" w:eastAsia="Arial" w:hAnsi="Arial" w:cs="Arial"/>
                <w:color w:val="000000" w:themeColor="text1"/>
                <w:sz w:val="20"/>
              </w:rPr>
              <w:t xml:space="preserve">Cuando se produce la sustitución de un mismo integrante del plantel técnico </w:t>
            </w:r>
            <w:r w:rsidRPr="00F421B4">
              <w:rPr>
                <w:rFonts w:ascii="Arial" w:eastAsia="Arial" w:hAnsi="Arial" w:cs="Arial"/>
                <w:color w:val="000000" w:themeColor="text1"/>
                <w:sz w:val="20"/>
              </w:rPr>
              <w:lastRenderedPageBreak/>
              <w:t>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Mar>
              <w:left w:w="108" w:type="dxa"/>
              <w:right w:w="108" w:type="dxa"/>
            </w:tcMar>
          </w:tcPr>
          <w:p w14:paraId="530BF551" w14:textId="0BDC605B" w:rsidR="00342E8A" w:rsidRPr="00F421B4" w:rsidRDefault="008B0DEF" w:rsidP="00342E8A">
            <w:pPr>
              <w:jc w:val="both"/>
              <w:rPr>
                <w:rFonts w:ascii="Arial" w:hAnsi="Arial" w:cs="Arial"/>
                <w:sz w:val="20"/>
              </w:rPr>
            </w:pPr>
            <w:r w:rsidRPr="00291BB0">
              <w:rPr>
                <w:rFonts w:ascii="Arial" w:hAnsi="Arial" w:cs="Arial"/>
                <w:bCs/>
                <w:sz w:val="20"/>
                <w:lang w:eastAsia="es-ES"/>
              </w:rPr>
              <w:lastRenderedPageBreak/>
              <w:t xml:space="preserve">[ESTABLECER EL MONTO DE LA PENALIDAD EL QUE: I) NO PUEDE SER MAYOR A </w:t>
            </w:r>
            <w:r w:rsidRPr="00291BB0">
              <w:rPr>
                <w:rFonts w:ascii="Arial" w:hAnsi="Arial" w:cs="Arial"/>
                <w:bCs/>
                <w:sz w:val="20"/>
                <w:lang w:eastAsia="es-ES"/>
              </w:rPr>
              <w:lastRenderedPageBreak/>
              <w:t xml:space="preserve">4 </w:t>
            </w:r>
            <w:r w:rsidRPr="00C66E8B">
              <w:rPr>
                <w:rFonts w:ascii="Arial" w:hAnsi="Arial" w:cs="Arial"/>
                <w:bCs/>
                <w:sz w:val="20"/>
                <w:lang w:eastAsia="es-ES"/>
              </w:rPr>
              <w:t xml:space="preserve">UIT </w:t>
            </w:r>
            <w:r w:rsidRPr="00291BB0">
              <w:rPr>
                <w:rFonts w:ascii="Arial" w:hAnsi="Arial" w:cs="Arial"/>
                <w:bCs/>
                <w:sz w:val="20"/>
                <w:lang w:eastAsia="es-ES"/>
              </w:rPr>
              <w:t xml:space="preserve">CUANDO LA CUANTÍA DE LA CONTRATACIÓN ES INFERIOR A 535 UIT O II) NO PUEDE SER MENOR O IGUAL </w:t>
            </w:r>
            <w:r w:rsidRPr="00C66E8B">
              <w:rPr>
                <w:rFonts w:ascii="Arial" w:hAnsi="Arial" w:cs="Arial"/>
                <w:bCs/>
                <w:sz w:val="20"/>
                <w:lang w:eastAsia="es-ES"/>
              </w:rPr>
              <w:t xml:space="preserve">A 4 UIT NI MAYOR A  8UIT EN EL RESTO DE LOS </w:t>
            </w:r>
            <w:r w:rsidRPr="00291BB0">
              <w:rPr>
                <w:rFonts w:ascii="Arial" w:hAnsi="Arial" w:cs="Arial"/>
                <w:bCs/>
                <w:sz w:val="20"/>
                <w:lang w:eastAsia="es-ES"/>
              </w:rPr>
              <w:t>CASOS) por cada sustitución de un integrante del plantel técnico acorde a lo indicado en el supuesto de aplicación.</w:t>
            </w:r>
          </w:p>
        </w:tc>
        <w:tc>
          <w:tcPr>
            <w:tcW w:w="1635" w:type="dxa"/>
            <w:tcMar>
              <w:left w:w="108" w:type="dxa"/>
              <w:right w:w="108" w:type="dxa"/>
            </w:tcMar>
          </w:tcPr>
          <w:p w14:paraId="05EADD1C" w14:textId="079FF0B1" w:rsidR="00342E8A" w:rsidRPr="007014D3" w:rsidRDefault="00342E8A" w:rsidP="00342E8A">
            <w:pPr>
              <w:widowControl w:val="0"/>
              <w:jc w:val="both"/>
              <w:rPr>
                <w:rFonts w:ascii="Arial" w:hAnsi="Arial" w:cs="Arial"/>
                <w:sz w:val="20"/>
              </w:rPr>
            </w:pPr>
            <w:r w:rsidRPr="00291BB0">
              <w:rPr>
                <w:rFonts w:ascii="Arial" w:hAnsi="Arial" w:cs="Arial"/>
                <w:sz w:val="20"/>
              </w:rPr>
              <w:lastRenderedPageBreak/>
              <w:t xml:space="preserve">Una vez autorizada la sustitución del </w:t>
            </w:r>
            <w:r w:rsidRPr="00291BB0">
              <w:rPr>
                <w:rFonts w:ascii="Arial" w:hAnsi="Arial" w:cs="Arial"/>
                <w:sz w:val="20"/>
              </w:rPr>
              <w:lastRenderedPageBreak/>
              <w:t>mismo integrante del plantel técnico por parte de la entidad contratante y acorde a lo indicado en el supuesto de aplicación de penalidad</w:t>
            </w:r>
          </w:p>
        </w:tc>
      </w:tr>
      <w:tr w:rsidR="00491206" w:rsidRPr="007D0F87" w14:paraId="3CC55CFC" w14:textId="77777777" w:rsidTr="000C7D3F">
        <w:trPr>
          <w:trHeight w:val="300"/>
        </w:trPr>
        <w:tc>
          <w:tcPr>
            <w:tcW w:w="540" w:type="dxa"/>
            <w:tcMar>
              <w:left w:w="108" w:type="dxa"/>
              <w:right w:w="108" w:type="dxa"/>
            </w:tcMar>
          </w:tcPr>
          <w:p w14:paraId="0F898AD7" w14:textId="77777777" w:rsidR="00491206" w:rsidRPr="00F421B4" w:rsidRDefault="00491206">
            <w:pPr>
              <w:jc w:val="both"/>
              <w:rPr>
                <w:rFonts w:ascii="Arial" w:eastAsia="Arial" w:hAnsi="Arial" w:cs="Arial"/>
                <w:color w:val="000000" w:themeColor="text1"/>
                <w:sz w:val="20"/>
              </w:rPr>
            </w:pPr>
            <w:r w:rsidRPr="00F421B4">
              <w:rPr>
                <w:rFonts w:ascii="Arial" w:eastAsia="Arial" w:hAnsi="Arial" w:cs="Arial"/>
                <w:color w:val="000000" w:themeColor="text1"/>
                <w:sz w:val="20"/>
              </w:rPr>
              <w:lastRenderedPageBreak/>
              <w:t>02</w:t>
            </w:r>
          </w:p>
        </w:tc>
        <w:tc>
          <w:tcPr>
            <w:tcW w:w="3003" w:type="dxa"/>
            <w:tcMar>
              <w:left w:w="108" w:type="dxa"/>
              <w:right w:w="108" w:type="dxa"/>
            </w:tcMar>
          </w:tcPr>
          <w:p w14:paraId="2AA00F9B" w14:textId="77777777" w:rsidR="00491206" w:rsidRPr="00F421B4" w:rsidRDefault="00491206">
            <w:pPr>
              <w:jc w:val="both"/>
              <w:rPr>
                <w:rFonts w:ascii="Arial" w:eastAsia="Arial" w:hAnsi="Arial" w:cs="Arial"/>
                <w:color w:val="000000" w:themeColor="text1"/>
                <w:sz w:val="20"/>
              </w:rPr>
            </w:pPr>
          </w:p>
        </w:tc>
        <w:tc>
          <w:tcPr>
            <w:tcW w:w="2909" w:type="dxa"/>
            <w:tcMar>
              <w:left w:w="108" w:type="dxa"/>
              <w:right w:w="108" w:type="dxa"/>
            </w:tcMar>
          </w:tcPr>
          <w:p w14:paraId="59837B4F" w14:textId="77777777" w:rsidR="00491206" w:rsidRPr="00F421B4" w:rsidRDefault="00491206">
            <w:pPr>
              <w:jc w:val="both"/>
              <w:rPr>
                <w:rFonts w:ascii="Arial" w:eastAsia="Arial" w:hAnsi="Arial" w:cs="Arial"/>
                <w:color w:val="000000" w:themeColor="text1"/>
                <w:sz w:val="20"/>
              </w:rPr>
            </w:pPr>
          </w:p>
        </w:tc>
        <w:tc>
          <w:tcPr>
            <w:tcW w:w="1635" w:type="dxa"/>
            <w:tcMar>
              <w:left w:w="108" w:type="dxa"/>
              <w:right w:w="108" w:type="dxa"/>
            </w:tcMar>
          </w:tcPr>
          <w:p w14:paraId="241E62E9" w14:textId="77777777" w:rsidR="00491206" w:rsidRPr="00F421B4" w:rsidRDefault="00491206">
            <w:pPr>
              <w:jc w:val="both"/>
              <w:rPr>
                <w:rFonts w:ascii="Arial" w:eastAsia="Arial" w:hAnsi="Arial" w:cs="Arial"/>
                <w:color w:val="000000" w:themeColor="text1"/>
                <w:sz w:val="20"/>
              </w:rPr>
            </w:pPr>
          </w:p>
        </w:tc>
      </w:tr>
    </w:tbl>
    <w:p w14:paraId="7A8D0F4D" w14:textId="77777777" w:rsidR="00491206" w:rsidRPr="007D0F87" w:rsidRDefault="00491206" w:rsidP="00491206">
      <w:pPr>
        <w:ind w:left="426"/>
        <w:jc w:val="both"/>
        <w:rPr>
          <w:rFonts w:ascii="Arial" w:eastAsia="Arial" w:hAnsi="Arial" w:cs="Arial"/>
          <w:color w:val="000000" w:themeColor="text1"/>
          <w:sz w:val="20"/>
        </w:rPr>
      </w:pPr>
    </w:p>
    <w:p w14:paraId="1091026C" w14:textId="77777777" w:rsidR="00491206" w:rsidRPr="007D0F87" w:rsidRDefault="00491206" w:rsidP="00291BB0">
      <w:pPr>
        <w:tabs>
          <w:tab w:val="left" w:pos="709"/>
        </w:tabs>
        <w:ind w:left="709"/>
        <w:jc w:val="both"/>
        <w:rPr>
          <w:rFonts w:ascii="Arial" w:hAnsi="Arial" w:cs="Arial"/>
          <w:sz w:val="20"/>
        </w:rPr>
      </w:pPr>
      <w:r w:rsidRPr="007D0F87">
        <w:rPr>
          <w:rFonts w:ascii="Arial" w:eastAsia="Arial" w:hAnsi="Arial" w:cs="Arial"/>
          <w:color w:val="000000" w:themeColor="text1"/>
          <w:sz w:val="20"/>
        </w:rPr>
        <w:t>La suma de la aplicación de las penalidades por mora y otras penalidades no debe exceder el 10% del monto vigente del contrato o, de ser el caso, del componente o ítem correspondiente</w:t>
      </w:r>
    </w:p>
    <w:p w14:paraId="2616B00B" w14:textId="77777777" w:rsidR="00491206" w:rsidRPr="007D0F87" w:rsidRDefault="00491206" w:rsidP="00A741F2">
      <w:pPr>
        <w:ind w:left="567"/>
        <w:jc w:val="both"/>
        <w:rPr>
          <w:rFonts w:ascii="Arial" w:hAnsi="Arial" w:cs="Arial"/>
          <w:sz w:val="18"/>
          <w:szCs w:val="18"/>
        </w:rPr>
      </w:pPr>
      <w:r w:rsidRPr="007D0F87">
        <w:rPr>
          <w:rFonts w:ascii="Arial" w:eastAsia="Arial" w:hAnsi="Arial" w:cs="Arial"/>
          <w:color w:val="000000" w:themeColor="text1"/>
          <w:sz w:val="20"/>
        </w:rPr>
        <w:t xml:space="preserve"> </w:t>
      </w:r>
    </w:p>
    <w:tbl>
      <w:tblPr>
        <w:tblW w:w="8363" w:type="dxa"/>
        <w:tblInd w:w="699" w:type="dxa"/>
        <w:tblLayout w:type="fixed"/>
        <w:tblLook w:val="04A0" w:firstRow="1" w:lastRow="0" w:firstColumn="1" w:lastColumn="0" w:noHBand="0" w:noVBand="1"/>
      </w:tblPr>
      <w:tblGrid>
        <w:gridCol w:w="8363"/>
      </w:tblGrid>
      <w:tr w:rsidR="00491206" w:rsidRPr="005831BD" w14:paraId="0C08AD91" w14:textId="77777777" w:rsidTr="00291BB0">
        <w:trPr>
          <w:trHeight w:val="345"/>
        </w:trPr>
        <w:tc>
          <w:tcPr>
            <w:tcW w:w="8363" w:type="dxa"/>
            <w:tcBorders>
              <w:top w:val="single" w:sz="8" w:space="0" w:color="DBDBDB" w:themeColor="accent3" w:themeTint="66"/>
              <w:left w:val="single" w:sz="8" w:space="0" w:color="DBDBDB" w:themeColor="accent3" w:themeTint="66"/>
              <w:bottom w:val="single" w:sz="4" w:space="0" w:color="auto"/>
              <w:right w:val="single" w:sz="8" w:space="0" w:color="DBDBDB" w:themeColor="accent3" w:themeTint="66"/>
            </w:tcBorders>
            <w:tcMar>
              <w:left w:w="108" w:type="dxa"/>
              <w:right w:w="108" w:type="dxa"/>
            </w:tcMar>
            <w:vAlign w:val="center"/>
          </w:tcPr>
          <w:p w14:paraId="4F6C626C" w14:textId="77777777" w:rsidR="00491206" w:rsidRPr="005831BD" w:rsidRDefault="00491206" w:rsidP="0021665B">
            <w:pPr>
              <w:jc w:val="both"/>
              <w:rPr>
                <w:rFonts w:ascii="Arial" w:eastAsia="Arial" w:hAnsi="Arial" w:cs="Arial"/>
                <w:b/>
                <w:color w:val="0070C0"/>
                <w:sz w:val="18"/>
                <w:szCs w:val="18"/>
                <w:lang w:eastAsia="en-GB"/>
              </w:rPr>
            </w:pPr>
            <w:r w:rsidRPr="005831BD">
              <w:rPr>
                <w:rFonts w:ascii="Arial" w:eastAsia="Arial" w:hAnsi="Arial" w:cs="Arial"/>
                <w:b/>
                <w:color w:val="0070C0"/>
                <w:sz w:val="18"/>
                <w:szCs w:val="18"/>
                <w:lang w:eastAsia="en-GB"/>
              </w:rPr>
              <w:t>Importante para la entidad contratante</w:t>
            </w:r>
          </w:p>
        </w:tc>
      </w:tr>
      <w:tr w:rsidR="00491206" w:rsidRPr="004B3F56" w14:paraId="01B0867D" w14:textId="77777777" w:rsidTr="00291BB0">
        <w:trPr>
          <w:trHeight w:val="725"/>
        </w:trPr>
        <w:tc>
          <w:tcPr>
            <w:tcW w:w="8363" w:type="dxa"/>
            <w:tcBorders>
              <w:top w:val="single" w:sz="4" w:space="0" w:color="auto"/>
              <w:left w:val="single" w:sz="4" w:space="0" w:color="auto"/>
              <w:bottom w:val="single" w:sz="4" w:space="0" w:color="auto"/>
              <w:right w:val="single" w:sz="4" w:space="0" w:color="auto"/>
            </w:tcBorders>
          </w:tcPr>
          <w:p w14:paraId="419046FF" w14:textId="77777777" w:rsidR="00491206" w:rsidRPr="004B3F56" w:rsidRDefault="00491206" w:rsidP="00291BB0">
            <w:pPr>
              <w:jc w:val="both"/>
              <w:rPr>
                <w:rFonts w:ascii="Arial" w:eastAsia="Arial" w:hAnsi="Arial" w:cs="Arial"/>
                <w:color w:val="0070C0"/>
                <w:sz w:val="18"/>
                <w:szCs w:val="18"/>
                <w:lang w:eastAsia="en-GB"/>
              </w:rPr>
            </w:pPr>
            <w:r w:rsidRPr="00291BB0">
              <w:rPr>
                <w:rFonts w:ascii="Arial" w:eastAsia="Arial" w:hAnsi="Arial" w:cs="Arial"/>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291BB0" w:rsidRDefault="00491206" w:rsidP="00291BB0">
      <w:pPr>
        <w:ind w:left="709" w:hanging="11"/>
        <w:jc w:val="both"/>
        <w:rPr>
          <w:rFonts w:ascii="Arial" w:eastAsia="Arial" w:hAnsi="Arial" w:cs="Arial"/>
          <w:color w:val="0070C0"/>
          <w:sz w:val="18"/>
          <w:szCs w:val="18"/>
          <w:lang w:eastAsia="en-GB"/>
        </w:rPr>
      </w:pPr>
      <w:r w:rsidRPr="00291BB0">
        <w:rPr>
          <w:rFonts w:ascii="Arial" w:eastAsia="Arial" w:hAnsi="Arial" w:cs="Arial"/>
          <w:color w:val="0070C0"/>
          <w:sz w:val="18"/>
          <w:szCs w:val="18"/>
          <w:lang w:eastAsia="en-GB"/>
        </w:rPr>
        <w:t>Esta nota debe ser eliminada una vez culminada la elaboración de las bases</w:t>
      </w:r>
    </w:p>
    <w:p w14:paraId="162AD623" w14:textId="11587FB3" w:rsidR="00547DD4" w:rsidRPr="007D0F87" w:rsidRDefault="00547DD4" w:rsidP="00706690">
      <w:pPr>
        <w:pStyle w:val="Prrafodelista"/>
        <w:numPr>
          <w:ilvl w:val="2"/>
          <w:numId w:val="42"/>
        </w:numPr>
        <w:spacing w:before="240" w:line="278" w:lineRule="auto"/>
        <w:jc w:val="both"/>
        <w:rPr>
          <w:rFonts w:ascii="Arial" w:hAnsi="Arial" w:cs="Arial"/>
          <w:b/>
          <w:bCs/>
          <w:sz w:val="20"/>
        </w:rPr>
      </w:pPr>
      <w:r w:rsidRPr="007D0F87">
        <w:rPr>
          <w:rFonts w:ascii="Arial" w:hAnsi="Arial" w:cs="Arial"/>
          <w:b/>
          <w:bCs/>
          <w:sz w:val="20"/>
        </w:rPr>
        <w:t>L</w:t>
      </w:r>
      <w:r w:rsidR="00C91E17">
        <w:rPr>
          <w:rFonts w:ascii="Arial" w:hAnsi="Arial" w:cs="Arial"/>
          <w:b/>
          <w:bCs/>
          <w:sz w:val="20"/>
        </w:rPr>
        <w:t>Í</w:t>
      </w:r>
      <w:r w:rsidRPr="007D0F87">
        <w:rPr>
          <w:rFonts w:ascii="Arial" w:hAnsi="Arial" w:cs="Arial"/>
          <w:b/>
          <w:bCs/>
          <w:sz w:val="20"/>
        </w:rPr>
        <w:t>MITES PARA LA INDEM</w:t>
      </w:r>
      <w:r w:rsidR="00C91E17">
        <w:rPr>
          <w:rFonts w:ascii="Arial" w:hAnsi="Arial" w:cs="Arial"/>
          <w:b/>
          <w:bCs/>
          <w:sz w:val="20"/>
        </w:rPr>
        <w:t>N</w:t>
      </w:r>
      <w:r w:rsidRPr="007D0F87">
        <w:rPr>
          <w:rFonts w:ascii="Arial" w:hAnsi="Arial" w:cs="Arial"/>
          <w:b/>
          <w:bCs/>
          <w:sz w:val="20"/>
        </w:rPr>
        <w:t>IZACIÓN</w:t>
      </w:r>
    </w:p>
    <w:p w14:paraId="0465BD02" w14:textId="77777777" w:rsidR="00547DD4" w:rsidRPr="007D0F87" w:rsidRDefault="00547DD4" w:rsidP="00547DD4">
      <w:pPr>
        <w:widowControl w:val="0"/>
        <w:jc w:val="both"/>
        <w:rPr>
          <w:rFonts w:ascii="Arial" w:hAnsi="Arial" w:cs="Arial"/>
          <w:b/>
          <w:bCs/>
          <w:sz w:val="20"/>
          <w:u w:val="single"/>
        </w:rPr>
      </w:pPr>
    </w:p>
    <w:p w14:paraId="4E10A35B" w14:textId="77777777" w:rsidR="00547DD4" w:rsidRPr="007D0F87" w:rsidRDefault="00547DD4" w:rsidP="00547DD4">
      <w:pPr>
        <w:pStyle w:val="Prrafodelista"/>
        <w:widowControl w:val="0"/>
        <w:ind w:left="364"/>
        <w:jc w:val="both"/>
        <w:rPr>
          <w:rFonts w:ascii="Arial" w:hAnsi="Arial" w:cs="Arial"/>
          <w:b/>
          <w:sz w:val="20"/>
          <w:u w:val="single"/>
        </w:rPr>
      </w:pPr>
    </w:p>
    <w:p w14:paraId="6F57CBA6" w14:textId="26CB2708" w:rsidR="00547DD4" w:rsidRPr="007D0F87" w:rsidRDefault="1607DEEC" w:rsidP="22A19C1F">
      <w:pPr>
        <w:pStyle w:val="Prrafodelista"/>
        <w:widowControl w:val="0"/>
        <w:ind w:left="709"/>
        <w:jc w:val="both"/>
        <w:rPr>
          <w:rFonts w:ascii="Arial" w:hAnsi="Arial" w:cs="Arial"/>
          <w:sz w:val="20"/>
          <w:u w:val="single"/>
        </w:rPr>
      </w:pPr>
      <w:r w:rsidRPr="007D0F87">
        <w:rPr>
          <w:rFonts w:ascii="Arial" w:hAnsi="Arial" w:cs="Arial"/>
          <w:sz w:val="20"/>
          <w:u w:val="single"/>
        </w:rPr>
        <w:t>[</w:t>
      </w:r>
      <w:r w:rsidR="72D58539" w:rsidRPr="007D0F87">
        <w:rPr>
          <w:rFonts w:ascii="Arial" w:hAnsi="Arial" w:cs="Arial"/>
          <w:sz w:val="20"/>
          <w:u w:val="single"/>
        </w:rPr>
        <w:t xml:space="preserve">DE CORRESPONDER. </w:t>
      </w:r>
      <w:r w:rsidR="5713CA17" w:rsidRPr="655EC38E">
        <w:rPr>
          <w:rFonts w:ascii="Arial" w:hAnsi="Arial" w:cs="Arial"/>
          <w:sz w:val="20"/>
          <w:u w:val="single"/>
        </w:rPr>
        <w:t>[</w:t>
      </w:r>
      <w:r w:rsidRPr="007D0F87">
        <w:rPr>
          <w:rFonts w:ascii="Arial" w:hAnsi="Arial" w:cs="Arial"/>
          <w:sz w:val="20"/>
          <w:u w:val="single"/>
        </w:rPr>
        <w:t xml:space="preserve">CONSIGNAR EL PORCENTAJE </w:t>
      </w:r>
      <w:r w:rsidR="00547DD4" w:rsidRPr="007D0F87" w:rsidDel="1607DEEC">
        <w:rPr>
          <w:rFonts w:ascii="Arial" w:hAnsi="Arial" w:cs="Arial"/>
          <w:sz w:val="20"/>
          <w:u w:val="single"/>
        </w:rPr>
        <w:t xml:space="preserve">DEL VALOR </w:t>
      </w:r>
      <w:r w:rsidRPr="007D0F87">
        <w:rPr>
          <w:rFonts w:ascii="Arial" w:hAnsi="Arial" w:cs="Arial"/>
          <w:sz w:val="20"/>
          <w:u w:val="single"/>
        </w:rPr>
        <w:t>DEL CONTRATO ORIGINAL QUE CORRESPONDERÍA AL LIMITE POR INDENMIZACIÓN SEGÚN LAS CONDICIONES ESTABLECIDAS EN EL NUMERAL 216.3 DEL ARTÍCULO 216 DEL   REGLAMENTO]</w:t>
      </w:r>
    </w:p>
    <w:p w14:paraId="3DC53B88" w14:textId="77777777" w:rsidR="00547DD4" w:rsidRPr="007D0F87" w:rsidRDefault="00547DD4" w:rsidP="005A28F4">
      <w:pPr>
        <w:pStyle w:val="Prrafodelista"/>
        <w:spacing w:before="240" w:after="240" w:line="278" w:lineRule="auto"/>
        <w:ind w:left="284"/>
        <w:jc w:val="both"/>
        <w:rPr>
          <w:rFonts w:ascii="Arial" w:hAnsi="Arial" w:cs="Arial"/>
          <w:b/>
          <w:sz w:val="20"/>
        </w:rPr>
      </w:pPr>
    </w:p>
    <w:p w14:paraId="65DDC957" w14:textId="3DE6D046" w:rsidR="001B2726" w:rsidRDefault="001B2726" w:rsidP="00706690">
      <w:pPr>
        <w:pStyle w:val="Prrafodelista"/>
        <w:numPr>
          <w:ilvl w:val="2"/>
          <w:numId w:val="42"/>
        </w:numPr>
        <w:spacing w:before="240" w:line="278" w:lineRule="auto"/>
        <w:jc w:val="both"/>
        <w:rPr>
          <w:rFonts w:ascii="Arial" w:hAnsi="Arial" w:cs="Arial"/>
          <w:b/>
          <w:sz w:val="20"/>
        </w:rPr>
      </w:pPr>
      <w:r w:rsidRPr="007D0F87">
        <w:rPr>
          <w:rFonts w:ascii="Arial" w:hAnsi="Arial" w:cs="Arial"/>
          <w:b/>
          <w:sz w:val="20"/>
        </w:rPr>
        <w:t>FORMA DE PAGO</w:t>
      </w:r>
    </w:p>
    <w:p w14:paraId="2F8C0F28" w14:textId="77777777" w:rsidR="0021665B" w:rsidRPr="007D0F87" w:rsidRDefault="0021665B" w:rsidP="00A741F2">
      <w:pPr>
        <w:pStyle w:val="Prrafodelista"/>
        <w:spacing w:before="240" w:line="278" w:lineRule="auto"/>
        <w:jc w:val="both"/>
        <w:rPr>
          <w:rFonts w:ascii="Arial" w:hAnsi="Arial" w:cs="Arial"/>
          <w:b/>
          <w:sz w:val="20"/>
        </w:rPr>
      </w:pPr>
    </w:p>
    <w:p w14:paraId="7BC7A32F" w14:textId="52E43961" w:rsidR="001B2726" w:rsidRDefault="001B2726" w:rsidP="00A741F2">
      <w:pPr>
        <w:widowControl w:val="0"/>
        <w:ind w:left="709"/>
        <w:jc w:val="both"/>
        <w:rPr>
          <w:rFonts w:ascii="Arial" w:hAnsi="Arial" w:cs="Arial"/>
          <w:bCs/>
          <w:sz w:val="20"/>
        </w:rPr>
      </w:pPr>
      <w:r w:rsidRPr="007D0F87">
        <w:rPr>
          <w:rFonts w:ascii="Arial" w:hAnsi="Arial" w:cs="Arial"/>
          <w:bCs/>
          <w:sz w:val="20"/>
        </w:rPr>
        <w:t xml:space="preserve">El pago se realiza de conformidad con lo establecido en el </w:t>
      </w:r>
      <w:r w:rsidRPr="007D0F87">
        <w:rPr>
          <w:rFonts w:ascii="Arial" w:hAnsi="Arial" w:cs="Arial"/>
          <w:sz w:val="20"/>
        </w:rPr>
        <w:t>artículo</w:t>
      </w:r>
      <w:r w:rsidRPr="007D0F87">
        <w:rPr>
          <w:rFonts w:ascii="Arial" w:hAnsi="Arial" w:cs="Arial"/>
          <w:bCs/>
          <w:sz w:val="20"/>
        </w:rPr>
        <w:t xml:space="preserve"> 210 del reglamento.</w:t>
      </w:r>
    </w:p>
    <w:p w14:paraId="207F0354" w14:textId="7B1C01C9" w:rsidR="00A741F2" w:rsidRDefault="00A741F2">
      <w:pPr>
        <w:widowControl w:val="0"/>
        <w:ind w:left="709"/>
        <w:jc w:val="both"/>
        <w:rPr>
          <w:rFonts w:ascii="Arial" w:eastAsia="Arial" w:hAnsi="Arial" w:cs="Arial"/>
          <w:color w:val="000000" w:themeColor="text1"/>
          <w:sz w:val="20"/>
        </w:rPr>
      </w:pPr>
    </w:p>
    <w:p w14:paraId="1BB2A88F" w14:textId="1089F151" w:rsidR="001B2726" w:rsidRPr="007D0F87" w:rsidRDefault="001B2726" w:rsidP="00A741F2">
      <w:pPr>
        <w:widowControl w:val="0"/>
        <w:ind w:left="709"/>
        <w:jc w:val="both"/>
        <w:rPr>
          <w:rFonts w:ascii="Arial" w:eastAsia="Arial" w:hAnsi="Arial" w:cs="Arial"/>
          <w:sz w:val="20"/>
        </w:rPr>
      </w:pPr>
      <w:r w:rsidRPr="007D0F87">
        <w:rPr>
          <w:rFonts w:ascii="Arial" w:eastAsia="Arial" w:hAnsi="Arial" w:cs="Arial"/>
          <w:color w:val="000000" w:themeColor="text1"/>
          <w:sz w:val="20"/>
        </w:rPr>
        <w:t>Las valorizaciones</w:t>
      </w:r>
      <w:r w:rsidR="007F4378">
        <w:rPr>
          <w:rFonts w:ascii="Arial" w:eastAsia="Arial" w:hAnsi="Arial" w:cs="Arial"/>
          <w:color w:val="000000" w:themeColor="text1"/>
          <w:sz w:val="20"/>
        </w:rPr>
        <w:t xml:space="preserve"> </w:t>
      </w:r>
      <w:r w:rsidRPr="007D0F87">
        <w:rPr>
          <w:rFonts w:ascii="Arial" w:eastAsia="Arial" w:hAnsi="Arial" w:cs="Arial"/>
          <w:color w:val="000000" w:themeColor="text1"/>
          <w:sz w:val="20"/>
        </w:rPr>
        <w:t>tienen las siguientes condiciones:</w:t>
      </w:r>
    </w:p>
    <w:p w14:paraId="2FF93796" w14:textId="77777777" w:rsidR="001B2726" w:rsidRPr="007D0F87" w:rsidRDefault="001B2726" w:rsidP="001B2726">
      <w:pPr>
        <w:ind w:left="567"/>
        <w:jc w:val="both"/>
        <w:rPr>
          <w:rFonts w:ascii="Arial" w:eastAsia="Arial" w:hAnsi="Arial" w:cs="Arial"/>
          <w:sz w:val="20"/>
        </w:rPr>
      </w:pPr>
    </w:p>
    <w:tbl>
      <w:tblPr>
        <w:tblW w:w="0" w:type="auto"/>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76"/>
        <w:gridCol w:w="360"/>
        <w:gridCol w:w="3560"/>
      </w:tblGrid>
      <w:tr w:rsidR="001B2726" w:rsidRPr="007D0F87" w14:paraId="0B48FC6E" w14:textId="77777777" w:rsidTr="00A741F2">
        <w:trPr>
          <w:trHeight w:val="670"/>
        </w:trPr>
        <w:tc>
          <w:tcPr>
            <w:tcW w:w="3976" w:type="dxa"/>
            <w:vAlign w:val="center"/>
          </w:tcPr>
          <w:p w14:paraId="06D653D5" w14:textId="77777777" w:rsidR="001B2726" w:rsidRPr="007D0F87" w:rsidRDefault="001B2726">
            <w:pPr>
              <w:rPr>
                <w:rFonts w:ascii="Arial" w:eastAsia="Times New Roman" w:hAnsi="Arial" w:cs="Arial"/>
                <w:sz w:val="20"/>
              </w:rPr>
            </w:pPr>
            <w:r w:rsidRPr="007D0F87">
              <w:rPr>
                <w:rFonts w:ascii="Arial" w:eastAsia="Times New Roman" w:hAnsi="Arial" w:cs="Arial"/>
                <w:sz w:val="20"/>
              </w:rPr>
              <w:t>Periodo de valorización de obra</w:t>
            </w:r>
          </w:p>
        </w:tc>
        <w:tc>
          <w:tcPr>
            <w:tcW w:w="360" w:type="dxa"/>
            <w:vAlign w:val="center"/>
          </w:tcPr>
          <w:p w14:paraId="675AB9CA"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560" w:type="dxa"/>
            <w:vAlign w:val="center"/>
          </w:tcPr>
          <w:p w14:paraId="1E96690E" w14:textId="77777777" w:rsidR="001B2726" w:rsidRPr="007D0F87" w:rsidRDefault="001B2726">
            <w:pPr>
              <w:rPr>
                <w:rFonts w:ascii="Arial" w:eastAsia="Times New Roman" w:hAnsi="Arial" w:cs="Arial"/>
                <w:color w:val="auto"/>
                <w:sz w:val="20"/>
              </w:rPr>
            </w:pPr>
            <w:r w:rsidRPr="007D0F87">
              <w:rPr>
                <w:rFonts w:ascii="Arial" w:eastAsia="Arial" w:hAnsi="Arial" w:cs="Arial"/>
                <w:sz w:val="20"/>
              </w:rPr>
              <w:t>[CONSIGNAR MENSUAL U OTRO PERIODO]</w:t>
            </w:r>
          </w:p>
        </w:tc>
      </w:tr>
      <w:tr w:rsidR="001B2726" w:rsidRPr="007D0F87" w14:paraId="6B2C71C3" w14:textId="77777777" w:rsidTr="00A741F2">
        <w:trPr>
          <w:trHeight w:val="804"/>
        </w:trPr>
        <w:tc>
          <w:tcPr>
            <w:tcW w:w="3976" w:type="dxa"/>
            <w:vAlign w:val="center"/>
          </w:tcPr>
          <w:p w14:paraId="0A08C03C" w14:textId="77777777" w:rsidR="001B2726" w:rsidRPr="007D0F87" w:rsidRDefault="001B2726">
            <w:pPr>
              <w:spacing w:line="259" w:lineRule="auto"/>
              <w:rPr>
                <w:rFonts w:ascii="Arial" w:eastAsia="Times New Roman" w:hAnsi="Arial" w:cs="Arial"/>
                <w:sz w:val="20"/>
              </w:rPr>
            </w:pPr>
            <w:r w:rsidRPr="007D0F87">
              <w:rPr>
                <w:rFonts w:ascii="Arial" w:eastAsia="Times New Roman" w:hAnsi="Arial" w:cs="Arial"/>
                <w:sz w:val="20"/>
              </w:rPr>
              <w:t>Cálculo de la valorización</w:t>
            </w:r>
          </w:p>
        </w:tc>
        <w:tc>
          <w:tcPr>
            <w:tcW w:w="360" w:type="dxa"/>
            <w:vAlign w:val="center"/>
          </w:tcPr>
          <w:p w14:paraId="0CC38116"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560" w:type="dxa"/>
            <w:vAlign w:val="center"/>
          </w:tcPr>
          <w:p w14:paraId="433BE0D0" w14:textId="2C695870" w:rsidR="001B2726" w:rsidRPr="007D0F87" w:rsidRDefault="001B2726" w:rsidP="1C847548">
            <w:pPr>
              <w:jc w:val="both"/>
              <w:rPr>
                <w:rFonts w:ascii="Arial" w:eastAsia="Times New Roman" w:hAnsi="Arial" w:cs="Arial"/>
                <w:color w:val="auto"/>
                <w:sz w:val="20"/>
              </w:rPr>
            </w:pPr>
            <w:r w:rsidRPr="1C847548">
              <w:rPr>
                <w:rFonts w:ascii="Arial" w:eastAsia="Arial" w:hAnsi="Arial" w:cs="Arial"/>
                <w:sz w:val="20"/>
              </w:rPr>
              <w:t xml:space="preserve">En la valorización se incluyen las prestaciones adicionales de obra, mayores metrados y otros pagos que provengan de una modificación contractual, las cuales se calculan [ </w:t>
            </w:r>
            <w:r w:rsidR="5C8ACB85" w:rsidRPr="1C847548">
              <w:rPr>
                <w:rFonts w:ascii="Arial" w:eastAsia="Arial" w:hAnsi="Arial" w:cs="Arial"/>
                <w:sz w:val="20"/>
              </w:rPr>
              <w:t xml:space="preserve">CONSIGNAR SI EL CALCULO SE HACE </w:t>
            </w:r>
            <w:r w:rsidRPr="1C847548">
              <w:rPr>
                <w:rFonts w:ascii="Arial" w:eastAsia="Arial" w:hAnsi="Arial" w:cs="Arial"/>
                <w:sz w:val="20"/>
              </w:rPr>
              <w:t>DE MANERA INDEPENDIENTE O CONJUNTA</w:t>
            </w:r>
            <w:r w:rsidR="71539FCB" w:rsidRPr="1C847548">
              <w:rPr>
                <w:rFonts w:ascii="Arial" w:eastAsia="Arial" w:hAnsi="Arial" w:cs="Arial"/>
                <w:sz w:val="20"/>
              </w:rPr>
              <w:t xml:space="preserve"> ACORDE AL NUMERAL 210</w:t>
            </w:r>
            <w:r w:rsidR="43A8761C" w:rsidRPr="1C847548">
              <w:rPr>
                <w:rFonts w:ascii="Arial" w:eastAsia="Arial" w:hAnsi="Arial" w:cs="Arial"/>
                <w:sz w:val="20"/>
              </w:rPr>
              <w:t>.1 DEL ARTICULO 210 DEL REGLAMENTO</w:t>
            </w:r>
            <w:r w:rsidRPr="1C847548">
              <w:rPr>
                <w:rFonts w:ascii="Arial" w:eastAsia="Arial" w:hAnsi="Arial" w:cs="Arial"/>
                <w:sz w:val="20"/>
              </w:rPr>
              <w:t>]</w:t>
            </w:r>
          </w:p>
        </w:tc>
      </w:tr>
      <w:tr w:rsidR="001B2726" w:rsidRPr="007D0F87" w14:paraId="38B0C291" w14:textId="77777777" w:rsidTr="00A741F2">
        <w:trPr>
          <w:trHeight w:val="804"/>
        </w:trPr>
        <w:tc>
          <w:tcPr>
            <w:tcW w:w="3976" w:type="dxa"/>
            <w:vAlign w:val="center"/>
          </w:tcPr>
          <w:p w14:paraId="23153CC1" w14:textId="77777777" w:rsidR="001B2726" w:rsidRPr="007D0F87" w:rsidRDefault="001B2726">
            <w:pPr>
              <w:jc w:val="both"/>
              <w:rPr>
                <w:rFonts w:ascii="Arial" w:eastAsia="Times New Roman" w:hAnsi="Arial" w:cs="Arial"/>
                <w:sz w:val="20"/>
              </w:rPr>
            </w:pPr>
            <w:r w:rsidRPr="007D0F87">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vAlign w:val="center"/>
          </w:tcPr>
          <w:p w14:paraId="00C875C9" w14:textId="77777777" w:rsidR="001B2726" w:rsidRPr="007D0F87" w:rsidRDefault="001B2726">
            <w:pPr>
              <w:jc w:val="center"/>
              <w:rPr>
                <w:rFonts w:ascii="Arial" w:eastAsia="Times New Roman" w:hAnsi="Arial" w:cs="Arial"/>
                <w:sz w:val="20"/>
              </w:rPr>
            </w:pPr>
            <w:r w:rsidRPr="007D0F87">
              <w:rPr>
                <w:rFonts w:ascii="Arial" w:eastAsia="Times New Roman" w:hAnsi="Arial" w:cs="Arial"/>
                <w:sz w:val="20"/>
              </w:rPr>
              <w:t>:</w:t>
            </w:r>
          </w:p>
        </w:tc>
        <w:tc>
          <w:tcPr>
            <w:tcW w:w="3560" w:type="dxa"/>
            <w:vAlign w:val="center"/>
          </w:tcPr>
          <w:p w14:paraId="255B3FF1" w14:textId="5F3B070D" w:rsidR="001B2726" w:rsidRPr="007D0F87" w:rsidRDefault="001B2726">
            <w:pPr>
              <w:jc w:val="both"/>
              <w:rPr>
                <w:rFonts w:ascii="Arial" w:eastAsia="Arial" w:hAnsi="Arial" w:cs="Arial"/>
                <w:color w:val="auto"/>
                <w:sz w:val="20"/>
              </w:rPr>
            </w:pPr>
            <w:r w:rsidRPr="007D0F87">
              <w:rPr>
                <w:rFonts w:ascii="Arial" w:eastAsia="Arial" w:hAnsi="Arial" w:cs="Arial"/>
                <w:sz w:val="20"/>
              </w:rPr>
              <w:t>[CONSIGNAR PLAZO EN DÍAS</w:t>
            </w:r>
            <w:r w:rsidR="00C2069D" w:rsidRPr="007D0F87">
              <w:rPr>
                <w:rFonts w:ascii="Arial" w:eastAsia="Arial" w:hAnsi="Arial" w:cs="Arial"/>
                <w:sz w:val="20"/>
              </w:rPr>
              <w:t xml:space="preserve"> CALENDARIO</w:t>
            </w:r>
            <w:r w:rsidRPr="007D0F87">
              <w:rPr>
                <w:rFonts w:ascii="Arial" w:eastAsia="Arial" w:hAnsi="Arial" w:cs="Arial"/>
                <w:sz w:val="20"/>
              </w:rPr>
              <w:t>] días calendario, computados desde el día siguiente del consentimiento de la liquidación.</w:t>
            </w:r>
          </w:p>
        </w:tc>
      </w:tr>
    </w:tbl>
    <w:p w14:paraId="7024F4A0" w14:textId="77777777" w:rsidR="001B2726" w:rsidRPr="007D0F87" w:rsidRDefault="001B2726" w:rsidP="001B2726">
      <w:pPr>
        <w:ind w:left="567"/>
        <w:jc w:val="both"/>
        <w:rPr>
          <w:rFonts w:ascii="Arial" w:eastAsia="Arial" w:hAnsi="Arial" w:cs="Arial"/>
          <w:sz w:val="20"/>
        </w:rPr>
      </w:pPr>
    </w:p>
    <w:p w14:paraId="54C98C45" w14:textId="77777777" w:rsidR="001B2726" w:rsidRPr="007D0F87" w:rsidRDefault="001B2726" w:rsidP="00A741F2">
      <w:pPr>
        <w:widowControl w:val="0"/>
        <w:ind w:left="709"/>
        <w:jc w:val="both"/>
        <w:rPr>
          <w:rFonts w:ascii="Arial" w:hAnsi="Arial" w:cs="Arial"/>
          <w:bCs/>
          <w:sz w:val="20"/>
        </w:rPr>
      </w:pPr>
      <w:r w:rsidRPr="007D0F87">
        <w:rPr>
          <w:rFonts w:ascii="Arial" w:hAnsi="Arial" w:cs="Arial"/>
          <w:bCs/>
          <w:sz w:val="20"/>
        </w:rPr>
        <w:t>El contenido mínimo de las valorizaciones es el siguiente:</w:t>
      </w:r>
    </w:p>
    <w:p w14:paraId="53170D81" w14:textId="77777777" w:rsidR="001B2726" w:rsidRPr="007D0F87" w:rsidRDefault="001B2726" w:rsidP="00A741F2">
      <w:pPr>
        <w:widowControl w:val="0"/>
        <w:ind w:left="709"/>
        <w:jc w:val="both"/>
        <w:rPr>
          <w:rFonts w:ascii="Arial" w:hAnsi="Arial" w:cs="Arial"/>
          <w:bCs/>
          <w:sz w:val="20"/>
        </w:rPr>
      </w:pPr>
    </w:p>
    <w:p w14:paraId="366DF0EB" w14:textId="21CF347D" w:rsidR="001B2726" w:rsidRPr="007D0F87" w:rsidRDefault="001B2726" w:rsidP="00A741F2">
      <w:pPr>
        <w:widowControl w:val="0"/>
        <w:ind w:left="709"/>
        <w:jc w:val="both"/>
        <w:rPr>
          <w:rFonts w:ascii="Arial" w:eastAsia="Arial" w:hAnsi="Arial" w:cs="Arial"/>
          <w:sz w:val="20"/>
        </w:rPr>
      </w:pPr>
      <w:r w:rsidRPr="007D0F87">
        <w:rPr>
          <w:rFonts w:ascii="Arial" w:eastAsia="Arial" w:hAnsi="Arial" w:cs="Arial"/>
          <w:sz w:val="20"/>
        </w:rPr>
        <w:t>[</w:t>
      </w:r>
      <w:r w:rsidR="0DEFAC60" w:rsidRPr="007D0F87">
        <w:rPr>
          <w:rFonts w:ascii="Arial" w:eastAsia="Arial" w:hAnsi="Arial" w:cs="Arial"/>
          <w:sz w:val="20"/>
        </w:rPr>
        <w:t>CONSIGNAR DICHO CONTENIDO POR CADA COMPONENTE QUE CONFORME EL SISTEMA DE ENTREGA. SE DEBE REMITIR LOS DOCUMENTOS NECESARIOS PARA ACREDITAR EL CUMPLIMIENTO DE TODOS LOS PAGOS EXIGIDOS POR 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7D0F87">
        <w:rPr>
          <w:rFonts w:ascii="Arial" w:eastAsia="Arial" w:hAnsi="Arial" w:cs="Arial"/>
          <w:sz w:val="20"/>
        </w:rPr>
        <w:t>]</w:t>
      </w:r>
    </w:p>
    <w:p w14:paraId="32C04628" w14:textId="77777777" w:rsidR="001B2726" w:rsidRPr="007D0F87" w:rsidRDefault="001B2726" w:rsidP="00A741F2">
      <w:pPr>
        <w:widowControl w:val="0"/>
        <w:ind w:left="709"/>
        <w:jc w:val="both"/>
        <w:rPr>
          <w:rFonts w:ascii="Arial" w:hAnsi="Arial" w:cs="Arial"/>
          <w:sz w:val="20"/>
        </w:rPr>
      </w:pPr>
    </w:p>
    <w:p w14:paraId="15503DC2" w14:textId="2FCDC4DE" w:rsidR="001B2726" w:rsidRPr="007D0F87" w:rsidRDefault="001B2726" w:rsidP="00A741F2">
      <w:pPr>
        <w:widowControl w:val="0"/>
        <w:ind w:left="709"/>
        <w:jc w:val="both"/>
        <w:rPr>
          <w:rFonts w:ascii="Arial" w:hAnsi="Arial" w:cs="Arial"/>
          <w:sz w:val="20"/>
        </w:rPr>
      </w:pPr>
      <w:r w:rsidRPr="007D0F87">
        <w:rPr>
          <w:rFonts w:ascii="Arial" w:hAnsi="Arial" w:cs="Arial"/>
          <w:sz w:val="20"/>
        </w:rPr>
        <w:t>Las valorizaciones de obra se presentan a través del módulo de ejecución contractual del SEACE de la Pladicop.</w:t>
      </w:r>
    </w:p>
    <w:p w14:paraId="280F5F0A" w14:textId="77777777" w:rsidR="001B2726" w:rsidRPr="007D0F87" w:rsidRDefault="001B2726" w:rsidP="001B2726">
      <w:pPr>
        <w:pStyle w:val="Prrafodelista"/>
        <w:ind w:left="0"/>
        <w:rPr>
          <w:rFonts w:ascii="Arial" w:hAnsi="Arial" w:cs="Arial"/>
          <w:b/>
          <w:bCs/>
          <w:color w:val="0070C0"/>
          <w:sz w:val="20"/>
        </w:rPr>
      </w:pPr>
    </w:p>
    <w:p w14:paraId="2A7FBA48" w14:textId="77777777" w:rsidR="00FF02CA" w:rsidRPr="007D0F87" w:rsidRDefault="00FF02CA" w:rsidP="00706690">
      <w:pPr>
        <w:pStyle w:val="Prrafodelista"/>
        <w:numPr>
          <w:ilvl w:val="2"/>
          <w:numId w:val="42"/>
        </w:numPr>
        <w:spacing w:before="240" w:after="240" w:line="278" w:lineRule="auto"/>
        <w:ind w:left="567" w:hanging="567"/>
        <w:jc w:val="both"/>
        <w:rPr>
          <w:rFonts w:ascii="Arial" w:hAnsi="Arial" w:cs="Arial"/>
          <w:b/>
          <w:color w:val="auto"/>
          <w:sz w:val="20"/>
        </w:rPr>
      </w:pPr>
      <w:r w:rsidRPr="007D0F87">
        <w:rPr>
          <w:rFonts w:ascii="Arial" w:hAnsi="Arial" w:cs="Arial"/>
          <w:b/>
          <w:color w:val="auto"/>
          <w:sz w:val="20"/>
        </w:rPr>
        <w:t>RECEPCIÓN DE LA OBRA</w:t>
      </w:r>
    </w:p>
    <w:p w14:paraId="011A2105" w14:textId="77777777" w:rsidR="00FF02CA" w:rsidRPr="007D0F87" w:rsidRDefault="00FF02CA" w:rsidP="00FF02CA">
      <w:pPr>
        <w:pStyle w:val="Prrafodelista"/>
        <w:spacing w:before="240" w:after="240" w:line="278" w:lineRule="auto"/>
        <w:ind w:left="0"/>
        <w:jc w:val="both"/>
        <w:rPr>
          <w:rFonts w:ascii="Arial" w:hAnsi="Arial" w:cs="Arial"/>
          <w:b/>
          <w:bCs/>
          <w:sz w:val="20"/>
        </w:rPr>
      </w:pPr>
    </w:p>
    <w:p w14:paraId="0456B077" w14:textId="6C57EA45" w:rsidR="00491206" w:rsidRPr="007D0F87" w:rsidRDefault="00FF02CA" w:rsidP="00704C3B">
      <w:pPr>
        <w:pStyle w:val="Prrafodelista"/>
        <w:spacing w:before="240" w:after="240"/>
        <w:ind w:left="709"/>
        <w:jc w:val="both"/>
        <w:rPr>
          <w:rFonts w:ascii="Arial" w:hAnsi="Arial" w:cs="Arial"/>
          <w:sz w:val="20"/>
        </w:rPr>
      </w:pPr>
      <w:r w:rsidRPr="007D0F87">
        <w:rPr>
          <w:rFonts w:ascii="Arial" w:hAnsi="Arial" w:cs="Arial"/>
          <w:sz w:val="20"/>
        </w:rPr>
        <w:t xml:space="preserve">La recepción de obra se sujeta a las condiciones establecidas en el artículo 212 del Reglamento. </w:t>
      </w:r>
    </w:p>
    <w:p w14:paraId="7395D3D0" w14:textId="77777777" w:rsidR="005A28F4" w:rsidRPr="007D0F87" w:rsidRDefault="005A28F4" w:rsidP="005A28F4">
      <w:pPr>
        <w:pStyle w:val="Prrafodelista"/>
        <w:spacing w:before="240" w:after="240"/>
        <w:ind w:left="574"/>
        <w:jc w:val="both"/>
      </w:pPr>
    </w:p>
    <w:p w14:paraId="0CBC77BC" w14:textId="2DBDFA59" w:rsidR="00491206" w:rsidRDefault="00491206" w:rsidP="00704C3B">
      <w:pPr>
        <w:pStyle w:val="Prrafodelista"/>
        <w:numPr>
          <w:ilvl w:val="2"/>
          <w:numId w:val="42"/>
        </w:numPr>
        <w:spacing w:before="240" w:after="240" w:line="278" w:lineRule="auto"/>
        <w:ind w:left="567" w:hanging="567"/>
        <w:jc w:val="both"/>
        <w:rPr>
          <w:rFonts w:ascii="Arial" w:hAnsi="Arial" w:cs="Arial"/>
          <w:b/>
          <w:bCs/>
          <w:sz w:val="20"/>
        </w:rPr>
      </w:pPr>
      <w:r w:rsidRPr="007D0F87">
        <w:rPr>
          <w:rFonts w:ascii="Arial" w:hAnsi="Arial" w:cs="Arial"/>
          <w:b/>
          <w:color w:val="auto"/>
          <w:sz w:val="20"/>
        </w:rPr>
        <w:t>SOLUCIÓN</w:t>
      </w:r>
      <w:r w:rsidRPr="007D0F87">
        <w:rPr>
          <w:rFonts w:ascii="Arial" w:hAnsi="Arial" w:cs="Arial"/>
          <w:b/>
          <w:bCs/>
          <w:sz w:val="20"/>
        </w:rPr>
        <w:t xml:space="preserve"> DE CONTROVERSIAS DESDE EL PERFECCIONAMIENTO DEL CONTRATO</w:t>
      </w:r>
    </w:p>
    <w:p w14:paraId="286CDDB5" w14:textId="3413B239" w:rsidR="0021665B" w:rsidRPr="007D0F87" w:rsidRDefault="0021665B" w:rsidP="00704C3B">
      <w:pPr>
        <w:pStyle w:val="Prrafodelista"/>
        <w:spacing w:before="240" w:after="240" w:line="278" w:lineRule="auto"/>
        <w:ind w:left="567"/>
        <w:jc w:val="both"/>
        <w:rPr>
          <w:rFonts w:ascii="Arial" w:hAnsi="Arial" w:cs="Arial"/>
          <w:b/>
          <w:bCs/>
          <w:sz w:val="20"/>
        </w:rPr>
      </w:pPr>
    </w:p>
    <w:p w14:paraId="354A2B1C" w14:textId="5104C8B7" w:rsidR="00491206" w:rsidRPr="007D0F87" w:rsidRDefault="00491206" w:rsidP="00704C3B">
      <w:pPr>
        <w:pStyle w:val="Prrafodelista"/>
        <w:widowControl w:val="0"/>
        <w:ind w:left="709"/>
        <w:jc w:val="both"/>
        <w:rPr>
          <w:rFonts w:ascii="Arial" w:hAnsi="Arial" w:cs="Arial"/>
          <w:sz w:val="20"/>
        </w:rPr>
      </w:pPr>
      <w:r w:rsidRPr="007D0F87">
        <w:rPr>
          <w:rFonts w:ascii="Arial" w:hAnsi="Arial" w:cs="Arial"/>
          <w:sz w:val="20"/>
        </w:rPr>
        <w:t xml:space="preserve">Las controversias que surjan entre las partes durante la ejecución del contrato se resuelven mediante </w:t>
      </w:r>
      <w:r w:rsidR="73FFC249" w:rsidRPr="007D0F87">
        <w:rPr>
          <w:rFonts w:ascii="Arial" w:hAnsi="Arial" w:cs="Arial"/>
          <w:sz w:val="20"/>
        </w:rPr>
        <w:t xml:space="preserve">conciliación y </w:t>
      </w:r>
      <w:r w:rsidRPr="007D0F87">
        <w:rPr>
          <w:rFonts w:ascii="Arial" w:hAnsi="Arial" w:cs="Arial"/>
          <w:sz w:val="20"/>
        </w:rPr>
        <w:t>arbitraje</w:t>
      </w:r>
      <w:r w:rsidR="5F7A4AF1" w:rsidRPr="007D0F87">
        <w:rPr>
          <w:rFonts w:ascii="Arial" w:hAnsi="Arial" w:cs="Arial"/>
          <w:sz w:val="20"/>
        </w:rPr>
        <w:t>, según corresponda</w:t>
      </w:r>
      <w:r w:rsidRPr="007D0F87">
        <w:rPr>
          <w:rFonts w:ascii="Arial" w:hAnsi="Arial" w:cs="Arial"/>
          <w:sz w:val="20"/>
        </w:rPr>
        <w:t xml:space="preserve">. </w:t>
      </w:r>
    </w:p>
    <w:p w14:paraId="79649368" w14:textId="00958A12" w:rsidR="00491206" w:rsidRPr="007D0F87" w:rsidRDefault="00491206" w:rsidP="00704C3B">
      <w:pPr>
        <w:pStyle w:val="Prrafodelista"/>
        <w:widowControl w:val="0"/>
        <w:ind w:left="709"/>
        <w:jc w:val="both"/>
        <w:rPr>
          <w:rFonts w:ascii="Arial" w:hAnsi="Arial" w:cs="Arial"/>
          <w:sz w:val="20"/>
        </w:rPr>
      </w:pPr>
    </w:p>
    <w:p w14:paraId="2277EC80" w14:textId="4E33CE56" w:rsidR="00491206" w:rsidRPr="007D0F87" w:rsidRDefault="6229CA11" w:rsidP="00704C3B">
      <w:pPr>
        <w:pStyle w:val="Prrafodelista"/>
        <w:widowControl w:val="0"/>
        <w:spacing w:line="259" w:lineRule="auto"/>
        <w:ind w:left="709"/>
        <w:jc w:val="both"/>
        <w:rPr>
          <w:rFonts w:ascii="Arial" w:hAnsi="Arial" w:cs="Arial"/>
          <w:sz w:val="20"/>
        </w:rPr>
      </w:pPr>
      <w:r w:rsidRPr="007D0F87">
        <w:rPr>
          <w:rFonts w:ascii="Arial" w:hAnsi="Arial" w:cs="Arial"/>
          <w:sz w:val="20"/>
        </w:rPr>
        <w:t xml:space="preserve">Para </w:t>
      </w:r>
      <w:r w:rsidR="7CFC0CB7" w:rsidRPr="007D0F87">
        <w:rPr>
          <w:rFonts w:ascii="Arial" w:hAnsi="Arial" w:cs="Arial"/>
          <w:sz w:val="20"/>
        </w:rPr>
        <w:t>el</w:t>
      </w:r>
      <w:r w:rsidRPr="007D0F87">
        <w:rPr>
          <w:rFonts w:ascii="Arial" w:hAnsi="Arial" w:cs="Arial"/>
          <w:sz w:val="20"/>
        </w:rPr>
        <w:t xml:space="preserve"> arbitraje,</w:t>
      </w:r>
      <w:r w:rsidR="00491206" w:rsidRPr="007D0F87">
        <w:rPr>
          <w:rFonts w:ascii="Arial" w:hAnsi="Arial" w:cs="Arial"/>
          <w:sz w:val="20"/>
        </w:rPr>
        <w:t xml:space="preserve"> el postor ganador de la buena selecciona a uno de las siguientes Instituciones Arbitrales para administrar el arbitraje: [</w:t>
      </w:r>
      <w:r w:rsidR="3D248051" w:rsidRPr="007D0F87">
        <w:rPr>
          <w:rFonts w:ascii="Arial" w:hAnsi="Arial" w:cs="Arial"/>
          <w:sz w:val="20"/>
        </w:rPr>
        <w:t xml:space="preserve">CONSIGNAR </w:t>
      </w:r>
      <w:r w:rsidR="00491206" w:rsidRPr="007D0F87">
        <w:rPr>
          <w:rFonts w:ascii="Arial" w:hAnsi="Arial" w:cs="Arial"/>
          <w:sz w:val="20"/>
        </w:rPr>
        <w:t>EL LISTADO DE INSTITUCIONES ARBITRALES SELECCIONADAS POR LA ENTIDAD CONTRATANTE]</w:t>
      </w:r>
    </w:p>
    <w:p w14:paraId="6DB8BDBE" w14:textId="77777777" w:rsidR="00491206" w:rsidRPr="007D0F87" w:rsidRDefault="00491206" w:rsidP="00491206">
      <w:pPr>
        <w:widowControl w:val="0"/>
        <w:jc w:val="both"/>
        <w:rPr>
          <w:rFonts w:ascii="Arial" w:hAnsi="Arial" w:cs="Arial"/>
          <w:b/>
          <w:color w:val="0070C0"/>
          <w:sz w:val="20"/>
        </w:rPr>
      </w:pPr>
    </w:p>
    <w:tbl>
      <w:tblPr>
        <w:tblW w:w="8505" w:type="dxa"/>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05"/>
      </w:tblGrid>
      <w:tr w:rsidR="00491206" w:rsidRPr="00F421B4" w14:paraId="2C8F89F5" w14:textId="77777777" w:rsidTr="22A19C1F">
        <w:trPr>
          <w:trHeight w:val="349"/>
        </w:trPr>
        <w:tc>
          <w:tcPr>
            <w:tcW w:w="8505" w:type="dxa"/>
            <w:vAlign w:val="center"/>
          </w:tcPr>
          <w:p w14:paraId="63541AA8" w14:textId="77777777" w:rsidR="00491206" w:rsidRPr="00F421B4" w:rsidRDefault="00491206">
            <w:pPr>
              <w:jc w:val="both"/>
              <w:rPr>
                <w:rFonts w:ascii="Arial" w:eastAsia="Arial" w:hAnsi="Arial" w:cs="Arial"/>
                <w:b/>
                <w:bCs/>
                <w:color w:val="0070C0"/>
                <w:sz w:val="18"/>
                <w:szCs w:val="18"/>
                <w:lang w:eastAsia="en-GB"/>
              </w:rPr>
            </w:pPr>
            <w:r w:rsidRPr="00F421B4">
              <w:rPr>
                <w:rFonts w:ascii="Arial" w:eastAsia="Arial" w:hAnsi="Arial" w:cs="Arial"/>
                <w:b/>
                <w:bCs/>
                <w:color w:val="0070C0"/>
                <w:sz w:val="18"/>
                <w:szCs w:val="18"/>
                <w:lang w:eastAsia="en-GB"/>
              </w:rPr>
              <w:t>Importante para la entidad contratante</w:t>
            </w:r>
          </w:p>
        </w:tc>
      </w:tr>
      <w:tr w:rsidR="00491206" w:rsidRPr="004B3F56" w14:paraId="021487F8" w14:textId="77777777" w:rsidTr="22A19C1F">
        <w:trPr>
          <w:trHeight w:val="396"/>
        </w:trPr>
        <w:tc>
          <w:tcPr>
            <w:tcW w:w="8505" w:type="dxa"/>
            <w:vAlign w:val="center"/>
          </w:tcPr>
          <w:p w14:paraId="30516FF8" w14:textId="4D07F3DC" w:rsidR="00491206" w:rsidRPr="00F05C6C" w:rsidRDefault="00491206" w:rsidP="00F05C6C">
            <w:pPr>
              <w:pStyle w:val="Prrafodelista"/>
              <w:widowControl w:val="0"/>
              <w:numPr>
                <w:ilvl w:val="0"/>
                <w:numId w:val="64"/>
              </w:numPr>
              <w:spacing w:line="259" w:lineRule="auto"/>
              <w:ind w:left="176" w:hanging="119"/>
              <w:jc w:val="both"/>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 xml:space="preserve">La entidad contratante contempla la JPRD como medio de solución de controversias </w:t>
            </w:r>
            <w:r w:rsidR="38972766" w:rsidRPr="6541A752">
              <w:rPr>
                <w:rFonts w:ascii="Arial" w:eastAsia="Arial" w:hAnsi="Arial" w:cs="Arial"/>
                <w:color w:val="0070C0"/>
                <w:sz w:val="18"/>
                <w:szCs w:val="18"/>
                <w:lang w:eastAsia="en-GB"/>
              </w:rPr>
              <w:t>obligatoriamente</w:t>
            </w:r>
            <w:r w:rsidRPr="00F05C6C">
              <w:rPr>
                <w:rFonts w:ascii="Arial" w:eastAsia="Arial" w:hAnsi="Arial" w:cs="Arial"/>
                <w:bCs/>
                <w:color w:val="0070C0"/>
                <w:sz w:val="18"/>
                <w:szCs w:val="18"/>
                <w:lang w:eastAsia="en-GB"/>
              </w:rPr>
              <w:t xml:space="preserve"> si la cuantía de contratación es igual o mayor a S/ 10 000 000,00 (diez millones y 00/100 soles) y facultativamente si el monto es igual o mayor a S/ 5 000 000,00 (cinco millones y 00/100 soles). En dicho caso, se agrega el siguiente párrafo:</w:t>
            </w:r>
          </w:p>
          <w:p w14:paraId="7ECE6608" w14:textId="77777777" w:rsidR="00491206" w:rsidRPr="00F05C6C" w:rsidRDefault="00491206">
            <w:pPr>
              <w:widowControl w:val="0"/>
              <w:jc w:val="both"/>
              <w:rPr>
                <w:rFonts w:ascii="Arial" w:eastAsia="Arial" w:hAnsi="Arial" w:cs="Arial"/>
                <w:bCs/>
                <w:color w:val="0070C0"/>
                <w:sz w:val="18"/>
                <w:szCs w:val="18"/>
                <w:lang w:eastAsia="en-GB"/>
              </w:rPr>
            </w:pPr>
          </w:p>
          <w:p w14:paraId="4F2D3E30" w14:textId="3B0E1FFE" w:rsidR="00491206" w:rsidRPr="00F05C6C" w:rsidRDefault="00491206">
            <w:pPr>
              <w:widowControl w:val="0"/>
              <w:jc w:val="both"/>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“Para la ejecución contractual se designa una Junta de Prevención y Resolución de Disputas</w:t>
            </w:r>
            <w:r w:rsidR="2B8A3AF1" w:rsidRPr="00F05C6C">
              <w:rPr>
                <w:rFonts w:ascii="Arial" w:eastAsia="Arial" w:hAnsi="Arial" w:cs="Arial"/>
                <w:bCs/>
                <w:color w:val="0070C0"/>
                <w:sz w:val="18"/>
                <w:szCs w:val="18"/>
                <w:lang w:eastAsia="en-GB"/>
              </w:rPr>
              <w:t xml:space="preserve"> (JPRD)</w:t>
            </w:r>
            <w:r w:rsidRPr="00F05C6C">
              <w:rPr>
                <w:rFonts w:ascii="Arial" w:eastAsia="Arial" w:hAnsi="Arial" w:cs="Arial"/>
                <w:bCs/>
                <w:color w:val="0070C0"/>
                <w:sz w:val="18"/>
                <w:szCs w:val="18"/>
                <w:lang w:eastAsia="en-GB"/>
              </w:rPr>
              <w:t xml:space="preserve">. El postor ganador de la buena pro selecciona a </w:t>
            </w:r>
            <w:r w:rsidR="00D3072A" w:rsidRPr="00F05C6C">
              <w:rPr>
                <w:rFonts w:ascii="Arial" w:eastAsia="Arial" w:hAnsi="Arial" w:cs="Arial"/>
                <w:bCs/>
                <w:color w:val="0070C0"/>
                <w:sz w:val="18"/>
                <w:szCs w:val="18"/>
                <w:lang w:eastAsia="en-GB"/>
              </w:rPr>
              <w:t xml:space="preserve">uno </w:t>
            </w:r>
            <w:r w:rsidRPr="00F05C6C">
              <w:rPr>
                <w:rFonts w:ascii="Arial" w:eastAsia="Arial" w:hAnsi="Arial" w:cs="Arial"/>
                <w:bCs/>
                <w:color w:val="0070C0"/>
                <w:sz w:val="18"/>
                <w:szCs w:val="18"/>
                <w:lang w:eastAsia="en-GB"/>
              </w:rPr>
              <w:t>de los siguientes Centro</w:t>
            </w:r>
            <w:r w:rsidR="00D3072A" w:rsidRPr="00F05C6C">
              <w:rPr>
                <w:rFonts w:ascii="Arial" w:eastAsia="Arial" w:hAnsi="Arial" w:cs="Arial"/>
                <w:bCs/>
                <w:color w:val="0070C0"/>
                <w:sz w:val="18"/>
                <w:szCs w:val="18"/>
                <w:lang w:eastAsia="en-GB"/>
              </w:rPr>
              <w:t>s</w:t>
            </w:r>
            <w:r w:rsidRPr="00F05C6C">
              <w:rPr>
                <w:rFonts w:ascii="Arial" w:eastAsia="Arial" w:hAnsi="Arial" w:cs="Arial"/>
                <w:bCs/>
                <w:color w:val="0070C0"/>
                <w:sz w:val="18"/>
                <w:szCs w:val="18"/>
                <w:lang w:eastAsia="en-GB"/>
              </w:rPr>
              <w:t xml:space="preserve"> de Administración de Junta de Prevención y Resolución de Disputas: </w:t>
            </w:r>
          </w:p>
          <w:p w14:paraId="15B785E4" w14:textId="77777777" w:rsidR="00491206" w:rsidRPr="00F05C6C" w:rsidRDefault="00491206">
            <w:pPr>
              <w:widowControl w:val="0"/>
              <w:jc w:val="both"/>
              <w:rPr>
                <w:rFonts w:ascii="Arial" w:eastAsia="Arial" w:hAnsi="Arial" w:cs="Arial"/>
                <w:bCs/>
                <w:color w:val="0070C0"/>
                <w:sz w:val="18"/>
                <w:szCs w:val="18"/>
                <w:lang w:eastAsia="en-GB"/>
              </w:rPr>
            </w:pPr>
          </w:p>
          <w:tbl>
            <w:tblPr>
              <w:tblW w:w="8222" w:type="dxa"/>
              <w:tblInd w:w="3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51"/>
              <w:gridCol w:w="4677"/>
              <w:gridCol w:w="2694"/>
            </w:tblGrid>
            <w:tr w:rsidR="00491206" w:rsidRPr="004B3F56" w14:paraId="3B859A93" w14:textId="77777777" w:rsidTr="00304F9F">
              <w:trPr>
                <w:trHeight w:val="300"/>
              </w:trPr>
              <w:tc>
                <w:tcPr>
                  <w:tcW w:w="851" w:type="dxa"/>
                  <w:vAlign w:val="center"/>
                </w:tcPr>
                <w:p w14:paraId="3C98361F" w14:textId="77777777" w:rsidR="00491206" w:rsidRPr="00F05C6C" w:rsidRDefault="00491206">
                  <w:pPr>
                    <w:widowControl w:val="0"/>
                    <w:spacing w:line="259" w:lineRule="auto"/>
                    <w:jc w:val="center"/>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N°</w:t>
                  </w:r>
                </w:p>
              </w:tc>
              <w:tc>
                <w:tcPr>
                  <w:tcW w:w="4677" w:type="dxa"/>
                  <w:vAlign w:val="center"/>
                </w:tcPr>
                <w:p w14:paraId="3661293D" w14:textId="77777777" w:rsidR="00491206" w:rsidRPr="00F05C6C" w:rsidRDefault="00491206">
                  <w:pPr>
                    <w:widowControl w:val="0"/>
                    <w:spacing w:line="259" w:lineRule="auto"/>
                    <w:jc w:val="center"/>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Centro de Administración de JPRD</w:t>
                  </w:r>
                </w:p>
              </w:tc>
              <w:tc>
                <w:tcPr>
                  <w:tcW w:w="2694" w:type="dxa"/>
                  <w:vAlign w:val="center"/>
                </w:tcPr>
                <w:p w14:paraId="4877EB2B" w14:textId="77777777" w:rsidR="00491206" w:rsidRPr="00F05C6C" w:rsidRDefault="00491206">
                  <w:pPr>
                    <w:widowControl w:val="0"/>
                    <w:spacing w:line="259" w:lineRule="auto"/>
                    <w:jc w:val="center"/>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RUC</w:t>
                  </w:r>
                </w:p>
              </w:tc>
            </w:tr>
            <w:tr w:rsidR="00491206" w:rsidRPr="004B3F56" w14:paraId="1C9798CF" w14:textId="77777777" w:rsidTr="00304F9F">
              <w:trPr>
                <w:trHeight w:val="300"/>
              </w:trPr>
              <w:tc>
                <w:tcPr>
                  <w:tcW w:w="851" w:type="dxa"/>
                </w:tcPr>
                <w:p w14:paraId="0F87DDF6" w14:textId="77777777" w:rsidR="00491206" w:rsidRPr="00F05C6C" w:rsidRDefault="00491206" w:rsidP="00304F9F">
                  <w:pPr>
                    <w:widowControl w:val="0"/>
                    <w:spacing w:line="259" w:lineRule="auto"/>
                    <w:jc w:val="center"/>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1</w:t>
                  </w:r>
                </w:p>
              </w:tc>
              <w:tc>
                <w:tcPr>
                  <w:tcW w:w="4677" w:type="dxa"/>
                </w:tcPr>
                <w:p w14:paraId="6A5AD0B3" w14:textId="77777777" w:rsidR="00491206" w:rsidRPr="00F05C6C" w:rsidRDefault="00491206">
                  <w:pPr>
                    <w:widowControl w:val="0"/>
                    <w:spacing w:line="259" w:lineRule="auto"/>
                    <w:jc w:val="both"/>
                    <w:rPr>
                      <w:rFonts w:ascii="Arial" w:eastAsia="Arial" w:hAnsi="Arial" w:cs="Arial"/>
                      <w:bCs/>
                      <w:color w:val="0070C0"/>
                      <w:sz w:val="18"/>
                      <w:szCs w:val="18"/>
                      <w:lang w:eastAsia="en-GB"/>
                    </w:rPr>
                  </w:pPr>
                </w:p>
              </w:tc>
              <w:tc>
                <w:tcPr>
                  <w:tcW w:w="2694" w:type="dxa"/>
                </w:tcPr>
                <w:p w14:paraId="390554EB" w14:textId="77777777" w:rsidR="00491206" w:rsidRPr="00F05C6C" w:rsidRDefault="00491206">
                  <w:pPr>
                    <w:widowControl w:val="0"/>
                    <w:spacing w:line="259" w:lineRule="auto"/>
                    <w:jc w:val="both"/>
                    <w:rPr>
                      <w:rFonts w:ascii="Arial" w:eastAsia="Arial" w:hAnsi="Arial" w:cs="Arial"/>
                      <w:bCs/>
                      <w:color w:val="0070C0"/>
                      <w:sz w:val="18"/>
                      <w:szCs w:val="18"/>
                      <w:lang w:eastAsia="en-GB"/>
                    </w:rPr>
                  </w:pPr>
                </w:p>
              </w:tc>
            </w:tr>
            <w:tr w:rsidR="00491206" w:rsidRPr="004B3F56" w14:paraId="05091B5F" w14:textId="77777777" w:rsidTr="00304F9F">
              <w:trPr>
                <w:trHeight w:val="300"/>
              </w:trPr>
              <w:tc>
                <w:tcPr>
                  <w:tcW w:w="851" w:type="dxa"/>
                </w:tcPr>
                <w:p w14:paraId="7ECE0414" w14:textId="77777777" w:rsidR="00491206" w:rsidRPr="00B21232" w:rsidRDefault="00491206" w:rsidP="00304F9F">
                  <w:pPr>
                    <w:widowControl w:val="0"/>
                    <w:spacing w:line="259" w:lineRule="auto"/>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2</w:t>
                  </w:r>
                </w:p>
              </w:tc>
              <w:tc>
                <w:tcPr>
                  <w:tcW w:w="4677" w:type="dxa"/>
                </w:tcPr>
                <w:p w14:paraId="407F6D06" w14:textId="77777777" w:rsidR="00491206" w:rsidRPr="00B21232" w:rsidRDefault="00491206">
                  <w:pPr>
                    <w:widowControl w:val="0"/>
                    <w:spacing w:line="259" w:lineRule="auto"/>
                    <w:jc w:val="both"/>
                    <w:rPr>
                      <w:rFonts w:ascii="Arial" w:eastAsia="Arial" w:hAnsi="Arial" w:cs="Arial"/>
                      <w:bCs/>
                      <w:color w:val="0070C0"/>
                      <w:sz w:val="18"/>
                      <w:szCs w:val="18"/>
                      <w:lang w:eastAsia="en-GB"/>
                    </w:rPr>
                  </w:pPr>
                </w:p>
              </w:tc>
              <w:tc>
                <w:tcPr>
                  <w:tcW w:w="2694" w:type="dxa"/>
                </w:tcPr>
                <w:p w14:paraId="73865F76" w14:textId="77777777" w:rsidR="00491206" w:rsidRPr="00B21232" w:rsidRDefault="00491206">
                  <w:pPr>
                    <w:widowControl w:val="0"/>
                    <w:spacing w:line="259" w:lineRule="auto"/>
                    <w:jc w:val="both"/>
                    <w:rPr>
                      <w:rFonts w:ascii="Arial" w:eastAsia="Arial" w:hAnsi="Arial" w:cs="Arial"/>
                      <w:bCs/>
                      <w:color w:val="0070C0"/>
                      <w:sz w:val="18"/>
                      <w:szCs w:val="18"/>
                      <w:lang w:eastAsia="en-GB"/>
                    </w:rPr>
                  </w:pPr>
                </w:p>
              </w:tc>
            </w:tr>
            <w:tr w:rsidR="00491206" w:rsidRPr="004B3F56" w14:paraId="12DC8497" w14:textId="77777777" w:rsidTr="00304F9F">
              <w:trPr>
                <w:trHeight w:val="300"/>
              </w:trPr>
              <w:tc>
                <w:tcPr>
                  <w:tcW w:w="851" w:type="dxa"/>
                </w:tcPr>
                <w:p w14:paraId="496BB565" w14:textId="77777777" w:rsidR="00491206" w:rsidRPr="00F05C6C" w:rsidRDefault="00491206" w:rsidP="00304F9F">
                  <w:pPr>
                    <w:widowControl w:val="0"/>
                    <w:spacing w:line="259" w:lineRule="auto"/>
                    <w:jc w:val="center"/>
                    <w:rPr>
                      <w:rFonts w:ascii="Arial" w:eastAsia="Arial" w:hAnsi="Arial" w:cs="Arial"/>
                      <w:bCs/>
                      <w:color w:val="0070C0"/>
                      <w:sz w:val="18"/>
                      <w:szCs w:val="18"/>
                      <w:lang w:eastAsia="en-GB"/>
                    </w:rPr>
                  </w:pPr>
                  <w:r w:rsidRPr="00F05C6C">
                    <w:rPr>
                      <w:rFonts w:ascii="Arial" w:eastAsia="Arial" w:hAnsi="Arial" w:cs="Arial"/>
                      <w:bCs/>
                      <w:color w:val="0070C0"/>
                      <w:sz w:val="18"/>
                      <w:szCs w:val="18"/>
                      <w:lang w:eastAsia="en-GB"/>
                    </w:rPr>
                    <w:t>3</w:t>
                  </w:r>
                </w:p>
              </w:tc>
              <w:tc>
                <w:tcPr>
                  <w:tcW w:w="4677" w:type="dxa"/>
                </w:tcPr>
                <w:p w14:paraId="441AD223" w14:textId="77777777" w:rsidR="00491206" w:rsidRPr="00F05C6C" w:rsidRDefault="00491206">
                  <w:pPr>
                    <w:widowControl w:val="0"/>
                    <w:spacing w:line="259" w:lineRule="auto"/>
                    <w:jc w:val="both"/>
                    <w:rPr>
                      <w:rFonts w:ascii="Arial" w:eastAsia="Arial" w:hAnsi="Arial" w:cs="Arial"/>
                      <w:bCs/>
                      <w:color w:val="0070C0"/>
                      <w:sz w:val="18"/>
                      <w:szCs w:val="18"/>
                      <w:lang w:eastAsia="en-GB"/>
                    </w:rPr>
                  </w:pPr>
                </w:p>
              </w:tc>
              <w:tc>
                <w:tcPr>
                  <w:tcW w:w="2694" w:type="dxa"/>
                </w:tcPr>
                <w:p w14:paraId="53FC5883" w14:textId="77777777" w:rsidR="00491206" w:rsidRPr="00F05C6C" w:rsidRDefault="00491206">
                  <w:pPr>
                    <w:widowControl w:val="0"/>
                    <w:spacing w:line="259" w:lineRule="auto"/>
                    <w:jc w:val="both"/>
                    <w:rPr>
                      <w:rFonts w:ascii="Arial" w:eastAsia="Arial" w:hAnsi="Arial" w:cs="Arial"/>
                      <w:bCs/>
                      <w:color w:val="0070C0"/>
                      <w:sz w:val="18"/>
                      <w:szCs w:val="18"/>
                      <w:lang w:eastAsia="en-GB"/>
                    </w:rPr>
                  </w:pPr>
                </w:p>
              </w:tc>
            </w:tr>
            <w:tr w:rsidR="00491206" w:rsidRPr="004B3F56" w14:paraId="1B607501" w14:textId="77777777" w:rsidTr="00304F9F">
              <w:trPr>
                <w:trHeight w:val="300"/>
              </w:trPr>
              <w:tc>
                <w:tcPr>
                  <w:tcW w:w="851" w:type="dxa"/>
                </w:tcPr>
                <w:p w14:paraId="30D75705" w14:textId="77777777" w:rsidR="00491206" w:rsidRPr="00B21232" w:rsidRDefault="00491206" w:rsidP="00304F9F">
                  <w:pPr>
                    <w:widowControl w:val="0"/>
                    <w:spacing w:line="259" w:lineRule="auto"/>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4</w:t>
                  </w:r>
                </w:p>
              </w:tc>
              <w:tc>
                <w:tcPr>
                  <w:tcW w:w="4677" w:type="dxa"/>
                </w:tcPr>
                <w:p w14:paraId="50321D34" w14:textId="77777777" w:rsidR="00491206" w:rsidRPr="00B21232" w:rsidRDefault="00491206">
                  <w:pPr>
                    <w:widowControl w:val="0"/>
                    <w:spacing w:line="259" w:lineRule="auto"/>
                    <w:jc w:val="both"/>
                    <w:rPr>
                      <w:rFonts w:ascii="Arial" w:eastAsia="Arial" w:hAnsi="Arial" w:cs="Arial"/>
                      <w:bCs/>
                      <w:color w:val="0070C0"/>
                      <w:sz w:val="18"/>
                      <w:szCs w:val="18"/>
                      <w:lang w:eastAsia="en-GB"/>
                    </w:rPr>
                  </w:pPr>
                </w:p>
              </w:tc>
              <w:tc>
                <w:tcPr>
                  <w:tcW w:w="2694" w:type="dxa"/>
                </w:tcPr>
                <w:p w14:paraId="2D972B2F" w14:textId="77777777" w:rsidR="00491206" w:rsidRPr="00B21232" w:rsidRDefault="00491206">
                  <w:pPr>
                    <w:widowControl w:val="0"/>
                    <w:spacing w:line="259" w:lineRule="auto"/>
                    <w:jc w:val="both"/>
                    <w:rPr>
                      <w:rFonts w:ascii="Arial" w:eastAsia="Arial" w:hAnsi="Arial" w:cs="Arial"/>
                      <w:bCs/>
                      <w:color w:val="0070C0"/>
                      <w:sz w:val="18"/>
                      <w:szCs w:val="18"/>
                      <w:lang w:eastAsia="en-GB"/>
                    </w:rPr>
                  </w:pPr>
                </w:p>
              </w:tc>
            </w:tr>
            <w:tr w:rsidR="00491206" w:rsidRPr="004B3F56" w14:paraId="0A6BBC4F" w14:textId="77777777" w:rsidTr="00304F9F">
              <w:trPr>
                <w:trHeight w:val="300"/>
              </w:trPr>
              <w:tc>
                <w:tcPr>
                  <w:tcW w:w="851" w:type="dxa"/>
                </w:tcPr>
                <w:p w14:paraId="5E75736A" w14:textId="77777777" w:rsidR="00491206" w:rsidRPr="00B21232" w:rsidRDefault="00491206" w:rsidP="00304F9F">
                  <w:pPr>
                    <w:widowControl w:val="0"/>
                    <w:spacing w:line="259" w:lineRule="auto"/>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5</w:t>
                  </w:r>
                </w:p>
              </w:tc>
              <w:tc>
                <w:tcPr>
                  <w:tcW w:w="4677" w:type="dxa"/>
                </w:tcPr>
                <w:p w14:paraId="5AD9915B" w14:textId="77777777" w:rsidR="00491206" w:rsidRPr="00B21232" w:rsidRDefault="00491206">
                  <w:pPr>
                    <w:widowControl w:val="0"/>
                    <w:spacing w:line="259" w:lineRule="auto"/>
                    <w:jc w:val="both"/>
                    <w:rPr>
                      <w:rFonts w:ascii="Arial" w:eastAsia="Arial" w:hAnsi="Arial" w:cs="Arial"/>
                      <w:bCs/>
                      <w:color w:val="0070C0"/>
                      <w:sz w:val="18"/>
                      <w:szCs w:val="18"/>
                      <w:lang w:eastAsia="en-GB"/>
                    </w:rPr>
                  </w:pPr>
                </w:p>
              </w:tc>
              <w:tc>
                <w:tcPr>
                  <w:tcW w:w="2694" w:type="dxa"/>
                </w:tcPr>
                <w:p w14:paraId="67AA46D1" w14:textId="77777777" w:rsidR="00491206" w:rsidRPr="00B21232" w:rsidRDefault="00491206">
                  <w:pPr>
                    <w:widowControl w:val="0"/>
                    <w:spacing w:line="259" w:lineRule="auto"/>
                    <w:jc w:val="both"/>
                    <w:rPr>
                      <w:rFonts w:ascii="Arial" w:eastAsia="Arial" w:hAnsi="Arial" w:cs="Arial"/>
                      <w:bCs/>
                      <w:color w:val="0070C0"/>
                      <w:sz w:val="18"/>
                      <w:szCs w:val="18"/>
                      <w:lang w:eastAsia="en-GB"/>
                    </w:rPr>
                  </w:pPr>
                </w:p>
              </w:tc>
            </w:tr>
          </w:tbl>
          <w:p w14:paraId="6223EA41" w14:textId="77777777" w:rsidR="00491206" w:rsidRPr="00B21232" w:rsidRDefault="00491206">
            <w:pPr>
              <w:widowControl w:val="0"/>
              <w:jc w:val="both"/>
              <w:rPr>
                <w:rFonts w:ascii="Arial" w:eastAsia="Arial" w:hAnsi="Arial" w:cs="Arial"/>
                <w:bCs/>
                <w:color w:val="0070C0"/>
                <w:sz w:val="18"/>
                <w:szCs w:val="18"/>
                <w:lang w:eastAsia="en-GB"/>
              </w:rPr>
            </w:pPr>
          </w:p>
          <w:tbl>
            <w:tblPr>
              <w:tblW w:w="8222" w:type="dxa"/>
              <w:tblInd w:w="3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809"/>
              <w:gridCol w:w="276"/>
              <w:gridCol w:w="3137"/>
            </w:tblGrid>
            <w:tr w:rsidR="00491206" w:rsidRPr="004B3F56" w14:paraId="2F43BB54" w14:textId="77777777" w:rsidTr="00304F9F">
              <w:trPr>
                <w:trHeight w:val="300"/>
              </w:trPr>
              <w:tc>
                <w:tcPr>
                  <w:tcW w:w="4809" w:type="dxa"/>
                  <w:vAlign w:val="center"/>
                </w:tcPr>
                <w:p w14:paraId="16DEAB5D" w14:textId="77777777" w:rsidR="00491206" w:rsidRPr="00B21232" w:rsidRDefault="00491206">
                  <w:pPr>
                    <w:widowControl w:val="0"/>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Cantidad de miembros de la JPRD</w:t>
                  </w:r>
                </w:p>
              </w:tc>
              <w:tc>
                <w:tcPr>
                  <w:tcW w:w="276" w:type="dxa"/>
                  <w:vAlign w:val="center"/>
                </w:tcPr>
                <w:p w14:paraId="7760C9E7" w14:textId="77777777" w:rsidR="00491206" w:rsidRPr="00B21232" w:rsidRDefault="00491206">
                  <w:pPr>
                    <w:widowControl w:val="0"/>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w:t>
                  </w:r>
                </w:p>
              </w:tc>
              <w:tc>
                <w:tcPr>
                  <w:tcW w:w="3137" w:type="dxa"/>
                  <w:vAlign w:val="center"/>
                </w:tcPr>
                <w:p w14:paraId="572E88D2" w14:textId="77777777" w:rsidR="00491206" w:rsidRPr="00B21232" w:rsidRDefault="00491206">
                  <w:pPr>
                    <w:widowControl w:val="0"/>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[Consignar 1 a 3 miembros]</w:t>
                  </w:r>
                </w:p>
              </w:tc>
            </w:tr>
            <w:tr w:rsidR="00491206" w:rsidRPr="004B3F56" w14:paraId="4D30008B" w14:textId="77777777" w:rsidTr="00304F9F">
              <w:trPr>
                <w:trHeight w:val="300"/>
              </w:trPr>
              <w:tc>
                <w:tcPr>
                  <w:tcW w:w="4809" w:type="dxa"/>
                </w:tcPr>
                <w:p w14:paraId="54765397" w14:textId="5C08B2D2" w:rsidR="00491206" w:rsidRPr="00B21232" w:rsidRDefault="00491206">
                  <w:pPr>
                    <w:widowControl w:val="0"/>
                    <w:jc w:val="both"/>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Precisar si se contempla la modificación en la conformación de los miembros de la JPRD en cada componente</w:t>
                  </w:r>
                </w:p>
              </w:tc>
              <w:tc>
                <w:tcPr>
                  <w:tcW w:w="276" w:type="dxa"/>
                  <w:vAlign w:val="center"/>
                </w:tcPr>
                <w:p w14:paraId="5A71AC09" w14:textId="77777777" w:rsidR="00491206" w:rsidRPr="00B21232" w:rsidRDefault="00491206">
                  <w:pPr>
                    <w:widowControl w:val="0"/>
                    <w:jc w:val="center"/>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w:t>
                  </w:r>
                </w:p>
              </w:tc>
              <w:tc>
                <w:tcPr>
                  <w:tcW w:w="3137" w:type="dxa"/>
                  <w:vAlign w:val="center"/>
                </w:tcPr>
                <w:p w14:paraId="55E1A97D" w14:textId="77777777" w:rsidR="00491206" w:rsidRPr="00B21232" w:rsidRDefault="00491206">
                  <w:pPr>
                    <w:widowControl w:val="0"/>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[Consignar Sí o No]</w:t>
                  </w:r>
                </w:p>
              </w:tc>
            </w:tr>
          </w:tbl>
          <w:p w14:paraId="4591B00F" w14:textId="5E261690" w:rsidR="00491206" w:rsidRPr="00B21232" w:rsidRDefault="005A7B8B">
            <w:pPr>
              <w:widowControl w:val="0"/>
              <w:jc w:val="both"/>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w:t>
            </w:r>
          </w:p>
          <w:p w14:paraId="10B3FB69" w14:textId="77777777" w:rsidR="005A7B8B" w:rsidRPr="00B21232" w:rsidRDefault="005A7B8B">
            <w:pPr>
              <w:widowControl w:val="0"/>
              <w:jc w:val="both"/>
              <w:rPr>
                <w:rFonts w:ascii="Arial" w:eastAsia="Arial" w:hAnsi="Arial" w:cs="Arial"/>
                <w:bCs/>
                <w:color w:val="0070C0"/>
                <w:sz w:val="18"/>
                <w:szCs w:val="18"/>
                <w:lang w:eastAsia="en-GB"/>
              </w:rPr>
            </w:pPr>
          </w:p>
          <w:p w14:paraId="011C07F2" w14:textId="7DFFB326" w:rsidR="00491206" w:rsidRPr="00B21232" w:rsidRDefault="00491206" w:rsidP="0041335B">
            <w:pPr>
              <w:pStyle w:val="Prrafodelista"/>
              <w:widowControl w:val="0"/>
              <w:numPr>
                <w:ilvl w:val="0"/>
                <w:numId w:val="64"/>
              </w:numPr>
              <w:ind w:left="318" w:hanging="284"/>
              <w:jc w:val="both"/>
              <w:rPr>
                <w:rFonts w:ascii="Arial" w:eastAsia="Arial" w:hAnsi="Arial" w:cs="Arial"/>
                <w:bCs/>
                <w:color w:val="0070C0"/>
                <w:sz w:val="18"/>
                <w:szCs w:val="18"/>
                <w:lang w:eastAsia="en-GB"/>
              </w:rPr>
            </w:pPr>
            <w:r w:rsidRPr="00B21232">
              <w:rPr>
                <w:rFonts w:ascii="Arial" w:eastAsia="Arial" w:hAnsi="Arial" w:cs="Arial"/>
                <w:bCs/>
                <w:color w:val="0070C0"/>
                <w:sz w:val="18"/>
                <w:szCs w:val="18"/>
                <w:lang w:eastAsia="en-GB"/>
              </w:rPr>
              <w:t>Adicionalmente a los requisitos para ser adjudicador establecidos en el artículo 329</w:t>
            </w:r>
            <w:r w:rsidR="2C24054A" w:rsidRPr="00B21232">
              <w:rPr>
                <w:rFonts w:ascii="Arial" w:eastAsia="Arial" w:hAnsi="Arial" w:cs="Arial"/>
                <w:bCs/>
                <w:color w:val="0070C0"/>
                <w:sz w:val="18"/>
                <w:szCs w:val="18"/>
                <w:lang w:eastAsia="en-GB"/>
              </w:rPr>
              <w:t xml:space="preserve"> del Reglamento</w:t>
            </w:r>
            <w:r w:rsidRPr="00B21232">
              <w:rPr>
                <w:rFonts w:ascii="Arial" w:eastAsia="Arial" w:hAnsi="Arial" w:cs="Arial"/>
                <w:bCs/>
                <w:color w:val="0070C0"/>
                <w:sz w:val="18"/>
                <w:szCs w:val="18"/>
                <w:lang w:eastAsia="en-GB"/>
              </w:rPr>
              <w:t>, la entidad contratante puede establecer</w:t>
            </w:r>
            <w:r w:rsidR="206FBDFD" w:rsidRPr="00B21232">
              <w:rPr>
                <w:rFonts w:ascii="Arial" w:eastAsia="Arial" w:hAnsi="Arial" w:cs="Arial"/>
                <w:bCs/>
                <w:color w:val="0070C0"/>
                <w:sz w:val="18"/>
                <w:szCs w:val="18"/>
                <w:lang w:eastAsia="en-GB"/>
              </w:rPr>
              <w:t>,</w:t>
            </w:r>
            <w:r w:rsidRPr="00B21232">
              <w:rPr>
                <w:rFonts w:ascii="Arial" w:eastAsia="Arial" w:hAnsi="Arial" w:cs="Arial"/>
                <w:bCs/>
                <w:color w:val="0070C0"/>
                <w:sz w:val="18"/>
                <w:szCs w:val="18"/>
                <w:lang w:eastAsia="en-GB"/>
              </w:rPr>
              <w:t xml:space="preserve"> </w:t>
            </w:r>
            <w:r w:rsidR="66D2267C" w:rsidRPr="00B21232">
              <w:rPr>
                <w:rFonts w:ascii="Arial" w:eastAsia="Arial" w:hAnsi="Arial" w:cs="Arial"/>
                <w:bCs/>
                <w:color w:val="0070C0"/>
                <w:sz w:val="18"/>
                <w:szCs w:val="18"/>
                <w:lang w:eastAsia="en-GB"/>
              </w:rPr>
              <w:t>previamente en la estrategia de contratación</w:t>
            </w:r>
            <w:r w:rsidR="663E20A0" w:rsidRPr="00B21232">
              <w:rPr>
                <w:rFonts w:ascii="Arial" w:eastAsia="Arial" w:hAnsi="Arial" w:cs="Arial"/>
                <w:bCs/>
                <w:color w:val="0070C0"/>
                <w:sz w:val="18"/>
                <w:szCs w:val="18"/>
                <w:lang w:eastAsia="en-GB"/>
              </w:rPr>
              <w:t>,</w:t>
            </w:r>
            <w:r w:rsidR="66D2267C" w:rsidRPr="00B21232">
              <w:rPr>
                <w:rFonts w:ascii="Arial" w:eastAsia="Arial" w:hAnsi="Arial" w:cs="Arial"/>
                <w:bCs/>
                <w:color w:val="0070C0"/>
                <w:sz w:val="18"/>
                <w:szCs w:val="18"/>
                <w:lang w:eastAsia="en-GB"/>
              </w:rPr>
              <w:t xml:space="preserve"> la</w:t>
            </w:r>
            <w:r w:rsidRPr="00B21232">
              <w:rPr>
                <w:rFonts w:ascii="Arial" w:eastAsia="Arial" w:hAnsi="Arial" w:cs="Arial"/>
                <w:bCs/>
                <w:color w:val="0070C0"/>
                <w:sz w:val="18"/>
                <w:szCs w:val="18"/>
                <w:lang w:eastAsia="en-GB"/>
              </w:rPr>
              <w:t xml:space="preserve">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w:t>
            </w:r>
            <w:r w:rsidR="00E40509" w:rsidRPr="00B21232">
              <w:rPr>
                <w:rFonts w:ascii="Arial" w:eastAsia="Arial" w:hAnsi="Arial" w:cs="Arial"/>
                <w:bCs/>
                <w:color w:val="0070C0"/>
                <w:sz w:val="18"/>
                <w:szCs w:val="18"/>
                <w:lang w:eastAsia="en-GB"/>
              </w:rPr>
              <w:t xml:space="preserve">administración de </w:t>
            </w:r>
            <w:r w:rsidRPr="00B21232">
              <w:rPr>
                <w:rFonts w:ascii="Arial" w:eastAsia="Arial" w:hAnsi="Arial" w:cs="Arial"/>
                <w:bCs/>
                <w:color w:val="0070C0"/>
                <w:sz w:val="18"/>
                <w:szCs w:val="18"/>
                <w:lang w:eastAsia="en-GB"/>
              </w:rPr>
              <w:t xml:space="preserve">juntas de prevención y resolución de </w:t>
            </w:r>
            <w:r w:rsidR="00E40509" w:rsidRPr="004B3F56">
              <w:rPr>
                <w:rFonts w:ascii="Arial" w:eastAsia="Arial" w:hAnsi="Arial" w:cs="Arial"/>
                <w:bCs/>
                <w:color w:val="0070C0"/>
                <w:sz w:val="18"/>
                <w:szCs w:val="18"/>
                <w:lang w:eastAsia="en-GB"/>
              </w:rPr>
              <w:t xml:space="preserve">disputas </w:t>
            </w:r>
            <w:r w:rsidRPr="00B21232">
              <w:rPr>
                <w:rFonts w:ascii="Arial" w:eastAsia="Arial" w:hAnsi="Arial" w:cs="Arial"/>
                <w:bCs/>
                <w:color w:val="0070C0"/>
                <w:sz w:val="18"/>
                <w:szCs w:val="18"/>
                <w:lang w:eastAsia="en-GB"/>
              </w:rPr>
              <w:t>al respecto.</w:t>
            </w:r>
            <w:r w:rsidR="00304F9F" w:rsidRPr="00B21232">
              <w:rPr>
                <w:rFonts w:ascii="Arial" w:hAnsi="Arial" w:cs="Arial"/>
                <w:bCs/>
                <w:sz w:val="18"/>
                <w:szCs w:val="18"/>
              </w:rPr>
              <w:t xml:space="preserve"> </w:t>
            </w:r>
            <w:r w:rsidR="00304F9F" w:rsidRPr="00B21232">
              <w:rPr>
                <w:rFonts w:ascii="Arial" w:eastAsia="Arial" w:hAnsi="Arial" w:cs="Arial"/>
                <w:bCs/>
                <w:color w:val="0070C0"/>
                <w:sz w:val="18"/>
                <w:szCs w:val="18"/>
                <w:lang w:eastAsia="en-GB"/>
              </w:rPr>
              <w:t>En dicho caso, se agrega el siguiente párrafo:</w:t>
            </w:r>
          </w:p>
          <w:p w14:paraId="2B696FE2" w14:textId="77777777" w:rsidR="00491206" w:rsidRPr="00B21232" w:rsidRDefault="00491206">
            <w:pPr>
              <w:widowControl w:val="0"/>
              <w:jc w:val="both"/>
              <w:rPr>
                <w:rFonts w:ascii="Arial" w:eastAsia="Arial" w:hAnsi="Arial" w:cs="Arial"/>
                <w:bCs/>
                <w:color w:val="0070C0"/>
                <w:sz w:val="18"/>
                <w:szCs w:val="18"/>
                <w:lang w:eastAsia="en-GB"/>
              </w:rPr>
            </w:pPr>
          </w:p>
          <w:p w14:paraId="6F5DC9A9" w14:textId="77777777" w:rsidR="007E3C66" w:rsidRPr="00B21232" w:rsidRDefault="007E3C66" w:rsidP="007E3C66">
            <w:pPr>
              <w:widowControl w:val="0"/>
              <w:jc w:val="both"/>
              <w:rPr>
                <w:rFonts w:ascii="Arial" w:eastAsia="Times New Roman" w:hAnsi="Arial" w:cs="Arial"/>
                <w:bCs/>
                <w:color w:val="0070C0"/>
                <w:sz w:val="18"/>
                <w:szCs w:val="18"/>
              </w:rPr>
            </w:pPr>
            <w:r w:rsidRPr="00B21232">
              <w:rPr>
                <w:rFonts w:ascii="Arial" w:eastAsia="Times New Roman" w:hAnsi="Arial" w:cs="Arial"/>
                <w:bCs/>
                <w:color w:val="0070C0"/>
                <w:sz w:val="18"/>
                <w:szCs w:val="18"/>
              </w:rPr>
              <w:t xml:space="preserve">“Los miembros de la JPRD deben cumplir la siguiente experiencia: </w:t>
            </w:r>
          </w:p>
          <w:p w14:paraId="7C0E3AD9" w14:textId="77777777" w:rsidR="007E3C66" w:rsidRPr="00B21232" w:rsidRDefault="007E3C66" w:rsidP="007E3C66">
            <w:pPr>
              <w:widowControl w:val="0"/>
              <w:jc w:val="both"/>
              <w:rPr>
                <w:rFonts w:ascii="Arial" w:eastAsia="Times New Roman" w:hAnsi="Arial" w:cs="Arial"/>
                <w:bCs/>
                <w:color w:val="0070C0"/>
                <w:sz w:val="18"/>
                <w:szCs w:val="18"/>
              </w:rPr>
            </w:pPr>
          </w:p>
          <w:tbl>
            <w:tblPr>
              <w:tblW w:w="7704"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70" w:type="dxa"/>
                <w:right w:w="70" w:type="dxa"/>
              </w:tblCellMar>
              <w:tblLook w:val="04A0" w:firstRow="1" w:lastRow="0" w:firstColumn="1" w:lastColumn="0" w:noHBand="0" w:noVBand="1"/>
            </w:tblPr>
            <w:tblGrid>
              <w:gridCol w:w="252"/>
              <w:gridCol w:w="1695"/>
              <w:gridCol w:w="2268"/>
              <w:gridCol w:w="3489"/>
            </w:tblGrid>
            <w:tr w:rsidR="007E3C66" w:rsidRPr="004B3F56" w14:paraId="1AAA93BC" w14:textId="77777777" w:rsidTr="00B21232">
              <w:trPr>
                <w:trHeight w:val="300"/>
                <w:jc w:val="center"/>
              </w:trPr>
              <w:tc>
                <w:tcPr>
                  <w:tcW w:w="1947" w:type="dxa"/>
                  <w:gridSpan w:val="2"/>
                  <w:noWrap/>
                  <w:vAlign w:val="center"/>
                  <w:hideMark/>
                </w:tcPr>
                <w:p w14:paraId="48F48ABF" w14:textId="77777777" w:rsidR="007E3C66" w:rsidRPr="00B21232" w:rsidRDefault="007E3C66" w:rsidP="007E3C66">
                  <w:pPr>
                    <w:jc w:val="center"/>
                    <w:rPr>
                      <w:rFonts w:ascii="Arial" w:eastAsia="Times New Roman" w:hAnsi="Arial" w:cs="Arial"/>
                      <w:bCs/>
                      <w:color w:val="0070C0"/>
                      <w:sz w:val="18"/>
                      <w:szCs w:val="18"/>
                    </w:rPr>
                  </w:pPr>
                  <w:r w:rsidRPr="00B21232">
                    <w:rPr>
                      <w:rFonts w:ascii="Arial" w:eastAsia="Times New Roman" w:hAnsi="Arial" w:cs="Arial"/>
                      <w:bCs/>
                      <w:color w:val="0070C0"/>
                      <w:sz w:val="18"/>
                      <w:szCs w:val="18"/>
                    </w:rPr>
                    <w:t>Adjudicador</w:t>
                  </w:r>
                </w:p>
              </w:tc>
              <w:tc>
                <w:tcPr>
                  <w:tcW w:w="2268" w:type="dxa"/>
                  <w:noWrap/>
                  <w:vAlign w:val="center"/>
                  <w:hideMark/>
                </w:tcPr>
                <w:p w14:paraId="687B9B39" w14:textId="77777777" w:rsidR="007E3C66" w:rsidRPr="00B21232" w:rsidRDefault="007E3C66" w:rsidP="007E3C66">
                  <w:pPr>
                    <w:jc w:val="center"/>
                    <w:rPr>
                      <w:rFonts w:ascii="Arial" w:eastAsia="Times New Roman" w:hAnsi="Arial" w:cs="Arial"/>
                      <w:bCs/>
                      <w:color w:val="0070C0"/>
                      <w:sz w:val="18"/>
                      <w:szCs w:val="18"/>
                    </w:rPr>
                  </w:pPr>
                  <w:r w:rsidRPr="00B21232">
                    <w:rPr>
                      <w:rFonts w:ascii="Arial" w:eastAsia="Times New Roman" w:hAnsi="Arial" w:cs="Arial"/>
                      <w:bCs/>
                      <w:color w:val="0070C0"/>
                      <w:sz w:val="18"/>
                      <w:szCs w:val="18"/>
                    </w:rPr>
                    <w:t>Componente en el que participa</w:t>
                  </w:r>
                </w:p>
              </w:tc>
              <w:tc>
                <w:tcPr>
                  <w:tcW w:w="3489" w:type="dxa"/>
                  <w:noWrap/>
                  <w:vAlign w:val="center"/>
                  <w:hideMark/>
                </w:tcPr>
                <w:p w14:paraId="68FED1BD" w14:textId="77777777" w:rsidR="007E3C66" w:rsidRPr="00B21232" w:rsidRDefault="007E3C66" w:rsidP="007E3C66">
                  <w:pPr>
                    <w:jc w:val="center"/>
                    <w:rPr>
                      <w:rFonts w:ascii="Arial" w:eastAsia="Times New Roman" w:hAnsi="Arial" w:cs="Arial"/>
                      <w:bCs/>
                      <w:color w:val="0070C0"/>
                      <w:sz w:val="18"/>
                      <w:szCs w:val="18"/>
                    </w:rPr>
                  </w:pPr>
                  <w:r w:rsidRPr="00B21232">
                    <w:rPr>
                      <w:rFonts w:ascii="Arial" w:eastAsia="Times New Roman" w:hAnsi="Arial" w:cs="Arial"/>
                      <w:bCs/>
                      <w:color w:val="0070C0"/>
                      <w:sz w:val="18"/>
                      <w:szCs w:val="18"/>
                    </w:rPr>
                    <w:t xml:space="preserve">Experiencia específica y especialización </w:t>
                  </w:r>
                </w:p>
                <w:p w14:paraId="12C13F6A" w14:textId="77777777" w:rsidR="007E3C66" w:rsidRPr="00B21232" w:rsidRDefault="007E3C66" w:rsidP="007E3C66">
                  <w:pPr>
                    <w:jc w:val="center"/>
                    <w:rPr>
                      <w:rFonts w:ascii="Arial" w:eastAsia="Times New Roman" w:hAnsi="Arial" w:cs="Arial"/>
                      <w:bCs/>
                      <w:color w:val="0070C0"/>
                      <w:sz w:val="18"/>
                      <w:szCs w:val="18"/>
                    </w:rPr>
                  </w:pPr>
                  <w:r w:rsidRPr="00B21232">
                    <w:rPr>
                      <w:rFonts w:ascii="Arial" w:eastAsia="Times New Roman" w:hAnsi="Arial" w:cs="Arial"/>
                      <w:bCs/>
                      <w:color w:val="0070C0"/>
                      <w:sz w:val="18"/>
                      <w:szCs w:val="18"/>
                    </w:rPr>
                    <w:t>[CONSIGNAR CANTIDAD DE AÑOS DE EXPERIENCIA ESPECÍFICA Y CONSIGNAR EL PUESTO O LA ACTIVIDAD. LA CANTIDAD DE AÑOS NO PUEDEN SER MAYOR A CINCO AÑOS,]</w:t>
                  </w:r>
                </w:p>
              </w:tc>
            </w:tr>
            <w:tr w:rsidR="007E3C66" w:rsidRPr="004B3F56" w14:paraId="6BEA53E6" w14:textId="77777777" w:rsidTr="00B21232">
              <w:trPr>
                <w:trHeight w:val="300"/>
                <w:jc w:val="center"/>
              </w:trPr>
              <w:tc>
                <w:tcPr>
                  <w:tcW w:w="252" w:type="dxa"/>
                  <w:noWrap/>
                  <w:vAlign w:val="center"/>
                  <w:hideMark/>
                </w:tcPr>
                <w:p w14:paraId="1CF25F0D" w14:textId="77777777" w:rsidR="007E3C66" w:rsidRPr="00D4257A" w:rsidRDefault="007E3C66" w:rsidP="00246C1D">
                  <w:pPr>
                    <w:rPr>
                      <w:rFonts w:ascii="Arial" w:eastAsia="Times New Roman" w:hAnsi="Arial" w:cs="Arial"/>
                      <w:bCs/>
                      <w:color w:val="0070C0"/>
                      <w:sz w:val="18"/>
                      <w:szCs w:val="18"/>
                    </w:rPr>
                  </w:pPr>
                  <w:r w:rsidRPr="00D4257A">
                    <w:rPr>
                      <w:rFonts w:ascii="Arial" w:eastAsia="Times New Roman" w:hAnsi="Arial" w:cs="Arial"/>
                      <w:bCs/>
                      <w:color w:val="0070C0"/>
                      <w:sz w:val="18"/>
                      <w:szCs w:val="18"/>
                    </w:rPr>
                    <w:t>1</w:t>
                  </w:r>
                </w:p>
              </w:tc>
              <w:tc>
                <w:tcPr>
                  <w:tcW w:w="1695" w:type="dxa"/>
                  <w:noWrap/>
                  <w:vAlign w:val="center"/>
                  <w:hideMark/>
                </w:tcPr>
                <w:p w14:paraId="193541B4"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 xml:space="preserve">Presidente de la JPRD </w:t>
                  </w:r>
                </w:p>
              </w:tc>
              <w:tc>
                <w:tcPr>
                  <w:tcW w:w="2268" w:type="dxa"/>
                  <w:noWrap/>
                  <w:vAlign w:val="center"/>
                  <w:hideMark/>
                </w:tcPr>
                <w:p w14:paraId="2B2650E9"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Todos los componentes del contrato</w:t>
                  </w:r>
                </w:p>
              </w:tc>
              <w:tc>
                <w:tcPr>
                  <w:tcW w:w="3489" w:type="dxa"/>
                  <w:noWrap/>
                  <w:vAlign w:val="bottom"/>
                  <w:hideMark/>
                </w:tcPr>
                <w:p w14:paraId="77FACF29"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 xml:space="preserve">  </w:t>
                  </w:r>
                </w:p>
              </w:tc>
            </w:tr>
            <w:tr w:rsidR="007E3C66" w:rsidRPr="004B3F56" w14:paraId="4B8E64F6" w14:textId="77777777" w:rsidTr="00B21232">
              <w:trPr>
                <w:trHeight w:val="300"/>
                <w:jc w:val="center"/>
              </w:trPr>
              <w:tc>
                <w:tcPr>
                  <w:tcW w:w="252" w:type="dxa"/>
                  <w:noWrap/>
                  <w:vAlign w:val="center"/>
                  <w:hideMark/>
                </w:tcPr>
                <w:p w14:paraId="17A19013" w14:textId="77777777" w:rsidR="007E3C66" w:rsidRPr="00D4257A" w:rsidRDefault="007E3C66" w:rsidP="00246C1D">
                  <w:pPr>
                    <w:rPr>
                      <w:rFonts w:ascii="Arial" w:eastAsia="Times New Roman" w:hAnsi="Arial" w:cs="Arial"/>
                      <w:bCs/>
                      <w:color w:val="0070C0"/>
                      <w:sz w:val="18"/>
                      <w:szCs w:val="18"/>
                    </w:rPr>
                  </w:pPr>
                  <w:r w:rsidRPr="00D4257A">
                    <w:rPr>
                      <w:rFonts w:ascii="Arial" w:eastAsia="Times New Roman" w:hAnsi="Arial" w:cs="Arial"/>
                      <w:bCs/>
                      <w:color w:val="0070C0"/>
                      <w:sz w:val="18"/>
                      <w:szCs w:val="18"/>
                    </w:rPr>
                    <w:t>2</w:t>
                  </w:r>
                </w:p>
              </w:tc>
              <w:tc>
                <w:tcPr>
                  <w:tcW w:w="1695" w:type="dxa"/>
                  <w:noWrap/>
                  <w:vAlign w:val="center"/>
                  <w:hideMark/>
                </w:tcPr>
                <w:p w14:paraId="2C20E393"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Miembro 2, de corresponder</w:t>
                  </w:r>
                </w:p>
              </w:tc>
              <w:tc>
                <w:tcPr>
                  <w:tcW w:w="2268" w:type="dxa"/>
                  <w:noWrap/>
                  <w:vAlign w:val="center"/>
                  <w:hideMark/>
                </w:tcPr>
                <w:p w14:paraId="04C73A80"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Diseño</w:t>
                  </w:r>
                </w:p>
              </w:tc>
              <w:tc>
                <w:tcPr>
                  <w:tcW w:w="3489" w:type="dxa"/>
                  <w:noWrap/>
                  <w:vAlign w:val="bottom"/>
                  <w:hideMark/>
                </w:tcPr>
                <w:p w14:paraId="6A1BE789"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 </w:t>
                  </w:r>
                </w:p>
              </w:tc>
            </w:tr>
            <w:tr w:rsidR="007E3C66" w:rsidRPr="004B3F56" w14:paraId="683941E3" w14:textId="77777777" w:rsidTr="00B21232">
              <w:trPr>
                <w:trHeight w:val="300"/>
                <w:jc w:val="center"/>
              </w:trPr>
              <w:tc>
                <w:tcPr>
                  <w:tcW w:w="252" w:type="dxa"/>
                  <w:noWrap/>
                  <w:vAlign w:val="center"/>
                  <w:hideMark/>
                </w:tcPr>
                <w:p w14:paraId="30C40450" w14:textId="77777777" w:rsidR="007E3C66" w:rsidRPr="00C54C52" w:rsidRDefault="007E3C66" w:rsidP="00246C1D">
                  <w:pPr>
                    <w:rPr>
                      <w:rFonts w:ascii="Arial" w:eastAsia="Times New Roman" w:hAnsi="Arial" w:cs="Arial"/>
                      <w:bCs/>
                      <w:color w:val="0070C0"/>
                      <w:sz w:val="18"/>
                      <w:szCs w:val="18"/>
                    </w:rPr>
                  </w:pPr>
                  <w:r w:rsidRPr="00C54C52">
                    <w:rPr>
                      <w:rFonts w:ascii="Arial" w:eastAsia="Times New Roman" w:hAnsi="Arial" w:cs="Arial"/>
                      <w:bCs/>
                      <w:color w:val="0070C0"/>
                      <w:sz w:val="18"/>
                      <w:szCs w:val="18"/>
                    </w:rPr>
                    <w:t>3</w:t>
                  </w:r>
                </w:p>
              </w:tc>
              <w:tc>
                <w:tcPr>
                  <w:tcW w:w="1695" w:type="dxa"/>
                  <w:noWrap/>
                  <w:vAlign w:val="center"/>
                  <w:hideMark/>
                </w:tcPr>
                <w:p w14:paraId="6AE64DD2" w14:textId="77777777" w:rsidR="007E3C66" w:rsidRPr="00C54C52" w:rsidRDefault="007E3C66" w:rsidP="007E3C66">
                  <w:pPr>
                    <w:rPr>
                      <w:rFonts w:ascii="Arial" w:eastAsia="Times New Roman" w:hAnsi="Arial" w:cs="Arial"/>
                      <w:bCs/>
                      <w:color w:val="0070C0"/>
                      <w:sz w:val="18"/>
                      <w:szCs w:val="18"/>
                    </w:rPr>
                  </w:pPr>
                  <w:r w:rsidRPr="00C54C52">
                    <w:rPr>
                      <w:rFonts w:ascii="Arial" w:eastAsia="Times New Roman" w:hAnsi="Arial" w:cs="Arial"/>
                      <w:bCs/>
                      <w:color w:val="0070C0"/>
                      <w:sz w:val="18"/>
                      <w:szCs w:val="18"/>
                    </w:rPr>
                    <w:t>Miembro 3, de corresponder</w:t>
                  </w:r>
                </w:p>
              </w:tc>
              <w:tc>
                <w:tcPr>
                  <w:tcW w:w="2268" w:type="dxa"/>
                  <w:noWrap/>
                  <w:vAlign w:val="center"/>
                  <w:hideMark/>
                </w:tcPr>
                <w:p w14:paraId="20446C8C" w14:textId="77777777" w:rsidR="007E3C66" w:rsidRPr="00C54C52" w:rsidRDefault="007E3C66" w:rsidP="007E3C66">
                  <w:pPr>
                    <w:rPr>
                      <w:rFonts w:ascii="Arial" w:eastAsia="Times New Roman" w:hAnsi="Arial" w:cs="Arial"/>
                      <w:bCs/>
                      <w:color w:val="0070C0"/>
                      <w:sz w:val="18"/>
                      <w:szCs w:val="18"/>
                    </w:rPr>
                  </w:pPr>
                  <w:r w:rsidRPr="00C54C52">
                    <w:rPr>
                      <w:rFonts w:ascii="Arial" w:eastAsia="Times New Roman" w:hAnsi="Arial" w:cs="Arial"/>
                      <w:bCs/>
                      <w:color w:val="0070C0"/>
                      <w:sz w:val="18"/>
                      <w:szCs w:val="18"/>
                    </w:rPr>
                    <w:t>Diseño</w:t>
                  </w:r>
                </w:p>
              </w:tc>
              <w:tc>
                <w:tcPr>
                  <w:tcW w:w="3489" w:type="dxa"/>
                  <w:noWrap/>
                  <w:vAlign w:val="bottom"/>
                  <w:hideMark/>
                </w:tcPr>
                <w:p w14:paraId="7C05090D" w14:textId="77777777" w:rsidR="007E3C66" w:rsidRPr="00C54C52" w:rsidRDefault="007E3C66" w:rsidP="007E3C66">
                  <w:pPr>
                    <w:jc w:val="both"/>
                    <w:rPr>
                      <w:rFonts w:ascii="Arial" w:eastAsia="Times New Roman" w:hAnsi="Arial" w:cs="Arial"/>
                      <w:bCs/>
                      <w:color w:val="0070C0"/>
                      <w:sz w:val="18"/>
                      <w:szCs w:val="18"/>
                    </w:rPr>
                  </w:pPr>
                  <w:r w:rsidRPr="00C54C52">
                    <w:rPr>
                      <w:rFonts w:ascii="Arial" w:eastAsia="Times New Roman" w:hAnsi="Arial" w:cs="Arial"/>
                      <w:bCs/>
                      <w:color w:val="0070C0"/>
                      <w:sz w:val="18"/>
                      <w:szCs w:val="18"/>
                    </w:rPr>
                    <w:t>Ejemplo de experiencia específica y especialización:</w:t>
                  </w:r>
                  <w:r w:rsidRPr="00C54C52">
                    <w:rPr>
                      <w:rFonts w:ascii="Arial" w:eastAsia="Arial" w:hAnsi="Arial" w:cs="Arial"/>
                      <w:bCs/>
                      <w:color w:val="0070C0"/>
                      <w:sz w:val="18"/>
                      <w:szCs w:val="18"/>
                      <w:lang w:eastAsia="en-GB"/>
                    </w:rPr>
                    <w:t xml:space="preserve"> 3 años de experiencia específica desempeñándose como ingeniero geotécnico, geólogo, ingeniero civil con especialización en geotecnia o mecánica de suelos, o especialista en geotecnia.</w:t>
                  </w:r>
                </w:p>
              </w:tc>
            </w:tr>
            <w:tr w:rsidR="007E3C66" w:rsidRPr="004B3F56" w14:paraId="092A5DE8" w14:textId="77777777" w:rsidTr="00B21232">
              <w:trPr>
                <w:trHeight w:val="300"/>
                <w:jc w:val="center"/>
              </w:trPr>
              <w:tc>
                <w:tcPr>
                  <w:tcW w:w="252" w:type="dxa"/>
                  <w:noWrap/>
                  <w:vAlign w:val="center"/>
                  <w:hideMark/>
                </w:tcPr>
                <w:p w14:paraId="77A19F91" w14:textId="77777777" w:rsidR="007E3C66" w:rsidRPr="00D4257A" w:rsidRDefault="007E3C66" w:rsidP="00246C1D">
                  <w:pPr>
                    <w:rPr>
                      <w:rFonts w:ascii="Arial" w:eastAsia="Times New Roman" w:hAnsi="Arial" w:cs="Arial"/>
                      <w:bCs/>
                      <w:color w:val="0070C0"/>
                      <w:sz w:val="18"/>
                      <w:szCs w:val="18"/>
                    </w:rPr>
                  </w:pPr>
                  <w:r w:rsidRPr="00D4257A">
                    <w:rPr>
                      <w:rFonts w:ascii="Arial" w:eastAsia="Times New Roman" w:hAnsi="Arial" w:cs="Arial"/>
                      <w:bCs/>
                      <w:color w:val="0070C0"/>
                      <w:sz w:val="18"/>
                      <w:szCs w:val="18"/>
                    </w:rPr>
                    <w:t>4</w:t>
                  </w:r>
                </w:p>
              </w:tc>
              <w:tc>
                <w:tcPr>
                  <w:tcW w:w="1695" w:type="dxa"/>
                  <w:noWrap/>
                  <w:vAlign w:val="center"/>
                  <w:hideMark/>
                </w:tcPr>
                <w:p w14:paraId="0E73726B"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Miembro 4, de corresponder</w:t>
                  </w:r>
                </w:p>
              </w:tc>
              <w:tc>
                <w:tcPr>
                  <w:tcW w:w="2268" w:type="dxa"/>
                  <w:noWrap/>
                  <w:vAlign w:val="center"/>
                  <w:hideMark/>
                </w:tcPr>
                <w:p w14:paraId="7DF92658"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Obra</w:t>
                  </w:r>
                </w:p>
              </w:tc>
              <w:tc>
                <w:tcPr>
                  <w:tcW w:w="3489" w:type="dxa"/>
                  <w:noWrap/>
                  <w:vAlign w:val="bottom"/>
                  <w:hideMark/>
                </w:tcPr>
                <w:p w14:paraId="5A40F601" w14:textId="77777777" w:rsidR="007E3C66" w:rsidRPr="00D4257A" w:rsidRDefault="007E3C66" w:rsidP="007E3C66">
                  <w:pPr>
                    <w:jc w:val="both"/>
                    <w:rPr>
                      <w:rFonts w:ascii="Arial" w:eastAsia="Times New Roman" w:hAnsi="Arial" w:cs="Arial"/>
                      <w:bCs/>
                      <w:color w:val="0070C0"/>
                      <w:sz w:val="18"/>
                      <w:szCs w:val="18"/>
                    </w:rPr>
                  </w:pPr>
                  <w:r w:rsidRPr="00D4257A">
                    <w:rPr>
                      <w:rFonts w:ascii="Arial" w:eastAsia="Times New Roman" w:hAnsi="Arial" w:cs="Arial"/>
                      <w:bCs/>
                      <w:color w:val="0070C0"/>
                      <w:sz w:val="18"/>
                      <w:szCs w:val="18"/>
                    </w:rPr>
                    <w:t> Ejemplo de experiencia específica y especialización;</w:t>
                  </w:r>
                  <w:r w:rsidRPr="00D4257A">
                    <w:rPr>
                      <w:rFonts w:ascii="Arial" w:eastAsia="Arial" w:hAnsi="Arial" w:cs="Arial"/>
                      <w:bCs/>
                      <w:color w:val="0070C0"/>
                      <w:sz w:val="18"/>
                      <w:szCs w:val="18"/>
                    </w:rPr>
                    <w:t xml:space="preserve"> </w:t>
                  </w:r>
                  <w:r w:rsidRPr="00D4257A">
                    <w:rPr>
                      <w:rFonts w:ascii="Arial" w:eastAsia="Arial" w:hAnsi="Arial" w:cs="Arial"/>
                      <w:bCs/>
                      <w:color w:val="0070C0"/>
                      <w:sz w:val="18"/>
                      <w:szCs w:val="18"/>
                      <w:lang w:eastAsia="en-GB"/>
                    </w:rPr>
                    <w:t>3 años de experiencia específica desempeñándose como planner, ingeniero civil o profesional afín con experiencia en planificación de obras, ingeniero de proyectos o especialista en programación y control de proyectos</w:t>
                  </w:r>
                </w:p>
              </w:tc>
            </w:tr>
            <w:tr w:rsidR="007E3C66" w:rsidRPr="004B3F56" w14:paraId="10824F86" w14:textId="77777777" w:rsidTr="00B21232">
              <w:trPr>
                <w:trHeight w:val="300"/>
                <w:jc w:val="center"/>
              </w:trPr>
              <w:tc>
                <w:tcPr>
                  <w:tcW w:w="252" w:type="dxa"/>
                  <w:noWrap/>
                  <w:vAlign w:val="center"/>
                  <w:hideMark/>
                </w:tcPr>
                <w:p w14:paraId="39614315" w14:textId="77777777" w:rsidR="007E3C66" w:rsidRPr="00D4257A" w:rsidRDefault="007E3C66" w:rsidP="00246C1D">
                  <w:pPr>
                    <w:rPr>
                      <w:rFonts w:ascii="Arial" w:eastAsia="Times New Roman" w:hAnsi="Arial" w:cs="Arial"/>
                      <w:bCs/>
                      <w:color w:val="0070C0"/>
                      <w:sz w:val="18"/>
                      <w:szCs w:val="18"/>
                    </w:rPr>
                  </w:pPr>
                  <w:r w:rsidRPr="00D4257A">
                    <w:rPr>
                      <w:rFonts w:ascii="Arial" w:eastAsia="Times New Roman" w:hAnsi="Arial" w:cs="Arial"/>
                      <w:bCs/>
                      <w:color w:val="0070C0"/>
                      <w:sz w:val="18"/>
                      <w:szCs w:val="18"/>
                    </w:rPr>
                    <w:t>5</w:t>
                  </w:r>
                </w:p>
              </w:tc>
              <w:tc>
                <w:tcPr>
                  <w:tcW w:w="1695" w:type="dxa"/>
                  <w:noWrap/>
                  <w:vAlign w:val="center"/>
                  <w:hideMark/>
                </w:tcPr>
                <w:p w14:paraId="63574023"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Miembro 5, de corresponder</w:t>
                  </w:r>
                </w:p>
              </w:tc>
              <w:tc>
                <w:tcPr>
                  <w:tcW w:w="2268" w:type="dxa"/>
                  <w:noWrap/>
                  <w:vAlign w:val="center"/>
                  <w:hideMark/>
                </w:tcPr>
                <w:p w14:paraId="254471CF"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Obra</w:t>
                  </w:r>
                </w:p>
              </w:tc>
              <w:tc>
                <w:tcPr>
                  <w:tcW w:w="3489" w:type="dxa"/>
                  <w:noWrap/>
                  <w:vAlign w:val="bottom"/>
                  <w:hideMark/>
                </w:tcPr>
                <w:p w14:paraId="4DCEC5AD" w14:textId="77777777" w:rsidR="007E3C66" w:rsidRPr="00D4257A" w:rsidRDefault="007E3C66" w:rsidP="007E3C66">
                  <w:pPr>
                    <w:rPr>
                      <w:rFonts w:ascii="Arial" w:eastAsia="Times New Roman" w:hAnsi="Arial" w:cs="Arial"/>
                      <w:bCs/>
                      <w:color w:val="0070C0"/>
                      <w:sz w:val="18"/>
                      <w:szCs w:val="18"/>
                    </w:rPr>
                  </w:pPr>
                  <w:r w:rsidRPr="00D4257A">
                    <w:rPr>
                      <w:rFonts w:ascii="Arial" w:eastAsia="Times New Roman" w:hAnsi="Arial" w:cs="Arial"/>
                      <w:bCs/>
                      <w:color w:val="0070C0"/>
                      <w:sz w:val="18"/>
                      <w:szCs w:val="18"/>
                    </w:rPr>
                    <w:t> </w:t>
                  </w:r>
                </w:p>
              </w:tc>
            </w:tr>
          </w:tbl>
          <w:p w14:paraId="2CA99DB9" w14:textId="356BD4C5" w:rsidR="00491206" w:rsidRPr="00ED5719" w:rsidRDefault="04866E71" w:rsidP="00B84251">
            <w:pPr>
              <w:widowControl w:val="0"/>
              <w:numPr>
                <w:ilvl w:val="0"/>
                <w:numId w:val="83"/>
              </w:numPr>
              <w:contextualSpacing/>
              <w:jc w:val="both"/>
              <w:rPr>
                <w:rFonts w:ascii="Arial" w:eastAsia="Times New Roman" w:hAnsi="Arial" w:cs="Arial"/>
                <w:bCs/>
                <w:color w:val="0070C0"/>
                <w:sz w:val="18"/>
                <w:szCs w:val="18"/>
              </w:rPr>
            </w:pPr>
            <w:r w:rsidRPr="00D4257A">
              <w:rPr>
                <w:rFonts w:ascii="Arial" w:eastAsia="Times New Roman" w:hAnsi="Arial" w:cs="Arial"/>
                <w:bCs/>
                <w:color w:val="0070C0"/>
                <w:sz w:val="18"/>
                <w:szCs w:val="18"/>
              </w:rPr>
              <w:t>De acuerdo</w:t>
            </w:r>
            <w:r w:rsidR="00491206" w:rsidRPr="00D4257A">
              <w:rPr>
                <w:rFonts w:ascii="Arial" w:eastAsia="Times New Roman" w:hAnsi="Arial" w:cs="Arial"/>
                <w:bCs/>
                <w:color w:val="0070C0"/>
                <w:sz w:val="18"/>
                <w:szCs w:val="18"/>
              </w:rPr>
              <w:t xml:space="preserve"> con lo establecido en el numeral 354.1 </w:t>
            </w:r>
            <w:r w:rsidR="70096EEB" w:rsidRPr="00D4257A">
              <w:rPr>
                <w:rFonts w:ascii="Arial" w:eastAsia="Times New Roman" w:hAnsi="Arial" w:cs="Arial"/>
                <w:bCs/>
                <w:color w:val="0070C0"/>
                <w:sz w:val="18"/>
                <w:szCs w:val="18"/>
              </w:rPr>
              <w:t xml:space="preserve">del artículo 354 </w:t>
            </w:r>
            <w:r w:rsidR="00491206" w:rsidRPr="00D4257A">
              <w:rPr>
                <w:rFonts w:ascii="Arial" w:eastAsia="Times New Roman" w:hAnsi="Arial" w:cs="Arial"/>
                <w:bCs/>
                <w:color w:val="0070C0"/>
                <w:sz w:val="18"/>
                <w:szCs w:val="18"/>
              </w:rPr>
              <w:t>del Reglamento, la retribución, costos y/o gastos de la JPRD y del centro que los administra forman parte del presupuesto de la inversión pública.</w:t>
            </w:r>
            <w:r w:rsidR="00491206" w:rsidRPr="00ED5719">
              <w:rPr>
                <w:rFonts w:ascii="Arial" w:eastAsia="Arial" w:hAnsi="Arial" w:cs="Arial"/>
                <w:bCs/>
                <w:color w:val="0070C0"/>
                <w:sz w:val="18"/>
                <w:szCs w:val="18"/>
                <w:lang w:eastAsia="en-GB"/>
              </w:rPr>
              <w:t xml:space="preserve"> </w:t>
            </w:r>
          </w:p>
        </w:tc>
      </w:tr>
    </w:tbl>
    <w:p w14:paraId="68B0ECB0" w14:textId="77777777" w:rsidR="00491206" w:rsidRDefault="00491206" w:rsidP="0048184D">
      <w:pPr>
        <w:ind w:left="567"/>
        <w:jc w:val="both"/>
        <w:rPr>
          <w:rFonts w:ascii="Arial" w:eastAsia="Arial" w:hAnsi="Arial" w:cs="Arial"/>
          <w:bCs/>
          <w:color w:val="0070C0"/>
          <w:sz w:val="18"/>
          <w:szCs w:val="18"/>
          <w:lang w:eastAsia="en-GB"/>
        </w:rPr>
      </w:pPr>
      <w:r w:rsidRPr="00ED5719">
        <w:rPr>
          <w:rFonts w:ascii="Arial" w:eastAsia="Arial" w:hAnsi="Arial" w:cs="Arial"/>
          <w:bCs/>
          <w:color w:val="0070C0"/>
          <w:sz w:val="18"/>
          <w:szCs w:val="18"/>
          <w:lang w:eastAsia="en-GB"/>
        </w:rPr>
        <w:lastRenderedPageBreak/>
        <w:t>Esta nota debe ser eliminada una vez culminada la elaboración de las bases</w:t>
      </w:r>
    </w:p>
    <w:p w14:paraId="1A0F4074" w14:textId="77777777" w:rsidR="007D3430" w:rsidRPr="00ED5719" w:rsidRDefault="007D3430" w:rsidP="0048184D">
      <w:pPr>
        <w:ind w:left="567"/>
        <w:jc w:val="both"/>
        <w:rPr>
          <w:rFonts w:ascii="Arial" w:eastAsia="Arial" w:hAnsi="Arial" w:cs="Arial"/>
          <w:bCs/>
          <w:color w:val="0070C0"/>
          <w:sz w:val="18"/>
          <w:szCs w:val="18"/>
          <w:lang w:eastAsia="en-GB"/>
        </w:rPr>
      </w:pPr>
    </w:p>
    <w:p w14:paraId="25BBC910" w14:textId="77777777" w:rsidR="00714792" w:rsidRPr="007D0F87" w:rsidRDefault="00714792" w:rsidP="00ED5719">
      <w:pPr>
        <w:pStyle w:val="Prrafodelista"/>
        <w:numPr>
          <w:ilvl w:val="2"/>
          <w:numId w:val="42"/>
        </w:numPr>
        <w:spacing w:before="240" w:after="240" w:line="278" w:lineRule="auto"/>
        <w:ind w:left="567" w:hanging="567"/>
        <w:jc w:val="both"/>
        <w:rPr>
          <w:rFonts w:ascii="Arial" w:hAnsi="Arial" w:cs="Arial"/>
          <w:b/>
          <w:bCs/>
          <w:sz w:val="20"/>
        </w:rPr>
      </w:pPr>
      <w:r w:rsidRPr="007D0F87">
        <w:rPr>
          <w:rFonts w:ascii="Arial" w:hAnsi="Arial" w:cs="Arial"/>
          <w:b/>
          <w:color w:val="auto"/>
          <w:sz w:val="20"/>
        </w:rPr>
        <w:t>LIQUIDACIÓN</w:t>
      </w:r>
      <w:r w:rsidRPr="007D0F87">
        <w:rPr>
          <w:rFonts w:ascii="Arial" w:hAnsi="Arial" w:cs="Arial"/>
          <w:b/>
          <w:bCs/>
          <w:sz w:val="20"/>
        </w:rPr>
        <w:t xml:space="preserve"> DEL CONTRATO</w:t>
      </w:r>
    </w:p>
    <w:p w14:paraId="301D421B" w14:textId="77777777" w:rsidR="00714792" w:rsidRPr="007D0F87" w:rsidRDefault="00714792" w:rsidP="00714792">
      <w:pPr>
        <w:pStyle w:val="Prrafodelista"/>
        <w:spacing w:before="240" w:after="240" w:line="278" w:lineRule="auto"/>
        <w:ind w:left="0"/>
        <w:jc w:val="both"/>
        <w:rPr>
          <w:rFonts w:ascii="Arial" w:hAnsi="Arial" w:cs="Arial"/>
          <w:b/>
          <w:bCs/>
          <w:sz w:val="20"/>
        </w:rPr>
      </w:pPr>
    </w:p>
    <w:p w14:paraId="6D7DD0BC" w14:textId="0F1F658A" w:rsidR="00714792" w:rsidRPr="007D0F87" w:rsidRDefault="00714792" w:rsidP="00E57722">
      <w:pPr>
        <w:pStyle w:val="Prrafodelista"/>
        <w:spacing w:before="240" w:after="240" w:line="278" w:lineRule="auto"/>
        <w:ind w:left="709"/>
        <w:jc w:val="both"/>
        <w:rPr>
          <w:rFonts w:ascii="Arial" w:eastAsia="Arial" w:hAnsi="Arial" w:cs="Arial"/>
          <w:sz w:val="20"/>
        </w:rPr>
      </w:pPr>
      <w:r w:rsidRPr="007D0F87">
        <w:rPr>
          <w:rFonts w:ascii="Arial" w:eastAsia="Arial" w:hAnsi="Arial" w:cs="Arial"/>
          <w:sz w:val="20"/>
        </w:rPr>
        <w:t>La liquidación se sujeta a</w:t>
      </w:r>
      <w:r w:rsidR="29CF8463" w:rsidRPr="007D0F87">
        <w:rPr>
          <w:rFonts w:ascii="Arial" w:eastAsia="Arial" w:hAnsi="Arial" w:cs="Arial"/>
          <w:sz w:val="20"/>
        </w:rPr>
        <w:t xml:space="preserve"> </w:t>
      </w:r>
      <w:r w:rsidRPr="007D0F87">
        <w:rPr>
          <w:rFonts w:ascii="Arial" w:eastAsia="Arial" w:hAnsi="Arial" w:cs="Arial"/>
          <w:sz w:val="20"/>
        </w:rPr>
        <w:t>l</w:t>
      </w:r>
      <w:r w:rsidR="464C1A99" w:rsidRPr="007D0F87">
        <w:rPr>
          <w:rFonts w:ascii="Arial" w:eastAsia="Arial" w:hAnsi="Arial" w:cs="Arial"/>
          <w:sz w:val="20"/>
        </w:rPr>
        <w:t>os</w:t>
      </w:r>
      <w:r w:rsidRPr="007D0F87">
        <w:rPr>
          <w:rFonts w:ascii="Arial" w:eastAsia="Arial" w:hAnsi="Arial" w:cs="Arial"/>
          <w:sz w:val="20"/>
        </w:rPr>
        <w:t xml:space="preserve"> artículo</w:t>
      </w:r>
      <w:r w:rsidR="0BAC1048" w:rsidRPr="007D0F87">
        <w:rPr>
          <w:rFonts w:ascii="Arial" w:eastAsia="Arial" w:hAnsi="Arial" w:cs="Arial"/>
          <w:sz w:val="20"/>
        </w:rPr>
        <w:t>s</w:t>
      </w:r>
      <w:r w:rsidRPr="007D0F87">
        <w:rPr>
          <w:rFonts w:ascii="Arial" w:eastAsia="Arial" w:hAnsi="Arial" w:cs="Arial"/>
          <w:sz w:val="20"/>
        </w:rPr>
        <w:t xml:space="preserve"> 213 y 215 del Reglamento. El contenido mínimo de la liquidación es el siguiente:</w:t>
      </w:r>
    </w:p>
    <w:p w14:paraId="0EBDAEB7" w14:textId="77777777" w:rsidR="00714792" w:rsidRPr="007D0F87" w:rsidRDefault="00714792" w:rsidP="00714792">
      <w:pPr>
        <w:pStyle w:val="Prrafodelista"/>
        <w:spacing w:before="240" w:after="240" w:line="278" w:lineRule="auto"/>
        <w:ind w:left="426"/>
        <w:jc w:val="both"/>
        <w:rPr>
          <w:rFonts w:ascii="Arial" w:eastAsia="Arial" w:hAnsi="Arial" w:cs="Arial"/>
          <w:sz w:val="20"/>
        </w:rPr>
      </w:pPr>
    </w:p>
    <w:p w14:paraId="1DE4640C" w14:textId="09DD7275" w:rsidR="00714792" w:rsidRPr="007D0F87" w:rsidRDefault="00714792" w:rsidP="00E57722">
      <w:pPr>
        <w:pStyle w:val="Prrafodelista"/>
        <w:spacing w:before="240" w:after="240" w:line="278" w:lineRule="auto"/>
        <w:ind w:left="709"/>
        <w:jc w:val="both"/>
        <w:rPr>
          <w:rFonts w:ascii="Arial" w:hAnsi="Arial" w:cs="Arial"/>
          <w:color w:val="auto"/>
          <w:sz w:val="20"/>
        </w:rPr>
      </w:pPr>
      <w:r w:rsidRPr="007D0F87">
        <w:rPr>
          <w:rFonts w:ascii="Arial" w:hAnsi="Arial" w:cs="Arial"/>
          <w:color w:val="auto"/>
          <w:sz w:val="20"/>
        </w:rPr>
        <w:t>[</w:t>
      </w:r>
      <w:r w:rsidR="00D524B6" w:rsidRPr="007D0F87">
        <w:rPr>
          <w:rFonts w:ascii="Arial" w:hAnsi="Arial" w:cs="Arial"/>
          <w:color w:val="auto"/>
          <w:sz w:val="20"/>
        </w:rPr>
        <w:t>CONSIGNAR</w:t>
      </w:r>
      <w:r w:rsidRPr="007D0F87">
        <w:rPr>
          <w:rFonts w:ascii="Arial" w:hAnsi="Arial" w:cs="Arial"/>
          <w:color w:val="auto"/>
          <w:sz w:val="20"/>
        </w:rPr>
        <w:t xml:space="preserve"> LOS DOCUMENTOS QUE EL CONTRATISTA DEBE PRESENTAR EN LA LIQUIDACIÓN DEL CONTRATO, ESTOS PUEDEN DIVIDIRSE PARA CADA COMPONENTE DEL CONTRATO]</w:t>
      </w:r>
    </w:p>
    <w:p w14:paraId="3F5A4381" w14:textId="77777777" w:rsidR="00EA409C" w:rsidRPr="007D0F87" w:rsidRDefault="00EA409C" w:rsidP="00E57722">
      <w:pPr>
        <w:pStyle w:val="Prrafodelista"/>
        <w:spacing w:before="240" w:after="240" w:line="278" w:lineRule="auto"/>
        <w:ind w:left="709"/>
        <w:jc w:val="both"/>
        <w:rPr>
          <w:rFonts w:ascii="Arial" w:hAnsi="Arial" w:cs="Arial"/>
          <w:color w:val="auto"/>
          <w:sz w:val="20"/>
        </w:rPr>
      </w:pPr>
    </w:p>
    <w:p w14:paraId="47628F42" w14:textId="3D97DE73" w:rsidR="00280083" w:rsidRPr="007D0F87" w:rsidRDefault="00280083" w:rsidP="00706690">
      <w:pPr>
        <w:pStyle w:val="Prrafodelista"/>
        <w:numPr>
          <w:ilvl w:val="1"/>
          <w:numId w:val="42"/>
        </w:numPr>
        <w:tabs>
          <w:tab w:val="left" w:pos="284"/>
        </w:tabs>
        <w:spacing w:before="240" w:after="240" w:line="278" w:lineRule="auto"/>
        <w:ind w:left="709" w:hanging="709"/>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REQUISITOS DE CALIFICACIÓN</w:t>
      </w:r>
    </w:p>
    <w:p w14:paraId="2B1EA01C" w14:textId="77777777" w:rsidR="00280083" w:rsidRPr="007D0F87" w:rsidRDefault="00280083" w:rsidP="00280083">
      <w:pPr>
        <w:pStyle w:val="Prrafodelista"/>
        <w:spacing w:before="240" w:after="240"/>
        <w:ind w:left="426"/>
        <w:jc w:val="both"/>
        <w:rPr>
          <w:rFonts w:ascii="Arial" w:eastAsia="Arial" w:hAnsi="Arial" w:cs="Arial"/>
          <w:b/>
          <w:bCs/>
          <w:color w:val="000000" w:themeColor="text1"/>
          <w:sz w:val="20"/>
        </w:rPr>
      </w:pPr>
    </w:p>
    <w:p w14:paraId="50F11070" w14:textId="5FF25535" w:rsidR="00280083" w:rsidRPr="007D0F87" w:rsidRDefault="00280083" w:rsidP="00706690">
      <w:pPr>
        <w:pStyle w:val="Prrafodelista"/>
        <w:numPr>
          <w:ilvl w:val="2"/>
          <w:numId w:val="42"/>
        </w:numPr>
        <w:spacing w:before="240" w:after="240" w:line="278" w:lineRule="auto"/>
        <w:ind w:left="709" w:hanging="709"/>
        <w:jc w:val="both"/>
        <w:rPr>
          <w:rFonts w:ascii="Arial" w:hAnsi="Arial" w:cs="Arial"/>
          <w:b/>
          <w:sz w:val="20"/>
        </w:rPr>
      </w:pPr>
      <w:r w:rsidRPr="007D0F87">
        <w:rPr>
          <w:rFonts w:ascii="Arial" w:eastAsia="Arial" w:hAnsi="Arial" w:cs="Arial"/>
          <w:b/>
          <w:bCs/>
          <w:color w:val="000000" w:themeColor="text1"/>
          <w:sz w:val="20"/>
        </w:rPr>
        <w:t>REQUISITOS DE CALIFICACIÓN</w:t>
      </w:r>
      <w:r w:rsidRPr="007D0F87">
        <w:rPr>
          <w:rFonts w:ascii="Arial" w:hAnsi="Arial" w:cs="Arial"/>
          <w:b/>
          <w:sz w:val="20"/>
        </w:rPr>
        <w:t xml:space="preserve"> </w:t>
      </w:r>
      <w:r w:rsidRPr="007D0F87">
        <w:rPr>
          <w:rFonts w:ascii="Arial" w:eastAsia="Arial" w:hAnsi="Arial" w:cs="Arial"/>
          <w:b/>
          <w:bCs/>
          <w:color w:val="000000" w:themeColor="text1"/>
          <w:sz w:val="20"/>
        </w:rPr>
        <w:t>OBLIGATORIOS</w:t>
      </w: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280083" w:rsidRPr="00477913" w14:paraId="50B31A77" w14:textId="77777777" w:rsidTr="00E57722">
        <w:trPr>
          <w:trHeight w:val="362"/>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477913" w:rsidRDefault="00280083">
            <w:pPr>
              <w:jc w:val="both"/>
              <w:rPr>
                <w:rFonts w:ascii="Arial" w:eastAsia="Arial" w:hAnsi="Arial" w:cs="Arial"/>
                <w:b/>
                <w:bCs/>
                <w:color w:val="0070C0"/>
                <w:sz w:val="18"/>
                <w:szCs w:val="18"/>
              </w:rPr>
            </w:pPr>
            <w:r w:rsidRPr="00477913">
              <w:rPr>
                <w:rFonts w:ascii="Arial" w:eastAsia="Arial" w:hAnsi="Arial" w:cs="Arial"/>
                <w:b/>
                <w:bCs/>
                <w:color w:val="0070C0"/>
                <w:sz w:val="18"/>
                <w:szCs w:val="18"/>
              </w:rPr>
              <w:t>Importante para la entidad contratante</w:t>
            </w:r>
          </w:p>
        </w:tc>
      </w:tr>
      <w:tr w:rsidR="00280083" w:rsidRPr="004B3F56" w14:paraId="5ADDA2B2" w14:textId="77777777" w:rsidTr="00CA3C07">
        <w:trPr>
          <w:trHeight w:val="304"/>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FDBA38" w14:textId="71E92CAB" w:rsidR="00280083" w:rsidRPr="00F94165" w:rsidRDefault="00280083">
            <w:pPr>
              <w:widowControl w:val="0"/>
              <w:jc w:val="both"/>
              <w:rPr>
                <w:rFonts w:ascii="Arial" w:eastAsia="Arial" w:hAnsi="Arial" w:cs="Arial"/>
                <w:color w:val="0070C0"/>
                <w:sz w:val="18"/>
                <w:szCs w:val="18"/>
              </w:rPr>
            </w:pPr>
            <w:r w:rsidRPr="00F94165">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p>
        </w:tc>
      </w:tr>
    </w:tbl>
    <w:p w14:paraId="03B761C4" w14:textId="0F7CA037" w:rsidR="00280083" w:rsidRPr="004B3F56" w:rsidRDefault="00280083" w:rsidP="00E57722">
      <w:pPr>
        <w:ind w:left="709"/>
        <w:jc w:val="both"/>
        <w:rPr>
          <w:rFonts w:ascii="Arial" w:eastAsia="Arial" w:hAnsi="Arial" w:cs="Arial"/>
          <w:color w:val="0070C0"/>
          <w:sz w:val="18"/>
          <w:szCs w:val="18"/>
        </w:rPr>
      </w:pPr>
      <w:r w:rsidRPr="00CA3C07">
        <w:rPr>
          <w:rFonts w:ascii="Arial" w:eastAsia="Arial" w:hAnsi="Arial" w:cs="Arial"/>
          <w:color w:val="0070C0"/>
          <w:sz w:val="18"/>
          <w:szCs w:val="18"/>
        </w:rPr>
        <w:t>Esta nota debe ser eliminada una vez culminada la elaboración de las bases</w:t>
      </w:r>
    </w:p>
    <w:p w14:paraId="052009C5" w14:textId="77777777" w:rsidR="00B64AA2" w:rsidRPr="007D0F87" w:rsidRDefault="00B64AA2" w:rsidP="00280083">
      <w:pPr>
        <w:jc w:val="both"/>
        <w:rPr>
          <w:rFonts w:ascii="Arial" w:eastAsia="Arial" w:hAnsi="Arial" w:cs="Arial"/>
          <w:b/>
          <w:i/>
          <w:color w:val="0070C0"/>
          <w:sz w:val="18"/>
          <w:szCs w:val="18"/>
        </w:rPr>
      </w:pPr>
    </w:p>
    <w:p w14:paraId="197DB7EB" w14:textId="514FB32B" w:rsidR="00B64AA2" w:rsidRPr="007D0F87" w:rsidRDefault="00B64AA2" w:rsidP="00CA3C07">
      <w:pPr>
        <w:pStyle w:val="Prrafodelista"/>
        <w:numPr>
          <w:ilvl w:val="0"/>
          <w:numId w:val="66"/>
        </w:numPr>
        <w:ind w:left="284" w:hanging="284"/>
        <w:jc w:val="both"/>
        <w:rPr>
          <w:rFonts w:ascii="Arial" w:hAnsi="Arial" w:cs="Arial"/>
          <w:b/>
          <w:sz w:val="20"/>
        </w:rPr>
      </w:pPr>
      <w:r w:rsidRPr="007D0F87">
        <w:rPr>
          <w:rFonts w:ascii="Arial" w:hAnsi="Arial" w:cs="Arial"/>
          <w:b/>
          <w:sz w:val="20"/>
        </w:rPr>
        <w:t>EXPERIENCIA DEL POSTOR EN LA ESPECIALIDAD</w:t>
      </w:r>
    </w:p>
    <w:p w14:paraId="4E30B8C3" w14:textId="51F3D06B" w:rsidR="00B64AA2" w:rsidRPr="007D0F87" w:rsidRDefault="00B64AA2" w:rsidP="00280083">
      <w:pPr>
        <w:jc w:val="both"/>
        <w:rPr>
          <w:rFonts w:ascii="Arial" w:hAnsi="Arial" w:cs="Arial"/>
          <w:b/>
          <w:sz w:val="20"/>
        </w:rPr>
      </w:pPr>
    </w:p>
    <w:p w14:paraId="19BCF748" w14:textId="77777777" w:rsidR="00B64AA2" w:rsidRPr="007D0F87" w:rsidRDefault="00B64AA2" w:rsidP="00A06E88">
      <w:pPr>
        <w:widowControl w:val="0"/>
        <w:ind w:left="284"/>
        <w:jc w:val="both"/>
        <w:rPr>
          <w:rFonts w:ascii="Arial" w:hAnsi="Arial" w:cs="Arial"/>
          <w:iCs/>
          <w:sz w:val="20"/>
          <w:lang w:eastAsia="es-ES"/>
        </w:rPr>
      </w:pPr>
      <w:bookmarkStart w:id="3" w:name="_Hlk193125996"/>
      <w:r w:rsidRPr="007D0F87">
        <w:rPr>
          <w:rFonts w:ascii="Arial" w:hAnsi="Arial" w:cs="Arial"/>
          <w:sz w:val="20"/>
          <w:u w:val="single"/>
        </w:rPr>
        <w:t>Requisitos</w:t>
      </w:r>
      <w:r w:rsidRPr="007D0F87">
        <w:rPr>
          <w:rFonts w:ascii="Arial" w:hAnsi="Arial" w:cs="Arial"/>
          <w:sz w:val="20"/>
        </w:rPr>
        <w:t>:</w:t>
      </w:r>
    </w:p>
    <w:p w14:paraId="01675569" w14:textId="5F8B720D" w:rsidR="00B64AA2" w:rsidRPr="007D0F87" w:rsidRDefault="00B64AA2" w:rsidP="00A06E88">
      <w:pPr>
        <w:widowControl w:val="0"/>
        <w:ind w:left="284"/>
        <w:jc w:val="both"/>
        <w:rPr>
          <w:rFonts w:ascii="Arial" w:hAnsi="Arial" w:cs="Arial"/>
          <w:sz w:val="20"/>
          <w:u w:val="single"/>
          <w:lang w:eastAsia="es-ES"/>
        </w:rPr>
      </w:pPr>
    </w:p>
    <w:p w14:paraId="29D57FDE" w14:textId="178B988E" w:rsidR="002B2A0D" w:rsidRPr="007D0F87" w:rsidRDefault="00232426" w:rsidP="00304F9F">
      <w:pPr>
        <w:widowControl w:val="0"/>
        <w:spacing w:line="259" w:lineRule="auto"/>
        <w:ind w:left="284" w:right="-23"/>
        <w:jc w:val="both"/>
        <w:rPr>
          <w:rFonts w:ascii="Arial" w:hAnsi="Arial" w:cs="Arial"/>
          <w:sz w:val="20"/>
        </w:rPr>
      </w:pPr>
      <w:r w:rsidRPr="007D0F87">
        <w:rPr>
          <w:rFonts w:ascii="Arial" w:hAnsi="Arial" w:cs="Arial"/>
          <w:sz w:val="20"/>
        </w:rPr>
        <w:t xml:space="preserve">El postor debe acreditar un monto facturado acumulado equivalente a </w:t>
      </w:r>
      <w:r w:rsidR="001C1FA7" w:rsidRPr="007D0F87">
        <w:rPr>
          <w:rFonts w:ascii="Arial" w:hAnsi="Arial" w:cs="Arial"/>
          <w:sz w:val="20"/>
        </w:rPr>
        <w:t xml:space="preserve">[CONSIGNAR EL MONTO DE FACTURACIÓN NO MAYOR A UNA VEZ LA CUANTÍA DEL COMPONENTE OBRA DEL </w:t>
      </w:r>
      <w:r w:rsidR="001C1FA7" w:rsidRPr="007D0F87">
        <w:rPr>
          <w:rFonts w:ascii="Arial" w:hAnsi="Arial" w:cs="Arial"/>
          <w:sz w:val="20"/>
        </w:rPr>
        <w:lastRenderedPageBreak/>
        <w:t xml:space="preserve">PROCEDIMIENTO DE SELECCIÓN O DEL ÍTEM CORRESPONDIENTE], en la ejecución de obras en la especialidad </w:t>
      </w:r>
      <w:r w:rsidR="006052B5" w:rsidRPr="007D0F87">
        <w:rPr>
          <w:rFonts w:ascii="Arial" w:hAnsi="Arial" w:cs="Arial"/>
          <w:sz w:val="20"/>
        </w:rPr>
        <w:t>y</w:t>
      </w:r>
      <w:r w:rsidR="001C1FA7" w:rsidRPr="007D0F87">
        <w:rPr>
          <w:rFonts w:ascii="Arial" w:hAnsi="Arial" w:cs="Arial"/>
          <w:sz w:val="20"/>
        </w:rPr>
        <w:t xml:space="preserve"> las subespecialidades correspondientes durante los veinte años anteriores a la fecha de la presentación de ofertas, que se computan desde la suscripción del acta de recepción de obra.</w:t>
      </w:r>
    </w:p>
    <w:p w14:paraId="782EFE58" w14:textId="2AEE58A6" w:rsidR="00232426" w:rsidRPr="007D0F87" w:rsidRDefault="00232426" w:rsidP="44DF1124">
      <w:pPr>
        <w:widowControl w:val="0"/>
        <w:spacing w:line="259" w:lineRule="auto"/>
        <w:ind w:left="284" w:right="990"/>
        <w:jc w:val="both"/>
        <w:rPr>
          <w:rFonts w:ascii="Arial" w:eastAsia="Arial" w:hAnsi="Arial" w:cs="Arial"/>
          <w:color w:val="000000" w:themeColor="text1"/>
          <w:sz w:val="20"/>
        </w:rPr>
      </w:pPr>
    </w:p>
    <w:p w14:paraId="655687BD" w14:textId="5EFF66FE" w:rsidR="008C5E2E" w:rsidRPr="007D0F87" w:rsidRDefault="00232426" w:rsidP="00304F9F">
      <w:pPr>
        <w:widowControl w:val="0"/>
        <w:spacing w:line="259" w:lineRule="auto"/>
        <w:ind w:left="284" w:right="-23"/>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Asimismo, debe acreditar un monto facturado acumulado equivalente a [CONSIGNAR EL MONTO DE FACTURACIÓN EXPRESADO EN NÚMEROS Y LETRAS EN LA MONEDA DE LA CONVOCATORIA, </w:t>
      </w:r>
      <w:r w:rsidR="008C5E2E" w:rsidRPr="007D0F87">
        <w:rPr>
          <w:rFonts w:ascii="Arial" w:eastAsia="Arial" w:hAnsi="Arial" w:cs="Arial"/>
          <w:color w:val="000000" w:themeColor="text1"/>
          <w:sz w:val="20"/>
        </w:rPr>
        <w:t xml:space="preserve">MONTO QUE NO PODRÁ SER MAYOR A UNA VEZ LA CUANTÍA DEL COMPONENTE DISEÑO DEL PROCEDIMIENTO DE SELECCIÓN O DEL ÍTEM], en </w:t>
      </w:r>
      <w:r w:rsidR="009C4D5F" w:rsidRPr="007D0F87">
        <w:rPr>
          <w:rFonts w:ascii="Arial" w:eastAsia="Arial" w:hAnsi="Arial" w:cs="Arial"/>
          <w:color w:val="000000" w:themeColor="text1"/>
          <w:sz w:val="20"/>
        </w:rPr>
        <w:t>la ejecución de consultoría de obras de la especialidad</w:t>
      </w:r>
      <w:r w:rsidR="00E02E35" w:rsidRPr="007D0F87">
        <w:rPr>
          <w:rFonts w:ascii="Arial" w:eastAsia="Arial" w:hAnsi="Arial" w:cs="Arial"/>
          <w:color w:val="000000" w:themeColor="text1"/>
          <w:sz w:val="20"/>
        </w:rPr>
        <w:t xml:space="preserve"> y las</w:t>
      </w:r>
      <w:r w:rsidR="008C5E2E" w:rsidRPr="007D0F87">
        <w:rPr>
          <w:rFonts w:ascii="Arial" w:eastAsia="Arial" w:hAnsi="Arial" w:cs="Arial"/>
          <w:color w:val="000000" w:themeColor="text1"/>
          <w:sz w:val="20"/>
        </w:rPr>
        <w:t xml:space="preserve"> subespecialidades</w:t>
      </w:r>
      <w:r w:rsidR="009C4D5F" w:rsidRPr="007D0F87">
        <w:rPr>
          <w:rFonts w:ascii="Arial" w:eastAsia="Arial" w:hAnsi="Arial" w:cs="Arial"/>
          <w:color w:val="000000" w:themeColor="text1"/>
          <w:sz w:val="20"/>
        </w:rPr>
        <w:t>,</w:t>
      </w:r>
      <w:r w:rsidR="008C5E2E" w:rsidRPr="007D0F87">
        <w:rPr>
          <w:rFonts w:ascii="Arial" w:eastAsia="Arial" w:hAnsi="Arial" w:cs="Arial"/>
          <w:color w:val="000000" w:themeColor="text1"/>
          <w:sz w:val="20"/>
        </w:rPr>
        <w:t xml:space="preserve"> durante los veinte años anteriores a la fecha de la presentación de ofertas, que se computan desde la </w:t>
      </w:r>
      <w:r w:rsidR="00DD3372" w:rsidRPr="007D0F87">
        <w:rPr>
          <w:rFonts w:ascii="Arial" w:eastAsia="Arial" w:hAnsi="Arial" w:cs="Arial"/>
          <w:color w:val="000000" w:themeColor="text1"/>
          <w:sz w:val="20"/>
        </w:rPr>
        <w:t>conformidad de la prestación.</w:t>
      </w:r>
    </w:p>
    <w:p w14:paraId="5ABFAF60" w14:textId="77777777" w:rsidR="009009B2" w:rsidRPr="007D0F87" w:rsidRDefault="009009B2" w:rsidP="008C5E2E">
      <w:pPr>
        <w:widowControl w:val="0"/>
        <w:spacing w:line="259" w:lineRule="auto"/>
        <w:ind w:left="284" w:right="990"/>
        <w:jc w:val="both"/>
        <w:rPr>
          <w:rFonts w:ascii="Arial" w:eastAsia="Arial" w:hAnsi="Arial" w:cs="Arial"/>
          <w:color w:val="000000" w:themeColor="text1"/>
          <w:sz w:val="20"/>
        </w:rPr>
      </w:pPr>
    </w:p>
    <w:p w14:paraId="64E1EB8F" w14:textId="735D1AD1" w:rsidR="00232426" w:rsidRPr="007D0F87" w:rsidRDefault="00232426" w:rsidP="00E57722">
      <w:pPr>
        <w:spacing w:line="259" w:lineRule="auto"/>
        <w:ind w:left="284" w:right="-23"/>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Se considera la siguiente </w:t>
      </w:r>
      <w:r w:rsidR="222796C8" w:rsidRPr="007D0F87">
        <w:rPr>
          <w:rFonts w:ascii="Arial" w:eastAsia="Arial" w:hAnsi="Arial" w:cs="Arial"/>
          <w:color w:val="000000" w:themeColor="text1"/>
          <w:sz w:val="20"/>
        </w:rPr>
        <w:t>especialidad y</w:t>
      </w:r>
      <w:r w:rsidRPr="007D0F87">
        <w:rPr>
          <w:rFonts w:ascii="Arial" w:eastAsia="Arial" w:hAnsi="Arial" w:cs="Arial"/>
          <w:color w:val="000000" w:themeColor="text1"/>
          <w:sz w:val="20"/>
        </w:rPr>
        <w:t xml:space="preserve"> subespecialidades como experiencia del postor:  </w:t>
      </w:r>
    </w:p>
    <w:p w14:paraId="4A16AD62" w14:textId="6B245AF6" w:rsidR="00232426" w:rsidRPr="007D0F87" w:rsidRDefault="00232426" w:rsidP="00E57722">
      <w:pPr>
        <w:spacing w:line="259" w:lineRule="auto"/>
        <w:ind w:left="284" w:right="-23"/>
        <w:jc w:val="both"/>
        <w:rPr>
          <w:rFonts w:ascii="Arial" w:eastAsia="Arial" w:hAnsi="Arial" w:cs="Arial"/>
          <w:color w:val="000000" w:themeColor="text1"/>
          <w:sz w:val="20"/>
        </w:rPr>
      </w:pPr>
    </w:p>
    <w:p w14:paraId="630659AC" w14:textId="7EDC6FEA" w:rsidR="00232426" w:rsidRPr="007D0F87" w:rsidRDefault="00232426" w:rsidP="00E57722">
      <w:pPr>
        <w:spacing w:line="259" w:lineRule="auto"/>
        <w:ind w:left="284" w:right="-23"/>
        <w:jc w:val="both"/>
        <w:rPr>
          <w:rFonts w:ascii="Arial" w:eastAsia="Arial" w:hAnsi="Arial" w:cs="Arial"/>
          <w:color w:val="000000" w:themeColor="text1"/>
          <w:sz w:val="20"/>
        </w:rPr>
      </w:pPr>
      <w:r w:rsidRPr="007D0F87">
        <w:rPr>
          <w:rFonts w:ascii="Arial" w:eastAsia="Arial" w:hAnsi="Arial" w:cs="Arial"/>
          <w:color w:val="000000" w:themeColor="text1"/>
          <w:sz w:val="20"/>
        </w:rPr>
        <w:t>[CONSIGNAR LA</w:t>
      </w:r>
      <w:r w:rsidR="14841F32" w:rsidRPr="007D0F87">
        <w:rPr>
          <w:rFonts w:ascii="Arial" w:eastAsia="Arial" w:hAnsi="Arial" w:cs="Arial"/>
          <w:color w:val="000000" w:themeColor="text1"/>
          <w:sz w:val="20"/>
        </w:rPr>
        <w:t xml:space="preserve"> ESPECIALIDAD Y </w:t>
      </w:r>
      <w:r w:rsidRPr="007D0F87">
        <w:rPr>
          <w:rFonts w:ascii="Arial" w:eastAsia="Arial" w:hAnsi="Arial" w:cs="Arial"/>
          <w:color w:val="000000" w:themeColor="text1"/>
          <w:sz w:val="20"/>
        </w:rPr>
        <w:t>SUPESPECIALIDADES CORRESPONDIENTES QUE SE CONSIDERARÁN PARA ACREDITAR EL REQUISITO DE EXPERIENCIA] </w:t>
      </w:r>
    </w:p>
    <w:p w14:paraId="164F02B2" w14:textId="3C814719" w:rsidR="00B64AA2" w:rsidRPr="00CA3C07" w:rsidRDefault="00B64AA2" w:rsidP="00B64AA2">
      <w:pPr>
        <w:spacing w:line="259" w:lineRule="auto"/>
        <w:ind w:right="990"/>
        <w:jc w:val="both"/>
        <w:rPr>
          <w:rFonts w:ascii="Arial" w:eastAsia="Arial" w:hAnsi="Arial" w:cs="Arial"/>
          <w:color w:val="000000" w:themeColor="text1"/>
          <w:sz w:val="18"/>
          <w:szCs w:val="18"/>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477913" w14:paraId="5EE4F602" w14:textId="77777777" w:rsidTr="2F83CFB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6118EE" w:rsidRDefault="00836657" w:rsidP="00836657">
            <w:pPr>
              <w:jc w:val="both"/>
              <w:rPr>
                <w:rFonts w:ascii="Arial" w:eastAsia="Times New Roman" w:hAnsi="Arial" w:cs="Arial"/>
                <w:color w:val="0070C0"/>
                <w:sz w:val="18"/>
                <w:szCs w:val="18"/>
                <w:lang w:val="es-ES" w:eastAsia="en-GB"/>
              </w:rPr>
            </w:pPr>
            <w:r w:rsidRPr="006118EE">
              <w:rPr>
                <w:rFonts w:ascii="Arial" w:eastAsia="Times New Roman" w:hAnsi="Arial" w:cs="Arial"/>
                <w:color w:val="0070C0"/>
                <w:sz w:val="18"/>
                <w:szCs w:val="18"/>
                <w:lang w:val="es-ES" w:eastAsia="en-GB"/>
              </w:rPr>
              <w:t>Importante para la entidad contratante</w:t>
            </w:r>
          </w:p>
        </w:tc>
      </w:tr>
      <w:tr w:rsidR="00836657" w:rsidRPr="00477913" w14:paraId="672A2227" w14:textId="77777777" w:rsidTr="004B3F56">
        <w:trPr>
          <w:trHeight w:val="977"/>
        </w:trPr>
        <w:tc>
          <w:tcPr>
            <w:cnfStyle w:val="001000000000" w:firstRow="0" w:lastRow="0" w:firstColumn="1" w:lastColumn="0" w:oddVBand="0" w:evenVBand="0" w:oddHBand="0" w:evenHBand="0" w:firstRowFirstColumn="0" w:firstRowLastColumn="0" w:lastRowFirstColumn="0" w:lastRowLastColumn="0"/>
            <w:tcW w:w="8788" w:type="dxa"/>
          </w:tcPr>
          <w:p w14:paraId="2E20230B" w14:textId="118F9068" w:rsidR="08C1EBA0" w:rsidRPr="00D46EE5" w:rsidRDefault="302CBEBF" w:rsidP="3FB60271">
            <w:pPr>
              <w:widowControl w:val="0"/>
              <w:numPr>
                <w:ilvl w:val="0"/>
                <w:numId w:val="65"/>
              </w:numPr>
              <w:spacing w:line="259" w:lineRule="auto"/>
              <w:ind w:left="167" w:hanging="152"/>
              <w:contextualSpacing/>
              <w:jc w:val="both"/>
              <w:rPr>
                <w:rFonts w:ascii="Arial" w:eastAsia="Arial" w:hAnsi="Arial" w:cs="Arial"/>
                <w:b w:val="0"/>
                <w:bCs w:val="0"/>
                <w:color w:val="0070C0"/>
                <w:sz w:val="18"/>
                <w:szCs w:val="18"/>
              </w:rPr>
            </w:pPr>
            <w:r w:rsidRPr="00D46EE5">
              <w:rPr>
                <w:rFonts w:ascii="Arial" w:eastAsia="Arial" w:hAnsi="Arial" w:cs="Arial"/>
                <w:b w:val="0"/>
                <w:bCs w:val="0"/>
                <w:color w:val="0070C0"/>
                <w:sz w:val="18"/>
                <w:szCs w:val="18"/>
                <w:lang w:eastAsia="en-GB"/>
              </w:rPr>
              <w:t xml:space="preserve">Las </w:t>
            </w:r>
            <w:r w:rsidR="69620B1D" w:rsidRPr="00D46EE5">
              <w:rPr>
                <w:rFonts w:ascii="Arial" w:eastAsia="Arial" w:hAnsi="Arial" w:cs="Arial"/>
                <w:b w:val="0"/>
                <w:bCs w:val="0"/>
                <w:color w:val="0070C0"/>
                <w:sz w:val="18"/>
                <w:szCs w:val="18"/>
                <w:lang w:eastAsia="en-GB"/>
              </w:rPr>
              <w:t>especialidades y</w:t>
            </w:r>
            <w:r w:rsidR="5164FF81" w:rsidRPr="00D46EE5">
              <w:rPr>
                <w:rFonts w:ascii="Arial" w:eastAsia="Arial" w:hAnsi="Arial" w:cs="Arial"/>
                <w:b w:val="0"/>
                <w:bCs w:val="0"/>
                <w:color w:val="0070C0"/>
                <w:sz w:val="18"/>
                <w:szCs w:val="18"/>
                <w:lang w:eastAsia="en-GB"/>
              </w:rPr>
              <w:t xml:space="preserve"> </w:t>
            </w:r>
            <w:r w:rsidR="00836657" w:rsidRPr="00D46EE5">
              <w:rPr>
                <w:rFonts w:ascii="Arial" w:eastAsia="Arial" w:hAnsi="Arial" w:cs="Arial"/>
                <w:b w:val="0"/>
                <w:bCs w:val="0"/>
                <w:color w:val="0070C0"/>
                <w:sz w:val="18"/>
                <w:szCs w:val="18"/>
                <w:lang w:eastAsia="en-GB"/>
              </w:rPr>
              <w:t>subespecialidades</w:t>
            </w:r>
            <w:r w:rsidRPr="00D46EE5">
              <w:rPr>
                <w:rFonts w:ascii="Arial" w:eastAsia="Arial" w:hAnsi="Arial" w:cs="Arial"/>
                <w:b w:val="0"/>
                <w:bCs w:val="0"/>
                <w:color w:val="0070C0"/>
                <w:sz w:val="18"/>
                <w:szCs w:val="18"/>
                <w:lang w:eastAsia="en-GB"/>
              </w:rPr>
              <w:t xml:space="preserve"> deben consignarse conforme al artículo 157 del Reglamento y </w:t>
            </w:r>
            <w:r w:rsidR="4E81302F" w:rsidRPr="00D46EE5">
              <w:rPr>
                <w:rFonts w:ascii="Arial" w:eastAsia="Arial" w:hAnsi="Arial" w:cs="Arial"/>
                <w:b w:val="0"/>
                <w:bCs w:val="0"/>
                <w:color w:val="0070C0"/>
                <w:sz w:val="18"/>
                <w:szCs w:val="18"/>
              </w:rPr>
              <w:t xml:space="preserve">el correspondiente listado aprobado por la </w:t>
            </w:r>
            <w:r w:rsidR="26BC2E5A" w:rsidRPr="00D46EE5">
              <w:rPr>
                <w:rFonts w:ascii="Arial" w:eastAsia="Arial" w:hAnsi="Arial" w:cs="Arial"/>
                <w:b w:val="0"/>
                <w:bCs w:val="0"/>
                <w:color w:val="0070C0"/>
                <w:sz w:val="18"/>
                <w:szCs w:val="18"/>
              </w:rPr>
              <w:t>Dirección General de Abastecimiento</w:t>
            </w:r>
            <w:r w:rsidR="4E81302F" w:rsidRPr="00D46EE5">
              <w:rPr>
                <w:rFonts w:ascii="Arial" w:eastAsia="Arial" w:hAnsi="Arial" w:cs="Arial"/>
                <w:b w:val="0"/>
                <w:bCs w:val="0"/>
                <w:color w:val="0070C0"/>
                <w:sz w:val="18"/>
                <w:szCs w:val="18"/>
              </w:rPr>
              <w:t>.</w:t>
            </w:r>
          </w:p>
          <w:p w14:paraId="5AE18D8C" w14:textId="3C1C1B14" w:rsidR="3FB60271" w:rsidRPr="00D46EE5" w:rsidRDefault="3FB60271" w:rsidP="2F83CFB3">
            <w:pPr>
              <w:widowControl w:val="0"/>
              <w:spacing w:line="259" w:lineRule="auto"/>
              <w:ind w:left="167" w:hanging="152"/>
              <w:contextualSpacing/>
              <w:jc w:val="both"/>
              <w:rPr>
                <w:rFonts w:ascii="Arial" w:eastAsia="Arial" w:hAnsi="Arial" w:cs="Arial"/>
                <w:b w:val="0"/>
                <w:bCs w:val="0"/>
                <w:color w:val="0070C0"/>
                <w:sz w:val="18"/>
                <w:szCs w:val="18"/>
                <w:lang w:eastAsia="en-GB"/>
              </w:rPr>
            </w:pPr>
          </w:p>
          <w:p w14:paraId="4ED89DCA" w14:textId="10A1E341" w:rsidR="00836657" w:rsidRPr="00CA3C07" w:rsidRDefault="67D1CEBE" w:rsidP="2F83CFB3">
            <w:pPr>
              <w:widowControl w:val="0"/>
              <w:numPr>
                <w:ilvl w:val="0"/>
                <w:numId w:val="65"/>
              </w:numPr>
              <w:spacing w:line="259" w:lineRule="auto"/>
              <w:ind w:left="167" w:hanging="152"/>
              <w:contextualSpacing/>
              <w:jc w:val="both"/>
              <w:rPr>
                <w:rFonts w:ascii="Arial" w:eastAsia="Times New Roman" w:hAnsi="Arial" w:cs="Arial"/>
                <w:b w:val="0"/>
                <w:bCs w:val="0"/>
                <w:color w:val="0070C0"/>
                <w:sz w:val="18"/>
                <w:szCs w:val="18"/>
                <w:lang w:eastAsia="en-GB"/>
              </w:rPr>
            </w:pPr>
            <w:r w:rsidRPr="00D46EE5">
              <w:rPr>
                <w:rFonts w:ascii="Arial" w:hAnsi="Arial" w:cs="Arial"/>
                <w:b w:val="0"/>
                <w:bCs w:val="0"/>
                <w:color w:val="0070C0"/>
                <w:sz w:val="18"/>
                <w:szCs w:val="18"/>
              </w:rPr>
              <w:t xml:space="preserve">Al consignar alguna subespecialidad, esta incluye todas las tipologías relacionadas conforme </w:t>
            </w:r>
            <w:r w:rsidR="3D425024" w:rsidRPr="00D46EE5">
              <w:rPr>
                <w:rFonts w:ascii="Arial" w:eastAsia="Arial" w:hAnsi="Arial" w:cs="Arial"/>
                <w:b w:val="0"/>
                <w:bCs w:val="0"/>
                <w:color w:val="0070C0"/>
                <w:sz w:val="18"/>
                <w:szCs w:val="18"/>
              </w:rPr>
              <w:t xml:space="preserve">el correspondiente listado aprobado por la </w:t>
            </w:r>
            <w:r w:rsidR="26BC2E5A" w:rsidRPr="00D46EE5">
              <w:rPr>
                <w:rFonts w:ascii="Arial" w:eastAsia="Arial" w:hAnsi="Arial" w:cs="Arial"/>
                <w:b w:val="0"/>
                <w:bCs w:val="0"/>
                <w:color w:val="0070C0"/>
                <w:sz w:val="18"/>
                <w:szCs w:val="18"/>
              </w:rPr>
              <w:t>Dirección General de Abastecimiento</w:t>
            </w:r>
            <w:r w:rsidRPr="00D46EE5">
              <w:rPr>
                <w:rFonts w:ascii="Arial" w:hAnsi="Arial" w:cs="Arial"/>
                <w:b w:val="0"/>
                <w:bCs w:val="0"/>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p>
        </w:tc>
      </w:tr>
    </w:tbl>
    <w:bookmarkEnd w:id="3"/>
    <w:p w14:paraId="5DD70294" w14:textId="3A1EAB50" w:rsidR="00065431" w:rsidRPr="00CA3C07" w:rsidRDefault="004B3F56" w:rsidP="00CA3C07">
      <w:pPr>
        <w:pStyle w:val="Prrafodelista"/>
        <w:widowControl w:val="0"/>
        <w:ind w:left="284"/>
        <w:jc w:val="both"/>
        <w:rPr>
          <w:rFonts w:ascii="Arial" w:hAnsi="Arial" w:cs="Arial"/>
          <w:color w:val="0070C0"/>
          <w:sz w:val="18"/>
          <w:szCs w:val="18"/>
        </w:rPr>
      </w:pPr>
      <w:r w:rsidRPr="00CA3C07">
        <w:rPr>
          <w:rFonts w:ascii="Arial" w:hAnsi="Arial" w:cs="Arial"/>
          <w:color w:val="0070C0"/>
          <w:sz w:val="18"/>
          <w:szCs w:val="18"/>
        </w:rPr>
        <w:t>Esta nota debe ser eliminada una vez culminada la elaboración de las bases</w:t>
      </w:r>
    </w:p>
    <w:p w14:paraId="36D16855" w14:textId="77777777" w:rsidR="004B3F56" w:rsidRPr="00CA3C07" w:rsidRDefault="004B3F56" w:rsidP="5149D18F">
      <w:pPr>
        <w:pStyle w:val="Prrafodelista"/>
        <w:widowControl w:val="0"/>
        <w:ind w:left="426"/>
        <w:jc w:val="both"/>
        <w:rPr>
          <w:rFonts w:ascii="Arial" w:eastAsia="Arial" w:hAnsi="Arial" w:cs="Arial"/>
          <w:b/>
          <w:bCs/>
          <w:color w:val="000000" w:themeColor="text1"/>
          <w:sz w:val="18"/>
          <w:szCs w:val="18"/>
        </w:rPr>
      </w:pPr>
    </w:p>
    <w:p w14:paraId="34059954" w14:textId="77777777" w:rsidR="00836657" w:rsidRPr="00CA3C07" w:rsidRDefault="00836657" w:rsidP="00E57722">
      <w:pPr>
        <w:widowControl w:val="0"/>
        <w:ind w:left="284"/>
        <w:jc w:val="both"/>
        <w:rPr>
          <w:rFonts w:ascii="Arial" w:hAnsi="Arial" w:cs="Arial"/>
          <w:iCs/>
          <w:color w:val="000000" w:themeColor="text1"/>
          <w:sz w:val="20"/>
          <w:lang w:eastAsia="es-ES"/>
        </w:rPr>
      </w:pPr>
      <w:r w:rsidRPr="00CA3C07">
        <w:rPr>
          <w:rFonts w:ascii="Arial" w:hAnsi="Arial" w:cs="Arial"/>
          <w:color w:val="000000" w:themeColor="text1"/>
          <w:sz w:val="20"/>
          <w:u w:val="single"/>
        </w:rPr>
        <w:t>Acreditación</w:t>
      </w:r>
      <w:r w:rsidRPr="00CA3C07">
        <w:rPr>
          <w:rFonts w:ascii="Arial" w:hAnsi="Arial" w:cs="Arial"/>
          <w:color w:val="000000" w:themeColor="text1"/>
          <w:sz w:val="20"/>
        </w:rPr>
        <w:t>:</w:t>
      </w:r>
    </w:p>
    <w:p w14:paraId="55D804C1" w14:textId="63BFF95A" w:rsidR="00836657" w:rsidRPr="00CA3C07" w:rsidRDefault="00836657" w:rsidP="00E57722">
      <w:pPr>
        <w:widowControl w:val="0"/>
        <w:ind w:left="284"/>
        <w:jc w:val="both"/>
        <w:rPr>
          <w:rFonts w:ascii="Arial" w:hAnsi="Arial" w:cs="Arial"/>
          <w:iCs/>
          <w:color w:val="000000" w:themeColor="text1"/>
          <w:sz w:val="20"/>
          <w:u w:val="single"/>
          <w:lang w:eastAsia="es-ES"/>
        </w:rPr>
      </w:pPr>
    </w:p>
    <w:p w14:paraId="0A652F7A" w14:textId="1339F059" w:rsidR="003B3904" w:rsidRDefault="302CBEBF" w:rsidP="79C37F14">
      <w:pPr>
        <w:widowControl w:val="0"/>
        <w:spacing w:line="259" w:lineRule="auto"/>
        <w:ind w:left="284"/>
        <w:jc w:val="both"/>
        <w:rPr>
          <w:rFonts w:ascii="Arial" w:hAnsi="Arial" w:cs="Arial"/>
          <w:color w:val="000000" w:themeColor="text1"/>
          <w:sz w:val="20"/>
          <w:lang w:eastAsia="es-ES"/>
        </w:rPr>
      </w:pPr>
      <w:r w:rsidRPr="00CA3C07">
        <w:rPr>
          <w:rFonts w:ascii="Arial" w:hAnsi="Arial" w:cs="Arial"/>
          <w:color w:val="000000" w:themeColor="text1"/>
          <w:sz w:val="20"/>
        </w:rPr>
        <w:t>La experiencia del postor en la especialidad se acredita con copia simple de</w:t>
      </w:r>
      <w:r w:rsidRPr="00CA3C07">
        <w:rPr>
          <w:rFonts w:ascii="Arial" w:eastAsia="Arial" w:hAnsi="Arial" w:cs="Arial"/>
          <w:color w:val="000000" w:themeColor="text1"/>
          <w:sz w:val="20"/>
        </w:rPr>
        <w:t xml:space="preserve"> </w:t>
      </w:r>
      <w:r w:rsidRPr="00CA3C07">
        <w:rPr>
          <w:rFonts w:ascii="Arial" w:hAnsi="Arial" w:cs="Arial"/>
          <w:color w:val="000000" w:themeColor="text1"/>
          <w:sz w:val="20"/>
        </w:rPr>
        <w:t xml:space="preserve">(i) contratos y sus respectivas actas de recepción de obra; (ii) contratos y sus respectivas resoluciones de liquidación; o (iii) contratos y sus respectivas constancias de prestación </w:t>
      </w:r>
      <w:r w:rsidR="0EB7122B" w:rsidRPr="00CA3C07">
        <w:rPr>
          <w:rFonts w:ascii="Arial" w:hAnsi="Arial" w:cs="Arial"/>
          <w:color w:val="000000" w:themeColor="text1"/>
          <w:sz w:val="20"/>
          <w:lang w:eastAsia="es-ES"/>
        </w:rPr>
        <w:t>o (iv)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000D66D8" w:rsidRPr="00CA3C07">
        <w:rPr>
          <w:rFonts w:ascii="Arial" w:hAnsi="Arial" w:cs="Arial"/>
          <w:color w:val="000000" w:themeColor="text1"/>
          <w:sz w:val="20"/>
        </w:rPr>
        <w:t xml:space="preserve">. </w:t>
      </w:r>
      <w:r w:rsidR="089235D8" w:rsidRPr="00CA3C07">
        <w:rPr>
          <w:rFonts w:ascii="Arial" w:hAnsi="Arial" w:cs="Arial"/>
          <w:color w:val="000000" w:themeColor="text1"/>
          <w:sz w:val="20"/>
          <w:lang w:eastAsia="es-ES"/>
        </w:rPr>
        <w:t xml:space="preserve">En caso el postor sustente su experiencia en la especialidad mediante </w:t>
      </w:r>
      <w:r w:rsidR="68D34032" w:rsidRPr="00CA3C07">
        <w:rPr>
          <w:rFonts w:ascii="Arial" w:hAnsi="Arial" w:cs="Arial"/>
          <w:color w:val="000000" w:themeColor="text1"/>
          <w:sz w:val="20"/>
          <w:lang w:eastAsia="es-ES"/>
        </w:rPr>
        <w:t>contrataciones realizadas con</w:t>
      </w:r>
      <w:r w:rsidR="006C1B96" w:rsidRPr="00CA3C07">
        <w:rPr>
          <w:rFonts w:ascii="Arial" w:hAnsi="Arial" w:cs="Arial"/>
          <w:color w:val="000000" w:themeColor="text1"/>
          <w:sz w:val="20"/>
          <w:lang w:eastAsia="es-ES"/>
        </w:rPr>
        <w:t xml:space="preserve"> privados</w:t>
      </w:r>
      <w:r w:rsidR="000B0770" w:rsidRPr="00CA3C07">
        <w:rPr>
          <w:rStyle w:val="Refdenotaalpie"/>
          <w:rFonts w:ascii="Arial" w:hAnsi="Arial" w:cs="Arial"/>
          <w:color w:val="000000" w:themeColor="text1"/>
          <w:sz w:val="20"/>
          <w:lang w:eastAsia="es-ES"/>
        </w:rPr>
        <w:footnoteReference w:id="16"/>
      </w:r>
      <w:r w:rsidR="089235D8" w:rsidRPr="00CA3C07">
        <w:rPr>
          <w:rFonts w:ascii="Arial" w:hAnsi="Arial" w:cs="Arial"/>
          <w:color w:val="000000" w:themeColor="text1"/>
          <w:sz w:val="20"/>
          <w:lang w:eastAsia="es-ES"/>
        </w:rPr>
        <w:t xml:space="preserve">, para acreditarla debe presentar </w:t>
      </w:r>
      <w:r w:rsidR="68D34032" w:rsidRPr="00CA3C07">
        <w:rPr>
          <w:rFonts w:ascii="Arial" w:hAnsi="Arial" w:cs="Arial"/>
          <w:color w:val="000000" w:themeColor="text1"/>
          <w:sz w:val="20"/>
          <w:lang w:eastAsia="es-ES"/>
        </w:rPr>
        <w:t xml:space="preserve">de forma obligatoria </w:t>
      </w:r>
      <w:r w:rsidR="089235D8" w:rsidRPr="00CA3C07">
        <w:rPr>
          <w:rFonts w:ascii="Arial" w:hAnsi="Arial" w:cs="Arial"/>
          <w:color w:val="000000" w:themeColor="text1"/>
          <w:sz w:val="20"/>
          <w:lang w:eastAsia="es-ES"/>
        </w:rPr>
        <w:t xml:space="preserve">lo indicado en el numeral </w:t>
      </w:r>
      <w:r w:rsidR="68D34032" w:rsidRPr="00CA3C07">
        <w:rPr>
          <w:rFonts w:ascii="Arial" w:hAnsi="Arial" w:cs="Arial"/>
          <w:color w:val="000000" w:themeColor="text1"/>
          <w:sz w:val="20"/>
          <w:lang w:eastAsia="es-ES"/>
        </w:rPr>
        <w:t>(i</w:t>
      </w:r>
      <w:r w:rsidR="140DE87C" w:rsidRPr="00CA3C07">
        <w:rPr>
          <w:rFonts w:ascii="Arial" w:hAnsi="Arial" w:cs="Arial"/>
          <w:color w:val="000000" w:themeColor="text1"/>
          <w:sz w:val="20"/>
          <w:lang w:eastAsia="es-ES"/>
        </w:rPr>
        <w:t>v</w:t>
      </w:r>
      <w:r w:rsidR="68D34032" w:rsidRPr="00CA3C07">
        <w:rPr>
          <w:rFonts w:ascii="Arial" w:hAnsi="Arial" w:cs="Arial"/>
          <w:color w:val="000000" w:themeColor="text1"/>
          <w:sz w:val="20"/>
          <w:lang w:eastAsia="es-ES"/>
        </w:rPr>
        <w:t xml:space="preserve">) </w:t>
      </w:r>
      <w:r w:rsidR="089235D8" w:rsidRPr="00CA3C07">
        <w:rPr>
          <w:rFonts w:ascii="Arial" w:hAnsi="Arial" w:cs="Arial"/>
          <w:color w:val="000000" w:themeColor="text1"/>
          <w:sz w:val="20"/>
          <w:lang w:eastAsia="es-ES"/>
        </w:rPr>
        <w:t>del presente párrafo</w:t>
      </w:r>
      <w:r w:rsidR="68D34032" w:rsidRPr="00CA3C07">
        <w:rPr>
          <w:rFonts w:ascii="Arial" w:hAnsi="Arial" w:cs="Arial"/>
          <w:color w:val="000000" w:themeColor="text1"/>
          <w:sz w:val="20"/>
          <w:lang w:eastAsia="es-ES"/>
        </w:rPr>
        <w:t>; no es posible</w:t>
      </w:r>
      <w:r w:rsidRPr="00CA3C07">
        <w:rPr>
          <w:rFonts w:ascii="Arial" w:hAnsi="Arial" w:cs="Arial"/>
          <w:color w:val="000000" w:themeColor="text1"/>
          <w:sz w:val="20"/>
          <w:lang w:eastAsia="es-ES"/>
        </w:rPr>
        <w:t xml:space="preserve"> que </w:t>
      </w:r>
      <w:r w:rsidR="68D34032" w:rsidRPr="00CA3C07">
        <w:rPr>
          <w:rFonts w:ascii="Arial" w:hAnsi="Arial" w:cs="Arial"/>
          <w:color w:val="000000" w:themeColor="text1"/>
          <w:sz w:val="20"/>
          <w:lang w:eastAsia="es-ES"/>
        </w:rPr>
        <w:t>acredite su experiencia únicamente con la presentación de contratos</w:t>
      </w:r>
      <w:r w:rsidR="68D34032" w:rsidRPr="00CA3C07" w:rsidDel="00B53812">
        <w:rPr>
          <w:rFonts w:ascii="Arial" w:hAnsi="Arial" w:cs="Arial"/>
          <w:color w:val="000000" w:themeColor="text1"/>
          <w:sz w:val="20"/>
          <w:lang w:eastAsia="es-ES"/>
        </w:rPr>
        <w:t xml:space="preserve"> </w:t>
      </w:r>
      <w:r w:rsidR="72C7FE97" w:rsidRPr="00CA3C07">
        <w:rPr>
          <w:rFonts w:ascii="Arial" w:eastAsia="Arial" w:hAnsi="Arial" w:cs="Arial"/>
          <w:color w:val="000000" w:themeColor="text1"/>
          <w:sz w:val="20"/>
        </w:rPr>
        <w:t xml:space="preserve">u órdenes de compra con conformidad </w:t>
      </w:r>
      <w:r w:rsidR="68D34032" w:rsidRPr="00CA3C07">
        <w:rPr>
          <w:rFonts w:ascii="Arial" w:hAnsi="Arial" w:cs="Arial"/>
          <w:color w:val="000000" w:themeColor="text1"/>
          <w:sz w:val="20"/>
          <w:lang w:eastAsia="es-ES"/>
        </w:rPr>
        <w:t>o constancia</w:t>
      </w:r>
      <w:r w:rsidRPr="00CA3C07">
        <w:rPr>
          <w:rFonts w:ascii="Arial" w:hAnsi="Arial" w:cs="Arial"/>
          <w:color w:val="000000" w:themeColor="text1"/>
          <w:sz w:val="20"/>
          <w:lang w:eastAsia="es-ES"/>
        </w:rPr>
        <w:t xml:space="preserve"> de </w:t>
      </w:r>
      <w:r w:rsidR="68D34032" w:rsidRPr="00CA3C07">
        <w:rPr>
          <w:rFonts w:ascii="Arial" w:hAnsi="Arial" w:cs="Arial"/>
          <w:color w:val="000000" w:themeColor="text1"/>
          <w:sz w:val="20"/>
          <w:lang w:eastAsia="es-ES"/>
        </w:rPr>
        <w:t>prestación</w:t>
      </w:r>
      <w:r w:rsidR="0097178C" w:rsidRPr="00CA3C07">
        <w:rPr>
          <w:rFonts w:ascii="Arial" w:hAnsi="Arial" w:cs="Arial"/>
          <w:color w:val="000000" w:themeColor="text1"/>
          <w:sz w:val="20"/>
          <w:lang w:eastAsia="es-ES"/>
        </w:rPr>
        <w:t xml:space="preserve"> o valorizaciones</w:t>
      </w:r>
      <w:r w:rsidR="68D34032" w:rsidRPr="00CA3C07">
        <w:rPr>
          <w:rFonts w:ascii="Arial" w:hAnsi="Arial" w:cs="Arial"/>
          <w:color w:val="000000" w:themeColor="text1"/>
          <w:sz w:val="20"/>
          <w:lang w:eastAsia="es-ES"/>
        </w:rPr>
        <w:t>.</w:t>
      </w:r>
    </w:p>
    <w:p w14:paraId="004412DF" w14:textId="07F80767" w:rsidR="00A2402E" w:rsidRDefault="00A2402E" w:rsidP="00E57722">
      <w:pPr>
        <w:pStyle w:val="paragraph"/>
        <w:spacing w:before="0" w:beforeAutospacing="0" w:after="0" w:afterAutospacing="0"/>
        <w:ind w:left="284"/>
        <w:jc w:val="both"/>
        <w:textAlignment w:val="baseline"/>
        <w:rPr>
          <w:rFonts w:ascii="Arial" w:eastAsia="Batang" w:hAnsi="Arial" w:cs="Arial"/>
          <w:color w:val="000000" w:themeColor="text1"/>
          <w:sz w:val="20"/>
          <w:szCs w:val="20"/>
          <w:lang w:val="es-PE" w:eastAsia="es-PE"/>
        </w:rPr>
      </w:pPr>
    </w:p>
    <w:p w14:paraId="65D2DCD0" w14:textId="5EC1D56C" w:rsidR="00421DB2" w:rsidRPr="00CA3C07" w:rsidRDefault="00421DB2" w:rsidP="00E57722">
      <w:pPr>
        <w:pStyle w:val="paragraph"/>
        <w:spacing w:before="0" w:beforeAutospacing="0" w:after="0" w:afterAutospacing="0"/>
        <w:ind w:left="284"/>
        <w:jc w:val="both"/>
        <w:textAlignment w:val="baseline"/>
        <w:rPr>
          <w:rFonts w:ascii="Arial" w:hAnsi="Arial" w:cs="Arial"/>
          <w:color w:val="000000" w:themeColor="text1"/>
          <w:sz w:val="20"/>
          <w:szCs w:val="20"/>
          <w:lang w:val="es-PE"/>
        </w:rPr>
      </w:pPr>
      <w:r w:rsidRPr="00CA3C07">
        <w:rPr>
          <w:rStyle w:val="normaltextrun"/>
          <w:rFonts w:ascii="Arial" w:hAnsi="Arial" w:cs="Arial"/>
          <w:color w:val="000000" w:themeColor="text1"/>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CA3C07">
        <w:rPr>
          <w:rStyle w:val="normaltextrun"/>
          <w:rFonts w:ascii="Arial" w:hAnsi="Arial" w:cs="Arial"/>
          <w:b/>
          <w:color w:val="000000" w:themeColor="text1"/>
          <w:sz w:val="20"/>
          <w:szCs w:val="20"/>
          <w:lang w:val="es-ES"/>
        </w:rPr>
        <w:t>Anexo Nº 11</w:t>
      </w:r>
      <w:r w:rsidRPr="00CA3C07">
        <w:rPr>
          <w:rStyle w:val="normaltextrun"/>
          <w:rFonts w:ascii="Arial" w:hAnsi="Arial" w:cs="Arial"/>
          <w:color w:val="000000" w:themeColor="text1"/>
          <w:sz w:val="20"/>
          <w:szCs w:val="20"/>
          <w:lang w:val="es-ES"/>
        </w:rPr>
        <w:t xml:space="preserve"> referido a la Experiencia del Postor en la Especialidad.</w:t>
      </w:r>
      <w:r w:rsidRPr="00CA3C07">
        <w:rPr>
          <w:rStyle w:val="eop"/>
          <w:rFonts w:ascii="Arial" w:hAnsi="Arial" w:cs="Arial"/>
          <w:color w:val="000000" w:themeColor="text1"/>
          <w:sz w:val="20"/>
          <w:szCs w:val="20"/>
          <w:lang w:val="es-PE"/>
        </w:rPr>
        <w:t> </w:t>
      </w:r>
    </w:p>
    <w:p w14:paraId="4BB1900A" w14:textId="4737069F" w:rsidR="00836657" w:rsidRPr="00CA3C07" w:rsidRDefault="00421DB2" w:rsidP="0048184D">
      <w:pPr>
        <w:pStyle w:val="paragraph"/>
        <w:spacing w:before="0" w:beforeAutospacing="0" w:after="0" w:afterAutospacing="0"/>
        <w:ind w:left="284"/>
        <w:jc w:val="both"/>
        <w:textAlignment w:val="baseline"/>
        <w:rPr>
          <w:rFonts w:ascii="Arial" w:hAnsi="Arial" w:cs="Arial"/>
          <w:color w:val="000000" w:themeColor="text1"/>
          <w:sz w:val="20"/>
          <w:szCs w:val="20"/>
          <w:lang w:val="es-PE"/>
        </w:rPr>
      </w:pPr>
      <w:r w:rsidRPr="00CA3C07">
        <w:rPr>
          <w:rStyle w:val="eop"/>
          <w:rFonts w:ascii="Arial" w:hAnsi="Arial" w:cs="Arial"/>
          <w:color w:val="000000" w:themeColor="text1"/>
          <w:sz w:val="20"/>
          <w:szCs w:val="20"/>
          <w:lang w:val="es-PE"/>
        </w:rPr>
        <w:t> </w:t>
      </w:r>
    </w:p>
    <w:p w14:paraId="75EFA6FF" w14:textId="77777777" w:rsidR="00836657" w:rsidRPr="00CA3C07" w:rsidRDefault="00836657" w:rsidP="0048184D">
      <w:pPr>
        <w:widowControl w:val="0"/>
        <w:spacing w:line="259" w:lineRule="auto"/>
        <w:ind w:left="284"/>
        <w:jc w:val="both"/>
        <w:rPr>
          <w:rFonts w:ascii="Arial" w:hAnsi="Arial" w:cs="Arial"/>
          <w:color w:val="000000" w:themeColor="text1"/>
          <w:sz w:val="20"/>
          <w:lang w:eastAsia="ja-JP"/>
        </w:rPr>
      </w:pPr>
      <w:r w:rsidRPr="00CA3C07">
        <w:rPr>
          <w:rFonts w:ascii="Arial" w:hAnsi="Arial" w:cs="Arial"/>
          <w:color w:val="000000" w:themeColor="text1"/>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5E67CE7" w14:textId="77777777" w:rsidR="00836657" w:rsidRPr="00CA3C07" w:rsidRDefault="00836657" w:rsidP="0048184D">
      <w:pPr>
        <w:widowControl w:val="0"/>
        <w:spacing w:line="259" w:lineRule="auto"/>
        <w:ind w:left="284"/>
        <w:jc w:val="both"/>
        <w:rPr>
          <w:rFonts w:ascii="Arial" w:hAnsi="Arial" w:cs="Arial"/>
          <w:color w:val="000000" w:themeColor="text1"/>
          <w:sz w:val="20"/>
          <w:lang w:eastAsia="ja-JP"/>
        </w:rPr>
      </w:pPr>
    </w:p>
    <w:p w14:paraId="76524B8F" w14:textId="649CF2D8" w:rsidR="00836657" w:rsidRPr="00CA3C07" w:rsidRDefault="00836657" w:rsidP="0048184D">
      <w:pPr>
        <w:widowControl w:val="0"/>
        <w:spacing w:line="259" w:lineRule="auto"/>
        <w:ind w:left="284"/>
        <w:jc w:val="both"/>
        <w:rPr>
          <w:rFonts w:ascii="Arial" w:hAnsi="Arial" w:cs="Arial"/>
          <w:color w:val="000000" w:themeColor="text1"/>
          <w:sz w:val="20"/>
          <w:lang w:eastAsia="ja-JP"/>
        </w:rPr>
      </w:pPr>
      <w:r w:rsidRPr="00CA3C07">
        <w:rPr>
          <w:rFonts w:ascii="Arial" w:hAnsi="Arial" w:cs="Arial"/>
          <w:color w:val="000000" w:themeColor="text1"/>
          <w:sz w:val="20"/>
          <w:lang w:eastAsia="ja-JP"/>
        </w:rPr>
        <w:t xml:space="preserve">Si el postor acredita experiencia de otra persona jurídica como consecuencia de una reorganización societaria, debe presentar adicionalmente el </w:t>
      </w:r>
      <w:r w:rsidRPr="00CA3C07">
        <w:rPr>
          <w:rFonts w:ascii="Arial" w:hAnsi="Arial" w:cs="Arial"/>
          <w:b/>
          <w:bCs/>
          <w:color w:val="000000" w:themeColor="text1"/>
          <w:sz w:val="20"/>
          <w:lang w:eastAsia="ja-JP"/>
        </w:rPr>
        <w:t xml:space="preserve">Anexo N° </w:t>
      </w:r>
      <w:r w:rsidR="00807461" w:rsidRPr="00CA3C07">
        <w:rPr>
          <w:rFonts w:ascii="Arial" w:hAnsi="Arial" w:cs="Arial"/>
          <w:b/>
          <w:bCs/>
          <w:color w:val="000000" w:themeColor="text1"/>
          <w:sz w:val="20"/>
          <w:lang w:eastAsia="ja-JP"/>
        </w:rPr>
        <w:t>15</w:t>
      </w:r>
      <w:r w:rsidRPr="00CA3C07">
        <w:rPr>
          <w:rFonts w:ascii="Arial" w:hAnsi="Arial" w:cs="Arial"/>
          <w:b/>
          <w:bCs/>
          <w:color w:val="000000" w:themeColor="text1"/>
          <w:sz w:val="20"/>
          <w:lang w:eastAsia="ja-JP"/>
        </w:rPr>
        <w:t>.</w:t>
      </w:r>
    </w:p>
    <w:p w14:paraId="4E299C24" w14:textId="77777777" w:rsidR="00836657" w:rsidRPr="00CA3C07" w:rsidRDefault="00836657" w:rsidP="0048184D">
      <w:pPr>
        <w:widowControl w:val="0"/>
        <w:spacing w:line="259" w:lineRule="auto"/>
        <w:ind w:left="284"/>
        <w:jc w:val="both"/>
        <w:rPr>
          <w:rFonts w:ascii="Arial" w:hAnsi="Arial" w:cs="Arial"/>
          <w:color w:val="000000" w:themeColor="text1"/>
          <w:sz w:val="20"/>
          <w:lang w:eastAsia="ja-JP"/>
        </w:rPr>
      </w:pPr>
    </w:p>
    <w:p w14:paraId="2D580033" w14:textId="77777777" w:rsidR="00836657" w:rsidRPr="00CA3C07" w:rsidRDefault="00836657" w:rsidP="0048184D">
      <w:pPr>
        <w:spacing w:line="259" w:lineRule="auto"/>
        <w:ind w:left="284"/>
        <w:jc w:val="both"/>
        <w:rPr>
          <w:rFonts w:ascii="Arial" w:eastAsia="Arial" w:hAnsi="Arial" w:cs="Arial"/>
          <w:color w:val="000000" w:themeColor="text1"/>
          <w:sz w:val="20"/>
        </w:rPr>
      </w:pPr>
      <w:r w:rsidRPr="00CA3C07">
        <w:rPr>
          <w:rFonts w:ascii="Arial" w:hAnsi="Arial" w:cs="Arial"/>
          <w:color w:val="000000" w:themeColor="text1"/>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CA3C07" w:rsidRDefault="00836657" w:rsidP="0048184D">
      <w:pPr>
        <w:widowControl w:val="0"/>
        <w:spacing w:line="259" w:lineRule="auto"/>
        <w:ind w:left="284"/>
        <w:jc w:val="both"/>
        <w:rPr>
          <w:rFonts w:ascii="Arial" w:hAnsi="Arial" w:cs="Arial"/>
          <w:color w:val="000000" w:themeColor="text1"/>
          <w:sz w:val="20"/>
          <w:lang w:eastAsia="ja-JP"/>
        </w:rPr>
      </w:pPr>
    </w:p>
    <w:p w14:paraId="0ABDF756" w14:textId="77777777" w:rsidR="00836657" w:rsidRPr="00CA3C07" w:rsidRDefault="00836657" w:rsidP="0048184D">
      <w:pPr>
        <w:widowControl w:val="0"/>
        <w:spacing w:line="259" w:lineRule="auto"/>
        <w:ind w:left="284"/>
        <w:jc w:val="both"/>
        <w:rPr>
          <w:rFonts w:ascii="Arial" w:hAnsi="Arial" w:cs="Arial"/>
          <w:color w:val="000000" w:themeColor="text1"/>
          <w:sz w:val="20"/>
          <w:lang w:eastAsia="es-ES"/>
        </w:rPr>
      </w:pPr>
      <w:r w:rsidRPr="00CA3C07">
        <w:rPr>
          <w:rFonts w:ascii="Arial" w:hAnsi="Arial" w:cs="Arial"/>
          <w:color w:val="000000" w:themeColor="text1"/>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477913" w:rsidRDefault="00836657" w:rsidP="5149D18F">
      <w:pPr>
        <w:pStyle w:val="Prrafodelista"/>
        <w:widowControl w:val="0"/>
        <w:ind w:left="426"/>
        <w:jc w:val="both"/>
        <w:rPr>
          <w:rFonts w:ascii="Arial" w:eastAsia="Arial" w:hAnsi="Arial" w:cs="Arial"/>
          <w:b/>
          <w:bCs/>
          <w:color w:val="000000" w:themeColor="text1"/>
          <w:sz w:val="20"/>
        </w:rPr>
      </w:pPr>
    </w:p>
    <w:p w14:paraId="306C1E0E" w14:textId="7303055E" w:rsidR="00836657" w:rsidRPr="00477913" w:rsidRDefault="00836657" w:rsidP="00B84251">
      <w:pPr>
        <w:pStyle w:val="Prrafodelista"/>
        <w:numPr>
          <w:ilvl w:val="0"/>
          <w:numId w:val="66"/>
        </w:numPr>
        <w:ind w:left="284" w:hanging="284"/>
        <w:jc w:val="both"/>
        <w:rPr>
          <w:rFonts w:ascii="Arial" w:eastAsia="Arial" w:hAnsi="Arial" w:cs="Arial"/>
          <w:b/>
          <w:bCs/>
          <w:color w:val="000000" w:themeColor="text1"/>
          <w:sz w:val="20"/>
        </w:rPr>
      </w:pPr>
      <w:r w:rsidRPr="00CA3C07">
        <w:rPr>
          <w:rFonts w:ascii="Arial" w:hAnsi="Arial" w:cs="Arial"/>
          <w:b/>
          <w:color w:val="000000" w:themeColor="text1"/>
          <w:sz w:val="20"/>
        </w:rPr>
        <w:t>CAPACIDAD TÉCNICA Y PROFESIONAL</w:t>
      </w:r>
    </w:p>
    <w:p w14:paraId="6A979F01" w14:textId="77777777" w:rsidR="00836657" w:rsidRPr="00477913" w:rsidRDefault="00836657" w:rsidP="00836657">
      <w:pPr>
        <w:jc w:val="both"/>
        <w:rPr>
          <w:rFonts w:ascii="Arial" w:eastAsia="Arial" w:hAnsi="Arial" w:cs="Arial"/>
          <w:b/>
          <w:bCs/>
          <w:color w:val="000000" w:themeColor="text1"/>
          <w:sz w:val="20"/>
        </w:rPr>
      </w:pPr>
    </w:p>
    <w:p w14:paraId="6B28487F" w14:textId="18CDFF5E" w:rsidR="00836657" w:rsidRPr="00477913" w:rsidRDefault="00836657" w:rsidP="0048184D">
      <w:pPr>
        <w:ind w:left="426" w:hanging="426"/>
        <w:jc w:val="both"/>
        <w:rPr>
          <w:rFonts w:ascii="Arial" w:eastAsia="Arial" w:hAnsi="Arial" w:cs="Arial"/>
          <w:b/>
          <w:bCs/>
          <w:color w:val="000000" w:themeColor="text1"/>
          <w:sz w:val="20"/>
        </w:rPr>
      </w:pPr>
      <w:r w:rsidRPr="00477913">
        <w:rPr>
          <w:rFonts w:ascii="Arial" w:eastAsia="Arial" w:hAnsi="Arial" w:cs="Arial"/>
          <w:b/>
          <w:bCs/>
          <w:color w:val="000000" w:themeColor="text1"/>
          <w:sz w:val="20"/>
        </w:rPr>
        <w:t>B.1 CALIFICACIÓN DEL PERSONAL CLAVE</w:t>
      </w:r>
    </w:p>
    <w:p w14:paraId="0009A03B" w14:textId="77777777" w:rsidR="00836657" w:rsidRPr="00477913" w:rsidRDefault="00836657" w:rsidP="00836657">
      <w:pPr>
        <w:jc w:val="both"/>
        <w:rPr>
          <w:rFonts w:ascii="Arial" w:eastAsia="Arial" w:hAnsi="Arial" w:cs="Arial"/>
          <w:b/>
          <w:bCs/>
          <w:color w:val="000000" w:themeColor="text1"/>
          <w:sz w:val="20"/>
        </w:rPr>
      </w:pPr>
    </w:p>
    <w:p w14:paraId="16DCF2D9" w14:textId="0CCE3E45" w:rsidR="00836657" w:rsidRPr="00477913" w:rsidRDefault="00836657" w:rsidP="0048184D">
      <w:pPr>
        <w:widowControl w:val="0"/>
        <w:ind w:left="284"/>
        <w:jc w:val="both"/>
        <w:rPr>
          <w:rFonts w:ascii="Arial" w:eastAsia="Times New Roman" w:hAnsi="Arial" w:cs="Arial"/>
          <w:color w:val="000000" w:themeColor="text1"/>
          <w:sz w:val="20"/>
          <w:lang w:val="es-ES_tradnl" w:eastAsia="en-GB"/>
        </w:rPr>
      </w:pPr>
      <w:r w:rsidRPr="00477913">
        <w:rPr>
          <w:rFonts w:ascii="Arial" w:eastAsia="Times New Roman" w:hAnsi="Arial" w:cs="Arial"/>
          <w:color w:val="000000" w:themeColor="text1"/>
          <w:sz w:val="20"/>
          <w:lang w:val="es-ES_tradnl" w:eastAsia="en-GB"/>
        </w:rPr>
        <w:t>[CONSIGNAR EL GRADO O TÍTULO PROFESIONAL</w:t>
      </w:r>
      <w:r w:rsidR="00E26EAF">
        <w:rPr>
          <w:rStyle w:val="Refdenotaalpie"/>
          <w:rFonts w:ascii="Arial" w:eastAsia="Times New Roman" w:hAnsi="Arial" w:cs="Arial"/>
          <w:color w:val="000000" w:themeColor="text1"/>
          <w:sz w:val="20"/>
          <w:lang w:val="es-ES_tradnl" w:eastAsia="en-GB"/>
        </w:rPr>
        <w:footnoteReference w:id="17"/>
      </w:r>
      <w:r w:rsidRPr="00477913">
        <w:rPr>
          <w:rFonts w:ascii="Arial" w:eastAsia="Times New Roman" w:hAnsi="Arial" w:cs="Arial"/>
          <w:color w:val="000000" w:themeColor="text1"/>
          <w:sz w:val="20"/>
          <w:lang w:val="es-ES_tradnl" w:eastAsia="en-GB"/>
        </w:rPr>
        <w:t xml:space="preserve"> REQUERIDO] del personal clave requerido como [CONSIGNAR EL PERSONAL CLAVE REQUERIDO PARA EJECUTAR LA PRESTACIÓN OBJETO DE LA CONVOCATORIA DEL CUAL DEBE ACREDITARSE ESTE REQUISITO].</w:t>
      </w:r>
    </w:p>
    <w:p w14:paraId="42DB9A3B" w14:textId="77777777" w:rsidR="00836657" w:rsidRPr="00477913" w:rsidRDefault="00836657" w:rsidP="00076E16">
      <w:pPr>
        <w:widowControl w:val="0"/>
        <w:ind w:left="142"/>
        <w:jc w:val="both"/>
        <w:rPr>
          <w:rFonts w:ascii="Arial" w:eastAsia="Times New Roman" w:hAnsi="Arial" w:cs="Arial"/>
          <w:color w:val="000000" w:themeColor="text1"/>
          <w:sz w:val="20"/>
          <w:lang w:eastAsia="en-GB"/>
        </w:rPr>
      </w:pPr>
    </w:p>
    <w:p w14:paraId="710D25A7" w14:textId="77777777" w:rsidR="00836657" w:rsidRPr="00CA3C07" w:rsidRDefault="00836657" w:rsidP="0048184D">
      <w:pPr>
        <w:widowControl w:val="0"/>
        <w:ind w:left="284" w:right="118"/>
        <w:jc w:val="both"/>
        <w:rPr>
          <w:rFonts w:ascii="Arial" w:eastAsia="Times New Roman" w:hAnsi="Arial" w:cs="Arial"/>
          <w:color w:val="000000" w:themeColor="text1"/>
          <w:sz w:val="20"/>
          <w:u w:val="single"/>
          <w:lang w:eastAsia="es-ES"/>
        </w:rPr>
      </w:pPr>
      <w:r w:rsidRPr="00CA3C07">
        <w:rPr>
          <w:rFonts w:ascii="Arial" w:eastAsia="Times New Roman" w:hAnsi="Arial" w:cs="Arial"/>
          <w:color w:val="000000" w:themeColor="text1"/>
          <w:sz w:val="20"/>
          <w:u w:val="single"/>
          <w:lang w:eastAsia="es-ES"/>
        </w:rPr>
        <w:t>Acreditación</w:t>
      </w:r>
      <w:r w:rsidRPr="00CA3C07">
        <w:rPr>
          <w:rFonts w:ascii="Arial" w:eastAsia="Times New Roman" w:hAnsi="Arial" w:cs="Arial"/>
          <w:color w:val="000000" w:themeColor="text1"/>
          <w:sz w:val="20"/>
          <w:lang w:eastAsia="es-ES"/>
        </w:rPr>
        <w:t xml:space="preserve">: </w:t>
      </w:r>
    </w:p>
    <w:p w14:paraId="206A6B82" w14:textId="3263286F" w:rsidR="00836657" w:rsidRPr="00CA3C07" w:rsidRDefault="00836657" w:rsidP="0048184D">
      <w:pPr>
        <w:widowControl w:val="0"/>
        <w:ind w:left="284" w:right="-23"/>
        <w:jc w:val="both"/>
        <w:rPr>
          <w:rFonts w:ascii="Arial" w:eastAsia="Times New Roman" w:hAnsi="Arial" w:cs="Arial"/>
          <w:color w:val="000000" w:themeColor="text1"/>
          <w:sz w:val="20"/>
          <w:lang w:eastAsia="es-ES"/>
        </w:rPr>
      </w:pPr>
      <w:r w:rsidRPr="00CA3C07">
        <w:rPr>
          <w:rFonts w:ascii="Arial" w:eastAsia="Times New Roman" w:hAnsi="Arial" w:cs="Arial"/>
          <w:color w:val="000000" w:themeColor="text1"/>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0" w:history="1">
        <w:r w:rsidRPr="00CA3C07">
          <w:rPr>
            <w:rFonts w:ascii="Arial" w:eastAsia="Times New Roman" w:hAnsi="Arial" w:cs="Arial"/>
            <w:i/>
            <w:color w:val="000000" w:themeColor="text1"/>
            <w:sz w:val="20"/>
            <w:u w:val="single"/>
            <w:lang w:eastAsia="es-ES"/>
          </w:rPr>
          <w:t>https://enlinea.sunedu.gob.pe/</w:t>
        </w:r>
      </w:hyperlink>
    </w:p>
    <w:p w14:paraId="2DAB2D2C" w14:textId="77777777" w:rsidR="00836657" w:rsidRPr="00CA3C07" w:rsidRDefault="00836657" w:rsidP="00076E16">
      <w:pPr>
        <w:widowControl w:val="0"/>
        <w:ind w:left="142" w:right="118"/>
        <w:jc w:val="both"/>
        <w:rPr>
          <w:rFonts w:ascii="Arial" w:eastAsia="Times New Roman" w:hAnsi="Arial" w:cs="Arial"/>
          <w:b/>
          <w:color w:val="000000" w:themeColor="text1"/>
          <w:sz w:val="20"/>
          <w:lang w:eastAsia="es-ES"/>
        </w:rPr>
      </w:pPr>
    </w:p>
    <w:p w14:paraId="1AF0CDC0" w14:textId="77777777" w:rsidR="00836657" w:rsidRPr="00CA3C07" w:rsidRDefault="00836657" w:rsidP="0048184D">
      <w:pPr>
        <w:widowControl w:val="0"/>
        <w:ind w:left="284" w:right="-23"/>
        <w:jc w:val="both"/>
        <w:rPr>
          <w:rFonts w:ascii="Arial" w:eastAsia="Times New Roman" w:hAnsi="Arial" w:cs="Arial"/>
          <w:color w:val="000000" w:themeColor="text1"/>
          <w:sz w:val="20"/>
          <w:lang w:eastAsia="es-ES"/>
        </w:rPr>
      </w:pPr>
      <w:r w:rsidRPr="00CA3C07">
        <w:rPr>
          <w:rFonts w:ascii="Arial" w:eastAsia="Times New Roman" w:hAnsi="Arial" w:cs="Arial"/>
          <w:color w:val="000000" w:themeColor="text1"/>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CA3C07" w:rsidRDefault="00836657" w:rsidP="0048184D">
      <w:pPr>
        <w:widowControl w:val="0"/>
        <w:ind w:left="284" w:right="-23"/>
        <w:jc w:val="both"/>
        <w:rPr>
          <w:rFonts w:ascii="Arial" w:eastAsia="Times New Roman" w:hAnsi="Arial" w:cs="Arial"/>
          <w:color w:val="000000" w:themeColor="text1"/>
          <w:sz w:val="20"/>
          <w:lang w:eastAsia="es-ES"/>
        </w:rPr>
      </w:pPr>
    </w:p>
    <w:p w14:paraId="01C8B548" w14:textId="3387E5E2" w:rsidR="00836657" w:rsidRDefault="00836657" w:rsidP="0048184D">
      <w:pPr>
        <w:widowControl w:val="0"/>
        <w:ind w:left="284" w:right="-23"/>
        <w:jc w:val="both"/>
        <w:rPr>
          <w:rFonts w:ascii="Arial" w:eastAsia="Times New Roman" w:hAnsi="Arial" w:cs="Arial"/>
          <w:color w:val="000000" w:themeColor="text1"/>
          <w:sz w:val="20"/>
          <w:lang w:eastAsia="es-ES"/>
        </w:rPr>
      </w:pPr>
      <w:r w:rsidRPr="00477913">
        <w:rPr>
          <w:rFonts w:ascii="Arial" w:eastAsia="Times New Roman" w:hAnsi="Arial" w:cs="Arial"/>
          <w:color w:val="000000" w:themeColor="text1"/>
          <w:sz w:val="20"/>
          <w:lang w:eastAsia="es-ES"/>
        </w:rPr>
        <w:t xml:space="preserve">En caso [CONSIGNAR EL GRADO O TÍTULO PROFESIONAL REQUERIDO] no se encuentre inscrito en </w:t>
      </w:r>
      <w:r w:rsidRPr="00477913" w:rsidDel="0049732A">
        <w:rPr>
          <w:rFonts w:ascii="Arial" w:eastAsia="Times New Roman" w:hAnsi="Arial" w:cs="Arial"/>
          <w:color w:val="000000" w:themeColor="text1"/>
          <w:sz w:val="20"/>
          <w:lang w:eastAsia="es-ES"/>
        </w:rPr>
        <w:t>el referido registro</w:t>
      </w:r>
      <w:r w:rsidRPr="00477913">
        <w:rPr>
          <w:rFonts w:ascii="Arial" w:eastAsia="Times New Roman" w:hAnsi="Arial" w:cs="Arial"/>
          <w:color w:val="000000" w:themeColor="text1"/>
          <w:sz w:val="20"/>
          <w:lang w:eastAsia="es-ES"/>
        </w:rPr>
        <w:t>, el postor debe presentar la copia del diploma respectivo a fin de acreditar la formación académica requerida</w:t>
      </w:r>
      <w:r w:rsidR="003954CF">
        <w:rPr>
          <w:rFonts w:ascii="Arial" w:eastAsia="Times New Roman" w:hAnsi="Arial" w:cs="Arial"/>
          <w:color w:val="000000" w:themeColor="text1"/>
          <w:sz w:val="20"/>
          <w:lang w:eastAsia="es-ES"/>
        </w:rPr>
        <w:t>.</w:t>
      </w:r>
    </w:p>
    <w:p w14:paraId="285D8A69" w14:textId="77777777" w:rsidR="003954CF" w:rsidRDefault="003954CF" w:rsidP="0048184D">
      <w:pPr>
        <w:widowControl w:val="0"/>
        <w:ind w:left="284" w:right="-23"/>
        <w:jc w:val="both"/>
        <w:rPr>
          <w:rFonts w:ascii="Arial" w:eastAsia="Times New Roman" w:hAnsi="Arial" w:cs="Arial"/>
          <w:color w:val="000000" w:themeColor="text1"/>
          <w:sz w:val="20"/>
          <w:lang w:eastAsia="es-ES"/>
        </w:rPr>
      </w:pPr>
    </w:p>
    <w:p w14:paraId="1B0CDFBF" w14:textId="36ACEF4C" w:rsidR="003954CF" w:rsidRPr="00477913" w:rsidRDefault="003954CF" w:rsidP="0048184D">
      <w:pPr>
        <w:widowControl w:val="0"/>
        <w:ind w:left="284" w:right="-23"/>
        <w:jc w:val="both"/>
        <w:rPr>
          <w:rFonts w:ascii="Arial" w:eastAsia="Times New Roman" w:hAnsi="Arial" w:cs="Arial"/>
          <w:color w:val="000000" w:themeColor="text1"/>
          <w:sz w:val="20"/>
          <w:lang w:eastAsia="es-ES"/>
        </w:rPr>
      </w:pPr>
      <w:r>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titulo profesional otorgados en el extranjero, según corresponda.</w:t>
      </w:r>
    </w:p>
    <w:p w14:paraId="7C3A4C47" w14:textId="77777777" w:rsidR="004D6C0D" w:rsidRPr="007D0F87" w:rsidRDefault="004D6C0D" w:rsidP="00076E16">
      <w:pPr>
        <w:widowControl w:val="0"/>
        <w:ind w:left="142" w:right="118"/>
        <w:jc w:val="both"/>
        <w:rPr>
          <w:rFonts w:ascii="Arial" w:eastAsia="Times New Roman" w:hAnsi="Arial" w:cs="Arial"/>
          <w:color w:val="000000" w:themeColor="text1"/>
          <w:sz w:val="20"/>
          <w:lang w:eastAsia="es-ES"/>
        </w:rPr>
      </w:pPr>
    </w:p>
    <w:tbl>
      <w:tblPr>
        <w:tblStyle w:val="Tablaconcuadrcula1clara-nfasis31"/>
        <w:tblW w:w="8788" w:type="dxa"/>
        <w:tblInd w:w="2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8788"/>
      </w:tblGrid>
      <w:tr w:rsidR="007F5BF0" w:rsidRPr="007D0F87" w14:paraId="6D7C2F76" w14:textId="77777777" w:rsidTr="00246C1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44FE5E80" w14:textId="77777777" w:rsidR="007F5BF0" w:rsidRPr="00BF5CBE" w:rsidRDefault="007F5BF0" w:rsidP="007F5BF0">
            <w:pPr>
              <w:jc w:val="both"/>
              <w:rPr>
                <w:rFonts w:ascii="Arial" w:eastAsia="Times New Roman" w:hAnsi="Arial" w:cs="Arial"/>
                <w:color w:val="0070C0"/>
                <w:sz w:val="18"/>
                <w:szCs w:val="18"/>
                <w:lang w:val="es-ES" w:eastAsia="en-GB"/>
              </w:rPr>
            </w:pPr>
            <w:r w:rsidRPr="00BF5CBE">
              <w:rPr>
                <w:rFonts w:ascii="Arial" w:eastAsia="Times New Roman" w:hAnsi="Arial" w:cs="Arial"/>
                <w:color w:val="0070C0"/>
                <w:sz w:val="18"/>
                <w:szCs w:val="18"/>
                <w:lang w:val="es-ES" w:eastAsia="en-GB"/>
              </w:rPr>
              <w:t>Importante para la entidad contratante</w:t>
            </w:r>
          </w:p>
        </w:tc>
      </w:tr>
      <w:tr w:rsidR="007F5BF0" w:rsidRPr="004B3F56" w14:paraId="42C6FB6C" w14:textId="77777777" w:rsidTr="00246C1D">
        <w:trPr>
          <w:trHeight w:val="280"/>
        </w:trPr>
        <w:tc>
          <w:tcPr>
            <w:cnfStyle w:val="001000000000" w:firstRow="0" w:lastRow="0" w:firstColumn="1" w:lastColumn="0" w:oddVBand="0" w:evenVBand="0" w:oddHBand="0" w:evenHBand="0" w:firstRowFirstColumn="0" w:firstRowLastColumn="0" w:lastRowFirstColumn="0" w:lastRowLastColumn="0"/>
            <w:tcW w:w="8788" w:type="dxa"/>
          </w:tcPr>
          <w:p w14:paraId="5035AF56" w14:textId="7DF45046" w:rsidR="007F5BF0" w:rsidRPr="00D46EE5" w:rsidRDefault="007F5BF0" w:rsidP="00B84251">
            <w:pPr>
              <w:widowControl w:val="0"/>
              <w:numPr>
                <w:ilvl w:val="0"/>
                <w:numId w:val="65"/>
              </w:numPr>
              <w:spacing w:line="259" w:lineRule="auto"/>
              <w:ind w:left="174" w:hanging="139"/>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El presente requisito de calificación debe ser completado para cada uno de aquellos que conforman el personal clave.</w:t>
            </w:r>
          </w:p>
          <w:p w14:paraId="666218E2" w14:textId="1F760A09" w:rsidR="007F5BF0" w:rsidRPr="00D46EE5" w:rsidRDefault="007F5BF0" w:rsidP="00B84251">
            <w:pPr>
              <w:widowControl w:val="0"/>
              <w:numPr>
                <w:ilvl w:val="0"/>
                <w:numId w:val="65"/>
              </w:numPr>
              <w:spacing w:line="259" w:lineRule="auto"/>
              <w:ind w:left="174" w:hanging="139"/>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Debe considerarse personal clave por cada componente. Como mínimo debe considerarse al i) jefe de elaboración del expediente técnico y ii) residente de obra</w:t>
            </w:r>
            <w:r w:rsidR="00467CDE" w:rsidRPr="00D46EE5">
              <w:rPr>
                <w:rFonts w:ascii="Arial" w:eastAsia="Arial" w:hAnsi="Arial" w:cs="Arial"/>
                <w:b w:val="0"/>
                <w:bCs w:val="0"/>
                <w:color w:val="0070C0"/>
                <w:sz w:val="18"/>
                <w:szCs w:val="18"/>
                <w:lang w:eastAsia="en-GB"/>
              </w:rPr>
              <w:t>, para los cuales debe considerarse los requisitos establecidos en los artículos 172 y 177 del Reglamento</w:t>
            </w:r>
            <w:r w:rsidRPr="00D46EE5">
              <w:rPr>
                <w:rFonts w:ascii="Arial" w:eastAsia="Arial" w:hAnsi="Arial" w:cs="Arial"/>
                <w:b w:val="0"/>
                <w:bCs w:val="0"/>
                <w:color w:val="0070C0"/>
                <w:sz w:val="18"/>
                <w:szCs w:val="18"/>
                <w:lang w:eastAsia="en-GB"/>
              </w:rPr>
              <w:t>.</w:t>
            </w:r>
          </w:p>
          <w:p w14:paraId="36945E9E" w14:textId="41D44364" w:rsidR="007F5BF0" w:rsidRPr="00D46EE5" w:rsidRDefault="007F5BF0" w:rsidP="00B84251">
            <w:pPr>
              <w:widowControl w:val="0"/>
              <w:numPr>
                <w:ilvl w:val="0"/>
                <w:numId w:val="65"/>
              </w:numPr>
              <w:spacing w:line="259" w:lineRule="auto"/>
              <w:ind w:left="174" w:hanging="139"/>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Puede considerarse la siguiente estructura por componente:</w:t>
            </w:r>
          </w:p>
          <w:tbl>
            <w:tblPr>
              <w:tblpPr w:leftFromText="141" w:rightFromText="141" w:vertAnchor="text" w:horzAnchor="page" w:tblpX="158" w:tblpY="153"/>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left w:w="70" w:type="dxa"/>
                <w:right w:w="70" w:type="dxa"/>
              </w:tblCellMar>
              <w:tblLook w:val="0000" w:firstRow="0" w:lastRow="0" w:firstColumn="0" w:lastColumn="0" w:noHBand="0" w:noVBand="0"/>
            </w:tblPr>
            <w:tblGrid>
              <w:gridCol w:w="1838"/>
              <w:gridCol w:w="1418"/>
              <w:gridCol w:w="1417"/>
              <w:gridCol w:w="1701"/>
              <w:gridCol w:w="1701"/>
            </w:tblGrid>
            <w:tr w:rsidR="00B64D9F" w:rsidRPr="004B3F56" w14:paraId="46F164CA" w14:textId="77777777" w:rsidTr="00293837">
              <w:trPr>
                <w:trHeight w:val="272"/>
              </w:trPr>
              <w:tc>
                <w:tcPr>
                  <w:tcW w:w="1838" w:type="dxa"/>
                  <w:vAlign w:val="center"/>
                </w:tcPr>
                <w:p w14:paraId="7B726EBC" w14:textId="09823A99" w:rsidR="007F5BF0" w:rsidRPr="00CA3C07" w:rsidRDefault="007F5BF0" w:rsidP="0048184D">
                  <w:pPr>
                    <w:widowControl w:val="0"/>
                    <w:spacing w:line="259" w:lineRule="auto"/>
                    <w:contextualSpacing/>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Cargo y/o responsabilidad</w:t>
                  </w:r>
                </w:p>
              </w:tc>
              <w:tc>
                <w:tcPr>
                  <w:tcW w:w="1418" w:type="dxa"/>
                  <w:vAlign w:val="center"/>
                </w:tcPr>
                <w:p w14:paraId="2FD1CFEC" w14:textId="0F1007CE" w:rsidR="007F5BF0" w:rsidRPr="00CA3C07" w:rsidRDefault="007F5BF0" w:rsidP="0048184D">
                  <w:pPr>
                    <w:widowControl w:val="0"/>
                    <w:spacing w:line="259" w:lineRule="auto"/>
                    <w:contextualSpacing/>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Componente</w:t>
                  </w:r>
                </w:p>
              </w:tc>
              <w:tc>
                <w:tcPr>
                  <w:tcW w:w="1417" w:type="dxa"/>
                  <w:vAlign w:val="center"/>
                </w:tcPr>
                <w:p w14:paraId="00757EE9" w14:textId="1EB189AD" w:rsidR="007F5BF0" w:rsidRPr="00CA3C07" w:rsidRDefault="000A7FB3" w:rsidP="0048184D">
                  <w:pPr>
                    <w:widowControl w:val="0"/>
                    <w:spacing w:line="259" w:lineRule="auto"/>
                    <w:contextualSpacing/>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Descripción</w:t>
                  </w:r>
                  <w:r w:rsidR="004E09BF" w:rsidRPr="004B3F56">
                    <w:rPr>
                      <w:rFonts w:ascii="Arial" w:eastAsia="Arial" w:hAnsi="Arial" w:cs="Arial"/>
                      <w:color w:val="0070C0"/>
                      <w:sz w:val="18"/>
                      <w:szCs w:val="18"/>
                      <w:lang w:eastAsia="en-GB"/>
                    </w:rPr>
                    <w:t xml:space="preserve"> de actividades </w:t>
                  </w:r>
                  <w:r w:rsidR="00627BEF">
                    <w:rPr>
                      <w:rFonts w:ascii="Arial" w:eastAsia="Arial" w:hAnsi="Arial" w:cs="Arial"/>
                      <w:color w:val="0070C0"/>
                      <w:sz w:val="18"/>
                      <w:szCs w:val="18"/>
                      <w:lang w:eastAsia="en-GB"/>
                    </w:rPr>
                    <w:t xml:space="preserve">mínimas </w:t>
                  </w:r>
                  <w:r w:rsidR="004E09BF" w:rsidRPr="004B3F56">
                    <w:rPr>
                      <w:rFonts w:ascii="Arial" w:eastAsia="Arial" w:hAnsi="Arial" w:cs="Arial"/>
                      <w:color w:val="0070C0"/>
                      <w:sz w:val="18"/>
                      <w:szCs w:val="18"/>
                      <w:lang w:eastAsia="en-GB"/>
                    </w:rPr>
                    <w:t>(de corresponder)</w:t>
                  </w:r>
                </w:p>
              </w:tc>
              <w:tc>
                <w:tcPr>
                  <w:tcW w:w="1701" w:type="dxa"/>
                  <w:vAlign w:val="center"/>
                </w:tcPr>
                <w:p w14:paraId="6EA6E4B4" w14:textId="56464F21" w:rsidR="007F5BF0" w:rsidRPr="00CA3C07" w:rsidRDefault="007F5BF0" w:rsidP="0048184D">
                  <w:pPr>
                    <w:widowControl w:val="0"/>
                    <w:spacing w:line="259" w:lineRule="auto"/>
                    <w:contextualSpacing/>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Profesión</w:t>
                  </w:r>
                </w:p>
              </w:tc>
              <w:tc>
                <w:tcPr>
                  <w:tcW w:w="1701" w:type="dxa"/>
                  <w:vAlign w:val="center"/>
                </w:tcPr>
                <w:p w14:paraId="5E066084" w14:textId="2B2E4125" w:rsidR="007F5BF0" w:rsidRPr="00CA3C07" w:rsidRDefault="007F5BF0" w:rsidP="0048184D">
                  <w:pPr>
                    <w:widowControl w:val="0"/>
                    <w:spacing w:line="259" w:lineRule="auto"/>
                    <w:contextualSpacing/>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 xml:space="preserve">Grado requerido o </w:t>
                  </w:r>
                  <w:r w:rsidR="0C14E0F2" w:rsidRPr="00CA3C07">
                    <w:rPr>
                      <w:rFonts w:ascii="Arial" w:eastAsia="Arial" w:hAnsi="Arial" w:cs="Arial"/>
                      <w:color w:val="0070C0"/>
                      <w:sz w:val="18"/>
                      <w:szCs w:val="18"/>
                      <w:lang w:eastAsia="en-GB"/>
                    </w:rPr>
                    <w:t>título</w:t>
                  </w:r>
                  <w:r w:rsidRPr="00CA3C07">
                    <w:rPr>
                      <w:rFonts w:ascii="Arial" w:eastAsia="Arial" w:hAnsi="Arial" w:cs="Arial"/>
                      <w:color w:val="0070C0"/>
                      <w:sz w:val="18"/>
                      <w:szCs w:val="18"/>
                      <w:lang w:eastAsia="en-GB"/>
                    </w:rPr>
                    <w:t xml:space="preserve"> profesional requerido</w:t>
                  </w:r>
                </w:p>
              </w:tc>
            </w:tr>
            <w:tr w:rsidR="00B64D9F" w:rsidRPr="004B3F56" w14:paraId="4C82F514" w14:textId="77777777" w:rsidTr="00293837">
              <w:trPr>
                <w:trHeight w:val="321"/>
              </w:trPr>
              <w:tc>
                <w:tcPr>
                  <w:tcW w:w="1838" w:type="dxa"/>
                  <w:vAlign w:val="center"/>
                </w:tcPr>
                <w:p w14:paraId="636A931A" w14:textId="4A8B8ED7" w:rsidR="007F5BF0" w:rsidRPr="00CA3C07" w:rsidRDefault="007F5BF0" w:rsidP="0048184D">
                  <w:pPr>
                    <w:widowControl w:val="0"/>
                    <w:spacing w:line="259" w:lineRule="auto"/>
                    <w:contextualSpacing/>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Residente de Obra</w:t>
                  </w:r>
                </w:p>
              </w:tc>
              <w:tc>
                <w:tcPr>
                  <w:tcW w:w="1418" w:type="dxa"/>
                  <w:vAlign w:val="center"/>
                </w:tcPr>
                <w:p w14:paraId="4B64C9B1" w14:textId="5B838B13"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Obra</w:t>
                  </w:r>
                </w:p>
              </w:tc>
              <w:tc>
                <w:tcPr>
                  <w:tcW w:w="1417" w:type="dxa"/>
                  <w:vAlign w:val="center"/>
                </w:tcPr>
                <w:p w14:paraId="78C7C806" w14:textId="4341449A"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[COMPLETAR]</w:t>
                  </w:r>
                </w:p>
              </w:tc>
              <w:tc>
                <w:tcPr>
                  <w:tcW w:w="1701" w:type="dxa"/>
                  <w:vAlign w:val="center"/>
                </w:tcPr>
                <w:p w14:paraId="4B87A3CB" w14:textId="74C63E0B"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[COMPLETAR]</w:t>
                  </w:r>
                </w:p>
              </w:tc>
              <w:tc>
                <w:tcPr>
                  <w:tcW w:w="1701" w:type="dxa"/>
                  <w:vAlign w:val="center"/>
                </w:tcPr>
                <w:p w14:paraId="6F56C9D8" w14:textId="5EBDA005"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t>[COMPLETAR]</w:t>
                  </w:r>
                </w:p>
              </w:tc>
            </w:tr>
            <w:tr w:rsidR="00B64D9F" w:rsidRPr="004B3F56" w14:paraId="7EA23A60" w14:textId="77777777" w:rsidTr="00293837">
              <w:trPr>
                <w:trHeight w:val="223"/>
              </w:trPr>
              <w:tc>
                <w:tcPr>
                  <w:tcW w:w="1838" w:type="dxa"/>
                </w:tcPr>
                <w:p w14:paraId="289BB40B" w14:textId="597782C5" w:rsidR="007F5BF0" w:rsidRPr="00CA3C07" w:rsidRDefault="007F5BF0" w:rsidP="007F5BF0">
                  <w:pPr>
                    <w:widowControl w:val="0"/>
                    <w:spacing w:line="259" w:lineRule="auto"/>
                    <w:contextualSpacing/>
                    <w:jc w:val="both"/>
                    <w:rPr>
                      <w:rFonts w:ascii="Arial" w:eastAsia="Arial" w:hAnsi="Arial" w:cs="Arial"/>
                      <w:color w:val="0070C0"/>
                      <w:sz w:val="18"/>
                      <w:szCs w:val="18"/>
                      <w:lang w:eastAsia="en-GB"/>
                    </w:rPr>
                  </w:pPr>
                  <w:r w:rsidRPr="00CA3C07">
                    <w:rPr>
                      <w:rFonts w:ascii="Arial" w:eastAsia="Arial" w:hAnsi="Arial" w:cs="Arial"/>
                      <w:color w:val="0070C0"/>
                      <w:sz w:val="18"/>
                      <w:szCs w:val="18"/>
                    </w:rPr>
                    <w:t xml:space="preserve">[Completar con otros profesionales necesarios conforme lo determinado en la estrategia de </w:t>
                  </w:r>
                  <w:r w:rsidRPr="00CA3C07">
                    <w:rPr>
                      <w:rFonts w:ascii="Arial" w:eastAsia="Arial" w:hAnsi="Arial" w:cs="Arial"/>
                      <w:color w:val="0070C0"/>
                      <w:sz w:val="18"/>
                      <w:szCs w:val="18"/>
                    </w:rPr>
                    <w:lastRenderedPageBreak/>
                    <w:t>contratación] </w:t>
                  </w:r>
                </w:p>
              </w:tc>
              <w:tc>
                <w:tcPr>
                  <w:tcW w:w="1418" w:type="dxa"/>
                  <w:vAlign w:val="center"/>
                </w:tcPr>
                <w:p w14:paraId="7BFB0073" w14:textId="5D4323C4"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CA3C07">
                    <w:rPr>
                      <w:rFonts w:ascii="Arial" w:eastAsia="Arial" w:hAnsi="Arial" w:cs="Arial"/>
                      <w:color w:val="0070C0"/>
                      <w:sz w:val="18"/>
                      <w:szCs w:val="18"/>
                      <w:lang w:eastAsia="en-GB"/>
                    </w:rPr>
                    <w:lastRenderedPageBreak/>
                    <w:t>[COMPLETAR]</w:t>
                  </w:r>
                </w:p>
              </w:tc>
              <w:tc>
                <w:tcPr>
                  <w:tcW w:w="1417" w:type="dxa"/>
                  <w:vAlign w:val="center"/>
                </w:tcPr>
                <w:p w14:paraId="65BF32B9" w14:textId="28CEBE83" w:rsidR="007F5BF0" w:rsidRPr="00A2402E" w:rsidRDefault="007F5BF0" w:rsidP="0048184D">
                  <w:pPr>
                    <w:widowControl w:val="0"/>
                    <w:spacing w:line="259" w:lineRule="auto"/>
                    <w:contextualSpacing/>
                    <w:jc w:val="center"/>
                    <w:rPr>
                      <w:rFonts w:ascii="Arial" w:eastAsia="Arial" w:hAnsi="Arial" w:cs="Arial"/>
                      <w:color w:val="0070C0"/>
                      <w:sz w:val="18"/>
                      <w:szCs w:val="18"/>
                      <w:lang w:eastAsia="en-GB"/>
                    </w:rPr>
                  </w:pPr>
                  <w:r w:rsidRPr="00A2402E">
                    <w:rPr>
                      <w:rFonts w:ascii="Arial" w:eastAsia="Arial" w:hAnsi="Arial" w:cs="Arial"/>
                      <w:color w:val="0070C0"/>
                      <w:sz w:val="18"/>
                      <w:szCs w:val="18"/>
                      <w:lang w:eastAsia="en-GB"/>
                    </w:rPr>
                    <w:t>[COMPLETAR]</w:t>
                  </w:r>
                </w:p>
              </w:tc>
              <w:tc>
                <w:tcPr>
                  <w:tcW w:w="1701" w:type="dxa"/>
                  <w:vAlign w:val="center"/>
                </w:tcPr>
                <w:p w14:paraId="36922FE2" w14:textId="02B3C961"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A2402E">
                    <w:rPr>
                      <w:rFonts w:ascii="Arial" w:eastAsia="Arial" w:hAnsi="Arial" w:cs="Arial"/>
                      <w:color w:val="0070C0"/>
                      <w:sz w:val="18"/>
                      <w:szCs w:val="18"/>
                      <w:lang w:eastAsia="en-GB"/>
                    </w:rPr>
                    <w:t>[COMPLETAR]</w:t>
                  </w:r>
                </w:p>
              </w:tc>
              <w:tc>
                <w:tcPr>
                  <w:tcW w:w="1701" w:type="dxa"/>
                  <w:vAlign w:val="center"/>
                </w:tcPr>
                <w:p w14:paraId="2143C40D" w14:textId="73AD0843" w:rsidR="007F5BF0" w:rsidRPr="00CA3C07" w:rsidRDefault="007F5BF0" w:rsidP="0048184D">
                  <w:pPr>
                    <w:widowControl w:val="0"/>
                    <w:spacing w:line="259" w:lineRule="auto"/>
                    <w:contextualSpacing/>
                    <w:jc w:val="center"/>
                    <w:rPr>
                      <w:rFonts w:ascii="Arial" w:eastAsia="Arial" w:hAnsi="Arial" w:cs="Arial"/>
                      <w:color w:val="0070C0"/>
                      <w:sz w:val="18"/>
                      <w:szCs w:val="18"/>
                      <w:lang w:eastAsia="en-GB"/>
                    </w:rPr>
                  </w:pPr>
                  <w:r w:rsidRPr="00A2402E">
                    <w:rPr>
                      <w:rFonts w:ascii="Arial" w:eastAsia="Arial" w:hAnsi="Arial" w:cs="Arial"/>
                      <w:color w:val="0070C0"/>
                      <w:sz w:val="18"/>
                      <w:szCs w:val="18"/>
                      <w:lang w:eastAsia="en-GB"/>
                    </w:rPr>
                    <w:t>[COMPLETAR]</w:t>
                  </w:r>
                </w:p>
              </w:tc>
            </w:tr>
          </w:tbl>
          <w:p w14:paraId="634B835D" w14:textId="77777777" w:rsidR="007F5BF0" w:rsidRPr="00A2402E" w:rsidRDefault="007F5BF0" w:rsidP="007F5BF0">
            <w:pPr>
              <w:widowControl w:val="0"/>
              <w:spacing w:line="259" w:lineRule="auto"/>
              <w:contextualSpacing/>
              <w:jc w:val="both"/>
              <w:rPr>
                <w:rFonts w:ascii="Arial" w:eastAsia="Arial" w:hAnsi="Arial" w:cs="Arial"/>
                <w:b w:val="0"/>
                <w:bCs w:val="0"/>
                <w:color w:val="0070C0"/>
                <w:sz w:val="18"/>
                <w:szCs w:val="18"/>
                <w:lang w:eastAsia="en-GB"/>
              </w:rPr>
            </w:pPr>
          </w:p>
          <w:p w14:paraId="696E2D26" w14:textId="364B0FEC" w:rsidR="007F5BF0" w:rsidRPr="00A2402E" w:rsidRDefault="00467CDE" w:rsidP="00B84251">
            <w:pPr>
              <w:widowControl w:val="0"/>
              <w:numPr>
                <w:ilvl w:val="0"/>
                <w:numId w:val="65"/>
              </w:numPr>
              <w:spacing w:line="259" w:lineRule="auto"/>
              <w:ind w:left="174" w:hanging="142"/>
              <w:contextualSpacing/>
              <w:jc w:val="both"/>
              <w:rPr>
                <w:rFonts w:ascii="Arial" w:eastAsia="Times New Roman"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1380847C" w14:textId="4991C70C" w:rsidR="007F5BF0" w:rsidRPr="00A2402E" w:rsidRDefault="001E4374" w:rsidP="007F5BF0">
      <w:pPr>
        <w:jc w:val="both"/>
        <w:rPr>
          <w:rFonts w:ascii="Arial" w:eastAsia="Arial" w:hAnsi="Arial" w:cs="Arial"/>
          <w:color w:val="000000" w:themeColor="text1"/>
          <w:sz w:val="18"/>
          <w:szCs w:val="18"/>
        </w:rPr>
      </w:pPr>
      <w:r w:rsidRPr="00A2402E">
        <w:rPr>
          <w:rFonts w:ascii="Arial" w:eastAsia="Arial" w:hAnsi="Arial" w:cs="Arial"/>
          <w:color w:val="000000" w:themeColor="text1"/>
          <w:sz w:val="18"/>
          <w:szCs w:val="18"/>
        </w:rPr>
        <w:lastRenderedPageBreak/>
        <w:t xml:space="preserve">     </w:t>
      </w:r>
      <w:r w:rsidR="00E81E78" w:rsidRPr="00A2402E">
        <w:rPr>
          <w:rFonts w:ascii="Arial" w:eastAsia="Arial" w:hAnsi="Arial" w:cs="Arial"/>
          <w:color w:val="2E74B5" w:themeColor="accent1" w:themeShade="BF"/>
          <w:sz w:val="18"/>
          <w:szCs w:val="18"/>
        </w:rPr>
        <w:t>Esta nota debe ser eliminada una vez culminada la elaboración de las bases</w:t>
      </w:r>
    </w:p>
    <w:p w14:paraId="1F56BD8A" w14:textId="77777777" w:rsidR="00E81E78" w:rsidRPr="007D0F87" w:rsidRDefault="00E81E78" w:rsidP="007F5BF0">
      <w:pPr>
        <w:jc w:val="both"/>
        <w:rPr>
          <w:rFonts w:ascii="Arial" w:eastAsia="Arial" w:hAnsi="Arial" w:cs="Arial"/>
          <w:b/>
          <w:bCs/>
          <w:color w:val="000000" w:themeColor="text1"/>
          <w:sz w:val="20"/>
        </w:rPr>
      </w:pPr>
    </w:p>
    <w:p w14:paraId="44673987" w14:textId="434DE59F" w:rsidR="007F5BF0" w:rsidRPr="007D0F87" w:rsidRDefault="007F5BF0" w:rsidP="007F5BF0">
      <w:pPr>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B.</w:t>
      </w:r>
      <w:r w:rsidR="00022E7C" w:rsidRPr="007D0F87">
        <w:rPr>
          <w:rFonts w:ascii="Arial" w:eastAsia="Arial" w:hAnsi="Arial" w:cs="Arial"/>
          <w:b/>
          <w:bCs/>
          <w:color w:val="000000" w:themeColor="text1"/>
          <w:sz w:val="20"/>
        </w:rPr>
        <w:t>2</w:t>
      </w:r>
      <w:r w:rsidRPr="007D0F87">
        <w:rPr>
          <w:rFonts w:ascii="Arial" w:eastAsia="Arial" w:hAnsi="Arial" w:cs="Arial"/>
          <w:b/>
          <w:bCs/>
          <w:color w:val="000000" w:themeColor="text1"/>
          <w:sz w:val="20"/>
        </w:rPr>
        <w:t xml:space="preserve"> EXPERIENCIA DEL PERSONAL CLAVE</w:t>
      </w:r>
    </w:p>
    <w:p w14:paraId="0884D8CC" w14:textId="77777777" w:rsidR="00836657" w:rsidRPr="00A2402E" w:rsidRDefault="00836657" w:rsidP="00836657">
      <w:pPr>
        <w:pStyle w:val="Prrafodelista"/>
        <w:jc w:val="both"/>
        <w:rPr>
          <w:rFonts w:ascii="Arial" w:hAnsi="Arial" w:cs="Arial"/>
          <w:b/>
          <w:color w:val="000000" w:themeColor="text1"/>
          <w:sz w:val="20"/>
        </w:rPr>
      </w:pPr>
    </w:p>
    <w:p w14:paraId="06FB784B" w14:textId="053A886C" w:rsidR="002102F0" w:rsidRPr="00A2402E" w:rsidRDefault="002102F0" w:rsidP="0048184D">
      <w:pPr>
        <w:ind w:left="350" w:right="540"/>
        <w:jc w:val="both"/>
        <w:rPr>
          <w:rFonts w:ascii="Arial" w:eastAsia="Arial" w:hAnsi="Arial" w:cs="Arial"/>
          <w:color w:val="000000" w:themeColor="text1"/>
          <w:sz w:val="20"/>
        </w:rPr>
      </w:pPr>
      <w:r w:rsidRPr="00A2402E">
        <w:rPr>
          <w:rFonts w:ascii="Arial" w:eastAsia="Arial" w:hAnsi="Arial" w:cs="Arial"/>
          <w:color w:val="000000" w:themeColor="text1"/>
          <w:sz w:val="20"/>
        </w:rPr>
        <w:t xml:space="preserve">Requisitos: </w:t>
      </w:r>
    </w:p>
    <w:p w14:paraId="72F888F5" w14:textId="77777777" w:rsidR="00836657" w:rsidRPr="007D0F87" w:rsidRDefault="00836657" w:rsidP="00292AF3">
      <w:pPr>
        <w:pStyle w:val="Prrafodelista"/>
        <w:ind w:left="350"/>
        <w:jc w:val="both"/>
        <w:rPr>
          <w:rFonts w:ascii="Arial" w:eastAsia="Arial" w:hAnsi="Arial" w:cs="Arial"/>
          <w:b/>
          <w:bCs/>
          <w:color w:val="000000" w:themeColor="text1"/>
          <w:sz w:val="20"/>
        </w:rPr>
      </w:pPr>
    </w:p>
    <w:p w14:paraId="71F0A6E5" w14:textId="64650755" w:rsidR="00B64AA2" w:rsidRPr="007D0F87" w:rsidRDefault="007F5BF0" w:rsidP="00292AF3">
      <w:pPr>
        <w:widowControl w:val="0"/>
        <w:ind w:left="350" w:right="-23"/>
        <w:jc w:val="both"/>
        <w:rPr>
          <w:rFonts w:ascii="Arial" w:eastAsia="Times New Roman" w:hAnsi="Arial" w:cs="Arial"/>
          <w:color w:val="000000" w:themeColor="text1"/>
          <w:sz w:val="20"/>
          <w:lang w:val="es-ES_tradnl" w:eastAsia="en-GB"/>
        </w:rPr>
      </w:pPr>
      <w:r w:rsidRPr="007D0F87">
        <w:rPr>
          <w:rFonts w:ascii="Arial" w:eastAsia="Times New Roman" w:hAnsi="Arial" w:cs="Arial"/>
          <w:color w:val="000000" w:themeColor="text1"/>
          <w:sz w:val="20"/>
          <w:lang w:val="es-ES" w:eastAsia="en-GB"/>
        </w:rPr>
        <w:t>[CONSIGNAR EL PUESTO, CARGO O DENOMINACIÓN DE LA POSICIÓN QUE OCUPA EL PERSONAL CLAVE REQUERIDO PARA EJECUTAR LA PRESTACIÓN OBJETO DE LA CONVOCATORIA RESPECTO DEL CUAL SE DEBE ACREDITAR ESTE REQUISITO</w:t>
      </w:r>
      <w:r w:rsidR="00CC6F17">
        <w:rPr>
          <w:rFonts w:ascii="Arial" w:eastAsia="Times New Roman" w:hAnsi="Arial" w:cs="Arial"/>
          <w:color w:val="000000" w:themeColor="text1"/>
          <w:sz w:val="20"/>
          <w:lang w:val="es-ES" w:eastAsia="en-GB"/>
        </w:rPr>
        <w:t>. PUEDE CON</w:t>
      </w:r>
      <w:r w:rsidR="007F3083">
        <w:rPr>
          <w:rFonts w:ascii="Arial" w:eastAsia="Times New Roman" w:hAnsi="Arial" w:cs="Arial"/>
          <w:color w:val="000000" w:themeColor="text1"/>
          <w:sz w:val="20"/>
          <w:lang w:val="es-ES" w:eastAsia="en-GB"/>
        </w:rPr>
        <w:t>SIGNARSE UN CUADRO CON EL DETALLE</w:t>
      </w:r>
      <w:r w:rsidRPr="007D0F87">
        <w:rPr>
          <w:rFonts w:ascii="Arial" w:eastAsia="Times New Roman" w:hAnsi="Arial" w:cs="Arial"/>
          <w:color w:val="000000" w:themeColor="text1"/>
          <w:sz w:val="20"/>
          <w:lang w:val="es-ES" w:eastAsia="en-GB"/>
        </w:rPr>
        <w:t>] debe acreditar [CONSIGNAR EL TIEMPO DE EXPERIENCIA MÍNIMO</w:t>
      </w:r>
      <w:r w:rsidR="000D55F4">
        <w:rPr>
          <w:rFonts w:ascii="Arial" w:eastAsia="Times New Roman" w:hAnsi="Arial" w:cs="Arial"/>
          <w:color w:val="000000" w:themeColor="text1"/>
          <w:sz w:val="20"/>
          <w:lang w:val="es-ES" w:eastAsia="en-GB"/>
        </w:rPr>
        <w:t>]</w:t>
      </w:r>
      <w:r w:rsidR="000D41F4">
        <w:rPr>
          <w:rFonts w:ascii="Arial" w:eastAsia="Times New Roman" w:hAnsi="Arial" w:cs="Arial"/>
          <w:color w:val="000000" w:themeColor="text1"/>
          <w:sz w:val="20"/>
          <w:lang w:val="es-ES" w:eastAsia="en-GB"/>
        </w:rPr>
        <w:t xml:space="preserve"> en [CONSIGNAR </w:t>
      </w:r>
      <w:r w:rsidR="00D86D47">
        <w:rPr>
          <w:rFonts w:ascii="Arial" w:eastAsia="Times New Roman" w:hAnsi="Arial" w:cs="Arial"/>
          <w:color w:val="000000" w:themeColor="text1"/>
          <w:sz w:val="20"/>
          <w:lang w:val="es-ES" w:eastAsia="en-GB"/>
        </w:rPr>
        <w:t xml:space="preserve">LOS TRABAJOS O PRESTACIONES EN </w:t>
      </w:r>
      <w:r w:rsidR="004C0BFD">
        <w:rPr>
          <w:rFonts w:ascii="Arial" w:eastAsia="Times New Roman" w:hAnsi="Arial" w:cs="Arial"/>
          <w:color w:val="000000" w:themeColor="text1"/>
          <w:sz w:val="20"/>
          <w:lang w:val="es-ES" w:eastAsia="en-GB"/>
        </w:rPr>
        <w:t>LA ACTIVIDAD REQUERIDA</w:t>
      </w:r>
      <w:r w:rsidR="00BD607E">
        <w:rPr>
          <w:rFonts w:ascii="Arial" w:eastAsia="Times New Roman" w:hAnsi="Arial" w:cs="Arial"/>
          <w:color w:val="000000" w:themeColor="text1"/>
          <w:sz w:val="20"/>
          <w:lang w:val="es-ES" w:eastAsia="en-GB"/>
        </w:rPr>
        <w:t>,</w:t>
      </w:r>
      <w:r w:rsidR="00582911" w:rsidRPr="007D0F87">
        <w:rPr>
          <w:rFonts w:ascii="Arial" w:eastAsia="Times New Roman" w:hAnsi="Arial" w:cs="Arial"/>
          <w:color w:val="000000" w:themeColor="text1"/>
          <w:sz w:val="20"/>
          <w:lang w:val="es-ES" w:eastAsia="en-GB"/>
        </w:rPr>
        <w:t xml:space="preserve"> </w:t>
      </w:r>
      <w:r w:rsidR="002E00AC" w:rsidRPr="007D0F87">
        <w:rPr>
          <w:rFonts w:ascii="Arial" w:eastAsia="Times New Roman" w:hAnsi="Arial" w:cs="Arial"/>
          <w:color w:val="000000" w:themeColor="text1"/>
          <w:sz w:val="20"/>
          <w:lang w:val="es-ES" w:eastAsia="en-GB"/>
        </w:rPr>
        <w:t>PUEDE CONSIDERARSE UN CUADRO PARA LISTAR AL PERSONAL CLAVE DE CADA COMPONENTE</w:t>
      </w:r>
      <w:r w:rsidRPr="007D0F87">
        <w:rPr>
          <w:rFonts w:ascii="Arial" w:eastAsia="Times New Roman" w:hAnsi="Arial" w:cs="Arial"/>
          <w:color w:val="000000" w:themeColor="text1"/>
          <w:sz w:val="20"/>
          <w:lang w:val="es-ES" w:eastAsia="en-GB"/>
        </w:rPr>
        <w:t>]</w:t>
      </w:r>
      <w:r w:rsidR="00590BCF" w:rsidRPr="007D0F87">
        <w:rPr>
          <w:rFonts w:ascii="Arial" w:eastAsia="Times New Roman" w:hAnsi="Arial" w:cs="Arial"/>
          <w:color w:val="000000" w:themeColor="text1"/>
          <w:sz w:val="20"/>
          <w:lang w:val="es-ES" w:eastAsia="en-GB"/>
        </w:rPr>
        <w:t>.</w:t>
      </w:r>
    </w:p>
    <w:p w14:paraId="7AD61A8C" w14:textId="732C144B" w:rsidR="00A2402E" w:rsidRDefault="00A2402E" w:rsidP="0048184D">
      <w:pPr>
        <w:ind w:left="350" w:right="-23"/>
        <w:jc w:val="both"/>
        <w:rPr>
          <w:rFonts w:ascii="Arial" w:eastAsia="Arial" w:hAnsi="Arial" w:cs="Arial"/>
          <w:b/>
          <w:bCs/>
          <w:color w:val="000000" w:themeColor="text1"/>
          <w:sz w:val="20"/>
        </w:rPr>
      </w:pPr>
    </w:p>
    <w:p w14:paraId="4C0C9AA7" w14:textId="73C0F1B6" w:rsidR="007F5BF0" w:rsidRPr="00A2402E" w:rsidRDefault="007F5BF0" w:rsidP="0048184D">
      <w:pPr>
        <w:ind w:left="350" w:right="-23"/>
        <w:jc w:val="both"/>
        <w:rPr>
          <w:rFonts w:ascii="Arial" w:eastAsia="Arial" w:hAnsi="Arial" w:cs="Arial"/>
          <w:color w:val="000000" w:themeColor="text1"/>
          <w:sz w:val="20"/>
        </w:rPr>
      </w:pPr>
      <w:r w:rsidRPr="00A2402E">
        <w:rPr>
          <w:rFonts w:ascii="Arial" w:eastAsia="Arial" w:hAnsi="Arial" w:cs="Arial"/>
          <w:color w:val="000000" w:themeColor="text1"/>
          <w:sz w:val="20"/>
        </w:rPr>
        <w:t xml:space="preserve">Acreditación: </w:t>
      </w:r>
    </w:p>
    <w:p w14:paraId="1A95D309" w14:textId="77777777" w:rsidR="007F5BF0" w:rsidRPr="007D0F87" w:rsidRDefault="007F5BF0" w:rsidP="0048184D">
      <w:pPr>
        <w:ind w:left="350" w:right="-23"/>
        <w:jc w:val="both"/>
        <w:rPr>
          <w:rFonts w:ascii="Arial" w:eastAsia="Arial" w:hAnsi="Arial" w:cs="Arial"/>
          <w:color w:val="000000" w:themeColor="text1"/>
          <w:sz w:val="20"/>
        </w:rPr>
      </w:pPr>
    </w:p>
    <w:p w14:paraId="00CDB5FF" w14:textId="77777777" w:rsidR="007F5BF0" w:rsidRPr="007D0F87" w:rsidRDefault="007F5BF0" w:rsidP="0048184D">
      <w:pPr>
        <w:spacing w:line="257" w:lineRule="auto"/>
        <w:ind w:left="350" w:right="-23"/>
        <w:jc w:val="both"/>
        <w:rPr>
          <w:rFonts w:ascii="Arial" w:eastAsia="Arial" w:hAnsi="Arial" w:cs="Arial"/>
          <w:color w:val="000000" w:themeColor="text1"/>
          <w:sz w:val="20"/>
        </w:rPr>
      </w:pPr>
      <w:r w:rsidRPr="007D0F87">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6ECBB42D" w14:textId="77777777" w:rsidR="007F5BF0" w:rsidRPr="007D0F87" w:rsidRDefault="007F5BF0" w:rsidP="0048184D">
      <w:pPr>
        <w:spacing w:line="257" w:lineRule="auto"/>
        <w:ind w:left="350" w:right="-23"/>
        <w:jc w:val="both"/>
        <w:rPr>
          <w:rFonts w:ascii="Arial" w:eastAsia="Arial" w:hAnsi="Arial" w:cs="Arial"/>
          <w:color w:val="000000" w:themeColor="text1"/>
          <w:sz w:val="20"/>
        </w:rPr>
      </w:pPr>
    </w:p>
    <w:p w14:paraId="17CC1990" w14:textId="77777777" w:rsidR="007F5BF0" w:rsidRPr="007D0F87" w:rsidRDefault="007F5BF0" w:rsidP="0048184D">
      <w:pPr>
        <w:spacing w:line="257" w:lineRule="auto"/>
        <w:ind w:left="350" w:right="-23"/>
        <w:jc w:val="both"/>
        <w:rPr>
          <w:rFonts w:ascii="Arial" w:eastAsia="Arial" w:hAnsi="Arial" w:cs="Arial"/>
          <w:color w:val="000000" w:themeColor="text1"/>
          <w:sz w:val="20"/>
        </w:rPr>
      </w:pPr>
      <w:r w:rsidRPr="007D0F87">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7D0F87" w:rsidRDefault="007F5BF0" w:rsidP="0048184D">
      <w:pPr>
        <w:spacing w:line="257" w:lineRule="auto"/>
        <w:ind w:left="426" w:right="-23"/>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138CAFA9" w14:textId="77777777" w:rsidR="007F5BF0" w:rsidRPr="007D0F87" w:rsidRDefault="007F5BF0" w:rsidP="0048184D">
      <w:pPr>
        <w:spacing w:line="257" w:lineRule="auto"/>
        <w:ind w:left="364" w:right="-23"/>
        <w:jc w:val="both"/>
        <w:rPr>
          <w:rFonts w:ascii="Arial" w:eastAsia="Arial" w:hAnsi="Arial" w:cs="Arial"/>
          <w:color w:val="000000" w:themeColor="text1"/>
          <w:sz w:val="20"/>
        </w:rPr>
      </w:pPr>
      <w:r w:rsidRPr="007D0F87">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7D0F87" w:rsidRDefault="007F5BF0" w:rsidP="0048184D">
      <w:pPr>
        <w:spacing w:line="257" w:lineRule="auto"/>
        <w:ind w:left="364" w:right="-23"/>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63D2D9F5" w14:textId="77777777" w:rsidR="007F5BF0" w:rsidRPr="007D0F87" w:rsidRDefault="007F5BF0" w:rsidP="0048184D">
      <w:pPr>
        <w:spacing w:line="257" w:lineRule="auto"/>
        <w:ind w:left="364" w:right="-23"/>
        <w:jc w:val="both"/>
        <w:rPr>
          <w:rFonts w:ascii="Arial" w:eastAsia="Arial" w:hAnsi="Arial" w:cs="Arial"/>
          <w:color w:val="000000" w:themeColor="text1"/>
          <w:sz w:val="20"/>
        </w:rPr>
      </w:pPr>
      <w:r w:rsidRPr="007D0F87">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7D0F87" w:rsidRDefault="007F5BF0" w:rsidP="0048184D">
      <w:pPr>
        <w:spacing w:line="257" w:lineRule="auto"/>
        <w:ind w:left="364" w:right="-23"/>
        <w:jc w:val="both"/>
        <w:rPr>
          <w:rFonts w:ascii="Arial" w:eastAsia="Arial" w:hAnsi="Arial" w:cs="Arial"/>
          <w:color w:val="000000" w:themeColor="text1"/>
          <w:sz w:val="20"/>
        </w:rPr>
      </w:pPr>
    </w:p>
    <w:p w14:paraId="4E4667FA" w14:textId="77777777" w:rsidR="007F5BF0" w:rsidRPr="007D0F87" w:rsidRDefault="007F5BF0" w:rsidP="0048184D">
      <w:pPr>
        <w:spacing w:line="257" w:lineRule="auto"/>
        <w:ind w:left="364" w:right="-23"/>
        <w:jc w:val="both"/>
        <w:rPr>
          <w:rFonts w:ascii="Arial" w:eastAsia="Arial" w:hAnsi="Arial" w:cs="Arial"/>
          <w:color w:val="000000" w:themeColor="text1"/>
          <w:sz w:val="20"/>
        </w:rPr>
      </w:pPr>
      <w:r w:rsidRPr="007D0F87">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DBCC00F" w14:textId="36AD11E8" w:rsidR="52D5B02A" w:rsidRDefault="52D5B02A" w:rsidP="52D5B02A">
      <w:pPr>
        <w:spacing w:line="257" w:lineRule="auto"/>
        <w:ind w:left="364" w:right="-23"/>
        <w:jc w:val="both"/>
        <w:rPr>
          <w:rFonts w:ascii="Arial" w:eastAsia="Arial" w:hAnsi="Arial" w:cs="Arial"/>
          <w:color w:val="000000" w:themeColor="text1"/>
          <w:sz w:val="20"/>
        </w:rPr>
      </w:pPr>
    </w:p>
    <w:p w14:paraId="70D44D39" w14:textId="766D51A2" w:rsidR="0970DFE6" w:rsidRPr="00A2402E" w:rsidRDefault="0970DFE6" w:rsidP="00A2402E">
      <w:pPr>
        <w:ind w:left="364"/>
        <w:jc w:val="both"/>
        <w:rPr>
          <w:rFonts w:ascii="Arial" w:eastAsia="Arial" w:hAnsi="Arial" w:cs="Arial"/>
          <w:color w:val="000000" w:themeColor="text1"/>
          <w:sz w:val="20"/>
        </w:rPr>
      </w:pPr>
      <w:r w:rsidRPr="00A2402E">
        <w:rPr>
          <w:rFonts w:ascii="Arial" w:eastAsia="Arial" w:hAnsi="Arial" w:cs="Arial"/>
          <w:color w:val="000000" w:themeColor="text1"/>
          <w:sz w:val="20"/>
        </w:rPr>
        <w:t xml:space="preserve">En ningún caso corresponde exigir al personal </w:t>
      </w:r>
      <w:r w:rsidR="00266E8E">
        <w:rPr>
          <w:rFonts w:ascii="Arial" w:eastAsia="Arial" w:hAnsi="Arial" w:cs="Arial"/>
          <w:color w:val="000000" w:themeColor="text1"/>
          <w:sz w:val="20"/>
        </w:rPr>
        <w:t xml:space="preserve">clave </w:t>
      </w:r>
      <w:r w:rsidRPr="00A2402E">
        <w:rPr>
          <w:rFonts w:ascii="Arial" w:eastAsia="Arial" w:hAnsi="Arial" w:cs="Arial"/>
          <w:color w:val="000000" w:themeColor="text1"/>
          <w:sz w:val="20"/>
        </w:rPr>
        <w:t>que cumpla con experiencia en más de un cargo.</w:t>
      </w:r>
    </w:p>
    <w:p w14:paraId="6377B912" w14:textId="77777777" w:rsidR="00B64AA2" w:rsidRPr="007D0F87" w:rsidRDefault="00B64AA2" w:rsidP="00076E16">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X="421" w:tblpY="12"/>
        <w:tblW w:w="864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8646"/>
      </w:tblGrid>
      <w:tr w:rsidR="00467CDE" w:rsidRPr="00477913" w14:paraId="5A62DC53" w14:textId="77777777" w:rsidTr="00A2402E">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354E1B0" w14:textId="4F09CEA1" w:rsidR="00467CDE" w:rsidRPr="00477913" w:rsidRDefault="00467CDE" w:rsidP="00A2402E">
            <w:pPr>
              <w:rPr>
                <w:rFonts w:ascii="Arial" w:eastAsia="Times New Roman" w:hAnsi="Arial" w:cs="Arial"/>
                <w:color w:val="0070C0"/>
                <w:sz w:val="18"/>
                <w:szCs w:val="18"/>
                <w:lang w:val="es-ES" w:eastAsia="en-GB"/>
              </w:rPr>
            </w:pPr>
            <w:r w:rsidRPr="00477913">
              <w:rPr>
                <w:rFonts w:ascii="Arial" w:eastAsia="Times New Roman" w:hAnsi="Arial" w:cs="Arial"/>
                <w:color w:val="0070C0"/>
                <w:sz w:val="18"/>
                <w:szCs w:val="18"/>
                <w:lang w:val="es-ES" w:eastAsia="en-GB"/>
              </w:rPr>
              <w:t>Importante para la entidad contratante</w:t>
            </w:r>
          </w:p>
        </w:tc>
      </w:tr>
      <w:tr w:rsidR="00467CDE" w:rsidRPr="004B3F56" w14:paraId="755BD88F" w14:textId="77777777" w:rsidTr="00A2402E">
        <w:trPr>
          <w:trHeight w:val="280"/>
        </w:trPr>
        <w:tc>
          <w:tcPr>
            <w:cnfStyle w:val="001000000000" w:firstRow="0" w:lastRow="0" w:firstColumn="1" w:lastColumn="0" w:oddVBand="0" w:evenVBand="0" w:oddHBand="0" w:evenHBand="0" w:firstRowFirstColumn="0" w:firstRowLastColumn="0" w:lastRowFirstColumn="0" w:lastRowLastColumn="0"/>
            <w:tcW w:w="8646" w:type="dxa"/>
          </w:tcPr>
          <w:p w14:paraId="1DAB4F9F" w14:textId="1270CC18" w:rsidR="00467CDE" w:rsidRPr="00D46EE5" w:rsidRDefault="64EA360E" w:rsidP="00A2402E">
            <w:pPr>
              <w:widowControl w:val="0"/>
              <w:numPr>
                <w:ilvl w:val="0"/>
                <w:numId w:val="65"/>
              </w:numPr>
              <w:spacing w:line="259" w:lineRule="auto"/>
              <w:ind w:left="455" w:hanging="283"/>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El presente requisito de calificación debe ser completado para cada uno de aquellos que conforman el personal clave</w:t>
            </w:r>
            <w:r w:rsidR="7862928D" w:rsidRPr="00D46EE5">
              <w:rPr>
                <w:rFonts w:ascii="Arial" w:eastAsia="Arial" w:hAnsi="Arial" w:cs="Arial"/>
                <w:b w:val="0"/>
                <w:bCs w:val="0"/>
                <w:color w:val="0070C0"/>
                <w:sz w:val="18"/>
                <w:szCs w:val="18"/>
                <w:lang w:eastAsia="en-GB"/>
              </w:rPr>
              <w:t xml:space="preserve"> del componente diseño y del componente obra.</w:t>
            </w:r>
          </w:p>
          <w:p w14:paraId="42ADC888" w14:textId="76E0A889" w:rsidR="00467CDE" w:rsidRPr="00D46EE5" w:rsidRDefault="27933DDB" w:rsidP="00A2402E">
            <w:pPr>
              <w:widowControl w:val="0"/>
              <w:numPr>
                <w:ilvl w:val="0"/>
                <w:numId w:val="65"/>
              </w:numPr>
              <w:spacing w:line="259" w:lineRule="auto"/>
              <w:ind w:left="455" w:hanging="283"/>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 xml:space="preserve">De acuerdo con el </w:t>
            </w:r>
            <w:r w:rsidR="04CC5F60" w:rsidRPr="00D46EE5">
              <w:rPr>
                <w:rFonts w:ascii="Arial" w:eastAsia="Arial" w:hAnsi="Arial" w:cs="Arial"/>
                <w:b w:val="0"/>
                <w:bCs w:val="0"/>
                <w:color w:val="0070C0"/>
                <w:sz w:val="18"/>
                <w:szCs w:val="18"/>
                <w:lang w:eastAsia="en-GB"/>
              </w:rPr>
              <w:t>numeral</w:t>
            </w:r>
            <w:r w:rsidRPr="00D46EE5">
              <w:rPr>
                <w:rFonts w:ascii="Arial" w:eastAsia="Arial" w:hAnsi="Arial" w:cs="Arial"/>
                <w:b w:val="0"/>
                <w:bCs w:val="0"/>
                <w:color w:val="0070C0"/>
                <w:sz w:val="18"/>
                <w:szCs w:val="18"/>
                <w:lang w:eastAsia="en-GB"/>
              </w:rPr>
              <w:t xml:space="preserve"> 72.3 del </w:t>
            </w:r>
            <w:r w:rsidR="27887C45" w:rsidRPr="00D46EE5">
              <w:rPr>
                <w:rFonts w:ascii="Arial" w:eastAsia="Arial" w:hAnsi="Arial" w:cs="Arial"/>
                <w:b w:val="0"/>
                <w:bCs w:val="0"/>
                <w:color w:val="0070C0"/>
                <w:sz w:val="18"/>
                <w:szCs w:val="18"/>
                <w:lang w:eastAsia="en-GB"/>
              </w:rPr>
              <w:t xml:space="preserve">artículo 72 del </w:t>
            </w:r>
            <w:r w:rsidRPr="00D46EE5">
              <w:rPr>
                <w:rFonts w:ascii="Arial" w:eastAsia="Arial" w:hAnsi="Arial" w:cs="Arial"/>
                <w:b w:val="0"/>
                <w:bCs w:val="0"/>
                <w:color w:val="0070C0"/>
                <w:sz w:val="18"/>
                <w:szCs w:val="18"/>
                <w:lang w:eastAsia="en-GB"/>
              </w:rPr>
              <w:t xml:space="preserve">Reglamento y el literal g) del numeral 88.1 del artículo 88 del Reglamento, la capacidad técnica y profesional es verificada por la DEC para la suscripción del contrato </w:t>
            </w:r>
            <w:r w:rsidR="00266E8E" w:rsidRPr="00D46EE5">
              <w:rPr>
                <w:rFonts w:ascii="Arial" w:eastAsia="Arial" w:hAnsi="Arial" w:cs="Arial"/>
                <w:b w:val="0"/>
                <w:bCs w:val="0"/>
                <w:color w:val="0070C0"/>
                <w:sz w:val="18"/>
                <w:szCs w:val="18"/>
                <w:lang w:eastAsia="en-GB"/>
              </w:rPr>
              <w:t>de acuerdo con el</w:t>
            </w:r>
            <w:r w:rsidRPr="00D46EE5">
              <w:rPr>
                <w:rFonts w:ascii="Arial" w:eastAsia="Arial" w:hAnsi="Arial" w:cs="Arial"/>
                <w:b w:val="0"/>
                <w:bCs w:val="0"/>
                <w:color w:val="0070C0"/>
                <w:sz w:val="18"/>
                <w:szCs w:val="18"/>
                <w:lang w:eastAsia="en-GB"/>
              </w:rPr>
              <w:t xml:space="preserve"> literal g) del numeral 88.1 del artículo 88, siempre que no se trate de un procedimiento con precalificación o no se hayan elegido factores de evaluación como la experiencia específica adicional o la formación adicional del personal clave. </w:t>
            </w:r>
          </w:p>
          <w:p w14:paraId="501A36B7" w14:textId="6DE6DC6C" w:rsidR="00467CDE" w:rsidRPr="00D46EE5" w:rsidRDefault="64EA360E" w:rsidP="00A2402E">
            <w:pPr>
              <w:widowControl w:val="0"/>
              <w:numPr>
                <w:ilvl w:val="0"/>
                <w:numId w:val="65"/>
              </w:numPr>
              <w:spacing w:line="259" w:lineRule="auto"/>
              <w:ind w:left="455" w:hanging="283"/>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Debe considerarse personal clave por cada componente. Como mínimo debe considerarse al  i) jefe de elaboración del expediente técnico y ii) residente de obra, para los cuales debe considerarse los requisitos establecidos en los artículos 172 y 177 del Reglamento.</w:t>
            </w:r>
          </w:p>
          <w:p w14:paraId="1468BCD8" w14:textId="4635A392" w:rsidR="00467CDE" w:rsidRPr="00D46EE5" w:rsidRDefault="64EA360E" w:rsidP="00A2402E">
            <w:pPr>
              <w:pStyle w:val="Prrafodelista"/>
              <w:widowControl w:val="0"/>
              <w:numPr>
                <w:ilvl w:val="0"/>
                <w:numId w:val="65"/>
              </w:numPr>
              <w:ind w:left="455" w:hanging="283"/>
              <w:jc w:val="both"/>
              <w:rPr>
                <w:rFonts w:ascii="Arial" w:hAnsi="Arial" w:cs="Arial"/>
                <w:b w:val="0"/>
                <w:bCs w:val="0"/>
                <w:color w:val="0070C0"/>
                <w:sz w:val="18"/>
                <w:szCs w:val="18"/>
                <w:lang w:val="es-ES"/>
              </w:rPr>
            </w:pPr>
            <w:r w:rsidRPr="00D46EE5">
              <w:rPr>
                <w:rFonts w:ascii="Arial" w:hAnsi="Arial" w:cs="Arial"/>
                <w:b w:val="0"/>
                <w:bCs w:val="0"/>
                <w:color w:val="0070C0"/>
                <w:sz w:val="18"/>
                <w:szCs w:val="18"/>
              </w:rPr>
              <w:t xml:space="preserve">El tiempo de experiencia mínimo debe ser razonable y congruente con el periodo en el cual el </w:t>
            </w:r>
            <w:r w:rsidRPr="00D46EE5">
              <w:rPr>
                <w:rFonts w:ascii="Arial" w:hAnsi="Arial" w:cs="Arial"/>
                <w:b w:val="0"/>
                <w:bCs w:val="0"/>
                <w:color w:val="0070C0"/>
                <w:sz w:val="18"/>
                <w:szCs w:val="18"/>
              </w:rPr>
              <w:lastRenderedPageBreak/>
              <w:t>personal ejecuta las actividades para las que se le requiere</w:t>
            </w:r>
            <w:r w:rsidR="52955360" w:rsidRPr="00D46EE5">
              <w:rPr>
                <w:rFonts w:ascii="Arial" w:hAnsi="Arial" w:cs="Arial"/>
                <w:b w:val="0"/>
                <w:bCs w:val="0"/>
                <w:color w:val="0070C0"/>
                <w:sz w:val="18"/>
                <w:szCs w:val="18"/>
              </w:rPr>
              <w:t xml:space="preserve"> y la cuantía de contratación</w:t>
            </w:r>
            <w:r w:rsidRPr="00D46EE5">
              <w:rPr>
                <w:rFonts w:ascii="Arial" w:hAnsi="Arial" w:cs="Arial"/>
                <w:b w:val="0"/>
                <w:bCs w:val="0"/>
                <w:color w:val="0070C0"/>
                <w:sz w:val="18"/>
                <w:szCs w:val="18"/>
              </w:rPr>
              <w:t>, de forma tal que no constituya una restricción a la participación de postores.</w:t>
            </w:r>
          </w:p>
          <w:p w14:paraId="6E70B850" w14:textId="17A88F65" w:rsidR="00467CDE" w:rsidRPr="00A2402E" w:rsidRDefault="64EA360E" w:rsidP="00A2402E">
            <w:pPr>
              <w:pStyle w:val="Prrafodelista"/>
              <w:widowControl w:val="0"/>
              <w:numPr>
                <w:ilvl w:val="0"/>
                <w:numId w:val="65"/>
              </w:numPr>
              <w:ind w:left="455" w:hanging="283"/>
              <w:jc w:val="both"/>
              <w:rPr>
                <w:rFonts w:ascii="Arial" w:eastAsia="Times New Roman" w:hAnsi="Arial" w:cs="Arial"/>
                <w:b w:val="0"/>
                <w:bCs w:val="0"/>
                <w:color w:val="0070C0"/>
                <w:sz w:val="20"/>
                <w:lang w:eastAsia="en-GB"/>
              </w:rPr>
            </w:pPr>
            <w:r w:rsidRPr="00D46EE5">
              <w:rPr>
                <w:rFonts w:ascii="Arial" w:hAnsi="Arial" w:cs="Arial"/>
                <w:b w:val="0"/>
                <w:bCs w:val="0"/>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44B959E8" w14:textId="634CFDEB" w:rsidR="00B64AA2" w:rsidRPr="00A2402E" w:rsidRDefault="00C96AD9" w:rsidP="00A2402E">
      <w:pPr>
        <w:widowControl w:val="0"/>
        <w:ind w:left="426"/>
        <w:jc w:val="both"/>
        <w:rPr>
          <w:rFonts w:ascii="Arial" w:eastAsia="Arial" w:hAnsi="Arial" w:cs="Arial"/>
          <w:color w:val="0070C0"/>
          <w:sz w:val="18"/>
          <w:szCs w:val="18"/>
        </w:rPr>
      </w:pPr>
      <w:r w:rsidRPr="00A2402E">
        <w:rPr>
          <w:rFonts w:ascii="Arial" w:eastAsia="Arial" w:hAnsi="Arial" w:cs="Arial"/>
          <w:color w:val="0070C0"/>
          <w:sz w:val="18"/>
          <w:szCs w:val="18"/>
        </w:rPr>
        <w:lastRenderedPageBreak/>
        <w:t>Esta nota debe ser eliminada una vez culminada la elaboración de las bases</w:t>
      </w:r>
    </w:p>
    <w:p w14:paraId="5869693E" w14:textId="681AF650" w:rsidR="00280083" w:rsidRPr="007D0F87" w:rsidRDefault="00280083" w:rsidP="00706690">
      <w:pPr>
        <w:pStyle w:val="Prrafodelista"/>
        <w:numPr>
          <w:ilvl w:val="2"/>
          <w:numId w:val="42"/>
        </w:numPr>
        <w:spacing w:before="240" w:after="240" w:line="278" w:lineRule="auto"/>
        <w:ind w:left="709" w:hanging="709"/>
        <w:jc w:val="both"/>
        <w:rPr>
          <w:rFonts w:ascii="Arial" w:eastAsia="Arial" w:hAnsi="Arial" w:cs="Arial"/>
          <w:color w:val="0070C0"/>
        </w:rPr>
      </w:pPr>
      <w:r w:rsidRPr="007D0F87">
        <w:rPr>
          <w:rFonts w:ascii="Arial" w:eastAsia="Arial" w:hAnsi="Arial" w:cs="Arial"/>
          <w:b/>
          <w:bCs/>
          <w:color w:val="000000" w:themeColor="text1"/>
          <w:sz w:val="20"/>
        </w:rPr>
        <w:t>REQUISITOS DE CALIFICACIÓN FACULTATIVOS</w:t>
      </w:r>
    </w:p>
    <w:tbl>
      <w:tblPr>
        <w:tblW w:w="8475"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475"/>
      </w:tblGrid>
      <w:tr w:rsidR="00683BBE" w:rsidRPr="00483C2C" w14:paraId="53BCF8CE" w14:textId="77777777" w:rsidTr="00683BBE">
        <w:trPr>
          <w:trHeight w:val="404"/>
        </w:trPr>
        <w:tc>
          <w:tcPr>
            <w:tcW w:w="8475" w:type="dxa"/>
            <w:vAlign w:val="center"/>
          </w:tcPr>
          <w:p w14:paraId="5EF763D0" w14:textId="77777777" w:rsidR="00280083" w:rsidRPr="00483C2C" w:rsidRDefault="00280083" w:rsidP="0048184D">
            <w:pPr>
              <w:rPr>
                <w:rFonts w:ascii="Arial" w:eastAsia="Arial" w:hAnsi="Arial" w:cs="Arial"/>
                <w:b/>
                <w:bCs/>
                <w:color w:val="0070C0"/>
                <w:sz w:val="18"/>
                <w:szCs w:val="18"/>
              </w:rPr>
            </w:pPr>
            <w:r w:rsidRPr="00483C2C">
              <w:rPr>
                <w:rFonts w:ascii="Arial" w:eastAsia="Arial" w:hAnsi="Arial" w:cs="Arial"/>
                <w:b/>
                <w:bCs/>
                <w:color w:val="0070C0"/>
                <w:sz w:val="18"/>
                <w:szCs w:val="18"/>
              </w:rPr>
              <w:t>Importante para la entidad contratante</w:t>
            </w:r>
          </w:p>
        </w:tc>
      </w:tr>
      <w:tr w:rsidR="00683BBE" w:rsidRPr="00483C2C" w14:paraId="4233E9FE" w14:textId="77777777" w:rsidTr="00683BBE">
        <w:trPr>
          <w:trHeight w:val="552"/>
        </w:trPr>
        <w:tc>
          <w:tcPr>
            <w:tcW w:w="8475" w:type="dxa"/>
          </w:tcPr>
          <w:p w14:paraId="13A1D34D" w14:textId="77777777" w:rsidR="00280083" w:rsidRPr="00A2402E" w:rsidRDefault="00280083">
            <w:pPr>
              <w:widowControl w:val="0"/>
              <w:spacing w:line="259" w:lineRule="auto"/>
              <w:jc w:val="both"/>
              <w:rPr>
                <w:rFonts w:ascii="Arial" w:eastAsia="Arial" w:hAnsi="Arial" w:cs="Arial"/>
                <w:color w:val="0070C0"/>
                <w:sz w:val="18"/>
                <w:szCs w:val="18"/>
              </w:rPr>
            </w:pPr>
            <w:r w:rsidRPr="00A2402E">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5CA497E1" w14:textId="77777777" w:rsidR="00280083" w:rsidRPr="00A2402E" w:rsidRDefault="00280083" w:rsidP="00683BBE">
      <w:pPr>
        <w:ind w:left="709"/>
        <w:jc w:val="both"/>
        <w:rPr>
          <w:rFonts w:ascii="Arial" w:eastAsia="Arial" w:hAnsi="Arial" w:cs="Arial"/>
          <w:color w:val="0070C0"/>
          <w:sz w:val="18"/>
          <w:szCs w:val="18"/>
        </w:rPr>
      </w:pPr>
      <w:r w:rsidRPr="00A2402E">
        <w:rPr>
          <w:rFonts w:ascii="Arial" w:eastAsia="Arial" w:hAnsi="Arial" w:cs="Arial"/>
          <w:color w:val="0070C0"/>
          <w:sz w:val="18"/>
          <w:szCs w:val="18"/>
        </w:rPr>
        <w:t>Esta nota debe ser eliminada una vez culminada la elaboración de las bases, así como el requisito de calificación, si este no ha sido incluido.</w:t>
      </w:r>
    </w:p>
    <w:p w14:paraId="5FD69895" w14:textId="77777777" w:rsidR="006069CF" w:rsidRPr="007D0F87" w:rsidRDefault="006069CF" w:rsidP="002102F0">
      <w:pPr>
        <w:ind w:left="426"/>
        <w:jc w:val="both"/>
        <w:rPr>
          <w:rFonts w:ascii="Arial" w:eastAsia="Arial" w:hAnsi="Arial" w:cs="Arial"/>
          <w:b/>
          <w:bCs/>
          <w:color w:val="0070C0"/>
          <w:sz w:val="18"/>
          <w:szCs w:val="18"/>
        </w:rPr>
      </w:pPr>
    </w:p>
    <w:p w14:paraId="0D03FE9C" w14:textId="77777777" w:rsidR="006069CF" w:rsidRPr="007D0F87" w:rsidRDefault="006069CF" w:rsidP="04055B70">
      <w:pPr>
        <w:pStyle w:val="Prrafodelista"/>
        <w:numPr>
          <w:ilvl w:val="0"/>
          <w:numId w:val="66"/>
        </w:numPr>
        <w:jc w:val="both"/>
        <w:rPr>
          <w:rFonts w:ascii="Arial" w:eastAsia="Arial" w:hAnsi="Arial" w:cs="Arial"/>
          <w:b/>
          <w:bCs/>
          <w:sz w:val="20"/>
        </w:rPr>
      </w:pPr>
      <w:r w:rsidRPr="04055B70">
        <w:rPr>
          <w:rFonts w:ascii="Arial" w:eastAsia="Arial" w:hAnsi="Arial" w:cs="Arial"/>
          <w:b/>
          <w:bCs/>
          <w:sz w:val="20"/>
        </w:rPr>
        <w:t>EQUIPAMIENTO ESTRATÉGICO</w:t>
      </w:r>
    </w:p>
    <w:p w14:paraId="20B1D122" w14:textId="77777777" w:rsidR="006069CF" w:rsidRPr="007D0F87" w:rsidRDefault="006069CF" w:rsidP="002102F0">
      <w:pPr>
        <w:ind w:left="426"/>
        <w:jc w:val="both"/>
        <w:rPr>
          <w:rFonts w:ascii="Arial" w:eastAsia="Arial" w:hAnsi="Arial" w:cs="Arial"/>
          <w:b/>
          <w:bCs/>
          <w:color w:val="0070C0"/>
          <w:sz w:val="18"/>
          <w:szCs w:val="18"/>
        </w:rPr>
      </w:pPr>
    </w:p>
    <w:p w14:paraId="0590A378" w14:textId="77777777" w:rsidR="006069CF" w:rsidRPr="007D0F87" w:rsidRDefault="006069CF" w:rsidP="79C37F14">
      <w:pPr>
        <w:jc w:val="both"/>
        <w:rPr>
          <w:rFonts w:ascii="Arial" w:eastAsia="Arial" w:hAnsi="Arial" w:cs="Arial"/>
          <w:color w:val="000000" w:themeColor="text1"/>
          <w:sz w:val="20"/>
        </w:rPr>
      </w:pPr>
      <w:r w:rsidRPr="79C37F14">
        <w:rPr>
          <w:rFonts w:ascii="Arial" w:eastAsia="Arial" w:hAnsi="Arial" w:cs="Arial"/>
          <w:b/>
          <w:bCs/>
          <w:color w:val="0070C0"/>
          <w:sz w:val="18"/>
          <w:szCs w:val="18"/>
        </w:rPr>
        <w:t xml:space="preserve">       </w:t>
      </w:r>
      <w:r w:rsidRPr="79C37F14">
        <w:rPr>
          <w:rFonts w:ascii="Arial" w:eastAsia="Arial" w:hAnsi="Arial" w:cs="Arial"/>
          <w:color w:val="000000" w:themeColor="text1"/>
          <w:sz w:val="20"/>
          <w:u w:val="single"/>
        </w:rPr>
        <w:t>Requisitos</w:t>
      </w:r>
      <w:r w:rsidRPr="79C37F14">
        <w:rPr>
          <w:rFonts w:ascii="Arial" w:eastAsia="Arial" w:hAnsi="Arial" w:cs="Arial"/>
          <w:color w:val="000000" w:themeColor="text1"/>
          <w:sz w:val="20"/>
        </w:rPr>
        <w:t>:</w:t>
      </w:r>
    </w:p>
    <w:p w14:paraId="168A2E2A" w14:textId="18DBD66A" w:rsidR="006069CF" w:rsidRPr="007D0F87" w:rsidRDefault="006069CF" w:rsidP="002102F0">
      <w:pPr>
        <w:ind w:left="426"/>
        <w:jc w:val="both"/>
        <w:rPr>
          <w:rFonts w:ascii="Arial" w:eastAsia="Arial" w:hAnsi="Arial" w:cs="Arial"/>
          <w:b/>
          <w:bCs/>
          <w:color w:val="0070C0"/>
          <w:sz w:val="18"/>
          <w:szCs w:val="18"/>
        </w:rPr>
      </w:pPr>
    </w:p>
    <w:tbl>
      <w:tblPr>
        <w:tblW w:w="0" w:type="auto"/>
        <w:tblInd w:w="2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15"/>
        <w:gridCol w:w="1973"/>
      </w:tblGrid>
      <w:tr w:rsidR="006069CF" w:rsidRPr="007D0F87" w14:paraId="4599C35D" w14:textId="77777777" w:rsidTr="79C37F14">
        <w:trPr>
          <w:trHeight w:val="473"/>
        </w:trPr>
        <w:tc>
          <w:tcPr>
            <w:tcW w:w="6515" w:type="dxa"/>
            <w:tcMar>
              <w:left w:w="108" w:type="dxa"/>
              <w:right w:w="108" w:type="dxa"/>
            </w:tcMar>
            <w:vAlign w:val="center"/>
          </w:tcPr>
          <w:p w14:paraId="24B2775D" w14:textId="77777777" w:rsidR="006069CF" w:rsidRPr="007D0F87" w:rsidRDefault="006069CF" w:rsidP="79C37F14">
            <w:pPr>
              <w:jc w:val="center"/>
              <w:rPr>
                <w:sz w:val="20"/>
              </w:rPr>
            </w:pPr>
            <w:r w:rsidRPr="79C37F14">
              <w:rPr>
                <w:rFonts w:ascii="Arial" w:eastAsia="Arial" w:hAnsi="Arial" w:cs="Arial"/>
                <w:color w:val="000000" w:themeColor="text1"/>
                <w:sz w:val="20"/>
                <w:u w:val="single"/>
              </w:rPr>
              <w:t>Equipamiento mínimo para el diseño y la ejecución de la obra</w:t>
            </w:r>
          </w:p>
        </w:tc>
        <w:tc>
          <w:tcPr>
            <w:tcW w:w="1973" w:type="dxa"/>
            <w:tcMar>
              <w:left w:w="108" w:type="dxa"/>
              <w:right w:w="108" w:type="dxa"/>
            </w:tcMar>
            <w:vAlign w:val="center"/>
          </w:tcPr>
          <w:p w14:paraId="6D99F004" w14:textId="77777777" w:rsidR="006069CF" w:rsidRPr="007D0F87" w:rsidRDefault="006069CF" w:rsidP="79C37F14">
            <w:pPr>
              <w:jc w:val="center"/>
              <w:rPr>
                <w:sz w:val="20"/>
              </w:rPr>
            </w:pPr>
            <w:r w:rsidRPr="79C37F14">
              <w:rPr>
                <w:rFonts w:ascii="Arial" w:eastAsia="Arial" w:hAnsi="Arial" w:cs="Arial"/>
                <w:color w:val="000000" w:themeColor="text1"/>
                <w:sz w:val="20"/>
                <w:u w:val="single"/>
              </w:rPr>
              <w:t>Cantidad</w:t>
            </w:r>
          </w:p>
        </w:tc>
      </w:tr>
      <w:tr w:rsidR="006069CF" w:rsidRPr="007D0F87" w14:paraId="466D84BD" w14:textId="77777777" w:rsidTr="79C37F14">
        <w:trPr>
          <w:trHeight w:val="1414"/>
        </w:trPr>
        <w:tc>
          <w:tcPr>
            <w:tcW w:w="6515" w:type="dxa"/>
            <w:tcMar>
              <w:left w:w="108" w:type="dxa"/>
              <w:right w:w="108" w:type="dxa"/>
            </w:tcMar>
            <w:vAlign w:val="center"/>
          </w:tcPr>
          <w:p w14:paraId="36E88EA4" w14:textId="1E6EDBFB" w:rsidR="006069CF" w:rsidRPr="007D0F87" w:rsidRDefault="006069CF" w:rsidP="79C37F14">
            <w:pPr>
              <w:jc w:val="both"/>
              <w:rPr>
                <w:sz w:val="20"/>
              </w:rPr>
            </w:pPr>
            <w:r w:rsidRPr="79C37F14">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1973" w:type="dxa"/>
            <w:tcMar>
              <w:left w:w="108" w:type="dxa"/>
              <w:right w:w="108" w:type="dxa"/>
            </w:tcMar>
            <w:vAlign w:val="center"/>
          </w:tcPr>
          <w:p w14:paraId="12B50AD7" w14:textId="0C5264C0" w:rsidR="006069CF" w:rsidRPr="007D0F87" w:rsidRDefault="006069CF" w:rsidP="79C37F14">
            <w:pPr>
              <w:jc w:val="center"/>
              <w:rPr>
                <w:sz w:val="20"/>
              </w:rPr>
            </w:pPr>
            <w:r w:rsidRPr="79C37F14">
              <w:rPr>
                <w:rFonts w:ascii="Arial" w:eastAsia="Arial" w:hAnsi="Arial" w:cs="Arial"/>
                <w:color w:val="000000" w:themeColor="text1"/>
                <w:sz w:val="20"/>
              </w:rPr>
              <w:t>[…]</w:t>
            </w:r>
          </w:p>
        </w:tc>
      </w:tr>
    </w:tbl>
    <w:p w14:paraId="5FC2F711" w14:textId="77777777" w:rsidR="006069CF" w:rsidRPr="007D0F87" w:rsidRDefault="006069CF" w:rsidP="002102F0">
      <w:pPr>
        <w:ind w:left="426"/>
        <w:jc w:val="both"/>
        <w:rPr>
          <w:rFonts w:ascii="Arial" w:eastAsia="Arial" w:hAnsi="Arial" w:cs="Arial"/>
          <w:color w:val="0070C0"/>
          <w:sz w:val="18"/>
          <w:szCs w:val="18"/>
        </w:rPr>
      </w:pPr>
    </w:p>
    <w:p w14:paraId="05032A6E" w14:textId="77777777" w:rsidR="006069CF" w:rsidRPr="007D0F87" w:rsidRDefault="006069CF" w:rsidP="79C37F14">
      <w:pPr>
        <w:ind w:left="284"/>
        <w:jc w:val="both"/>
        <w:rPr>
          <w:sz w:val="20"/>
        </w:rPr>
      </w:pPr>
      <w:r w:rsidRPr="79C37F14">
        <w:rPr>
          <w:rFonts w:ascii="Arial" w:eastAsia="Arial" w:hAnsi="Arial" w:cs="Arial"/>
          <w:color w:val="000000" w:themeColor="text1"/>
          <w:sz w:val="20"/>
          <w:u w:val="single"/>
        </w:rPr>
        <w:t>Acreditación</w:t>
      </w:r>
      <w:r w:rsidRPr="79C37F14">
        <w:rPr>
          <w:rFonts w:ascii="Arial" w:eastAsia="Arial" w:hAnsi="Arial" w:cs="Arial"/>
          <w:color w:val="000000" w:themeColor="text1"/>
          <w:sz w:val="20"/>
        </w:rPr>
        <w:t>:</w:t>
      </w:r>
    </w:p>
    <w:p w14:paraId="657F61C6" w14:textId="77777777" w:rsidR="006069CF" w:rsidRPr="007D0F87" w:rsidRDefault="006069CF" w:rsidP="79C37F14">
      <w:pPr>
        <w:ind w:left="284"/>
        <w:jc w:val="both"/>
        <w:rPr>
          <w:sz w:val="20"/>
        </w:rPr>
      </w:pPr>
      <w:r w:rsidRPr="79C37F14">
        <w:rPr>
          <w:rFonts w:ascii="Arial" w:eastAsia="Arial" w:hAnsi="Arial" w:cs="Arial"/>
          <w:color w:val="000000" w:themeColor="text1"/>
          <w:sz w:val="20"/>
        </w:rPr>
        <w:t xml:space="preserve"> </w:t>
      </w:r>
    </w:p>
    <w:p w14:paraId="62D6E263" w14:textId="77777777" w:rsidR="006069CF" w:rsidRPr="007D0F87" w:rsidRDefault="006069CF" w:rsidP="79C37F14">
      <w:pPr>
        <w:ind w:left="284"/>
        <w:jc w:val="both"/>
        <w:rPr>
          <w:rFonts w:ascii="Arial" w:eastAsia="Arial" w:hAnsi="Arial" w:cs="Arial"/>
          <w:color w:val="000000" w:themeColor="text1"/>
          <w:sz w:val="20"/>
        </w:rPr>
      </w:pPr>
      <w:r w:rsidRPr="79C37F14">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27C2BF68" w14:textId="77777777" w:rsidR="00F2579C" w:rsidRPr="007D0F87" w:rsidRDefault="00F2579C" w:rsidP="79C37F14">
      <w:pPr>
        <w:ind w:left="284"/>
        <w:jc w:val="both"/>
        <w:rPr>
          <w:rFonts w:ascii="Arial" w:eastAsia="Arial" w:hAnsi="Arial" w:cs="Arial"/>
          <w:color w:val="000000" w:themeColor="text1"/>
          <w:sz w:val="20"/>
        </w:rPr>
      </w:pPr>
    </w:p>
    <w:p w14:paraId="32F4EB52" w14:textId="77777777" w:rsidR="00F2579C" w:rsidRPr="007D0F87" w:rsidRDefault="00F2579C" w:rsidP="79C37F14">
      <w:pPr>
        <w:ind w:left="284"/>
        <w:jc w:val="both"/>
        <w:rPr>
          <w:rFonts w:ascii="Arial" w:hAnsi="Arial" w:cs="Arial"/>
          <w:sz w:val="20"/>
        </w:rPr>
      </w:pPr>
      <w:r w:rsidRPr="79C37F14">
        <w:rPr>
          <w:rFonts w:ascii="Arial" w:hAnsi="Arial" w:cs="Arial"/>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w:t>
      </w:r>
    </w:p>
    <w:p w14:paraId="290C9B68" w14:textId="77777777" w:rsidR="00F2579C" w:rsidRPr="007D0F87" w:rsidRDefault="00F2579C" w:rsidP="79C37F14">
      <w:pPr>
        <w:ind w:left="284"/>
        <w:jc w:val="both"/>
        <w:rPr>
          <w:sz w:val="20"/>
        </w:rPr>
      </w:pPr>
    </w:p>
    <w:tbl>
      <w:tblPr>
        <w:tblStyle w:val="Tablaconcuadrcula"/>
        <w:tblW w:w="0" w:type="auto"/>
        <w:tblInd w:w="27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647"/>
      </w:tblGrid>
      <w:tr w:rsidR="006069CF" w:rsidRPr="007D0F87" w14:paraId="4D88AE5F" w14:textId="77777777" w:rsidTr="000C6D12">
        <w:trPr>
          <w:trHeight w:val="279"/>
        </w:trPr>
        <w:tc>
          <w:tcPr>
            <w:tcW w:w="8647" w:type="dxa"/>
            <w:tcMar>
              <w:left w:w="108" w:type="dxa"/>
              <w:right w:w="108" w:type="dxa"/>
            </w:tcMar>
            <w:vAlign w:val="center"/>
          </w:tcPr>
          <w:p w14:paraId="32499FEA" w14:textId="7AA383CA" w:rsidR="006069CF" w:rsidRPr="007D0F87" w:rsidRDefault="006069CF">
            <w:pPr>
              <w:jc w:val="both"/>
              <w:rPr>
                <w:rFonts w:ascii="Arial" w:eastAsia="Arial" w:hAnsi="Arial" w:cs="Arial"/>
                <w:b/>
                <w:bCs/>
                <w:color w:val="FF0000"/>
                <w:sz w:val="18"/>
                <w:szCs w:val="18"/>
                <w:lang w:val="es"/>
              </w:rPr>
            </w:pPr>
            <w:r w:rsidRPr="79C37F14">
              <w:rPr>
                <w:rFonts w:ascii="Arial" w:eastAsia="Arial" w:hAnsi="Arial" w:cs="Arial"/>
                <w:color w:val="000000" w:themeColor="text1"/>
                <w:sz w:val="20"/>
              </w:rPr>
              <w:t xml:space="preserve"> </w:t>
            </w:r>
            <w:r w:rsidRPr="79C37F14">
              <w:rPr>
                <w:rFonts w:ascii="Arial" w:eastAsia="Arial" w:hAnsi="Arial" w:cs="Arial"/>
                <w:b/>
                <w:bCs/>
                <w:color w:val="FF0000"/>
                <w:sz w:val="18"/>
                <w:szCs w:val="18"/>
                <w:lang w:val="es"/>
              </w:rPr>
              <w:t>Advertencia</w:t>
            </w:r>
          </w:p>
        </w:tc>
      </w:tr>
      <w:tr w:rsidR="006069CF" w:rsidRPr="007D0F87" w14:paraId="1452267E" w14:textId="77777777" w:rsidTr="000C6D12">
        <w:trPr>
          <w:trHeight w:val="425"/>
        </w:trPr>
        <w:tc>
          <w:tcPr>
            <w:tcW w:w="8647" w:type="dxa"/>
            <w:tcMar>
              <w:left w:w="108" w:type="dxa"/>
              <w:right w:w="108" w:type="dxa"/>
            </w:tcMar>
            <w:vAlign w:val="center"/>
          </w:tcPr>
          <w:p w14:paraId="0F964E9A" w14:textId="77777777" w:rsidR="006069CF" w:rsidRPr="000C6D12" w:rsidRDefault="006069CF" w:rsidP="79C37F14">
            <w:pPr>
              <w:jc w:val="both"/>
              <w:rPr>
                <w:rFonts w:ascii="Arial" w:eastAsia="Arial" w:hAnsi="Arial" w:cs="Arial"/>
                <w:color w:val="FF0000"/>
                <w:sz w:val="18"/>
                <w:szCs w:val="18"/>
                <w:lang w:val="es-ES"/>
              </w:rPr>
            </w:pPr>
            <w:r w:rsidRPr="000C6D12">
              <w:rPr>
                <w:rFonts w:ascii="Arial" w:eastAsia="Arial" w:hAnsi="Arial" w:cs="Arial"/>
                <w:color w:val="FF0000"/>
                <w:sz w:val="18"/>
                <w:szCs w:val="18"/>
                <w:lang w:val="es-ES"/>
              </w:rPr>
              <w:t>En el caso que el postor sea un consorcio los documentos de acreditación de este requisito pueden estar a nombre del consorcio o de uno de sus integrantes.</w:t>
            </w:r>
          </w:p>
        </w:tc>
      </w:tr>
    </w:tbl>
    <w:p w14:paraId="69612B47" w14:textId="77777777" w:rsidR="006069CF" w:rsidRPr="007D0F87" w:rsidRDefault="006069CF" w:rsidP="006069CF">
      <w:pPr>
        <w:jc w:val="both"/>
        <w:rPr>
          <w:rFonts w:ascii="Arial" w:eastAsia="Arial" w:hAnsi="Arial" w:cs="Arial"/>
          <w:color w:val="0070C0"/>
          <w:sz w:val="18"/>
          <w:szCs w:val="18"/>
        </w:rPr>
      </w:pPr>
    </w:p>
    <w:tbl>
      <w:tblPr>
        <w:tblW w:w="0" w:type="auto"/>
        <w:tblInd w:w="27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5"/>
      </w:tblGrid>
      <w:tr w:rsidR="006069CF" w:rsidRPr="007D0F87" w14:paraId="600F9500" w14:textId="77777777" w:rsidTr="79C37F14">
        <w:trPr>
          <w:trHeight w:val="369"/>
        </w:trPr>
        <w:tc>
          <w:tcPr>
            <w:tcW w:w="8647" w:type="dxa"/>
            <w:tcMar>
              <w:left w:w="108" w:type="dxa"/>
              <w:right w:w="108" w:type="dxa"/>
            </w:tcMar>
            <w:vAlign w:val="center"/>
          </w:tcPr>
          <w:p w14:paraId="2873083B" w14:textId="77777777" w:rsidR="006069CF" w:rsidRPr="007D0F87" w:rsidRDefault="006069CF" w:rsidP="79C37F14">
            <w:pPr>
              <w:jc w:val="both"/>
              <w:rPr>
                <w:rFonts w:ascii="Arial" w:eastAsia="Arial" w:hAnsi="Arial" w:cs="Arial"/>
                <w:b/>
                <w:bCs/>
                <w:color w:val="0070C0"/>
                <w:sz w:val="18"/>
                <w:szCs w:val="18"/>
              </w:rPr>
            </w:pPr>
            <w:r w:rsidRPr="79C37F14">
              <w:rPr>
                <w:rFonts w:ascii="Arial" w:eastAsia="Arial" w:hAnsi="Arial" w:cs="Arial"/>
                <w:b/>
                <w:bCs/>
                <w:color w:val="0070C0"/>
                <w:sz w:val="18"/>
                <w:szCs w:val="18"/>
              </w:rPr>
              <w:t>Importante para la entidad contratante</w:t>
            </w:r>
          </w:p>
        </w:tc>
      </w:tr>
      <w:tr w:rsidR="006069CF" w:rsidRPr="007D0F87" w14:paraId="71C8FF10" w14:textId="77777777" w:rsidTr="000C6D12">
        <w:trPr>
          <w:trHeight w:val="667"/>
        </w:trPr>
        <w:tc>
          <w:tcPr>
            <w:tcW w:w="8647" w:type="dxa"/>
            <w:tcMar>
              <w:left w:w="108" w:type="dxa"/>
              <w:right w:w="108" w:type="dxa"/>
            </w:tcMar>
            <w:vAlign w:val="center"/>
          </w:tcPr>
          <w:p w14:paraId="50D40B79" w14:textId="77777777" w:rsidR="006069CF" w:rsidRPr="007D0F87" w:rsidRDefault="006069CF" w:rsidP="79C37F14">
            <w:pPr>
              <w:jc w:val="both"/>
              <w:rPr>
                <w:rFonts w:ascii="Arial" w:eastAsia="Arial" w:hAnsi="Arial" w:cs="Arial"/>
                <w:i/>
                <w:iCs/>
                <w:color w:val="0070C0"/>
                <w:sz w:val="18"/>
                <w:szCs w:val="18"/>
              </w:rPr>
            </w:pPr>
            <w:r w:rsidRPr="000C6D12">
              <w:rPr>
                <w:rFonts w:ascii="Arial" w:eastAsia="Arial" w:hAnsi="Arial" w:cs="Arial"/>
                <w:color w:val="0070C0"/>
                <w:sz w:val="18"/>
                <w:szCs w:val="18"/>
              </w:rPr>
              <w:t>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w:t>
            </w:r>
            <w:r w:rsidRPr="79C37F14">
              <w:rPr>
                <w:rFonts w:ascii="Arial" w:eastAsia="Arial" w:hAnsi="Arial" w:cs="Arial"/>
                <w:i/>
                <w:iCs/>
                <w:color w:val="0070C0"/>
                <w:sz w:val="18"/>
                <w:szCs w:val="18"/>
              </w:rPr>
              <w:t xml:space="preserve">. </w:t>
            </w:r>
          </w:p>
        </w:tc>
      </w:tr>
    </w:tbl>
    <w:p w14:paraId="5D2B3365" w14:textId="3A5829BA" w:rsidR="006069CF" w:rsidRPr="000C6D12" w:rsidRDefault="006069CF" w:rsidP="006069CF">
      <w:pPr>
        <w:jc w:val="both"/>
        <w:rPr>
          <w:rFonts w:ascii="Arial" w:hAnsi="Arial" w:cs="Arial"/>
          <w:color w:val="0070C0"/>
          <w:sz w:val="18"/>
          <w:szCs w:val="18"/>
        </w:rPr>
      </w:pPr>
      <w:r w:rsidRPr="000C6D12">
        <w:rPr>
          <w:rFonts w:ascii="Arial" w:hAnsi="Arial" w:cs="Arial"/>
          <w:color w:val="0070C0"/>
          <w:sz w:val="18"/>
          <w:szCs w:val="18"/>
        </w:rPr>
        <w:t xml:space="preserve">      Esta nota debe ser eliminada una vez culminada la elaboración de bases.</w:t>
      </w:r>
    </w:p>
    <w:p w14:paraId="556D5AC9" w14:textId="77777777" w:rsidR="006069CF" w:rsidRPr="007D0F87" w:rsidRDefault="006069CF" w:rsidP="006069CF">
      <w:pPr>
        <w:jc w:val="both"/>
        <w:rPr>
          <w:rFonts w:ascii="Arial" w:hAnsi="Arial" w:cs="Arial"/>
          <w:b/>
          <w:bCs/>
          <w:color w:val="0070C0"/>
          <w:sz w:val="18"/>
          <w:szCs w:val="18"/>
        </w:rPr>
      </w:pPr>
    </w:p>
    <w:p w14:paraId="066B6571" w14:textId="3F72F4FF" w:rsidR="006069CF" w:rsidRPr="007D0F87" w:rsidRDefault="006069CF" w:rsidP="00B84251">
      <w:pPr>
        <w:pStyle w:val="Prrafodelista"/>
        <w:numPr>
          <w:ilvl w:val="0"/>
          <w:numId w:val="66"/>
        </w:numPr>
        <w:jc w:val="both"/>
        <w:rPr>
          <w:rFonts w:ascii="Arial" w:hAnsi="Arial" w:cs="Arial"/>
          <w:b/>
          <w:bCs/>
          <w:color w:val="0070C0"/>
          <w:sz w:val="18"/>
          <w:szCs w:val="18"/>
        </w:rPr>
      </w:pPr>
      <w:r w:rsidRPr="007D0F87">
        <w:rPr>
          <w:rFonts w:ascii="Arial" w:eastAsia="Arial" w:hAnsi="Arial" w:cs="Arial"/>
          <w:b/>
          <w:bCs/>
          <w:sz w:val="20"/>
        </w:rPr>
        <w:t>PARTICIPACIÓN EN CONSORCIO</w:t>
      </w:r>
    </w:p>
    <w:p w14:paraId="4346D9FA" w14:textId="77777777" w:rsidR="006069CF" w:rsidRPr="007D0F87" w:rsidRDefault="006069CF" w:rsidP="006069CF">
      <w:pPr>
        <w:jc w:val="both"/>
        <w:rPr>
          <w:rFonts w:ascii="Arial" w:hAnsi="Arial" w:cs="Arial"/>
          <w:b/>
          <w:bCs/>
          <w:color w:val="0070C0"/>
          <w:sz w:val="18"/>
          <w:szCs w:val="18"/>
        </w:rPr>
      </w:pPr>
    </w:p>
    <w:p w14:paraId="49D2C156" w14:textId="77777777" w:rsidR="006069CF" w:rsidRPr="007D0F87" w:rsidRDefault="006069CF" w:rsidP="006E7FFA">
      <w:pPr>
        <w:ind w:left="709"/>
        <w:jc w:val="both"/>
        <w:rPr>
          <w:rFonts w:ascii="Arial" w:hAnsi="Arial" w:cs="Arial"/>
          <w:sz w:val="20"/>
          <w:u w:val="single"/>
        </w:rPr>
      </w:pPr>
      <w:r w:rsidRPr="007D0F87">
        <w:rPr>
          <w:rFonts w:ascii="Arial" w:hAnsi="Arial" w:cs="Arial"/>
          <w:sz w:val="20"/>
          <w:u w:val="single"/>
        </w:rPr>
        <w:t xml:space="preserve">Requisitos: </w:t>
      </w:r>
    </w:p>
    <w:p w14:paraId="354FE206" w14:textId="77777777" w:rsidR="006069CF" w:rsidRPr="007D0F87" w:rsidRDefault="006069CF" w:rsidP="006E7FFA">
      <w:pPr>
        <w:ind w:left="709"/>
        <w:jc w:val="both"/>
        <w:rPr>
          <w:rFonts w:ascii="Arial" w:hAnsi="Arial" w:cs="Arial"/>
          <w:color w:val="auto"/>
          <w:sz w:val="20"/>
          <w:u w:val="single"/>
        </w:rPr>
      </w:pPr>
    </w:p>
    <w:p w14:paraId="549EDB97" w14:textId="77777777" w:rsidR="006069CF" w:rsidRPr="007D0F87" w:rsidRDefault="006069CF" w:rsidP="006E7FFA">
      <w:pPr>
        <w:widowControl w:val="0"/>
        <w:ind w:left="709"/>
        <w:jc w:val="both"/>
        <w:rPr>
          <w:rFonts w:ascii="Arial" w:hAnsi="Arial" w:cs="Arial"/>
          <w:color w:val="auto"/>
          <w:sz w:val="20"/>
        </w:rPr>
      </w:pPr>
      <w:r w:rsidRPr="007D0F87">
        <w:rPr>
          <w:rFonts w:ascii="Arial" w:hAnsi="Arial" w:cs="Arial"/>
          <w:color w:val="auto"/>
          <w:sz w:val="20"/>
        </w:rPr>
        <w:t>[CONSIGNAR UNO O MÁS DE ESTOS REQUISITOS EN CASO ASÍ HAYA SIDO SUSTENTADO EN LA ESTRATEGIA DE CONTRATACIÓN]</w:t>
      </w:r>
    </w:p>
    <w:p w14:paraId="6D5B20C5" w14:textId="77777777" w:rsidR="006069CF" w:rsidRPr="007D0F87" w:rsidRDefault="006069CF" w:rsidP="006E7FFA">
      <w:pPr>
        <w:widowControl w:val="0"/>
        <w:ind w:left="709"/>
        <w:jc w:val="both"/>
        <w:rPr>
          <w:rFonts w:ascii="Arial" w:eastAsia="Arial" w:hAnsi="Arial" w:cs="Arial"/>
          <w:color w:val="auto"/>
          <w:sz w:val="20"/>
        </w:rPr>
      </w:pPr>
    </w:p>
    <w:p w14:paraId="5C051B81" w14:textId="77777777" w:rsidR="006069CF" w:rsidRPr="007D0F87" w:rsidRDefault="006069CF" w:rsidP="006E7FFA">
      <w:pPr>
        <w:pStyle w:val="Prrafodelista"/>
        <w:widowControl w:val="0"/>
        <w:spacing w:line="259" w:lineRule="auto"/>
        <w:ind w:left="709"/>
        <w:jc w:val="both"/>
        <w:rPr>
          <w:rFonts w:ascii="Arial" w:eastAsia="Arial" w:hAnsi="Arial" w:cs="Arial"/>
          <w:color w:val="auto"/>
          <w:sz w:val="20"/>
        </w:rPr>
      </w:pPr>
      <w:r w:rsidRPr="007D0F87">
        <w:rPr>
          <w:rFonts w:ascii="Arial" w:eastAsia="Arial" w:hAnsi="Arial" w:cs="Arial"/>
          <w:color w:val="auto"/>
          <w:sz w:val="20"/>
        </w:rPr>
        <w:t xml:space="preserve">D.1 El número máximo de consorciados es de [CONSIGNAR EL NÚMERO MÁXIMO DE </w:t>
      </w:r>
      <w:r w:rsidRPr="007D0F87">
        <w:rPr>
          <w:rFonts w:ascii="Arial" w:eastAsia="Arial" w:hAnsi="Arial" w:cs="Arial"/>
          <w:color w:val="auto"/>
          <w:sz w:val="20"/>
        </w:rPr>
        <w:lastRenderedPageBreak/>
        <w:t>INTEGRANTES DEL CONSORCIO EN FUNCIÓN A LA NATURALEZA DE LA PRESTACIÓN].</w:t>
      </w:r>
    </w:p>
    <w:p w14:paraId="4AFCFA1B" w14:textId="77777777" w:rsidR="006069CF" w:rsidRPr="007D0F87" w:rsidRDefault="006069CF" w:rsidP="006E7FFA">
      <w:pPr>
        <w:widowControl w:val="0"/>
        <w:ind w:left="709"/>
        <w:jc w:val="both"/>
        <w:rPr>
          <w:rFonts w:ascii="Arial" w:eastAsia="Arial" w:hAnsi="Arial" w:cs="Arial"/>
          <w:color w:val="auto"/>
          <w:sz w:val="20"/>
        </w:rPr>
      </w:pPr>
    </w:p>
    <w:p w14:paraId="6613BA45" w14:textId="77777777" w:rsidR="006069CF" w:rsidRPr="007D0F87" w:rsidRDefault="006069CF" w:rsidP="006E7FFA">
      <w:pPr>
        <w:pStyle w:val="Prrafodelista"/>
        <w:widowControl w:val="0"/>
        <w:ind w:left="709"/>
        <w:jc w:val="both"/>
        <w:rPr>
          <w:rFonts w:ascii="Arial" w:eastAsia="Arial" w:hAnsi="Arial" w:cs="Arial"/>
          <w:color w:val="auto"/>
          <w:sz w:val="20"/>
        </w:rPr>
      </w:pPr>
      <w:r w:rsidRPr="007D0F87">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7D0F87" w:rsidRDefault="006069CF" w:rsidP="006E7FFA">
      <w:pPr>
        <w:widowControl w:val="0"/>
        <w:ind w:left="709"/>
        <w:jc w:val="both"/>
        <w:rPr>
          <w:rFonts w:ascii="Arial" w:eastAsia="Arial" w:hAnsi="Arial" w:cs="Arial"/>
          <w:color w:val="auto"/>
          <w:sz w:val="20"/>
        </w:rPr>
      </w:pPr>
    </w:p>
    <w:p w14:paraId="57FE7017" w14:textId="605FC662" w:rsidR="006069CF" w:rsidRPr="007D0F87" w:rsidRDefault="006069CF" w:rsidP="006E7FFA">
      <w:pPr>
        <w:ind w:left="709"/>
        <w:jc w:val="both"/>
        <w:rPr>
          <w:rFonts w:ascii="Arial" w:hAnsi="Arial" w:cs="Arial"/>
          <w:b/>
          <w:bCs/>
          <w:color w:val="0070C0"/>
          <w:sz w:val="18"/>
          <w:szCs w:val="18"/>
        </w:rPr>
      </w:pPr>
      <w:r w:rsidRPr="007D0F87">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7D0F87">
        <w:rPr>
          <w:rFonts w:ascii="Arial" w:eastAsia="Arial" w:hAnsi="Arial" w:cs="Arial"/>
          <w:color w:val="000099"/>
          <w:sz w:val="20"/>
        </w:rPr>
        <w:t>]</w:t>
      </w:r>
    </w:p>
    <w:p w14:paraId="24BF1E61" w14:textId="77777777" w:rsidR="006069CF" w:rsidRPr="007D0F87" w:rsidRDefault="006069CF" w:rsidP="006E7FFA">
      <w:pPr>
        <w:ind w:left="709"/>
        <w:jc w:val="both"/>
        <w:rPr>
          <w:rFonts w:ascii="Arial" w:hAnsi="Arial" w:cs="Arial"/>
          <w:b/>
          <w:bCs/>
          <w:color w:val="0070C0"/>
          <w:sz w:val="18"/>
          <w:szCs w:val="18"/>
        </w:rPr>
      </w:pPr>
    </w:p>
    <w:p w14:paraId="471E3167" w14:textId="77777777" w:rsidR="006069CF" w:rsidRPr="007D0F87" w:rsidRDefault="006069CF" w:rsidP="006E7FFA">
      <w:pPr>
        <w:ind w:left="709"/>
        <w:jc w:val="both"/>
        <w:rPr>
          <w:rFonts w:ascii="Times New Roman" w:eastAsia="Times New Roman" w:hAnsi="Times New Roman"/>
          <w:color w:val="auto"/>
          <w:sz w:val="20"/>
          <w:szCs w:val="24"/>
          <w:lang w:eastAsia="en-GB"/>
        </w:rPr>
      </w:pPr>
      <w:r w:rsidRPr="007D0F87">
        <w:rPr>
          <w:rFonts w:ascii="Arial" w:eastAsia="Arial" w:hAnsi="Arial" w:cs="Arial"/>
          <w:color w:val="000000" w:themeColor="text1"/>
          <w:sz w:val="20"/>
          <w:szCs w:val="24"/>
          <w:u w:val="single"/>
          <w:lang w:eastAsia="en-GB"/>
        </w:rPr>
        <w:t>Acreditación</w:t>
      </w:r>
      <w:r w:rsidRPr="007D0F87">
        <w:rPr>
          <w:rFonts w:ascii="Arial" w:eastAsia="Arial" w:hAnsi="Arial" w:cs="Arial"/>
          <w:color w:val="000000" w:themeColor="text1"/>
          <w:sz w:val="20"/>
          <w:szCs w:val="24"/>
          <w:lang w:eastAsia="en-GB"/>
        </w:rPr>
        <w:t>:</w:t>
      </w:r>
    </w:p>
    <w:p w14:paraId="52CDFA68" w14:textId="425E10B7" w:rsidR="006069CF" w:rsidRPr="007D0F87" w:rsidRDefault="006069CF" w:rsidP="006E7FFA">
      <w:pPr>
        <w:ind w:left="709"/>
        <w:jc w:val="both"/>
        <w:rPr>
          <w:rFonts w:ascii="Arial" w:eastAsia="Arial" w:hAnsi="Arial" w:cs="Arial"/>
          <w:color w:val="000000" w:themeColor="text1"/>
          <w:sz w:val="20"/>
          <w:szCs w:val="24"/>
          <w:lang w:eastAsia="en-GB"/>
        </w:rPr>
      </w:pPr>
      <w:r w:rsidRPr="007D0F87">
        <w:rPr>
          <w:rFonts w:ascii="Arial" w:eastAsia="Arial" w:hAnsi="Arial" w:cs="Arial"/>
          <w:color w:val="000000" w:themeColor="text1"/>
          <w:sz w:val="20"/>
          <w:szCs w:val="24"/>
          <w:lang w:eastAsia="en-GB"/>
        </w:rPr>
        <w:t xml:space="preserve"> Se acredita con la promesa de consorcio. </w:t>
      </w:r>
    </w:p>
    <w:p w14:paraId="58015531" w14:textId="77777777" w:rsidR="006069CF" w:rsidRPr="007D0F87" w:rsidRDefault="006069CF" w:rsidP="006069CF">
      <w:pPr>
        <w:jc w:val="both"/>
        <w:rPr>
          <w:rFonts w:ascii="Arial" w:hAnsi="Arial" w:cs="Arial"/>
          <w:b/>
          <w:bCs/>
          <w:color w:val="0070C0"/>
          <w:sz w:val="18"/>
          <w:szCs w:val="18"/>
        </w:rPr>
      </w:pPr>
    </w:p>
    <w:p w14:paraId="708B76A2" w14:textId="75235580" w:rsidR="69B8D2B6" w:rsidRDefault="69B8D2B6" w:rsidP="69B8D2B6">
      <w:pPr>
        <w:jc w:val="both"/>
        <w:rPr>
          <w:rFonts w:ascii="Arial" w:hAnsi="Arial" w:cs="Arial"/>
          <w:b/>
          <w:bCs/>
          <w:color w:val="0070C0"/>
          <w:sz w:val="18"/>
          <w:szCs w:val="18"/>
        </w:rPr>
      </w:pPr>
    </w:p>
    <w:p w14:paraId="3269794B" w14:textId="77777777" w:rsidR="008E132E" w:rsidRDefault="008E132E" w:rsidP="69B8D2B6">
      <w:pPr>
        <w:jc w:val="both"/>
        <w:rPr>
          <w:rFonts w:ascii="Arial" w:hAnsi="Arial" w:cs="Arial"/>
          <w:b/>
          <w:bCs/>
          <w:color w:val="0070C0"/>
          <w:sz w:val="18"/>
          <w:szCs w:val="18"/>
        </w:rPr>
      </w:pPr>
    </w:p>
    <w:p w14:paraId="251D240C" w14:textId="77777777" w:rsidR="008E132E" w:rsidRDefault="008E132E" w:rsidP="69B8D2B6">
      <w:pPr>
        <w:jc w:val="both"/>
        <w:rPr>
          <w:rFonts w:ascii="Arial" w:hAnsi="Arial" w:cs="Arial"/>
          <w:b/>
          <w:bCs/>
          <w:color w:val="0070C0"/>
          <w:sz w:val="18"/>
          <w:szCs w:val="18"/>
        </w:rPr>
      </w:pPr>
    </w:p>
    <w:p w14:paraId="28D920E3" w14:textId="77777777" w:rsidR="008E132E" w:rsidRDefault="008E132E" w:rsidP="69B8D2B6">
      <w:pPr>
        <w:jc w:val="both"/>
        <w:rPr>
          <w:rFonts w:ascii="Arial" w:hAnsi="Arial" w:cs="Arial"/>
          <w:b/>
          <w:bCs/>
          <w:color w:val="0070C0"/>
          <w:sz w:val="18"/>
          <w:szCs w:val="18"/>
        </w:rPr>
      </w:pPr>
    </w:p>
    <w:p w14:paraId="5D134676" w14:textId="77777777" w:rsidR="00BB651C" w:rsidRDefault="00BB651C" w:rsidP="69B8D2B6">
      <w:pPr>
        <w:jc w:val="both"/>
        <w:rPr>
          <w:rFonts w:ascii="Arial" w:hAnsi="Arial" w:cs="Arial"/>
          <w:b/>
          <w:bCs/>
          <w:color w:val="0070C0"/>
          <w:sz w:val="18"/>
          <w:szCs w:val="18"/>
        </w:rPr>
      </w:pPr>
    </w:p>
    <w:p w14:paraId="2DF58032" w14:textId="77777777" w:rsidR="00BB651C" w:rsidRDefault="00BB651C" w:rsidP="69B8D2B6">
      <w:pPr>
        <w:jc w:val="both"/>
        <w:rPr>
          <w:rFonts w:ascii="Arial" w:hAnsi="Arial" w:cs="Arial"/>
          <w:b/>
          <w:bCs/>
          <w:color w:val="0070C0"/>
          <w:sz w:val="18"/>
          <w:szCs w:val="18"/>
        </w:rPr>
      </w:pPr>
    </w:p>
    <w:p w14:paraId="571C52BF" w14:textId="77777777" w:rsidR="00BB651C" w:rsidRDefault="00BB651C" w:rsidP="69B8D2B6">
      <w:pPr>
        <w:jc w:val="both"/>
        <w:rPr>
          <w:rFonts w:ascii="Arial" w:hAnsi="Arial" w:cs="Arial"/>
          <w:b/>
          <w:bCs/>
          <w:color w:val="0070C0"/>
          <w:sz w:val="18"/>
          <w:szCs w:val="18"/>
        </w:rPr>
      </w:pPr>
    </w:p>
    <w:p w14:paraId="2607CE75" w14:textId="77777777" w:rsidR="00627BEF" w:rsidRDefault="00627BEF" w:rsidP="69B8D2B6">
      <w:pPr>
        <w:jc w:val="both"/>
        <w:rPr>
          <w:rFonts w:ascii="Arial" w:hAnsi="Arial" w:cs="Arial"/>
          <w:b/>
          <w:bCs/>
          <w:color w:val="0070C0"/>
          <w:sz w:val="18"/>
          <w:szCs w:val="18"/>
        </w:rPr>
      </w:pPr>
    </w:p>
    <w:p w14:paraId="36ABCB8B" w14:textId="77777777" w:rsidR="00627BEF" w:rsidRDefault="00627BEF" w:rsidP="69B8D2B6">
      <w:pPr>
        <w:jc w:val="both"/>
        <w:rPr>
          <w:rFonts w:ascii="Arial" w:hAnsi="Arial" w:cs="Arial"/>
          <w:b/>
          <w:bCs/>
          <w:color w:val="0070C0"/>
          <w:sz w:val="18"/>
          <w:szCs w:val="18"/>
        </w:rPr>
      </w:pPr>
    </w:p>
    <w:p w14:paraId="4A344B15" w14:textId="77777777" w:rsidR="00627BEF" w:rsidRDefault="00627BEF" w:rsidP="69B8D2B6">
      <w:pPr>
        <w:jc w:val="both"/>
        <w:rPr>
          <w:rFonts w:ascii="Arial" w:hAnsi="Arial" w:cs="Arial"/>
          <w:b/>
          <w:bCs/>
          <w:color w:val="0070C0"/>
          <w:sz w:val="18"/>
          <w:szCs w:val="18"/>
        </w:rPr>
      </w:pPr>
    </w:p>
    <w:p w14:paraId="79F463F8" w14:textId="77777777" w:rsidR="00627BEF" w:rsidRDefault="00627BEF" w:rsidP="69B8D2B6">
      <w:pPr>
        <w:jc w:val="both"/>
        <w:rPr>
          <w:rFonts w:ascii="Arial" w:hAnsi="Arial" w:cs="Arial"/>
          <w:b/>
          <w:bCs/>
          <w:color w:val="0070C0"/>
          <w:sz w:val="18"/>
          <w:szCs w:val="18"/>
        </w:rPr>
      </w:pPr>
    </w:p>
    <w:p w14:paraId="04D4E7F2" w14:textId="77777777" w:rsidR="00627BEF" w:rsidRDefault="00627BEF" w:rsidP="69B8D2B6">
      <w:pPr>
        <w:jc w:val="both"/>
        <w:rPr>
          <w:rFonts w:ascii="Arial" w:hAnsi="Arial" w:cs="Arial"/>
          <w:b/>
          <w:bCs/>
          <w:color w:val="0070C0"/>
          <w:sz w:val="18"/>
          <w:szCs w:val="18"/>
        </w:rPr>
      </w:pPr>
    </w:p>
    <w:p w14:paraId="0B5D0EF7" w14:textId="77777777" w:rsidR="00627BEF" w:rsidRDefault="00627BEF" w:rsidP="69B8D2B6">
      <w:pPr>
        <w:jc w:val="both"/>
        <w:rPr>
          <w:rFonts w:ascii="Arial" w:hAnsi="Arial" w:cs="Arial"/>
          <w:b/>
          <w:bCs/>
          <w:color w:val="0070C0"/>
          <w:sz w:val="18"/>
          <w:szCs w:val="18"/>
        </w:rPr>
      </w:pPr>
    </w:p>
    <w:p w14:paraId="50BA16E9" w14:textId="77777777" w:rsidR="00627BEF" w:rsidRDefault="00627BEF" w:rsidP="69B8D2B6">
      <w:pPr>
        <w:jc w:val="both"/>
        <w:rPr>
          <w:rFonts w:ascii="Arial" w:hAnsi="Arial" w:cs="Arial"/>
          <w:b/>
          <w:bCs/>
          <w:color w:val="0070C0"/>
          <w:sz w:val="18"/>
          <w:szCs w:val="18"/>
        </w:rPr>
      </w:pPr>
    </w:p>
    <w:p w14:paraId="088E73DC" w14:textId="77777777" w:rsidR="00627BEF" w:rsidRDefault="00627BEF" w:rsidP="69B8D2B6">
      <w:pPr>
        <w:jc w:val="both"/>
        <w:rPr>
          <w:rFonts w:ascii="Arial" w:hAnsi="Arial" w:cs="Arial"/>
          <w:b/>
          <w:bCs/>
          <w:color w:val="0070C0"/>
          <w:sz w:val="18"/>
          <w:szCs w:val="18"/>
        </w:rPr>
      </w:pPr>
    </w:p>
    <w:p w14:paraId="6C4DC3F0" w14:textId="77777777" w:rsidR="00627BEF" w:rsidRDefault="00627BEF" w:rsidP="69B8D2B6">
      <w:pPr>
        <w:jc w:val="both"/>
        <w:rPr>
          <w:rFonts w:ascii="Arial" w:hAnsi="Arial" w:cs="Arial"/>
          <w:b/>
          <w:bCs/>
          <w:color w:val="0070C0"/>
          <w:sz w:val="18"/>
          <w:szCs w:val="18"/>
        </w:rPr>
      </w:pPr>
    </w:p>
    <w:p w14:paraId="213F5F41" w14:textId="77777777" w:rsidR="00627BEF" w:rsidRDefault="00627BEF" w:rsidP="69B8D2B6">
      <w:pPr>
        <w:jc w:val="both"/>
        <w:rPr>
          <w:rFonts w:ascii="Arial" w:hAnsi="Arial" w:cs="Arial"/>
          <w:b/>
          <w:bCs/>
          <w:color w:val="0070C0"/>
          <w:sz w:val="18"/>
          <w:szCs w:val="18"/>
        </w:rPr>
      </w:pPr>
    </w:p>
    <w:p w14:paraId="5FA4071B" w14:textId="77777777" w:rsidR="00627BEF" w:rsidRDefault="00627BEF" w:rsidP="69B8D2B6">
      <w:pPr>
        <w:jc w:val="both"/>
        <w:rPr>
          <w:rFonts w:ascii="Arial" w:hAnsi="Arial" w:cs="Arial"/>
          <w:b/>
          <w:bCs/>
          <w:color w:val="0070C0"/>
          <w:sz w:val="18"/>
          <w:szCs w:val="18"/>
        </w:rPr>
      </w:pPr>
    </w:p>
    <w:p w14:paraId="47378024" w14:textId="77777777" w:rsidR="00627BEF" w:rsidRDefault="00627BEF" w:rsidP="69B8D2B6">
      <w:pPr>
        <w:jc w:val="both"/>
        <w:rPr>
          <w:rFonts w:ascii="Arial" w:hAnsi="Arial" w:cs="Arial"/>
          <w:b/>
          <w:bCs/>
          <w:color w:val="0070C0"/>
          <w:sz w:val="18"/>
          <w:szCs w:val="18"/>
        </w:rPr>
      </w:pPr>
    </w:p>
    <w:p w14:paraId="60600DEB" w14:textId="77777777" w:rsidR="00627BEF" w:rsidRDefault="00627BEF" w:rsidP="69B8D2B6">
      <w:pPr>
        <w:jc w:val="both"/>
        <w:rPr>
          <w:rFonts w:ascii="Arial" w:hAnsi="Arial" w:cs="Arial"/>
          <w:b/>
          <w:bCs/>
          <w:color w:val="0070C0"/>
          <w:sz w:val="18"/>
          <w:szCs w:val="18"/>
        </w:rPr>
      </w:pPr>
    </w:p>
    <w:p w14:paraId="6EBE1FFF" w14:textId="77777777" w:rsidR="00627BEF" w:rsidRDefault="00627BEF" w:rsidP="69B8D2B6">
      <w:pPr>
        <w:jc w:val="both"/>
        <w:rPr>
          <w:rFonts w:ascii="Arial" w:hAnsi="Arial" w:cs="Arial"/>
          <w:b/>
          <w:bCs/>
          <w:color w:val="0070C0"/>
          <w:sz w:val="18"/>
          <w:szCs w:val="18"/>
        </w:rPr>
      </w:pPr>
    </w:p>
    <w:p w14:paraId="7A53747D" w14:textId="77777777" w:rsidR="00627BEF" w:rsidRDefault="00627BEF" w:rsidP="69B8D2B6">
      <w:pPr>
        <w:jc w:val="both"/>
        <w:rPr>
          <w:rFonts w:ascii="Arial" w:hAnsi="Arial" w:cs="Arial"/>
          <w:b/>
          <w:bCs/>
          <w:color w:val="0070C0"/>
          <w:sz w:val="18"/>
          <w:szCs w:val="18"/>
        </w:rPr>
      </w:pPr>
    </w:p>
    <w:p w14:paraId="7E88A2DF" w14:textId="77777777" w:rsidR="00627BEF" w:rsidRDefault="00627BEF" w:rsidP="69B8D2B6">
      <w:pPr>
        <w:jc w:val="both"/>
        <w:rPr>
          <w:rFonts w:ascii="Arial" w:hAnsi="Arial" w:cs="Arial"/>
          <w:b/>
          <w:bCs/>
          <w:color w:val="0070C0"/>
          <w:sz w:val="18"/>
          <w:szCs w:val="18"/>
        </w:rPr>
      </w:pPr>
    </w:p>
    <w:p w14:paraId="06140CDE" w14:textId="77777777" w:rsidR="00627BEF" w:rsidRDefault="00627BEF" w:rsidP="69B8D2B6">
      <w:pPr>
        <w:jc w:val="both"/>
        <w:rPr>
          <w:rFonts w:ascii="Arial" w:hAnsi="Arial" w:cs="Arial"/>
          <w:b/>
          <w:bCs/>
          <w:color w:val="0070C0"/>
          <w:sz w:val="18"/>
          <w:szCs w:val="18"/>
        </w:rPr>
      </w:pPr>
    </w:p>
    <w:p w14:paraId="36F1B338" w14:textId="77777777" w:rsidR="00627BEF" w:rsidRDefault="00627BEF" w:rsidP="69B8D2B6">
      <w:pPr>
        <w:jc w:val="both"/>
        <w:rPr>
          <w:rFonts w:ascii="Arial" w:hAnsi="Arial" w:cs="Arial"/>
          <w:b/>
          <w:bCs/>
          <w:color w:val="0070C0"/>
          <w:sz w:val="18"/>
          <w:szCs w:val="18"/>
        </w:rPr>
      </w:pPr>
    </w:p>
    <w:p w14:paraId="381D4E14" w14:textId="77777777" w:rsidR="00627BEF" w:rsidRDefault="00627BEF" w:rsidP="69B8D2B6">
      <w:pPr>
        <w:jc w:val="both"/>
        <w:rPr>
          <w:rFonts w:ascii="Arial" w:hAnsi="Arial" w:cs="Arial"/>
          <w:b/>
          <w:bCs/>
          <w:color w:val="0070C0"/>
          <w:sz w:val="18"/>
          <w:szCs w:val="18"/>
        </w:rPr>
      </w:pPr>
    </w:p>
    <w:p w14:paraId="04CC2D50" w14:textId="77777777" w:rsidR="00627BEF" w:rsidRDefault="00627BEF" w:rsidP="69B8D2B6">
      <w:pPr>
        <w:jc w:val="both"/>
        <w:rPr>
          <w:rFonts w:ascii="Arial" w:hAnsi="Arial" w:cs="Arial"/>
          <w:b/>
          <w:bCs/>
          <w:color w:val="0070C0"/>
          <w:sz w:val="18"/>
          <w:szCs w:val="18"/>
        </w:rPr>
      </w:pPr>
    </w:p>
    <w:p w14:paraId="695636EB" w14:textId="77777777" w:rsidR="00627BEF" w:rsidRDefault="00627BEF" w:rsidP="69B8D2B6">
      <w:pPr>
        <w:jc w:val="both"/>
        <w:rPr>
          <w:rFonts w:ascii="Arial" w:hAnsi="Arial" w:cs="Arial"/>
          <w:b/>
          <w:bCs/>
          <w:color w:val="0070C0"/>
          <w:sz w:val="18"/>
          <w:szCs w:val="18"/>
        </w:rPr>
      </w:pPr>
    </w:p>
    <w:p w14:paraId="20D75254" w14:textId="77777777" w:rsidR="00627BEF" w:rsidRDefault="00627BEF" w:rsidP="69B8D2B6">
      <w:pPr>
        <w:jc w:val="both"/>
        <w:rPr>
          <w:rFonts w:ascii="Arial" w:hAnsi="Arial" w:cs="Arial"/>
          <w:b/>
          <w:bCs/>
          <w:color w:val="0070C0"/>
          <w:sz w:val="18"/>
          <w:szCs w:val="18"/>
        </w:rPr>
      </w:pPr>
    </w:p>
    <w:p w14:paraId="5B2F5983" w14:textId="77777777" w:rsidR="00627BEF" w:rsidRDefault="00627BEF" w:rsidP="69B8D2B6">
      <w:pPr>
        <w:jc w:val="both"/>
        <w:rPr>
          <w:rFonts w:ascii="Arial" w:hAnsi="Arial" w:cs="Arial"/>
          <w:b/>
          <w:bCs/>
          <w:color w:val="0070C0"/>
          <w:sz w:val="18"/>
          <w:szCs w:val="18"/>
        </w:rPr>
      </w:pPr>
    </w:p>
    <w:p w14:paraId="60FF41A3" w14:textId="77777777" w:rsidR="00627BEF" w:rsidRDefault="00627BEF" w:rsidP="69B8D2B6">
      <w:pPr>
        <w:jc w:val="both"/>
        <w:rPr>
          <w:rFonts w:ascii="Arial" w:hAnsi="Arial" w:cs="Arial"/>
          <w:b/>
          <w:bCs/>
          <w:color w:val="0070C0"/>
          <w:sz w:val="18"/>
          <w:szCs w:val="18"/>
        </w:rPr>
      </w:pPr>
    </w:p>
    <w:p w14:paraId="1D567E8F" w14:textId="77777777" w:rsidR="00627BEF" w:rsidRDefault="00627BEF" w:rsidP="69B8D2B6">
      <w:pPr>
        <w:jc w:val="both"/>
        <w:rPr>
          <w:rFonts w:ascii="Arial" w:hAnsi="Arial" w:cs="Arial"/>
          <w:b/>
          <w:bCs/>
          <w:color w:val="0070C0"/>
          <w:sz w:val="18"/>
          <w:szCs w:val="18"/>
        </w:rPr>
      </w:pPr>
    </w:p>
    <w:p w14:paraId="6EB9A25C" w14:textId="77777777" w:rsidR="00627BEF" w:rsidRDefault="00627BEF" w:rsidP="69B8D2B6">
      <w:pPr>
        <w:jc w:val="both"/>
        <w:rPr>
          <w:rFonts w:ascii="Arial" w:hAnsi="Arial" w:cs="Arial"/>
          <w:b/>
          <w:bCs/>
          <w:color w:val="0070C0"/>
          <w:sz w:val="18"/>
          <w:szCs w:val="18"/>
        </w:rPr>
      </w:pPr>
    </w:p>
    <w:p w14:paraId="46C571AB" w14:textId="77777777" w:rsidR="00627BEF" w:rsidRDefault="00627BEF" w:rsidP="69B8D2B6">
      <w:pPr>
        <w:jc w:val="both"/>
        <w:rPr>
          <w:rFonts w:ascii="Arial" w:hAnsi="Arial" w:cs="Arial"/>
          <w:b/>
          <w:bCs/>
          <w:color w:val="0070C0"/>
          <w:sz w:val="18"/>
          <w:szCs w:val="18"/>
        </w:rPr>
      </w:pPr>
    </w:p>
    <w:p w14:paraId="548B6668" w14:textId="77777777" w:rsidR="00627BEF" w:rsidRDefault="00627BEF" w:rsidP="69B8D2B6">
      <w:pPr>
        <w:jc w:val="both"/>
        <w:rPr>
          <w:rFonts w:ascii="Arial" w:hAnsi="Arial" w:cs="Arial"/>
          <w:b/>
          <w:bCs/>
          <w:color w:val="0070C0"/>
          <w:sz w:val="18"/>
          <w:szCs w:val="18"/>
        </w:rPr>
      </w:pPr>
    </w:p>
    <w:p w14:paraId="13CAE1E4" w14:textId="77777777" w:rsidR="00627BEF" w:rsidRDefault="00627BEF" w:rsidP="69B8D2B6">
      <w:pPr>
        <w:jc w:val="both"/>
        <w:rPr>
          <w:rFonts w:ascii="Arial" w:hAnsi="Arial" w:cs="Arial"/>
          <w:b/>
          <w:bCs/>
          <w:color w:val="0070C0"/>
          <w:sz w:val="18"/>
          <w:szCs w:val="18"/>
        </w:rPr>
      </w:pPr>
    </w:p>
    <w:p w14:paraId="24BF6261" w14:textId="77777777" w:rsidR="00627BEF" w:rsidRDefault="00627BEF" w:rsidP="69B8D2B6">
      <w:pPr>
        <w:jc w:val="both"/>
        <w:rPr>
          <w:rFonts w:ascii="Arial" w:hAnsi="Arial" w:cs="Arial"/>
          <w:b/>
          <w:bCs/>
          <w:color w:val="0070C0"/>
          <w:sz w:val="18"/>
          <w:szCs w:val="18"/>
        </w:rPr>
      </w:pPr>
    </w:p>
    <w:p w14:paraId="45675B90" w14:textId="77777777" w:rsidR="00627BEF" w:rsidRDefault="00627BEF" w:rsidP="69B8D2B6">
      <w:pPr>
        <w:jc w:val="both"/>
        <w:rPr>
          <w:rFonts w:ascii="Arial" w:hAnsi="Arial" w:cs="Arial"/>
          <w:b/>
          <w:bCs/>
          <w:color w:val="0070C0"/>
          <w:sz w:val="18"/>
          <w:szCs w:val="18"/>
        </w:rPr>
      </w:pPr>
    </w:p>
    <w:p w14:paraId="43C55846" w14:textId="77777777" w:rsidR="00627BEF" w:rsidRDefault="00627BEF" w:rsidP="69B8D2B6">
      <w:pPr>
        <w:jc w:val="both"/>
        <w:rPr>
          <w:rFonts w:ascii="Arial" w:hAnsi="Arial" w:cs="Arial"/>
          <w:b/>
          <w:bCs/>
          <w:color w:val="0070C0"/>
          <w:sz w:val="18"/>
          <w:szCs w:val="18"/>
        </w:rPr>
      </w:pPr>
    </w:p>
    <w:p w14:paraId="7685FCD8" w14:textId="77777777" w:rsidR="00627BEF" w:rsidRDefault="00627BEF" w:rsidP="69B8D2B6">
      <w:pPr>
        <w:jc w:val="both"/>
        <w:rPr>
          <w:rFonts w:ascii="Arial" w:hAnsi="Arial" w:cs="Arial"/>
          <w:b/>
          <w:bCs/>
          <w:color w:val="0070C0"/>
          <w:sz w:val="18"/>
          <w:szCs w:val="18"/>
        </w:rPr>
      </w:pPr>
    </w:p>
    <w:p w14:paraId="31E37C1E" w14:textId="77777777" w:rsidR="00627BEF" w:rsidRDefault="00627BEF" w:rsidP="69B8D2B6">
      <w:pPr>
        <w:jc w:val="both"/>
        <w:rPr>
          <w:rFonts w:ascii="Arial" w:hAnsi="Arial" w:cs="Arial"/>
          <w:b/>
          <w:bCs/>
          <w:color w:val="0070C0"/>
          <w:sz w:val="18"/>
          <w:szCs w:val="18"/>
        </w:rPr>
      </w:pPr>
    </w:p>
    <w:p w14:paraId="21BD85BA" w14:textId="77777777" w:rsidR="00627BEF" w:rsidRDefault="00627BEF" w:rsidP="69B8D2B6">
      <w:pPr>
        <w:jc w:val="both"/>
        <w:rPr>
          <w:rFonts w:ascii="Arial" w:hAnsi="Arial" w:cs="Arial"/>
          <w:b/>
          <w:bCs/>
          <w:color w:val="0070C0"/>
          <w:sz w:val="18"/>
          <w:szCs w:val="18"/>
        </w:rPr>
      </w:pPr>
    </w:p>
    <w:p w14:paraId="269BC3FE" w14:textId="77777777" w:rsidR="00627BEF" w:rsidRDefault="00627BEF" w:rsidP="69B8D2B6">
      <w:pPr>
        <w:jc w:val="both"/>
        <w:rPr>
          <w:rFonts w:ascii="Arial" w:hAnsi="Arial" w:cs="Arial"/>
          <w:b/>
          <w:bCs/>
          <w:color w:val="0070C0"/>
          <w:sz w:val="18"/>
          <w:szCs w:val="18"/>
        </w:rPr>
      </w:pPr>
    </w:p>
    <w:p w14:paraId="561F57C2" w14:textId="77777777" w:rsidR="00627BEF" w:rsidRDefault="00627BEF" w:rsidP="69B8D2B6">
      <w:pPr>
        <w:jc w:val="both"/>
        <w:rPr>
          <w:rFonts w:ascii="Arial" w:hAnsi="Arial" w:cs="Arial"/>
          <w:b/>
          <w:bCs/>
          <w:color w:val="0070C0"/>
          <w:sz w:val="18"/>
          <w:szCs w:val="18"/>
        </w:rPr>
      </w:pPr>
    </w:p>
    <w:p w14:paraId="61708F36" w14:textId="77777777" w:rsidR="00627BEF" w:rsidRDefault="00627BEF" w:rsidP="69B8D2B6">
      <w:pPr>
        <w:jc w:val="both"/>
        <w:rPr>
          <w:rFonts w:ascii="Arial" w:hAnsi="Arial" w:cs="Arial"/>
          <w:b/>
          <w:bCs/>
          <w:color w:val="0070C0"/>
          <w:sz w:val="18"/>
          <w:szCs w:val="18"/>
        </w:rPr>
      </w:pPr>
    </w:p>
    <w:p w14:paraId="37A77307" w14:textId="77777777" w:rsidR="006032A6" w:rsidRDefault="006032A6" w:rsidP="69B8D2B6">
      <w:pPr>
        <w:jc w:val="both"/>
        <w:rPr>
          <w:rFonts w:ascii="Arial" w:hAnsi="Arial" w:cs="Arial"/>
          <w:b/>
          <w:bCs/>
          <w:color w:val="0070C0"/>
          <w:sz w:val="18"/>
          <w:szCs w:val="18"/>
        </w:rPr>
      </w:pPr>
    </w:p>
    <w:p w14:paraId="6CF21602" w14:textId="77777777" w:rsidR="006032A6" w:rsidRDefault="006032A6" w:rsidP="69B8D2B6">
      <w:pPr>
        <w:jc w:val="both"/>
        <w:rPr>
          <w:rFonts w:ascii="Arial" w:hAnsi="Arial" w:cs="Arial"/>
          <w:b/>
          <w:bCs/>
          <w:color w:val="0070C0"/>
          <w:sz w:val="18"/>
          <w:szCs w:val="18"/>
        </w:rPr>
      </w:pPr>
    </w:p>
    <w:p w14:paraId="553990FC" w14:textId="77777777" w:rsidR="006032A6" w:rsidRDefault="006032A6" w:rsidP="69B8D2B6">
      <w:pPr>
        <w:jc w:val="both"/>
        <w:rPr>
          <w:rFonts w:ascii="Arial" w:hAnsi="Arial" w:cs="Arial"/>
          <w:b/>
          <w:bCs/>
          <w:color w:val="0070C0"/>
          <w:sz w:val="18"/>
          <w:szCs w:val="18"/>
        </w:rPr>
      </w:pPr>
    </w:p>
    <w:p w14:paraId="61C59113" w14:textId="77777777" w:rsidR="006032A6" w:rsidRDefault="006032A6" w:rsidP="69B8D2B6">
      <w:pPr>
        <w:jc w:val="both"/>
        <w:rPr>
          <w:rFonts w:ascii="Arial" w:hAnsi="Arial" w:cs="Arial"/>
          <w:b/>
          <w:bCs/>
          <w:color w:val="0070C0"/>
          <w:sz w:val="18"/>
          <w:szCs w:val="18"/>
        </w:rPr>
      </w:pPr>
    </w:p>
    <w:p w14:paraId="1441F112" w14:textId="77777777" w:rsidR="006032A6" w:rsidRDefault="006032A6" w:rsidP="69B8D2B6">
      <w:pPr>
        <w:jc w:val="both"/>
        <w:rPr>
          <w:rFonts w:ascii="Arial" w:hAnsi="Arial" w:cs="Arial"/>
          <w:b/>
          <w:bCs/>
          <w:color w:val="0070C0"/>
          <w:sz w:val="18"/>
          <w:szCs w:val="18"/>
        </w:rPr>
      </w:pPr>
    </w:p>
    <w:p w14:paraId="65BEB6FC" w14:textId="674C1C9B" w:rsidR="00F2579C" w:rsidRPr="007D0F87" w:rsidRDefault="00387675">
      <w:r w:rsidRPr="007D0F87">
        <w:rPr>
          <w:rFonts w:ascii="Arial" w:hAnsi="Arial" w:cs="Arial"/>
          <w:b/>
          <w:noProof/>
        </w:rPr>
        <w:lastRenderedPageBreak/>
        <mc:AlternateContent>
          <mc:Choice Requires="wps">
            <w:drawing>
              <wp:anchor distT="0" distB="0" distL="114300" distR="114300" simplePos="0" relativeHeight="251658241" behindDoc="0" locked="0" layoutInCell="1" allowOverlap="1" wp14:anchorId="531169A4" wp14:editId="72D2419C">
                <wp:simplePos x="0" y="0"/>
                <wp:positionH relativeFrom="column">
                  <wp:posOffset>0</wp:posOffset>
                </wp:positionH>
                <wp:positionV relativeFrom="paragraph">
                  <wp:posOffset>31714</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573CA" id="Rectángulo 22" o:spid="_x0000_s1026" style="position:absolute;margin-left:0;margin-top:2.5pt;width:74.7pt;height:70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EMzupPaAAAABwEAAA8AAABkcnMvZG93bnJldi54bWxMj81OwzAQhO9IvIO1SNyoDaS0&#10;DXEqhMQREGnFeRMvcYR/othNzdvjnOC0s5rVzLfVPlnDZprC4J2E25UARq7zanC9hOPh5WYLLER0&#10;Co13JOGHAuzry4sKS+XP7oPmJvYsh7hQogQd41hyHjpNFsPKj+Sy9+UnizGvU8/VhOccbg2/E+KB&#10;WxxcbtA40rOm7rs5WQlzsXkXZisO7bo5Ypve9OfrfZLy+io9PQKLlOLfMSz4GR3qzNT6k1OBGQn5&#10;kShhncdiFrsCWLsIsdsAryv+n7/+BQAA//8DAFBLAQItABQABgAIAAAAIQC2gziS/gAAAOEBAAAT&#10;AAAAAAAAAAAAAAAAAAAAAABbQ29udGVudF9UeXBlc10ueG1sUEsBAi0AFAAGAAgAAAAhADj9If/W&#10;AAAAlAEAAAsAAAAAAAAAAAAAAAAALwEAAF9yZWxzLy5yZWxzUEsBAi0AFAAGAAgAAAAhAKycE6CF&#10;AgAAhgUAAA4AAAAAAAAAAAAAAAAALgIAAGRycy9lMm9Eb2MueG1sUEsBAi0AFAAGAAgAAAAhAEMz&#10;upPaAAAABwEAAA8AAAAAAAAAAAAAAAAA3wQAAGRycy9kb3ducmV2LnhtbFBLBQYAAAAABAAEAPMA&#10;AADmBQAAAAA=&#10;" fillcolor="#538135 [2409]" stroked="f" strokeweight="1pt"/>
            </w:pict>
          </mc:Fallback>
        </mc:AlternateContent>
      </w:r>
    </w:p>
    <w:p w14:paraId="5B8BAE5A" w14:textId="7ED1AF24" w:rsidR="00387675" w:rsidRPr="007D0F87" w:rsidRDefault="00387675"/>
    <w:p w14:paraId="2EDD3257" w14:textId="5A7BA30C" w:rsidR="00387675" w:rsidRPr="007D0F87" w:rsidRDefault="00387675"/>
    <w:p w14:paraId="2F698725" w14:textId="46992AA0" w:rsidR="00387675" w:rsidRPr="007D0F87" w:rsidRDefault="00387675"/>
    <w:p w14:paraId="0402F198" w14:textId="432835E0" w:rsidR="00387675" w:rsidRPr="007D0F87" w:rsidRDefault="00387675"/>
    <w:p w14:paraId="3CF68412" w14:textId="77777777" w:rsidR="00387675" w:rsidRPr="007D0F87" w:rsidRDefault="00387675"/>
    <w:p w14:paraId="1693A609" w14:textId="77777777" w:rsidR="00387675" w:rsidRPr="007D0F87" w:rsidRDefault="00387675"/>
    <w:p w14:paraId="1BD4940F" w14:textId="77777777" w:rsidR="00387675" w:rsidRPr="007D0F87" w:rsidRDefault="00387675"/>
    <w:p w14:paraId="61BE90DA" w14:textId="77777777" w:rsidR="00387675" w:rsidRPr="007D0F87" w:rsidRDefault="00387675"/>
    <w:p w14:paraId="1B2D8CFB" w14:textId="77777777" w:rsidR="00387675" w:rsidRPr="007D0F87" w:rsidRDefault="00387675"/>
    <w:p w14:paraId="5E8BEB27" w14:textId="77777777" w:rsidR="00387675" w:rsidRPr="007D0F87" w:rsidRDefault="00387675"/>
    <w:p w14:paraId="16BAB317" w14:textId="77777777" w:rsidR="00387675" w:rsidRPr="007D0F87" w:rsidRDefault="00387675"/>
    <w:p w14:paraId="101506C3" w14:textId="77777777" w:rsidR="00387675" w:rsidRPr="007D0F87" w:rsidRDefault="00387675"/>
    <w:p w14:paraId="54734E44" w14:textId="77777777" w:rsidR="00387675" w:rsidRPr="007D0F87" w:rsidRDefault="00387675"/>
    <w:p w14:paraId="638FD27F" w14:textId="77777777" w:rsidR="00387675" w:rsidRPr="007D0F87" w:rsidRDefault="00387675"/>
    <w:p w14:paraId="3DE89087" w14:textId="77777777" w:rsidR="00387675" w:rsidRPr="007D0F87" w:rsidRDefault="00387675"/>
    <w:p w14:paraId="32DFDB5B" w14:textId="77777777" w:rsidR="005300A4" w:rsidRPr="007D0F87" w:rsidRDefault="005300A4"/>
    <w:p w14:paraId="7E603FF2" w14:textId="77777777" w:rsidR="005300A4" w:rsidRPr="007D0F87" w:rsidRDefault="005300A4"/>
    <w:p w14:paraId="15CA3426" w14:textId="77777777" w:rsidR="005300A4" w:rsidRPr="007D0F87" w:rsidRDefault="005300A4"/>
    <w:p w14:paraId="5B9204D6" w14:textId="77777777" w:rsidR="005300A4" w:rsidRPr="007D0F87" w:rsidRDefault="005300A4"/>
    <w:p w14:paraId="5E6E31CC" w14:textId="637C05CE" w:rsidR="00387675" w:rsidRPr="007D0F87" w:rsidRDefault="00387675"/>
    <w:p w14:paraId="7C0E76FA" w14:textId="77777777" w:rsidR="00387675" w:rsidRPr="007D0F87" w:rsidRDefault="00387675"/>
    <w:p w14:paraId="5D9505D2" w14:textId="77777777" w:rsidR="00387675" w:rsidRPr="007D0F87" w:rsidRDefault="00F467BE" w:rsidP="00387675">
      <w:pPr>
        <w:ind w:left="1843"/>
        <w:rPr>
          <w:rFonts w:ascii="Arial" w:hAnsi="Arial" w:cs="Arial"/>
          <w:b/>
          <w:color w:val="538135" w:themeColor="accent6" w:themeShade="BF"/>
          <w:sz w:val="40"/>
          <w:szCs w:val="36"/>
        </w:rPr>
      </w:pPr>
      <w:r w:rsidRPr="007D0F87">
        <w:rPr>
          <w:rFonts w:ascii="Arial" w:hAnsi="Arial" w:cs="Arial"/>
          <w:b/>
          <w:color w:val="538135" w:themeColor="accent6" w:themeShade="BF"/>
          <w:sz w:val="40"/>
          <w:szCs w:val="36"/>
        </w:rPr>
        <w:t xml:space="preserve">REQUERIMIENTO CON </w:t>
      </w:r>
    </w:p>
    <w:p w14:paraId="2E990A01" w14:textId="5C7494FA" w:rsidR="00F467BE" w:rsidRPr="007D0F87" w:rsidRDefault="00F467BE" w:rsidP="005300A4">
      <w:pPr>
        <w:ind w:left="1843"/>
        <w:rPr>
          <w:color w:val="538135" w:themeColor="accent6" w:themeShade="BF"/>
          <w:sz w:val="32"/>
          <w:szCs w:val="24"/>
        </w:rPr>
      </w:pPr>
      <w:r w:rsidRPr="007D0F87">
        <w:rPr>
          <w:rFonts w:ascii="Arial" w:hAnsi="Arial" w:cs="Arial"/>
          <w:b/>
          <w:color w:val="538135" w:themeColor="accent6" w:themeShade="BF"/>
          <w:sz w:val="52"/>
          <w:szCs w:val="48"/>
        </w:rPr>
        <w:t>SISTEMA DE ENTREGA DE SOLO CONSTRUCCIÓN</w:t>
      </w:r>
    </w:p>
    <w:p w14:paraId="621F7BAD" w14:textId="77777777" w:rsidR="00F467BE" w:rsidRPr="007D0F87" w:rsidRDefault="00F467BE"/>
    <w:tbl>
      <w:tblPr>
        <w:tblW w:w="7140" w:type="dxa"/>
        <w:tblInd w:w="18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7140"/>
      </w:tblGrid>
      <w:tr w:rsidR="007D1ADB" w:rsidRPr="00F46198" w14:paraId="346FFF3F" w14:textId="77777777" w:rsidTr="00387675">
        <w:trPr>
          <w:trHeight w:val="333"/>
        </w:trPr>
        <w:tc>
          <w:tcPr>
            <w:tcW w:w="714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C83A42" w14:textId="338F59CB" w:rsidR="007D1ADB" w:rsidRPr="00F46198" w:rsidRDefault="007D1ADB" w:rsidP="00387675">
            <w:pPr>
              <w:widowControl w:val="0"/>
              <w:ind w:right="705"/>
              <w:jc w:val="both"/>
              <w:rPr>
                <w:rFonts w:ascii="Arial" w:eastAsia="Arial" w:hAnsi="Arial" w:cs="Arial"/>
                <w:b/>
                <w:bCs/>
                <w:color w:val="0070C0"/>
                <w:sz w:val="18"/>
                <w:szCs w:val="18"/>
              </w:rPr>
            </w:pPr>
            <w:r w:rsidRPr="00F46198">
              <w:rPr>
                <w:rFonts w:ascii="Arial" w:eastAsia="Arial" w:hAnsi="Arial" w:cs="Arial"/>
                <w:b/>
                <w:bCs/>
                <w:color w:val="0070C0"/>
                <w:sz w:val="18"/>
                <w:szCs w:val="18"/>
              </w:rPr>
              <w:t>Importante para la entidad contratante</w:t>
            </w:r>
          </w:p>
        </w:tc>
      </w:tr>
      <w:tr w:rsidR="007D1ADB" w:rsidRPr="00F46198" w14:paraId="5C16D9C3" w14:textId="77777777" w:rsidTr="00387675">
        <w:trPr>
          <w:trHeight w:val="861"/>
        </w:trPr>
        <w:tc>
          <w:tcPr>
            <w:tcW w:w="714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479FE4BC" w14:textId="42AD16F2" w:rsidR="007D1ADB" w:rsidRPr="000C6D12" w:rsidRDefault="3FD4FA65" w:rsidP="000C6D12">
            <w:pPr>
              <w:widowControl w:val="0"/>
              <w:jc w:val="both"/>
              <w:rPr>
                <w:rFonts w:ascii="Arial" w:eastAsia="Arial" w:hAnsi="Arial" w:cs="Arial"/>
                <w:color w:val="0070C0"/>
                <w:sz w:val="18"/>
                <w:szCs w:val="18"/>
              </w:rPr>
            </w:pPr>
            <w:r w:rsidRPr="000C6D12">
              <w:rPr>
                <w:rFonts w:ascii="Arial" w:eastAsia="Arial" w:hAnsi="Arial" w:cs="Arial"/>
                <w:color w:val="0070C0"/>
                <w:sz w:val="18"/>
                <w:szCs w:val="18"/>
              </w:rPr>
              <w:t>La entidad contratante debe evaluar el empleo del siguiente capitulo, en caso de contrataciones bajo el sistema de entrega y diseño y construcción, caso contrario debe eliminarlo</w:t>
            </w:r>
            <w:r w:rsidR="4C57FFF8" w:rsidRPr="000C6D12">
              <w:rPr>
                <w:rFonts w:ascii="Arial" w:eastAsia="Arial" w:hAnsi="Arial" w:cs="Arial"/>
                <w:color w:val="0070C0"/>
                <w:sz w:val="18"/>
                <w:szCs w:val="18"/>
              </w:rPr>
              <w:t>.</w:t>
            </w:r>
          </w:p>
        </w:tc>
      </w:tr>
    </w:tbl>
    <w:p w14:paraId="4BDC1C6C" w14:textId="77777777" w:rsidR="00F467BE" w:rsidRPr="007D0F87" w:rsidRDefault="00F467BE"/>
    <w:p w14:paraId="38532CDE" w14:textId="77777777" w:rsidR="00F467BE" w:rsidRPr="007D0F87" w:rsidRDefault="00F467BE"/>
    <w:p w14:paraId="4879FAF2" w14:textId="77777777" w:rsidR="00F467BE" w:rsidRDefault="00F467BE"/>
    <w:p w14:paraId="0D258124" w14:textId="77777777" w:rsidR="00E70181" w:rsidRDefault="00E70181"/>
    <w:p w14:paraId="7FB64769" w14:textId="77777777" w:rsidR="00E70181" w:rsidRDefault="00E70181"/>
    <w:p w14:paraId="6C4801D5" w14:textId="77777777" w:rsidR="00E70181" w:rsidRDefault="00E70181"/>
    <w:p w14:paraId="646B7D5D" w14:textId="77777777" w:rsidR="00E70181" w:rsidRDefault="00E70181"/>
    <w:p w14:paraId="5F2E182E" w14:textId="77777777" w:rsidR="00E70181" w:rsidRDefault="00E70181"/>
    <w:p w14:paraId="1D9CE56C" w14:textId="77777777" w:rsidR="00E70181" w:rsidRDefault="00E70181"/>
    <w:p w14:paraId="4C6AFD9C" w14:textId="77777777" w:rsidR="00E70181" w:rsidRDefault="00E70181"/>
    <w:p w14:paraId="795DAED2" w14:textId="77777777" w:rsidR="00E70181" w:rsidRDefault="00E70181"/>
    <w:p w14:paraId="2FE158BC" w14:textId="77777777" w:rsidR="00E70181" w:rsidRDefault="00E70181"/>
    <w:p w14:paraId="4E8D9952" w14:textId="77777777" w:rsidR="00E70181" w:rsidRDefault="00E70181"/>
    <w:p w14:paraId="0ABDE335" w14:textId="77777777" w:rsidR="00E70181" w:rsidRDefault="00E70181"/>
    <w:p w14:paraId="3D7BFEF7" w14:textId="77777777" w:rsidR="00E70181" w:rsidRDefault="00E70181"/>
    <w:p w14:paraId="749E268B" w14:textId="77777777" w:rsidR="00E70181" w:rsidRDefault="00E70181"/>
    <w:p w14:paraId="015402DE" w14:textId="77777777" w:rsidR="00E70181" w:rsidRDefault="00E70181"/>
    <w:p w14:paraId="4945C203" w14:textId="77777777" w:rsidR="002845EA" w:rsidRDefault="002845EA"/>
    <w:p w14:paraId="6648D80D" w14:textId="77777777" w:rsidR="00E70181" w:rsidRPr="007D0F87" w:rsidRDefault="00E70181"/>
    <w:tbl>
      <w:tblPr>
        <w:tblW w:w="0" w:type="auto"/>
        <w:tblInd w:w="279" w:type="dxa"/>
        <w:tblLook w:val="04A0" w:firstRow="1" w:lastRow="0" w:firstColumn="1" w:lastColumn="0" w:noHBand="0" w:noVBand="1"/>
      </w:tblPr>
      <w:tblGrid>
        <w:gridCol w:w="8650"/>
      </w:tblGrid>
      <w:tr w:rsidR="00525E00" w:rsidRPr="007D0F87" w14:paraId="396104CE" w14:textId="77777777" w:rsidTr="00080D73">
        <w:tc>
          <w:tcPr>
            <w:tcW w:w="8770" w:type="dxa"/>
          </w:tcPr>
          <w:p w14:paraId="14EE7FEF" w14:textId="1EE5C887" w:rsidR="00525E00" w:rsidRPr="000C6D12" w:rsidRDefault="00CA06D5" w:rsidP="00F81ED8">
            <w:pPr>
              <w:pStyle w:val="Prrafodelista"/>
              <w:widowControl w:val="0"/>
              <w:ind w:left="0"/>
              <w:jc w:val="center"/>
              <w:rPr>
                <w:rFonts w:ascii="Arial" w:hAnsi="Arial" w:cs="Arial"/>
                <w:sz w:val="20"/>
              </w:rPr>
            </w:pPr>
            <w:r w:rsidRPr="007D0F87">
              <w:rPr>
                <w:rFonts w:ascii="Arial" w:hAnsi="Arial" w:cs="Arial"/>
                <w:sz w:val="20"/>
              </w:rPr>
              <w:lastRenderedPageBreak/>
              <w:br w:type="page"/>
            </w:r>
            <w:r w:rsidR="00525E00" w:rsidRPr="000C6D12">
              <w:rPr>
                <w:rFonts w:ascii="Arial" w:hAnsi="Arial" w:cs="Arial"/>
                <w:b/>
                <w:sz w:val="20"/>
              </w:rPr>
              <w:t>CAPÍTULO I</w:t>
            </w:r>
            <w:r w:rsidR="008468CF" w:rsidRPr="000C6D12">
              <w:rPr>
                <w:rFonts w:ascii="Arial" w:hAnsi="Arial" w:cs="Arial"/>
                <w:b/>
                <w:sz w:val="20"/>
              </w:rPr>
              <w:t>II</w:t>
            </w:r>
          </w:p>
          <w:p w14:paraId="74353C8E" w14:textId="7212F20F" w:rsidR="00A2144E" w:rsidRPr="007D0F87" w:rsidRDefault="009806B4" w:rsidP="00F81ED8">
            <w:pPr>
              <w:widowControl w:val="0"/>
              <w:jc w:val="center"/>
              <w:rPr>
                <w:rStyle w:val="Refdenotaalpie"/>
                <w:rFonts w:ascii="Arial" w:hAnsi="Arial" w:cs="Arial"/>
                <w:b/>
              </w:rPr>
            </w:pPr>
            <w:r w:rsidRPr="000C6D12">
              <w:rPr>
                <w:rFonts w:ascii="Arial" w:hAnsi="Arial" w:cs="Arial"/>
                <w:b/>
                <w:sz w:val="20"/>
              </w:rPr>
              <w:t>REQUERIMIENTO</w:t>
            </w:r>
            <w:r w:rsidR="00330F7C" w:rsidRPr="000C6D12">
              <w:rPr>
                <w:rFonts w:ascii="Arial" w:hAnsi="Arial" w:cs="Arial"/>
                <w:b/>
                <w:sz w:val="20"/>
              </w:rPr>
              <w:t xml:space="preserve"> </w:t>
            </w:r>
            <w:r w:rsidR="002338A1" w:rsidRPr="000C6D12">
              <w:rPr>
                <w:rFonts w:ascii="Arial" w:hAnsi="Arial" w:cs="Arial"/>
                <w:b/>
                <w:sz w:val="20"/>
              </w:rPr>
              <w:t xml:space="preserve">CON </w:t>
            </w:r>
            <w:r w:rsidR="00330F7C" w:rsidRPr="000C6D12">
              <w:rPr>
                <w:rFonts w:ascii="Arial" w:hAnsi="Arial" w:cs="Arial"/>
                <w:b/>
                <w:sz w:val="20"/>
              </w:rPr>
              <w:t>SISTEMA DE ENTREGA DE SOLO CONSTRUCCIÓN</w:t>
            </w:r>
          </w:p>
        </w:tc>
      </w:tr>
    </w:tbl>
    <w:p w14:paraId="0BDA18F3" w14:textId="561B11CF" w:rsidR="11A8771A" w:rsidRPr="007D0F87"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7D0F87" w14:paraId="5820F45C" w14:textId="77777777" w:rsidTr="73AD5B5A">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F46198" w:rsidRDefault="55FF0AB5" w:rsidP="73AD5B5A">
            <w:pPr>
              <w:jc w:val="both"/>
              <w:rPr>
                <w:rFonts w:ascii="Arial" w:eastAsia="Arial" w:hAnsi="Arial" w:cs="Arial"/>
                <w:b/>
                <w:color w:val="FF0000"/>
                <w:sz w:val="18"/>
                <w:szCs w:val="18"/>
              </w:rPr>
            </w:pPr>
            <w:r w:rsidRPr="00F46198">
              <w:rPr>
                <w:rFonts w:ascii="Arial" w:eastAsia="Arial" w:hAnsi="Arial" w:cs="Arial"/>
                <w:b/>
                <w:color w:val="FF0000"/>
                <w:sz w:val="18"/>
                <w:szCs w:val="18"/>
              </w:rPr>
              <w:t xml:space="preserve">Advertencia </w:t>
            </w:r>
          </w:p>
        </w:tc>
      </w:tr>
      <w:tr w:rsidR="11A8771A" w:rsidRPr="007D0F87" w14:paraId="069117FD" w14:textId="77777777" w:rsidTr="73AD5B5A">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AFF9D44" w14:textId="7EA07446" w:rsidR="11A8771A" w:rsidRPr="00D673A9" w:rsidRDefault="0076641D" w:rsidP="00D90D20">
            <w:pPr>
              <w:jc w:val="both"/>
              <w:rPr>
                <w:rFonts w:ascii="Arial" w:eastAsia="Arial" w:hAnsi="Arial" w:cs="Arial"/>
                <w:bCs/>
                <w:color w:val="FF0000"/>
                <w:sz w:val="18"/>
                <w:szCs w:val="18"/>
              </w:rPr>
            </w:pPr>
            <w:r w:rsidRPr="000C6D12">
              <w:rPr>
                <w:rFonts w:ascii="Arial" w:eastAsia="Arial" w:hAnsi="Arial" w:cs="Arial"/>
                <w:bCs/>
                <w:color w:val="FF0000"/>
                <w:sz w:val="18"/>
                <w:szCs w:val="18"/>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595E72" w:rsidRPr="000C6D12">
              <w:rPr>
                <w:rFonts w:ascii="Arial" w:eastAsia="Arial" w:hAnsi="Arial" w:cs="Arial"/>
                <w:bCs/>
                <w:color w:val="FF0000"/>
                <w:sz w:val="18"/>
                <w:szCs w:val="18"/>
              </w:rPr>
              <w:t>C</w:t>
            </w:r>
            <w:r w:rsidRPr="000C6D12">
              <w:rPr>
                <w:rFonts w:ascii="Arial" w:eastAsia="Arial" w:hAnsi="Arial" w:cs="Arial"/>
                <w:bCs/>
                <w:color w:val="FF0000"/>
                <w:sz w:val="18"/>
                <w:szCs w:val="18"/>
              </w:rPr>
              <w:t xml:space="preserve">uadro </w:t>
            </w:r>
            <w:r w:rsidR="00595E72" w:rsidRPr="000C6D12">
              <w:rPr>
                <w:rFonts w:ascii="Arial" w:eastAsia="Arial" w:hAnsi="Arial" w:cs="Arial"/>
                <w:bCs/>
                <w:color w:val="FF0000"/>
                <w:sz w:val="18"/>
                <w:szCs w:val="18"/>
              </w:rPr>
              <w:t xml:space="preserve">Multianual </w:t>
            </w:r>
            <w:r w:rsidRPr="000C6D12">
              <w:rPr>
                <w:rFonts w:ascii="Arial" w:eastAsia="Arial" w:hAnsi="Arial" w:cs="Arial"/>
                <w:bCs/>
                <w:color w:val="FF0000"/>
                <w:sz w:val="18"/>
                <w:szCs w:val="18"/>
              </w:rPr>
              <w:t xml:space="preserve">de </w:t>
            </w:r>
            <w:r w:rsidR="00595E72" w:rsidRPr="000C6D12">
              <w:rPr>
                <w:rFonts w:ascii="Arial" w:eastAsia="Arial" w:hAnsi="Arial" w:cs="Arial"/>
                <w:bCs/>
                <w:color w:val="FF0000"/>
                <w:sz w:val="18"/>
                <w:szCs w:val="18"/>
              </w:rPr>
              <w:t>Necesidades</w:t>
            </w:r>
            <w:r w:rsidR="00D90D20" w:rsidRPr="00D673A9">
              <w:rPr>
                <w:rFonts w:ascii="Arial" w:eastAsia="Arial" w:hAnsi="Arial" w:cs="Arial"/>
                <w:bCs/>
                <w:color w:val="FF0000"/>
                <w:sz w:val="18"/>
                <w:szCs w:val="18"/>
              </w:rPr>
              <w:t>.</w:t>
            </w:r>
          </w:p>
        </w:tc>
      </w:tr>
    </w:tbl>
    <w:p w14:paraId="6704AF74" w14:textId="41A4D75C" w:rsidR="11A8771A" w:rsidRPr="00F46198" w:rsidRDefault="11A8771A" w:rsidP="11A8771A">
      <w:pPr>
        <w:widowControl w:val="0"/>
        <w:jc w:val="both"/>
        <w:rPr>
          <w:rFonts w:ascii="Arial" w:hAnsi="Arial" w:cs="Arial"/>
          <w:sz w:val="20"/>
        </w:rPr>
      </w:pPr>
    </w:p>
    <w:p w14:paraId="5465737F" w14:textId="6525EE46" w:rsidR="2B5A0C15" w:rsidRPr="00F46198" w:rsidRDefault="2B5A0C15" w:rsidP="00B84251">
      <w:pPr>
        <w:pStyle w:val="Prrafodelista"/>
        <w:widowControl w:val="0"/>
        <w:numPr>
          <w:ilvl w:val="1"/>
          <w:numId w:val="73"/>
        </w:numPr>
        <w:jc w:val="both"/>
        <w:rPr>
          <w:rFonts w:ascii="Arial" w:hAnsi="Arial" w:cs="Arial"/>
          <w:b/>
          <w:bCs/>
          <w:sz w:val="20"/>
          <w:u w:val="single"/>
        </w:rPr>
      </w:pPr>
      <w:r w:rsidRPr="00F46198">
        <w:rPr>
          <w:rFonts w:ascii="Arial" w:hAnsi="Arial" w:cs="Arial"/>
          <w:b/>
          <w:bCs/>
          <w:sz w:val="20"/>
          <w:u w:val="single"/>
        </w:rPr>
        <w:t>FINALIDAD PÚBLICA DE LA CONTRATACIÓN</w:t>
      </w:r>
    </w:p>
    <w:p w14:paraId="02A2A0BF" w14:textId="7589484D" w:rsidR="11A8771A" w:rsidRPr="00F46198" w:rsidRDefault="11A8771A" w:rsidP="11A8771A">
      <w:pPr>
        <w:pStyle w:val="Prrafodelista"/>
        <w:widowControl w:val="0"/>
        <w:ind w:left="567"/>
        <w:jc w:val="both"/>
        <w:rPr>
          <w:rFonts w:ascii="Arial" w:hAnsi="Arial" w:cs="Arial"/>
          <w:b/>
          <w:bCs/>
          <w:sz w:val="20"/>
        </w:rPr>
      </w:pPr>
    </w:p>
    <w:p w14:paraId="0C4D9064" w14:textId="5FAB928E" w:rsidR="2B5A0C15" w:rsidRPr="00D673A9" w:rsidRDefault="2B5A0C15" w:rsidP="00CE230D">
      <w:pPr>
        <w:ind w:left="364"/>
        <w:rPr>
          <w:sz w:val="20"/>
        </w:rPr>
      </w:pPr>
      <w:r w:rsidRPr="00F46198">
        <w:rPr>
          <w:rFonts w:ascii="Arial" w:eastAsia="Arial" w:hAnsi="Arial" w:cs="Arial"/>
          <w:sz w:val="20"/>
        </w:rPr>
        <w:t>[INDICAR LA FINALIDAD PÚBLICA DE LA CONTRATACIÓN]</w:t>
      </w:r>
    </w:p>
    <w:p w14:paraId="1D6E81AD" w14:textId="280BD04C" w:rsidR="11A8771A" w:rsidRPr="00F46198" w:rsidRDefault="11A8771A" w:rsidP="11A8771A">
      <w:pPr>
        <w:pStyle w:val="Prrafodelista"/>
        <w:widowControl w:val="0"/>
        <w:ind w:left="567"/>
        <w:jc w:val="both"/>
        <w:rPr>
          <w:rFonts w:ascii="Arial" w:hAnsi="Arial" w:cs="Arial"/>
          <w:b/>
          <w:bCs/>
          <w:sz w:val="20"/>
        </w:rPr>
      </w:pPr>
    </w:p>
    <w:p w14:paraId="57456B48" w14:textId="52CE6961" w:rsidR="00713C6B" w:rsidRPr="00F46198" w:rsidRDefault="2B5A0C15" w:rsidP="00B84251">
      <w:pPr>
        <w:pStyle w:val="Prrafodelista"/>
        <w:widowControl w:val="0"/>
        <w:numPr>
          <w:ilvl w:val="1"/>
          <w:numId w:val="73"/>
        </w:numPr>
        <w:jc w:val="both"/>
        <w:rPr>
          <w:rFonts w:ascii="Arial" w:hAnsi="Arial" w:cs="Arial"/>
          <w:b/>
          <w:bCs/>
          <w:sz w:val="20"/>
          <w:u w:val="single"/>
        </w:rPr>
      </w:pPr>
      <w:r w:rsidRPr="00F46198">
        <w:rPr>
          <w:rFonts w:ascii="Arial" w:hAnsi="Arial" w:cs="Arial"/>
          <w:b/>
          <w:bCs/>
          <w:sz w:val="20"/>
          <w:u w:val="single"/>
        </w:rPr>
        <w:t xml:space="preserve">DESCRIPCIÓN GENERAL </w:t>
      </w:r>
    </w:p>
    <w:p w14:paraId="7F45A586" w14:textId="77777777" w:rsidR="00713C6B" w:rsidRPr="00F46198" w:rsidRDefault="00713C6B" w:rsidP="00713C6B">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883"/>
        <w:gridCol w:w="288"/>
        <w:gridCol w:w="5345"/>
        <w:gridCol w:w="124"/>
      </w:tblGrid>
      <w:tr w:rsidR="00870F6E" w:rsidRPr="00F46198" w14:paraId="11DB6A50" w14:textId="77777777" w:rsidTr="0FB032BC">
        <w:tc>
          <w:tcPr>
            <w:tcW w:w="2940" w:type="dxa"/>
          </w:tcPr>
          <w:p w14:paraId="2D58B5C8" w14:textId="77777777" w:rsidR="00870F6E" w:rsidRPr="00D673A9" w:rsidRDefault="00870F6E" w:rsidP="00F81ED8">
            <w:pPr>
              <w:widowControl w:val="0"/>
              <w:spacing w:after="160" w:line="278" w:lineRule="auto"/>
              <w:rPr>
                <w:rFonts w:ascii="Arial" w:eastAsiaTheme="minorHAnsi" w:hAnsi="Arial" w:cs="Arial"/>
                <w:color w:val="auto"/>
                <w:kern w:val="2"/>
                <w:sz w:val="20"/>
                <w:lang w:eastAsia="en-US"/>
                <w14:ligatures w14:val="standardContextual"/>
              </w:rPr>
            </w:pPr>
            <w:r w:rsidRPr="00D673A9">
              <w:rPr>
                <w:rFonts w:ascii="Arial" w:eastAsiaTheme="minorHAnsi" w:hAnsi="Arial" w:cs="Arial"/>
                <w:color w:val="auto"/>
                <w:kern w:val="2"/>
                <w:sz w:val="20"/>
                <w:lang w:eastAsia="en-US"/>
                <w14:ligatures w14:val="standardContextual"/>
              </w:rPr>
              <w:t>Nombre del proyecto de inversión/IOARR/actividad</w:t>
            </w:r>
          </w:p>
        </w:tc>
        <w:tc>
          <w:tcPr>
            <w:tcW w:w="283" w:type="dxa"/>
          </w:tcPr>
          <w:p w14:paraId="3F4279A5" w14:textId="77777777" w:rsidR="00870F6E" w:rsidRPr="00D673A9" w:rsidRDefault="00870F6E" w:rsidP="00F81ED8">
            <w:pPr>
              <w:widowControl w:val="0"/>
              <w:spacing w:after="160" w:line="278" w:lineRule="auto"/>
              <w:rPr>
                <w:rFonts w:ascii="Arial" w:eastAsiaTheme="minorHAnsi" w:hAnsi="Arial" w:cs="Arial"/>
                <w:color w:val="auto"/>
                <w:kern w:val="2"/>
                <w:sz w:val="20"/>
                <w:lang w:eastAsia="en-US"/>
                <w14:ligatures w14:val="standardContextual"/>
              </w:rPr>
            </w:pPr>
            <w:r w:rsidRPr="00D673A9">
              <w:rPr>
                <w:rFonts w:ascii="Arial" w:eastAsiaTheme="minorHAnsi" w:hAnsi="Arial" w:cs="Arial"/>
                <w:color w:val="auto"/>
                <w:kern w:val="2"/>
                <w:sz w:val="20"/>
                <w:lang w:eastAsia="en-US"/>
                <w14:ligatures w14:val="standardContextual"/>
              </w:rPr>
              <w:t>:</w:t>
            </w:r>
          </w:p>
        </w:tc>
        <w:tc>
          <w:tcPr>
            <w:tcW w:w="5417" w:type="dxa"/>
            <w:gridSpan w:val="2"/>
          </w:tcPr>
          <w:p w14:paraId="74418D6C" w14:textId="77777777" w:rsidR="00870F6E" w:rsidRPr="00D673A9"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D673A9">
              <w:rPr>
                <w:rFonts w:ascii="Arial" w:hAnsi="Arial" w:cs="Arial"/>
                <w:sz w:val="20"/>
              </w:rPr>
              <w:t>[.......................................................................................]</w:t>
            </w:r>
          </w:p>
        </w:tc>
      </w:tr>
      <w:tr w:rsidR="00870F6E" w:rsidRPr="00F46198" w14:paraId="672EAA5C" w14:textId="77777777" w:rsidTr="0FB032BC">
        <w:tc>
          <w:tcPr>
            <w:tcW w:w="2940" w:type="dxa"/>
          </w:tcPr>
          <w:p w14:paraId="298A3F21" w14:textId="048DBFB6" w:rsidR="00870F6E" w:rsidRPr="00D673A9" w:rsidRDefault="00870F6E" w:rsidP="00F81ED8">
            <w:pPr>
              <w:widowControl w:val="0"/>
              <w:spacing w:after="160" w:line="278" w:lineRule="auto"/>
              <w:rPr>
                <w:rFonts w:ascii="Arial" w:eastAsiaTheme="minorHAnsi" w:hAnsi="Arial" w:cs="Arial"/>
                <w:color w:val="auto"/>
                <w:kern w:val="2"/>
                <w:sz w:val="20"/>
                <w:lang w:eastAsia="en-US"/>
                <w14:ligatures w14:val="standardContextual"/>
              </w:rPr>
            </w:pPr>
            <w:r w:rsidRPr="00D673A9">
              <w:rPr>
                <w:rFonts w:ascii="Arial" w:eastAsiaTheme="minorHAnsi" w:hAnsi="Arial" w:cs="Arial"/>
                <w:color w:val="auto"/>
                <w:kern w:val="2"/>
                <w:sz w:val="20"/>
                <w:lang w:eastAsia="en-US"/>
                <w14:ligatures w14:val="standardContextual"/>
              </w:rPr>
              <w:t>Código Único de Inversión (CUI)</w:t>
            </w:r>
            <w:r w:rsidR="008A27DD" w:rsidRPr="00D673A9">
              <w:rPr>
                <w:rFonts w:ascii="Arial" w:eastAsiaTheme="minorHAnsi" w:hAnsi="Arial" w:cs="Arial"/>
                <w:color w:val="auto"/>
                <w:kern w:val="2"/>
                <w:sz w:val="20"/>
                <w:lang w:eastAsia="en-US"/>
                <w14:ligatures w14:val="standardContextual"/>
              </w:rPr>
              <w:t>, de corresponder</w:t>
            </w:r>
          </w:p>
        </w:tc>
        <w:tc>
          <w:tcPr>
            <w:tcW w:w="283" w:type="dxa"/>
          </w:tcPr>
          <w:p w14:paraId="37A49414" w14:textId="77777777" w:rsidR="00870F6E" w:rsidRPr="00D673A9" w:rsidRDefault="00870F6E" w:rsidP="00F81ED8">
            <w:pPr>
              <w:widowControl w:val="0"/>
              <w:spacing w:after="160" w:line="278" w:lineRule="auto"/>
              <w:rPr>
                <w:rFonts w:ascii="Arial" w:eastAsiaTheme="minorHAnsi" w:hAnsi="Arial" w:cs="Arial"/>
                <w:color w:val="auto"/>
                <w:kern w:val="2"/>
                <w:sz w:val="20"/>
                <w:lang w:eastAsia="en-US"/>
                <w14:ligatures w14:val="standardContextual"/>
              </w:rPr>
            </w:pPr>
            <w:r w:rsidRPr="00D673A9">
              <w:rPr>
                <w:rFonts w:ascii="Arial" w:eastAsiaTheme="minorHAnsi" w:hAnsi="Arial" w:cs="Arial"/>
                <w:color w:val="auto"/>
                <w:kern w:val="2"/>
                <w:sz w:val="20"/>
                <w:lang w:eastAsia="en-US"/>
                <w14:ligatures w14:val="standardContextual"/>
              </w:rPr>
              <w:t>:</w:t>
            </w:r>
          </w:p>
        </w:tc>
        <w:tc>
          <w:tcPr>
            <w:tcW w:w="5417" w:type="dxa"/>
            <w:gridSpan w:val="2"/>
          </w:tcPr>
          <w:p w14:paraId="3FD19ADB" w14:textId="77777777" w:rsidR="00870F6E" w:rsidRPr="00D673A9"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D673A9">
              <w:rPr>
                <w:rFonts w:ascii="Arial" w:hAnsi="Arial" w:cs="Arial"/>
                <w:sz w:val="20"/>
              </w:rPr>
              <w:t>[......................................]</w:t>
            </w:r>
          </w:p>
        </w:tc>
      </w:tr>
      <w:tr w:rsidR="00870F6E" w:rsidRPr="00F46198" w14:paraId="092863D0" w14:textId="77777777" w:rsidTr="0FB032BC">
        <w:tc>
          <w:tcPr>
            <w:tcW w:w="2940" w:type="dxa"/>
          </w:tcPr>
          <w:p w14:paraId="044A6D5B" w14:textId="77777777" w:rsidR="00870F6E" w:rsidRPr="00D673A9" w:rsidRDefault="00870F6E" w:rsidP="00F81ED8">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Ubicación</w:t>
            </w:r>
          </w:p>
        </w:tc>
        <w:tc>
          <w:tcPr>
            <w:tcW w:w="283" w:type="dxa"/>
          </w:tcPr>
          <w:p w14:paraId="3651FF0C" w14:textId="77777777" w:rsidR="00870F6E" w:rsidRPr="00D673A9" w:rsidRDefault="00870F6E" w:rsidP="00F81ED8">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c>
          <w:tcPr>
            <w:tcW w:w="5417" w:type="dxa"/>
            <w:gridSpan w:val="2"/>
          </w:tcPr>
          <w:p w14:paraId="02B231AD" w14:textId="62C5521C" w:rsidR="00870F6E" w:rsidRPr="00D673A9" w:rsidRDefault="7779B052" w:rsidP="00F81ED8">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r>
      <w:tr w:rsidR="00793487" w:rsidRPr="00F46198" w14:paraId="3549FDDF" w14:textId="77777777" w:rsidTr="0FB032BC">
        <w:tc>
          <w:tcPr>
            <w:tcW w:w="2940" w:type="dxa"/>
          </w:tcPr>
          <w:p w14:paraId="594AD32B" w14:textId="550A255D"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Especialidad</w:t>
            </w:r>
          </w:p>
        </w:tc>
        <w:tc>
          <w:tcPr>
            <w:tcW w:w="283" w:type="dxa"/>
          </w:tcPr>
          <w:p w14:paraId="2693F7B5" w14:textId="68B0A4B3"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c>
          <w:tcPr>
            <w:tcW w:w="5417" w:type="dxa"/>
            <w:gridSpan w:val="2"/>
          </w:tcPr>
          <w:p w14:paraId="1592A17D" w14:textId="5F24ED61"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 xml:space="preserve">[CONSIGNAR </w:t>
            </w:r>
            <w:r w:rsidR="196664E5" w:rsidRPr="00D673A9">
              <w:rPr>
                <w:rFonts w:ascii="Arial" w:eastAsiaTheme="minorEastAsia" w:hAnsi="Arial" w:cs="Arial"/>
                <w:color w:val="auto"/>
                <w:sz w:val="20"/>
                <w:lang w:eastAsia="en-US"/>
              </w:rPr>
              <w:t>CONFORM</w:t>
            </w:r>
            <w:r w:rsidRPr="00D673A9">
              <w:rPr>
                <w:rFonts w:ascii="Arial" w:eastAsiaTheme="minorEastAsia" w:hAnsi="Arial" w:cs="Arial"/>
                <w:color w:val="auto"/>
                <w:sz w:val="20"/>
                <w:lang w:eastAsia="en-US"/>
              </w:rPr>
              <w:t xml:space="preserve">E AL ARTÍCULO 157 </w:t>
            </w:r>
            <w:r w:rsidR="3B7BA5C8" w:rsidRPr="00D673A9">
              <w:rPr>
                <w:rFonts w:ascii="Arial" w:eastAsiaTheme="minorEastAsia" w:hAnsi="Arial" w:cs="Arial"/>
                <w:color w:val="auto"/>
                <w:sz w:val="20"/>
                <w:lang w:eastAsia="en-US"/>
              </w:rPr>
              <w:t xml:space="preserve">DEL REGLAMENTO Y </w:t>
            </w:r>
            <w:r w:rsidR="00F60D4F" w:rsidRPr="00D673A9">
              <w:rPr>
                <w:rFonts w:ascii="Arial" w:eastAsia="Arial" w:hAnsi="Arial" w:cs="Arial"/>
                <w:sz w:val="20"/>
              </w:rPr>
              <w:t xml:space="preserve">DE ACUERDO CON EL </w:t>
            </w:r>
            <w:r w:rsidR="00F60D4F" w:rsidRPr="00D673A9">
              <w:rPr>
                <w:rFonts w:ascii="Arial" w:hAnsi="Arial" w:cs="Arial"/>
                <w:sz w:val="20"/>
                <w:lang w:val="es-ES"/>
              </w:rPr>
              <w:t xml:space="preserve">LISTADO </w:t>
            </w:r>
            <w:r w:rsidR="321C1B73" w:rsidRPr="00D673A9">
              <w:rPr>
                <w:rFonts w:ascii="Arial" w:hAnsi="Arial" w:cs="Arial"/>
                <w:sz w:val="20"/>
                <w:lang w:val="es-ES"/>
              </w:rPr>
              <w:t xml:space="preserve">DE SUBESPECIALIDADES Y TIPOLOGÍAS APROBADO POR </w:t>
            </w:r>
            <w:r w:rsidR="00F60D4F" w:rsidRPr="00D673A9">
              <w:rPr>
                <w:rFonts w:ascii="Arial" w:hAnsi="Arial" w:cs="Arial"/>
                <w:sz w:val="20"/>
                <w:lang w:val="es-ES"/>
              </w:rPr>
              <w:t xml:space="preserve"> LA </w:t>
            </w:r>
            <w:r w:rsidR="005E3671" w:rsidRPr="005E3671">
              <w:rPr>
                <w:rFonts w:ascii="Arial" w:eastAsia="Arial" w:hAnsi="Arial" w:cs="Arial"/>
                <w:sz w:val="20"/>
              </w:rPr>
              <w:t>DIRECCIÓN GENERAL DE ABASTECIMIENTO]</w:t>
            </w:r>
          </w:p>
        </w:tc>
      </w:tr>
      <w:tr w:rsidR="00793487" w:rsidRPr="00F46198" w14:paraId="00638388" w14:textId="77777777" w:rsidTr="0FB032BC">
        <w:trPr>
          <w:trHeight w:val="300"/>
        </w:trPr>
        <w:tc>
          <w:tcPr>
            <w:tcW w:w="2940" w:type="dxa"/>
          </w:tcPr>
          <w:p w14:paraId="26205389" w14:textId="3A6D7246"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Subespecialidad</w:t>
            </w:r>
          </w:p>
        </w:tc>
        <w:tc>
          <w:tcPr>
            <w:tcW w:w="283" w:type="dxa"/>
          </w:tcPr>
          <w:p w14:paraId="413181A4" w14:textId="0B6A194E"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c>
          <w:tcPr>
            <w:tcW w:w="5417" w:type="dxa"/>
            <w:gridSpan w:val="2"/>
          </w:tcPr>
          <w:p w14:paraId="23474660" w14:textId="4DE4C8F8"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 xml:space="preserve">[CONSIGNAR </w:t>
            </w:r>
            <w:r w:rsidR="04F67AF4" w:rsidRPr="00D673A9">
              <w:rPr>
                <w:rFonts w:ascii="Arial" w:eastAsiaTheme="minorEastAsia" w:hAnsi="Arial" w:cs="Arial"/>
                <w:color w:val="auto"/>
                <w:sz w:val="20"/>
                <w:lang w:eastAsia="en-US"/>
              </w:rPr>
              <w:t>CONFORM</w:t>
            </w:r>
            <w:r w:rsidRPr="00D673A9">
              <w:rPr>
                <w:rFonts w:ascii="Arial" w:eastAsiaTheme="minorEastAsia" w:hAnsi="Arial" w:cs="Arial"/>
                <w:color w:val="auto"/>
                <w:sz w:val="20"/>
                <w:lang w:eastAsia="en-US"/>
              </w:rPr>
              <w:t xml:space="preserve">E AL ARTÍCULO 157 </w:t>
            </w:r>
            <w:r w:rsidR="41A5DD4D" w:rsidRPr="00D673A9">
              <w:rPr>
                <w:rFonts w:ascii="Arial" w:eastAsiaTheme="minorEastAsia" w:hAnsi="Arial" w:cs="Arial"/>
                <w:color w:val="auto"/>
                <w:sz w:val="20"/>
                <w:lang w:eastAsia="en-US"/>
              </w:rPr>
              <w:t xml:space="preserve">DEL REGLAMENTO </w:t>
            </w:r>
            <w:r w:rsidR="341F997D" w:rsidRPr="00D673A9">
              <w:rPr>
                <w:rFonts w:ascii="Arial" w:eastAsiaTheme="minorEastAsia" w:hAnsi="Arial" w:cs="Arial"/>
                <w:color w:val="auto"/>
                <w:sz w:val="20"/>
                <w:lang w:eastAsia="en-US"/>
              </w:rPr>
              <w:t xml:space="preserve">Y </w:t>
            </w:r>
            <w:r w:rsidR="00191EC5" w:rsidRPr="00D673A9">
              <w:rPr>
                <w:rFonts w:ascii="Arial" w:eastAsia="Arial" w:hAnsi="Arial" w:cs="Arial"/>
                <w:sz w:val="20"/>
              </w:rPr>
              <w:t xml:space="preserve">DE ACUERDO CON EL </w:t>
            </w:r>
            <w:r w:rsidR="00191EC5" w:rsidRPr="00D673A9">
              <w:rPr>
                <w:rFonts w:ascii="Arial" w:hAnsi="Arial" w:cs="Arial"/>
                <w:sz w:val="20"/>
                <w:lang w:val="es-ES"/>
              </w:rPr>
              <w:t xml:space="preserve">LISTADO </w:t>
            </w:r>
            <w:r w:rsidR="5640B3BA" w:rsidRPr="00D673A9">
              <w:rPr>
                <w:rFonts w:ascii="Arial" w:hAnsi="Arial" w:cs="Arial"/>
                <w:sz w:val="20"/>
                <w:lang w:val="es-ES"/>
              </w:rPr>
              <w:t xml:space="preserve">DE </w:t>
            </w:r>
            <w:r w:rsidR="005E3671" w:rsidRPr="005E3671">
              <w:rPr>
                <w:rFonts w:ascii="Arial" w:hAnsi="Arial" w:cs="Arial"/>
                <w:sz w:val="20"/>
                <w:lang w:val="es-ES"/>
              </w:rPr>
              <w:t xml:space="preserve">SUBESPECIALIDADES Y TIPOLOGÍAS APROBADO POR LA </w:t>
            </w:r>
            <w:r w:rsidR="005E3671" w:rsidRPr="00F46198">
              <w:rPr>
                <w:rFonts w:ascii="Arial" w:eastAsia="Arial" w:hAnsi="Arial" w:cs="Arial"/>
                <w:sz w:val="20"/>
              </w:rPr>
              <w:t>DIRECCIÓN GENERAL DE ABASTECIMIENTO</w:t>
            </w:r>
            <w:r w:rsidR="005E3671" w:rsidRPr="005E3671">
              <w:rPr>
                <w:rFonts w:ascii="Arial" w:eastAsiaTheme="minorEastAsia" w:hAnsi="Arial" w:cs="Arial"/>
                <w:color w:val="auto"/>
                <w:sz w:val="20"/>
                <w:lang w:eastAsia="en-US"/>
              </w:rPr>
              <w:t>]</w:t>
            </w:r>
          </w:p>
        </w:tc>
      </w:tr>
      <w:tr w:rsidR="00793487" w:rsidRPr="00F46198" w14:paraId="63D90390" w14:textId="77777777" w:rsidTr="0FB032BC">
        <w:trPr>
          <w:trHeight w:val="300"/>
        </w:trPr>
        <w:tc>
          <w:tcPr>
            <w:tcW w:w="2940" w:type="dxa"/>
          </w:tcPr>
          <w:p w14:paraId="361A2231" w14:textId="50CB088F"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Tipología</w:t>
            </w:r>
          </w:p>
        </w:tc>
        <w:tc>
          <w:tcPr>
            <w:tcW w:w="283" w:type="dxa"/>
          </w:tcPr>
          <w:p w14:paraId="239E70F8" w14:textId="2655E6E3"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c>
          <w:tcPr>
            <w:tcW w:w="5417" w:type="dxa"/>
            <w:gridSpan w:val="2"/>
          </w:tcPr>
          <w:p w14:paraId="1060924B" w14:textId="54D78AB9" w:rsidR="00793487" w:rsidRPr="00D673A9" w:rsidRDefault="00793487"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 xml:space="preserve">[CONSIGNAR </w:t>
            </w:r>
            <w:r w:rsidR="1FCDB877" w:rsidRPr="00D673A9">
              <w:rPr>
                <w:rFonts w:ascii="Arial" w:eastAsiaTheme="minorEastAsia" w:hAnsi="Arial" w:cs="Arial"/>
                <w:color w:val="auto"/>
                <w:sz w:val="20"/>
                <w:lang w:eastAsia="en-US"/>
              </w:rPr>
              <w:t>CONFORME</w:t>
            </w:r>
            <w:r w:rsidRPr="00D673A9">
              <w:rPr>
                <w:rFonts w:ascii="Arial" w:eastAsiaTheme="minorEastAsia" w:hAnsi="Arial" w:cs="Arial"/>
                <w:color w:val="auto"/>
                <w:sz w:val="20"/>
                <w:lang w:eastAsia="en-US"/>
              </w:rPr>
              <w:t xml:space="preserve"> AL ARTÍCULO 157 </w:t>
            </w:r>
            <w:r w:rsidR="193CE5BC" w:rsidRPr="00D673A9">
              <w:rPr>
                <w:rFonts w:ascii="Arial" w:eastAsiaTheme="minorEastAsia" w:hAnsi="Arial" w:cs="Arial"/>
                <w:color w:val="auto"/>
                <w:sz w:val="20"/>
                <w:lang w:eastAsia="en-US"/>
              </w:rPr>
              <w:t xml:space="preserve">DEL REGLAMENTO Y </w:t>
            </w:r>
            <w:r w:rsidR="6EB2E19D" w:rsidRPr="00D673A9">
              <w:rPr>
                <w:rFonts w:ascii="Arial" w:eastAsiaTheme="minorEastAsia" w:hAnsi="Arial" w:cs="Arial"/>
                <w:color w:val="auto"/>
                <w:sz w:val="20"/>
                <w:lang w:eastAsia="en-US"/>
              </w:rPr>
              <w:t xml:space="preserve"> </w:t>
            </w:r>
            <w:r w:rsidR="00191EC5" w:rsidRPr="00D673A9">
              <w:rPr>
                <w:rFonts w:ascii="Arial" w:eastAsia="Arial" w:hAnsi="Arial" w:cs="Arial"/>
                <w:sz w:val="20"/>
              </w:rPr>
              <w:t xml:space="preserve">DE ACUERDO </w:t>
            </w:r>
            <w:r w:rsidR="6DB909CB" w:rsidRPr="00D673A9">
              <w:rPr>
                <w:rFonts w:ascii="Arial" w:hAnsi="Arial" w:cs="Arial"/>
                <w:sz w:val="20"/>
                <w:lang w:val="es-ES"/>
              </w:rPr>
              <w:t xml:space="preserve">DE SUBESPECIALIDADES Y </w:t>
            </w:r>
            <w:r w:rsidR="005E3671" w:rsidRPr="005E3671">
              <w:rPr>
                <w:rFonts w:ascii="Arial" w:hAnsi="Arial" w:cs="Arial"/>
                <w:sz w:val="20"/>
                <w:lang w:val="es-ES"/>
              </w:rPr>
              <w:t>TIPOLOGÍAS APROBADO POR LA DIRECCIÓN GENERAL DE ABASTECIMIENTO</w:t>
            </w:r>
            <w:r w:rsidR="005E3671" w:rsidRPr="005E3671">
              <w:rPr>
                <w:rFonts w:ascii="Arial" w:eastAsiaTheme="minorEastAsia" w:hAnsi="Arial" w:cs="Arial"/>
                <w:color w:val="auto"/>
                <w:sz w:val="20"/>
                <w:lang w:eastAsia="en-US"/>
              </w:rPr>
              <w:t>]</w:t>
            </w:r>
          </w:p>
        </w:tc>
      </w:tr>
      <w:tr w:rsidR="00922C41" w:rsidRPr="00F46198" w14:paraId="57C6477C" w14:textId="77777777" w:rsidTr="0FB032BC">
        <w:trPr>
          <w:trHeight w:val="1124"/>
        </w:trPr>
        <w:tc>
          <w:tcPr>
            <w:tcW w:w="2940" w:type="dxa"/>
          </w:tcPr>
          <w:p w14:paraId="0AC7789D" w14:textId="77777777" w:rsidR="00414012" w:rsidRPr="00D673A9" w:rsidRDefault="00414012" w:rsidP="00414012">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Documento y fecha de actualización del expediente técnico, de corresponder</w:t>
            </w:r>
          </w:p>
          <w:p w14:paraId="6A1B7FCF" w14:textId="77777777" w:rsidR="00922C41" w:rsidRPr="00D673A9" w:rsidRDefault="00922C41" w:rsidP="00793487">
            <w:pPr>
              <w:widowControl w:val="0"/>
              <w:spacing w:after="160" w:line="278" w:lineRule="auto"/>
              <w:rPr>
                <w:rFonts w:ascii="Arial" w:eastAsiaTheme="minorEastAsia" w:hAnsi="Arial" w:cs="Arial"/>
                <w:color w:val="auto"/>
                <w:sz w:val="20"/>
                <w:lang w:eastAsia="en-US"/>
              </w:rPr>
            </w:pPr>
          </w:p>
        </w:tc>
        <w:tc>
          <w:tcPr>
            <w:tcW w:w="283" w:type="dxa"/>
          </w:tcPr>
          <w:p w14:paraId="3C0318D1" w14:textId="216ADC41" w:rsidR="00922C41" w:rsidRPr="00D673A9" w:rsidRDefault="00414012"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c>
          <w:tcPr>
            <w:tcW w:w="5417" w:type="dxa"/>
            <w:gridSpan w:val="2"/>
          </w:tcPr>
          <w:p w14:paraId="5DDBE3FD" w14:textId="1B906C74" w:rsidR="00922C41" w:rsidRPr="00D673A9" w:rsidRDefault="00414012"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r>
      <w:tr w:rsidR="00922C41" w:rsidRPr="00F46198" w14:paraId="2FE87D79" w14:textId="77777777" w:rsidTr="0FB032BC">
        <w:trPr>
          <w:trHeight w:val="300"/>
        </w:trPr>
        <w:tc>
          <w:tcPr>
            <w:tcW w:w="2940" w:type="dxa"/>
          </w:tcPr>
          <w:p w14:paraId="257E9562" w14:textId="431563E4" w:rsidR="00922C41" w:rsidRPr="00D673A9" w:rsidRDefault="00414012"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Tipo y número del procedimiento de selección que se convocó para la elaboración del expediente técnico, de corresponder</w:t>
            </w:r>
          </w:p>
        </w:tc>
        <w:tc>
          <w:tcPr>
            <w:tcW w:w="283" w:type="dxa"/>
          </w:tcPr>
          <w:p w14:paraId="0435A9D8" w14:textId="44736A85" w:rsidR="00922C41" w:rsidRPr="00D673A9" w:rsidRDefault="00414012"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c>
          <w:tcPr>
            <w:tcW w:w="5417" w:type="dxa"/>
            <w:gridSpan w:val="2"/>
          </w:tcPr>
          <w:p w14:paraId="19C183C3" w14:textId="1ACA3E9E" w:rsidR="00922C41" w:rsidRPr="00D673A9" w:rsidRDefault="00414012" w:rsidP="00793487">
            <w:pPr>
              <w:widowControl w:val="0"/>
              <w:spacing w:after="160" w:line="278" w:lineRule="auto"/>
              <w:rPr>
                <w:rFonts w:ascii="Arial" w:eastAsiaTheme="minorEastAsia" w:hAnsi="Arial" w:cs="Arial"/>
                <w:color w:val="auto"/>
                <w:sz w:val="20"/>
                <w:lang w:eastAsia="en-US"/>
              </w:rPr>
            </w:pPr>
            <w:r w:rsidRPr="00D673A9">
              <w:rPr>
                <w:rFonts w:ascii="Arial" w:eastAsiaTheme="minorEastAsia" w:hAnsi="Arial" w:cs="Arial"/>
                <w:color w:val="auto"/>
                <w:sz w:val="20"/>
                <w:lang w:eastAsia="en-US"/>
              </w:rPr>
              <w:t>[......................................]”</w:t>
            </w:r>
          </w:p>
        </w:tc>
      </w:tr>
      <w:tr w:rsidR="79C8126B" w:rsidRPr="00934D2A" w14:paraId="17998606" w14:textId="77777777" w:rsidTr="0FB032BC">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483"/>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71D387F4" w14:textId="24F96FC4" w:rsidR="79C8126B" w:rsidRPr="00934D2A" w:rsidRDefault="28919948" w:rsidP="73AD5B5A">
            <w:pPr>
              <w:rPr>
                <w:rFonts w:ascii="Arial" w:eastAsia="Arial" w:hAnsi="Arial" w:cs="Arial"/>
                <w:b/>
                <w:color w:val="0070C0"/>
                <w:sz w:val="18"/>
                <w:szCs w:val="18"/>
                <w:lang w:eastAsia="en-GB"/>
              </w:rPr>
            </w:pPr>
            <w:r w:rsidRPr="00934D2A">
              <w:rPr>
                <w:rFonts w:ascii="Arial" w:eastAsia="Arial" w:hAnsi="Arial" w:cs="Arial"/>
                <w:b/>
                <w:color w:val="0070C0"/>
                <w:sz w:val="18"/>
                <w:szCs w:val="18"/>
                <w:lang w:eastAsia="en-GB"/>
              </w:rPr>
              <w:t xml:space="preserve">Importante para la entidad contratante </w:t>
            </w:r>
          </w:p>
        </w:tc>
      </w:tr>
      <w:tr w:rsidR="79C8126B" w:rsidRPr="00934D2A" w14:paraId="61F0F3F9" w14:textId="77777777" w:rsidTr="0FB032BC">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20"/>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934D2A" w14:paraId="374E1512" w14:textId="77777777" w:rsidTr="104225E7">
              <w:trPr>
                <w:trHeight w:val="420"/>
              </w:trPr>
              <w:tc>
                <w:tcPr>
                  <w:tcW w:w="8261" w:type="dxa"/>
                </w:tcPr>
                <w:p w14:paraId="6D07E1BC" w14:textId="46326DBF" w:rsidR="7DE4014D" w:rsidRPr="00D673A9" w:rsidRDefault="74E065DC" w:rsidP="00D673A9">
                  <w:pPr>
                    <w:pStyle w:val="Prrafodelista"/>
                    <w:widowControl w:val="0"/>
                    <w:numPr>
                      <w:ilvl w:val="0"/>
                      <w:numId w:val="26"/>
                    </w:numPr>
                    <w:spacing w:line="259" w:lineRule="auto"/>
                    <w:ind w:left="0" w:right="-104" w:hanging="90"/>
                    <w:jc w:val="both"/>
                    <w:rPr>
                      <w:rFonts w:ascii="Arial" w:eastAsia="Arial" w:hAnsi="Arial" w:cs="Arial"/>
                      <w:color w:val="0070C0"/>
                      <w:sz w:val="18"/>
                      <w:szCs w:val="18"/>
                      <w:lang w:eastAsia="en-GB"/>
                    </w:rPr>
                  </w:pPr>
                  <w:r w:rsidRPr="00D673A9">
                    <w:rPr>
                      <w:rFonts w:ascii="Arial" w:eastAsia="Arial" w:hAnsi="Arial" w:cs="Arial"/>
                      <w:color w:val="0070C0"/>
                      <w:sz w:val="18"/>
                      <w:szCs w:val="18"/>
                      <w:lang w:eastAsia="en-GB"/>
                    </w:rPr>
                    <w:t>Se debe proporcionar, obligatoriamente, todos los documentos (incluidos anexos) que conforman el expediente técnico de la obra en versión digital</w:t>
                  </w:r>
                  <w:r w:rsidR="006069CF" w:rsidRPr="00D673A9">
                    <w:rPr>
                      <w:rFonts w:ascii="Arial" w:eastAsia="Arial" w:hAnsi="Arial" w:cs="Arial"/>
                      <w:color w:val="0070C0"/>
                      <w:sz w:val="18"/>
                      <w:szCs w:val="18"/>
                      <w:lang w:eastAsia="en-GB"/>
                    </w:rPr>
                    <w:t>,</w:t>
                  </w:r>
                  <w:r w:rsidRPr="00D673A9">
                    <w:rPr>
                      <w:rFonts w:ascii="Arial" w:eastAsia="Arial" w:hAnsi="Arial" w:cs="Arial"/>
                      <w:color w:val="0070C0"/>
                      <w:sz w:val="18"/>
                      <w:szCs w:val="18"/>
                      <w:lang w:eastAsia="en-GB"/>
                    </w:rPr>
                    <w:t xml:space="preserve"> </w:t>
                  </w:r>
                  <w:r w:rsidR="4730F5C7" w:rsidRPr="00D673A9">
                    <w:rPr>
                      <w:rFonts w:ascii="Arial" w:eastAsia="Arial" w:hAnsi="Arial" w:cs="Arial"/>
                      <w:color w:val="0070C0"/>
                      <w:sz w:val="18"/>
                      <w:szCs w:val="18"/>
                      <w:lang w:eastAsia="en-GB"/>
                    </w:rPr>
                    <w:t xml:space="preserve">los que deben ser </w:t>
                  </w:r>
                  <w:r w:rsidRPr="00D673A9">
                    <w:rPr>
                      <w:rFonts w:ascii="Arial" w:eastAsia="Arial" w:hAnsi="Arial" w:cs="Arial"/>
                      <w:color w:val="0070C0"/>
                      <w:sz w:val="18"/>
                      <w:szCs w:val="18"/>
                      <w:lang w:eastAsia="en-GB"/>
                    </w:rPr>
                    <w:t>publicado</w:t>
                  </w:r>
                  <w:r w:rsidR="51F84DA3" w:rsidRPr="00D673A9">
                    <w:rPr>
                      <w:rFonts w:ascii="Arial" w:eastAsia="Arial" w:hAnsi="Arial" w:cs="Arial"/>
                      <w:color w:val="0070C0"/>
                      <w:sz w:val="18"/>
                      <w:szCs w:val="18"/>
                      <w:lang w:eastAsia="en-GB"/>
                    </w:rPr>
                    <w:t>s</w:t>
                  </w:r>
                  <w:r w:rsidRPr="00D673A9">
                    <w:rPr>
                      <w:rFonts w:ascii="Arial" w:eastAsia="Arial" w:hAnsi="Arial" w:cs="Arial"/>
                      <w:color w:val="0070C0"/>
                      <w:sz w:val="18"/>
                      <w:szCs w:val="18"/>
                      <w:lang w:eastAsia="en-GB"/>
                    </w:rPr>
                    <w:t xml:space="preserve"> en el SEACE de la Pladicop, desde la fecha de la convocatoria del presente procedimiento de selección.</w:t>
                  </w:r>
                </w:p>
                <w:p w14:paraId="787D210A" w14:textId="70AB044D" w:rsidR="2A157689" w:rsidRPr="00D673A9" w:rsidRDefault="2A157689" w:rsidP="00D673A9">
                  <w:pPr>
                    <w:pStyle w:val="Prrafodelista"/>
                    <w:widowControl w:val="0"/>
                    <w:spacing w:line="259" w:lineRule="auto"/>
                    <w:ind w:left="0" w:right="-104" w:hanging="90"/>
                    <w:jc w:val="both"/>
                    <w:rPr>
                      <w:rFonts w:ascii="Arial" w:eastAsia="Arial" w:hAnsi="Arial" w:cs="Arial"/>
                      <w:color w:val="0070C0"/>
                      <w:sz w:val="18"/>
                      <w:szCs w:val="18"/>
                      <w:lang w:eastAsia="en-GB"/>
                    </w:rPr>
                  </w:pPr>
                </w:p>
                <w:p w14:paraId="1A6094D7" w14:textId="6D285326" w:rsidR="55AA7885" w:rsidRPr="00D673A9" w:rsidRDefault="55AA7885" w:rsidP="00D673A9">
                  <w:pPr>
                    <w:pStyle w:val="Prrafodelista"/>
                    <w:widowControl w:val="0"/>
                    <w:numPr>
                      <w:ilvl w:val="0"/>
                      <w:numId w:val="26"/>
                    </w:numPr>
                    <w:spacing w:line="259" w:lineRule="auto"/>
                    <w:ind w:left="0" w:right="-104" w:hanging="90"/>
                    <w:jc w:val="both"/>
                    <w:rPr>
                      <w:rFonts w:ascii="Arial" w:eastAsia="Arial" w:hAnsi="Arial" w:cs="Arial"/>
                      <w:color w:val="0070C0"/>
                      <w:sz w:val="18"/>
                      <w:szCs w:val="18"/>
                      <w:lang w:eastAsia="en-GB"/>
                    </w:rPr>
                  </w:pPr>
                  <w:r w:rsidRPr="00D673A9">
                    <w:rPr>
                      <w:rFonts w:ascii="Arial" w:eastAsia="Arial" w:hAnsi="Arial" w:cs="Arial"/>
                      <w:color w:val="0070C0"/>
                      <w:sz w:val="18"/>
                      <w:szCs w:val="18"/>
                      <w:lang w:eastAsia="en-GB"/>
                    </w:rPr>
                    <w:lastRenderedPageBreak/>
                    <w:t xml:space="preserve">Adicionalmente, el expediente técnico se encuentra publicado en [EN CASO LA ENTIDAD </w:t>
                  </w:r>
                  <w:r w:rsidR="04C2E780" w:rsidRPr="00D673A9">
                    <w:rPr>
                      <w:rFonts w:ascii="Arial" w:eastAsia="Arial" w:hAnsi="Arial" w:cs="Arial"/>
                      <w:color w:val="0070C0"/>
                      <w:sz w:val="18"/>
                      <w:szCs w:val="18"/>
                      <w:lang w:eastAsia="en-GB"/>
                    </w:rPr>
                    <w:t>CONTRATANTE</w:t>
                  </w:r>
                  <w:r w:rsidRPr="00D673A9">
                    <w:rPr>
                      <w:rFonts w:ascii="Arial" w:eastAsia="Arial" w:hAnsi="Arial" w:cs="Arial"/>
                      <w:color w:val="0070C0"/>
                      <w:sz w:val="18"/>
                      <w:szCs w:val="18"/>
                      <w:lang w:eastAsia="en-GB"/>
                    </w:rPr>
                    <w:t xml:space="preserve"> OPTE POR PUBLICAR EL EXPEDIENTE TÉCNICO EN SU </w:t>
                  </w:r>
                  <w:r w:rsidR="4320529F" w:rsidRPr="00D673A9">
                    <w:rPr>
                      <w:rFonts w:ascii="Arial" w:eastAsia="Arial" w:hAnsi="Arial" w:cs="Arial"/>
                      <w:color w:val="0070C0"/>
                      <w:sz w:val="18"/>
                      <w:szCs w:val="18"/>
                      <w:lang w:eastAsia="en-GB"/>
                    </w:rPr>
                    <w:t>SEDE DIGITAL</w:t>
                  </w:r>
                  <w:r w:rsidRPr="00D673A9">
                    <w:rPr>
                      <w:rFonts w:ascii="Arial" w:eastAsia="Arial" w:hAnsi="Arial" w:cs="Arial"/>
                      <w:color w:val="0070C0"/>
                      <w:sz w:val="18"/>
                      <w:szCs w:val="18"/>
                      <w:lang w:eastAsia="en-GB"/>
                    </w:rPr>
                    <w:t xml:space="preserve"> U OTRAS PÁGINAS DE ACCESO LIBRE, INCLUIR EL </w:t>
                  </w:r>
                  <w:r w:rsidR="3E7F31CB" w:rsidRPr="00D673A9">
                    <w:rPr>
                      <w:rFonts w:ascii="Arial" w:eastAsia="Arial" w:hAnsi="Arial" w:cs="Arial"/>
                      <w:color w:val="0070C0"/>
                      <w:sz w:val="18"/>
                      <w:szCs w:val="18"/>
                      <w:lang w:eastAsia="en-GB"/>
                    </w:rPr>
                    <w:t>ENLACE DIGITAL</w:t>
                  </w:r>
                  <w:r w:rsidRPr="00D673A9">
                    <w:rPr>
                      <w:rFonts w:ascii="Arial" w:eastAsia="Arial" w:hAnsi="Arial" w:cs="Arial"/>
                      <w:color w:val="0070C0"/>
                      <w:sz w:val="18"/>
                      <w:szCs w:val="18"/>
                      <w:lang w:eastAsia="en-GB"/>
                    </w:rPr>
                    <w:t xml:space="preserve"> ESPECÍFICO DONDE SE ENCUENTRA PUBLICADO EL EXPEDIENTE TÉCNICO COMPLETO, DEBIENDO CAUTELAR QUE DICHO </w:t>
                  </w:r>
                  <w:r w:rsidR="5865D6C0" w:rsidRPr="00D673A9">
                    <w:rPr>
                      <w:rFonts w:ascii="Arial" w:eastAsia="Arial" w:hAnsi="Arial" w:cs="Arial"/>
                      <w:color w:val="0070C0"/>
                      <w:sz w:val="18"/>
                      <w:szCs w:val="18"/>
                      <w:lang w:eastAsia="en-GB"/>
                    </w:rPr>
                    <w:t xml:space="preserve">ENLACE </w:t>
                  </w:r>
                  <w:r w:rsidRPr="00D673A9">
                    <w:rPr>
                      <w:rFonts w:ascii="Arial" w:eastAsia="Arial" w:hAnsi="Arial" w:cs="Arial"/>
                      <w:color w:val="0070C0"/>
                      <w:sz w:val="18"/>
                      <w:szCs w:val="18"/>
                      <w:lang w:eastAsia="en-GB"/>
                    </w:rPr>
                    <w:t>SEA EL CORRECTO Y CONTENGA LA TOTALIDAD DE LA INFORMACIÓN OBRANTE EN FÍSICO EN EL EXPEDIENTE TÉCNICO], el cual es de acceso libre y gratuito.</w:t>
                  </w:r>
                </w:p>
                <w:p w14:paraId="24819836" w14:textId="5055C044" w:rsidR="7DE4014D" w:rsidRPr="00934D2A" w:rsidRDefault="7DE4014D" w:rsidP="00D673A9">
                  <w:pPr>
                    <w:ind w:right="-104" w:hanging="90"/>
                    <w:rPr>
                      <w:lang w:eastAsia="en-GB"/>
                    </w:rPr>
                  </w:pPr>
                </w:p>
                <w:p w14:paraId="6E309699" w14:textId="362EAD33" w:rsidR="7DE4014D" w:rsidRDefault="00614EC2" w:rsidP="00D673A9">
                  <w:pPr>
                    <w:pStyle w:val="Prrafodelista"/>
                    <w:widowControl w:val="0"/>
                    <w:numPr>
                      <w:ilvl w:val="0"/>
                      <w:numId w:val="26"/>
                    </w:numPr>
                    <w:spacing w:line="259" w:lineRule="auto"/>
                    <w:ind w:left="0" w:right="-104" w:hanging="90"/>
                    <w:jc w:val="both"/>
                    <w:rPr>
                      <w:rFonts w:ascii="Arial" w:eastAsia="Arial" w:hAnsi="Arial" w:cs="Arial"/>
                      <w:color w:val="0070C0"/>
                      <w:sz w:val="18"/>
                      <w:szCs w:val="18"/>
                      <w:lang w:eastAsia="en-GB"/>
                    </w:rPr>
                  </w:pPr>
                  <w:r w:rsidRPr="00D673A9">
                    <w:rPr>
                      <w:rFonts w:ascii="Arial" w:eastAsia="Arial" w:hAnsi="Arial" w:cs="Arial"/>
                      <w:color w:val="0070C0"/>
                      <w:sz w:val="18"/>
                      <w:szCs w:val="18"/>
                      <w:lang w:eastAsia="en-GB"/>
                    </w:rPr>
                    <w:t xml:space="preserve">En caso de procedimientos de selección con agrupamiento de prestaciones replicar el numeral 3.2 Descripción general para cada uno de ellos.  </w:t>
                  </w:r>
                </w:p>
                <w:p w14:paraId="6DF50C45" w14:textId="77777777" w:rsidR="00934D2A" w:rsidRPr="00D673A9" w:rsidRDefault="00934D2A" w:rsidP="00D673A9">
                  <w:pPr>
                    <w:widowControl w:val="0"/>
                    <w:spacing w:line="259" w:lineRule="auto"/>
                    <w:ind w:right="-104" w:hanging="90"/>
                    <w:jc w:val="both"/>
                    <w:rPr>
                      <w:rFonts w:ascii="Arial" w:eastAsia="Arial" w:hAnsi="Arial" w:cs="Arial"/>
                      <w:color w:val="0070C0"/>
                      <w:sz w:val="18"/>
                      <w:szCs w:val="18"/>
                      <w:lang w:eastAsia="en-GB"/>
                    </w:rPr>
                  </w:pPr>
                </w:p>
                <w:p w14:paraId="15F2CC8A" w14:textId="37B75C50" w:rsidR="7DE4014D" w:rsidRPr="00D673A9" w:rsidRDefault="6D0767C3" w:rsidP="00D673A9">
                  <w:pPr>
                    <w:pStyle w:val="Prrafodelista"/>
                    <w:widowControl w:val="0"/>
                    <w:numPr>
                      <w:ilvl w:val="0"/>
                      <w:numId w:val="26"/>
                    </w:numPr>
                    <w:spacing w:line="259" w:lineRule="auto"/>
                    <w:ind w:left="0" w:right="-104" w:hanging="90"/>
                    <w:jc w:val="both"/>
                    <w:rPr>
                      <w:rFonts w:ascii="Arial" w:eastAsia="Arial" w:hAnsi="Arial" w:cs="Arial"/>
                      <w:color w:val="0070C0"/>
                      <w:sz w:val="18"/>
                      <w:szCs w:val="18"/>
                      <w:lang w:eastAsia="en-GB"/>
                    </w:rPr>
                  </w:pPr>
                  <w:r w:rsidRPr="00D673A9">
                    <w:rPr>
                      <w:rFonts w:ascii="Arial" w:eastAsia="Arial" w:hAnsi="Arial" w:cs="Arial"/>
                      <w:color w:val="0070C0"/>
                      <w:sz w:val="18"/>
                      <w:szCs w:val="18"/>
                      <w:lang w:eastAsia="en-GB"/>
                    </w:rPr>
                    <w:t xml:space="preserve">En caso de proyectos de inversión, se debe consignar la ejecución de la obra materia de la convocatoria, y no </w:t>
                  </w:r>
                  <w:r w:rsidR="00110743" w:rsidRPr="00D673A9">
                    <w:rPr>
                      <w:rFonts w:ascii="Arial" w:eastAsia="Arial" w:hAnsi="Arial" w:cs="Arial"/>
                      <w:color w:val="0070C0"/>
                      <w:sz w:val="18"/>
                      <w:szCs w:val="18"/>
                      <w:lang w:eastAsia="en-GB"/>
                    </w:rPr>
                    <w:t>la</w:t>
                  </w:r>
                  <w:r w:rsidRPr="00D673A9">
                    <w:rPr>
                      <w:rFonts w:ascii="Arial" w:eastAsia="Arial" w:hAnsi="Arial" w:cs="Arial"/>
                      <w:color w:val="0070C0"/>
                      <w:sz w:val="18"/>
                      <w:szCs w:val="18"/>
                      <w:lang w:eastAsia="en-GB"/>
                    </w:rPr>
                    <w:t xml:space="preserve"> denominación</w:t>
                  </w:r>
                  <w:r w:rsidR="00110743" w:rsidRPr="00D673A9">
                    <w:rPr>
                      <w:rFonts w:ascii="Arial" w:eastAsia="Arial" w:hAnsi="Arial" w:cs="Arial"/>
                      <w:color w:val="0070C0"/>
                      <w:sz w:val="18"/>
                      <w:szCs w:val="18"/>
                      <w:lang w:eastAsia="en-GB"/>
                    </w:rPr>
                    <w:t xml:space="preserve"> de la inversión</w:t>
                  </w:r>
                  <w:r w:rsidRPr="00D673A9">
                    <w:rPr>
                      <w:rFonts w:ascii="Arial" w:eastAsia="Arial" w:hAnsi="Arial" w:cs="Arial"/>
                      <w:color w:val="0070C0"/>
                      <w:sz w:val="18"/>
                      <w:szCs w:val="18"/>
                      <w:lang w:eastAsia="en-GB"/>
                    </w:rPr>
                    <w:t>, salvo que ambas coincidan.</w:t>
                  </w:r>
                </w:p>
              </w:tc>
            </w:tr>
          </w:tbl>
          <w:p w14:paraId="42CE7887" w14:textId="7A1FB605" w:rsidR="79C8126B" w:rsidRPr="00D673A9" w:rsidRDefault="79C8126B" w:rsidP="73AD5B5A">
            <w:pPr>
              <w:spacing w:line="259" w:lineRule="auto"/>
              <w:rPr>
                <w:rFonts w:ascii="Arial" w:eastAsia="Arial" w:hAnsi="Arial" w:cs="Arial"/>
                <w:color w:val="000000" w:themeColor="text1"/>
                <w:sz w:val="18"/>
                <w:szCs w:val="18"/>
                <w:lang w:eastAsia="en-GB"/>
              </w:rPr>
            </w:pPr>
          </w:p>
        </w:tc>
      </w:tr>
    </w:tbl>
    <w:p w14:paraId="63A912F1" w14:textId="6D6EF83A" w:rsidR="2293CF86" w:rsidRPr="00D673A9" w:rsidRDefault="2293CF86" w:rsidP="00D673A9">
      <w:pPr>
        <w:ind w:left="426"/>
        <w:jc w:val="both"/>
        <w:rPr>
          <w:rFonts w:ascii="Arial" w:eastAsia="Arial" w:hAnsi="Arial" w:cs="Arial"/>
          <w:i/>
          <w:color w:val="0070C0"/>
          <w:sz w:val="18"/>
          <w:szCs w:val="18"/>
          <w:lang w:eastAsia="en-GB"/>
        </w:rPr>
      </w:pPr>
      <w:r w:rsidRPr="00D673A9">
        <w:rPr>
          <w:rFonts w:ascii="Arial" w:eastAsia="Arial" w:hAnsi="Arial" w:cs="Arial"/>
          <w:color w:val="0070C0"/>
          <w:sz w:val="18"/>
          <w:szCs w:val="18"/>
          <w:lang w:eastAsia="en-GB"/>
        </w:rPr>
        <w:lastRenderedPageBreak/>
        <w:t>Esta nota deb</w:t>
      </w:r>
      <w:r w:rsidR="008C1D75" w:rsidRPr="00D673A9">
        <w:rPr>
          <w:rFonts w:ascii="Arial" w:eastAsia="Arial" w:hAnsi="Arial" w:cs="Arial"/>
          <w:color w:val="0070C0"/>
          <w:sz w:val="18"/>
          <w:szCs w:val="18"/>
          <w:lang w:eastAsia="en-GB"/>
        </w:rPr>
        <w:t>e</w:t>
      </w:r>
      <w:r w:rsidRPr="00D673A9">
        <w:rPr>
          <w:rFonts w:ascii="Arial" w:eastAsia="Arial" w:hAnsi="Arial" w:cs="Arial"/>
          <w:color w:val="0070C0"/>
          <w:sz w:val="18"/>
          <w:szCs w:val="18"/>
          <w:lang w:eastAsia="en-GB"/>
        </w:rPr>
        <w:t xml:space="preserve"> ser eliminada una vez culminada la elaboración de las bases.</w:t>
      </w:r>
    </w:p>
    <w:p w14:paraId="66C3C89B" w14:textId="729598CF" w:rsidR="003E4175" w:rsidRPr="007D0F87" w:rsidRDefault="003E4175" w:rsidP="73AD5B5A">
      <w:pPr>
        <w:pStyle w:val="Prrafodelista"/>
        <w:widowControl w:val="0"/>
        <w:spacing w:line="259" w:lineRule="auto"/>
        <w:ind w:left="360"/>
        <w:jc w:val="both"/>
        <w:rPr>
          <w:rFonts w:ascii="Arial" w:eastAsia="Arial" w:hAnsi="Arial" w:cs="Arial"/>
          <w:i/>
          <w:color w:val="0070C0"/>
          <w:sz w:val="18"/>
          <w:szCs w:val="18"/>
          <w:lang w:eastAsia="en-GB"/>
        </w:rPr>
      </w:pPr>
    </w:p>
    <w:p w14:paraId="235FE2B4" w14:textId="19B0DF48" w:rsidR="00696B71" w:rsidRPr="007D0F87" w:rsidRDefault="006B20E1" w:rsidP="00B84251">
      <w:pPr>
        <w:pStyle w:val="Prrafodelista"/>
        <w:widowControl w:val="0"/>
        <w:numPr>
          <w:ilvl w:val="1"/>
          <w:numId w:val="73"/>
        </w:numPr>
        <w:ind w:left="567" w:hanging="567"/>
        <w:jc w:val="both"/>
        <w:rPr>
          <w:rFonts w:ascii="Arial" w:hAnsi="Arial" w:cs="Arial"/>
          <w:b/>
          <w:bCs/>
          <w:sz w:val="20"/>
        </w:rPr>
      </w:pPr>
      <w:r w:rsidRPr="007D0F87">
        <w:rPr>
          <w:rFonts w:ascii="Arial" w:hAnsi="Arial" w:cs="Arial"/>
          <w:b/>
          <w:bCs/>
          <w:sz w:val="20"/>
        </w:rPr>
        <w:t xml:space="preserve">CONDICIONES </w:t>
      </w:r>
      <w:r w:rsidR="008C7A2D">
        <w:rPr>
          <w:rFonts w:ascii="Arial" w:hAnsi="Arial" w:cs="Arial"/>
          <w:b/>
          <w:bCs/>
          <w:sz w:val="20"/>
        </w:rPr>
        <w:t xml:space="preserve">DE </w:t>
      </w:r>
      <w:r w:rsidR="00A97C3B">
        <w:rPr>
          <w:rFonts w:ascii="Arial" w:hAnsi="Arial" w:cs="Arial"/>
          <w:b/>
          <w:bCs/>
          <w:sz w:val="20"/>
        </w:rPr>
        <w:t>CONTRATACIÓN</w:t>
      </w:r>
    </w:p>
    <w:p w14:paraId="02C342FD" w14:textId="77777777" w:rsidR="007D121E" w:rsidRPr="007D0F87" w:rsidRDefault="007D121E" w:rsidP="007D121E">
      <w:pPr>
        <w:pStyle w:val="Prrafodelista"/>
        <w:widowControl w:val="0"/>
        <w:ind w:left="709"/>
        <w:jc w:val="both"/>
        <w:rPr>
          <w:rFonts w:ascii="Arial" w:hAnsi="Arial" w:cs="Arial"/>
          <w:b/>
          <w:bCs/>
          <w:sz w:val="20"/>
        </w:rPr>
      </w:pPr>
    </w:p>
    <w:p w14:paraId="17ED9D02" w14:textId="5C42B72C" w:rsidR="007D121E" w:rsidRPr="007D0F87" w:rsidRDefault="007D121E" w:rsidP="00451A88">
      <w:pPr>
        <w:pStyle w:val="Prrafodelista"/>
        <w:widowControl w:val="0"/>
        <w:ind w:left="567"/>
        <w:jc w:val="both"/>
        <w:rPr>
          <w:rFonts w:ascii="Arial" w:hAnsi="Arial" w:cs="Arial"/>
          <w:sz w:val="20"/>
        </w:rPr>
      </w:pPr>
      <w:r w:rsidRPr="007D0F87">
        <w:rPr>
          <w:rFonts w:ascii="Arial" w:hAnsi="Arial" w:cs="Arial"/>
          <w:sz w:val="20"/>
        </w:rPr>
        <w:t xml:space="preserve">[CONSIGNAR LA INFORMACIÓN RELEVANTE PARA LA EJECUCIÓN </w:t>
      </w:r>
      <w:r w:rsidR="000B1DC7" w:rsidRPr="007D0F87">
        <w:rPr>
          <w:rFonts w:ascii="Arial" w:hAnsi="Arial" w:cs="Arial"/>
          <w:sz w:val="20"/>
        </w:rPr>
        <w:t xml:space="preserve">DE </w:t>
      </w:r>
      <w:r w:rsidRPr="007D0F87">
        <w:rPr>
          <w:rFonts w:ascii="Arial" w:hAnsi="Arial" w:cs="Arial"/>
          <w:sz w:val="20"/>
        </w:rPr>
        <w:t>LA OBRA</w:t>
      </w:r>
      <w:r w:rsidR="000B1DC7" w:rsidRPr="007D0F87">
        <w:rPr>
          <w:rFonts w:ascii="Arial" w:hAnsi="Arial" w:cs="Arial"/>
          <w:sz w:val="20"/>
        </w:rPr>
        <w:t xml:space="preserve"> CONFORME AL EXPEDIENTE TÉCNICO APROBADO</w:t>
      </w:r>
      <w:r w:rsidRPr="007D0F87">
        <w:rPr>
          <w:rFonts w:ascii="Arial" w:hAnsi="Arial" w:cs="Arial"/>
          <w:sz w:val="20"/>
        </w:rPr>
        <w:t xml:space="preserve">] </w:t>
      </w:r>
    </w:p>
    <w:p w14:paraId="49514C7F" w14:textId="77777777" w:rsidR="004C61BA" w:rsidRPr="007D0F87" w:rsidRDefault="004C61BA" w:rsidP="7D33C418">
      <w:pPr>
        <w:pStyle w:val="Prrafodelista"/>
        <w:widowControl w:val="0"/>
        <w:ind w:left="360"/>
        <w:jc w:val="both"/>
        <w:rPr>
          <w:rFonts w:ascii="Arial" w:hAnsi="Arial" w:cs="Arial"/>
          <w:b/>
          <w:sz w:val="20"/>
        </w:rPr>
      </w:pPr>
    </w:p>
    <w:p w14:paraId="1A36F659" w14:textId="6BBEC171" w:rsidR="00A76E96" w:rsidRPr="007D0F87" w:rsidRDefault="00A76E96" w:rsidP="00D673A9">
      <w:pPr>
        <w:pStyle w:val="Prrafodelista"/>
        <w:widowControl w:val="0"/>
        <w:numPr>
          <w:ilvl w:val="2"/>
          <w:numId w:val="73"/>
        </w:numPr>
        <w:jc w:val="both"/>
        <w:rPr>
          <w:rFonts w:ascii="Arial" w:hAnsi="Arial" w:cs="Arial"/>
          <w:b/>
          <w:sz w:val="20"/>
        </w:rPr>
      </w:pPr>
      <w:r w:rsidRPr="007D0F87">
        <w:rPr>
          <w:rFonts w:ascii="Arial" w:hAnsi="Arial" w:cs="Arial"/>
          <w:b/>
          <w:sz w:val="20"/>
        </w:rPr>
        <w:t>METAS FISICAS</w:t>
      </w:r>
      <w:r w:rsidR="00621A7A">
        <w:rPr>
          <w:rFonts w:ascii="Arial" w:hAnsi="Arial" w:cs="Arial"/>
          <w:b/>
          <w:sz w:val="20"/>
        </w:rPr>
        <w:t xml:space="preserve"> </w:t>
      </w:r>
    </w:p>
    <w:p w14:paraId="70820CCC" w14:textId="4FC53250" w:rsidR="00870F6E" w:rsidRPr="007D0F87" w:rsidRDefault="5CEC0E49" w:rsidP="00451A88">
      <w:pPr>
        <w:spacing w:before="240" w:after="240"/>
        <w:ind w:left="567"/>
        <w:jc w:val="both"/>
        <w:rPr>
          <w:rFonts w:ascii="Arial" w:hAnsi="Arial" w:cs="Arial"/>
          <w:sz w:val="20"/>
        </w:rPr>
      </w:pPr>
      <w:r w:rsidRPr="007D0F87">
        <w:rPr>
          <w:rFonts w:ascii="Arial" w:hAnsi="Arial" w:cs="Arial"/>
          <w:sz w:val="20"/>
        </w:rPr>
        <w:t>La contratación por ejecutar</w:t>
      </w:r>
      <w:r w:rsidR="00870F6E" w:rsidRPr="007D0F87">
        <w:rPr>
          <w:rFonts w:ascii="Arial" w:hAnsi="Arial" w:cs="Arial"/>
          <w:sz w:val="20"/>
        </w:rPr>
        <w:t xml:space="preserve"> tiene como metas físicas las siguientes:</w:t>
      </w:r>
    </w:p>
    <w:p w14:paraId="4831D7E8" w14:textId="015F8094" w:rsidR="00870F6E" w:rsidRPr="00D673A9" w:rsidRDefault="00D673A9" w:rsidP="00D673A9">
      <w:pPr>
        <w:tabs>
          <w:tab w:val="left" w:pos="709"/>
        </w:tabs>
        <w:ind w:left="567"/>
        <w:jc w:val="both"/>
        <w:rPr>
          <w:rFonts w:ascii="Arial" w:hAnsi="Arial" w:cs="Arial"/>
          <w:sz w:val="20"/>
        </w:rPr>
      </w:pPr>
      <w:r>
        <w:rPr>
          <w:rFonts w:ascii="Arial" w:hAnsi="Arial" w:cs="Arial"/>
          <w:sz w:val="20"/>
        </w:rPr>
        <w:t xml:space="preserve">1. </w:t>
      </w:r>
      <w:r w:rsidR="00870F6E" w:rsidRPr="00D673A9">
        <w:rPr>
          <w:rFonts w:ascii="Arial" w:hAnsi="Arial" w:cs="Arial"/>
          <w:sz w:val="20"/>
        </w:rPr>
        <w:t>[……..………………………..]</w:t>
      </w:r>
    </w:p>
    <w:p w14:paraId="3B34CB67" w14:textId="5E01AD88" w:rsidR="00870F6E" w:rsidRPr="007D0F87" w:rsidRDefault="00D673A9" w:rsidP="00D673A9">
      <w:pPr>
        <w:pStyle w:val="Prrafodelista"/>
        <w:tabs>
          <w:tab w:val="left" w:pos="709"/>
        </w:tabs>
        <w:ind w:left="567"/>
        <w:jc w:val="both"/>
        <w:rPr>
          <w:rFonts w:ascii="Arial" w:hAnsi="Arial" w:cs="Arial"/>
          <w:sz w:val="20"/>
        </w:rPr>
      </w:pPr>
      <w:r>
        <w:rPr>
          <w:rFonts w:ascii="Arial" w:hAnsi="Arial" w:cs="Arial"/>
          <w:sz w:val="20"/>
        </w:rPr>
        <w:t xml:space="preserve">2. </w:t>
      </w:r>
      <w:r w:rsidR="00870F6E" w:rsidRPr="007D0F87">
        <w:rPr>
          <w:rFonts w:ascii="Arial" w:hAnsi="Arial" w:cs="Arial"/>
          <w:sz w:val="20"/>
        </w:rPr>
        <w:t>[…..…………………………..]</w:t>
      </w:r>
    </w:p>
    <w:p w14:paraId="736C0C60" w14:textId="6B79715D" w:rsidR="00870F6E" w:rsidRPr="007D0F87" w:rsidRDefault="00D673A9" w:rsidP="00D673A9">
      <w:pPr>
        <w:pStyle w:val="Prrafodelista"/>
        <w:tabs>
          <w:tab w:val="left" w:pos="709"/>
        </w:tabs>
        <w:ind w:left="567"/>
        <w:jc w:val="both"/>
        <w:rPr>
          <w:rFonts w:ascii="Arial" w:hAnsi="Arial" w:cs="Arial"/>
          <w:sz w:val="20"/>
        </w:rPr>
      </w:pPr>
      <w:r>
        <w:rPr>
          <w:rFonts w:ascii="Arial" w:hAnsi="Arial" w:cs="Arial"/>
          <w:sz w:val="20"/>
        </w:rPr>
        <w:t xml:space="preserve">3. </w:t>
      </w:r>
      <w:r w:rsidR="00870F6E" w:rsidRPr="007D0F87">
        <w:rPr>
          <w:rFonts w:ascii="Arial" w:hAnsi="Arial" w:cs="Arial"/>
          <w:sz w:val="20"/>
        </w:rPr>
        <w:t>[………..……………………..]</w:t>
      </w:r>
    </w:p>
    <w:p w14:paraId="6159AED2" w14:textId="1613BE50" w:rsidR="25FC94C3" w:rsidRPr="007D0F87" w:rsidRDefault="25FC94C3" w:rsidP="25FC94C3">
      <w:pPr>
        <w:widowControl w:val="0"/>
        <w:ind w:left="567"/>
        <w:jc w:val="both"/>
        <w:rPr>
          <w:rFonts w:ascii="Arial" w:eastAsia="Arial" w:hAnsi="Arial" w:cs="Arial"/>
          <w:color w:val="000000" w:themeColor="text1"/>
          <w:sz w:val="20"/>
        </w:rPr>
      </w:pPr>
    </w:p>
    <w:tbl>
      <w:tblPr>
        <w:tblW w:w="8539"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539"/>
      </w:tblGrid>
      <w:tr w:rsidR="25FC94C3" w:rsidRPr="00934D2A" w14:paraId="2345AFFB" w14:textId="77777777" w:rsidTr="00451A88">
        <w:trPr>
          <w:trHeight w:val="300"/>
        </w:trPr>
        <w:tc>
          <w:tcPr>
            <w:tcW w:w="853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934D2A" w:rsidRDefault="25FC94C3" w:rsidP="25FC94C3">
            <w:pPr>
              <w:widowControl w:val="0"/>
              <w:jc w:val="both"/>
              <w:rPr>
                <w:rFonts w:ascii="Arial" w:eastAsia="Arial" w:hAnsi="Arial" w:cs="Arial"/>
                <w:b/>
                <w:bCs/>
                <w:color w:val="0070C0"/>
                <w:sz w:val="18"/>
                <w:szCs w:val="18"/>
              </w:rPr>
            </w:pPr>
            <w:r w:rsidRPr="00934D2A">
              <w:rPr>
                <w:rFonts w:ascii="Arial" w:eastAsia="Arial" w:hAnsi="Arial" w:cs="Arial"/>
                <w:b/>
                <w:bCs/>
                <w:color w:val="0070C0"/>
                <w:sz w:val="18"/>
                <w:szCs w:val="18"/>
              </w:rPr>
              <w:t>Importante para la entidad contratante</w:t>
            </w:r>
          </w:p>
        </w:tc>
      </w:tr>
      <w:tr w:rsidR="25FC94C3" w:rsidRPr="00934D2A" w14:paraId="591F92D8" w14:textId="77777777" w:rsidTr="00451A88">
        <w:trPr>
          <w:trHeight w:val="365"/>
        </w:trPr>
        <w:tc>
          <w:tcPr>
            <w:tcW w:w="853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D673A9" w:rsidRDefault="12631629" w:rsidP="00E36384">
            <w:pPr>
              <w:pStyle w:val="Sinespaciado"/>
              <w:rPr>
                <w:rFonts w:ascii="Arial" w:hAnsi="Arial" w:cs="Arial"/>
                <w:sz w:val="16"/>
                <w:szCs w:val="16"/>
                <w:lang w:eastAsia="en-GB"/>
              </w:rPr>
            </w:pPr>
            <w:r w:rsidRPr="00D673A9">
              <w:rPr>
                <w:rFonts w:ascii="Arial" w:eastAsia="Arial" w:hAnsi="Arial" w:cs="Arial"/>
                <w:color w:val="0070C0"/>
                <w:sz w:val="18"/>
                <w:szCs w:val="18"/>
                <w:lang w:eastAsia="en-GB"/>
              </w:rPr>
              <w:t>Considerar filas adicionales para la adición de más metas físicas</w:t>
            </w:r>
            <w:r w:rsidR="00003370" w:rsidRPr="00D673A9">
              <w:rPr>
                <w:rFonts w:ascii="Arial" w:eastAsia="Arial" w:hAnsi="Arial" w:cs="Arial"/>
                <w:color w:val="0070C0"/>
                <w:sz w:val="18"/>
                <w:szCs w:val="18"/>
                <w:lang w:eastAsia="en-GB"/>
              </w:rPr>
              <w:t xml:space="preserve"> </w:t>
            </w:r>
            <w:r w:rsidR="009B4966" w:rsidRPr="00D673A9">
              <w:rPr>
                <w:rFonts w:ascii="Arial" w:eastAsia="Arial" w:hAnsi="Arial" w:cs="Arial"/>
                <w:color w:val="0070C0"/>
                <w:sz w:val="18"/>
                <w:szCs w:val="18"/>
                <w:lang w:eastAsia="en-GB"/>
              </w:rPr>
              <w:t>de acuerdo</w:t>
            </w:r>
            <w:r w:rsidR="00003370" w:rsidRPr="00D673A9">
              <w:rPr>
                <w:rFonts w:ascii="Arial" w:eastAsia="Arial" w:hAnsi="Arial" w:cs="Arial"/>
                <w:color w:val="0070C0"/>
                <w:sz w:val="18"/>
                <w:szCs w:val="18"/>
                <w:lang w:eastAsia="en-GB"/>
              </w:rPr>
              <w:t xml:space="preserve"> al expediente técnico de obra</w:t>
            </w:r>
            <w:r w:rsidRPr="00D673A9">
              <w:rPr>
                <w:rFonts w:ascii="Arial" w:eastAsia="Arial" w:hAnsi="Arial" w:cs="Arial"/>
                <w:color w:val="0070C0"/>
                <w:sz w:val="18"/>
                <w:szCs w:val="18"/>
                <w:lang w:eastAsia="en-GB"/>
              </w:rPr>
              <w:t xml:space="preserve">, de corresponder. </w:t>
            </w:r>
          </w:p>
        </w:tc>
      </w:tr>
    </w:tbl>
    <w:p w14:paraId="140358BD" w14:textId="65B2B0E1" w:rsidR="6C3D71F5" w:rsidRPr="00D673A9" w:rsidRDefault="6C3D71F5" w:rsidP="25FC94C3">
      <w:pPr>
        <w:widowControl w:val="0"/>
        <w:ind w:left="567"/>
        <w:jc w:val="both"/>
        <w:rPr>
          <w:rFonts w:ascii="Arial" w:eastAsia="Arial" w:hAnsi="Arial" w:cs="Arial"/>
          <w:color w:val="0070C0"/>
          <w:sz w:val="18"/>
          <w:szCs w:val="18"/>
        </w:rPr>
      </w:pPr>
      <w:r w:rsidRPr="00D673A9">
        <w:rPr>
          <w:rFonts w:ascii="Arial" w:eastAsia="Arial" w:hAnsi="Arial" w:cs="Arial"/>
          <w:color w:val="0070C0"/>
          <w:sz w:val="18"/>
          <w:szCs w:val="18"/>
        </w:rPr>
        <w:t>Esta nota debe ser eliminada una vez culminada la elaboración de las bases</w:t>
      </w:r>
    </w:p>
    <w:p w14:paraId="32289CEB" w14:textId="77777777" w:rsidR="00C66B5A" w:rsidRPr="00D673A9" w:rsidRDefault="00C66B5A" w:rsidP="25FC94C3">
      <w:pPr>
        <w:widowControl w:val="0"/>
        <w:ind w:left="567"/>
        <w:jc w:val="both"/>
        <w:rPr>
          <w:rFonts w:ascii="Arial" w:eastAsia="Arial" w:hAnsi="Arial" w:cs="Arial"/>
          <w:b/>
          <w:bCs/>
          <w:i/>
          <w:color w:val="0070C0"/>
          <w:sz w:val="20"/>
        </w:rPr>
      </w:pPr>
    </w:p>
    <w:p w14:paraId="7A6A87A0" w14:textId="1AE95A7E" w:rsidR="00531F79" w:rsidRPr="00D673A9" w:rsidRDefault="00531F79" w:rsidP="00D673A9">
      <w:pPr>
        <w:pStyle w:val="Prrafodelista"/>
        <w:widowControl w:val="0"/>
        <w:numPr>
          <w:ilvl w:val="2"/>
          <w:numId w:val="73"/>
        </w:numPr>
        <w:jc w:val="both"/>
        <w:rPr>
          <w:rFonts w:ascii="Arial" w:hAnsi="Arial" w:cs="Arial"/>
          <w:b/>
          <w:sz w:val="20"/>
        </w:rPr>
      </w:pPr>
      <w:r w:rsidRPr="00D673A9">
        <w:rPr>
          <w:rFonts w:ascii="Arial" w:hAnsi="Arial" w:cs="Arial"/>
          <w:b/>
          <w:sz w:val="20"/>
        </w:rPr>
        <w:t>ANEXO T</w:t>
      </w:r>
      <w:r w:rsidR="00922ECE" w:rsidRPr="00D673A9">
        <w:rPr>
          <w:rFonts w:ascii="Arial" w:hAnsi="Arial" w:cs="Arial"/>
          <w:b/>
          <w:sz w:val="20"/>
        </w:rPr>
        <w:t>É</w:t>
      </w:r>
      <w:r w:rsidRPr="00D673A9">
        <w:rPr>
          <w:rFonts w:ascii="Arial" w:hAnsi="Arial" w:cs="Arial"/>
          <w:b/>
          <w:sz w:val="20"/>
        </w:rPr>
        <w:t>CNICOS</w:t>
      </w:r>
    </w:p>
    <w:p w14:paraId="725D68F7" w14:textId="77777777" w:rsidR="00531F79" w:rsidRPr="00934D2A" w:rsidRDefault="00531F79" w:rsidP="00531F79">
      <w:pPr>
        <w:pStyle w:val="Prrafodelista"/>
        <w:ind w:left="2880"/>
        <w:jc w:val="both"/>
        <w:rPr>
          <w:rFonts w:ascii="Arial" w:eastAsia="Arial" w:hAnsi="Arial" w:cs="Arial"/>
          <w:sz w:val="20"/>
        </w:rPr>
      </w:pPr>
    </w:p>
    <w:p w14:paraId="0490BDED" w14:textId="7632901C" w:rsidR="00531F79" w:rsidRPr="00D673A9" w:rsidRDefault="00531F79" w:rsidP="00451A88">
      <w:pPr>
        <w:ind w:left="567"/>
        <w:jc w:val="both"/>
        <w:rPr>
          <w:rFonts w:ascii="Arial" w:hAnsi="Arial" w:cs="Arial"/>
          <w:color w:val="000000" w:themeColor="text1"/>
          <w:sz w:val="20"/>
        </w:rPr>
      </w:pPr>
      <w:r w:rsidRPr="00934D2A">
        <w:rPr>
          <w:rFonts w:ascii="Arial" w:eastAsia="Arial" w:hAnsi="Arial" w:cs="Arial"/>
          <w:color w:val="000000" w:themeColor="text1"/>
          <w:sz w:val="20"/>
        </w:rPr>
        <w:t xml:space="preserve">[LISTADO DE ANEXOS TÉCNICOS QUE LA ENTIDAD CONTRATANTE ADJUNTA </w:t>
      </w:r>
      <w:r w:rsidR="007C3C47" w:rsidRPr="00934D2A">
        <w:rPr>
          <w:rFonts w:ascii="Arial" w:eastAsia="Arial" w:hAnsi="Arial" w:cs="Arial"/>
          <w:color w:val="000000" w:themeColor="text1"/>
          <w:sz w:val="20"/>
        </w:rPr>
        <w:t xml:space="preserve">A LAS BASES, QUE RESULTAN NECESARIOS </w:t>
      </w:r>
      <w:r w:rsidRPr="00934D2A">
        <w:rPr>
          <w:rFonts w:ascii="Arial" w:eastAsia="Arial" w:hAnsi="Arial" w:cs="Arial"/>
          <w:color w:val="000000" w:themeColor="text1"/>
          <w:sz w:val="20"/>
        </w:rPr>
        <w:t>PARA LA EJECUCION DE LA OBRA TALES COMO, EL EXPEDIENTE TÉCNICO APROBADO, EXCHANGE INFORMATION REQUIREMENTS (EIR), ENTRE OTROS)</w:t>
      </w:r>
      <w:r w:rsidRPr="00D673A9">
        <w:rPr>
          <w:rFonts w:ascii="Arial" w:hAnsi="Arial" w:cs="Arial"/>
          <w:sz w:val="20"/>
        </w:rPr>
        <w:t>]</w:t>
      </w:r>
    </w:p>
    <w:p w14:paraId="11082B37" w14:textId="1A4C676C" w:rsidR="1773EEF3" w:rsidRPr="00D673A9" w:rsidRDefault="1773EEF3" w:rsidP="1773EEF3">
      <w:pPr>
        <w:ind w:left="426"/>
        <w:jc w:val="both"/>
        <w:rPr>
          <w:rFonts w:ascii="Arial" w:hAnsi="Arial" w:cs="Arial"/>
          <w:sz w:val="20"/>
        </w:rPr>
      </w:pPr>
    </w:p>
    <w:tbl>
      <w:tblPr>
        <w:tblStyle w:val="Tablaconcuadrcula"/>
        <w:tblW w:w="8489" w:type="dxa"/>
        <w:tblInd w:w="56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6A0" w:firstRow="1" w:lastRow="0" w:firstColumn="1" w:lastColumn="0" w:noHBand="1" w:noVBand="1"/>
      </w:tblPr>
      <w:tblGrid>
        <w:gridCol w:w="8489"/>
      </w:tblGrid>
      <w:tr w:rsidR="1773EEF3" w:rsidRPr="007D0F87" w14:paraId="6058FFBC" w14:textId="77777777" w:rsidTr="00451A88">
        <w:trPr>
          <w:trHeight w:val="377"/>
        </w:trPr>
        <w:tc>
          <w:tcPr>
            <w:tcW w:w="8489" w:type="dxa"/>
            <w:vAlign w:val="center"/>
          </w:tcPr>
          <w:p w14:paraId="078482A4" w14:textId="0CC8C06D" w:rsidR="04EAB197" w:rsidRPr="00934D2A" w:rsidRDefault="04EAB197" w:rsidP="1773EEF3">
            <w:pPr>
              <w:rPr>
                <w:rFonts w:ascii="Arial" w:eastAsia="Arial" w:hAnsi="Arial" w:cs="Arial"/>
                <w:b/>
                <w:color w:val="FF0000"/>
                <w:sz w:val="18"/>
                <w:szCs w:val="18"/>
              </w:rPr>
            </w:pPr>
            <w:r w:rsidRPr="00934D2A">
              <w:rPr>
                <w:rFonts w:ascii="Arial" w:eastAsia="Arial" w:hAnsi="Arial" w:cs="Arial"/>
                <w:b/>
                <w:color w:val="FF0000"/>
                <w:sz w:val="18"/>
                <w:szCs w:val="18"/>
              </w:rPr>
              <w:t>Advertencia</w:t>
            </w:r>
          </w:p>
        </w:tc>
      </w:tr>
      <w:tr w:rsidR="1773EEF3" w:rsidRPr="007D0F87" w14:paraId="360EEF0B" w14:textId="77777777" w:rsidTr="008E5316">
        <w:trPr>
          <w:trHeight w:val="1402"/>
        </w:trPr>
        <w:tc>
          <w:tcPr>
            <w:tcW w:w="8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5C9DBF" w14:textId="2BCEA6AC" w:rsidR="04EAB197" w:rsidRPr="002053F4" w:rsidRDefault="04EAB197" w:rsidP="008E5316">
            <w:pPr>
              <w:pStyle w:val="Sinespaciado"/>
              <w:jc w:val="both"/>
              <w:rPr>
                <w:rFonts w:ascii="Arial" w:eastAsia="Arial" w:hAnsi="Arial" w:cs="Arial"/>
                <w:bCs/>
                <w:color w:val="FF0000"/>
                <w:sz w:val="18"/>
                <w:szCs w:val="18"/>
              </w:rPr>
            </w:pPr>
            <w:r w:rsidRPr="00380F29">
              <w:rPr>
                <w:rFonts w:ascii="Arial" w:eastAsia="Arial" w:hAnsi="Arial" w:cs="Arial"/>
                <w:bCs/>
                <w:color w:val="FF0000"/>
                <w:sz w:val="18"/>
                <w:szCs w:val="18"/>
              </w:rPr>
              <w:t xml:space="preserve">De conformidad con los literales g) e i) del </w:t>
            </w:r>
            <w:r w:rsidR="00785808" w:rsidRPr="00380F29">
              <w:rPr>
                <w:rFonts w:ascii="Arial" w:eastAsia="Arial" w:hAnsi="Arial" w:cs="Arial"/>
                <w:bCs/>
                <w:color w:val="FF0000"/>
                <w:sz w:val="18"/>
                <w:szCs w:val="18"/>
              </w:rPr>
              <w:t>artículo</w:t>
            </w:r>
            <w:r w:rsidRPr="00380F29">
              <w:rPr>
                <w:rFonts w:ascii="Arial" w:eastAsia="Arial" w:hAnsi="Arial" w:cs="Arial"/>
                <w:bCs/>
                <w:color w:val="FF0000"/>
                <w:sz w:val="18"/>
                <w:szCs w:val="18"/>
              </w:rPr>
              <w:t xml:space="preserve"> 5 de</w:t>
            </w:r>
            <w:r w:rsidR="00F419B4">
              <w:rPr>
                <w:rFonts w:ascii="Arial" w:eastAsia="Arial" w:hAnsi="Arial" w:cs="Arial"/>
                <w:bCs/>
                <w:color w:val="FF0000"/>
                <w:sz w:val="18"/>
                <w:szCs w:val="18"/>
              </w:rPr>
              <w:t xml:space="preserve"> </w:t>
            </w:r>
            <w:r w:rsidRPr="00380F29">
              <w:rPr>
                <w:rFonts w:ascii="Arial" w:eastAsia="Arial" w:hAnsi="Arial" w:cs="Arial"/>
                <w:bCs/>
                <w:color w:val="FF0000"/>
                <w:sz w:val="18"/>
                <w:szCs w:val="18"/>
              </w:rPr>
              <w:t>l</w:t>
            </w:r>
            <w:r w:rsidR="00F419B4">
              <w:rPr>
                <w:rFonts w:ascii="Arial" w:eastAsia="Arial" w:hAnsi="Arial" w:cs="Arial"/>
                <w:bCs/>
                <w:color w:val="FF0000"/>
                <w:sz w:val="18"/>
                <w:szCs w:val="18"/>
              </w:rPr>
              <w:t>a Ley</w:t>
            </w:r>
            <w:r w:rsidRPr="00380F29">
              <w:rPr>
                <w:rFonts w:ascii="Arial" w:eastAsia="Arial" w:hAnsi="Arial" w:cs="Arial"/>
                <w:bCs/>
                <w:color w:val="FF0000"/>
                <w:sz w:val="18"/>
                <w:szCs w:val="18"/>
              </w:rPr>
              <w:t xml:space="preserve">, las entidades </w:t>
            </w:r>
            <w:r w:rsidR="3119E211" w:rsidRPr="0F685753">
              <w:rPr>
                <w:rFonts w:ascii="Arial" w:eastAsia="Arial" w:hAnsi="Arial" w:cs="Arial"/>
                <w:color w:val="FF0000"/>
                <w:sz w:val="18"/>
                <w:szCs w:val="18"/>
              </w:rPr>
              <w:t>contratantes</w:t>
            </w:r>
            <w:r w:rsidR="57532F10" w:rsidRPr="5C95C153">
              <w:rPr>
                <w:rFonts w:ascii="Arial" w:eastAsia="Arial" w:hAnsi="Arial" w:cs="Arial"/>
                <w:color w:val="FF0000"/>
                <w:sz w:val="18"/>
                <w:szCs w:val="18"/>
              </w:rPr>
              <w:t xml:space="preserve"> </w:t>
            </w:r>
            <w:r w:rsidRPr="00380F29">
              <w:rPr>
                <w:rFonts w:ascii="Arial" w:eastAsia="Arial" w:hAnsi="Arial" w:cs="Arial"/>
                <w:bCs/>
                <w:color w:val="FF0000"/>
                <w:sz w:val="18"/>
                <w:szCs w:val="18"/>
              </w:rPr>
              <w:t xml:space="preserve">deben garantizar que el proceso de contratación sea objeto de publicidad y difusión, </w:t>
            </w:r>
            <w:r w:rsidR="00785808" w:rsidRPr="00380F29">
              <w:rPr>
                <w:rFonts w:ascii="Arial" w:eastAsia="Arial" w:hAnsi="Arial" w:cs="Arial"/>
                <w:bCs/>
                <w:color w:val="FF0000"/>
                <w:sz w:val="18"/>
                <w:szCs w:val="18"/>
              </w:rPr>
              <w:t>así</w:t>
            </w:r>
            <w:r w:rsidRPr="00380F29">
              <w:rPr>
                <w:rFonts w:ascii="Arial" w:eastAsia="Arial" w:hAnsi="Arial" w:cs="Arial"/>
                <w:bCs/>
                <w:color w:val="FF0000"/>
                <w:sz w:val="18"/>
                <w:szCs w:val="18"/>
              </w:rPr>
              <w:t xml:space="preserve"> como basado en reglas y criterios claros y accesibles.</w:t>
            </w:r>
          </w:p>
          <w:p w14:paraId="343088D5" w14:textId="77777777" w:rsidR="00934D2A" w:rsidRPr="00380F29" w:rsidRDefault="00934D2A" w:rsidP="002053F4">
            <w:pPr>
              <w:pStyle w:val="Sinespaciado"/>
              <w:jc w:val="both"/>
              <w:rPr>
                <w:rFonts w:ascii="Arial" w:eastAsia="Arial" w:hAnsi="Arial" w:cs="Arial"/>
                <w:bCs/>
                <w:color w:val="FF0000"/>
                <w:sz w:val="18"/>
                <w:szCs w:val="18"/>
              </w:rPr>
            </w:pPr>
          </w:p>
          <w:p w14:paraId="532159F1" w14:textId="6DC901D2" w:rsidR="04EAB197" w:rsidRPr="002053F4" w:rsidRDefault="04EAB197" w:rsidP="00934D2A">
            <w:pPr>
              <w:jc w:val="both"/>
              <w:rPr>
                <w:rFonts w:ascii="Arial" w:eastAsia="Arial" w:hAnsi="Arial" w:cs="Arial"/>
                <w:b/>
                <w:color w:val="FF0000"/>
                <w:sz w:val="18"/>
                <w:szCs w:val="18"/>
              </w:rPr>
            </w:pPr>
            <w:r w:rsidRPr="00380F29">
              <w:rPr>
                <w:rFonts w:ascii="Arial" w:eastAsia="Arial" w:hAnsi="Arial" w:cs="Arial"/>
                <w:bCs/>
                <w:color w:val="FF0000"/>
                <w:sz w:val="18"/>
                <w:szCs w:val="18"/>
              </w:rPr>
              <w:t>En ese sentido se precisa que toda la información, incluyendo los anexos técnicos debe estar registrados en el SEACE de la Pladicop, prohibiendo la publicación de link o enlaces externos en reemplazo de dicha información.</w:t>
            </w:r>
          </w:p>
        </w:tc>
      </w:tr>
    </w:tbl>
    <w:p w14:paraId="4FBEF7B0" w14:textId="665FE6E4" w:rsidR="1F604706" w:rsidRPr="00934D2A" w:rsidRDefault="1F604706" w:rsidP="51F4D65D">
      <w:pPr>
        <w:pStyle w:val="Prrafodelista"/>
        <w:widowControl w:val="0"/>
        <w:ind w:left="364"/>
        <w:jc w:val="both"/>
        <w:rPr>
          <w:rFonts w:ascii="Arial" w:hAnsi="Arial" w:cs="Arial"/>
          <w:b/>
          <w:bCs/>
          <w:sz w:val="20"/>
        </w:rPr>
      </w:pPr>
    </w:p>
    <w:p w14:paraId="22C71564" w14:textId="69309886" w:rsidR="00BA2601" w:rsidRPr="00934D2A" w:rsidRDefault="00BA2601" w:rsidP="002053F4">
      <w:pPr>
        <w:pStyle w:val="Prrafodelista"/>
        <w:widowControl w:val="0"/>
        <w:numPr>
          <w:ilvl w:val="2"/>
          <w:numId w:val="73"/>
        </w:numPr>
        <w:jc w:val="both"/>
        <w:rPr>
          <w:rFonts w:ascii="Arial" w:hAnsi="Arial" w:cs="Arial"/>
          <w:b/>
          <w:sz w:val="20"/>
        </w:rPr>
      </w:pPr>
      <w:r w:rsidRPr="00934D2A">
        <w:rPr>
          <w:rFonts w:ascii="Arial" w:hAnsi="Arial" w:cs="Arial"/>
          <w:b/>
          <w:sz w:val="20"/>
        </w:rPr>
        <w:t>DISPONIBILIDAD FÍSICA DEL TERRENO</w:t>
      </w:r>
    </w:p>
    <w:p w14:paraId="2AF32BB2" w14:textId="7210297C" w:rsidR="00870F6E" w:rsidRPr="00934D2A" w:rsidRDefault="5F9CA4A4" w:rsidP="71D8FF30">
      <w:pPr>
        <w:widowControl w:val="0"/>
        <w:ind w:left="709"/>
        <w:jc w:val="both"/>
        <w:rPr>
          <w:rFonts w:ascii="Arial" w:eastAsia="Arial" w:hAnsi="Arial" w:cs="Arial"/>
          <w:color w:val="auto"/>
          <w:sz w:val="20"/>
        </w:rPr>
      </w:pPr>
      <w:r w:rsidRPr="00934D2A">
        <w:rPr>
          <w:rFonts w:ascii="Arial" w:eastAsia="Arial" w:hAnsi="Arial" w:cs="Arial"/>
          <w:color w:val="auto"/>
          <w:sz w:val="20"/>
        </w:rPr>
        <w:t>[</w:t>
      </w:r>
      <w:r w:rsidRPr="00934D2A">
        <w:rPr>
          <w:rFonts w:ascii="Arial" w:eastAsia="Arial" w:hAnsi="Arial" w:cs="Arial"/>
          <w:caps/>
          <w:color w:val="auto"/>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614278D7" w14:textId="1FEC02EA" w:rsidR="71D8FF30" w:rsidRPr="00934D2A" w:rsidRDefault="71D8FF30" w:rsidP="00560201">
      <w:pPr>
        <w:spacing w:line="278" w:lineRule="auto"/>
        <w:ind w:left="426"/>
        <w:jc w:val="both"/>
        <w:rPr>
          <w:rFonts w:ascii="Arial" w:hAnsi="Arial" w:cs="Arial"/>
          <w:sz w:val="20"/>
        </w:rPr>
      </w:pPr>
    </w:p>
    <w:p w14:paraId="2CEE51F1" w14:textId="50387813" w:rsidR="00CE230D" w:rsidRPr="002053F4" w:rsidRDefault="008371A0" w:rsidP="002053F4">
      <w:pPr>
        <w:pStyle w:val="Prrafodelista"/>
        <w:widowControl w:val="0"/>
        <w:numPr>
          <w:ilvl w:val="2"/>
          <w:numId w:val="73"/>
        </w:numPr>
        <w:jc w:val="both"/>
        <w:rPr>
          <w:rFonts w:ascii="Arial" w:hAnsi="Arial" w:cs="Arial"/>
          <w:b/>
          <w:sz w:val="20"/>
        </w:rPr>
      </w:pPr>
      <w:r w:rsidRPr="00934D2A">
        <w:rPr>
          <w:rFonts w:ascii="Arial" w:hAnsi="Arial" w:cs="Arial"/>
          <w:b/>
          <w:sz w:val="20"/>
        </w:rPr>
        <w:t>S</w:t>
      </w:r>
      <w:r w:rsidR="001D157D" w:rsidRPr="00934D2A">
        <w:rPr>
          <w:rFonts w:ascii="Arial" w:hAnsi="Arial" w:cs="Arial"/>
          <w:b/>
          <w:sz w:val="20"/>
        </w:rPr>
        <w:t>UBCONTRATACIÓN</w:t>
      </w:r>
    </w:p>
    <w:p w14:paraId="01302CCD" w14:textId="0C9B8865" w:rsidR="5A4D89DD" w:rsidRPr="00934D2A" w:rsidDel="00746E71" w:rsidRDefault="5A4D89DD" w:rsidP="00560201">
      <w:pPr>
        <w:spacing w:before="240" w:after="240" w:line="259" w:lineRule="auto"/>
        <w:ind w:left="709"/>
        <w:jc w:val="both"/>
        <w:rPr>
          <w:rFonts w:ascii="Arial" w:eastAsiaTheme="minorEastAsia" w:hAnsi="Arial" w:cs="Arial"/>
          <w:sz w:val="20"/>
        </w:rPr>
      </w:pPr>
      <w:r w:rsidRPr="00934D2A" w:rsidDel="00746E71">
        <w:rPr>
          <w:rFonts w:ascii="Arial" w:eastAsiaTheme="minorEastAsia" w:hAnsi="Arial" w:cs="Arial"/>
          <w:sz w:val="20"/>
        </w:rPr>
        <w:lastRenderedPageBreak/>
        <w:t xml:space="preserve">El contratista puede subcontratar hasta un máximo del 40% del monto del contrato </w:t>
      </w:r>
      <w:r w:rsidR="001869F7" w:rsidRPr="00934D2A" w:rsidDel="00746E71">
        <w:rPr>
          <w:rFonts w:ascii="Arial" w:eastAsiaTheme="minorEastAsia" w:hAnsi="Arial" w:cs="Arial"/>
          <w:sz w:val="20"/>
        </w:rPr>
        <w:t xml:space="preserve">vigente </w:t>
      </w:r>
      <w:r w:rsidRPr="00934D2A" w:rsidDel="00746E71">
        <w:rPr>
          <w:rFonts w:ascii="Arial" w:eastAsiaTheme="minorEastAsia" w:hAnsi="Arial" w:cs="Arial"/>
          <w:sz w:val="20"/>
        </w:rPr>
        <w:t>de conformidad con lo dispuesto en el artículo 108 del Reglamento</w:t>
      </w:r>
      <w:r w:rsidR="00392977">
        <w:rPr>
          <w:rStyle w:val="Refdenotaalpie"/>
          <w:rFonts w:ascii="Arial" w:eastAsiaTheme="minorEastAsia" w:hAnsi="Arial" w:cs="Arial"/>
          <w:sz w:val="20"/>
        </w:rPr>
        <w:footnoteReference w:id="18"/>
      </w:r>
      <w:r w:rsidRPr="00934D2A" w:rsidDel="00746E71">
        <w:rPr>
          <w:rFonts w:ascii="Arial" w:eastAsiaTheme="minorEastAsia" w:hAnsi="Arial" w:cs="Arial"/>
          <w:sz w:val="20"/>
        </w:rPr>
        <w:t>.</w:t>
      </w:r>
    </w:p>
    <w:p w14:paraId="1B6B4678" w14:textId="190FA532" w:rsidR="00635F0F" w:rsidRPr="00934D2A" w:rsidRDefault="005E1F05" w:rsidP="00560201">
      <w:pPr>
        <w:spacing w:before="240" w:after="240" w:line="259" w:lineRule="auto"/>
        <w:ind w:left="709"/>
        <w:jc w:val="both"/>
        <w:rPr>
          <w:rFonts w:ascii="Arial" w:eastAsiaTheme="minorEastAsia" w:hAnsi="Arial" w:cs="Arial"/>
          <w:sz w:val="20"/>
        </w:rPr>
      </w:pPr>
      <w:r w:rsidRPr="00934D2A" w:rsidDel="00746E71">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830A608" w14:textId="61F608D4" w:rsidR="00CE230D" w:rsidRPr="00934D2A" w:rsidRDefault="008C2115" w:rsidP="00D94962">
      <w:pPr>
        <w:pStyle w:val="Prrafodelista"/>
        <w:widowControl w:val="0"/>
        <w:numPr>
          <w:ilvl w:val="2"/>
          <w:numId w:val="73"/>
        </w:numPr>
        <w:jc w:val="both"/>
        <w:rPr>
          <w:rFonts w:ascii="Arial" w:hAnsi="Arial" w:cs="Arial"/>
          <w:b/>
          <w:sz w:val="20"/>
        </w:rPr>
      </w:pPr>
      <w:r w:rsidRPr="00934D2A">
        <w:rPr>
          <w:rFonts w:ascii="Arial" w:hAnsi="Arial" w:cs="Arial"/>
          <w:b/>
          <w:sz w:val="20"/>
        </w:rPr>
        <w:t>SEGUROS</w:t>
      </w:r>
    </w:p>
    <w:p w14:paraId="639FF798" w14:textId="68765F78" w:rsidR="008C2115" w:rsidRPr="00934D2A" w:rsidRDefault="00787D82" w:rsidP="00560201">
      <w:pPr>
        <w:spacing w:before="240" w:after="240"/>
        <w:ind w:left="709"/>
        <w:jc w:val="both"/>
        <w:rPr>
          <w:rFonts w:ascii="Arial" w:hAnsi="Arial" w:cs="Arial"/>
          <w:color w:val="auto"/>
          <w:sz w:val="20"/>
        </w:rPr>
      </w:pPr>
      <w:r w:rsidRPr="00934D2A">
        <w:rPr>
          <w:rFonts w:ascii="Arial" w:hAnsi="Arial" w:cs="Arial"/>
          <w:color w:val="auto"/>
          <w:sz w:val="20"/>
        </w:rPr>
        <w:t>[</w:t>
      </w:r>
      <w:r w:rsidRPr="00934D2A">
        <w:rPr>
          <w:rFonts w:ascii="Arial" w:eastAsiaTheme="minorEastAsia" w:hAnsi="Arial" w:cs="Arial"/>
          <w:color w:val="auto"/>
          <w:sz w:val="20"/>
        </w:rPr>
        <w:t>ESPECIFICAR LOS SEGUROS QUE</w:t>
      </w:r>
      <w:r w:rsidR="6DE8F563" w:rsidRPr="00934D2A">
        <w:rPr>
          <w:rFonts w:ascii="Arial" w:eastAsiaTheme="minorEastAsia" w:hAnsi="Arial" w:cs="Arial"/>
          <w:color w:val="auto"/>
          <w:sz w:val="20"/>
        </w:rPr>
        <w:t>,</w:t>
      </w:r>
      <w:r w:rsidRPr="00934D2A">
        <w:rPr>
          <w:rFonts w:ascii="Arial" w:eastAsia="Arial" w:hAnsi="Arial" w:cs="Arial"/>
          <w:color w:val="auto"/>
          <w:sz w:val="20"/>
          <w:u w:val="single"/>
        </w:rPr>
        <w:t xml:space="preserve"> </w:t>
      </w:r>
      <w:r w:rsidR="6DE8F563" w:rsidRPr="00934D2A">
        <w:rPr>
          <w:rFonts w:ascii="Arial" w:eastAsia="Arial" w:hAnsi="Arial" w:cs="Arial"/>
          <w:color w:val="auto"/>
          <w:sz w:val="20"/>
          <w:u w:val="single"/>
        </w:rPr>
        <w:t>DE CONFORMIDAD CON LO DETERMINADO EN LA ESTRATEGIA DE CONTRATACIÓN,</w:t>
      </w:r>
      <w:r w:rsidRPr="00934D2A">
        <w:rPr>
          <w:rFonts w:ascii="Arial" w:eastAsiaTheme="minorEastAsia" w:hAnsi="Arial" w:cs="Arial"/>
          <w:color w:val="auto"/>
          <w:sz w:val="20"/>
        </w:rPr>
        <w:t xml:space="preserve"> EL CONTRATISTA DEBE CONTRATAR DURANTE LA EJECUCIÓN CONTRACTUAL </w:t>
      </w:r>
      <w:r w:rsidR="001869F7" w:rsidRPr="00934D2A">
        <w:rPr>
          <w:rFonts w:ascii="Arial" w:eastAsiaTheme="minorEastAsia" w:hAnsi="Arial" w:cs="Arial"/>
          <w:color w:val="auto"/>
          <w:sz w:val="20"/>
        </w:rPr>
        <w:t>DE LA</w:t>
      </w:r>
      <w:r w:rsidRPr="00934D2A">
        <w:rPr>
          <w:rFonts w:ascii="Arial" w:eastAsiaTheme="minorEastAsia" w:hAnsi="Arial" w:cs="Arial"/>
          <w:color w:val="auto"/>
          <w:sz w:val="20"/>
        </w:rPr>
        <w:t xml:space="preserve"> EJECUCIÓN DE OBRA, SE PUEDE PRECISAR EL DETALLE CON LOS HITOS DE INICIO Y FIN DE DICHO SEGURO, ASÍ COMO EL MONTO MÍNIMO DE COBERTURA REQUERIDO, ENTRE OTROS.]</w:t>
      </w:r>
    </w:p>
    <w:p w14:paraId="6E1CC030" w14:textId="5F31026A" w:rsidR="003E11BB" w:rsidRPr="00934D2A" w:rsidRDefault="003E11BB" w:rsidP="00D94962">
      <w:pPr>
        <w:pStyle w:val="Prrafodelista"/>
        <w:widowControl w:val="0"/>
        <w:numPr>
          <w:ilvl w:val="2"/>
          <w:numId w:val="73"/>
        </w:numPr>
        <w:jc w:val="both"/>
        <w:rPr>
          <w:rFonts w:ascii="Arial" w:hAnsi="Arial" w:cs="Arial"/>
          <w:b/>
          <w:sz w:val="20"/>
        </w:rPr>
      </w:pPr>
      <w:r w:rsidRPr="00934D2A">
        <w:rPr>
          <w:rFonts w:ascii="Arial" w:hAnsi="Arial" w:cs="Arial"/>
          <w:b/>
          <w:sz w:val="20"/>
        </w:rPr>
        <w:t>AVANCES</w:t>
      </w:r>
    </w:p>
    <w:p w14:paraId="42CE1FA4" w14:textId="77777777" w:rsidR="003E11BB" w:rsidRPr="00934D2A" w:rsidRDefault="003E11BB" w:rsidP="5561AF4F">
      <w:pPr>
        <w:pStyle w:val="Prrafodelista"/>
        <w:spacing w:before="240" w:after="240"/>
        <w:ind w:left="0"/>
        <w:jc w:val="both"/>
        <w:rPr>
          <w:rFonts w:ascii="Arial" w:hAnsi="Arial" w:cs="Arial"/>
          <w:color w:val="0000FF"/>
          <w:sz w:val="20"/>
        </w:rPr>
      </w:pPr>
    </w:p>
    <w:p w14:paraId="695B0DD4" w14:textId="01556C36" w:rsidR="00D15C64" w:rsidRPr="00934D2A" w:rsidRDefault="00787D82" w:rsidP="00560201">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934D2A">
        <w:rPr>
          <w:rFonts w:ascii="Arial" w:hAnsi="Arial" w:cs="Arial"/>
          <w:color w:val="auto"/>
          <w:sz w:val="20"/>
        </w:rPr>
        <w:t>[</w:t>
      </w:r>
      <w:r w:rsidR="003D78CC" w:rsidRPr="00934D2A">
        <w:rPr>
          <w:rFonts w:ascii="Arial" w:hAnsi="Arial" w:cs="Arial"/>
          <w:color w:val="auto"/>
          <w:sz w:val="20"/>
        </w:rPr>
        <w:t xml:space="preserve">DE CORRESPONDER, </w:t>
      </w:r>
      <w:r w:rsidRPr="00934D2A">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934D2A">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934D2A" w:rsidRDefault="003655A2" w:rsidP="00CE230D">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934D2A" w:rsidRDefault="003655A2" w:rsidP="00D94962">
      <w:pPr>
        <w:pStyle w:val="Prrafodelista"/>
        <w:widowControl w:val="0"/>
        <w:numPr>
          <w:ilvl w:val="2"/>
          <w:numId w:val="73"/>
        </w:numPr>
        <w:jc w:val="both"/>
        <w:rPr>
          <w:rFonts w:ascii="Arial" w:hAnsi="Arial" w:cs="Arial"/>
          <w:b/>
          <w:sz w:val="20"/>
        </w:rPr>
      </w:pPr>
      <w:r w:rsidRPr="00934D2A">
        <w:rPr>
          <w:rFonts w:ascii="Arial" w:hAnsi="Arial" w:cs="Arial"/>
          <w:b/>
          <w:sz w:val="20"/>
        </w:rPr>
        <w:t>EMPLEO DE METODOLOGÍAS COLABORATIVAS</w:t>
      </w:r>
    </w:p>
    <w:p w14:paraId="62983FF3" w14:textId="77777777" w:rsidR="003655A2" w:rsidRPr="00934D2A" w:rsidRDefault="003655A2" w:rsidP="003655A2">
      <w:pPr>
        <w:pStyle w:val="Prrafodelista"/>
        <w:spacing w:before="240" w:after="240"/>
        <w:ind w:left="0"/>
        <w:jc w:val="both"/>
        <w:rPr>
          <w:rFonts w:ascii="Arial" w:hAnsi="Arial" w:cs="Arial"/>
          <w:color w:val="0000FF"/>
          <w:sz w:val="20"/>
        </w:rPr>
      </w:pPr>
    </w:p>
    <w:p w14:paraId="05DA343C" w14:textId="2D28ED0D" w:rsidR="003655A2" w:rsidRPr="00934D2A" w:rsidRDefault="003655A2" w:rsidP="00560201">
      <w:pPr>
        <w:pStyle w:val="Prrafodelista"/>
        <w:spacing w:before="240" w:after="240"/>
        <w:ind w:left="709"/>
        <w:jc w:val="both"/>
        <w:rPr>
          <w:rFonts w:ascii="Arial" w:eastAsiaTheme="minorEastAsia" w:hAnsi="Arial" w:cs="Arial"/>
          <w:color w:val="auto"/>
          <w:sz w:val="20"/>
          <w:lang w:eastAsia="es-ES"/>
        </w:rPr>
      </w:pPr>
      <w:r w:rsidRPr="00934D2A">
        <w:rPr>
          <w:rFonts w:ascii="Arial" w:hAnsi="Arial" w:cs="Arial"/>
          <w:color w:val="auto"/>
          <w:sz w:val="20"/>
        </w:rPr>
        <w:t>[</w:t>
      </w:r>
      <w:r w:rsidRPr="00934D2A">
        <w:rPr>
          <w:rFonts w:ascii="Arial" w:eastAsiaTheme="minorEastAsia" w:hAnsi="Arial" w:cs="Arial"/>
          <w:color w:val="000000" w:themeColor="text1"/>
          <w:sz w:val="20"/>
        </w:rPr>
        <w:t xml:space="preserve">PRECISAR SI SE VA A EMPLEAR LA METODOLOGÍA BIM DURANTE LA EJECUCIÓN CONTRACTUAL Y/O EL EMPLEO DE METODOLOGÍAS COLABORATIVAS </w:t>
      </w:r>
      <w:r w:rsidR="009B4966" w:rsidRPr="00934D2A">
        <w:rPr>
          <w:rFonts w:ascii="Arial" w:eastAsiaTheme="minorEastAsia" w:hAnsi="Arial" w:cs="Arial"/>
          <w:color w:val="000000" w:themeColor="text1"/>
          <w:sz w:val="20"/>
        </w:rPr>
        <w:t>DE ACUERDO</w:t>
      </w:r>
      <w:r w:rsidRPr="00934D2A">
        <w:rPr>
          <w:rFonts w:ascii="Arial" w:eastAsiaTheme="minorEastAsia" w:hAnsi="Arial" w:cs="Arial"/>
          <w:color w:val="000000" w:themeColor="text1"/>
          <w:sz w:val="20"/>
        </w:rPr>
        <w:t xml:space="preserve"> A LO INDICADO EN LOS LITERALES B) E I)</w:t>
      </w:r>
      <w:r w:rsidR="001702E4" w:rsidRPr="00934D2A">
        <w:rPr>
          <w:rFonts w:ascii="Arial" w:eastAsiaTheme="minorEastAsia" w:hAnsi="Arial" w:cs="Arial"/>
          <w:color w:val="000000" w:themeColor="text1"/>
          <w:sz w:val="20"/>
        </w:rPr>
        <w:t xml:space="preserve"> DEL NUMERAL 154.1 DEL ARTÍCULO 154 DEL REGLAMENTO</w:t>
      </w:r>
      <w:r w:rsidRPr="00934D2A">
        <w:rPr>
          <w:rFonts w:ascii="Arial" w:eastAsiaTheme="minorEastAsia" w:hAnsi="Arial" w:cs="Arial"/>
          <w:color w:val="000000" w:themeColor="text1"/>
          <w:sz w:val="20"/>
        </w:rPr>
        <w:t>. LA ENTIDAD CONTRATANTE INCLUYE ANEXOS TÉCNICOS CON LOS REQUERIMIENTOS ESPECÍFICOS</w:t>
      </w:r>
      <w:r w:rsidRPr="00934D2A">
        <w:rPr>
          <w:rFonts w:ascii="Arial" w:eastAsiaTheme="minorEastAsia" w:hAnsi="Arial" w:cs="Arial"/>
          <w:color w:val="auto"/>
          <w:sz w:val="20"/>
          <w:lang w:eastAsia="es-ES"/>
        </w:rPr>
        <w:t>]</w:t>
      </w:r>
    </w:p>
    <w:p w14:paraId="3DA8C55B" w14:textId="77777777" w:rsidR="00936D6C" w:rsidRPr="00934D2A" w:rsidRDefault="00936D6C" w:rsidP="003655A2">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934D2A" w:rsidRDefault="00936D6C" w:rsidP="00D94962">
      <w:pPr>
        <w:pStyle w:val="Prrafodelista"/>
        <w:widowControl w:val="0"/>
        <w:numPr>
          <w:ilvl w:val="2"/>
          <w:numId w:val="73"/>
        </w:numPr>
        <w:jc w:val="both"/>
        <w:rPr>
          <w:rFonts w:ascii="Arial" w:hAnsi="Arial" w:cs="Arial"/>
          <w:b/>
          <w:sz w:val="20"/>
        </w:rPr>
      </w:pPr>
      <w:r w:rsidRPr="00934D2A">
        <w:rPr>
          <w:rFonts w:ascii="Arial" w:hAnsi="Arial" w:cs="Arial"/>
          <w:b/>
          <w:sz w:val="20"/>
        </w:rPr>
        <w:t xml:space="preserve">GESTIÓN DE </w:t>
      </w:r>
      <w:r w:rsidR="00775EF1" w:rsidRPr="00934D2A">
        <w:rPr>
          <w:rFonts w:ascii="Arial" w:hAnsi="Arial" w:cs="Arial"/>
          <w:b/>
          <w:sz w:val="20"/>
        </w:rPr>
        <w:t xml:space="preserve">LA </w:t>
      </w:r>
      <w:r w:rsidRPr="00934D2A">
        <w:rPr>
          <w:rFonts w:ascii="Arial" w:hAnsi="Arial" w:cs="Arial"/>
          <w:b/>
          <w:sz w:val="20"/>
        </w:rPr>
        <w:t>CALIDAD  </w:t>
      </w:r>
    </w:p>
    <w:p w14:paraId="54CD6C64" w14:textId="77777777" w:rsidR="00936D6C" w:rsidRPr="00D94962" w:rsidRDefault="00936D6C" w:rsidP="00936D6C">
      <w:pPr>
        <w:pStyle w:val="Prrafodelista"/>
        <w:widowControl w:val="0"/>
        <w:ind w:left="360"/>
        <w:jc w:val="both"/>
        <w:rPr>
          <w:rFonts w:ascii="Arial" w:hAnsi="Arial" w:cs="Arial"/>
          <w:b/>
          <w:bCs/>
          <w:sz w:val="20"/>
        </w:rPr>
      </w:pPr>
    </w:p>
    <w:p w14:paraId="17AC8A6F" w14:textId="59EAB1AC" w:rsidR="006044FB" w:rsidRPr="00934D2A" w:rsidRDefault="00936D6C" w:rsidP="006044FB">
      <w:pPr>
        <w:tabs>
          <w:tab w:val="left" w:pos="709"/>
        </w:tabs>
        <w:ind w:left="709"/>
        <w:jc w:val="both"/>
        <w:rPr>
          <w:rFonts w:ascii="Arial" w:eastAsiaTheme="minorEastAsia" w:hAnsi="Arial" w:cs="Arial"/>
          <w:color w:val="0000FF"/>
          <w:sz w:val="20"/>
          <w:shd w:val="clear" w:color="auto" w:fill="F2F2F2" w:themeFill="background1" w:themeFillShade="F2"/>
          <w:lang w:eastAsia="es-ES"/>
        </w:rPr>
      </w:pPr>
      <w:r w:rsidRPr="00934D2A">
        <w:rPr>
          <w:rFonts w:ascii="Arial" w:eastAsia="Arial" w:hAnsi="Arial" w:cs="Arial"/>
          <w:sz w:val="20"/>
        </w:rPr>
        <w:t>[LA ENTIDAD CONTRATANTE PUEDE PRECISAR ALGUN REQUERIMIENTO DE CALIDAD EN ESTA SECCIÓN Y/O PRECISAR QUE ELLO CONSTA EN EL EXPEDIENTE TÉCNICO DE OBRA.]</w:t>
      </w:r>
    </w:p>
    <w:p w14:paraId="0AAC2093" w14:textId="5C79F165" w:rsidR="00335936" w:rsidRPr="00934D2A" w:rsidRDefault="00335936" w:rsidP="00E43F70">
      <w:pPr>
        <w:pStyle w:val="Prrafodelista"/>
        <w:widowControl w:val="0"/>
        <w:jc w:val="both"/>
        <w:rPr>
          <w:rFonts w:ascii="Arial" w:hAnsi="Arial" w:cs="Arial"/>
          <w:b/>
          <w:sz w:val="20"/>
        </w:rPr>
      </w:pPr>
    </w:p>
    <w:p w14:paraId="61E806C3" w14:textId="7E7C894C" w:rsidR="00335936" w:rsidRPr="00934D2A" w:rsidRDefault="00335936" w:rsidP="006044FB">
      <w:pPr>
        <w:pStyle w:val="Prrafodelista"/>
        <w:widowControl w:val="0"/>
        <w:numPr>
          <w:ilvl w:val="2"/>
          <w:numId w:val="73"/>
        </w:numPr>
        <w:jc w:val="both"/>
        <w:rPr>
          <w:rFonts w:ascii="Arial" w:hAnsi="Arial" w:cs="Arial"/>
          <w:b/>
          <w:sz w:val="20"/>
        </w:rPr>
      </w:pPr>
      <w:r w:rsidRPr="00934D2A">
        <w:rPr>
          <w:rFonts w:ascii="Arial" w:hAnsi="Arial" w:cs="Arial"/>
          <w:b/>
          <w:sz w:val="20"/>
        </w:rPr>
        <w:t>PLAN DE CONTINGENCIA</w:t>
      </w:r>
    </w:p>
    <w:p w14:paraId="1D584195" w14:textId="77777777" w:rsidR="00335936" w:rsidRPr="00934D2A" w:rsidRDefault="00335936" w:rsidP="00335936">
      <w:pPr>
        <w:pStyle w:val="Prrafodelista"/>
        <w:spacing w:before="240" w:after="240"/>
        <w:ind w:left="0"/>
        <w:jc w:val="both"/>
        <w:rPr>
          <w:rFonts w:ascii="Arial" w:hAnsi="Arial" w:cs="Arial"/>
          <w:b/>
          <w:bCs/>
          <w:sz w:val="20"/>
        </w:rPr>
      </w:pPr>
    </w:p>
    <w:p w14:paraId="0C91F180" w14:textId="38C473F4" w:rsidR="00124A25" w:rsidRPr="00934D2A" w:rsidRDefault="00335936" w:rsidP="00124A25">
      <w:pPr>
        <w:pStyle w:val="Prrafodelista"/>
        <w:spacing w:before="240" w:after="240" w:line="278" w:lineRule="auto"/>
        <w:ind w:left="709"/>
        <w:jc w:val="both"/>
        <w:rPr>
          <w:rFonts w:ascii="Arial" w:eastAsia="Arial" w:hAnsi="Arial" w:cs="Arial"/>
          <w:sz w:val="20"/>
        </w:rPr>
      </w:pPr>
      <w:r w:rsidRPr="00934D2A">
        <w:rPr>
          <w:rFonts w:ascii="Arial" w:eastAsia="Arial" w:hAnsi="Arial" w:cs="Arial"/>
          <w:sz w:val="20"/>
        </w:rPr>
        <w:t>[DE CORRESPONDER, DETALLAR EL ALCANCE DEL PLAN DE CONTINGENCIA, U OTROS ASPECTOS RELEVANTES.]</w:t>
      </w:r>
    </w:p>
    <w:p w14:paraId="4F788BF2" w14:textId="158DB1FE" w:rsidR="0031074F" w:rsidRPr="00934D2A" w:rsidRDefault="0031074F" w:rsidP="006044FB">
      <w:pPr>
        <w:pStyle w:val="Prrafodelista"/>
        <w:spacing w:before="240" w:after="240"/>
        <w:ind w:left="709"/>
        <w:jc w:val="both"/>
        <w:rPr>
          <w:rFonts w:ascii="Arial" w:hAnsi="Arial" w:cs="Arial"/>
          <w:sz w:val="20"/>
        </w:rPr>
      </w:pPr>
    </w:p>
    <w:p w14:paraId="27384657" w14:textId="5E69616D" w:rsidR="006F6087" w:rsidRPr="00934D2A" w:rsidRDefault="003D78DB" w:rsidP="006044FB">
      <w:pPr>
        <w:pStyle w:val="Prrafodelista"/>
        <w:widowControl w:val="0"/>
        <w:numPr>
          <w:ilvl w:val="2"/>
          <w:numId w:val="73"/>
        </w:numPr>
        <w:jc w:val="both"/>
        <w:rPr>
          <w:rFonts w:ascii="Arial" w:hAnsi="Arial" w:cs="Arial"/>
          <w:b/>
          <w:iCs/>
          <w:sz w:val="20"/>
        </w:rPr>
      </w:pPr>
      <w:r w:rsidRPr="00934D2A">
        <w:rPr>
          <w:rFonts w:ascii="Arial" w:hAnsi="Arial" w:cs="Arial"/>
          <w:b/>
          <w:iCs/>
          <w:sz w:val="20"/>
        </w:rPr>
        <w:t>ELABORACIÓN D</w:t>
      </w:r>
      <w:r w:rsidR="00BC362B" w:rsidRPr="00934D2A">
        <w:rPr>
          <w:rFonts w:ascii="Arial" w:hAnsi="Arial" w:cs="Arial"/>
          <w:b/>
          <w:iCs/>
          <w:sz w:val="20"/>
        </w:rPr>
        <w:t>EL EXPEDIENTE TÉCNICO DE PRESTACIONES</w:t>
      </w:r>
      <w:r w:rsidRPr="00934D2A">
        <w:rPr>
          <w:rFonts w:ascii="Arial" w:hAnsi="Arial" w:cs="Arial"/>
          <w:b/>
          <w:iCs/>
          <w:sz w:val="20"/>
        </w:rPr>
        <w:t xml:space="preserve"> ADICIONALES</w:t>
      </w:r>
    </w:p>
    <w:p w14:paraId="5D76045B" w14:textId="21CB5A8C" w:rsidR="006044FB" w:rsidRDefault="006044FB" w:rsidP="006044FB">
      <w:pPr>
        <w:pStyle w:val="Sinespaciado"/>
        <w:ind w:left="709"/>
        <w:jc w:val="both"/>
        <w:rPr>
          <w:rFonts w:ascii="Arial" w:hAnsi="Arial" w:cs="Arial"/>
          <w:b/>
          <w:bCs/>
          <w:sz w:val="20"/>
        </w:rPr>
      </w:pPr>
    </w:p>
    <w:p w14:paraId="1AAA9ACA" w14:textId="30590C48" w:rsidR="005D7E02" w:rsidRPr="006044FB" w:rsidRDefault="00107911" w:rsidP="006044FB">
      <w:pPr>
        <w:pStyle w:val="Sinespaciado"/>
        <w:ind w:left="709"/>
        <w:jc w:val="both"/>
        <w:rPr>
          <w:rFonts w:ascii="Arial" w:hAnsi="Arial" w:cs="Arial"/>
          <w:sz w:val="20"/>
        </w:rPr>
      </w:pPr>
      <w:r w:rsidRPr="006044FB">
        <w:rPr>
          <w:rFonts w:ascii="Arial" w:hAnsi="Arial" w:cs="Arial"/>
          <w:sz w:val="20"/>
        </w:rPr>
        <w:t>[PRECISAR QUIEN ESTARÁ A CARGO DE LA ELABORACIÓN DEL EXPEDIENTE TÉCNICO DE LA PRESTACIÓN ADICIONAL</w:t>
      </w:r>
      <w:r w:rsidR="0009094A" w:rsidRPr="006044FB">
        <w:rPr>
          <w:rFonts w:ascii="Arial" w:hAnsi="Arial" w:cs="Arial"/>
          <w:sz w:val="20"/>
        </w:rPr>
        <w:t xml:space="preserve"> CONFORME LO DETERMINADO EN LA ESTRATEGIA DE CONTRATACIÓN</w:t>
      </w:r>
      <w:r w:rsidRPr="006044FB">
        <w:rPr>
          <w:rFonts w:ascii="Arial" w:hAnsi="Arial" w:cs="Arial"/>
          <w:sz w:val="20"/>
        </w:rPr>
        <w:t>, YA SEA LA ENTIDAD CONTRATANTE, EL CONTRATISTA, O EL SUPERVISOR.]</w:t>
      </w:r>
    </w:p>
    <w:p w14:paraId="7ED89FBA" w14:textId="1CDC6D2B" w:rsidR="0069397A" w:rsidRPr="00934D2A" w:rsidRDefault="0069397A" w:rsidP="00560201">
      <w:pPr>
        <w:pBdr>
          <w:top w:val="nil"/>
          <w:left w:val="nil"/>
          <w:bottom w:val="nil"/>
          <w:right w:val="nil"/>
          <w:between w:val="nil"/>
        </w:pBdr>
        <w:rPr>
          <w:rFonts w:ascii="Arial" w:eastAsia="Arial" w:hAnsi="Arial" w:cs="Arial"/>
          <w:i/>
          <w:iCs/>
          <w:color w:val="0070C0"/>
          <w:sz w:val="20"/>
        </w:rPr>
      </w:pPr>
    </w:p>
    <w:p w14:paraId="7D5BE111" w14:textId="77777777" w:rsidR="003607E3" w:rsidRPr="00934D2A" w:rsidRDefault="003607E3" w:rsidP="006044FB">
      <w:pPr>
        <w:pStyle w:val="Prrafodelista"/>
        <w:widowControl w:val="0"/>
        <w:numPr>
          <w:ilvl w:val="2"/>
          <w:numId w:val="73"/>
        </w:numPr>
        <w:jc w:val="both"/>
        <w:rPr>
          <w:rFonts w:ascii="Arial" w:hAnsi="Arial" w:cs="Arial"/>
          <w:b/>
          <w:sz w:val="20"/>
        </w:rPr>
      </w:pPr>
      <w:r w:rsidRPr="00934D2A">
        <w:rPr>
          <w:rFonts w:ascii="Arial" w:hAnsi="Arial" w:cs="Arial"/>
          <w:b/>
          <w:sz w:val="20"/>
        </w:rPr>
        <w:t>OTRAS DISPOSICIONES</w:t>
      </w:r>
    </w:p>
    <w:p w14:paraId="48D64110" w14:textId="77777777" w:rsidR="003607E3" w:rsidRPr="00934D2A" w:rsidRDefault="003607E3" w:rsidP="00560201">
      <w:pPr>
        <w:spacing w:before="240" w:after="240" w:line="278" w:lineRule="auto"/>
        <w:ind w:left="709"/>
        <w:jc w:val="both"/>
        <w:rPr>
          <w:rFonts w:ascii="Arial" w:hAnsi="Arial" w:cs="Arial"/>
          <w:color w:val="auto"/>
          <w:sz w:val="20"/>
        </w:rPr>
      </w:pPr>
      <w:r w:rsidRPr="00934D2A">
        <w:rPr>
          <w:rFonts w:ascii="Arial" w:hAnsi="Arial" w:cs="Arial"/>
          <w:color w:val="auto"/>
          <w:sz w:val="20"/>
        </w:rPr>
        <w:lastRenderedPageBreak/>
        <w:t>[CONSIGNAR TODAS LAS DISPOSICIONES NECESARIAS ADICIONALES PARA UNA CORRECTA EJECUCIÓN CONTRACTUAL, DE CONFORMIDAD CON LA LEY Y EL REGLAMENTO]</w:t>
      </w:r>
    </w:p>
    <w:p w14:paraId="02704F9E" w14:textId="6B3A4C90" w:rsidR="005D7E02" w:rsidRPr="00934D2A" w:rsidRDefault="005D7E02" w:rsidP="006044FB">
      <w:pPr>
        <w:pStyle w:val="Prrafodelista"/>
        <w:widowControl w:val="0"/>
        <w:numPr>
          <w:ilvl w:val="2"/>
          <w:numId w:val="73"/>
        </w:numPr>
        <w:jc w:val="both"/>
        <w:rPr>
          <w:rFonts w:ascii="Arial" w:hAnsi="Arial" w:cs="Arial"/>
          <w:b/>
          <w:sz w:val="20"/>
        </w:rPr>
      </w:pPr>
      <w:r w:rsidRPr="00934D2A">
        <w:rPr>
          <w:rFonts w:ascii="Arial" w:hAnsi="Arial" w:cs="Arial"/>
          <w:b/>
          <w:sz w:val="20"/>
        </w:rPr>
        <w:t>PLAZO DE EJECUCIÓN</w:t>
      </w:r>
      <w:r w:rsidR="00E05B93">
        <w:rPr>
          <w:rFonts w:ascii="Arial" w:hAnsi="Arial" w:cs="Arial"/>
          <w:b/>
          <w:sz w:val="20"/>
        </w:rPr>
        <w:t xml:space="preserve"> TOTAL</w:t>
      </w:r>
    </w:p>
    <w:p w14:paraId="29AB23FC" w14:textId="77777777" w:rsidR="005D7E02" w:rsidRPr="007D0F87" w:rsidRDefault="005D7E02" w:rsidP="005D7E02">
      <w:pPr>
        <w:pStyle w:val="Prrafodelista"/>
        <w:spacing w:before="240" w:after="240"/>
        <w:ind w:left="426"/>
        <w:jc w:val="both"/>
        <w:rPr>
          <w:rFonts w:ascii="Arial" w:hAnsi="Arial" w:cs="Arial"/>
          <w:b/>
          <w:sz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5D7E02" w:rsidRPr="007D0F87" w14:paraId="783572DD" w14:textId="77777777" w:rsidTr="00560201">
        <w:trPr>
          <w:trHeight w:val="377"/>
        </w:trPr>
        <w:tc>
          <w:tcPr>
            <w:tcW w:w="582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904E3F" w14:textId="77777777" w:rsidR="005D7E02" w:rsidRPr="007D0F87" w:rsidRDefault="005D7E02">
            <w:pPr>
              <w:jc w:val="center"/>
              <w:rPr>
                <w:rFonts w:ascii="Arial" w:eastAsia="Times New Roman" w:hAnsi="Arial" w:cs="Arial"/>
                <w:b/>
                <w:bCs/>
                <w:color w:val="auto"/>
                <w:sz w:val="20"/>
              </w:rPr>
            </w:pPr>
            <w:r w:rsidRPr="007D0F87">
              <w:rPr>
                <w:rFonts w:ascii="Arial" w:eastAsia="Times New Roman" w:hAnsi="Arial" w:cs="Arial"/>
                <w:b/>
                <w:bCs/>
                <w:color w:val="auto"/>
                <w:sz w:val="20"/>
              </w:rPr>
              <w:t>OBLIGACIONES</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168D3F" w14:textId="77777777" w:rsidR="005D7E02" w:rsidRPr="007D0F87" w:rsidRDefault="005D7E02">
            <w:pPr>
              <w:jc w:val="center"/>
              <w:rPr>
                <w:rFonts w:ascii="Arial" w:eastAsia="Times New Roman" w:hAnsi="Arial" w:cs="Arial"/>
                <w:b/>
                <w:bCs/>
                <w:color w:val="auto"/>
                <w:sz w:val="20"/>
              </w:rPr>
            </w:pPr>
            <w:r w:rsidRPr="007D0F87">
              <w:rPr>
                <w:rFonts w:ascii="Arial" w:eastAsia="Times New Roman" w:hAnsi="Arial" w:cs="Arial"/>
                <w:b/>
                <w:bCs/>
                <w:color w:val="auto"/>
                <w:sz w:val="20"/>
              </w:rPr>
              <w:t>DÍAS CALENDARIO</w:t>
            </w:r>
          </w:p>
        </w:tc>
      </w:tr>
      <w:tr w:rsidR="005D7E02" w:rsidRPr="007D0F87" w14:paraId="2B2DCF6B" w14:textId="77777777">
        <w:trPr>
          <w:trHeight w:val="300"/>
        </w:trPr>
        <w:tc>
          <w:tcPr>
            <w:tcW w:w="1640" w:type="dxa"/>
            <w:vMerge w:val="restart"/>
            <w:shd w:val="clear" w:color="auto" w:fill="FFFFFF" w:themeFill="background1"/>
            <w:vAlign w:val="center"/>
            <w:hideMark/>
          </w:tcPr>
          <w:p w14:paraId="35848557" w14:textId="4134833C" w:rsidR="005D7E02" w:rsidRPr="007D0F87" w:rsidRDefault="005D7E02">
            <w:pPr>
              <w:jc w:val="both"/>
              <w:rPr>
                <w:rFonts w:ascii="Arial" w:eastAsia="Times New Roman" w:hAnsi="Arial" w:cs="Arial"/>
                <w:b/>
                <w:bCs/>
                <w:sz w:val="20"/>
              </w:rPr>
            </w:pPr>
            <w:r w:rsidRPr="007D0F87">
              <w:rPr>
                <w:rFonts w:ascii="Arial" w:eastAsia="Times New Roman" w:hAnsi="Arial" w:cs="Arial"/>
                <w:b/>
                <w:bCs/>
                <w:sz w:val="20"/>
              </w:rPr>
              <w:t xml:space="preserve">EJECUCIÓN DE OBRA </w:t>
            </w:r>
          </w:p>
        </w:tc>
        <w:tc>
          <w:tcPr>
            <w:tcW w:w="4180" w:type="dxa"/>
            <w:shd w:val="clear" w:color="auto" w:fill="FFFFFF" w:themeFill="background1"/>
            <w:vAlign w:val="center"/>
            <w:hideMark/>
          </w:tcPr>
          <w:p w14:paraId="37FC3A97"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6260807B" w14:textId="21A388E7"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r w:rsidR="005D7E02" w:rsidRPr="007D0F87" w14:paraId="11F0540C" w14:textId="77777777">
        <w:trPr>
          <w:trHeight w:val="300"/>
        </w:trPr>
        <w:tc>
          <w:tcPr>
            <w:tcW w:w="1640" w:type="dxa"/>
            <w:vMerge/>
            <w:vAlign w:val="center"/>
            <w:hideMark/>
          </w:tcPr>
          <w:p w14:paraId="177B0275" w14:textId="77777777" w:rsidR="005D7E02" w:rsidRPr="007D0F87" w:rsidRDefault="005D7E02">
            <w:pPr>
              <w:rPr>
                <w:rFonts w:ascii="Arial" w:eastAsia="Times New Roman" w:hAnsi="Arial" w:cs="Arial"/>
                <w:b/>
                <w:bCs/>
                <w:sz w:val="20"/>
              </w:rPr>
            </w:pPr>
          </w:p>
        </w:tc>
        <w:tc>
          <w:tcPr>
            <w:tcW w:w="4180" w:type="dxa"/>
            <w:shd w:val="clear" w:color="auto" w:fill="FFFFFF" w:themeFill="background1"/>
            <w:vAlign w:val="center"/>
            <w:hideMark/>
          </w:tcPr>
          <w:p w14:paraId="6519FA06"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Mobiliario (**)</w:t>
            </w:r>
          </w:p>
        </w:tc>
        <w:tc>
          <w:tcPr>
            <w:tcW w:w="3000" w:type="dxa"/>
            <w:vMerge/>
            <w:vAlign w:val="center"/>
            <w:hideMark/>
          </w:tcPr>
          <w:p w14:paraId="3099A8E0" w14:textId="77777777" w:rsidR="005D7E02" w:rsidRPr="007D0F87" w:rsidRDefault="005D7E02">
            <w:pPr>
              <w:rPr>
                <w:rFonts w:ascii="Arial" w:eastAsia="Times New Roman" w:hAnsi="Arial" w:cs="Arial"/>
                <w:sz w:val="20"/>
              </w:rPr>
            </w:pPr>
          </w:p>
        </w:tc>
      </w:tr>
      <w:tr w:rsidR="005D7E02" w:rsidRPr="007D0F87" w14:paraId="68FF8619" w14:textId="77777777">
        <w:trPr>
          <w:trHeight w:val="300"/>
        </w:trPr>
        <w:tc>
          <w:tcPr>
            <w:tcW w:w="1640" w:type="dxa"/>
            <w:vMerge/>
            <w:vAlign w:val="center"/>
            <w:hideMark/>
          </w:tcPr>
          <w:p w14:paraId="4BD50C74" w14:textId="77777777" w:rsidR="005D7E02" w:rsidRPr="007D0F87" w:rsidRDefault="005D7E02">
            <w:pPr>
              <w:rPr>
                <w:rFonts w:ascii="Arial" w:eastAsia="Times New Roman" w:hAnsi="Arial" w:cs="Arial"/>
                <w:b/>
                <w:bCs/>
                <w:sz w:val="20"/>
              </w:rPr>
            </w:pPr>
          </w:p>
        </w:tc>
        <w:tc>
          <w:tcPr>
            <w:tcW w:w="4180" w:type="dxa"/>
            <w:shd w:val="clear" w:color="auto" w:fill="FFFFFF" w:themeFill="background1"/>
            <w:vAlign w:val="center"/>
            <w:hideMark/>
          </w:tcPr>
          <w:p w14:paraId="474B8B8B" w14:textId="77777777" w:rsidR="005D7E02" w:rsidRPr="007D0F87" w:rsidRDefault="005D7E02">
            <w:pPr>
              <w:jc w:val="both"/>
              <w:rPr>
                <w:rFonts w:ascii="Arial" w:eastAsia="Times New Roman" w:hAnsi="Arial" w:cs="Arial"/>
                <w:sz w:val="20"/>
              </w:rPr>
            </w:pPr>
            <w:r w:rsidRPr="007D0F87">
              <w:rPr>
                <w:rFonts w:ascii="Arial" w:eastAsia="Times New Roman" w:hAnsi="Arial" w:cs="Arial"/>
                <w:sz w:val="20"/>
              </w:rPr>
              <w:t>Equipamiento (**)</w:t>
            </w:r>
          </w:p>
        </w:tc>
        <w:tc>
          <w:tcPr>
            <w:tcW w:w="3000" w:type="dxa"/>
            <w:vMerge/>
            <w:vAlign w:val="center"/>
            <w:hideMark/>
          </w:tcPr>
          <w:p w14:paraId="38351F53" w14:textId="77777777" w:rsidR="005D7E02" w:rsidRPr="007D0F87" w:rsidRDefault="005D7E02">
            <w:pPr>
              <w:rPr>
                <w:rFonts w:ascii="Arial" w:eastAsia="Times New Roman" w:hAnsi="Arial" w:cs="Arial"/>
                <w:sz w:val="20"/>
              </w:rPr>
            </w:pPr>
          </w:p>
        </w:tc>
      </w:tr>
      <w:tr w:rsidR="005D7E02" w:rsidRPr="007D0F87" w14:paraId="37A3361E" w14:textId="77777777">
        <w:trPr>
          <w:trHeight w:val="300"/>
        </w:trPr>
        <w:tc>
          <w:tcPr>
            <w:tcW w:w="1640" w:type="dxa"/>
            <w:vMerge/>
            <w:vAlign w:val="center"/>
          </w:tcPr>
          <w:p w14:paraId="2DC849D8" w14:textId="77777777" w:rsidR="005D7E02" w:rsidRPr="007D0F87" w:rsidRDefault="005D7E02">
            <w:pPr>
              <w:rPr>
                <w:rFonts w:ascii="Arial" w:eastAsia="Times New Roman" w:hAnsi="Arial" w:cs="Arial"/>
                <w:b/>
                <w:bCs/>
                <w:sz w:val="20"/>
              </w:rPr>
            </w:pPr>
          </w:p>
        </w:tc>
        <w:tc>
          <w:tcPr>
            <w:tcW w:w="4180" w:type="dxa"/>
            <w:shd w:val="clear" w:color="auto" w:fill="FFFFFF" w:themeFill="background1"/>
            <w:vAlign w:val="center"/>
          </w:tcPr>
          <w:p w14:paraId="77C5B85C" w14:textId="6F75AACF" w:rsidR="005D7E02" w:rsidRPr="007D0F87" w:rsidRDefault="005D7E02">
            <w:pPr>
              <w:jc w:val="both"/>
              <w:rPr>
                <w:rFonts w:ascii="Arial" w:eastAsia="Times New Roman" w:hAnsi="Arial" w:cs="Arial"/>
                <w:sz w:val="20"/>
              </w:rPr>
            </w:pPr>
            <w:r w:rsidRPr="007D0F87">
              <w:rPr>
                <w:rFonts w:ascii="Arial" w:eastAsia="Times New Roman" w:hAnsi="Arial" w:cs="Arial"/>
                <w:sz w:val="20"/>
              </w:rPr>
              <w:t>Plan de contingencia</w:t>
            </w:r>
            <w:r w:rsidR="0071364F">
              <w:rPr>
                <w:rFonts w:ascii="Arial" w:eastAsia="Times New Roman" w:hAnsi="Arial" w:cs="Arial"/>
                <w:sz w:val="20"/>
              </w:rPr>
              <w:t xml:space="preserve"> </w:t>
            </w:r>
            <w:r w:rsidR="0071364F" w:rsidRPr="007D0F87">
              <w:rPr>
                <w:rFonts w:ascii="Arial" w:eastAsia="Times New Roman" w:hAnsi="Arial" w:cs="Arial"/>
                <w:sz w:val="20"/>
              </w:rPr>
              <w:t>(**)</w:t>
            </w:r>
          </w:p>
        </w:tc>
        <w:tc>
          <w:tcPr>
            <w:tcW w:w="3000" w:type="dxa"/>
            <w:vAlign w:val="center"/>
          </w:tcPr>
          <w:p w14:paraId="773E99E7" w14:textId="3E06CF08"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r w:rsidR="005D7E02" w:rsidRPr="007D0F87" w14:paraId="750D6534" w14:textId="77777777">
        <w:trPr>
          <w:trHeight w:val="540"/>
        </w:trPr>
        <w:tc>
          <w:tcPr>
            <w:tcW w:w="5820" w:type="dxa"/>
            <w:gridSpan w:val="2"/>
            <w:shd w:val="clear" w:color="auto" w:fill="FFFFFF" w:themeFill="background1"/>
            <w:vAlign w:val="center"/>
            <w:hideMark/>
          </w:tcPr>
          <w:p w14:paraId="0B5FF8D7" w14:textId="7038E27F" w:rsidR="005D7E02" w:rsidRPr="007D0F87" w:rsidRDefault="005D7E02">
            <w:pPr>
              <w:jc w:val="both"/>
              <w:rPr>
                <w:rFonts w:ascii="Arial" w:eastAsia="Times New Roman" w:hAnsi="Arial" w:cs="Arial"/>
                <w:b/>
                <w:bCs/>
                <w:sz w:val="20"/>
              </w:rPr>
            </w:pPr>
            <w:r w:rsidRPr="007D0F87">
              <w:rPr>
                <w:rFonts w:ascii="Arial" w:eastAsia="Times New Roman" w:hAnsi="Arial" w:cs="Arial"/>
                <w:b/>
                <w:bCs/>
                <w:sz w:val="20"/>
              </w:rPr>
              <w:t>PUESTA EN SERVICIO (LUEGO DE LA RECEPCIÓN DE LA OBRA)</w:t>
            </w:r>
            <w:r w:rsidR="0071364F">
              <w:rPr>
                <w:rFonts w:ascii="Arial" w:eastAsia="Times New Roman" w:hAnsi="Arial" w:cs="Arial"/>
                <w:b/>
                <w:bCs/>
                <w:sz w:val="20"/>
              </w:rPr>
              <w:t xml:space="preserve"> </w:t>
            </w:r>
            <w:r w:rsidR="0071364F" w:rsidRPr="007D0F87">
              <w:rPr>
                <w:rFonts w:ascii="Arial" w:eastAsia="Times New Roman" w:hAnsi="Arial" w:cs="Arial"/>
                <w:sz w:val="20"/>
              </w:rPr>
              <w:t>(**)</w:t>
            </w:r>
          </w:p>
        </w:tc>
        <w:tc>
          <w:tcPr>
            <w:tcW w:w="3000" w:type="dxa"/>
            <w:shd w:val="clear" w:color="auto" w:fill="FFFFFF" w:themeFill="background1"/>
            <w:vAlign w:val="center"/>
            <w:hideMark/>
          </w:tcPr>
          <w:p w14:paraId="7BD9FEB5" w14:textId="19C7CDA1"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r w:rsidR="005D7E02" w:rsidRPr="007D0F87" w14:paraId="6954C91E" w14:textId="77777777">
        <w:trPr>
          <w:trHeight w:val="300"/>
        </w:trPr>
        <w:tc>
          <w:tcPr>
            <w:tcW w:w="5820" w:type="dxa"/>
            <w:gridSpan w:val="2"/>
            <w:shd w:val="clear" w:color="auto" w:fill="FFFFFF" w:themeFill="background1"/>
            <w:vAlign w:val="center"/>
            <w:hideMark/>
          </w:tcPr>
          <w:p w14:paraId="1DF07B0C" w14:textId="77777777" w:rsidR="005D7E02" w:rsidRPr="007D0F87" w:rsidRDefault="005D7E02">
            <w:pPr>
              <w:rPr>
                <w:rFonts w:ascii="Arial" w:eastAsia="Times New Roman" w:hAnsi="Arial" w:cs="Arial"/>
                <w:b/>
                <w:bCs/>
                <w:sz w:val="20"/>
              </w:rPr>
            </w:pPr>
            <w:r w:rsidRPr="007D0F87">
              <w:rPr>
                <w:rFonts w:ascii="Arial" w:eastAsia="Times New Roman" w:hAnsi="Arial" w:cs="Arial"/>
                <w:b/>
                <w:bCs/>
                <w:color w:val="auto"/>
                <w:sz w:val="20"/>
              </w:rPr>
              <w:t>TOTAL</w:t>
            </w:r>
          </w:p>
        </w:tc>
        <w:tc>
          <w:tcPr>
            <w:tcW w:w="3000" w:type="dxa"/>
            <w:shd w:val="clear" w:color="auto" w:fill="FFFFFF" w:themeFill="background1"/>
            <w:vAlign w:val="center"/>
            <w:hideMark/>
          </w:tcPr>
          <w:p w14:paraId="2DAD3847" w14:textId="21284673" w:rsidR="005D7E02" w:rsidRPr="007D0F87" w:rsidRDefault="005D7E02">
            <w:pPr>
              <w:jc w:val="center"/>
              <w:rPr>
                <w:rFonts w:ascii="Arial" w:eastAsia="Times New Roman" w:hAnsi="Arial" w:cs="Arial"/>
                <w:sz w:val="20"/>
              </w:rPr>
            </w:pP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r w:rsidR="00862413" w:rsidRPr="007D0F87">
              <w:rPr>
                <w:rFonts w:ascii="Arial" w:eastAsia="Times New Roman" w:hAnsi="Arial" w:cs="Arial"/>
                <w:sz w:val="20"/>
              </w:rPr>
              <w:t>..</w:t>
            </w:r>
            <w:r w:rsidRPr="007D0F87">
              <w:rPr>
                <w:rFonts w:ascii="Arial" w:eastAsia="Times New Roman" w:hAnsi="Arial" w:cs="Arial"/>
                <w:sz w:val="20"/>
              </w:rPr>
              <w:t>…..]</w:t>
            </w:r>
          </w:p>
        </w:tc>
      </w:tr>
    </w:tbl>
    <w:p w14:paraId="233A350C" w14:textId="77777777" w:rsidR="00F4404D" w:rsidRPr="00F4404D" w:rsidRDefault="00F4404D" w:rsidP="00F4404D">
      <w:pPr>
        <w:pStyle w:val="Sinespaciado"/>
        <w:rPr>
          <w:rFonts w:ascii="Arial" w:hAnsi="Arial" w:cs="Arial"/>
          <w:b/>
          <w:bCs/>
          <w:i/>
          <w:sz w:val="20"/>
        </w:rPr>
      </w:pPr>
    </w:p>
    <w:tbl>
      <w:tblPr>
        <w:tblW w:w="8930" w:type="dxa"/>
        <w:tblInd w:w="13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00" w:firstRow="0" w:lastRow="0" w:firstColumn="0" w:lastColumn="0" w:noHBand="1" w:noVBand="1"/>
      </w:tblPr>
      <w:tblGrid>
        <w:gridCol w:w="8930"/>
      </w:tblGrid>
      <w:tr w:rsidR="00F4404D" w:rsidRPr="00F4404D" w14:paraId="44C63067" w14:textId="77777777" w:rsidTr="00EB6B32">
        <w:trPr>
          <w:trHeight w:val="153"/>
        </w:trPr>
        <w:tc>
          <w:tcPr>
            <w:tcW w:w="89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0B11CBDA" w14:textId="77777777" w:rsidR="00F4404D" w:rsidRPr="00EB6B32" w:rsidRDefault="00F4404D" w:rsidP="00F4404D">
            <w:pPr>
              <w:pStyle w:val="Sinespaciado"/>
              <w:rPr>
                <w:rFonts w:ascii="Arial" w:eastAsia="Arial" w:hAnsi="Arial" w:cs="Arial"/>
                <w:b/>
                <w:color w:val="0070C0"/>
                <w:sz w:val="18"/>
                <w:szCs w:val="18"/>
                <w:lang w:eastAsia="en-GB"/>
              </w:rPr>
            </w:pPr>
            <w:r w:rsidRPr="00EB6B32">
              <w:rPr>
                <w:rFonts w:ascii="Arial" w:eastAsia="Arial" w:hAnsi="Arial" w:cs="Arial"/>
                <w:b/>
                <w:color w:val="0070C0"/>
                <w:sz w:val="18"/>
                <w:szCs w:val="18"/>
                <w:lang w:eastAsia="en-GB"/>
              </w:rPr>
              <w:t>Importante para la entidad contratante</w:t>
            </w:r>
          </w:p>
        </w:tc>
      </w:tr>
      <w:tr w:rsidR="00F4404D" w:rsidRPr="00F4404D" w14:paraId="49613D96" w14:textId="77777777" w:rsidTr="00F4404D">
        <w:trPr>
          <w:trHeight w:val="70"/>
        </w:trPr>
        <w:tc>
          <w:tcPr>
            <w:tcW w:w="89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hideMark/>
          </w:tcPr>
          <w:p w14:paraId="023BC0D4" w14:textId="6AAC8433" w:rsidR="00F4404D" w:rsidRPr="00EB6B32" w:rsidRDefault="00F4404D" w:rsidP="00F4404D">
            <w:pPr>
              <w:pStyle w:val="Sinespaciado"/>
              <w:rPr>
                <w:rFonts w:ascii="Arial" w:eastAsia="Arial" w:hAnsi="Arial" w:cs="Arial"/>
                <w:color w:val="0070C0"/>
                <w:sz w:val="18"/>
                <w:szCs w:val="18"/>
                <w:lang w:eastAsia="en-GB"/>
              </w:rPr>
            </w:pPr>
            <w:r w:rsidRPr="00EB6B32">
              <w:rPr>
                <w:rFonts w:ascii="Arial" w:eastAsia="Arial" w:hAnsi="Arial" w:cs="Arial"/>
                <w:color w:val="0070C0"/>
                <w:sz w:val="18"/>
                <w:szCs w:val="18"/>
                <w:lang w:eastAsia="en-GB"/>
              </w:rPr>
              <w:t xml:space="preserve">(**) Este extremo debe ser incluido por la entidad contratante, de </w:t>
            </w:r>
            <w:r w:rsidR="004A3055" w:rsidRPr="004A3055">
              <w:rPr>
                <w:rFonts w:ascii="Arial" w:eastAsia="Arial" w:hAnsi="Arial" w:cs="Arial"/>
                <w:color w:val="0070C0"/>
                <w:sz w:val="18"/>
                <w:szCs w:val="18"/>
                <w:lang w:eastAsia="en-GB"/>
              </w:rPr>
              <w:t>corresponder</w:t>
            </w:r>
            <w:r w:rsidRPr="00EB6B32">
              <w:rPr>
                <w:rFonts w:ascii="Arial" w:eastAsia="Arial" w:hAnsi="Arial" w:cs="Arial"/>
                <w:color w:val="0070C0"/>
                <w:sz w:val="18"/>
                <w:szCs w:val="18"/>
                <w:lang w:eastAsia="en-GB"/>
              </w:rPr>
              <w:t>.</w:t>
            </w:r>
          </w:p>
        </w:tc>
      </w:tr>
    </w:tbl>
    <w:p w14:paraId="328482A8" w14:textId="25759A21" w:rsidR="00F4404D" w:rsidRPr="00EB6B32" w:rsidRDefault="00F4404D" w:rsidP="00F4404D">
      <w:pPr>
        <w:pStyle w:val="Sinespaciado"/>
        <w:rPr>
          <w:rFonts w:ascii="Arial" w:eastAsia="Arial" w:hAnsi="Arial" w:cs="Arial"/>
          <w:b/>
          <w:color w:val="0070C0"/>
          <w:sz w:val="18"/>
          <w:szCs w:val="18"/>
          <w:lang w:eastAsia="en-GB"/>
        </w:rPr>
      </w:pPr>
      <w:r w:rsidRPr="00EB6B32">
        <w:rPr>
          <w:rFonts w:ascii="Arial" w:eastAsia="Arial" w:hAnsi="Arial" w:cs="Arial"/>
          <w:b/>
          <w:color w:val="0070C0"/>
          <w:sz w:val="18"/>
          <w:szCs w:val="18"/>
          <w:lang w:eastAsia="en-GB"/>
        </w:rPr>
        <w:t>Esta nota debe ser eliminada una vez culminada la elaboración de las bases.</w:t>
      </w:r>
    </w:p>
    <w:p w14:paraId="32199E21" w14:textId="77777777" w:rsidR="00F4404D" w:rsidRPr="00EB6B32" w:rsidRDefault="00F4404D" w:rsidP="005D7E02">
      <w:pPr>
        <w:pStyle w:val="Sinespaciado"/>
        <w:rPr>
          <w:rFonts w:ascii="Arial" w:hAnsi="Arial" w:cs="Arial"/>
          <w:sz w:val="20"/>
        </w:rPr>
      </w:pPr>
    </w:p>
    <w:p w14:paraId="33E8CBAE" w14:textId="77777777" w:rsidR="005D7E02" w:rsidRPr="00934D2A" w:rsidRDefault="005D7E02" w:rsidP="00EB6B32">
      <w:pPr>
        <w:pStyle w:val="Prrafodelista"/>
        <w:widowControl w:val="0"/>
        <w:numPr>
          <w:ilvl w:val="2"/>
          <w:numId w:val="73"/>
        </w:numPr>
        <w:jc w:val="both"/>
        <w:rPr>
          <w:rFonts w:ascii="Arial" w:hAnsi="Arial" w:cs="Arial"/>
          <w:b/>
          <w:iCs/>
          <w:sz w:val="20"/>
        </w:rPr>
      </w:pPr>
      <w:r w:rsidRPr="00934D2A">
        <w:rPr>
          <w:rFonts w:ascii="Arial" w:hAnsi="Arial" w:cs="Arial"/>
          <w:b/>
          <w:iCs/>
          <w:sz w:val="20"/>
        </w:rPr>
        <w:t>PLAZO PARA RESPUESTAS ENTRE LAS PARTES</w:t>
      </w:r>
    </w:p>
    <w:p w14:paraId="04DA9247" w14:textId="77777777" w:rsidR="005D7E02" w:rsidRPr="00934D2A" w:rsidRDefault="005D7E02" w:rsidP="005D7E02">
      <w:pPr>
        <w:pStyle w:val="Prrafodelista"/>
        <w:widowControl w:val="0"/>
        <w:jc w:val="both"/>
        <w:rPr>
          <w:rFonts w:ascii="Arial" w:hAnsi="Arial" w:cs="Arial"/>
          <w:b/>
          <w:iCs/>
          <w:sz w:val="20"/>
        </w:rPr>
      </w:pPr>
    </w:p>
    <w:p w14:paraId="502A6CE2" w14:textId="4D2EA687" w:rsidR="005D7E02" w:rsidRPr="00934D2A" w:rsidRDefault="005D7E02" w:rsidP="00560201">
      <w:pPr>
        <w:ind w:left="709"/>
        <w:jc w:val="both"/>
        <w:rPr>
          <w:rFonts w:ascii="Arial" w:hAnsi="Arial" w:cs="Arial"/>
          <w:color w:val="auto"/>
          <w:sz w:val="20"/>
        </w:rPr>
      </w:pPr>
      <w:r w:rsidRPr="00934D2A">
        <w:rPr>
          <w:rFonts w:ascii="Arial" w:hAnsi="Arial" w:cs="Arial"/>
          <w:color w:val="auto"/>
          <w:sz w:val="20"/>
        </w:rPr>
        <w:t>De acuerdo con lo establecido en el numeral 192.2</w:t>
      </w:r>
      <w:r w:rsidR="4508D015" w:rsidRPr="00934D2A">
        <w:rPr>
          <w:rFonts w:ascii="Arial" w:hAnsi="Arial" w:cs="Arial"/>
          <w:color w:val="auto"/>
          <w:sz w:val="20"/>
        </w:rPr>
        <w:t xml:space="preserve"> del Reglamento</w:t>
      </w:r>
      <w:r w:rsidRPr="00934D2A">
        <w:rPr>
          <w:rFonts w:ascii="Arial" w:hAnsi="Arial" w:cs="Arial"/>
          <w:color w:val="auto"/>
          <w:sz w:val="20"/>
        </w:rPr>
        <w:t xml:space="preserve">, cuando </w:t>
      </w:r>
      <w:r w:rsidR="31A16B26" w:rsidRPr="00934D2A">
        <w:rPr>
          <w:rFonts w:ascii="Arial" w:hAnsi="Arial" w:cs="Arial"/>
          <w:color w:val="auto"/>
          <w:sz w:val="20"/>
        </w:rPr>
        <w:t>este</w:t>
      </w:r>
      <w:r w:rsidRPr="00934D2A">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934D2A" w:rsidRDefault="005D7E02" w:rsidP="005D7E02">
      <w:pPr>
        <w:widowControl w:val="0"/>
        <w:spacing w:line="259" w:lineRule="auto"/>
        <w:jc w:val="both"/>
        <w:rPr>
          <w:rFonts w:ascii="Arial" w:hAnsi="Arial" w:cs="Arial"/>
          <w:color w:val="auto"/>
          <w:sz w:val="20"/>
        </w:rPr>
      </w:pPr>
    </w:p>
    <w:tbl>
      <w:tblPr>
        <w:tblW w:w="8222" w:type="dxa"/>
        <w:tblInd w:w="6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1834"/>
        <w:gridCol w:w="309"/>
        <w:gridCol w:w="6079"/>
      </w:tblGrid>
      <w:tr w:rsidR="005D7E02" w:rsidRPr="00934D2A" w14:paraId="2BD73062" w14:textId="77777777" w:rsidTr="00EB6B32">
        <w:trPr>
          <w:trHeight w:val="523"/>
        </w:trPr>
        <w:tc>
          <w:tcPr>
            <w:tcW w:w="1834" w:type="dxa"/>
            <w:vAlign w:val="center"/>
            <w:hideMark/>
          </w:tcPr>
          <w:p w14:paraId="4107FA1A" w14:textId="77777777" w:rsidR="005D7E02" w:rsidRPr="00934D2A" w:rsidRDefault="005D7E02">
            <w:pPr>
              <w:spacing w:line="259" w:lineRule="auto"/>
              <w:jc w:val="both"/>
              <w:rPr>
                <w:rFonts w:ascii="Arial" w:hAnsi="Arial" w:cs="Arial"/>
                <w:b/>
                <w:color w:val="auto"/>
                <w:sz w:val="20"/>
              </w:rPr>
            </w:pPr>
            <w:r w:rsidRPr="00934D2A">
              <w:rPr>
                <w:rFonts w:ascii="Arial" w:hAnsi="Arial" w:cs="Arial"/>
                <w:color w:val="auto"/>
                <w:sz w:val="20"/>
              </w:rPr>
              <w:t>Plazo máximo de respuesta</w:t>
            </w:r>
          </w:p>
        </w:tc>
        <w:tc>
          <w:tcPr>
            <w:tcW w:w="309" w:type="dxa"/>
            <w:vAlign w:val="center"/>
            <w:hideMark/>
          </w:tcPr>
          <w:p w14:paraId="6A129960" w14:textId="77777777" w:rsidR="005D7E02" w:rsidRPr="00934D2A" w:rsidRDefault="005D7E02">
            <w:pPr>
              <w:jc w:val="center"/>
              <w:rPr>
                <w:rFonts w:ascii="Arial" w:eastAsia="Times New Roman" w:hAnsi="Arial" w:cs="Arial"/>
                <w:color w:val="auto"/>
                <w:sz w:val="20"/>
              </w:rPr>
            </w:pPr>
            <w:r w:rsidRPr="00934D2A">
              <w:rPr>
                <w:rFonts w:ascii="Arial" w:eastAsia="Times New Roman" w:hAnsi="Arial" w:cs="Arial"/>
                <w:color w:val="auto"/>
                <w:sz w:val="20"/>
              </w:rPr>
              <w:t>:</w:t>
            </w:r>
          </w:p>
        </w:tc>
        <w:tc>
          <w:tcPr>
            <w:tcW w:w="6079" w:type="dxa"/>
            <w:vAlign w:val="center"/>
            <w:hideMark/>
          </w:tcPr>
          <w:p w14:paraId="6692E139" w14:textId="77777777" w:rsidR="005D7E02" w:rsidRPr="00934D2A" w:rsidRDefault="005D7E02">
            <w:pPr>
              <w:rPr>
                <w:rFonts w:ascii="Arial" w:eastAsia="Times New Roman" w:hAnsi="Arial" w:cs="Arial"/>
                <w:color w:val="auto"/>
                <w:sz w:val="20"/>
              </w:rPr>
            </w:pPr>
            <w:r w:rsidRPr="00934D2A">
              <w:rPr>
                <w:rFonts w:ascii="Arial" w:hAnsi="Arial" w:cs="Arial"/>
                <w:color w:val="auto"/>
                <w:sz w:val="20"/>
              </w:rPr>
              <w:t>[Consignar número de días calendario]</w:t>
            </w:r>
          </w:p>
        </w:tc>
      </w:tr>
    </w:tbl>
    <w:p w14:paraId="5A4EE0D2" w14:textId="77777777" w:rsidR="00A9465C" w:rsidRPr="00934D2A" w:rsidRDefault="00A9465C" w:rsidP="00560201">
      <w:pPr>
        <w:spacing w:before="240" w:after="240"/>
        <w:ind w:left="709"/>
        <w:jc w:val="both"/>
        <w:rPr>
          <w:rFonts w:ascii="Arial" w:eastAsia="Arial" w:hAnsi="Arial" w:cs="Arial"/>
          <w:sz w:val="20"/>
        </w:rPr>
      </w:pPr>
      <w:r w:rsidRPr="00934D2A">
        <w:rPr>
          <w:rFonts w:ascii="Arial" w:hAnsi="Arial" w:cs="Arial"/>
          <w:color w:val="auto"/>
          <w:sz w:val="20"/>
        </w:rPr>
        <w:t xml:space="preserve">Antes del vencimiento de dicho plazo, las partes pueden acordar su prórroga para cada caso específico </w:t>
      </w:r>
      <w:r w:rsidRPr="00934D2A">
        <w:rPr>
          <w:rFonts w:ascii="Arial" w:eastAsia="Arial" w:hAnsi="Arial" w:cs="Arial"/>
          <w:sz w:val="20"/>
        </w:rPr>
        <w:t xml:space="preserve">en considerando la cláusula de notificaciones durante la ejecución contractual del contrato. </w:t>
      </w:r>
    </w:p>
    <w:p w14:paraId="17198A19" w14:textId="097AD26F" w:rsidR="087191BB" w:rsidRPr="00EB6B32" w:rsidRDefault="087191BB" w:rsidP="175923A6">
      <w:pPr>
        <w:rPr>
          <w:rFonts w:ascii="Arial" w:hAnsi="Arial" w:cs="Arial"/>
          <w:sz w:val="20"/>
        </w:rPr>
      </w:pPr>
    </w:p>
    <w:p w14:paraId="0FD4F64B" w14:textId="11133250" w:rsidR="00967776" w:rsidRPr="007D0F87" w:rsidRDefault="00967776" w:rsidP="00EB6B32">
      <w:pPr>
        <w:pStyle w:val="Prrafodelista"/>
        <w:widowControl w:val="0"/>
        <w:numPr>
          <w:ilvl w:val="2"/>
          <w:numId w:val="73"/>
        </w:numPr>
        <w:jc w:val="both"/>
        <w:rPr>
          <w:rFonts w:ascii="Arial" w:hAnsi="Arial" w:cs="Arial"/>
          <w:b/>
          <w:sz w:val="20"/>
        </w:rPr>
      </w:pPr>
      <w:r w:rsidRPr="007D0F87">
        <w:rPr>
          <w:rFonts w:ascii="Arial" w:hAnsi="Arial" w:cs="Arial"/>
          <w:b/>
          <w:iCs/>
          <w:sz w:val="20"/>
        </w:rPr>
        <w:t>MODALIDAD DE PAGO</w:t>
      </w:r>
    </w:p>
    <w:p w14:paraId="5B2AFE45" w14:textId="77777777" w:rsidR="005A7BBB" w:rsidRPr="007D0F87" w:rsidRDefault="005A7BBB" w:rsidP="00284E63">
      <w:pPr>
        <w:widowControl w:val="0"/>
        <w:spacing w:before="240"/>
        <w:ind w:left="709"/>
        <w:jc w:val="both"/>
        <w:rPr>
          <w:rFonts w:ascii="Arial" w:hAnsi="Arial" w:cs="Arial"/>
          <w:sz w:val="20"/>
        </w:rPr>
      </w:pPr>
      <w:r w:rsidRPr="007D0F87">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B697137" w14:textId="2C21C569" w:rsidR="005A7BBB" w:rsidRPr="007D0F87" w:rsidRDefault="005A7BBB" w:rsidP="005A7BBB">
      <w:pPr>
        <w:widowControl w:val="0"/>
        <w:ind w:left="567"/>
        <w:jc w:val="both"/>
        <w:rPr>
          <w:rFonts w:ascii="Arial" w:hAnsi="Arial" w:cs="Arial"/>
          <w:sz w:val="20"/>
        </w:rPr>
      </w:pPr>
    </w:p>
    <w:p w14:paraId="1CEE2C5E" w14:textId="3E172D7D" w:rsidR="004F0C73" w:rsidRPr="007D0F87" w:rsidRDefault="004F0C73" w:rsidP="005A7BBB">
      <w:pPr>
        <w:widowControl w:val="0"/>
        <w:ind w:left="567"/>
        <w:jc w:val="both"/>
        <w:rPr>
          <w:rFonts w:ascii="Arial" w:hAnsi="Arial" w:cs="Arial"/>
          <w:sz w:val="20"/>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3"/>
      </w:tblGrid>
      <w:tr w:rsidR="004F0C73" w:rsidRPr="00934D2A" w14:paraId="4E48F4A9" w14:textId="77777777" w:rsidTr="00284E63">
        <w:trPr>
          <w:trHeight w:val="300"/>
        </w:trPr>
        <w:tc>
          <w:tcPr>
            <w:tcW w:w="83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934D2A" w:rsidRDefault="004F0C73">
            <w:pPr>
              <w:widowControl w:val="0"/>
              <w:jc w:val="both"/>
              <w:rPr>
                <w:rFonts w:ascii="Arial" w:eastAsia="Arial" w:hAnsi="Arial" w:cs="Arial"/>
                <w:b/>
                <w:bCs/>
                <w:color w:val="0070C0"/>
                <w:sz w:val="18"/>
                <w:szCs w:val="18"/>
              </w:rPr>
            </w:pPr>
            <w:r w:rsidRPr="00934D2A">
              <w:rPr>
                <w:rFonts w:ascii="Arial" w:eastAsia="Arial" w:hAnsi="Arial" w:cs="Arial"/>
                <w:b/>
                <w:bCs/>
                <w:color w:val="0070C0"/>
                <w:sz w:val="18"/>
                <w:szCs w:val="18"/>
              </w:rPr>
              <w:t>Importante para la entidad contratante</w:t>
            </w:r>
          </w:p>
        </w:tc>
      </w:tr>
      <w:tr w:rsidR="004F0C73" w:rsidRPr="004B3F56" w14:paraId="0424646B" w14:textId="77777777" w:rsidTr="000225DE">
        <w:trPr>
          <w:trHeight w:val="1204"/>
        </w:trPr>
        <w:tc>
          <w:tcPr>
            <w:tcW w:w="83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0225DE" w:rsidRDefault="004F0C73" w:rsidP="00DF700E">
            <w:pPr>
              <w:pStyle w:val="Sinespaciado"/>
              <w:jc w:val="both"/>
              <w:rPr>
                <w:rFonts w:ascii="Arial" w:eastAsia="Arial" w:hAnsi="Arial" w:cs="Arial"/>
                <w:color w:val="0070C0"/>
                <w:sz w:val="18"/>
                <w:szCs w:val="18"/>
                <w:lang w:eastAsia="en-GB"/>
              </w:rPr>
            </w:pPr>
            <w:r w:rsidRPr="00EB6B32">
              <w:rPr>
                <w:rFonts w:ascii="Arial" w:eastAsia="Arial" w:hAnsi="Arial" w:cs="Arial"/>
                <w:color w:val="0070C0"/>
                <w:sz w:val="18"/>
                <w:szCs w:val="18"/>
                <w:lang w:eastAsia="en-GB"/>
              </w:rPr>
              <w:t xml:space="preserve">Únicamente en el caso de la modalidad de pago de </w:t>
            </w:r>
            <w:r w:rsidRPr="004B3F56">
              <w:rPr>
                <w:rFonts w:ascii="Arial" w:eastAsia="Arial" w:hAnsi="Arial" w:cs="Arial"/>
                <w:color w:val="0070C0"/>
                <w:sz w:val="18"/>
                <w:szCs w:val="18"/>
                <w:u w:val="single"/>
                <w:lang w:eastAsia="en-GB"/>
              </w:rPr>
              <w:t>costos reembolsables</w:t>
            </w:r>
            <w:r w:rsidRPr="000225DE">
              <w:rPr>
                <w:rFonts w:ascii="Arial" w:eastAsia="Arial" w:hAnsi="Arial" w:cs="Arial"/>
                <w:color w:val="0070C0"/>
                <w:sz w:val="18"/>
                <w:szCs w:val="18"/>
                <w:lang w:eastAsia="en-GB"/>
              </w:rPr>
              <w:t>, incluir lo siguiente:</w:t>
            </w:r>
          </w:p>
          <w:p w14:paraId="7872E9CB" w14:textId="77777777" w:rsidR="004F0C73" w:rsidRPr="000225DE" w:rsidRDefault="004F0C73" w:rsidP="00DF700E">
            <w:pPr>
              <w:pStyle w:val="Sinespaciado"/>
              <w:jc w:val="both"/>
              <w:rPr>
                <w:rFonts w:ascii="Arial" w:eastAsia="Arial" w:hAnsi="Arial" w:cs="Arial"/>
                <w:color w:val="0070C0"/>
                <w:sz w:val="18"/>
                <w:szCs w:val="18"/>
                <w:lang w:eastAsia="en-GB"/>
              </w:rPr>
            </w:pPr>
          </w:p>
          <w:p w14:paraId="5FDEDF2B" w14:textId="2DCEA83B" w:rsidR="004F0C73" w:rsidRPr="000225DE" w:rsidRDefault="004F0C73" w:rsidP="00DF700E">
            <w:pPr>
              <w:pStyle w:val="Sinespaciado"/>
              <w:jc w:val="both"/>
              <w:rPr>
                <w:rFonts w:ascii="Arial" w:hAnsi="Arial" w:cs="Arial"/>
                <w:sz w:val="18"/>
                <w:szCs w:val="18"/>
                <w:lang w:eastAsia="en-GB"/>
              </w:rPr>
            </w:pPr>
            <w:r w:rsidRPr="000225DE">
              <w:rPr>
                <w:rFonts w:ascii="Arial" w:eastAsia="Arial" w:hAnsi="Arial" w:cs="Arial"/>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tc>
      </w:tr>
    </w:tbl>
    <w:p w14:paraId="032D10A7" w14:textId="71D2F42B" w:rsidR="004F0C73" w:rsidRPr="000225DE" w:rsidRDefault="004F0C73" w:rsidP="00284E63">
      <w:pPr>
        <w:widowControl w:val="0"/>
        <w:ind w:left="709"/>
        <w:jc w:val="both"/>
        <w:rPr>
          <w:rFonts w:ascii="Arial" w:eastAsia="Arial" w:hAnsi="Arial" w:cs="Arial"/>
          <w:color w:val="0070C0"/>
          <w:sz w:val="18"/>
          <w:szCs w:val="18"/>
        </w:rPr>
      </w:pPr>
      <w:r w:rsidRPr="000225DE">
        <w:rPr>
          <w:rFonts w:ascii="Arial" w:eastAsia="Arial" w:hAnsi="Arial" w:cs="Arial"/>
          <w:color w:val="0070C0"/>
          <w:sz w:val="18"/>
          <w:szCs w:val="18"/>
        </w:rPr>
        <w:t>Esta nota debe ser eliminada una vez culminada la elaboración de las bases.</w:t>
      </w:r>
    </w:p>
    <w:p w14:paraId="39394343" w14:textId="47D10BAF" w:rsidR="004F0C73" w:rsidRDefault="004F0C73" w:rsidP="005A7BBB">
      <w:pPr>
        <w:widowControl w:val="0"/>
        <w:ind w:left="567"/>
        <w:jc w:val="both"/>
        <w:rPr>
          <w:rFonts w:ascii="Arial" w:hAnsi="Arial" w:cs="Arial"/>
          <w:sz w:val="20"/>
        </w:rPr>
      </w:pPr>
    </w:p>
    <w:p w14:paraId="27AB0D97" w14:textId="77777777" w:rsidR="00E019B6" w:rsidRPr="007D0F87" w:rsidRDefault="00E019B6" w:rsidP="005A7BBB">
      <w:pPr>
        <w:widowControl w:val="0"/>
        <w:ind w:left="567"/>
        <w:jc w:val="both"/>
        <w:rPr>
          <w:rFonts w:ascii="Arial" w:hAnsi="Arial" w:cs="Arial"/>
          <w:sz w:val="20"/>
        </w:rPr>
      </w:pPr>
    </w:p>
    <w:p w14:paraId="51991810" w14:textId="398A029B" w:rsidR="00045997" w:rsidRPr="000225DE" w:rsidRDefault="2DF2B0ED" w:rsidP="000225DE">
      <w:pPr>
        <w:pStyle w:val="Prrafodelista"/>
        <w:widowControl w:val="0"/>
        <w:numPr>
          <w:ilvl w:val="2"/>
          <w:numId w:val="73"/>
        </w:numPr>
        <w:jc w:val="both"/>
        <w:rPr>
          <w:rFonts w:ascii="Arial" w:hAnsi="Arial" w:cs="Arial"/>
          <w:b/>
          <w:sz w:val="20"/>
        </w:rPr>
      </w:pPr>
      <w:r w:rsidRPr="007D0F87">
        <w:rPr>
          <w:rFonts w:ascii="Arial" w:hAnsi="Arial" w:cs="Arial"/>
          <w:b/>
          <w:bCs/>
          <w:sz w:val="20"/>
        </w:rPr>
        <w:t>ADELANTOS</w:t>
      </w:r>
      <w:r w:rsidR="00045997" w:rsidRPr="000225DE">
        <w:rPr>
          <w:rFonts w:ascii="Arial" w:hAnsi="Arial" w:cs="Arial"/>
          <w:b/>
          <w:sz w:val="20"/>
          <w:vertAlign w:val="superscript"/>
        </w:rPr>
        <w:footnoteReference w:id="19"/>
      </w:r>
    </w:p>
    <w:p w14:paraId="3723B2D4" w14:textId="77777777" w:rsidR="00934D2A" w:rsidRPr="007D0F87" w:rsidRDefault="00934D2A" w:rsidP="00E019B6">
      <w:pPr>
        <w:pStyle w:val="Prrafodelista"/>
        <w:widowControl w:val="0"/>
        <w:jc w:val="both"/>
        <w:rPr>
          <w:rFonts w:ascii="Arial" w:eastAsia="Arial" w:hAnsi="Arial" w:cs="Arial"/>
          <w:b/>
          <w:bCs/>
          <w:i/>
          <w:iCs/>
          <w:color w:val="0070C0"/>
          <w:sz w:val="18"/>
          <w:szCs w:val="18"/>
          <w:lang w:eastAsia="en-GB"/>
        </w:rPr>
      </w:pPr>
    </w:p>
    <w:tbl>
      <w:tblPr>
        <w:tblStyle w:val="Tabladecuadrcula1clara-nfasis51"/>
        <w:tblW w:w="8335" w:type="dxa"/>
        <w:tblInd w:w="704" w:type="dxa"/>
        <w:tblLook w:val="04A0" w:firstRow="1" w:lastRow="0" w:firstColumn="1" w:lastColumn="0" w:noHBand="0" w:noVBand="1"/>
      </w:tblPr>
      <w:tblGrid>
        <w:gridCol w:w="8335"/>
      </w:tblGrid>
      <w:tr w:rsidR="006F1AE7" w:rsidRPr="00934D2A" w14:paraId="28FAC0A3"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2719EF36" w14:textId="77777777" w:rsidR="00967776" w:rsidRPr="00934D2A" w:rsidRDefault="00967776" w:rsidP="00F81ED8">
            <w:pPr>
              <w:jc w:val="both"/>
              <w:rPr>
                <w:rFonts w:ascii="Arial" w:eastAsia="Arial" w:hAnsi="Arial" w:cs="Arial"/>
                <w:color w:val="0070C0"/>
                <w:sz w:val="18"/>
                <w:szCs w:val="18"/>
                <w:lang w:eastAsia="en-GB"/>
              </w:rPr>
            </w:pPr>
            <w:r w:rsidRPr="00934D2A">
              <w:rPr>
                <w:rFonts w:ascii="Arial" w:eastAsia="Arial" w:hAnsi="Arial" w:cs="Arial"/>
                <w:color w:val="0070C0"/>
                <w:sz w:val="18"/>
                <w:szCs w:val="18"/>
                <w:lang w:eastAsia="en-GB"/>
              </w:rPr>
              <w:lastRenderedPageBreak/>
              <w:t>Importante para la entidad contratante</w:t>
            </w:r>
          </w:p>
        </w:tc>
      </w:tr>
      <w:tr w:rsidR="006F1AE7" w:rsidRPr="004B3F56" w14:paraId="50105841" w14:textId="77777777" w:rsidTr="2F83CFB3">
        <w:trPr>
          <w:trHeight w:val="546"/>
        </w:trPr>
        <w:tc>
          <w:tcPr>
            <w:cnfStyle w:val="001000000000" w:firstRow="0" w:lastRow="0" w:firstColumn="1" w:lastColumn="0" w:oddVBand="0" w:evenVBand="0" w:oddHBand="0" w:evenHBand="0" w:firstRowFirstColumn="0" w:firstRowLastColumn="0" w:lastRowFirstColumn="0" w:lastRowLastColumn="0"/>
            <w:tcW w:w="8335" w:type="dxa"/>
            <w:vAlign w:val="center"/>
          </w:tcPr>
          <w:p w14:paraId="36BCF4C6" w14:textId="094D31F5" w:rsidR="00967776" w:rsidRPr="00D46EE5" w:rsidRDefault="164DFB91" w:rsidP="00D46EE5">
            <w:pPr>
              <w:widowControl w:val="0"/>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La siguiente disposición solo debe ser incluida en el caso que la entidad contratante haya sustentado en la estrategia de contratación que se requiere la entrega de</w:t>
            </w:r>
            <w:r w:rsidR="00967776" w:rsidRPr="00D46EE5">
              <w:rPr>
                <w:rFonts w:ascii="Arial" w:eastAsia="Arial" w:hAnsi="Arial" w:cs="Arial"/>
                <w:b w:val="0"/>
                <w:bCs w:val="0"/>
                <w:color w:val="0070C0"/>
                <w:sz w:val="18"/>
                <w:szCs w:val="18"/>
                <w:lang w:eastAsia="en-GB"/>
              </w:rPr>
              <w:t xml:space="preserve"> adelanto directo, para materiales e insumos, equipamientos y mobiliario</w:t>
            </w:r>
            <w:r w:rsidR="775BF490" w:rsidRPr="00D46EE5">
              <w:rPr>
                <w:rFonts w:ascii="Arial" w:eastAsia="Arial" w:hAnsi="Arial" w:cs="Arial"/>
                <w:b w:val="0"/>
                <w:bCs w:val="0"/>
                <w:color w:val="0070C0"/>
                <w:sz w:val="18"/>
                <w:szCs w:val="18"/>
                <w:lang w:eastAsia="en-GB"/>
              </w:rPr>
              <w:t xml:space="preserve"> y/o</w:t>
            </w:r>
            <w:r w:rsidR="00967776" w:rsidRPr="00D46EE5">
              <w:rPr>
                <w:rFonts w:ascii="Arial" w:eastAsia="Arial" w:hAnsi="Arial" w:cs="Arial"/>
                <w:b w:val="0"/>
                <w:bCs w:val="0"/>
                <w:color w:val="0070C0"/>
                <w:sz w:val="18"/>
                <w:szCs w:val="18"/>
                <w:lang w:eastAsia="en-GB"/>
              </w:rPr>
              <w:t xml:space="preserve"> por avance:</w:t>
            </w:r>
          </w:p>
          <w:p w14:paraId="14D5013C" w14:textId="77777777" w:rsidR="004F0C73" w:rsidRPr="00E019B6" w:rsidRDefault="004F0C73" w:rsidP="2F83CFB3">
            <w:pPr>
              <w:widowControl w:val="0"/>
              <w:ind w:left="311"/>
              <w:jc w:val="both"/>
              <w:rPr>
                <w:rFonts w:ascii="Arial" w:eastAsia="Arial" w:hAnsi="Arial" w:cs="Arial"/>
                <w:b w:val="0"/>
                <w:bCs w:val="0"/>
                <w:color w:val="0070C0"/>
                <w:sz w:val="18"/>
                <w:szCs w:val="18"/>
                <w:lang w:eastAsia="en-GB"/>
              </w:rPr>
            </w:pPr>
          </w:p>
          <w:p w14:paraId="692EDD65" w14:textId="28A68636" w:rsidR="00967776" w:rsidRPr="00E019B6" w:rsidRDefault="006A6FF2" w:rsidP="2F83CFB3">
            <w:pPr>
              <w:widowControl w:val="0"/>
              <w:jc w:val="both"/>
              <w:rPr>
                <w:rFonts w:ascii="Arial" w:eastAsia="Arial" w:hAnsi="Arial" w:cs="Arial"/>
                <w:b w:val="0"/>
                <w:bCs w:val="0"/>
                <w:color w:val="0070C0"/>
                <w:sz w:val="18"/>
                <w:szCs w:val="18"/>
                <w:lang w:eastAsia="en-GB"/>
              </w:rPr>
            </w:pPr>
            <w:r w:rsidRPr="004B3F56">
              <w:rPr>
                <w:rFonts w:ascii="Arial" w:eastAsia="Arial" w:hAnsi="Arial" w:cs="Arial"/>
                <w:b w:val="0"/>
                <w:bCs w:val="0"/>
                <w:color w:val="0070C0"/>
                <w:sz w:val="18"/>
                <w:szCs w:val="18"/>
                <w:lang w:eastAsia="en-GB"/>
              </w:rPr>
              <w:t>“</w:t>
            </w:r>
            <w:r w:rsidR="1149A56B" w:rsidRPr="2B95DF93">
              <w:rPr>
                <w:rFonts w:ascii="Arial" w:eastAsia="Arial" w:hAnsi="Arial" w:cs="Arial"/>
                <w:color w:val="0070C0"/>
                <w:sz w:val="18"/>
                <w:szCs w:val="18"/>
                <w:lang w:eastAsia="en-GB"/>
              </w:rPr>
              <w:t>3.3.15</w:t>
            </w:r>
            <w:r w:rsidR="1149A56B" w:rsidRPr="004B3F56">
              <w:rPr>
                <w:rFonts w:ascii="Arial" w:eastAsia="Arial" w:hAnsi="Arial" w:cs="Arial"/>
                <w:b w:val="0"/>
                <w:bCs w:val="0"/>
                <w:color w:val="0070C0"/>
                <w:sz w:val="18"/>
                <w:szCs w:val="18"/>
                <w:lang w:eastAsia="en-GB"/>
              </w:rPr>
              <w:t xml:space="preserve">. </w:t>
            </w:r>
            <w:r w:rsidR="00967776" w:rsidRPr="00E019B6">
              <w:rPr>
                <w:rFonts w:ascii="Arial" w:eastAsia="Arial" w:hAnsi="Arial" w:cs="Arial"/>
                <w:color w:val="0070C0"/>
                <w:sz w:val="18"/>
                <w:szCs w:val="18"/>
                <w:lang w:eastAsia="en-GB"/>
              </w:rPr>
              <w:t>ADELANTOS</w:t>
            </w:r>
          </w:p>
          <w:tbl>
            <w:tblPr>
              <w:tblStyle w:val="Tabladecuadrcula1clara-nfasis51"/>
              <w:tblW w:w="8081"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3800"/>
              <w:gridCol w:w="290"/>
              <w:gridCol w:w="3991"/>
            </w:tblGrid>
            <w:tr w:rsidR="00C05D70" w:rsidRPr="004B3F56" w14:paraId="4632FD8F" w14:textId="77777777" w:rsidTr="2F83CFB3">
              <w:trPr>
                <w:cnfStyle w:val="100000000000" w:firstRow="1" w:lastRow="0" w:firstColumn="0" w:lastColumn="0" w:oddVBand="0" w:evenVBand="0" w:oddHBand="0"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3800" w:type="dxa"/>
                  <w:vAlign w:val="center"/>
                  <w:hideMark/>
                </w:tcPr>
                <w:p w14:paraId="3395FFCC" w14:textId="77777777" w:rsidR="00967776" w:rsidRPr="00E019B6" w:rsidRDefault="00967776" w:rsidP="00E35B5D">
                  <w:pPr>
                    <w:jc w:val="both"/>
                    <w:rPr>
                      <w:rFonts w:ascii="Arial" w:eastAsia="Arial" w:hAnsi="Arial" w:cs="Arial"/>
                      <w:b w:val="0"/>
                      <w:bCs w:val="0"/>
                      <w:color w:val="0070C0"/>
                      <w:sz w:val="18"/>
                      <w:szCs w:val="18"/>
                      <w:lang w:eastAsia="en-GB"/>
                    </w:rPr>
                  </w:pPr>
                  <w:r w:rsidRPr="00E019B6">
                    <w:rPr>
                      <w:rFonts w:ascii="Arial" w:eastAsia="Arial" w:hAnsi="Arial" w:cs="Arial"/>
                      <w:color w:val="0070C0"/>
                      <w:sz w:val="18"/>
                      <w:szCs w:val="18"/>
                      <w:lang w:eastAsia="en-GB"/>
                    </w:rPr>
                    <w:t>Mecanismo de garantía aplicable a los adelantos</w:t>
                  </w:r>
                </w:p>
              </w:tc>
              <w:tc>
                <w:tcPr>
                  <w:tcW w:w="290" w:type="dxa"/>
                  <w:vAlign w:val="center"/>
                  <w:hideMark/>
                </w:tcPr>
                <w:p w14:paraId="1C82F2ED" w14:textId="77777777" w:rsidR="00967776" w:rsidRPr="00E019B6" w:rsidRDefault="00967776" w:rsidP="00284E63">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70C0"/>
                      <w:sz w:val="18"/>
                      <w:szCs w:val="18"/>
                      <w:lang w:eastAsia="en-GB"/>
                    </w:rPr>
                  </w:pPr>
                  <w:r w:rsidRPr="00E019B6">
                    <w:rPr>
                      <w:rFonts w:ascii="Arial" w:eastAsia="Arial" w:hAnsi="Arial" w:cs="Arial"/>
                      <w:color w:val="0070C0"/>
                      <w:sz w:val="18"/>
                      <w:szCs w:val="18"/>
                      <w:lang w:eastAsia="en-GB"/>
                    </w:rPr>
                    <w:t>:</w:t>
                  </w:r>
                </w:p>
              </w:tc>
              <w:tc>
                <w:tcPr>
                  <w:tcW w:w="3991" w:type="dxa"/>
                  <w:vAlign w:val="center"/>
                  <w:hideMark/>
                </w:tcPr>
                <w:p w14:paraId="66AE4251" w14:textId="5211C315" w:rsidR="00967776" w:rsidRPr="00E019B6" w:rsidRDefault="21B0D995" w:rsidP="2F83CFB3">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70C0"/>
                      <w:sz w:val="18"/>
                      <w:szCs w:val="18"/>
                      <w:lang w:eastAsia="en-GB"/>
                    </w:rPr>
                  </w:pPr>
                  <w:r w:rsidRPr="00E019B6">
                    <w:rPr>
                      <w:rFonts w:ascii="Arial" w:eastAsia="Arial" w:hAnsi="Arial" w:cs="Arial"/>
                      <w:color w:val="0070C0"/>
                      <w:sz w:val="18"/>
                      <w:szCs w:val="18"/>
                      <w:lang w:eastAsia="en-GB"/>
                    </w:rPr>
                    <w:t>[</w:t>
                  </w:r>
                  <w:r w:rsidR="5DF7D451" w:rsidRPr="00E019B6">
                    <w:rPr>
                      <w:rFonts w:ascii="Arial" w:eastAsia="Arial" w:hAnsi="Arial" w:cs="Arial"/>
                      <w:color w:val="0070C0"/>
                      <w:sz w:val="18"/>
                      <w:szCs w:val="18"/>
                      <w:lang w:eastAsia="en-GB"/>
                    </w:rPr>
                    <w:t xml:space="preserve">Consignar el mecanismo de garantía a emplear </w:t>
                  </w:r>
                  <w:r w:rsidR="11CFED68" w:rsidRPr="00E019B6">
                    <w:rPr>
                      <w:rFonts w:ascii="Arial" w:eastAsia="Arial" w:hAnsi="Arial" w:cs="Arial"/>
                      <w:color w:val="0070C0"/>
                      <w:sz w:val="18"/>
                      <w:szCs w:val="18"/>
                      <w:lang w:eastAsia="en-GB"/>
                    </w:rPr>
                    <w:t xml:space="preserve">de acuerdo con </w:t>
                  </w:r>
                  <w:r w:rsidR="5DF7D451" w:rsidRPr="00E019B6">
                    <w:rPr>
                      <w:rFonts w:ascii="Arial" w:eastAsia="Arial" w:hAnsi="Arial" w:cs="Arial"/>
                      <w:color w:val="0070C0"/>
                      <w:sz w:val="18"/>
                      <w:szCs w:val="18"/>
                      <w:lang w:eastAsia="en-GB"/>
                    </w:rPr>
                    <w:t xml:space="preserve">lo establecido en el artículo 61 de la Ley: </w:t>
                  </w:r>
                  <w:r w:rsidR="2904D04B" w:rsidRPr="00E019B6">
                    <w:rPr>
                      <w:rFonts w:ascii="Arial" w:eastAsia="Arial" w:hAnsi="Arial" w:cs="Arial"/>
                      <w:color w:val="0070C0"/>
                      <w:sz w:val="18"/>
                      <w:szCs w:val="18"/>
                      <w:lang w:eastAsia="en-GB"/>
                    </w:rPr>
                    <w:t>c</w:t>
                  </w:r>
                  <w:r w:rsidR="5DF7D451" w:rsidRPr="00E019B6">
                    <w:rPr>
                      <w:rFonts w:ascii="Arial" w:eastAsia="Arial" w:hAnsi="Arial" w:cs="Arial"/>
                      <w:color w:val="0070C0"/>
                      <w:sz w:val="18"/>
                      <w:szCs w:val="18"/>
                      <w:lang w:eastAsia="en-GB"/>
                    </w:rPr>
                    <w:t xml:space="preserve">arta fianza financiera, contrato de seguro </w:t>
                  </w:r>
                  <w:r w:rsidR="416DCF62" w:rsidRPr="00E019B6">
                    <w:rPr>
                      <w:rFonts w:ascii="Arial" w:eastAsia="Arial" w:hAnsi="Arial" w:cs="Arial"/>
                      <w:color w:val="0070C0"/>
                      <w:sz w:val="18"/>
                      <w:szCs w:val="18"/>
                      <w:lang w:eastAsia="en-GB"/>
                    </w:rPr>
                    <w:t>y/</w:t>
                  </w:r>
                  <w:r w:rsidR="5DF7D451" w:rsidRPr="00E019B6">
                    <w:rPr>
                      <w:rFonts w:ascii="Arial" w:eastAsia="Arial" w:hAnsi="Arial" w:cs="Arial"/>
                      <w:color w:val="0070C0"/>
                      <w:sz w:val="18"/>
                      <w:szCs w:val="18"/>
                      <w:lang w:eastAsia="en-GB"/>
                    </w:rPr>
                    <w:t>o fideicomiso, considerando lo señalado en los artículos 115, 116 y 184 del Reglamento</w:t>
                  </w:r>
                  <w:r w:rsidRPr="00E019B6">
                    <w:rPr>
                      <w:rFonts w:ascii="Arial" w:eastAsia="Arial" w:hAnsi="Arial" w:cs="Arial"/>
                      <w:color w:val="0070C0"/>
                      <w:sz w:val="18"/>
                      <w:szCs w:val="18"/>
                      <w:lang w:eastAsia="en-GB"/>
                    </w:rPr>
                    <w:t>]</w:t>
                  </w:r>
                </w:p>
              </w:tc>
            </w:tr>
          </w:tbl>
          <w:p w14:paraId="2D363283" w14:textId="6E0CEDC9" w:rsidR="00967776" w:rsidRPr="00E019B6" w:rsidRDefault="00967776" w:rsidP="00F81ED8">
            <w:pPr>
              <w:widowControl w:val="0"/>
              <w:jc w:val="both"/>
              <w:rPr>
                <w:rFonts w:ascii="Arial" w:eastAsia="Arial" w:hAnsi="Arial" w:cs="Arial"/>
                <w:b w:val="0"/>
                <w:bCs w:val="0"/>
                <w:color w:val="0070C0"/>
                <w:sz w:val="18"/>
                <w:szCs w:val="18"/>
                <w:lang w:eastAsia="en-GB"/>
              </w:rPr>
            </w:pPr>
          </w:p>
          <w:tbl>
            <w:tblPr>
              <w:tblStyle w:val="Tabladecuadrcula1clara-nfasis51"/>
              <w:tblW w:w="8074"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3784"/>
              <w:gridCol w:w="289"/>
              <w:gridCol w:w="4001"/>
            </w:tblGrid>
            <w:tr w:rsidR="00C05D70" w:rsidRPr="004B3F56" w14:paraId="5DE6C319" w14:textId="77777777" w:rsidTr="00E35B5D">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074" w:type="dxa"/>
                  <w:gridSpan w:val="3"/>
                  <w:vAlign w:val="center"/>
                  <w:hideMark/>
                </w:tcPr>
                <w:p w14:paraId="08B33436" w14:textId="77777777" w:rsidR="00967776" w:rsidRPr="00E019B6" w:rsidRDefault="00967776" w:rsidP="00F81ED8">
                  <w:pPr>
                    <w:jc w:val="center"/>
                    <w:rPr>
                      <w:rFonts w:ascii="Arial" w:eastAsia="Arial" w:hAnsi="Arial" w:cs="Arial"/>
                      <w:b w:val="0"/>
                      <w:bCs w:val="0"/>
                      <w:color w:val="0070C0"/>
                      <w:sz w:val="18"/>
                      <w:szCs w:val="18"/>
                      <w:lang w:eastAsia="en-GB"/>
                    </w:rPr>
                  </w:pPr>
                  <w:r w:rsidRPr="00E019B6">
                    <w:rPr>
                      <w:rFonts w:ascii="Arial" w:eastAsia="Arial" w:hAnsi="Arial" w:cs="Arial"/>
                      <w:color w:val="0070C0"/>
                      <w:sz w:val="18"/>
                      <w:szCs w:val="18"/>
                      <w:lang w:eastAsia="en-GB"/>
                    </w:rPr>
                    <w:t>Adelanto directo</w:t>
                  </w:r>
                </w:p>
              </w:tc>
            </w:tr>
            <w:tr w:rsidR="006E6CE3" w:rsidRPr="004B3F56" w14:paraId="56B7A5E8" w14:textId="77777777" w:rsidTr="00E35B5D">
              <w:trPr>
                <w:trHeight w:val="1079"/>
              </w:trPr>
              <w:tc>
                <w:tcPr>
                  <w:cnfStyle w:val="001000000000" w:firstRow="0" w:lastRow="0" w:firstColumn="1" w:lastColumn="0" w:oddVBand="0" w:evenVBand="0" w:oddHBand="0" w:evenHBand="0" w:firstRowFirstColumn="0" w:firstRowLastColumn="0" w:lastRowFirstColumn="0" w:lastRowLastColumn="0"/>
                  <w:tcW w:w="3784" w:type="dxa"/>
                  <w:vAlign w:val="center"/>
                  <w:hideMark/>
                </w:tcPr>
                <w:p w14:paraId="517C561D" w14:textId="009613D8" w:rsidR="00967776" w:rsidRPr="00E019B6" w:rsidRDefault="00967776" w:rsidP="00E35B5D">
                  <w:pPr>
                    <w:jc w:val="both"/>
                    <w:rPr>
                      <w:rFonts w:ascii="Arial" w:eastAsia="Arial" w:hAnsi="Arial" w:cs="Arial"/>
                      <w:b w:val="0"/>
                      <w:bCs w:val="0"/>
                      <w:color w:val="0070C0"/>
                      <w:sz w:val="18"/>
                      <w:szCs w:val="18"/>
                      <w:lang w:eastAsia="en-GB"/>
                    </w:rPr>
                  </w:pPr>
                  <w:r w:rsidRPr="00E019B6">
                    <w:rPr>
                      <w:rFonts w:ascii="Arial" w:eastAsia="Arial" w:hAnsi="Arial" w:cs="Arial"/>
                      <w:color w:val="0070C0"/>
                      <w:sz w:val="18"/>
                      <w:szCs w:val="18"/>
                      <w:lang w:eastAsia="en-GB"/>
                    </w:rPr>
                    <w:t>Porcentaje de adelanto para el componente de obra</w:t>
                  </w:r>
                </w:p>
              </w:tc>
              <w:tc>
                <w:tcPr>
                  <w:tcW w:w="289" w:type="dxa"/>
                  <w:vAlign w:val="center"/>
                  <w:hideMark/>
                </w:tcPr>
                <w:p w14:paraId="2A0074B9" w14:textId="77777777" w:rsidR="00967776" w:rsidRPr="00E019B6" w:rsidRDefault="00967776" w:rsidP="00E35B5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019B6">
                    <w:rPr>
                      <w:rFonts w:ascii="Arial" w:eastAsia="Arial" w:hAnsi="Arial" w:cs="Arial"/>
                      <w:color w:val="0070C0"/>
                      <w:sz w:val="18"/>
                      <w:szCs w:val="18"/>
                      <w:lang w:eastAsia="en-GB"/>
                    </w:rPr>
                    <w:t>:</w:t>
                  </w:r>
                </w:p>
              </w:tc>
              <w:tc>
                <w:tcPr>
                  <w:tcW w:w="3999" w:type="dxa"/>
                  <w:vAlign w:val="center"/>
                  <w:hideMark/>
                </w:tcPr>
                <w:p w14:paraId="6E8A9D0B" w14:textId="0FCF4F85" w:rsidR="00967776" w:rsidRPr="00E019B6" w:rsidRDefault="00967776" w:rsidP="00E35B5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019B6">
                    <w:rPr>
                      <w:rFonts w:ascii="Arial" w:eastAsia="Arial" w:hAnsi="Arial" w:cs="Arial"/>
                      <w:color w:val="0070C0"/>
                      <w:sz w:val="18"/>
                      <w:szCs w:val="18"/>
                      <w:lang w:eastAsia="en-GB"/>
                    </w:rPr>
                    <w:t>[..</w:t>
                  </w:r>
                  <w:r w:rsidR="00CB313E" w:rsidRPr="00E019B6">
                    <w:rPr>
                      <w:rFonts w:ascii="Arial" w:eastAsia="Arial" w:hAnsi="Arial" w:cs="Arial"/>
                      <w:color w:val="0070C0"/>
                      <w:sz w:val="18"/>
                      <w:szCs w:val="18"/>
                      <w:lang w:eastAsia="en-GB"/>
                    </w:rPr>
                    <w:t>.</w:t>
                  </w:r>
                  <w:r w:rsidRPr="00E019B6">
                    <w:rPr>
                      <w:rFonts w:ascii="Arial" w:eastAsia="Arial" w:hAnsi="Arial" w:cs="Arial"/>
                      <w:color w:val="0070C0"/>
                      <w:sz w:val="18"/>
                      <w:szCs w:val="18"/>
                      <w:lang w:eastAsia="en-GB"/>
                    </w:rPr>
                    <w:t xml:space="preserve">]% respecto al monto de la obra del contrato original </w:t>
                  </w:r>
                </w:p>
              </w:tc>
            </w:tr>
          </w:tbl>
          <w:p w14:paraId="5E64994F" w14:textId="77777777" w:rsidR="00967776" w:rsidRPr="00E019B6" w:rsidRDefault="00967776" w:rsidP="00F81ED8">
            <w:pPr>
              <w:widowControl w:val="0"/>
              <w:jc w:val="both"/>
              <w:rPr>
                <w:rFonts w:ascii="Arial" w:eastAsia="Arial" w:hAnsi="Arial" w:cs="Arial"/>
                <w:b w:val="0"/>
                <w:bCs w:val="0"/>
                <w:color w:val="0070C0"/>
                <w:sz w:val="18"/>
                <w:szCs w:val="18"/>
                <w:lang w:eastAsia="en-GB"/>
              </w:rPr>
            </w:pPr>
          </w:p>
          <w:p w14:paraId="690BDAC8" w14:textId="349CBE9A" w:rsidR="00967776" w:rsidRPr="00D46EE5" w:rsidRDefault="65CC7CFD" w:rsidP="2F83CFB3">
            <w:pPr>
              <w:widowControl w:val="0"/>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 xml:space="preserve">Los porcentajes máximos de los adelantos y los plazos de entrega </w:t>
            </w:r>
            <w:r w:rsidR="797461A1" w:rsidRPr="00D46EE5">
              <w:rPr>
                <w:rFonts w:ascii="Arial" w:eastAsia="Arial" w:hAnsi="Arial" w:cs="Arial"/>
                <w:b w:val="0"/>
                <w:bCs w:val="0"/>
                <w:color w:val="0070C0"/>
                <w:sz w:val="18"/>
                <w:szCs w:val="18"/>
                <w:lang w:eastAsia="en-GB"/>
              </w:rPr>
              <w:t>se encuentran</w:t>
            </w:r>
            <w:r w:rsidRPr="00D46EE5">
              <w:rPr>
                <w:rFonts w:ascii="Arial" w:eastAsia="Arial" w:hAnsi="Arial" w:cs="Arial"/>
                <w:b w:val="0"/>
                <w:bCs w:val="0"/>
                <w:color w:val="0070C0"/>
                <w:sz w:val="18"/>
                <w:szCs w:val="18"/>
                <w:lang w:eastAsia="en-GB"/>
              </w:rPr>
              <w:t xml:space="preserve"> establecidos en el numeral 178.3 del artículo 178 y </w:t>
            </w:r>
            <w:r w:rsidR="034A4A25" w:rsidRPr="00D46EE5">
              <w:rPr>
                <w:rFonts w:ascii="Arial" w:eastAsia="Arial" w:hAnsi="Arial" w:cs="Arial"/>
                <w:b w:val="0"/>
                <w:bCs w:val="0"/>
                <w:color w:val="0070C0"/>
                <w:sz w:val="18"/>
                <w:szCs w:val="18"/>
                <w:lang w:eastAsia="en-GB"/>
              </w:rPr>
              <w:t xml:space="preserve">en </w:t>
            </w:r>
            <w:r w:rsidRPr="00D46EE5">
              <w:rPr>
                <w:rFonts w:ascii="Arial" w:eastAsia="Arial" w:hAnsi="Arial" w:cs="Arial"/>
                <w:b w:val="0"/>
                <w:bCs w:val="0"/>
                <w:color w:val="0070C0"/>
                <w:sz w:val="18"/>
                <w:szCs w:val="18"/>
                <w:lang w:eastAsia="en-GB"/>
              </w:rPr>
              <w:t>el artículo 179 del Reglamento</w:t>
            </w:r>
            <w:r w:rsidR="0949CDA6" w:rsidRPr="00D46EE5">
              <w:rPr>
                <w:rFonts w:ascii="Arial" w:eastAsia="Arial" w:hAnsi="Arial" w:cs="Arial"/>
                <w:b w:val="0"/>
                <w:bCs w:val="0"/>
                <w:color w:val="0070C0"/>
                <w:sz w:val="18"/>
                <w:szCs w:val="18"/>
                <w:lang w:eastAsia="en-GB"/>
              </w:rPr>
              <w:t>,</w:t>
            </w:r>
            <w:r w:rsidRPr="00D46EE5">
              <w:rPr>
                <w:rFonts w:ascii="Arial" w:eastAsia="Arial" w:hAnsi="Arial" w:cs="Arial"/>
                <w:b w:val="0"/>
                <w:bCs w:val="0"/>
                <w:color w:val="0070C0"/>
                <w:sz w:val="18"/>
                <w:szCs w:val="18"/>
                <w:lang w:eastAsia="en-GB"/>
              </w:rPr>
              <w:t xml:space="preserve"> respectivamente. Vencido el plazo para solicitar el adelanto </w:t>
            </w:r>
            <w:r w:rsidR="716FF7EA" w:rsidRPr="00D46EE5">
              <w:rPr>
                <w:rFonts w:ascii="Arial" w:eastAsia="Arial" w:hAnsi="Arial" w:cs="Arial"/>
                <w:b w:val="0"/>
                <w:bCs w:val="0"/>
                <w:color w:val="0070C0"/>
                <w:sz w:val="18"/>
                <w:szCs w:val="18"/>
                <w:lang w:eastAsia="en-GB"/>
              </w:rPr>
              <w:t>la solicitud se tiene por no presentada</w:t>
            </w:r>
            <w:r w:rsidRPr="00D46EE5">
              <w:rPr>
                <w:rFonts w:ascii="Arial" w:eastAsia="Arial" w:hAnsi="Arial" w:cs="Arial"/>
                <w:b w:val="0"/>
                <w:bCs w:val="0"/>
                <w:color w:val="0070C0"/>
                <w:sz w:val="18"/>
                <w:szCs w:val="18"/>
                <w:lang w:eastAsia="en-GB"/>
              </w:rPr>
              <w:t xml:space="preserve">. </w:t>
            </w:r>
          </w:p>
          <w:p w14:paraId="06D50A32" w14:textId="77777777" w:rsidR="00967776" w:rsidRPr="00EA1130" w:rsidRDefault="00967776" w:rsidP="00F81ED8">
            <w:pPr>
              <w:widowControl w:val="0"/>
              <w:jc w:val="both"/>
              <w:rPr>
                <w:rFonts w:ascii="Arial" w:eastAsia="Arial" w:hAnsi="Arial" w:cs="Arial"/>
                <w:b w:val="0"/>
                <w:bCs w:val="0"/>
                <w:color w:val="0070C0"/>
                <w:sz w:val="18"/>
                <w:szCs w:val="18"/>
                <w:lang w:eastAsia="en-GB"/>
              </w:rPr>
            </w:pPr>
          </w:p>
          <w:tbl>
            <w:tblPr>
              <w:tblStyle w:val="Tabladecuadrcula1clara-nfasis51"/>
              <w:tblW w:w="8078" w:type="dxa"/>
              <w:tblLook w:val="04A0" w:firstRow="1" w:lastRow="0" w:firstColumn="1" w:lastColumn="0" w:noHBand="0" w:noVBand="1"/>
            </w:tblPr>
            <w:tblGrid>
              <w:gridCol w:w="3996"/>
              <w:gridCol w:w="828"/>
              <w:gridCol w:w="3254"/>
            </w:tblGrid>
            <w:tr w:rsidR="00C05D70" w:rsidRPr="004B3F56" w14:paraId="0A0F4748" w14:textId="77777777" w:rsidTr="00E35B5D">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8078" w:type="dxa"/>
                  <w:gridSpan w:val="3"/>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35F4C3FB" w14:textId="77777777" w:rsidR="00967776" w:rsidRPr="00EA1130" w:rsidRDefault="00967776" w:rsidP="00F81ED8">
                  <w:pPr>
                    <w:jc w:val="center"/>
                    <w:rPr>
                      <w:rFonts w:ascii="Arial" w:eastAsia="Arial" w:hAnsi="Arial" w:cs="Arial"/>
                      <w:b w:val="0"/>
                      <w:bCs w:val="0"/>
                      <w:color w:val="0070C0"/>
                      <w:sz w:val="18"/>
                      <w:szCs w:val="18"/>
                      <w:lang w:eastAsia="en-GB"/>
                    </w:rPr>
                  </w:pPr>
                  <w:r w:rsidRPr="00EA1130">
                    <w:rPr>
                      <w:rFonts w:ascii="Arial" w:eastAsia="Arial" w:hAnsi="Arial" w:cs="Arial"/>
                      <w:color w:val="0070C0"/>
                      <w:sz w:val="18"/>
                      <w:szCs w:val="18"/>
                      <w:lang w:eastAsia="en-GB"/>
                    </w:rPr>
                    <w:t>Adelanto para materiales e insumos, equipamiento y mobiliario (en caso de no corresponder llave en mano, consignar únicamente adelanto para materiales e insumos)</w:t>
                  </w:r>
                </w:p>
              </w:tc>
            </w:tr>
            <w:tr w:rsidR="00C05D70" w:rsidRPr="004B3F56" w14:paraId="7E6BB462" w14:textId="77777777" w:rsidTr="00E35B5D">
              <w:trPr>
                <w:trHeight w:val="852"/>
              </w:trPr>
              <w:tc>
                <w:tcPr>
                  <w:cnfStyle w:val="001000000000" w:firstRow="0" w:lastRow="0" w:firstColumn="1" w:lastColumn="0" w:oddVBand="0" w:evenVBand="0" w:oddHBand="0" w:evenHBand="0" w:firstRowFirstColumn="0" w:firstRowLastColumn="0" w:lastRowFirstColumn="0" w:lastRowLastColumn="0"/>
                  <w:tcW w:w="399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72E597F" w14:textId="77777777" w:rsidR="00967776" w:rsidRPr="00EA1130" w:rsidRDefault="00967776" w:rsidP="00284E63">
                  <w:pPr>
                    <w:jc w:val="both"/>
                    <w:rPr>
                      <w:rFonts w:ascii="Arial" w:eastAsia="Arial" w:hAnsi="Arial" w:cs="Arial"/>
                      <w:b w:val="0"/>
                      <w:bCs w:val="0"/>
                      <w:color w:val="0070C0"/>
                      <w:sz w:val="18"/>
                      <w:szCs w:val="18"/>
                      <w:lang w:eastAsia="en-GB"/>
                    </w:rPr>
                  </w:pPr>
                  <w:r w:rsidRPr="00EA1130">
                    <w:rPr>
                      <w:rFonts w:ascii="Arial" w:eastAsia="Arial" w:hAnsi="Arial" w:cs="Arial"/>
                      <w:color w:val="0070C0"/>
                      <w:sz w:val="18"/>
                      <w:szCs w:val="18"/>
                      <w:lang w:eastAsia="en-GB"/>
                    </w:rPr>
                    <w:t>Porcentaje de adelanto para el componente de obra</w:t>
                  </w:r>
                </w:p>
              </w:tc>
              <w:tc>
                <w:tcPr>
                  <w:tcW w:w="82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182C036E" w14:textId="77777777" w:rsidR="00967776" w:rsidRPr="00EA1130"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w:t>
                  </w:r>
                </w:p>
              </w:tc>
              <w:tc>
                <w:tcPr>
                  <w:tcW w:w="32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B8C3F77" w14:textId="3AE33918" w:rsidR="00967776" w:rsidRPr="00EA1130"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bookmarkStart w:id="4" w:name="_Int_BZLBLlsP"/>
                  <w:r w:rsidRPr="00EA1130">
                    <w:rPr>
                      <w:rFonts w:ascii="Arial" w:eastAsia="Arial" w:hAnsi="Arial" w:cs="Arial"/>
                      <w:color w:val="0070C0"/>
                      <w:sz w:val="18"/>
                      <w:szCs w:val="18"/>
                      <w:lang w:eastAsia="en-GB"/>
                    </w:rPr>
                    <w:t>[</w:t>
                  </w:r>
                  <w:r w:rsidR="00884ED1" w:rsidRPr="00EA1130">
                    <w:rPr>
                      <w:rFonts w:ascii="Arial" w:eastAsia="Arial" w:hAnsi="Arial" w:cs="Arial"/>
                      <w:color w:val="0070C0"/>
                      <w:sz w:val="18"/>
                      <w:szCs w:val="18"/>
                      <w:lang w:eastAsia="en-GB"/>
                    </w:rPr>
                    <w:t>....</w:t>
                  </w:r>
                  <w:bookmarkEnd w:id="4"/>
                  <w:r w:rsidR="00884ED1" w:rsidRPr="00EA1130">
                    <w:rPr>
                      <w:rFonts w:ascii="Arial" w:eastAsia="Arial" w:hAnsi="Arial" w:cs="Arial"/>
                      <w:color w:val="0070C0"/>
                      <w:sz w:val="18"/>
                      <w:szCs w:val="18"/>
                      <w:lang w:eastAsia="en-GB"/>
                    </w:rPr>
                    <w:t>.</w:t>
                  </w:r>
                  <w:r w:rsidRPr="00EA1130">
                    <w:rPr>
                      <w:rFonts w:ascii="Arial" w:eastAsia="Arial" w:hAnsi="Arial" w:cs="Arial"/>
                      <w:color w:val="0070C0"/>
                      <w:sz w:val="18"/>
                      <w:szCs w:val="18"/>
                      <w:lang w:eastAsia="en-GB"/>
                    </w:rPr>
                    <w:t xml:space="preserve">]% respecto al monto de la obra del contrato original </w:t>
                  </w:r>
                </w:p>
              </w:tc>
            </w:tr>
            <w:tr w:rsidR="00C05D70" w:rsidRPr="004B3F56" w14:paraId="667FD67C" w14:textId="77777777" w:rsidTr="00E35B5D">
              <w:trPr>
                <w:trHeight w:val="433"/>
              </w:trPr>
              <w:tc>
                <w:tcPr>
                  <w:cnfStyle w:val="001000000000" w:firstRow="0" w:lastRow="0" w:firstColumn="1" w:lastColumn="0" w:oddVBand="0" w:evenVBand="0" w:oddHBand="0" w:evenHBand="0" w:firstRowFirstColumn="0" w:firstRowLastColumn="0" w:lastRowFirstColumn="0" w:lastRowLastColumn="0"/>
                  <w:tcW w:w="399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04F4130F" w14:textId="77777777" w:rsidR="00967776" w:rsidRPr="00EA1130" w:rsidRDefault="00967776" w:rsidP="00284E63">
                  <w:pPr>
                    <w:jc w:val="both"/>
                    <w:rPr>
                      <w:rFonts w:ascii="Arial" w:eastAsia="Arial" w:hAnsi="Arial" w:cs="Arial"/>
                      <w:b w:val="0"/>
                      <w:bCs w:val="0"/>
                      <w:color w:val="0070C0"/>
                      <w:sz w:val="18"/>
                      <w:szCs w:val="18"/>
                      <w:lang w:eastAsia="en-GB"/>
                    </w:rPr>
                  </w:pPr>
                  <w:r w:rsidRPr="00EA1130">
                    <w:rPr>
                      <w:rFonts w:ascii="Arial" w:eastAsia="Arial" w:hAnsi="Arial" w:cs="Arial"/>
                      <w:color w:val="0070C0"/>
                      <w:sz w:val="18"/>
                      <w:szCs w:val="18"/>
                      <w:lang w:eastAsia="en-GB"/>
                    </w:rPr>
                    <w:t xml:space="preserve">Plazo de entrega de adelanto </w:t>
                  </w:r>
                </w:p>
              </w:tc>
              <w:tc>
                <w:tcPr>
                  <w:tcW w:w="82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228BD8E1" w14:textId="77777777" w:rsidR="00967776" w:rsidRPr="00EA1130"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w:t>
                  </w:r>
                </w:p>
              </w:tc>
              <w:tc>
                <w:tcPr>
                  <w:tcW w:w="32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14:paraId="6A0BEC94" w14:textId="77777777" w:rsidR="00967776" w:rsidRPr="00EA1130"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 días calendario</w:t>
                  </w:r>
                </w:p>
              </w:tc>
            </w:tr>
          </w:tbl>
          <w:p w14:paraId="51544264" w14:textId="77777777" w:rsidR="00967776" w:rsidRPr="00EA1130" w:rsidRDefault="00967776" w:rsidP="00F81ED8">
            <w:pPr>
              <w:widowControl w:val="0"/>
              <w:jc w:val="both"/>
              <w:rPr>
                <w:rFonts w:ascii="Arial" w:eastAsia="Arial" w:hAnsi="Arial" w:cs="Arial"/>
                <w:b w:val="0"/>
                <w:bCs w:val="0"/>
                <w:color w:val="0070C0"/>
                <w:sz w:val="18"/>
                <w:szCs w:val="18"/>
                <w:lang w:eastAsia="en-GB"/>
              </w:rPr>
            </w:pPr>
          </w:p>
          <w:p w14:paraId="369AC1E8" w14:textId="4BF0B404" w:rsidR="004934E7" w:rsidRPr="00D46EE5" w:rsidRDefault="15AB1D2C" w:rsidP="2F83CFB3">
            <w:pPr>
              <w:widowControl w:val="0"/>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De acuerdo con lo dispuesto en el</w:t>
            </w:r>
            <w:r w:rsidR="3CC4622D" w:rsidRPr="00D46EE5">
              <w:rPr>
                <w:rFonts w:ascii="Arial" w:eastAsia="Arial" w:hAnsi="Arial" w:cs="Arial"/>
                <w:b w:val="0"/>
                <w:bCs w:val="0"/>
                <w:color w:val="0070C0"/>
                <w:sz w:val="18"/>
                <w:szCs w:val="18"/>
                <w:lang w:eastAsia="en-GB"/>
              </w:rPr>
              <w:t xml:space="preserve"> artículo 181 del Reglamento, el contratista solicita</w:t>
            </w:r>
            <w:r w:rsidR="05FFCE7E" w:rsidRPr="00D46EE5">
              <w:rPr>
                <w:rFonts w:ascii="Arial" w:eastAsia="Arial" w:hAnsi="Arial" w:cs="Arial"/>
                <w:b w:val="0"/>
                <w:bCs w:val="0"/>
                <w:color w:val="0070C0"/>
                <w:sz w:val="18"/>
                <w:szCs w:val="18"/>
                <w:lang w:eastAsia="en-GB"/>
              </w:rPr>
              <w:t>, como máximo,</w:t>
            </w:r>
            <w:r w:rsidR="3CC4622D" w:rsidRPr="00D46EE5">
              <w:rPr>
                <w:rFonts w:ascii="Arial" w:eastAsia="Arial" w:hAnsi="Arial" w:cs="Arial"/>
                <w:b w:val="0"/>
                <w:bCs w:val="0"/>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EA1130" w:rsidRDefault="00967776" w:rsidP="00F81ED8">
            <w:pPr>
              <w:widowControl w:val="0"/>
              <w:jc w:val="both"/>
              <w:rPr>
                <w:rFonts w:ascii="Arial" w:eastAsia="Arial" w:hAnsi="Arial" w:cs="Arial"/>
                <w:b w:val="0"/>
                <w:bCs w:val="0"/>
                <w:color w:val="0070C0"/>
                <w:sz w:val="18"/>
                <w:szCs w:val="18"/>
                <w:lang w:eastAsia="en-GB"/>
              </w:rPr>
            </w:pPr>
          </w:p>
          <w:tbl>
            <w:tblPr>
              <w:tblStyle w:val="Tabladecuadrcula1clara-nfasis51"/>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2434"/>
              <w:gridCol w:w="425"/>
              <w:gridCol w:w="5250"/>
            </w:tblGrid>
            <w:tr w:rsidR="00C05D70" w:rsidRPr="004B3F56" w14:paraId="284DBBED" w14:textId="77777777" w:rsidTr="00284E6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109" w:type="dxa"/>
                  <w:gridSpan w:val="3"/>
                  <w:vAlign w:val="center"/>
                  <w:hideMark/>
                </w:tcPr>
                <w:p w14:paraId="058A5E3B" w14:textId="0F324DA2" w:rsidR="00967776" w:rsidRPr="00EA1130" w:rsidRDefault="00967776" w:rsidP="00F81ED8">
                  <w:pPr>
                    <w:jc w:val="center"/>
                    <w:rPr>
                      <w:rFonts w:ascii="Arial" w:eastAsia="Arial" w:hAnsi="Arial" w:cs="Arial"/>
                      <w:b w:val="0"/>
                      <w:bCs w:val="0"/>
                      <w:color w:val="0070C0"/>
                      <w:sz w:val="18"/>
                      <w:szCs w:val="18"/>
                      <w:lang w:eastAsia="en-GB"/>
                    </w:rPr>
                  </w:pPr>
                  <w:r w:rsidRPr="00EA1130">
                    <w:rPr>
                      <w:rFonts w:ascii="Arial" w:eastAsia="Arial" w:hAnsi="Arial" w:cs="Arial"/>
                      <w:color w:val="0070C0"/>
                      <w:sz w:val="18"/>
                      <w:szCs w:val="18"/>
                      <w:lang w:eastAsia="en-GB"/>
                    </w:rPr>
                    <w:t>Adelanto por avance</w:t>
                  </w:r>
                </w:p>
              </w:tc>
            </w:tr>
            <w:tr w:rsidR="00C05D70" w:rsidRPr="004B3F56" w14:paraId="01EB272B" w14:textId="77777777" w:rsidTr="00284E63">
              <w:trPr>
                <w:trHeight w:val="1068"/>
              </w:trPr>
              <w:tc>
                <w:tcPr>
                  <w:cnfStyle w:val="001000000000" w:firstRow="0" w:lastRow="0" w:firstColumn="1" w:lastColumn="0" w:oddVBand="0" w:evenVBand="0" w:oddHBand="0" w:evenHBand="0" w:firstRowFirstColumn="0" w:firstRowLastColumn="0" w:lastRowFirstColumn="0" w:lastRowLastColumn="0"/>
                  <w:tcW w:w="2434" w:type="dxa"/>
                  <w:vAlign w:val="center"/>
                  <w:hideMark/>
                </w:tcPr>
                <w:p w14:paraId="492F394E" w14:textId="77777777" w:rsidR="00967776" w:rsidRPr="00EA1130" w:rsidRDefault="00967776" w:rsidP="00284E63">
                  <w:pPr>
                    <w:jc w:val="both"/>
                    <w:rPr>
                      <w:rFonts w:ascii="Arial" w:eastAsia="Arial" w:hAnsi="Arial" w:cs="Arial"/>
                      <w:b w:val="0"/>
                      <w:bCs w:val="0"/>
                      <w:color w:val="0070C0"/>
                      <w:sz w:val="18"/>
                      <w:szCs w:val="18"/>
                      <w:lang w:eastAsia="en-GB"/>
                    </w:rPr>
                  </w:pPr>
                  <w:r w:rsidRPr="00EA1130">
                    <w:rPr>
                      <w:rFonts w:ascii="Arial" w:eastAsia="Arial" w:hAnsi="Arial" w:cs="Arial"/>
                      <w:color w:val="0070C0"/>
                      <w:sz w:val="18"/>
                      <w:szCs w:val="18"/>
                      <w:lang w:eastAsia="en-GB"/>
                    </w:rPr>
                    <w:t>Porcentaje de adelanto para el componente de obra</w:t>
                  </w:r>
                </w:p>
              </w:tc>
              <w:tc>
                <w:tcPr>
                  <w:tcW w:w="425" w:type="dxa"/>
                  <w:vAlign w:val="center"/>
                  <w:hideMark/>
                </w:tcPr>
                <w:p w14:paraId="33B646BE" w14:textId="77777777" w:rsidR="00967776" w:rsidRPr="00EA1130"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w:t>
                  </w:r>
                </w:p>
              </w:tc>
              <w:tc>
                <w:tcPr>
                  <w:tcW w:w="5250" w:type="dxa"/>
                  <w:vAlign w:val="center"/>
                  <w:hideMark/>
                </w:tcPr>
                <w:p w14:paraId="72C4C5F4" w14:textId="66E31AD7" w:rsidR="00967776" w:rsidRPr="00EA1130"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bookmarkStart w:id="5" w:name="_Int_lM3XFTOH"/>
                  <w:r w:rsidRPr="00EA1130">
                    <w:rPr>
                      <w:rFonts w:ascii="Arial" w:eastAsia="Arial" w:hAnsi="Arial" w:cs="Arial"/>
                      <w:color w:val="0070C0"/>
                      <w:sz w:val="18"/>
                      <w:szCs w:val="18"/>
                      <w:lang w:eastAsia="en-GB"/>
                    </w:rPr>
                    <w:t>[</w:t>
                  </w:r>
                  <w:r w:rsidR="00CC1E26" w:rsidRPr="00EA1130">
                    <w:rPr>
                      <w:rFonts w:ascii="Arial" w:eastAsia="Arial" w:hAnsi="Arial" w:cs="Arial"/>
                      <w:color w:val="0070C0"/>
                      <w:sz w:val="18"/>
                      <w:szCs w:val="18"/>
                      <w:lang w:eastAsia="en-GB"/>
                    </w:rPr>
                    <w:t>....</w:t>
                  </w:r>
                  <w:bookmarkEnd w:id="5"/>
                  <w:r w:rsidR="00CC1E26" w:rsidRPr="00EA1130">
                    <w:rPr>
                      <w:rFonts w:ascii="Arial" w:eastAsia="Arial" w:hAnsi="Arial" w:cs="Arial"/>
                      <w:color w:val="0070C0"/>
                      <w:sz w:val="18"/>
                      <w:szCs w:val="18"/>
                      <w:lang w:eastAsia="en-GB"/>
                    </w:rPr>
                    <w:t>.</w:t>
                  </w:r>
                  <w:r w:rsidRPr="00EA1130">
                    <w:rPr>
                      <w:rFonts w:ascii="Arial" w:eastAsia="Arial" w:hAnsi="Arial" w:cs="Arial"/>
                      <w:color w:val="0070C0"/>
                      <w:sz w:val="18"/>
                      <w:szCs w:val="18"/>
                      <w:lang w:eastAsia="en-GB"/>
                    </w:rPr>
                    <w:t xml:space="preserve">]% respecto al monto de la del contrato original </w:t>
                  </w:r>
                </w:p>
              </w:tc>
            </w:tr>
            <w:tr w:rsidR="00C05D70" w:rsidRPr="004B3F56" w14:paraId="138FABF2" w14:textId="77777777" w:rsidTr="00284E63">
              <w:trPr>
                <w:trHeight w:val="552"/>
              </w:trPr>
              <w:tc>
                <w:tcPr>
                  <w:cnfStyle w:val="001000000000" w:firstRow="0" w:lastRow="0" w:firstColumn="1" w:lastColumn="0" w:oddVBand="0" w:evenVBand="0" w:oddHBand="0" w:evenHBand="0" w:firstRowFirstColumn="0" w:firstRowLastColumn="0" w:lastRowFirstColumn="0" w:lastRowLastColumn="0"/>
                  <w:tcW w:w="2434" w:type="dxa"/>
                  <w:vAlign w:val="center"/>
                  <w:hideMark/>
                </w:tcPr>
                <w:p w14:paraId="354A441C" w14:textId="77777777" w:rsidR="00967776" w:rsidRPr="00EA1130" w:rsidRDefault="00967776" w:rsidP="00284E63">
                  <w:pPr>
                    <w:jc w:val="both"/>
                    <w:rPr>
                      <w:rFonts w:ascii="Arial" w:eastAsia="Arial" w:hAnsi="Arial" w:cs="Arial"/>
                      <w:b w:val="0"/>
                      <w:bCs w:val="0"/>
                      <w:color w:val="0070C0"/>
                      <w:sz w:val="18"/>
                      <w:szCs w:val="18"/>
                      <w:lang w:eastAsia="en-GB"/>
                    </w:rPr>
                  </w:pPr>
                  <w:r w:rsidRPr="00EA1130">
                    <w:rPr>
                      <w:rFonts w:ascii="Arial" w:eastAsia="Arial" w:hAnsi="Arial" w:cs="Arial"/>
                      <w:color w:val="0070C0"/>
                      <w:sz w:val="18"/>
                      <w:szCs w:val="18"/>
                      <w:lang w:eastAsia="en-GB"/>
                    </w:rPr>
                    <w:t xml:space="preserve">Plazo de entrega de adelanto </w:t>
                  </w:r>
                </w:p>
              </w:tc>
              <w:tc>
                <w:tcPr>
                  <w:tcW w:w="425" w:type="dxa"/>
                  <w:vAlign w:val="center"/>
                  <w:hideMark/>
                </w:tcPr>
                <w:p w14:paraId="7D23B572" w14:textId="77777777" w:rsidR="00967776" w:rsidRPr="00EA1130"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w:t>
                  </w:r>
                </w:p>
              </w:tc>
              <w:tc>
                <w:tcPr>
                  <w:tcW w:w="5250" w:type="dxa"/>
                  <w:vAlign w:val="center"/>
                  <w:hideMark/>
                </w:tcPr>
                <w:p w14:paraId="5DF4CE00" w14:textId="77777777" w:rsidR="00967776" w:rsidRPr="00EA1130"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 días calendario</w:t>
                  </w:r>
                </w:p>
              </w:tc>
            </w:tr>
          </w:tbl>
          <w:p w14:paraId="09C42382" w14:textId="77777777" w:rsidR="00967776" w:rsidRPr="00EA1130" w:rsidRDefault="00967776" w:rsidP="00F81ED8">
            <w:pPr>
              <w:widowControl w:val="0"/>
              <w:jc w:val="both"/>
              <w:rPr>
                <w:rFonts w:ascii="Arial" w:eastAsia="Arial" w:hAnsi="Arial" w:cs="Arial"/>
                <w:b w:val="0"/>
                <w:bCs w:val="0"/>
                <w:color w:val="0070C0"/>
                <w:sz w:val="18"/>
                <w:szCs w:val="18"/>
                <w:lang w:eastAsia="en-GB"/>
              </w:rPr>
            </w:pPr>
          </w:p>
          <w:p w14:paraId="4492D55E" w14:textId="63CCF934" w:rsidR="00967776" w:rsidRPr="00EA1130" w:rsidRDefault="19D044BD" w:rsidP="2F83CFB3">
            <w:pPr>
              <w:widowControl w:val="0"/>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De acuerdo con lo señalado en e</w:t>
            </w:r>
            <w:r w:rsidR="00967776" w:rsidRPr="00D46EE5">
              <w:rPr>
                <w:rFonts w:ascii="Arial" w:eastAsia="Arial" w:hAnsi="Arial" w:cs="Arial"/>
                <w:b w:val="0"/>
                <w:bCs w:val="0"/>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r w:rsidR="00EE22B5" w:rsidRPr="00D46EE5">
              <w:rPr>
                <w:rFonts w:ascii="Arial" w:eastAsia="Arial" w:hAnsi="Arial" w:cs="Arial"/>
                <w:b w:val="0"/>
                <w:bCs w:val="0"/>
                <w:color w:val="0070C0"/>
                <w:sz w:val="18"/>
                <w:szCs w:val="18"/>
                <w:lang w:eastAsia="en-GB"/>
              </w:rPr>
              <w:t>”</w:t>
            </w:r>
          </w:p>
        </w:tc>
      </w:tr>
    </w:tbl>
    <w:p w14:paraId="21214EDC" w14:textId="71FE0246" w:rsidR="006A6FF2" w:rsidRPr="00934D2A" w:rsidRDefault="006A6FF2" w:rsidP="00284E63">
      <w:pPr>
        <w:spacing w:after="240"/>
        <w:ind w:left="709"/>
        <w:jc w:val="both"/>
        <w:rPr>
          <w:rFonts w:ascii="Arial" w:hAnsi="Arial" w:cs="Arial"/>
          <w:b/>
          <w:bCs/>
          <w:sz w:val="20"/>
        </w:rPr>
      </w:pPr>
      <w:r w:rsidRPr="00EA1130">
        <w:rPr>
          <w:rFonts w:ascii="Arial" w:eastAsia="Arial" w:hAnsi="Arial" w:cs="Arial"/>
          <w:color w:val="0070C0"/>
          <w:sz w:val="18"/>
          <w:szCs w:val="18"/>
          <w:lang w:eastAsia="en-GB"/>
        </w:rPr>
        <w:t>Esta nota deberá ser eliminada una vez culminada la elaboración de las bases.</w:t>
      </w:r>
    </w:p>
    <w:p w14:paraId="674DD30A" w14:textId="19993420" w:rsidR="00967776" w:rsidRPr="007D0F87" w:rsidRDefault="00967776" w:rsidP="00EA1130">
      <w:pPr>
        <w:pStyle w:val="Prrafodelista"/>
        <w:widowControl w:val="0"/>
        <w:numPr>
          <w:ilvl w:val="2"/>
          <w:numId w:val="73"/>
        </w:numPr>
        <w:jc w:val="both"/>
        <w:rPr>
          <w:rFonts w:ascii="Arial" w:hAnsi="Arial" w:cs="Arial"/>
          <w:b/>
          <w:iCs/>
          <w:sz w:val="20"/>
        </w:rPr>
      </w:pPr>
      <w:r w:rsidRPr="007D0F87">
        <w:rPr>
          <w:rFonts w:ascii="Arial" w:hAnsi="Arial" w:cs="Arial"/>
          <w:b/>
          <w:iCs/>
          <w:sz w:val="20"/>
        </w:rPr>
        <w:t>REPARTICIÓN DE LOS AHORROS GENERADOS POR PROPUESTAS DE CAMBIO DE INGENIERÍA DE VALOR</w:t>
      </w:r>
    </w:p>
    <w:p w14:paraId="2FA61528" w14:textId="2322A3D5" w:rsidR="00967776" w:rsidRPr="007D0F87" w:rsidRDefault="00967776" w:rsidP="00284E63">
      <w:pPr>
        <w:widowControl w:val="0"/>
        <w:ind w:left="709"/>
        <w:jc w:val="both"/>
        <w:rPr>
          <w:rFonts w:ascii="Arial" w:hAnsi="Arial" w:cs="Arial"/>
          <w:color w:val="auto"/>
          <w:sz w:val="20"/>
        </w:rPr>
      </w:pPr>
      <w:r w:rsidRPr="007D0F87">
        <w:rPr>
          <w:rFonts w:ascii="Arial" w:hAnsi="Arial" w:cs="Arial"/>
          <w:color w:val="auto"/>
          <w:sz w:val="20"/>
        </w:rPr>
        <w:t xml:space="preserve">En caso la entidad contratante acepte las propuestas de cambio de ingeniería de valor (PCIV), </w:t>
      </w:r>
      <w:r w:rsidR="6FF9DB41" w:rsidRPr="007D0F87">
        <w:rPr>
          <w:rFonts w:ascii="Arial" w:hAnsi="Arial" w:cs="Arial"/>
          <w:color w:val="auto"/>
          <w:sz w:val="20"/>
        </w:rPr>
        <w:t>de acuerdo con lo previsto en e</w:t>
      </w:r>
      <w:r w:rsidRPr="007D0F87">
        <w:rPr>
          <w:rFonts w:ascii="Arial" w:hAnsi="Arial" w:cs="Arial"/>
          <w:color w:val="auto"/>
          <w:sz w:val="20"/>
        </w:rPr>
        <w:t xml:space="preserve">l artículo 205, los ahorros generados son repartidos entre las partes según los siguientes porcentajes: </w:t>
      </w:r>
    </w:p>
    <w:p w14:paraId="118666F1" w14:textId="77777777" w:rsidR="00967776" w:rsidRPr="007D0F87" w:rsidRDefault="00967776" w:rsidP="11A8771A">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166"/>
        <w:gridCol w:w="4196"/>
      </w:tblGrid>
      <w:tr w:rsidR="00967776" w:rsidRPr="007D0F87" w14:paraId="0E97C0A7" w14:textId="77777777" w:rsidTr="73AD5B5A">
        <w:tc>
          <w:tcPr>
            <w:tcW w:w="4530" w:type="dxa"/>
          </w:tcPr>
          <w:p w14:paraId="6C27E2FF" w14:textId="77777777" w:rsidR="00967776" w:rsidRPr="007D0F87" w:rsidRDefault="00967776" w:rsidP="00F81ED8">
            <w:pPr>
              <w:widowControl w:val="0"/>
              <w:jc w:val="both"/>
              <w:rPr>
                <w:rFonts w:ascii="Arial" w:hAnsi="Arial" w:cs="Arial"/>
                <w:color w:val="auto"/>
                <w:sz w:val="20"/>
              </w:rPr>
            </w:pPr>
            <w:r w:rsidRPr="007D0F87">
              <w:rPr>
                <w:rFonts w:ascii="Arial" w:hAnsi="Arial" w:cs="Arial"/>
                <w:color w:val="auto"/>
                <w:sz w:val="20"/>
              </w:rPr>
              <w:t>% repartido para la entidad contratante</w:t>
            </w:r>
          </w:p>
        </w:tc>
        <w:tc>
          <w:tcPr>
            <w:tcW w:w="4531" w:type="dxa"/>
          </w:tcPr>
          <w:p w14:paraId="513C3A5C" w14:textId="59F5FC17" w:rsidR="00967776" w:rsidRPr="007D0F87" w:rsidRDefault="3266A44F" w:rsidP="73AD5B5A">
            <w:pPr>
              <w:widowControl w:val="0"/>
              <w:jc w:val="both"/>
              <w:rPr>
                <w:rFonts w:ascii="Arial" w:hAnsi="Arial" w:cs="Arial"/>
                <w:color w:val="auto"/>
                <w:sz w:val="20"/>
              </w:rPr>
            </w:pPr>
            <w:r w:rsidRPr="007D0F87">
              <w:rPr>
                <w:rFonts w:ascii="Arial" w:hAnsi="Arial" w:cs="Arial"/>
                <w:color w:val="auto"/>
                <w:sz w:val="20"/>
              </w:rPr>
              <w:t xml:space="preserve">[CONSIGNAR </w:t>
            </w:r>
            <w:bookmarkStart w:id="6" w:name="_Int_3KBtQLWI"/>
            <w:r w:rsidRPr="007D0F87">
              <w:rPr>
                <w:rFonts w:ascii="Arial" w:hAnsi="Arial" w:cs="Arial"/>
                <w:color w:val="auto"/>
                <w:sz w:val="20"/>
              </w:rPr>
              <w:t>% ]</w:t>
            </w:r>
            <w:bookmarkEnd w:id="6"/>
          </w:p>
        </w:tc>
      </w:tr>
      <w:tr w:rsidR="00967776" w:rsidRPr="007D0F87" w14:paraId="2448BCCE" w14:textId="77777777" w:rsidTr="73AD5B5A">
        <w:tc>
          <w:tcPr>
            <w:tcW w:w="4530" w:type="dxa"/>
          </w:tcPr>
          <w:p w14:paraId="6EC6895A" w14:textId="77777777" w:rsidR="00967776" w:rsidRPr="007D0F87" w:rsidRDefault="00967776" w:rsidP="00F81ED8">
            <w:pPr>
              <w:widowControl w:val="0"/>
              <w:jc w:val="both"/>
              <w:rPr>
                <w:rFonts w:ascii="Arial" w:hAnsi="Arial" w:cs="Arial"/>
                <w:color w:val="auto"/>
                <w:sz w:val="20"/>
              </w:rPr>
            </w:pPr>
            <w:r w:rsidRPr="007D0F87">
              <w:rPr>
                <w:rFonts w:ascii="Arial" w:hAnsi="Arial" w:cs="Arial"/>
                <w:color w:val="auto"/>
                <w:sz w:val="20"/>
              </w:rPr>
              <w:t>% repartido para el contratista</w:t>
            </w:r>
          </w:p>
        </w:tc>
        <w:tc>
          <w:tcPr>
            <w:tcW w:w="4531" w:type="dxa"/>
          </w:tcPr>
          <w:p w14:paraId="519034DC" w14:textId="2FF43772" w:rsidR="00967776" w:rsidRPr="007D0F87" w:rsidRDefault="003470AF" w:rsidP="11A8771A">
            <w:pPr>
              <w:widowControl w:val="0"/>
              <w:jc w:val="both"/>
              <w:rPr>
                <w:rFonts w:ascii="Arial" w:hAnsi="Arial" w:cs="Arial"/>
                <w:color w:val="auto"/>
                <w:sz w:val="20"/>
              </w:rPr>
            </w:pPr>
            <w:r w:rsidRPr="007D0F87">
              <w:rPr>
                <w:rFonts w:ascii="Arial" w:hAnsi="Arial" w:cs="Arial"/>
                <w:color w:val="auto"/>
                <w:sz w:val="20"/>
              </w:rPr>
              <w:t xml:space="preserve">[CONSIGNAR </w:t>
            </w:r>
            <w:bookmarkStart w:id="7" w:name="_Int_K9mhvzG2"/>
            <w:r w:rsidRPr="007D0F87">
              <w:rPr>
                <w:rFonts w:ascii="Arial" w:hAnsi="Arial" w:cs="Arial"/>
                <w:color w:val="auto"/>
                <w:sz w:val="20"/>
              </w:rPr>
              <w:t>% ]</w:t>
            </w:r>
            <w:bookmarkEnd w:id="7"/>
          </w:p>
        </w:tc>
      </w:tr>
    </w:tbl>
    <w:p w14:paraId="6045D855" w14:textId="75FFD4A5" w:rsidR="001E36A3" w:rsidRPr="007D0F87" w:rsidRDefault="001E36A3" w:rsidP="00F81ED8">
      <w:pPr>
        <w:widowControl w:val="0"/>
        <w:jc w:val="both"/>
        <w:rPr>
          <w:rFonts w:ascii="Arial" w:hAnsi="Arial" w:cs="Arial"/>
          <w:color w:val="0070C0"/>
          <w:sz w:val="20"/>
        </w:rPr>
      </w:pPr>
    </w:p>
    <w:tbl>
      <w:tblPr>
        <w:tblW w:w="8660" w:type="dxa"/>
        <w:tblInd w:w="69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60"/>
      </w:tblGrid>
      <w:tr w:rsidR="3A412C19" w:rsidRPr="007D0F87" w14:paraId="24616521" w14:textId="77777777" w:rsidTr="00EA1130">
        <w:trPr>
          <w:trHeight w:val="400"/>
        </w:trPr>
        <w:tc>
          <w:tcPr>
            <w:tcW w:w="866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7D0F87" w:rsidRDefault="0301EBDD" w:rsidP="00284E63">
            <w:pPr>
              <w:spacing w:line="276" w:lineRule="auto"/>
              <w:rPr>
                <w:rFonts w:ascii="Arial" w:eastAsia="Arial" w:hAnsi="Arial" w:cs="Arial"/>
                <w:b/>
                <w:color w:val="0070C0"/>
                <w:sz w:val="18"/>
                <w:szCs w:val="18"/>
                <w:lang w:eastAsia="en-GB"/>
              </w:rPr>
            </w:pPr>
            <w:r w:rsidRPr="007D0F87">
              <w:rPr>
                <w:rFonts w:ascii="Arial" w:eastAsia="Arial" w:hAnsi="Arial" w:cs="Arial"/>
                <w:b/>
                <w:bCs/>
                <w:color w:val="0070C0"/>
                <w:sz w:val="18"/>
                <w:szCs w:val="18"/>
                <w:lang w:eastAsia="en-GB"/>
              </w:rPr>
              <w:t>Importante para la entidad contratante</w:t>
            </w:r>
          </w:p>
        </w:tc>
      </w:tr>
      <w:tr w:rsidR="3A412C19" w:rsidRPr="007D0F87" w14:paraId="4FB2F8E1" w14:textId="77777777" w:rsidTr="00EA1130">
        <w:trPr>
          <w:trHeight w:val="465"/>
        </w:trPr>
        <w:tc>
          <w:tcPr>
            <w:tcW w:w="866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7D0F87" w:rsidRDefault="3A412C19" w:rsidP="00EA1130">
            <w:pPr>
              <w:pStyle w:val="Sinespaciado"/>
              <w:jc w:val="both"/>
              <w:rPr>
                <w:lang w:eastAsia="en-GB"/>
              </w:rPr>
            </w:pPr>
            <w:r w:rsidRPr="00EA1130">
              <w:rPr>
                <w:rFonts w:ascii="Arial" w:eastAsia="Arial" w:hAnsi="Arial" w:cs="Arial"/>
                <w:color w:val="0070C0"/>
                <w:sz w:val="18"/>
                <w:szCs w:val="18"/>
                <w:lang w:eastAsia="en-GB"/>
              </w:rPr>
              <w:t>Ambos porcentajes deben sumar 100%.</w:t>
            </w:r>
            <w:r w:rsidR="00233B2B" w:rsidRPr="00EA1130">
              <w:rPr>
                <w:rFonts w:ascii="Arial" w:eastAsia="Arial" w:hAnsi="Arial" w:cs="Arial"/>
                <w:color w:val="0070C0"/>
                <w:sz w:val="18"/>
                <w:szCs w:val="18"/>
                <w:lang w:eastAsia="en-GB"/>
              </w:rPr>
              <w:t xml:space="preserve"> El contratista puede solicitar el pago de dicho ahorro en </w:t>
            </w:r>
            <w:r w:rsidR="00E02215" w:rsidRPr="00EA1130">
              <w:rPr>
                <w:rFonts w:ascii="Arial" w:eastAsia="Arial" w:hAnsi="Arial" w:cs="Arial"/>
                <w:color w:val="0070C0"/>
                <w:sz w:val="18"/>
                <w:szCs w:val="18"/>
                <w:lang w:eastAsia="en-GB"/>
              </w:rPr>
              <w:t>las valorizaciones o liquidación final</w:t>
            </w:r>
            <w:r w:rsidR="00DD757C" w:rsidRPr="00EA1130">
              <w:rPr>
                <w:rFonts w:ascii="Arial" w:eastAsia="Arial" w:hAnsi="Arial" w:cs="Arial"/>
                <w:color w:val="0070C0"/>
                <w:sz w:val="18"/>
                <w:szCs w:val="18"/>
                <w:lang w:eastAsia="en-GB"/>
              </w:rPr>
              <w:t>.</w:t>
            </w:r>
          </w:p>
        </w:tc>
      </w:tr>
    </w:tbl>
    <w:p w14:paraId="24CD18F2" w14:textId="18A171C9" w:rsidR="00934D2A" w:rsidRPr="00EA1130" w:rsidRDefault="004B3F56">
      <w:pPr>
        <w:pStyle w:val="Prrafodelista"/>
        <w:widowControl w:val="0"/>
        <w:jc w:val="both"/>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Esta nota deberá ser eliminada una vez culminada la elaboración de las bases.</w:t>
      </w:r>
    </w:p>
    <w:p w14:paraId="5F574E72" w14:textId="77777777" w:rsidR="004B3F56" w:rsidRDefault="004B3F56" w:rsidP="00EA1130">
      <w:pPr>
        <w:pStyle w:val="Prrafodelista"/>
        <w:widowControl w:val="0"/>
        <w:jc w:val="both"/>
        <w:rPr>
          <w:rFonts w:ascii="Arial" w:hAnsi="Arial" w:cs="Arial"/>
          <w:b/>
          <w:iCs/>
          <w:sz w:val="20"/>
        </w:rPr>
      </w:pPr>
    </w:p>
    <w:p w14:paraId="54D617C6" w14:textId="7B27113C" w:rsidR="00731726" w:rsidRPr="007D0F87" w:rsidRDefault="00967776" w:rsidP="00EA1130">
      <w:pPr>
        <w:pStyle w:val="Prrafodelista"/>
        <w:widowControl w:val="0"/>
        <w:numPr>
          <w:ilvl w:val="2"/>
          <w:numId w:val="73"/>
        </w:numPr>
        <w:jc w:val="both"/>
        <w:rPr>
          <w:rFonts w:ascii="Arial" w:hAnsi="Arial" w:cs="Arial"/>
          <w:b/>
          <w:iCs/>
          <w:sz w:val="20"/>
        </w:rPr>
      </w:pPr>
      <w:r w:rsidRPr="007D0F87">
        <w:rPr>
          <w:rFonts w:ascii="Arial" w:hAnsi="Arial" w:cs="Arial"/>
          <w:b/>
          <w:iCs/>
          <w:sz w:val="20"/>
        </w:rPr>
        <w:t>APLICACIÓN DE INCENTIVOS</w:t>
      </w:r>
    </w:p>
    <w:p w14:paraId="1EC3367C" w14:textId="0E75DA71" w:rsidR="00731726" w:rsidRPr="007D0F87" w:rsidRDefault="00731726" w:rsidP="00284E63">
      <w:pPr>
        <w:widowControl w:val="0"/>
        <w:ind w:left="709"/>
        <w:jc w:val="both"/>
        <w:rPr>
          <w:rFonts w:ascii="Arial" w:hAnsi="Arial" w:cs="Arial"/>
          <w:color w:val="000000" w:themeColor="text1"/>
          <w:sz w:val="20"/>
        </w:rPr>
      </w:pPr>
      <w:r w:rsidRPr="007D0F87">
        <w:rPr>
          <w:rFonts w:ascii="Arial" w:hAnsi="Arial" w:cs="Arial"/>
          <w:color w:val="000000" w:themeColor="text1"/>
          <w:sz w:val="20"/>
        </w:rPr>
        <w:t>En el presente contrato se contemplan el siguiente incentivo:</w:t>
      </w:r>
    </w:p>
    <w:p w14:paraId="420DF1D6" w14:textId="77777777" w:rsidR="00731726" w:rsidRPr="007D0F87" w:rsidRDefault="00731726" w:rsidP="00731726">
      <w:pPr>
        <w:widowControl w:val="0"/>
        <w:jc w:val="both"/>
        <w:rPr>
          <w:rFonts w:ascii="Arial" w:hAnsi="Arial" w:cs="Arial"/>
          <w:b/>
          <w:color w:val="000000" w:themeColor="text1"/>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78"/>
        <w:gridCol w:w="3854"/>
      </w:tblGrid>
      <w:tr w:rsidR="00731726" w:rsidRPr="007D0F87" w14:paraId="320C74D1" w14:textId="77777777" w:rsidTr="00284E63">
        <w:trPr>
          <w:jc w:val="center"/>
        </w:trPr>
        <w:tc>
          <w:tcPr>
            <w:tcW w:w="3906" w:type="dxa"/>
            <w:vAlign w:val="center"/>
          </w:tcPr>
          <w:p w14:paraId="2C0380D3" w14:textId="02767837" w:rsidR="00731726" w:rsidRPr="007D0F87" w:rsidRDefault="00731726">
            <w:pPr>
              <w:pStyle w:val="Prrafodelista"/>
              <w:widowControl w:val="0"/>
              <w:ind w:left="0"/>
              <w:jc w:val="both"/>
              <w:rPr>
                <w:rStyle w:val="normaltextrun"/>
                <w:rFonts w:ascii="Arial" w:eastAsiaTheme="majorEastAsia" w:hAnsi="Arial" w:cs="Arial"/>
                <w:color w:val="000000" w:themeColor="text1"/>
                <w:sz w:val="20"/>
              </w:rPr>
            </w:pPr>
            <w:r w:rsidRPr="007D0F87">
              <w:rPr>
                <w:rStyle w:val="normaltextrun"/>
                <w:rFonts w:ascii="Arial" w:eastAsiaTheme="majorEastAsia" w:hAnsi="Arial" w:cs="Arial"/>
                <w:color w:val="000000" w:themeColor="text1"/>
                <w:sz w:val="20"/>
              </w:rPr>
              <w:t>Cumplimiento anticipado de la fecha programada de culminación de la prestación</w:t>
            </w:r>
          </w:p>
        </w:tc>
        <w:tc>
          <w:tcPr>
            <w:tcW w:w="278" w:type="dxa"/>
            <w:vAlign w:val="center"/>
          </w:tcPr>
          <w:p w14:paraId="1D71EF94" w14:textId="77777777" w:rsidR="00731726" w:rsidRPr="007D0F87" w:rsidRDefault="00731726" w:rsidP="00284E63">
            <w:pPr>
              <w:pStyle w:val="Prrafodelista"/>
              <w:widowControl w:val="0"/>
              <w:ind w:left="0"/>
              <w:jc w:val="center"/>
              <w:rPr>
                <w:rFonts w:ascii="Arial" w:hAnsi="Arial" w:cs="Arial"/>
                <w:color w:val="000000" w:themeColor="text1"/>
                <w:sz w:val="20"/>
              </w:rPr>
            </w:pPr>
            <w:r w:rsidRPr="007D0F87">
              <w:rPr>
                <w:rFonts w:ascii="Arial" w:hAnsi="Arial" w:cs="Arial"/>
                <w:color w:val="000000" w:themeColor="text1"/>
                <w:sz w:val="20"/>
              </w:rPr>
              <w:t>:</w:t>
            </w:r>
          </w:p>
        </w:tc>
        <w:tc>
          <w:tcPr>
            <w:tcW w:w="3854" w:type="dxa"/>
            <w:vAlign w:val="center"/>
          </w:tcPr>
          <w:p w14:paraId="3700BAD6" w14:textId="22D8D7BA" w:rsidR="00731726" w:rsidRPr="007D0F87" w:rsidRDefault="00731726">
            <w:pPr>
              <w:pStyle w:val="Prrafodelista"/>
              <w:widowControl w:val="0"/>
              <w:ind w:left="0"/>
              <w:jc w:val="both"/>
              <w:rPr>
                <w:rStyle w:val="normaltextrun"/>
                <w:rFonts w:ascii="Arial" w:hAnsi="Arial" w:cs="Arial"/>
                <w:color w:val="000000" w:themeColor="text1"/>
                <w:sz w:val="20"/>
              </w:rPr>
            </w:pPr>
            <w:r w:rsidRPr="007D0F87">
              <w:rPr>
                <w:rFonts w:ascii="Arial" w:hAnsi="Arial" w:cs="Arial"/>
                <w:color w:val="000000" w:themeColor="text1"/>
                <w:sz w:val="20"/>
              </w:rPr>
              <w:t>[INDICAR LAS PRECISIONES CORRESPONDIENTES Y LOS COMPONENTES A LOS QUE SERÍA APLICABLE]</w:t>
            </w:r>
            <w:r w:rsidR="00E76432" w:rsidRPr="007D0F87">
              <w:rPr>
                <w:rStyle w:val="Refdenotaalpie"/>
                <w:rFonts w:ascii="Arial" w:hAnsi="Arial" w:cs="Arial"/>
                <w:color w:val="000000" w:themeColor="text1"/>
                <w:sz w:val="20"/>
              </w:rPr>
              <w:footnoteReference w:id="20"/>
            </w:r>
          </w:p>
        </w:tc>
      </w:tr>
    </w:tbl>
    <w:p w14:paraId="2D43D6B4" w14:textId="77777777" w:rsidR="00731726" w:rsidRPr="00EA1130" w:rsidRDefault="00731726" w:rsidP="00284E63">
      <w:pPr>
        <w:tabs>
          <w:tab w:val="left" w:pos="426"/>
        </w:tabs>
        <w:spacing w:line="278" w:lineRule="auto"/>
        <w:jc w:val="both"/>
        <w:rPr>
          <w:rFonts w:ascii="Arial" w:hAnsi="Arial" w:cs="Arial"/>
          <w:b/>
          <w:bCs/>
          <w:sz w:val="18"/>
          <w:szCs w:val="18"/>
        </w:rPr>
      </w:pPr>
    </w:p>
    <w:tbl>
      <w:tblPr>
        <w:tblStyle w:val="Tablaconcuadrcula1clara-nfasis31"/>
        <w:tblW w:w="8652" w:type="dxa"/>
        <w:tblInd w:w="562" w:type="dxa"/>
        <w:tblLayout w:type="fixed"/>
        <w:tblLook w:val="04A0" w:firstRow="1" w:lastRow="0" w:firstColumn="1" w:lastColumn="0" w:noHBand="0" w:noVBand="1"/>
      </w:tblPr>
      <w:tblGrid>
        <w:gridCol w:w="8652"/>
      </w:tblGrid>
      <w:tr w:rsidR="00731726" w:rsidRPr="00934D2A" w14:paraId="6A86F157" w14:textId="77777777" w:rsidTr="2F83CFB3">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EA1130" w:rsidRDefault="00731726">
            <w:pPr>
              <w:widowControl w:val="0"/>
              <w:jc w:val="both"/>
              <w:rPr>
                <w:rFonts w:ascii="Arial" w:hAnsi="Arial" w:cs="Arial"/>
                <w:color w:val="0070C0"/>
                <w:sz w:val="18"/>
                <w:szCs w:val="18"/>
                <w:lang w:val="es-ES"/>
              </w:rPr>
            </w:pPr>
            <w:r w:rsidRPr="00EA1130">
              <w:rPr>
                <w:rFonts w:ascii="Arial" w:hAnsi="Arial" w:cs="Arial"/>
                <w:color w:val="0070C0"/>
                <w:sz w:val="18"/>
                <w:szCs w:val="18"/>
                <w:lang w:val="es-ES"/>
              </w:rPr>
              <w:t>Importante para la entidad contratante</w:t>
            </w:r>
          </w:p>
        </w:tc>
      </w:tr>
      <w:tr w:rsidR="00731726" w:rsidRPr="004B3F56" w14:paraId="797AA24A" w14:textId="77777777" w:rsidTr="2F83CFB3">
        <w:trPr>
          <w:cantSplit/>
          <w:trHeight w:val="1240"/>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EA1130" w:rsidRDefault="00731726" w:rsidP="2F83CFB3">
            <w:pPr>
              <w:widowControl w:val="0"/>
              <w:jc w:val="both"/>
              <w:rPr>
                <w:rFonts w:ascii="Arial" w:hAnsi="Arial" w:cs="Arial"/>
                <w:b w:val="0"/>
                <w:bCs w:val="0"/>
                <w:color w:val="0070C0"/>
                <w:sz w:val="18"/>
                <w:szCs w:val="18"/>
              </w:rPr>
            </w:pPr>
            <w:r w:rsidRPr="00EA1130">
              <w:rPr>
                <w:rFonts w:ascii="Arial" w:hAnsi="Arial" w:cs="Arial"/>
                <w:b w:val="0"/>
                <w:bCs w:val="0"/>
                <w:color w:val="0070C0"/>
                <w:sz w:val="18"/>
                <w:szCs w:val="18"/>
              </w:rPr>
              <w:t>En caso en la estrategia de contratación se haya determinado la aplicación del incentivo de “</w:t>
            </w:r>
            <w:r w:rsidRPr="00EA1130">
              <w:rPr>
                <w:rStyle w:val="normaltextrun"/>
                <w:rFonts w:ascii="Arial" w:eastAsiaTheme="majorEastAsia" w:hAnsi="Arial" w:cs="Arial"/>
                <w:b w:val="0"/>
                <w:bCs w:val="0"/>
                <w:color w:val="0070C0"/>
                <w:sz w:val="18"/>
                <w:szCs w:val="18"/>
              </w:rPr>
              <w:t>Incorporación de excelencia en estándares ambientales y de seguridad</w:t>
            </w:r>
            <w:r w:rsidRPr="00EA1130">
              <w:rPr>
                <w:rFonts w:ascii="Arial" w:hAnsi="Arial" w:cs="Arial"/>
                <w:b w:val="0"/>
                <w:bCs w:val="0"/>
                <w:color w:val="0070C0"/>
                <w:sz w:val="18"/>
                <w:szCs w:val="18"/>
              </w:rPr>
              <w:t>” se indica lo siguiente:</w:t>
            </w:r>
          </w:p>
          <w:p w14:paraId="1EEA58F3" w14:textId="77777777" w:rsidR="00731726" w:rsidRPr="00EA1130" w:rsidRDefault="00731726">
            <w:pPr>
              <w:widowControl w:val="0"/>
              <w:jc w:val="both"/>
              <w:rPr>
                <w:rFonts w:ascii="Arial" w:hAnsi="Arial" w:cs="Arial"/>
                <w:b w:val="0"/>
                <w:bCs w:val="0"/>
                <w:color w:val="0070C0"/>
                <w:sz w:val="18"/>
                <w:szCs w:val="18"/>
              </w:rPr>
            </w:pPr>
          </w:p>
          <w:tbl>
            <w:tblPr>
              <w:tblW w:w="803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906"/>
              <w:gridCol w:w="278"/>
              <w:gridCol w:w="3854"/>
            </w:tblGrid>
            <w:tr w:rsidR="00731726" w:rsidRPr="004B3F56" w14:paraId="064537A1" w14:textId="77777777" w:rsidTr="00E35B5D">
              <w:trPr>
                <w:jc w:val="center"/>
              </w:trPr>
              <w:tc>
                <w:tcPr>
                  <w:tcW w:w="3906" w:type="dxa"/>
                </w:tcPr>
                <w:p w14:paraId="1F63306E" w14:textId="77777777" w:rsidR="00731726" w:rsidRPr="00EA1130" w:rsidRDefault="00731726">
                  <w:pPr>
                    <w:pStyle w:val="Prrafodelista"/>
                    <w:widowControl w:val="0"/>
                    <w:ind w:left="0"/>
                    <w:jc w:val="both"/>
                    <w:rPr>
                      <w:rStyle w:val="normaltextrun"/>
                      <w:rFonts w:ascii="Arial" w:eastAsiaTheme="majorEastAsia" w:hAnsi="Arial" w:cs="Arial"/>
                      <w:color w:val="0070C0"/>
                      <w:sz w:val="18"/>
                      <w:szCs w:val="18"/>
                    </w:rPr>
                  </w:pPr>
                  <w:r w:rsidRPr="00EA1130">
                    <w:rPr>
                      <w:rStyle w:val="normaltextrun"/>
                      <w:rFonts w:ascii="Arial" w:eastAsiaTheme="majorEastAsia" w:hAnsi="Arial" w:cs="Arial"/>
                      <w:color w:val="0070C0"/>
                      <w:sz w:val="18"/>
                      <w:szCs w:val="18"/>
                    </w:rPr>
                    <w:t>Incorporación de excelencia en estándares ambientales y de seguridad</w:t>
                  </w:r>
                </w:p>
                <w:p w14:paraId="3B45B0BF" w14:textId="77777777" w:rsidR="00731726" w:rsidRPr="00EA1130" w:rsidRDefault="00731726">
                  <w:pPr>
                    <w:pStyle w:val="Prrafodelista"/>
                    <w:widowControl w:val="0"/>
                    <w:ind w:left="0"/>
                    <w:jc w:val="both"/>
                    <w:rPr>
                      <w:rStyle w:val="normaltextrun"/>
                      <w:rFonts w:ascii="Arial" w:eastAsiaTheme="majorEastAsia" w:hAnsi="Arial" w:cs="Arial"/>
                      <w:color w:val="0070C0"/>
                      <w:sz w:val="18"/>
                      <w:szCs w:val="18"/>
                    </w:rPr>
                  </w:pPr>
                </w:p>
              </w:tc>
              <w:tc>
                <w:tcPr>
                  <w:tcW w:w="278" w:type="dxa"/>
                </w:tcPr>
                <w:p w14:paraId="7B9A5F7B" w14:textId="77777777" w:rsidR="00731726" w:rsidRPr="00EA1130" w:rsidRDefault="00731726">
                  <w:pPr>
                    <w:pStyle w:val="Prrafodelista"/>
                    <w:widowControl w:val="0"/>
                    <w:ind w:left="0"/>
                    <w:jc w:val="both"/>
                    <w:rPr>
                      <w:rStyle w:val="normaltextrun"/>
                      <w:rFonts w:ascii="Arial" w:eastAsiaTheme="majorEastAsia" w:hAnsi="Arial" w:cs="Arial"/>
                      <w:color w:val="0070C0"/>
                      <w:sz w:val="18"/>
                      <w:szCs w:val="18"/>
                    </w:rPr>
                  </w:pPr>
                  <w:r w:rsidRPr="00EA1130">
                    <w:rPr>
                      <w:rStyle w:val="normaltextrun"/>
                      <w:rFonts w:ascii="Arial" w:eastAsiaTheme="majorEastAsia" w:hAnsi="Arial" w:cs="Arial"/>
                      <w:color w:val="0070C0"/>
                      <w:sz w:val="18"/>
                      <w:szCs w:val="18"/>
                    </w:rPr>
                    <w:t>:</w:t>
                  </w:r>
                </w:p>
              </w:tc>
              <w:tc>
                <w:tcPr>
                  <w:tcW w:w="3854" w:type="dxa"/>
                </w:tcPr>
                <w:p w14:paraId="6C4DF88D" w14:textId="77777777" w:rsidR="00731726" w:rsidRPr="00EA1130" w:rsidRDefault="00731726">
                  <w:pPr>
                    <w:pStyle w:val="Prrafodelista"/>
                    <w:widowControl w:val="0"/>
                    <w:ind w:left="0"/>
                    <w:jc w:val="both"/>
                    <w:rPr>
                      <w:rStyle w:val="normaltextrun"/>
                      <w:rFonts w:ascii="Arial" w:eastAsiaTheme="majorEastAsia" w:hAnsi="Arial" w:cs="Arial"/>
                      <w:color w:val="0070C0"/>
                      <w:sz w:val="18"/>
                      <w:szCs w:val="18"/>
                    </w:rPr>
                  </w:pPr>
                  <w:r w:rsidRPr="00EA1130">
                    <w:rPr>
                      <w:rFonts w:ascii="Arial"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4B3F56" w14:paraId="194B2B0A" w14:textId="77777777" w:rsidTr="00E35B5D">
              <w:trPr>
                <w:jc w:val="center"/>
              </w:trPr>
              <w:tc>
                <w:tcPr>
                  <w:tcW w:w="3906" w:type="dxa"/>
                </w:tcPr>
                <w:p w14:paraId="2873DF73" w14:textId="77777777" w:rsidR="00731726" w:rsidRPr="00EA1130" w:rsidRDefault="00731726">
                  <w:pPr>
                    <w:pStyle w:val="Prrafodelista"/>
                    <w:widowControl w:val="0"/>
                    <w:ind w:left="0"/>
                    <w:jc w:val="both"/>
                    <w:rPr>
                      <w:rStyle w:val="normaltextrun"/>
                      <w:rFonts w:ascii="Arial" w:eastAsiaTheme="majorEastAsia" w:hAnsi="Arial" w:cs="Arial"/>
                      <w:color w:val="0070C0"/>
                      <w:sz w:val="18"/>
                      <w:szCs w:val="18"/>
                    </w:rPr>
                  </w:pPr>
                  <w:r w:rsidRPr="00EA1130">
                    <w:rPr>
                      <w:rStyle w:val="normaltextrun"/>
                      <w:rFonts w:ascii="Arial" w:eastAsiaTheme="majorEastAsia" w:hAnsi="Arial" w:cs="Arial"/>
                      <w:color w:val="0070C0"/>
                      <w:sz w:val="18"/>
                      <w:szCs w:val="18"/>
                    </w:rPr>
                    <w:t>Indicar el porcentaje de bonificación otorgada</w:t>
                  </w:r>
                </w:p>
              </w:tc>
              <w:tc>
                <w:tcPr>
                  <w:tcW w:w="278" w:type="dxa"/>
                </w:tcPr>
                <w:p w14:paraId="00500EF4" w14:textId="77777777" w:rsidR="00731726" w:rsidRPr="00EA1130" w:rsidRDefault="00731726">
                  <w:pPr>
                    <w:pStyle w:val="Prrafodelista"/>
                    <w:widowControl w:val="0"/>
                    <w:ind w:left="0"/>
                    <w:jc w:val="both"/>
                    <w:rPr>
                      <w:rStyle w:val="normaltextrun"/>
                      <w:rFonts w:ascii="Arial" w:eastAsiaTheme="majorEastAsia" w:hAnsi="Arial" w:cs="Arial"/>
                      <w:color w:val="0070C0"/>
                      <w:sz w:val="18"/>
                      <w:szCs w:val="18"/>
                    </w:rPr>
                  </w:pPr>
                  <w:r w:rsidRPr="00EA1130">
                    <w:rPr>
                      <w:rStyle w:val="normaltextrun"/>
                      <w:rFonts w:ascii="Arial" w:eastAsiaTheme="majorEastAsia" w:hAnsi="Arial" w:cs="Arial"/>
                      <w:color w:val="0070C0"/>
                      <w:sz w:val="18"/>
                      <w:szCs w:val="18"/>
                    </w:rPr>
                    <w:t>:</w:t>
                  </w:r>
                </w:p>
              </w:tc>
              <w:tc>
                <w:tcPr>
                  <w:tcW w:w="3854" w:type="dxa"/>
                </w:tcPr>
                <w:p w14:paraId="1A5A67C2" w14:textId="77777777" w:rsidR="00731726" w:rsidRPr="00EA1130" w:rsidRDefault="00731726">
                  <w:pPr>
                    <w:pStyle w:val="Prrafodelista"/>
                    <w:widowControl w:val="0"/>
                    <w:ind w:left="0"/>
                    <w:jc w:val="both"/>
                    <w:rPr>
                      <w:rFonts w:ascii="Arial" w:hAnsi="Arial" w:cs="Arial"/>
                      <w:color w:val="0070C0"/>
                      <w:sz w:val="18"/>
                      <w:szCs w:val="18"/>
                    </w:rPr>
                  </w:pPr>
                  <w:r w:rsidRPr="00EA1130">
                    <w:rPr>
                      <w:rFonts w:ascii="Arial" w:hAnsi="Arial" w:cs="Arial"/>
                      <w:color w:val="0070C0"/>
                      <w:sz w:val="18"/>
                      <w:szCs w:val="18"/>
                    </w:rPr>
                    <w:t xml:space="preserve">[CONSIGNAR EL PORCENTAJE CORRESPONDIENTE AL INCENTIVO (DE HASTA 1% DEL MONTO DEL CONTRATO ORIGINAL), Y LA FORMA PARA SU ACREDITACIÓN Y OTORGAMIENTO] </w:t>
                  </w:r>
                </w:p>
              </w:tc>
            </w:tr>
          </w:tbl>
          <w:p w14:paraId="73BECAE5" w14:textId="5A49E469" w:rsidR="00731726" w:rsidRPr="00EA1130" w:rsidRDefault="00731726">
            <w:pPr>
              <w:widowControl w:val="0"/>
              <w:jc w:val="both"/>
              <w:rPr>
                <w:rFonts w:ascii="Arial" w:hAnsi="Arial" w:cs="Arial"/>
                <w:b w:val="0"/>
                <w:bCs w:val="0"/>
                <w:color w:val="0070C0"/>
                <w:sz w:val="18"/>
                <w:szCs w:val="18"/>
              </w:rPr>
            </w:pPr>
          </w:p>
        </w:tc>
      </w:tr>
    </w:tbl>
    <w:p w14:paraId="0599383F" w14:textId="04AF7C25" w:rsidR="00A41915" w:rsidRPr="00EA1130" w:rsidRDefault="00731726" w:rsidP="00731726">
      <w:pPr>
        <w:ind w:left="-284" w:hanging="11"/>
        <w:jc w:val="both"/>
        <w:rPr>
          <w:rFonts w:ascii="Arial" w:hAnsi="Arial" w:cs="Arial"/>
          <w:color w:val="0070C0"/>
          <w:sz w:val="18"/>
          <w:szCs w:val="18"/>
          <w:lang w:val="es-ES"/>
        </w:rPr>
      </w:pPr>
      <w:r w:rsidRPr="00EA1130">
        <w:rPr>
          <w:rFonts w:ascii="Arial" w:hAnsi="Arial" w:cs="Arial"/>
          <w:color w:val="0070C0"/>
          <w:sz w:val="18"/>
          <w:szCs w:val="18"/>
          <w:lang w:val="es-ES"/>
        </w:rPr>
        <w:t xml:space="preserve">                  </w:t>
      </w:r>
      <w:r w:rsidRPr="00EA1130">
        <w:rPr>
          <w:rFonts w:ascii="Arial" w:hAnsi="Arial" w:cs="Arial"/>
          <w:color w:val="0070C0"/>
          <w:sz w:val="18"/>
          <w:szCs w:val="18"/>
        </w:rPr>
        <w:t>Esta nota deberá ser eliminada una vez culminada la elaboración de las bases</w:t>
      </w:r>
      <w:r w:rsidR="00A41915" w:rsidRPr="00EA1130">
        <w:rPr>
          <w:rFonts w:ascii="Arial" w:hAnsi="Arial" w:cs="Arial"/>
          <w:color w:val="0070C0"/>
          <w:sz w:val="18"/>
          <w:szCs w:val="18"/>
        </w:rPr>
        <w:t>.</w:t>
      </w:r>
    </w:p>
    <w:p w14:paraId="1D9BA250" w14:textId="77777777" w:rsidR="00731726" w:rsidRPr="00EA1130" w:rsidRDefault="00731726" w:rsidP="00284E63">
      <w:pPr>
        <w:ind w:left="-284" w:hanging="11"/>
        <w:jc w:val="both"/>
        <w:rPr>
          <w:rFonts w:ascii="Arial" w:hAnsi="Arial" w:cs="Arial"/>
          <w:sz w:val="20"/>
        </w:rPr>
      </w:pPr>
    </w:p>
    <w:p w14:paraId="7E3C0BD1" w14:textId="38BB194B" w:rsidR="00967776" w:rsidRPr="007D0F87" w:rsidRDefault="00967776" w:rsidP="00EA1130">
      <w:pPr>
        <w:pStyle w:val="Prrafodelista"/>
        <w:widowControl w:val="0"/>
        <w:numPr>
          <w:ilvl w:val="2"/>
          <w:numId w:val="73"/>
        </w:numPr>
        <w:jc w:val="both"/>
        <w:rPr>
          <w:rFonts w:ascii="Arial" w:hAnsi="Arial" w:cs="Arial"/>
          <w:b/>
          <w:bCs/>
          <w:sz w:val="20"/>
        </w:rPr>
      </w:pPr>
      <w:r w:rsidRPr="007D0F87">
        <w:rPr>
          <w:rFonts w:ascii="Arial" w:hAnsi="Arial" w:cs="Arial"/>
          <w:b/>
          <w:bCs/>
          <w:sz w:val="20"/>
        </w:rPr>
        <w:t>FÓRMULA DE REAJUSTE</w:t>
      </w:r>
    </w:p>
    <w:p w14:paraId="40701B93" w14:textId="77777777" w:rsidR="007246F2" w:rsidRPr="007D0F87" w:rsidRDefault="007246F2" w:rsidP="00A06E88">
      <w:pPr>
        <w:pStyle w:val="Prrafodelista"/>
        <w:widowControl w:val="0"/>
        <w:jc w:val="both"/>
        <w:rPr>
          <w:rFonts w:ascii="Arial" w:hAnsi="Arial" w:cs="Arial"/>
          <w:b/>
          <w:iCs/>
          <w:sz w:val="20"/>
        </w:rPr>
      </w:pPr>
    </w:p>
    <w:p w14:paraId="640BCC66" w14:textId="3A775CD3" w:rsidR="00AF508B" w:rsidRPr="007D0F87" w:rsidRDefault="00731726" w:rsidP="00AF508B">
      <w:pPr>
        <w:spacing w:line="259" w:lineRule="auto"/>
        <w:ind w:left="426"/>
        <w:jc w:val="both"/>
        <w:rPr>
          <w:rFonts w:ascii="Arial" w:hAnsi="Arial" w:cs="Arial"/>
          <w:sz w:val="20"/>
        </w:rPr>
      </w:pPr>
      <w:r w:rsidRPr="007D0F87">
        <w:rPr>
          <w:rFonts w:ascii="Arial" w:hAnsi="Arial" w:cs="Arial"/>
          <w:sz w:val="20"/>
        </w:rPr>
        <w:t xml:space="preserve">Los reajustes se calculan conforme lo indicado en el artículo 209 del Reglamento. </w:t>
      </w:r>
      <w:r w:rsidR="00C30DF5" w:rsidRPr="007D0F87">
        <w:rPr>
          <w:rFonts w:ascii="Arial" w:hAnsi="Arial" w:cs="Arial"/>
          <w:sz w:val="20"/>
        </w:rPr>
        <w:t>Los reajustes no se computan dentro de los límites establecidos para las prestaciones adicionales</w:t>
      </w:r>
      <w:r w:rsidRPr="007D0F87">
        <w:rPr>
          <w:rFonts w:ascii="Arial" w:hAnsi="Arial" w:cs="Arial"/>
          <w:color w:val="000000" w:themeColor="text1"/>
          <w:sz w:val="20"/>
        </w:rPr>
        <w:t>.</w:t>
      </w:r>
      <w:r w:rsidR="00AF508B" w:rsidRPr="007D0F87">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7D0F87" w:rsidRDefault="00731726" w:rsidP="00A06E88">
      <w:pPr>
        <w:spacing w:line="259" w:lineRule="auto"/>
        <w:jc w:val="both"/>
        <w:rPr>
          <w:rFonts w:ascii="Arial" w:hAnsi="Arial" w:cs="Arial"/>
          <w:sz w:val="20"/>
        </w:rPr>
      </w:pPr>
    </w:p>
    <w:p w14:paraId="34C7CB30" w14:textId="77777777" w:rsidR="00731726" w:rsidRPr="007D0F87" w:rsidRDefault="00731726" w:rsidP="00A06E88">
      <w:pPr>
        <w:spacing w:line="259" w:lineRule="auto"/>
        <w:ind w:left="360"/>
        <w:jc w:val="both"/>
        <w:rPr>
          <w:rFonts w:ascii="Arial" w:hAnsi="Arial" w:cs="Arial"/>
          <w:color w:val="auto"/>
          <w:sz w:val="20"/>
        </w:rPr>
      </w:pPr>
      <w:r w:rsidRPr="007D0F87">
        <w:rPr>
          <w:rFonts w:ascii="Arial" w:hAnsi="Arial" w:cs="Arial"/>
          <w:sz w:val="20"/>
        </w:rPr>
        <w:t xml:space="preserve">Las fórmulas polinómicas y/o monómicas se detallan en </w:t>
      </w:r>
      <w:r w:rsidRPr="007D0F87">
        <w:rPr>
          <w:rFonts w:ascii="Arial" w:hAnsi="Arial" w:cs="Arial"/>
          <w:color w:val="auto"/>
          <w:sz w:val="20"/>
        </w:rPr>
        <w:t xml:space="preserve">[INDICAR DOCUMENTO O ANEXO QUE LAS CONTIENE]. </w:t>
      </w:r>
    </w:p>
    <w:p w14:paraId="6FCAB43F" w14:textId="77777777" w:rsidR="00731726" w:rsidRPr="007D0F87" w:rsidRDefault="00731726" w:rsidP="00A06E88">
      <w:pPr>
        <w:pStyle w:val="Prrafodelista"/>
        <w:jc w:val="both"/>
        <w:rPr>
          <w:rFonts w:ascii="Arial" w:hAnsi="Arial" w:cs="Arial"/>
          <w:sz w:val="20"/>
        </w:rPr>
      </w:pPr>
    </w:p>
    <w:tbl>
      <w:tblPr>
        <w:tblW w:w="8646" w:type="dxa"/>
        <w:tblInd w:w="421"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8646"/>
      </w:tblGrid>
      <w:tr w:rsidR="00731726" w:rsidRPr="00934D2A" w14:paraId="7C7F2DC3" w14:textId="77777777" w:rsidTr="00EA1130">
        <w:trPr>
          <w:trHeight w:val="349"/>
        </w:trPr>
        <w:tc>
          <w:tcPr>
            <w:tcW w:w="8646" w:type="dxa"/>
          </w:tcPr>
          <w:p w14:paraId="3940CDE0" w14:textId="77777777" w:rsidR="00731726" w:rsidRPr="007014D3" w:rsidRDefault="00731726">
            <w:pPr>
              <w:rPr>
                <w:rFonts w:ascii="Arial" w:hAnsi="Arial" w:cs="Arial"/>
                <w:b/>
                <w:color w:val="0070C0"/>
                <w:sz w:val="18"/>
                <w:szCs w:val="18"/>
              </w:rPr>
            </w:pPr>
            <w:r w:rsidRPr="00EA1130">
              <w:rPr>
                <w:rFonts w:ascii="Arial" w:hAnsi="Arial" w:cs="Arial"/>
                <w:b/>
                <w:color w:val="0070C0"/>
                <w:sz w:val="18"/>
                <w:szCs w:val="18"/>
              </w:rPr>
              <w:t>Importante para la entidad contratante</w:t>
            </w:r>
          </w:p>
        </w:tc>
      </w:tr>
      <w:tr w:rsidR="00731726" w:rsidRPr="00F547AA" w14:paraId="73EEAD53" w14:textId="77777777" w:rsidTr="00284E63">
        <w:trPr>
          <w:trHeight w:val="916"/>
        </w:trPr>
        <w:tc>
          <w:tcPr>
            <w:tcW w:w="8646" w:type="dxa"/>
            <w:vAlign w:val="center"/>
          </w:tcPr>
          <w:p w14:paraId="360B8B60" w14:textId="6454A104" w:rsidR="00731726" w:rsidRPr="00EA1130" w:rsidRDefault="61A4B145" w:rsidP="008E5316">
            <w:pPr>
              <w:widowControl w:val="0"/>
              <w:spacing w:line="259" w:lineRule="auto"/>
              <w:jc w:val="both"/>
              <w:rPr>
                <w:rFonts w:ascii="Arial" w:hAnsi="Arial" w:cs="Arial"/>
                <w:color w:val="0070C0"/>
                <w:sz w:val="18"/>
                <w:szCs w:val="18"/>
              </w:rPr>
            </w:pPr>
            <w:r w:rsidRPr="00EA1130">
              <w:rPr>
                <w:rFonts w:ascii="Arial" w:hAnsi="Arial" w:cs="Arial"/>
                <w:color w:val="0070C0"/>
                <w:sz w:val="18"/>
                <w:szCs w:val="18"/>
              </w:rPr>
              <w:t xml:space="preserve">Los reajustes sobre las fórmulas polinómicas se realizan aplicando lo dispuesto en el Decreto Supremo Nº 011-79-VC hasta que se emita la directiva </w:t>
            </w:r>
            <w:r w:rsidR="00E74670" w:rsidRPr="00F547AA">
              <w:rPr>
                <w:rFonts w:ascii="Arial" w:hAnsi="Arial" w:cs="Arial"/>
                <w:color w:val="0070C0"/>
                <w:sz w:val="18"/>
                <w:szCs w:val="18"/>
              </w:rPr>
              <w:t>de la Dirección General de Abastecimiento</w:t>
            </w:r>
            <w:r w:rsidRPr="00EA1130">
              <w:rPr>
                <w:rFonts w:ascii="Arial" w:hAnsi="Arial" w:cs="Arial"/>
                <w:color w:val="0070C0"/>
                <w:sz w:val="18"/>
                <w:szCs w:val="18"/>
              </w:rPr>
              <w:t>, de acuerdo a lo dispuesto en el numeral 209.1 del artículo 209 y la Única Disposición Complementaria Final del Reglamento.</w:t>
            </w:r>
          </w:p>
        </w:tc>
      </w:tr>
    </w:tbl>
    <w:p w14:paraId="267C45FC" w14:textId="70765261" w:rsidR="00731726" w:rsidRPr="00EA1130" w:rsidRDefault="00731726" w:rsidP="00A06E88">
      <w:pPr>
        <w:rPr>
          <w:rFonts w:ascii="Arial" w:hAnsi="Arial" w:cs="Arial"/>
          <w:color w:val="0070C0"/>
          <w:sz w:val="18"/>
          <w:szCs w:val="18"/>
        </w:rPr>
      </w:pPr>
      <w:r w:rsidRPr="00EA1130">
        <w:rPr>
          <w:rFonts w:ascii="Arial" w:hAnsi="Arial" w:cs="Arial"/>
          <w:color w:val="0070C0"/>
          <w:sz w:val="18"/>
          <w:szCs w:val="18"/>
        </w:rPr>
        <w:t xml:space="preserve">        Esta nota debe ser eliminada una vez culminada la elaboración de bases</w:t>
      </w:r>
    </w:p>
    <w:p w14:paraId="2169BBA5" w14:textId="0CE19952" w:rsidR="00967776" w:rsidRPr="00934D2A" w:rsidRDefault="00967776" w:rsidP="00EA1130">
      <w:pPr>
        <w:pStyle w:val="Prrafodelista"/>
        <w:widowControl w:val="0"/>
        <w:numPr>
          <w:ilvl w:val="2"/>
          <w:numId w:val="73"/>
        </w:numPr>
        <w:jc w:val="both"/>
        <w:rPr>
          <w:rFonts w:ascii="Arial" w:hAnsi="Arial" w:cs="Arial"/>
          <w:b/>
          <w:iCs/>
          <w:sz w:val="20"/>
        </w:rPr>
      </w:pPr>
      <w:r w:rsidRPr="00934D2A">
        <w:rPr>
          <w:rFonts w:ascii="Arial" w:hAnsi="Arial" w:cs="Arial"/>
          <w:b/>
          <w:iCs/>
          <w:sz w:val="20"/>
        </w:rPr>
        <w:t>PENALIDADES</w:t>
      </w:r>
      <w:r w:rsidR="008B79E6" w:rsidRPr="00934D2A">
        <w:rPr>
          <w:rFonts w:ascii="Arial" w:hAnsi="Arial" w:cs="Arial"/>
          <w:b/>
          <w:iCs/>
          <w:sz w:val="20"/>
        </w:rPr>
        <w:t xml:space="preserve"> POR MORA</w:t>
      </w:r>
    </w:p>
    <w:p w14:paraId="023BC2EB" w14:textId="77777777" w:rsidR="007246F2" w:rsidRPr="00934D2A" w:rsidRDefault="007246F2" w:rsidP="00A06E88">
      <w:pPr>
        <w:pStyle w:val="Prrafodelista"/>
        <w:widowControl w:val="0"/>
        <w:jc w:val="both"/>
        <w:rPr>
          <w:rFonts w:ascii="Arial" w:hAnsi="Arial" w:cs="Arial"/>
          <w:b/>
          <w:bCs/>
          <w:sz w:val="20"/>
        </w:rPr>
      </w:pPr>
    </w:p>
    <w:p w14:paraId="585E333D" w14:textId="77777777" w:rsidR="007B1E5E" w:rsidRPr="00934D2A" w:rsidRDefault="007B1E5E" w:rsidP="00A76254">
      <w:pPr>
        <w:widowControl w:val="0"/>
        <w:ind w:left="426"/>
        <w:jc w:val="both"/>
        <w:rPr>
          <w:rStyle w:val="eop"/>
          <w:rFonts w:ascii="Arial" w:hAnsi="Arial" w:cs="Arial"/>
          <w:sz w:val="20"/>
          <w:shd w:val="clear" w:color="auto" w:fill="FFFFFF"/>
        </w:rPr>
      </w:pPr>
      <w:r w:rsidRPr="00934D2A">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934D2A">
        <w:rPr>
          <w:rStyle w:val="eop"/>
          <w:rFonts w:ascii="Arial" w:hAnsi="Arial" w:cs="Arial"/>
          <w:sz w:val="20"/>
          <w:shd w:val="clear" w:color="auto" w:fill="FFFFFF"/>
        </w:rPr>
        <w:t> </w:t>
      </w:r>
    </w:p>
    <w:p w14:paraId="4A77CF2B" w14:textId="77777777" w:rsidR="007246F2" w:rsidRPr="00934D2A" w:rsidRDefault="007246F2" w:rsidP="00A76254">
      <w:pPr>
        <w:widowControl w:val="0"/>
        <w:ind w:left="426"/>
        <w:jc w:val="both"/>
        <w:rPr>
          <w:rStyle w:val="eop"/>
          <w:rFonts w:ascii="Arial" w:hAnsi="Arial" w:cs="Arial"/>
          <w:sz w:val="20"/>
          <w:shd w:val="clear" w:color="auto" w:fill="FFFFFF"/>
        </w:rPr>
      </w:pPr>
    </w:p>
    <w:p w14:paraId="5E560673" w14:textId="1EDD10BB" w:rsidR="73A576DD" w:rsidRPr="00934D2A" w:rsidRDefault="73A576DD" w:rsidP="00EA1130">
      <w:pPr>
        <w:pStyle w:val="Prrafodelista"/>
        <w:widowControl w:val="0"/>
        <w:numPr>
          <w:ilvl w:val="2"/>
          <w:numId w:val="73"/>
        </w:numPr>
        <w:jc w:val="both"/>
        <w:rPr>
          <w:rFonts w:ascii="Arial" w:hAnsi="Arial" w:cs="Arial"/>
          <w:b/>
          <w:bCs/>
          <w:iCs/>
          <w:sz w:val="20"/>
        </w:rPr>
      </w:pPr>
      <w:r w:rsidRPr="00934D2A">
        <w:rPr>
          <w:rFonts w:ascii="Arial" w:hAnsi="Arial" w:cs="Arial"/>
          <w:b/>
          <w:bCs/>
          <w:sz w:val="20"/>
        </w:rPr>
        <w:lastRenderedPageBreak/>
        <w:t>OTRAS PENALIDADES</w:t>
      </w:r>
    </w:p>
    <w:p w14:paraId="66A6E74C" w14:textId="77777777" w:rsidR="007246F2" w:rsidRPr="00EA1130" w:rsidRDefault="007246F2" w:rsidP="00A06E88">
      <w:pPr>
        <w:pStyle w:val="Prrafodelista"/>
        <w:widowControl w:val="0"/>
        <w:jc w:val="both"/>
        <w:rPr>
          <w:sz w:val="20"/>
        </w:rPr>
      </w:pPr>
    </w:p>
    <w:p w14:paraId="4FD3C6D6" w14:textId="37E83008" w:rsidR="73A576DD" w:rsidRPr="00934D2A" w:rsidRDefault="73A576DD" w:rsidP="00A76254">
      <w:pPr>
        <w:ind w:left="426"/>
        <w:jc w:val="both"/>
        <w:rPr>
          <w:rFonts w:ascii="Arial" w:hAnsi="Arial" w:cs="Arial"/>
          <w:sz w:val="20"/>
        </w:rPr>
      </w:pPr>
      <w:r w:rsidRPr="00934D2A">
        <w:rPr>
          <w:rFonts w:ascii="Arial" w:eastAsia="Arial" w:hAnsi="Arial" w:cs="Arial"/>
          <w:color w:val="000000" w:themeColor="text1"/>
          <w:sz w:val="20"/>
        </w:rPr>
        <w:t>Adicionalmente a la penalidad por mora, se aplica</w:t>
      </w:r>
      <w:r w:rsidR="7D41B3EB" w:rsidRPr="00934D2A">
        <w:rPr>
          <w:rFonts w:ascii="Arial" w:eastAsia="Arial" w:hAnsi="Arial" w:cs="Arial"/>
          <w:color w:val="000000" w:themeColor="text1"/>
          <w:sz w:val="20"/>
        </w:rPr>
        <w:t>n</w:t>
      </w:r>
      <w:r w:rsidRPr="00934D2A">
        <w:rPr>
          <w:rFonts w:ascii="Arial" w:eastAsia="Arial" w:hAnsi="Arial" w:cs="Arial"/>
          <w:color w:val="000000" w:themeColor="text1"/>
          <w:sz w:val="20"/>
        </w:rPr>
        <w:t xml:space="preserve"> las siguientes penalidades:</w:t>
      </w:r>
    </w:p>
    <w:p w14:paraId="119C434B" w14:textId="731F86B8" w:rsidR="73A576DD" w:rsidRPr="00934D2A" w:rsidRDefault="73A576DD" w:rsidP="3FE323D9">
      <w:pPr>
        <w:ind w:left="567"/>
        <w:jc w:val="both"/>
        <w:rPr>
          <w:rFonts w:ascii="Arial" w:hAnsi="Arial" w:cs="Arial"/>
          <w:sz w:val="20"/>
        </w:rPr>
      </w:pPr>
      <w:r w:rsidRPr="00934D2A">
        <w:rPr>
          <w:rFonts w:ascii="Arial" w:eastAsia="Arial" w:hAnsi="Arial" w:cs="Arial"/>
          <w:b/>
          <w:bCs/>
          <w:i/>
          <w:iCs/>
          <w:color w:val="000099"/>
          <w:sz w:val="20"/>
        </w:rPr>
        <w:t xml:space="preserve"> </w:t>
      </w: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3"/>
        <w:gridCol w:w="2840"/>
        <w:gridCol w:w="2410"/>
      </w:tblGrid>
      <w:tr w:rsidR="3FE323D9" w:rsidRPr="00934D2A" w14:paraId="119F7072" w14:textId="77777777" w:rsidTr="00284E63">
        <w:trPr>
          <w:trHeight w:val="430"/>
        </w:trPr>
        <w:tc>
          <w:tcPr>
            <w:tcW w:w="8793" w:type="dxa"/>
            <w:gridSpan w:val="4"/>
            <w:tcMar>
              <w:left w:w="108" w:type="dxa"/>
              <w:right w:w="108" w:type="dxa"/>
            </w:tcMar>
            <w:vAlign w:val="center"/>
          </w:tcPr>
          <w:p w14:paraId="68DC6149" w14:textId="13F817CD" w:rsidR="3FE323D9" w:rsidRPr="00934D2A" w:rsidRDefault="3FE323D9" w:rsidP="3FE323D9">
            <w:pPr>
              <w:jc w:val="center"/>
              <w:rPr>
                <w:rFonts w:ascii="Arial" w:hAnsi="Arial" w:cs="Arial"/>
                <w:sz w:val="20"/>
              </w:rPr>
            </w:pPr>
            <w:r w:rsidRPr="00934D2A">
              <w:rPr>
                <w:rFonts w:ascii="Arial" w:eastAsia="Arial" w:hAnsi="Arial" w:cs="Arial"/>
                <w:b/>
                <w:bCs/>
                <w:color w:val="000000" w:themeColor="text1"/>
                <w:sz w:val="20"/>
              </w:rPr>
              <w:t>Otras penalidades</w:t>
            </w:r>
          </w:p>
        </w:tc>
      </w:tr>
      <w:tr w:rsidR="3FE323D9" w:rsidRPr="00934D2A" w14:paraId="39A8E3B6" w14:textId="77777777" w:rsidTr="005878A2">
        <w:trPr>
          <w:trHeight w:val="690"/>
        </w:trPr>
        <w:tc>
          <w:tcPr>
            <w:tcW w:w="5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58EAFF" w14:textId="331CA4CE" w:rsidR="3FE323D9" w:rsidRPr="00934D2A" w:rsidRDefault="3FE323D9" w:rsidP="3FE323D9">
            <w:pPr>
              <w:jc w:val="center"/>
              <w:rPr>
                <w:rFonts w:ascii="Arial" w:hAnsi="Arial" w:cs="Arial"/>
                <w:sz w:val="20"/>
              </w:rPr>
            </w:pPr>
            <w:r w:rsidRPr="00934D2A">
              <w:rPr>
                <w:rFonts w:ascii="Arial" w:eastAsia="Arial" w:hAnsi="Arial" w:cs="Arial"/>
                <w:b/>
                <w:bCs/>
                <w:color w:val="000000" w:themeColor="text1"/>
                <w:sz w:val="20"/>
              </w:rPr>
              <w:t>N°</w:t>
            </w:r>
          </w:p>
        </w:tc>
        <w:tc>
          <w:tcPr>
            <w:tcW w:w="300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754D84" w14:textId="169C75CD" w:rsidR="3FE323D9" w:rsidRPr="00934D2A" w:rsidRDefault="3FE323D9" w:rsidP="3FE323D9">
            <w:pPr>
              <w:jc w:val="center"/>
              <w:rPr>
                <w:rFonts w:ascii="Arial" w:hAnsi="Arial" w:cs="Arial"/>
                <w:sz w:val="20"/>
              </w:rPr>
            </w:pPr>
            <w:r w:rsidRPr="00934D2A">
              <w:rPr>
                <w:rFonts w:ascii="Arial" w:eastAsia="Arial" w:hAnsi="Arial" w:cs="Arial"/>
                <w:b/>
                <w:bCs/>
                <w:color w:val="000000" w:themeColor="text1"/>
                <w:sz w:val="20"/>
              </w:rPr>
              <w:t>Supuestos de aplicación de penalidad</w:t>
            </w:r>
          </w:p>
        </w:tc>
        <w:tc>
          <w:tcPr>
            <w:tcW w:w="28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D74E9A" w14:textId="5721410D" w:rsidR="3FE323D9" w:rsidRPr="00934D2A" w:rsidRDefault="3FE323D9" w:rsidP="3FE323D9">
            <w:pPr>
              <w:jc w:val="center"/>
              <w:rPr>
                <w:rFonts w:ascii="Arial" w:hAnsi="Arial" w:cs="Arial"/>
                <w:sz w:val="20"/>
              </w:rPr>
            </w:pPr>
            <w:r w:rsidRPr="00934D2A">
              <w:rPr>
                <w:rFonts w:ascii="Arial" w:eastAsia="Arial" w:hAnsi="Arial" w:cs="Arial"/>
                <w:b/>
                <w:bCs/>
                <w:color w:val="000000" w:themeColor="text1"/>
                <w:sz w:val="20"/>
              </w:rPr>
              <w:t>Forma de cálculo</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8868B9" w14:textId="0B60072D" w:rsidR="3FE323D9" w:rsidRPr="00934D2A" w:rsidRDefault="3FE323D9" w:rsidP="3FE323D9">
            <w:pPr>
              <w:jc w:val="center"/>
              <w:rPr>
                <w:rFonts w:ascii="Arial" w:hAnsi="Arial" w:cs="Arial"/>
                <w:sz w:val="20"/>
              </w:rPr>
            </w:pPr>
            <w:r w:rsidRPr="00934D2A">
              <w:rPr>
                <w:rFonts w:ascii="Arial" w:eastAsia="Arial" w:hAnsi="Arial" w:cs="Arial"/>
                <w:b/>
                <w:bCs/>
                <w:color w:val="000000" w:themeColor="text1"/>
                <w:sz w:val="20"/>
              </w:rPr>
              <w:t>Procedimiento de verificación</w:t>
            </w:r>
          </w:p>
        </w:tc>
      </w:tr>
      <w:tr w:rsidR="00342E8A" w:rsidRPr="00934D2A" w14:paraId="2B0B4C07" w14:textId="77777777" w:rsidTr="005878A2">
        <w:trPr>
          <w:trHeight w:val="300"/>
        </w:trPr>
        <w:tc>
          <w:tcPr>
            <w:tcW w:w="540" w:type="dxa"/>
            <w:tcBorders>
              <w:top w:val="single" w:sz="4" w:space="0" w:color="auto"/>
              <w:left w:val="single" w:sz="4" w:space="0" w:color="auto"/>
              <w:bottom w:val="single" w:sz="4" w:space="0" w:color="auto"/>
              <w:right w:val="single" w:sz="4" w:space="0" w:color="auto"/>
            </w:tcBorders>
            <w:tcMar>
              <w:left w:w="108" w:type="dxa"/>
              <w:right w:w="108" w:type="dxa"/>
            </w:tcMar>
          </w:tcPr>
          <w:p w14:paraId="081FC11C" w14:textId="7A42C6A9" w:rsidR="00342E8A" w:rsidRPr="00934D2A" w:rsidRDefault="00342E8A" w:rsidP="00342E8A">
            <w:pPr>
              <w:jc w:val="both"/>
              <w:rPr>
                <w:rFonts w:ascii="Arial" w:hAnsi="Arial" w:cs="Arial"/>
                <w:sz w:val="20"/>
              </w:rPr>
            </w:pPr>
            <w:r w:rsidRPr="00934D2A">
              <w:rPr>
                <w:rFonts w:ascii="Arial" w:eastAsia="Arial" w:hAnsi="Arial" w:cs="Arial"/>
                <w:color w:val="000000" w:themeColor="text1"/>
                <w:sz w:val="20"/>
              </w:rPr>
              <w:t xml:space="preserve"> 01</w:t>
            </w:r>
          </w:p>
        </w:tc>
        <w:tc>
          <w:tcPr>
            <w:tcW w:w="3003" w:type="dxa"/>
            <w:tcBorders>
              <w:top w:val="single" w:sz="4" w:space="0" w:color="auto"/>
              <w:left w:val="single" w:sz="4" w:space="0" w:color="auto"/>
              <w:bottom w:val="single" w:sz="4" w:space="0" w:color="auto"/>
              <w:right w:val="single" w:sz="4" w:space="0" w:color="auto"/>
            </w:tcBorders>
            <w:tcMar>
              <w:left w:w="108" w:type="dxa"/>
              <w:right w:w="108" w:type="dxa"/>
            </w:tcMar>
          </w:tcPr>
          <w:p w14:paraId="72A126C9" w14:textId="6D78D69E" w:rsidR="00342E8A" w:rsidRPr="00934D2A" w:rsidRDefault="00342E8A" w:rsidP="00342E8A">
            <w:pPr>
              <w:jc w:val="both"/>
              <w:rPr>
                <w:rFonts w:ascii="Arial" w:hAnsi="Arial" w:cs="Arial"/>
                <w:sz w:val="20"/>
              </w:rPr>
            </w:pPr>
            <w:r w:rsidRPr="00934D2A">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840" w:type="dxa"/>
            <w:tcBorders>
              <w:top w:val="single" w:sz="4" w:space="0" w:color="auto"/>
              <w:left w:val="single" w:sz="4" w:space="0" w:color="auto"/>
              <w:bottom w:val="single" w:sz="4" w:space="0" w:color="auto"/>
              <w:right w:val="single" w:sz="4" w:space="0" w:color="auto"/>
            </w:tcBorders>
            <w:tcMar>
              <w:left w:w="108" w:type="dxa"/>
              <w:right w:w="108" w:type="dxa"/>
            </w:tcMar>
          </w:tcPr>
          <w:p w14:paraId="0FA5FCEE" w14:textId="28AD0274" w:rsidR="00342E8A" w:rsidRPr="00934D2A" w:rsidRDefault="00342E8A" w:rsidP="00934D2A">
            <w:pPr>
              <w:spacing w:line="259" w:lineRule="auto"/>
              <w:jc w:val="both"/>
              <w:rPr>
                <w:rFonts w:ascii="Arial" w:hAnsi="Arial" w:cs="Arial"/>
                <w:sz w:val="20"/>
              </w:rPr>
            </w:pPr>
            <w:r w:rsidRPr="00EA1130">
              <w:rPr>
                <w:rFonts w:ascii="Arial" w:hAnsi="Arial" w:cs="Arial"/>
                <w:bCs/>
                <w:sz w:val="20"/>
                <w:lang w:eastAsia="es-ES"/>
              </w:rPr>
              <w:t>[</w:t>
            </w:r>
            <w:r w:rsidR="0D32EBC7" w:rsidRPr="00EA1130">
              <w:rPr>
                <w:rFonts w:ascii="Arial" w:hAnsi="Arial" w:cs="Arial"/>
                <w:sz w:val="20"/>
                <w:lang w:eastAsia="es-ES"/>
              </w:rPr>
              <w:t>ESTABLECER EL MONTO DE LA PENALIDAD EL</w:t>
            </w:r>
            <w:r w:rsidRPr="00EA1130">
              <w:rPr>
                <w:rFonts w:ascii="Arial" w:hAnsi="Arial" w:cs="Arial"/>
                <w:bCs/>
                <w:sz w:val="20"/>
                <w:lang w:eastAsia="es-ES"/>
              </w:rPr>
              <w:t xml:space="preserve"> QUE: I) </w:t>
            </w:r>
            <w:r w:rsidR="4CDAC51C" w:rsidRPr="00EA1130">
              <w:rPr>
                <w:rFonts w:ascii="Arial" w:hAnsi="Arial" w:cs="Arial"/>
                <w:sz w:val="20"/>
                <w:lang w:eastAsia="es-ES"/>
              </w:rPr>
              <w:t xml:space="preserve">NO PUEDE SER </w:t>
            </w:r>
            <w:r w:rsidRPr="00EA1130">
              <w:rPr>
                <w:rFonts w:ascii="Arial" w:hAnsi="Arial" w:cs="Arial"/>
                <w:bCs/>
                <w:sz w:val="20"/>
                <w:lang w:eastAsia="es-ES"/>
              </w:rPr>
              <w:t xml:space="preserve">MAYOR </w:t>
            </w:r>
            <w:r w:rsidR="767B4A0C" w:rsidRPr="00EA1130">
              <w:rPr>
                <w:rFonts w:ascii="Arial" w:hAnsi="Arial" w:cs="Arial"/>
                <w:sz w:val="20"/>
                <w:lang w:eastAsia="es-ES"/>
              </w:rPr>
              <w:t xml:space="preserve">A </w:t>
            </w:r>
            <w:r w:rsidR="60DDDB67" w:rsidRPr="00EA1130">
              <w:rPr>
                <w:rFonts w:ascii="Arial" w:hAnsi="Arial" w:cs="Arial"/>
                <w:sz w:val="20"/>
                <w:lang w:eastAsia="es-ES"/>
              </w:rPr>
              <w:t>4</w:t>
            </w:r>
            <w:r w:rsidRPr="00EA1130">
              <w:rPr>
                <w:rFonts w:ascii="Arial" w:hAnsi="Arial" w:cs="Arial"/>
                <w:bCs/>
                <w:sz w:val="20"/>
                <w:lang w:eastAsia="es-ES"/>
              </w:rPr>
              <w:t xml:space="preserve"> UIT CUANDO LA CUANTÍA DE </w:t>
            </w:r>
            <w:r w:rsidR="30E7ED72" w:rsidRPr="00EA1130">
              <w:rPr>
                <w:rFonts w:ascii="Arial" w:hAnsi="Arial" w:cs="Arial"/>
                <w:sz w:val="20"/>
                <w:lang w:eastAsia="es-ES"/>
              </w:rPr>
              <w:t>LA</w:t>
            </w:r>
            <w:r w:rsidRPr="00EA1130">
              <w:rPr>
                <w:rFonts w:ascii="Arial" w:hAnsi="Arial" w:cs="Arial"/>
                <w:sz w:val="20"/>
                <w:lang w:eastAsia="es-ES"/>
              </w:rPr>
              <w:t xml:space="preserve"> </w:t>
            </w:r>
            <w:r w:rsidRPr="00EA1130">
              <w:rPr>
                <w:rFonts w:ascii="Arial" w:hAnsi="Arial" w:cs="Arial"/>
                <w:bCs/>
                <w:sz w:val="20"/>
                <w:lang w:eastAsia="es-ES"/>
              </w:rPr>
              <w:t xml:space="preserve">CONTRATACIÓN ES INFERIOR A 535 UIT O II) </w:t>
            </w:r>
            <w:r w:rsidR="51D9CE27" w:rsidRPr="00EA1130">
              <w:rPr>
                <w:rFonts w:ascii="Arial" w:hAnsi="Arial" w:cs="Arial"/>
                <w:sz w:val="20"/>
                <w:lang w:eastAsia="es-ES"/>
              </w:rPr>
              <w:t>NO PUEDE SER</w:t>
            </w:r>
            <w:r w:rsidRPr="00EA1130">
              <w:rPr>
                <w:rFonts w:ascii="Arial" w:hAnsi="Arial" w:cs="Arial"/>
                <w:sz w:val="20"/>
                <w:lang w:eastAsia="es-ES"/>
              </w:rPr>
              <w:t xml:space="preserve"> M</w:t>
            </w:r>
            <w:r w:rsidR="6318E024" w:rsidRPr="00EA1130">
              <w:rPr>
                <w:rFonts w:ascii="Arial" w:hAnsi="Arial" w:cs="Arial"/>
                <w:sz w:val="20"/>
                <w:lang w:eastAsia="es-ES"/>
              </w:rPr>
              <w:t>ENO</w:t>
            </w:r>
            <w:r w:rsidRPr="00EA1130">
              <w:rPr>
                <w:rFonts w:ascii="Arial" w:hAnsi="Arial" w:cs="Arial"/>
                <w:sz w:val="20"/>
                <w:lang w:eastAsia="es-ES"/>
              </w:rPr>
              <w:t>R</w:t>
            </w:r>
            <w:r w:rsidRPr="00EA1130">
              <w:rPr>
                <w:rFonts w:ascii="Arial" w:hAnsi="Arial" w:cs="Arial"/>
                <w:bCs/>
                <w:sz w:val="20"/>
                <w:lang w:eastAsia="es-ES"/>
              </w:rPr>
              <w:t xml:space="preserve"> </w:t>
            </w:r>
            <w:r w:rsidR="52BBA51A" w:rsidRPr="00EA1130">
              <w:rPr>
                <w:rFonts w:ascii="Arial" w:hAnsi="Arial" w:cs="Arial"/>
                <w:sz w:val="20"/>
                <w:lang w:eastAsia="es-ES"/>
              </w:rPr>
              <w:t>O IGUAL</w:t>
            </w:r>
            <w:r w:rsidRPr="00EA1130">
              <w:rPr>
                <w:rFonts w:ascii="Arial" w:hAnsi="Arial" w:cs="Arial"/>
                <w:sz w:val="20"/>
                <w:lang w:eastAsia="es-ES"/>
              </w:rPr>
              <w:t xml:space="preserve"> </w:t>
            </w:r>
            <w:r w:rsidRPr="00EA1130">
              <w:rPr>
                <w:rFonts w:ascii="Arial" w:hAnsi="Arial" w:cs="Arial"/>
                <w:bCs/>
                <w:sz w:val="20"/>
                <w:lang w:eastAsia="es-ES"/>
              </w:rPr>
              <w:t xml:space="preserve">A </w:t>
            </w:r>
            <w:r w:rsidR="551DA5EE" w:rsidRPr="00EA1130">
              <w:rPr>
                <w:rFonts w:ascii="Arial" w:hAnsi="Arial" w:cs="Arial"/>
                <w:sz w:val="20"/>
                <w:lang w:eastAsia="es-ES"/>
              </w:rPr>
              <w:t>4</w:t>
            </w:r>
            <w:r w:rsidRPr="00EA1130">
              <w:rPr>
                <w:rFonts w:ascii="Arial" w:hAnsi="Arial" w:cs="Arial"/>
                <w:bCs/>
                <w:sz w:val="20"/>
                <w:lang w:eastAsia="es-ES"/>
              </w:rPr>
              <w:t xml:space="preserve"> UIT </w:t>
            </w:r>
            <w:r w:rsidR="0A3292AD" w:rsidRPr="00EA1130">
              <w:rPr>
                <w:rFonts w:ascii="Arial" w:hAnsi="Arial" w:cs="Arial"/>
                <w:sz w:val="20"/>
                <w:lang w:eastAsia="es-ES"/>
              </w:rPr>
              <w:t xml:space="preserve">NI MAYOR </w:t>
            </w:r>
            <w:r w:rsidR="40FAA6BA" w:rsidRPr="00EA1130">
              <w:rPr>
                <w:rFonts w:ascii="Arial" w:hAnsi="Arial" w:cs="Arial"/>
                <w:sz w:val="20"/>
                <w:lang w:eastAsia="es-ES"/>
              </w:rPr>
              <w:t>8</w:t>
            </w:r>
            <w:r w:rsidR="000A4672">
              <w:rPr>
                <w:rFonts w:ascii="Arial" w:hAnsi="Arial" w:cs="Arial"/>
                <w:sz w:val="20"/>
                <w:lang w:eastAsia="es-ES"/>
              </w:rPr>
              <w:t xml:space="preserve"> </w:t>
            </w:r>
            <w:r w:rsidR="40FAA6BA" w:rsidRPr="00EA1130">
              <w:rPr>
                <w:rFonts w:ascii="Arial" w:hAnsi="Arial" w:cs="Arial"/>
                <w:sz w:val="20"/>
                <w:lang w:eastAsia="es-ES"/>
              </w:rPr>
              <w:t xml:space="preserve">UIT </w:t>
            </w:r>
            <w:r w:rsidRPr="00EA1130">
              <w:rPr>
                <w:rFonts w:ascii="Arial" w:hAnsi="Arial" w:cs="Arial"/>
                <w:sz w:val="20"/>
                <w:lang w:eastAsia="es-ES"/>
              </w:rPr>
              <w:t>EN</w:t>
            </w:r>
            <w:r w:rsidRPr="00EA1130">
              <w:rPr>
                <w:rFonts w:ascii="Arial" w:hAnsi="Arial" w:cs="Arial"/>
                <w:bCs/>
                <w:sz w:val="20"/>
                <w:lang w:eastAsia="es-ES"/>
              </w:rPr>
              <w:t xml:space="preserve"> EL RESTO DE LOS CASOS) por cada sustitución de un integrante del plantel técnico acorde a lo indicado en el supuesto de aplicación</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5F6CA0A4" w14:textId="77777777" w:rsidR="00342E8A" w:rsidRPr="00EA1130" w:rsidRDefault="00342E8A" w:rsidP="00342E8A">
            <w:pPr>
              <w:widowControl w:val="0"/>
              <w:jc w:val="both"/>
              <w:rPr>
                <w:rFonts w:ascii="Arial" w:hAnsi="Arial" w:cs="Arial"/>
                <w:sz w:val="20"/>
              </w:rPr>
            </w:pPr>
            <w:r w:rsidRPr="00EA1130">
              <w:rPr>
                <w:rFonts w:ascii="Arial" w:hAnsi="Arial" w:cs="Arial"/>
                <w:sz w:val="20"/>
              </w:rPr>
              <w:t>Una vez autorizada la sustitución del mismo integrante del plantel técnico por parte de la entidad contratante y acorde a lo indicado en el supuesto de aplicación de penalidad.</w:t>
            </w:r>
          </w:p>
          <w:p w14:paraId="412B2A72" w14:textId="0D6D7F22" w:rsidR="00342E8A" w:rsidRPr="00934D2A" w:rsidRDefault="00342E8A" w:rsidP="00342E8A">
            <w:pPr>
              <w:jc w:val="both"/>
              <w:rPr>
                <w:rFonts w:ascii="Arial" w:hAnsi="Arial" w:cs="Arial"/>
                <w:sz w:val="20"/>
              </w:rPr>
            </w:pPr>
          </w:p>
        </w:tc>
      </w:tr>
      <w:tr w:rsidR="7B68CB0D" w:rsidRPr="00934D2A" w14:paraId="2358E20C" w14:textId="77777777" w:rsidTr="005878A2">
        <w:trPr>
          <w:trHeight w:val="300"/>
        </w:trPr>
        <w:tc>
          <w:tcPr>
            <w:tcW w:w="540" w:type="dxa"/>
            <w:tcBorders>
              <w:top w:val="single" w:sz="4" w:space="0" w:color="auto"/>
              <w:left w:val="single" w:sz="4" w:space="0" w:color="auto"/>
              <w:bottom w:val="single" w:sz="4" w:space="0" w:color="auto"/>
              <w:right w:val="single" w:sz="4" w:space="0" w:color="auto"/>
            </w:tcBorders>
            <w:tcMar>
              <w:left w:w="108" w:type="dxa"/>
              <w:right w:w="108" w:type="dxa"/>
            </w:tcMar>
          </w:tcPr>
          <w:p w14:paraId="3670BB7A" w14:textId="13A90FFF" w:rsidR="1AEE6951" w:rsidRPr="00934D2A" w:rsidRDefault="1AEE6951" w:rsidP="7B68CB0D">
            <w:pPr>
              <w:jc w:val="both"/>
              <w:rPr>
                <w:rFonts w:ascii="Arial" w:eastAsia="Arial" w:hAnsi="Arial" w:cs="Arial"/>
                <w:color w:val="000000" w:themeColor="text1"/>
                <w:sz w:val="20"/>
              </w:rPr>
            </w:pPr>
            <w:r w:rsidRPr="00934D2A">
              <w:rPr>
                <w:rFonts w:ascii="Arial" w:eastAsia="Arial" w:hAnsi="Arial" w:cs="Arial"/>
                <w:color w:val="000000" w:themeColor="text1"/>
                <w:sz w:val="20"/>
              </w:rPr>
              <w:t>02</w:t>
            </w:r>
          </w:p>
        </w:tc>
        <w:tc>
          <w:tcPr>
            <w:tcW w:w="3003" w:type="dxa"/>
            <w:tcBorders>
              <w:top w:val="single" w:sz="4" w:space="0" w:color="auto"/>
              <w:left w:val="single" w:sz="4" w:space="0" w:color="auto"/>
              <w:bottom w:val="single" w:sz="4" w:space="0" w:color="auto"/>
              <w:right w:val="single" w:sz="4" w:space="0" w:color="auto"/>
            </w:tcBorders>
            <w:tcMar>
              <w:left w:w="108" w:type="dxa"/>
              <w:right w:w="108" w:type="dxa"/>
            </w:tcMar>
          </w:tcPr>
          <w:p w14:paraId="4A2A3280" w14:textId="47227522" w:rsidR="7B68CB0D" w:rsidRPr="00934D2A" w:rsidRDefault="7B68CB0D" w:rsidP="7B68CB0D">
            <w:pPr>
              <w:jc w:val="both"/>
              <w:rPr>
                <w:rFonts w:ascii="Arial" w:eastAsia="Arial" w:hAnsi="Arial" w:cs="Arial"/>
                <w:color w:val="000000" w:themeColor="text1"/>
                <w:sz w:val="20"/>
              </w:rPr>
            </w:pPr>
          </w:p>
        </w:tc>
        <w:tc>
          <w:tcPr>
            <w:tcW w:w="2840" w:type="dxa"/>
            <w:tcBorders>
              <w:top w:val="single" w:sz="4" w:space="0" w:color="auto"/>
              <w:left w:val="single" w:sz="4" w:space="0" w:color="auto"/>
              <w:bottom w:val="single" w:sz="4" w:space="0" w:color="auto"/>
              <w:right w:val="single" w:sz="4" w:space="0" w:color="auto"/>
            </w:tcBorders>
            <w:tcMar>
              <w:left w:w="108" w:type="dxa"/>
              <w:right w:w="108" w:type="dxa"/>
            </w:tcMar>
          </w:tcPr>
          <w:p w14:paraId="2C8E5792" w14:textId="19CEA42D" w:rsidR="7B68CB0D" w:rsidRPr="00934D2A" w:rsidRDefault="7B68CB0D" w:rsidP="7B68CB0D">
            <w:pPr>
              <w:jc w:val="both"/>
              <w:rPr>
                <w:rFonts w:ascii="Arial" w:eastAsia="Arial" w:hAnsi="Arial" w:cs="Arial"/>
                <w:color w:val="000000" w:themeColor="text1"/>
                <w:sz w:val="20"/>
              </w:rPr>
            </w:pP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178D71C5" w14:textId="31297695" w:rsidR="7B68CB0D" w:rsidRPr="00934D2A" w:rsidRDefault="7B68CB0D" w:rsidP="7B68CB0D">
            <w:pPr>
              <w:jc w:val="both"/>
              <w:rPr>
                <w:rFonts w:ascii="Arial" w:eastAsia="Arial" w:hAnsi="Arial" w:cs="Arial"/>
                <w:color w:val="000000" w:themeColor="text1"/>
                <w:sz w:val="20"/>
              </w:rPr>
            </w:pPr>
          </w:p>
        </w:tc>
      </w:tr>
    </w:tbl>
    <w:p w14:paraId="247515A0" w14:textId="77777777" w:rsidR="00934D2A" w:rsidRDefault="00934D2A" w:rsidP="00284E63">
      <w:pPr>
        <w:ind w:left="426" w:right="-165"/>
        <w:jc w:val="both"/>
        <w:rPr>
          <w:rFonts w:ascii="Arial" w:eastAsia="Arial" w:hAnsi="Arial" w:cs="Arial"/>
          <w:color w:val="000000" w:themeColor="text1"/>
          <w:sz w:val="20"/>
        </w:rPr>
      </w:pPr>
    </w:p>
    <w:p w14:paraId="4D37A30D" w14:textId="600B16C3" w:rsidR="49AA7EDC" w:rsidRPr="00934D2A" w:rsidRDefault="49AA7EDC" w:rsidP="00284E63">
      <w:pPr>
        <w:ind w:left="426" w:right="-165"/>
        <w:jc w:val="both"/>
        <w:rPr>
          <w:rFonts w:ascii="Arial" w:hAnsi="Arial" w:cs="Arial"/>
          <w:sz w:val="20"/>
        </w:rPr>
      </w:pPr>
      <w:r w:rsidRPr="00934D2A">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934D2A">
        <w:rPr>
          <w:rFonts w:ascii="Arial" w:eastAsia="Arial" w:hAnsi="Arial" w:cs="Arial"/>
          <w:color w:val="000000" w:themeColor="text1"/>
          <w:sz w:val="20"/>
        </w:rPr>
        <w:t xml:space="preserve"> componente o</w:t>
      </w:r>
      <w:r w:rsidRPr="00934D2A">
        <w:rPr>
          <w:rFonts w:ascii="Arial" w:eastAsia="Arial" w:hAnsi="Arial" w:cs="Arial"/>
          <w:color w:val="000000" w:themeColor="text1"/>
          <w:sz w:val="20"/>
        </w:rPr>
        <w:t xml:space="preserve"> ítem correspondiente</w:t>
      </w:r>
    </w:p>
    <w:p w14:paraId="7B30F539" w14:textId="26663591" w:rsidR="49AA7EDC" w:rsidRPr="007D0F87" w:rsidRDefault="49AA7EDC" w:rsidP="73AD5B5A">
      <w:pPr>
        <w:ind w:left="709"/>
        <w:jc w:val="both"/>
        <w:rPr>
          <w:rFonts w:ascii="Arial" w:hAnsi="Arial" w:cs="Arial"/>
          <w:sz w:val="18"/>
          <w:szCs w:val="18"/>
        </w:rPr>
      </w:pPr>
      <w:r w:rsidRPr="007D0F87">
        <w:rPr>
          <w:rFonts w:ascii="Arial" w:eastAsia="Arial" w:hAnsi="Arial" w:cs="Arial"/>
          <w:color w:val="000000" w:themeColor="text1"/>
          <w:sz w:val="20"/>
        </w:rPr>
        <w:t xml:space="preserve"> </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1"/>
      </w:tblGrid>
      <w:tr w:rsidR="3FE323D9" w:rsidRPr="00934D2A" w14:paraId="681F7489" w14:textId="77777777" w:rsidTr="00EA1130">
        <w:trPr>
          <w:trHeight w:val="519"/>
        </w:trPr>
        <w:tc>
          <w:tcPr>
            <w:tcW w:w="8631" w:type="dxa"/>
            <w:tcBorders>
              <w:top w:val="single" w:sz="4" w:space="0" w:color="DEEAF6" w:themeColor="accent1" w:themeTint="33"/>
              <w:left w:val="single" w:sz="4" w:space="0" w:color="DEEAF6"/>
              <w:bottom w:val="single" w:sz="4" w:space="0" w:color="DEEAF6" w:themeColor="accent1" w:themeTint="33"/>
              <w:right w:val="single" w:sz="4" w:space="0" w:color="DEEAF6"/>
            </w:tcBorders>
            <w:tcMar>
              <w:left w:w="108" w:type="dxa"/>
              <w:right w:w="108" w:type="dxa"/>
            </w:tcMar>
            <w:vAlign w:val="center"/>
          </w:tcPr>
          <w:p w14:paraId="6BAE2B01" w14:textId="6D7CAC66" w:rsidR="3FE323D9" w:rsidRPr="00934D2A" w:rsidRDefault="3FE323D9" w:rsidP="3FE323D9">
            <w:pPr>
              <w:jc w:val="both"/>
              <w:rPr>
                <w:rFonts w:ascii="Arial" w:eastAsia="Arial" w:hAnsi="Arial" w:cs="Arial"/>
                <w:b/>
                <w:color w:val="0070C0"/>
                <w:sz w:val="18"/>
                <w:szCs w:val="18"/>
                <w:lang w:eastAsia="en-GB"/>
              </w:rPr>
            </w:pPr>
            <w:r w:rsidRPr="00934D2A">
              <w:rPr>
                <w:rFonts w:ascii="Arial" w:eastAsia="Arial" w:hAnsi="Arial" w:cs="Arial"/>
                <w:b/>
                <w:color w:val="0070C0"/>
                <w:sz w:val="18"/>
                <w:szCs w:val="18"/>
                <w:lang w:eastAsia="en-GB"/>
              </w:rPr>
              <w:t>Importante para la entidad contratante</w:t>
            </w:r>
          </w:p>
        </w:tc>
      </w:tr>
      <w:tr w:rsidR="3FE323D9" w:rsidRPr="00F547AA" w14:paraId="0266E93D" w14:textId="77777777" w:rsidTr="00EA1130">
        <w:trPr>
          <w:trHeight w:val="532"/>
        </w:trPr>
        <w:tc>
          <w:tcPr>
            <w:tcW w:w="8631" w:type="dxa"/>
            <w:tcBorders>
              <w:top w:val="single" w:sz="4" w:space="0" w:color="DEEAF6" w:themeColor="accent1" w:themeTint="33"/>
              <w:left w:val="single" w:sz="4" w:space="0" w:color="DEEAF6"/>
              <w:bottom w:val="single" w:sz="4" w:space="0" w:color="DEEAF6"/>
              <w:right w:val="single" w:sz="4" w:space="0" w:color="DEEAF6"/>
            </w:tcBorders>
          </w:tcPr>
          <w:p w14:paraId="4A355859" w14:textId="77777777" w:rsidR="3FE323D9" w:rsidRPr="00F547AA" w:rsidRDefault="3FE323D9" w:rsidP="00A76254">
            <w:pPr>
              <w:ind w:left="34"/>
              <w:jc w:val="both"/>
              <w:rPr>
                <w:rFonts w:ascii="Arial" w:eastAsia="Arial" w:hAnsi="Arial" w:cs="Arial"/>
                <w:color w:val="0070C0"/>
                <w:sz w:val="18"/>
                <w:szCs w:val="18"/>
                <w:lang w:eastAsia="en-GB"/>
              </w:rPr>
            </w:pPr>
            <w:r w:rsidRPr="00EA1130">
              <w:rPr>
                <w:rFonts w:ascii="Arial" w:eastAsia="Arial" w:hAnsi="Arial" w:cs="Arial"/>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E51FCDC" w14:textId="59811504" w:rsidR="00BB1233" w:rsidRDefault="430627E6" w:rsidP="73AD5B5A">
      <w:pPr>
        <w:ind w:left="426" w:hanging="11"/>
        <w:jc w:val="both"/>
        <w:rPr>
          <w:rFonts w:ascii="Arial" w:eastAsia="Arial" w:hAnsi="Arial" w:cs="Arial"/>
          <w:b/>
          <w:bCs/>
          <w:color w:val="0070C0"/>
          <w:sz w:val="18"/>
          <w:szCs w:val="18"/>
          <w:lang w:eastAsia="en-GB"/>
        </w:rPr>
      </w:pPr>
      <w:r w:rsidRPr="00EA1130">
        <w:rPr>
          <w:rFonts w:ascii="Arial" w:eastAsia="Arial" w:hAnsi="Arial" w:cs="Arial"/>
          <w:color w:val="0070C0"/>
          <w:sz w:val="18"/>
          <w:szCs w:val="18"/>
          <w:lang w:eastAsia="en-GB"/>
        </w:rPr>
        <w:t>Esta nota debe ser eliminada una vez culminada la elaboración de las bases</w:t>
      </w:r>
    </w:p>
    <w:p w14:paraId="32265C0A" w14:textId="77777777" w:rsidR="00EA1130" w:rsidRDefault="00EA1130" w:rsidP="73AD5B5A">
      <w:pPr>
        <w:ind w:left="426" w:hanging="11"/>
        <w:jc w:val="both"/>
        <w:rPr>
          <w:rFonts w:ascii="Arial" w:eastAsia="Arial" w:hAnsi="Arial" w:cs="Arial"/>
          <w:b/>
          <w:bCs/>
          <w:color w:val="0070C0"/>
          <w:sz w:val="18"/>
          <w:szCs w:val="18"/>
          <w:lang w:eastAsia="en-GB"/>
        </w:rPr>
      </w:pPr>
    </w:p>
    <w:p w14:paraId="1C5840DB" w14:textId="77777777" w:rsidR="007F5552" w:rsidRPr="00EA1130" w:rsidRDefault="007F5552" w:rsidP="00EA1130">
      <w:pPr>
        <w:pStyle w:val="Prrafodelista"/>
        <w:widowControl w:val="0"/>
        <w:numPr>
          <w:ilvl w:val="2"/>
          <w:numId w:val="73"/>
        </w:numPr>
        <w:ind w:left="567" w:hanging="1134"/>
        <w:jc w:val="both"/>
        <w:rPr>
          <w:rFonts w:ascii="Arial" w:hAnsi="Arial" w:cs="Arial"/>
          <w:b/>
          <w:sz w:val="20"/>
        </w:rPr>
      </w:pPr>
      <w:r w:rsidRPr="00EA1130">
        <w:rPr>
          <w:rFonts w:ascii="Arial" w:hAnsi="Arial" w:cs="Arial"/>
          <w:b/>
          <w:sz w:val="20"/>
        </w:rPr>
        <w:t>LÍMITES PARA LA INDEMNIZACIÓN</w:t>
      </w:r>
    </w:p>
    <w:p w14:paraId="622D0014" w14:textId="77777777" w:rsidR="00BB1233" w:rsidRDefault="00BB1233" w:rsidP="73AD5B5A">
      <w:pPr>
        <w:ind w:left="426" w:hanging="11"/>
        <w:jc w:val="both"/>
        <w:rPr>
          <w:rFonts w:ascii="Arial" w:eastAsia="Arial" w:hAnsi="Arial" w:cs="Arial"/>
          <w:b/>
          <w:bCs/>
          <w:color w:val="0070C0"/>
          <w:sz w:val="18"/>
          <w:szCs w:val="18"/>
          <w:lang w:eastAsia="en-GB"/>
        </w:rPr>
      </w:pPr>
    </w:p>
    <w:p w14:paraId="24FE90BF" w14:textId="7F5892FC" w:rsidR="0036525F" w:rsidRPr="00EE22B5" w:rsidRDefault="0036525F" w:rsidP="0036525F">
      <w:pPr>
        <w:pStyle w:val="Prrafodelista"/>
        <w:widowControl w:val="0"/>
        <w:ind w:left="567"/>
        <w:jc w:val="both"/>
        <w:rPr>
          <w:rFonts w:ascii="Arial" w:hAnsi="Arial" w:cs="Arial"/>
          <w:b/>
          <w:bCs/>
          <w:sz w:val="20"/>
        </w:rPr>
      </w:pPr>
      <w:r w:rsidRPr="00EA1130">
        <w:rPr>
          <w:rFonts w:ascii="Arial" w:hAnsi="Arial" w:cs="Arial"/>
          <w:sz w:val="20"/>
        </w:rPr>
        <w:t>[</w:t>
      </w:r>
      <w:r w:rsidR="00E57CF4">
        <w:rPr>
          <w:rFonts w:ascii="Arial" w:hAnsi="Arial" w:cs="Arial"/>
          <w:sz w:val="20"/>
        </w:rPr>
        <w:t xml:space="preserve">DE CORRESPONDER </w:t>
      </w:r>
      <w:r w:rsidRPr="00EA1130">
        <w:rPr>
          <w:rFonts w:ascii="Arial" w:hAnsi="Arial" w:cs="Arial"/>
          <w:sz w:val="20"/>
        </w:rPr>
        <w:t>CONSIGNAR EL PORCENTAJE DEL VALOR DEL CONTRATO ORIGINAL QUE CORRESPONDERÍA AL LIMITE POR INDENMIZACIÓN SEGÚN LAS CONDICIONES ESTABLECIDAS EN EL NUMERAL 216.3 DEL ARTÍCULO 216 DEL REGLAMENTO</w:t>
      </w:r>
      <w:r w:rsidR="00EE22B5" w:rsidRPr="00EA1130">
        <w:rPr>
          <w:rFonts w:ascii="Arial" w:hAnsi="Arial" w:cs="Arial"/>
          <w:sz w:val="20"/>
        </w:rPr>
        <w:t>].</w:t>
      </w:r>
    </w:p>
    <w:p w14:paraId="30C5641F" w14:textId="37CD6E38" w:rsidR="00A76254" w:rsidRPr="00EE095E" w:rsidRDefault="00A76254" w:rsidP="00EA1130">
      <w:pPr>
        <w:ind w:left="426" w:hanging="11"/>
        <w:jc w:val="both"/>
        <w:rPr>
          <w:rFonts w:ascii="Arial" w:hAnsi="Arial" w:cs="Arial"/>
          <w:b/>
          <w:sz w:val="20"/>
        </w:rPr>
      </w:pPr>
    </w:p>
    <w:p w14:paraId="34BE929C" w14:textId="21DBE80E" w:rsidR="00934D2A" w:rsidRDefault="00566EFC" w:rsidP="00EA1130">
      <w:pPr>
        <w:pStyle w:val="Prrafodelista"/>
        <w:widowControl w:val="0"/>
        <w:numPr>
          <w:ilvl w:val="2"/>
          <w:numId w:val="73"/>
        </w:numPr>
        <w:ind w:left="567" w:hanging="1134"/>
        <w:jc w:val="both"/>
        <w:rPr>
          <w:rFonts w:ascii="Arial" w:hAnsi="Arial" w:cs="Arial"/>
          <w:b/>
          <w:sz w:val="20"/>
        </w:rPr>
      </w:pPr>
      <w:r w:rsidRPr="00934D2A">
        <w:rPr>
          <w:rFonts w:ascii="Arial" w:hAnsi="Arial" w:cs="Arial"/>
          <w:b/>
          <w:bCs/>
          <w:sz w:val="20"/>
        </w:rPr>
        <w:t>FORMA</w:t>
      </w:r>
      <w:r w:rsidRPr="00934D2A">
        <w:rPr>
          <w:rFonts w:ascii="Arial" w:hAnsi="Arial" w:cs="Arial"/>
          <w:b/>
          <w:sz w:val="20"/>
        </w:rPr>
        <w:t xml:space="preserve"> DE PAGO</w:t>
      </w:r>
    </w:p>
    <w:p w14:paraId="3B9A4ED5" w14:textId="77777777" w:rsidR="008E5316" w:rsidRPr="00EA1130" w:rsidRDefault="008E5316" w:rsidP="00EA1130">
      <w:pPr>
        <w:pStyle w:val="Prrafodelista"/>
        <w:widowControl w:val="0"/>
        <w:jc w:val="both"/>
        <w:rPr>
          <w:rFonts w:ascii="Arial" w:hAnsi="Arial" w:cs="Arial"/>
          <w:b/>
          <w:sz w:val="20"/>
        </w:rPr>
      </w:pPr>
    </w:p>
    <w:p w14:paraId="599B0E8B" w14:textId="77777777" w:rsidR="00566EFC" w:rsidRPr="00934D2A" w:rsidRDefault="00566EFC" w:rsidP="00EA1130">
      <w:pPr>
        <w:widowControl w:val="0"/>
        <w:ind w:left="567"/>
        <w:jc w:val="both"/>
        <w:rPr>
          <w:rFonts w:ascii="Arial" w:hAnsi="Arial" w:cs="Arial"/>
          <w:bCs/>
          <w:sz w:val="20"/>
        </w:rPr>
      </w:pPr>
      <w:r w:rsidRPr="00934D2A">
        <w:rPr>
          <w:rFonts w:ascii="Arial" w:hAnsi="Arial" w:cs="Arial"/>
          <w:bCs/>
          <w:sz w:val="20"/>
        </w:rPr>
        <w:t xml:space="preserve">El pago se realiza de conformidad con lo establecido en el </w:t>
      </w:r>
      <w:r w:rsidRPr="00934D2A">
        <w:rPr>
          <w:rFonts w:ascii="Arial" w:hAnsi="Arial" w:cs="Arial"/>
          <w:sz w:val="20"/>
        </w:rPr>
        <w:t>artículo</w:t>
      </w:r>
      <w:r w:rsidRPr="00934D2A">
        <w:rPr>
          <w:rFonts w:ascii="Arial" w:hAnsi="Arial" w:cs="Arial"/>
          <w:bCs/>
          <w:sz w:val="20"/>
        </w:rPr>
        <w:t xml:space="preserve"> 210 del reglamento.</w:t>
      </w:r>
    </w:p>
    <w:p w14:paraId="1104FE71" w14:textId="76C49867" w:rsidR="7207BC7D" w:rsidRDefault="7207BC7D" w:rsidP="7207BC7D">
      <w:pPr>
        <w:ind w:left="567"/>
        <w:jc w:val="both"/>
        <w:rPr>
          <w:rFonts w:ascii="Arial" w:eastAsia="Arial" w:hAnsi="Arial" w:cs="Arial"/>
          <w:color w:val="000000" w:themeColor="text1"/>
          <w:sz w:val="20"/>
        </w:rPr>
      </w:pPr>
    </w:p>
    <w:p w14:paraId="3CCAC294" w14:textId="0DB138D7" w:rsidR="00566EFC" w:rsidRPr="00934D2A" w:rsidRDefault="00566EFC" w:rsidP="00EA1130">
      <w:pPr>
        <w:widowControl w:val="0"/>
        <w:ind w:left="567"/>
        <w:jc w:val="both"/>
        <w:rPr>
          <w:rFonts w:ascii="Arial" w:eastAsia="Arial" w:hAnsi="Arial" w:cs="Arial"/>
          <w:sz w:val="20"/>
        </w:rPr>
      </w:pPr>
      <w:r w:rsidRPr="00934D2A">
        <w:rPr>
          <w:rFonts w:ascii="Arial" w:eastAsia="Arial" w:hAnsi="Arial" w:cs="Arial"/>
          <w:color w:val="000000" w:themeColor="text1"/>
          <w:sz w:val="20"/>
        </w:rPr>
        <w:t>Las valorizaciones tienen las siguientes condiciones:</w:t>
      </w:r>
    </w:p>
    <w:p w14:paraId="4997770A" w14:textId="77777777" w:rsidR="00566EFC" w:rsidRPr="00934D2A" w:rsidRDefault="00566EFC" w:rsidP="00566EFC">
      <w:pPr>
        <w:ind w:left="567"/>
        <w:jc w:val="both"/>
        <w:rPr>
          <w:rFonts w:ascii="Arial" w:eastAsia="Arial" w:hAnsi="Arial" w:cs="Arial"/>
          <w:sz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25"/>
        <w:gridCol w:w="4352"/>
      </w:tblGrid>
      <w:tr w:rsidR="00566EFC" w:rsidRPr="00934D2A" w14:paraId="0C73DC4A" w14:textId="77777777" w:rsidTr="00EA1130">
        <w:trPr>
          <w:trHeight w:val="804"/>
        </w:trPr>
        <w:tc>
          <w:tcPr>
            <w:tcW w:w="3261" w:type="dxa"/>
            <w:vAlign w:val="center"/>
          </w:tcPr>
          <w:p w14:paraId="52BE9B37" w14:textId="77777777" w:rsidR="00566EFC" w:rsidRPr="00934D2A" w:rsidRDefault="00566EFC">
            <w:pPr>
              <w:rPr>
                <w:rFonts w:ascii="Arial" w:eastAsia="Times New Roman" w:hAnsi="Arial" w:cs="Arial"/>
                <w:sz w:val="20"/>
              </w:rPr>
            </w:pPr>
            <w:r w:rsidRPr="00934D2A">
              <w:rPr>
                <w:rFonts w:ascii="Arial" w:eastAsia="Times New Roman" w:hAnsi="Arial" w:cs="Arial"/>
                <w:sz w:val="20"/>
              </w:rPr>
              <w:t>Periodo de valorización de obra</w:t>
            </w:r>
          </w:p>
        </w:tc>
        <w:tc>
          <w:tcPr>
            <w:tcW w:w="425" w:type="dxa"/>
            <w:vAlign w:val="center"/>
          </w:tcPr>
          <w:p w14:paraId="75556BFD" w14:textId="77777777" w:rsidR="00566EFC" w:rsidRPr="00934D2A" w:rsidRDefault="00566EFC">
            <w:pPr>
              <w:jc w:val="center"/>
              <w:rPr>
                <w:rFonts w:ascii="Arial" w:eastAsia="Times New Roman" w:hAnsi="Arial" w:cs="Arial"/>
                <w:sz w:val="20"/>
              </w:rPr>
            </w:pPr>
            <w:r w:rsidRPr="00934D2A">
              <w:rPr>
                <w:rFonts w:ascii="Arial" w:eastAsia="Times New Roman" w:hAnsi="Arial" w:cs="Arial"/>
                <w:sz w:val="20"/>
              </w:rPr>
              <w:t>:</w:t>
            </w:r>
          </w:p>
        </w:tc>
        <w:tc>
          <w:tcPr>
            <w:tcW w:w="4352" w:type="dxa"/>
            <w:vAlign w:val="center"/>
          </w:tcPr>
          <w:p w14:paraId="691CAF09" w14:textId="77777777" w:rsidR="00566EFC" w:rsidRPr="00934D2A" w:rsidRDefault="00566EFC">
            <w:pPr>
              <w:rPr>
                <w:rFonts w:ascii="Arial" w:eastAsia="Times New Roman" w:hAnsi="Arial" w:cs="Arial"/>
                <w:color w:val="auto"/>
                <w:sz w:val="20"/>
              </w:rPr>
            </w:pPr>
            <w:r w:rsidRPr="00934D2A">
              <w:rPr>
                <w:rFonts w:ascii="Arial" w:eastAsia="Arial" w:hAnsi="Arial" w:cs="Arial"/>
                <w:sz w:val="20"/>
              </w:rPr>
              <w:t>[CONSIGNAR MENSUAL U OTRO PERIODO]</w:t>
            </w:r>
          </w:p>
        </w:tc>
      </w:tr>
      <w:tr w:rsidR="00566EFC" w:rsidRPr="00934D2A" w14:paraId="7B0754C7" w14:textId="77777777" w:rsidTr="00EA1130">
        <w:trPr>
          <w:trHeight w:val="804"/>
        </w:trPr>
        <w:tc>
          <w:tcPr>
            <w:tcW w:w="3261" w:type="dxa"/>
            <w:vAlign w:val="center"/>
          </w:tcPr>
          <w:p w14:paraId="53D6CB90" w14:textId="77777777" w:rsidR="00566EFC" w:rsidRPr="00934D2A" w:rsidRDefault="00566EFC">
            <w:pPr>
              <w:spacing w:line="259" w:lineRule="auto"/>
              <w:rPr>
                <w:rFonts w:ascii="Arial" w:eastAsia="Times New Roman" w:hAnsi="Arial" w:cs="Arial"/>
                <w:sz w:val="20"/>
              </w:rPr>
            </w:pPr>
            <w:r w:rsidRPr="00934D2A">
              <w:rPr>
                <w:rFonts w:ascii="Arial" w:eastAsia="Times New Roman" w:hAnsi="Arial" w:cs="Arial"/>
                <w:sz w:val="20"/>
              </w:rPr>
              <w:t>Cálculo de la valorización</w:t>
            </w:r>
          </w:p>
        </w:tc>
        <w:tc>
          <w:tcPr>
            <w:tcW w:w="425" w:type="dxa"/>
            <w:vAlign w:val="center"/>
          </w:tcPr>
          <w:p w14:paraId="724C347E" w14:textId="77777777" w:rsidR="00566EFC" w:rsidRPr="00934D2A" w:rsidRDefault="00566EFC">
            <w:pPr>
              <w:jc w:val="center"/>
              <w:rPr>
                <w:rFonts w:ascii="Arial" w:eastAsia="Times New Roman" w:hAnsi="Arial" w:cs="Arial"/>
                <w:sz w:val="20"/>
              </w:rPr>
            </w:pPr>
            <w:r w:rsidRPr="00934D2A">
              <w:rPr>
                <w:rFonts w:ascii="Arial" w:eastAsia="Times New Roman" w:hAnsi="Arial" w:cs="Arial"/>
                <w:sz w:val="20"/>
              </w:rPr>
              <w:t>:</w:t>
            </w:r>
          </w:p>
        </w:tc>
        <w:tc>
          <w:tcPr>
            <w:tcW w:w="4352" w:type="dxa"/>
            <w:vAlign w:val="center"/>
          </w:tcPr>
          <w:p w14:paraId="7086B62A" w14:textId="17D65085" w:rsidR="00566EFC" w:rsidRPr="00934D2A" w:rsidRDefault="00566EFC">
            <w:pPr>
              <w:jc w:val="both"/>
              <w:rPr>
                <w:rFonts w:ascii="Arial" w:eastAsia="Times New Roman" w:hAnsi="Arial" w:cs="Arial"/>
                <w:color w:val="auto"/>
                <w:sz w:val="20"/>
              </w:rPr>
            </w:pPr>
            <w:r w:rsidRPr="00934D2A">
              <w:rPr>
                <w:rFonts w:ascii="Arial" w:eastAsia="Arial" w:hAnsi="Arial" w:cs="Arial"/>
                <w:sz w:val="20"/>
              </w:rPr>
              <w:t>En la valorización se incluyen las prestaciones adicionales de obra, mayores metrados y otros pagos que provengan de una modificación contractual, las cuales se calculan [ CONSIGNAR SI EL CALCULO SE HACE DE MANERA INDEPENDIENTE O CONJUNTA</w:t>
            </w:r>
            <w:r w:rsidR="00C25FD0">
              <w:rPr>
                <w:rFonts w:ascii="Arial" w:eastAsia="Arial" w:hAnsi="Arial" w:cs="Arial"/>
                <w:sz w:val="20"/>
              </w:rPr>
              <w:t xml:space="preserve"> </w:t>
            </w:r>
            <w:r w:rsidR="00C25FD0" w:rsidRPr="00C25FD0">
              <w:rPr>
                <w:rFonts w:ascii="Arial" w:eastAsia="Arial" w:hAnsi="Arial" w:cs="Arial"/>
                <w:sz w:val="20"/>
              </w:rPr>
              <w:lastRenderedPageBreak/>
              <w:t>ACORDE AL NUMERAL 210.1 DEL ARTICULO 210 DEL REGLAMENTO</w:t>
            </w:r>
            <w:r w:rsidRPr="00934D2A">
              <w:rPr>
                <w:rFonts w:ascii="Arial" w:eastAsia="Arial" w:hAnsi="Arial" w:cs="Arial"/>
                <w:sz w:val="20"/>
              </w:rPr>
              <w:t>]</w:t>
            </w:r>
          </w:p>
        </w:tc>
      </w:tr>
      <w:tr w:rsidR="00566EFC" w:rsidRPr="00934D2A" w14:paraId="52BA6A49" w14:textId="77777777" w:rsidTr="00EA1130">
        <w:trPr>
          <w:trHeight w:val="804"/>
        </w:trPr>
        <w:tc>
          <w:tcPr>
            <w:tcW w:w="3261" w:type="dxa"/>
            <w:vAlign w:val="center"/>
          </w:tcPr>
          <w:p w14:paraId="634C494E" w14:textId="77777777" w:rsidR="00566EFC" w:rsidRPr="00934D2A" w:rsidRDefault="00566EFC">
            <w:pPr>
              <w:jc w:val="both"/>
              <w:rPr>
                <w:rFonts w:ascii="Arial" w:eastAsia="Times New Roman" w:hAnsi="Arial" w:cs="Arial"/>
                <w:sz w:val="20"/>
              </w:rPr>
            </w:pPr>
            <w:r w:rsidRPr="00934D2A">
              <w:rPr>
                <w:rFonts w:ascii="Arial" w:eastAsia="Times New Roman" w:hAnsi="Arial" w:cs="Arial"/>
                <w:sz w:val="20"/>
              </w:rPr>
              <w:lastRenderedPageBreak/>
              <w:t>Plazo para que la entidad contratante o el contratista, según corresponda, efectúe el pago del saldo de la liquidación del contrato y presente el comprobante de pago respectivo</w:t>
            </w:r>
          </w:p>
        </w:tc>
        <w:tc>
          <w:tcPr>
            <w:tcW w:w="425" w:type="dxa"/>
            <w:vAlign w:val="center"/>
          </w:tcPr>
          <w:p w14:paraId="00A52EA6" w14:textId="77777777" w:rsidR="00566EFC" w:rsidRPr="00934D2A" w:rsidRDefault="00566EFC">
            <w:pPr>
              <w:jc w:val="center"/>
              <w:rPr>
                <w:rFonts w:ascii="Arial" w:eastAsia="Times New Roman" w:hAnsi="Arial" w:cs="Arial"/>
                <w:sz w:val="20"/>
              </w:rPr>
            </w:pPr>
            <w:r w:rsidRPr="00934D2A">
              <w:rPr>
                <w:rFonts w:ascii="Arial" w:eastAsia="Times New Roman" w:hAnsi="Arial" w:cs="Arial"/>
                <w:sz w:val="20"/>
              </w:rPr>
              <w:t>:</w:t>
            </w:r>
          </w:p>
        </w:tc>
        <w:tc>
          <w:tcPr>
            <w:tcW w:w="4352" w:type="dxa"/>
            <w:vAlign w:val="center"/>
          </w:tcPr>
          <w:p w14:paraId="5BFB4CB4" w14:textId="77777777" w:rsidR="00566EFC" w:rsidRPr="00934D2A" w:rsidRDefault="00566EFC">
            <w:pPr>
              <w:jc w:val="both"/>
              <w:rPr>
                <w:rFonts w:ascii="Arial" w:eastAsia="Arial" w:hAnsi="Arial" w:cs="Arial"/>
                <w:color w:val="auto"/>
                <w:sz w:val="20"/>
              </w:rPr>
            </w:pPr>
            <w:r w:rsidRPr="00934D2A">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934D2A" w:rsidRDefault="00566EFC" w:rsidP="00566EFC">
      <w:pPr>
        <w:ind w:left="567"/>
        <w:jc w:val="both"/>
        <w:rPr>
          <w:rFonts w:ascii="Arial" w:eastAsia="Arial" w:hAnsi="Arial" w:cs="Arial"/>
          <w:sz w:val="20"/>
        </w:rPr>
      </w:pPr>
    </w:p>
    <w:p w14:paraId="25E9F0A1" w14:textId="77777777" w:rsidR="00566EFC" w:rsidRPr="00934D2A" w:rsidRDefault="00566EFC" w:rsidP="00284E63">
      <w:pPr>
        <w:widowControl w:val="0"/>
        <w:ind w:left="284"/>
        <w:jc w:val="both"/>
        <w:rPr>
          <w:rFonts w:ascii="Arial" w:hAnsi="Arial" w:cs="Arial"/>
          <w:bCs/>
          <w:sz w:val="20"/>
        </w:rPr>
      </w:pPr>
      <w:r w:rsidRPr="00934D2A">
        <w:rPr>
          <w:rFonts w:ascii="Arial" w:hAnsi="Arial" w:cs="Arial"/>
          <w:bCs/>
          <w:sz w:val="20"/>
        </w:rPr>
        <w:t>El contenido mínimo de las valorizaciones es el siguiente:</w:t>
      </w:r>
    </w:p>
    <w:p w14:paraId="1AC11BA5" w14:textId="77777777" w:rsidR="00566EFC" w:rsidRPr="00934D2A" w:rsidRDefault="00566EFC" w:rsidP="00566EFC">
      <w:pPr>
        <w:widowControl w:val="0"/>
        <w:ind w:left="426"/>
        <w:jc w:val="both"/>
        <w:rPr>
          <w:rFonts w:ascii="Arial" w:hAnsi="Arial" w:cs="Arial"/>
          <w:bCs/>
          <w:sz w:val="20"/>
        </w:rPr>
      </w:pPr>
    </w:p>
    <w:p w14:paraId="7D4E4388" w14:textId="164DF504" w:rsidR="00566EFC" w:rsidRPr="00934D2A" w:rsidRDefault="00566EFC" w:rsidP="00284E63">
      <w:pPr>
        <w:widowControl w:val="0"/>
        <w:ind w:left="284"/>
        <w:jc w:val="both"/>
        <w:rPr>
          <w:rFonts w:ascii="Arial" w:eastAsia="Arial" w:hAnsi="Arial" w:cs="Arial"/>
          <w:sz w:val="20"/>
        </w:rPr>
      </w:pPr>
      <w:r w:rsidRPr="00934D2A">
        <w:rPr>
          <w:rFonts w:ascii="Arial" w:eastAsia="Arial" w:hAnsi="Arial" w:cs="Arial"/>
          <w:sz w:val="20"/>
        </w:rPr>
        <w:t>[CONSIGNAR DICHO CONTENIDO POR CADA COMPONENTE QUE CONFORME EL SISTEMA DE ENTREGA</w:t>
      </w:r>
      <w:r w:rsidR="51DA349F" w:rsidRPr="00934D2A">
        <w:rPr>
          <w:rFonts w:ascii="Arial" w:eastAsia="Arial" w:hAnsi="Arial" w:cs="Arial"/>
          <w:sz w:val="20"/>
        </w:rPr>
        <w:t>. SE</w:t>
      </w:r>
      <w:r w:rsidRPr="00934D2A">
        <w:rPr>
          <w:rFonts w:ascii="Arial" w:eastAsia="Arial" w:hAnsi="Arial" w:cs="Arial"/>
          <w:sz w:val="20"/>
        </w:rPr>
        <w:t xml:space="preserve"> DEBE </w:t>
      </w:r>
      <w:r w:rsidR="51DA349F" w:rsidRPr="00934D2A">
        <w:rPr>
          <w:rFonts w:ascii="Arial" w:eastAsia="Arial" w:hAnsi="Arial" w:cs="Arial"/>
          <w:sz w:val="20"/>
        </w:rPr>
        <w:t>REMITIR LOS DOCUMENTOS NECESARIOS PARA ACREDITAR EL CUMPLIMIENTO DE TODOS LOS PAGOS EXIGIDOS</w:t>
      </w:r>
      <w:r w:rsidRPr="00934D2A">
        <w:rPr>
          <w:rFonts w:ascii="Arial" w:eastAsia="Arial" w:hAnsi="Arial" w:cs="Arial"/>
          <w:sz w:val="20"/>
        </w:rPr>
        <w:t xml:space="preserve"> POR </w:t>
      </w:r>
      <w:r w:rsidR="51DA349F" w:rsidRPr="00934D2A">
        <w:rPr>
          <w:rFonts w:ascii="Arial" w:eastAsia="Arial" w:hAnsi="Arial" w:cs="Arial"/>
          <w:sz w:val="20"/>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934D2A">
        <w:rPr>
          <w:rFonts w:ascii="Arial" w:eastAsia="Arial" w:hAnsi="Arial" w:cs="Arial"/>
          <w:sz w:val="20"/>
        </w:rPr>
        <w:t>]</w:t>
      </w:r>
    </w:p>
    <w:p w14:paraId="3E81BA42" w14:textId="77777777" w:rsidR="00566EFC" w:rsidRPr="00934D2A" w:rsidRDefault="00566EFC" w:rsidP="00566EFC">
      <w:pPr>
        <w:widowControl w:val="0"/>
        <w:ind w:left="426"/>
        <w:jc w:val="both"/>
        <w:rPr>
          <w:rFonts w:ascii="Arial" w:hAnsi="Arial" w:cs="Arial"/>
          <w:sz w:val="20"/>
        </w:rPr>
      </w:pPr>
    </w:p>
    <w:p w14:paraId="11D34794" w14:textId="77777777" w:rsidR="00566EFC" w:rsidRPr="00934D2A" w:rsidRDefault="00566EFC" w:rsidP="00284E63">
      <w:pPr>
        <w:widowControl w:val="0"/>
        <w:ind w:left="284"/>
        <w:jc w:val="both"/>
        <w:rPr>
          <w:rFonts w:ascii="Arial" w:hAnsi="Arial" w:cs="Arial"/>
          <w:sz w:val="20"/>
        </w:rPr>
      </w:pPr>
      <w:r w:rsidRPr="00934D2A">
        <w:rPr>
          <w:rFonts w:ascii="Arial" w:hAnsi="Arial" w:cs="Arial"/>
          <w:sz w:val="20"/>
        </w:rPr>
        <w:t>Las valorizaciones de obra se presentan a través del módulo de ejecución contractual del SEACE de la Pladicop.</w:t>
      </w:r>
    </w:p>
    <w:p w14:paraId="60080790" w14:textId="39117183" w:rsidR="6F5943FB" w:rsidRPr="00934D2A" w:rsidRDefault="6F5943FB" w:rsidP="00284E63">
      <w:pPr>
        <w:jc w:val="both"/>
        <w:rPr>
          <w:rFonts w:ascii="Arial" w:eastAsia="Arial" w:hAnsi="Arial" w:cs="Arial"/>
          <w:sz w:val="20"/>
        </w:rPr>
      </w:pPr>
    </w:p>
    <w:p w14:paraId="4B8216D5" w14:textId="601A0FED" w:rsidR="009A5E23" w:rsidRPr="00934D2A" w:rsidRDefault="009A5E23" w:rsidP="00EA1130">
      <w:pPr>
        <w:pStyle w:val="Prrafodelista"/>
        <w:widowControl w:val="0"/>
        <w:numPr>
          <w:ilvl w:val="2"/>
          <w:numId w:val="73"/>
        </w:numPr>
        <w:ind w:left="284" w:hanging="1135"/>
        <w:jc w:val="both"/>
        <w:rPr>
          <w:rFonts w:ascii="Arial" w:hAnsi="Arial" w:cs="Arial"/>
          <w:b/>
          <w:iCs/>
          <w:sz w:val="20"/>
        </w:rPr>
      </w:pPr>
      <w:r w:rsidRPr="00934D2A">
        <w:rPr>
          <w:rFonts w:ascii="Arial" w:hAnsi="Arial" w:cs="Arial"/>
          <w:b/>
          <w:iCs/>
          <w:sz w:val="20"/>
        </w:rPr>
        <w:t xml:space="preserve">RECEPCIÓN DE LA OBRA </w:t>
      </w:r>
    </w:p>
    <w:p w14:paraId="58B2CE75" w14:textId="77777777" w:rsidR="009A5E23" w:rsidRPr="00934D2A" w:rsidRDefault="009A5E23" w:rsidP="009A5E23">
      <w:pPr>
        <w:pStyle w:val="Prrafodelista"/>
        <w:spacing w:before="240" w:after="240" w:line="278" w:lineRule="auto"/>
        <w:ind w:left="0"/>
        <w:jc w:val="both"/>
        <w:rPr>
          <w:rFonts w:ascii="Arial" w:hAnsi="Arial" w:cs="Arial"/>
          <w:b/>
          <w:bCs/>
          <w:sz w:val="20"/>
        </w:rPr>
      </w:pPr>
    </w:p>
    <w:p w14:paraId="5EA7399D" w14:textId="674A02BA" w:rsidR="009A5E23" w:rsidRPr="00934D2A" w:rsidRDefault="009A5E23" w:rsidP="00284E63">
      <w:pPr>
        <w:pStyle w:val="Prrafodelista"/>
        <w:spacing w:before="240" w:after="240"/>
        <w:ind w:left="284"/>
        <w:jc w:val="both"/>
        <w:rPr>
          <w:rFonts w:ascii="Arial" w:eastAsia="Arial" w:hAnsi="Arial" w:cs="Arial"/>
          <w:sz w:val="20"/>
        </w:rPr>
      </w:pPr>
      <w:r w:rsidRPr="00934D2A">
        <w:rPr>
          <w:rFonts w:ascii="Arial" w:hAnsi="Arial" w:cs="Arial"/>
          <w:sz w:val="20"/>
        </w:rPr>
        <w:t>La recepción de obra se sujeta a las condiciones establecidas en el artículo 212</w:t>
      </w:r>
      <w:r w:rsidR="4E961C9E" w:rsidRPr="00934D2A">
        <w:rPr>
          <w:rFonts w:ascii="Arial" w:hAnsi="Arial" w:cs="Arial"/>
          <w:sz w:val="20"/>
        </w:rPr>
        <w:t xml:space="preserve"> del Reglamento</w:t>
      </w:r>
      <w:r w:rsidRPr="00934D2A">
        <w:rPr>
          <w:rFonts w:ascii="Arial" w:hAnsi="Arial" w:cs="Arial"/>
          <w:sz w:val="20"/>
        </w:rPr>
        <w:t xml:space="preserve">. </w:t>
      </w:r>
      <w:r w:rsidRPr="00934D2A">
        <w:rPr>
          <w:rFonts w:ascii="Arial" w:hAnsi="Arial" w:cs="Arial"/>
          <w:b/>
          <w:iCs/>
          <w:sz w:val="20"/>
        </w:rPr>
        <w:t xml:space="preserve"> </w:t>
      </w:r>
    </w:p>
    <w:p w14:paraId="505A3771" w14:textId="77777777" w:rsidR="009A5E23" w:rsidRPr="00934D2A" w:rsidRDefault="009A5E23" w:rsidP="009A5E23">
      <w:pPr>
        <w:spacing w:before="240" w:after="240" w:line="278" w:lineRule="auto"/>
        <w:jc w:val="both"/>
        <w:rPr>
          <w:rFonts w:ascii="Arial" w:hAnsi="Arial" w:cs="Arial"/>
          <w:bCs/>
          <w:color w:val="000000" w:themeColor="text1"/>
          <w:sz w:val="20"/>
        </w:rPr>
      </w:pPr>
      <w:r w:rsidRPr="00934D2A">
        <w:rPr>
          <w:rFonts w:ascii="Arial" w:hAnsi="Arial" w:cs="Arial"/>
          <w:bCs/>
          <w:color w:val="000000" w:themeColor="text1"/>
          <w:sz w:val="20"/>
        </w:rPr>
        <w:t xml:space="preserve">     [CONSIGNAR LAS DISPOSICIONES APLICABLES A LA RECEPCIÓN PARCIAL]</w:t>
      </w:r>
    </w:p>
    <w:tbl>
      <w:tblPr>
        <w:tblW w:w="8788"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8788"/>
      </w:tblGrid>
      <w:tr w:rsidR="009A5E23" w:rsidRPr="00934D2A" w14:paraId="1C0F68C5" w14:textId="77777777" w:rsidTr="00EA1130">
        <w:trPr>
          <w:trHeight w:val="405"/>
        </w:trPr>
        <w:tc>
          <w:tcPr>
            <w:tcW w:w="8788" w:type="dxa"/>
            <w:vAlign w:val="center"/>
          </w:tcPr>
          <w:p w14:paraId="300DCA1C" w14:textId="77777777" w:rsidR="009A5E23" w:rsidRPr="00934D2A" w:rsidRDefault="009A5E23">
            <w:pPr>
              <w:ind w:right="2"/>
              <w:jc w:val="both"/>
              <w:rPr>
                <w:rFonts w:ascii="Arial" w:eastAsia="Arial" w:hAnsi="Arial" w:cs="Arial"/>
                <w:b/>
                <w:color w:val="0070C0"/>
                <w:sz w:val="18"/>
                <w:szCs w:val="18"/>
              </w:rPr>
            </w:pPr>
            <w:r w:rsidRPr="00934D2A">
              <w:rPr>
                <w:rFonts w:ascii="Arial" w:eastAsia="Arial" w:hAnsi="Arial" w:cs="Arial"/>
                <w:b/>
                <w:color w:val="0070C0"/>
                <w:sz w:val="18"/>
                <w:szCs w:val="18"/>
              </w:rPr>
              <w:t>Importante para la entidad contratante</w:t>
            </w:r>
          </w:p>
        </w:tc>
      </w:tr>
      <w:tr w:rsidR="009A5E23" w:rsidRPr="00F547AA" w14:paraId="3E262FE2" w14:textId="77777777" w:rsidTr="00EA1130">
        <w:trPr>
          <w:trHeight w:val="836"/>
        </w:trPr>
        <w:tc>
          <w:tcPr>
            <w:tcW w:w="8788" w:type="dxa"/>
            <w:vAlign w:val="center"/>
          </w:tcPr>
          <w:p w14:paraId="163303D1" w14:textId="77777777" w:rsidR="009A5E23" w:rsidRPr="00EA1130" w:rsidRDefault="009A5E23">
            <w:pPr>
              <w:widowControl w:val="0"/>
              <w:ind w:right="2"/>
              <w:jc w:val="both"/>
              <w:rPr>
                <w:rFonts w:ascii="Arial" w:eastAsia="Arial" w:hAnsi="Arial" w:cs="Arial"/>
                <w:color w:val="0070C0"/>
                <w:sz w:val="18"/>
                <w:szCs w:val="18"/>
              </w:rPr>
            </w:pPr>
            <w:r w:rsidRPr="00EA1130">
              <w:rPr>
                <w:rFonts w:ascii="Arial" w:eastAsia="Arial" w:hAnsi="Arial" w:cs="Arial"/>
                <w:color w:val="0070C0"/>
                <w:sz w:val="18"/>
                <w:szCs w:val="18"/>
              </w:rPr>
              <w:t>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recepcionan parcialmente o hacer mención al documento en el que conste dicha información.</w:t>
            </w:r>
          </w:p>
        </w:tc>
      </w:tr>
    </w:tbl>
    <w:p w14:paraId="5A07CB77" w14:textId="77777777" w:rsidR="009A5E23" w:rsidRPr="00EA1130" w:rsidRDefault="009A5E23" w:rsidP="009A5E23">
      <w:pPr>
        <w:pStyle w:val="Sinespaciado"/>
        <w:rPr>
          <w:rFonts w:ascii="Arial" w:hAnsi="Arial" w:cs="Arial"/>
          <w:color w:val="0070C0"/>
          <w:sz w:val="18"/>
          <w:szCs w:val="18"/>
        </w:rPr>
      </w:pPr>
      <w:r w:rsidRPr="00EA1130">
        <w:rPr>
          <w:rFonts w:ascii="Arial" w:hAnsi="Arial" w:cs="Arial"/>
          <w:color w:val="0070C0"/>
          <w:sz w:val="18"/>
          <w:szCs w:val="18"/>
        </w:rPr>
        <w:t xml:space="preserve">      Esta nota debe ser eliminada una vez culminada la elaboración de bases.</w:t>
      </w:r>
    </w:p>
    <w:p w14:paraId="47326D2C" w14:textId="04BCA41C" w:rsidR="31F42FFD" w:rsidRPr="007D0F87" w:rsidRDefault="31F42FFD" w:rsidP="00D12AF2">
      <w:pPr>
        <w:rPr>
          <w:rFonts w:eastAsia="Arial"/>
          <w:color w:val="000000" w:themeColor="text1"/>
          <w:szCs w:val="22"/>
        </w:rPr>
      </w:pPr>
    </w:p>
    <w:p w14:paraId="585C2C2A" w14:textId="2F309073" w:rsidR="00096B51" w:rsidRPr="007D0F87" w:rsidRDefault="00305A56" w:rsidP="00EA1130">
      <w:pPr>
        <w:pStyle w:val="Prrafodelista"/>
        <w:widowControl w:val="0"/>
        <w:numPr>
          <w:ilvl w:val="2"/>
          <w:numId w:val="73"/>
        </w:numPr>
        <w:ind w:left="284" w:hanging="1135"/>
        <w:jc w:val="both"/>
        <w:rPr>
          <w:rFonts w:ascii="Arial" w:hAnsi="Arial" w:cs="Arial"/>
          <w:b/>
          <w:bCs/>
          <w:sz w:val="20"/>
        </w:rPr>
      </w:pPr>
      <w:r w:rsidRPr="007D0F87">
        <w:rPr>
          <w:rFonts w:ascii="Arial" w:hAnsi="Arial" w:cs="Arial"/>
          <w:b/>
          <w:bCs/>
          <w:sz w:val="20"/>
        </w:rPr>
        <w:t>S</w:t>
      </w:r>
      <w:r w:rsidR="7D8552A3" w:rsidRPr="007D0F87">
        <w:rPr>
          <w:rFonts w:ascii="Arial" w:hAnsi="Arial" w:cs="Arial"/>
          <w:b/>
          <w:bCs/>
          <w:sz w:val="20"/>
        </w:rPr>
        <w:t>OLUCIÓN DE CONTROVERSIAS DESDE EL PERFECCIONAMIENTO DEL CONTRATO</w:t>
      </w:r>
    </w:p>
    <w:p w14:paraId="7110A301" w14:textId="77777777" w:rsidR="001F7020" w:rsidRPr="007D0F87" w:rsidRDefault="001F7020" w:rsidP="00A06E88">
      <w:pPr>
        <w:pStyle w:val="Prrafodelista"/>
        <w:widowControl w:val="0"/>
        <w:ind w:left="360"/>
        <w:jc w:val="both"/>
        <w:rPr>
          <w:rFonts w:ascii="Arial" w:hAnsi="Arial" w:cs="Arial"/>
          <w:b/>
          <w:bCs/>
        </w:rPr>
      </w:pPr>
    </w:p>
    <w:p w14:paraId="7BF4B778" w14:textId="007731F1" w:rsidR="003E7E16" w:rsidRPr="007D0F87" w:rsidRDefault="003E7E16" w:rsidP="00A76254">
      <w:pPr>
        <w:pStyle w:val="Prrafodelista"/>
        <w:widowControl w:val="0"/>
        <w:ind w:left="426"/>
        <w:jc w:val="both"/>
        <w:rPr>
          <w:rFonts w:ascii="Arial" w:hAnsi="Arial" w:cs="Arial"/>
          <w:bCs/>
          <w:sz w:val="20"/>
        </w:rPr>
      </w:pPr>
      <w:r w:rsidRPr="007D0F87">
        <w:rPr>
          <w:rFonts w:ascii="Arial" w:hAnsi="Arial" w:cs="Arial"/>
          <w:bCs/>
          <w:sz w:val="20"/>
        </w:rPr>
        <w:t xml:space="preserve">Las controversias que surjan entre las partes durante la ejecución del contrato se resuelven mediante arbitraje. </w:t>
      </w:r>
    </w:p>
    <w:p w14:paraId="41D3CB4F" w14:textId="20438BBB" w:rsidR="5DD4641C" w:rsidRPr="007D0F87" w:rsidRDefault="5DD4641C" w:rsidP="00A76254">
      <w:pPr>
        <w:pStyle w:val="Prrafodelista"/>
        <w:widowControl w:val="0"/>
        <w:ind w:left="426"/>
        <w:jc w:val="both"/>
        <w:rPr>
          <w:rFonts w:ascii="Arial" w:hAnsi="Arial" w:cs="Arial"/>
          <w:sz w:val="20"/>
        </w:rPr>
      </w:pPr>
    </w:p>
    <w:p w14:paraId="06408655" w14:textId="3EA549CF" w:rsidR="4BD8D13B" w:rsidRPr="007D0F87" w:rsidRDefault="4BD8D13B" w:rsidP="00A76254">
      <w:pPr>
        <w:pStyle w:val="Prrafodelista"/>
        <w:widowControl w:val="0"/>
        <w:spacing w:line="259" w:lineRule="auto"/>
        <w:ind w:left="426"/>
        <w:jc w:val="both"/>
        <w:rPr>
          <w:rFonts w:ascii="Arial" w:hAnsi="Arial" w:cs="Arial"/>
          <w:sz w:val="20"/>
        </w:rPr>
      </w:pPr>
      <w:r w:rsidRPr="007D0F87">
        <w:rPr>
          <w:rFonts w:ascii="Arial" w:hAnsi="Arial" w:cs="Arial"/>
          <w:sz w:val="20"/>
        </w:rPr>
        <w:t>Para dicho efecto, el postor ganador de la buena selecciona a uno de las siguientes Instituciones Arbitrales para administrar el arbitraje: [SEÑALAR EL LISTADO DE INSTITUCIONES ARBITRALES SELECCIONADAS POR LA ENTIDAD CONTRATANTE]</w:t>
      </w:r>
    </w:p>
    <w:p w14:paraId="762F65C9" w14:textId="77777777" w:rsidR="003E7E16" w:rsidRPr="007D0F87" w:rsidRDefault="003E7E16" w:rsidP="11A8771A">
      <w:pPr>
        <w:widowControl w:val="0"/>
        <w:jc w:val="both"/>
        <w:rPr>
          <w:rFonts w:ascii="Arial" w:hAnsi="Arial" w:cs="Arial"/>
          <w:b/>
          <w:color w:val="0070C0"/>
          <w:sz w:val="20"/>
        </w:rPr>
      </w:pPr>
    </w:p>
    <w:tbl>
      <w:tblPr>
        <w:tblW w:w="8148" w:type="dxa"/>
        <w:tblInd w:w="42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86"/>
      </w:tblGrid>
      <w:tr w:rsidR="004F74B8" w:rsidRPr="00615E00" w14:paraId="3EE02C06" w14:textId="77777777" w:rsidTr="00EA1130">
        <w:trPr>
          <w:trHeight w:val="349"/>
        </w:trPr>
        <w:tc>
          <w:tcPr>
            <w:tcW w:w="8186" w:type="dxa"/>
          </w:tcPr>
          <w:p w14:paraId="0A16E1A5" w14:textId="77777777" w:rsidR="004F74B8" w:rsidRPr="007014D3" w:rsidRDefault="004F74B8">
            <w:pPr>
              <w:jc w:val="both"/>
              <w:rPr>
                <w:rFonts w:ascii="Arial" w:eastAsia="Arial" w:hAnsi="Arial" w:cs="Arial"/>
                <w:b/>
                <w:color w:val="0070C0"/>
                <w:sz w:val="18"/>
                <w:szCs w:val="18"/>
                <w:lang w:eastAsia="en-GB"/>
              </w:rPr>
            </w:pPr>
            <w:r w:rsidRPr="00EA1130">
              <w:rPr>
                <w:rFonts w:ascii="Arial" w:eastAsia="Arial" w:hAnsi="Arial" w:cs="Arial"/>
                <w:b/>
                <w:color w:val="0070C0"/>
                <w:sz w:val="18"/>
                <w:szCs w:val="18"/>
                <w:lang w:eastAsia="en-GB"/>
              </w:rPr>
              <w:t>Importante para la entidad contratante</w:t>
            </w:r>
          </w:p>
        </w:tc>
      </w:tr>
      <w:tr w:rsidR="004F74B8" w:rsidRPr="00615E00" w14:paraId="1E71FFB4" w14:textId="77777777" w:rsidTr="00FF5BEA">
        <w:trPr>
          <w:trHeight w:val="396"/>
        </w:trPr>
        <w:tc>
          <w:tcPr>
            <w:tcW w:w="8148" w:type="dxa"/>
            <w:vAlign w:val="center"/>
          </w:tcPr>
          <w:p w14:paraId="4FFAF13B" w14:textId="77777777" w:rsidR="00E23431" w:rsidRPr="00EA1130" w:rsidRDefault="00E23431" w:rsidP="00E23431">
            <w:pPr>
              <w:widowControl w:val="0"/>
              <w:spacing w:line="259" w:lineRule="auto"/>
              <w:jc w:val="both"/>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EA1130" w:rsidRDefault="00E23431" w:rsidP="00E23431">
            <w:pPr>
              <w:widowControl w:val="0"/>
              <w:jc w:val="both"/>
              <w:rPr>
                <w:rFonts w:ascii="Arial" w:eastAsia="Arial" w:hAnsi="Arial" w:cs="Arial"/>
                <w:bCs/>
                <w:color w:val="0070C0"/>
                <w:sz w:val="18"/>
                <w:szCs w:val="18"/>
                <w:lang w:eastAsia="en-GB"/>
              </w:rPr>
            </w:pPr>
          </w:p>
          <w:p w14:paraId="6D22BFD9" w14:textId="1B00BCBD" w:rsidR="001759E6" w:rsidRPr="00EA1130" w:rsidRDefault="00E23431" w:rsidP="00E23431">
            <w:pPr>
              <w:widowControl w:val="0"/>
              <w:jc w:val="both"/>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 xml:space="preserve">“Para la ejecución contractual se </w:t>
            </w:r>
            <w:r w:rsidR="2833EA39" w:rsidRPr="00EA1130">
              <w:rPr>
                <w:rFonts w:ascii="Arial" w:eastAsia="Arial" w:hAnsi="Arial" w:cs="Arial"/>
                <w:bCs/>
                <w:color w:val="0070C0"/>
                <w:sz w:val="18"/>
                <w:szCs w:val="18"/>
                <w:lang w:eastAsia="en-GB"/>
              </w:rPr>
              <w:t>designa</w:t>
            </w:r>
            <w:r w:rsidRPr="00EA1130">
              <w:rPr>
                <w:rFonts w:ascii="Arial" w:eastAsia="Arial" w:hAnsi="Arial" w:cs="Arial"/>
                <w:bCs/>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EA1130" w:rsidRDefault="001759E6" w:rsidP="00E23431">
            <w:pPr>
              <w:widowControl w:val="0"/>
              <w:jc w:val="both"/>
              <w:rPr>
                <w:rFonts w:ascii="Arial" w:eastAsia="Arial" w:hAnsi="Arial" w:cs="Arial"/>
                <w:bCs/>
                <w:color w:val="0070C0"/>
                <w:sz w:val="18"/>
                <w:szCs w:val="18"/>
                <w:lang w:eastAsia="en-GB"/>
              </w:rPr>
            </w:pPr>
          </w:p>
          <w:tbl>
            <w:tblPr>
              <w:tblW w:w="7166" w:type="dxa"/>
              <w:tblInd w:w="56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18"/>
              <w:gridCol w:w="4306"/>
              <w:gridCol w:w="2242"/>
            </w:tblGrid>
            <w:tr w:rsidR="001759E6" w:rsidRPr="00615E00" w14:paraId="63FA4777" w14:textId="77777777" w:rsidTr="0058551C">
              <w:trPr>
                <w:trHeight w:val="302"/>
              </w:trPr>
              <w:tc>
                <w:tcPr>
                  <w:tcW w:w="618" w:type="dxa"/>
                  <w:vAlign w:val="center"/>
                </w:tcPr>
                <w:p w14:paraId="6C1CE5E8" w14:textId="77777777" w:rsidR="001759E6" w:rsidRPr="00EA1130" w:rsidRDefault="001759E6" w:rsidP="00A76254">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N°</w:t>
                  </w:r>
                </w:p>
              </w:tc>
              <w:tc>
                <w:tcPr>
                  <w:tcW w:w="4306" w:type="dxa"/>
                  <w:vAlign w:val="center"/>
                </w:tcPr>
                <w:p w14:paraId="2BACDF4E" w14:textId="55D472D7" w:rsidR="001759E6" w:rsidRPr="00EA1130" w:rsidRDefault="00AF2E7E" w:rsidP="00A76254">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Centr</w:t>
                  </w:r>
                  <w:r w:rsidR="00B86796" w:rsidRPr="00EA1130">
                    <w:rPr>
                      <w:rFonts w:ascii="Arial" w:eastAsia="Arial" w:hAnsi="Arial" w:cs="Arial"/>
                      <w:bCs/>
                      <w:color w:val="0070C0"/>
                      <w:sz w:val="18"/>
                      <w:szCs w:val="18"/>
                      <w:lang w:eastAsia="en-GB"/>
                    </w:rPr>
                    <w:t>o de Administración de JPRD</w:t>
                  </w:r>
                </w:p>
              </w:tc>
              <w:tc>
                <w:tcPr>
                  <w:tcW w:w="2242" w:type="dxa"/>
                  <w:vAlign w:val="center"/>
                </w:tcPr>
                <w:p w14:paraId="21FF8E14" w14:textId="77777777" w:rsidR="001759E6" w:rsidRPr="00EA1130" w:rsidRDefault="001759E6" w:rsidP="00A76254">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RUC</w:t>
                  </w:r>
                </w:p>
              </w:tc>
            </w:tr>
            <w:tr w:rsidR="001759E6" w:rsidRPr="00615E00" w14:paraId="48FFD68B" w14:textId="77777777" w:rsidTr="0058551C">
              <w:trPr>
                <w:trHeight w:val="302"/>
              </w:trPr>
              <w:tc>
                <w:tcPr>
                  <w:tcW w:w="618" w:type="dxa"/>
                </w:tcPr>
                <w:p w14:paraId="139494E6" w14:textId="77777777" w:rsidR="001759E6" w:rsidRPr="00EA1130" w:rsidRDefault="001759E6" w:rsidP="0058551C">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lastRenderedPageBreak/>
                    <w:t>1</w:t>
                  </w:r>
                </w:p>
              </w:tc>
              <w:tc>
                <w:tcPr>
                  <w:tcW w:w="4306" w:type="dxa"/>
                </w:tcPr>
                <w:p w14:paraId="4620E7EA"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c>
                <w:tcPr>
                  <w:tcW w:w="2242" w:type="dxa"/>
                </w:tcPr>
                <w:p w14:paraId="776DC3DC"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r>
            <w:tr w:rsidR="001759E6" w:rsidRPr="00615E00" w14:paraId="304E31C3" w14:textId="77777777" w:rsidTr="0058551C">
              <w:trPr>
                <w:trHeight w:val="302"/>
              </w:trPr>
              <w:tc>
                <w:tcPr>
                  <w:tcW w:w="618" w:type="dxa"/>
                </w:tcPr>
                <w:p w14:paraId="19D663A5" w14:textId="77777777" w:rsidR="001759E6" w:rsidRPr="00EA1130" w:rsidRDefault="001759E6" w:rsidP="0058551C">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2</w:t>
                  </w:r>
                </w:p>
              </w:tc>
              <w:tc>
                <w:tcPr>
                  <w:tcW w:w="4306" w:type="dxa"/>
                </w:tcPr>
                <w:p w14:paraId="50B97FEA"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c>
                <w:tcPr>
                  <w:tcW w:w="2242" w:type="dxa"/>
                </w:tcPr>
                <w:p w14:paraId="776D1F14"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r>
            <w:tr w:rsidR="001759E6" w:rsidRPr="00615E00" w14:paraId="11DB3F62" w14:textId="77777777" w:rsidTr="0058551C">
              <w:trPr>
                <w:trHeight w:val="302"/>
              </w:trPr>
              <w:tc>
                <w:tcPr>
                  <w:tcW w:w="618" w:type="dxa"/>
                </w:tcPr>
                <w:p w14:paraId="42D7C41B" w14:textId="77777777" w:rsidR="001759E6" w:rsidRPr="00EA1130" w:rsidRDefault="001759E6" w:rsidP="0058551C">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3</w:t>
                  </w:r>
                </w:p>
              </w:tc>
              <w:tc>
                <w:tcPr>
                  <w:tcW w:w="4306" w:type="dxa"/>
                </w:tcPr>
                <w:p w14:paraId="6A8B1779"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c>
                <w:tcPr>
                  <w:tcW w:w="2242" w:type="dxa"/>
                </w:tcPr>
                <w:p w14:paraId="75106AB9"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r>
            <w:tr w:rsidR="001759E6" w:rsidRPr="00615E00" w14:paraId="4223A4FA" w14:textId="77777777" w:rsidTr="0058551C">
              <w:trPr>
                <w:trHeight w:val="302"/>
              </w:trPr>
              <w:tc>
                <w:tcPr>
                  <w:tcW w:w="618" w:type="dxa"/>
                </w:tcPr>
                <w:p w14:paraId="231B55F7" w14:textId="77777777" w:rsidR="001759E6" w:rsidRPr="00EA1130" w:rsidRDefault="001759E6" w:rsidP="0058551C">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4</w:t>
                  </w:r>
                </w:p>
              </w:tc>
              <w:tc>
                <w:tcPr>
                  <w:tcW w:w="4306" w:type="dxa"/>
                </w:tcPr>
                <w:p w14:paraId="6ABDA385"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c>
                <w:tcPr>
                  <w:tcW w:w="2242" w:type="dxa"/>
                </w:tcPr>
                <w:p w14:paraId="08370767"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r>
            <w:tr w:rsidR="001759E6" w:rsidRPr="00615E00" w14:paraId="0CCE0C7D" w14:textId="77777777" w:rsidTr="0058551C">
              <w:trPr>
                <w:trHeight w:val="302"/>
              </w:trPr>
              <w:tc>
                <w:tcPr>
                  <w:tcW w:w="618" w:type="dxa"/>
                </w:tcPr>
                <w:p w14:paraId="6C7CEB40" w14:textId="77777777" w:rsidR="001759E6" w:rsidRPr="00EA1130" w:rsidRDefault="001759E6" w:rsidP="0058551C">
                  <w:pPr>
                    <w:widowControl w:val="0"/>
                    <w:spacing w:line="259" w:lineRule="auto"/>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5</w:t>
                  </w:r>
                </w:p>
              </w:tc>
              <w:tc>
                <w:tcPr>
                  <w:tcW w:w="4306" w:type="dxa"/>
                </w:tcPr>
                <w:p w14:paraId="0F59EDB0"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c>
                <w:tcPr>
                  <w:tcW w:w="2242" w:type="dxa"/>
                </w:tcPr>
                <w:p w14:paraId="08004119" w14:textId="77777777" w:rsidR="001759E6" w:rsidRPr="00EA1130" w:rsidRDefault="001759E6" w:rsidP="001759E6">
                  <w:pPr>
                    <w:widowControl w:val="0"/>
                    <w:spacing w:line="259" w:lineRule="auto"/>
                    <w:jc w:val="both"/>
                    <w:rPr>
                      <w:rFonts w:ascii="Arial" w:eastAsia="Arial" w:hAnsi="Arial" w:cs="Arial"/>
                      <w:bCs/>
                      <w:color w:val="0070C0"/>
                      <w:sz w:val="18"/>
                      <w:szCs w:val="18"/>
                      <w:lang w:eastAsia="en-GB"/>
                    </w:rPr>
                  </w:pPr>
                </w:p>
              </w:tc>
            </w:tr>
          </w:tbl>
          <w:p w14:paraId="30F618A9" w14:textId="77777777" w:rsidR="001759E6" w:rsidRPr="00EA1130" w:rsidRDefault="001759E6" w:rsidP="00E23431">
            <w:pPr>
              <w:widowControl w:val="0"/>
              <w:jc w:val="both"/>
              <w:rPr>
                <w:rFonts w:ascii="Arial" w:eastAsia="Arial" w:hAnsi="Arial" w:cs="Arial"/>
                <w:bCs/>
                <w:color w:val="0070C0"/>
                <w:sz w:val="18"/>
                <w:szCs w:val="18"/>
                <w:lang w:eastAsia="en-GB"/>
              </w:rPr>
            </w:pPr>
          </w:p>
          <w:tbl>
            <w:tblPr>
              <w:tblW w:w="7425" w:type="dxa"/>
              <w:tblInd w:w="53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07"/>
              <w:gridCol w:w="272"/>
              <w:gridCol w:w="2846"/>
            </w:tblGrid>
            <w:tr w:rsidR="003B5754" w:rsidRPr="00615E00" w14:paraId="0200ADF8" w14:textId="77777777" w:rsidTr="0058551C">
              <w:trPr>
                <w:trHeight w:val="300"/>
              </w:trPr>
              <w:tc>
                <w:tcPr>
                  <w:tcW w:w="4307" w:type="dxa"/>
                  <w:vAlign w:val="center"/>
                </w:tcPr>
                <w:p w14:paraId="54308BAF" w14:textId="77777777" w:rsidR="003B5754" w:rsidRPr="00EA1130" w:rsidRDefault="003B5754" w:rsidP="00A76254">
                  <w:pPr>
                    <w:widowControl w:val="0"/>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Cantidad de miembros de la JPRD</w:t>
                  </w:r>
                </w:p>
              </w:tc>
              <w:tc>
                <w:tcPr>
                  <w:tcW w:w="272" w:type="dxa"/>
                  <w:vAlign w:val="center"/>
                </w:tcPr>
                <w:p w14:paraId="656B9ABA" w14:textId="77777777" w:rsidR="003B5754" w:rsidRPr="00EA1130" w:rsidRDefault="003B5754" w:rsidP="00A76254">
                  <w:pPr>
                    <w:widowControl w:val="0"/>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w:t>
                  </w:r>
                </w:p>
              </w:tc>
              <w:tc>
                <w:tcPr>
                  <w:tcW w:w="2846" w:type="dxa"/>
                  <w:vAlign w:val="center"/>
                </w:tcPr>
                <w:p w14:paraId="6C1BCFD2" w14:textId="77777777" w:rsidR="003B5754" w:rsidRPr="00EA1130" w:rsidRDefault="003B5754" w:rsidP="00A76254">
                  <w:pPr>
                    <w:widowControl w:val="0"/>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[Consignar 1 a 3 miembros]</w:t>
                  </w:r>
                </w:p>
              </w:tc>
            </w:tr>
          </w:tbl>
          <w:p w14:paraId="0D1D9C2E" w14:textId="77777777" w:rsidR="003B5754" w:rsidRPr="00EA1130" w:rsidRDefault="003B5754" w:rsidP="003B5754">
            <w:pPr>
              <w:widowControl w:val="0"/>
              <w:jc w:val="both"/>
              <w:rPr>
                <w:rFonts w:ascii="Arial" w:eastAsia="Arial" w:hAnsi="Arial" w:cs="Arial"/>
                <w:bCs/>
                <w:color w:val="0070C0"/>
                <w:sz w:val="18"/>
                <w:szCs w:val="18"/>
                <w:lang w:eastAsia="en-GB"/>
              </w:rPr>
            </w:pPr>
          </w:p>
          <w:p w14:paraId="16E4A05B" w14:textId="13E5A195" w:rsidR="004F74B8" w:rsidRPr="00EA1130" w:rsidRDefault="003B5754" w:rsidP="003B5754">
            <w:pPr>
              <w:widowControl w:val="0"/>
              <w:jc w:val="both"/>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EA1130">
              <w:rPr>
                <w:rFonts w:ascii="Arial" w:eastAsia="Arial" w:hAnsi="Arial" w:cs="Arial"/>
                <w:bCs/>
                <w:color w:val="0070C0"/>
                <w:sz w:val="18"/>
                <w:szCs w:val="18"/>
                <w:lang w:eastAsia="en-GB"/>
              </w:rPr>
              <w:t>debe</w:t>
            </w:r>
            <w:r w:rsidRPr="00EA1130">
              <w:rPr>
                <w:rFonts w:ascii="Arial" w:eastAsia="Arial" w:hAnsi="Arial" w:cs="Arial"/>
                <w:bCs/>
                <w:color w:val="0070C0"/>
                <w:sz w:val="18"/>
                <w:szCs w:val="18"/>
                <w:lang w:eastAsia="en-GB"/>
              </w:rPr>
              <w:t xml:space="preserve"> verificar la información obrante en los centros </w:t>
            </w:r>
            <w:r w:rsidR="00E40509" w:rsidRPr="00EA1130">
              <w:rPr>
                <w:rFonts w:ascii="Arial" w:eastAsia="Arial" w:hAnsi="Arial" w:cs="Arial"/>
                <w:bCs/>
                <w:color w:val="0070C0"/>
                <w:sz w:val="18"/>
                <w:szCs w:val="18"/>
                <w:lang w:eastAsia="en-GB"/>
              </w:rPr>
              <w:t xml:space="preserve">de administración </w:t>
            </w:r>
            <w:r w:rsidRPr="00EA1130">
              <w:rPr>
                <w:rFonts w:ascii="Arial" w:eastAsia="Arial" w:hAnsi="Arial" w:cs="Arial"/>
                <w:bCs/>
                <w:color w:val="0070C0"/>
                <w:sz w:val="18"/>
                <w:szCs w:val="18"/>
                <w:lang w:eastAsia="en-GB"/>
              </w:rPr>
              <w:t xml:space="preserve">de juntas de prevención y resolución de </w:t>
            </w:r>
            <w:r w:rsidR="00E40509" w:rsidRPr="008E5316">
              <w:rPr>
                <w:rFonts w:ascii="Arial" w:eastAsia="Arial" w:hAnsi="Arial" w:cs="Arial"/>
                <w:bCs/>
                <w:color w:val="0070C0"/>
                <w:sz w:val="18"/>
                <w:szCs w:val="18"/>
                <w:lang w:eastAsia="en-GB"/>
              </w:rPr>
              <w:t xml:space="preserve">disputas </w:t>
            </w:r>
            <w:r w:rsidRPr="008E5316">
              <w:rPr>
                <w:rFonts w:ascii="Arial" w:eastAsia="Arial" w:hAnsi="Arial" w:cs="Arial"/>
                <w:bCs/>
                <w:color w:val="0070C0"/>
                <w:sz w:val="18"/>
                <w:szCs w:val="18"/>
                <w:lang w:eastAsia="en-GB"/>
              </w:rPr>
              <w:t xml:space="preserve"> </w:t>
            </w:r>
            <w:r w:rsidRPr="00EA1130">
              <w:rPr>
                <w:rFonts w:ascii="Arial" w:eastAsia="Arial" w:hAnsi="Arial" w:cs="Arial"/>
                <w:bCs/>
                <w:color w:val="0070C0"/>
                <w:sz w:val="18"/>
                <w:szCs w:val="18"/>
                <w:lang w:eastAsia="en-GB"/>
              </w:rPr>
              <w:t>al respecto.</w:t>
            </w:r>
          </w:p>
          <w:p w14:paraId="00CD4F4C" w14:textId="77777777" w:rsidR="003B5754" w:rsidRPr="00EA1130" w:rsidRDefault="003B5754" w:rsidP="003B5754">
            <w:pPr>
              <w:widowControl w:val="0"/>
              <w:jc w:val="both"/>
              <w:rPr>
                <w:rFonts w:ascii="Arial" w:eastAsia="Arial" w:hAnsi="Arial" w:cs="Arial"/>
                <w:bCs/>
                <w:color w:val="0070C0"/>
                <w:sz w:val="18"/>
                <w:szCs w:val="18"/>
                <w:lang w:eastAsia="en-GB"/>
              </w:rPr>
            </w:pPr>
          </w:p>
          <w:tbl>
            <w:tblPr>
              <w:tblW w:w="785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70" w:type="dxa"/>
                <w:right w:w="70" w:type="dxa"/>
              </w:tblCellMar>
              <w:tblLook w:val="04A0" w:firstRow="1" w:lastRow="0" w:firstColumn="1" w:lastColumn="0" w:noHBand="0" w:noVBand="1"/>
            </w:tblPr>
            <w:tblGrid>
              <w:gridCol w:w="297"/>
              <w:gridCol w:w="2509"/>
              <w:gridCol w:w="5044"/>
            </w:tblGrid>
            <w:tr w:rsidR="00522EDC" w:rsidRPr="00615E00" w14:paraId="3EC3F4C2" w14:textId="77777777" w:rsidTr="00FF5BEA">
              <w:trPr>
                <w:trHeight w:val="333"/>
                <w:jc w:val="center"/>
              </w:trPr>
              <w:tc>
                <w:tcPr>
                  <w:tcW w:w="2806" w:type="dxa"/>
                  <w:gridSpan w:val="2"/>
                  <w:noWrap/>
                  <w:vAlign w:val="center"/>
                  <w:hideMark/>
                </w:tcPr>
                <w:p w14:paraId="75F6994E" w14:textId="77777777" w:rsidR="00522EDC" w:rsidRPr="00EA1130" w:rsidRDefault="00522EDC" w:rsidP="00A76254">
                  <w:pPr>
                    <w:jc w:val="center"/>
                    <w:rPr>
                      <w:rFonts w:ascii="Arial" w:eastAsia="Arial" w:hAnsi="Arial" w:cs="Arial"/>
                      <w:bCs/>
                      <w:color w:val="0070C0"/>
                      <w:sz w:val="18"/>
                      <w:szCs w:val="18"/>
                      <w:lang w:eastAsia="en-GB"/>
                    </w:rPr>
                  </w:pPr>
                  <w:r w:rsidRPr="00EA1130">
                    <w:rPr>
                      <w:rFonts w:ascii="Arial" w:eastAsia="Arial" w:hAnsi="Arial" w:cs="Arial"/>
                      <w:bCs/>
                      <w:color w:val="0070C0"/>
                      <w:sz w:val="18"/>
                      <w:szCs w:val="18"/>
                      <w:lang w:eastAsia="en-GB"/>
                    </w:rPr>
                    <w:t>Adjudicador</w:t>
                  </w:r>
                </w:p>
              </w:tc>
              <w:tc>
                <w:tcPr>
                  <w:tcW w:w="5044" w:type="dxa"/>
                  <w:noWrap/>
                  <w:vAlign w:val="center"/>
                  <w:hideMark/>
                </w:tcPr>
                <w:p w14:paraId="108121CE" w14:textId="77777777" w:rsidR="00304AB9" w:rsidRPr="00EA1130" w:rsidRDefault="00304AB9" w:rsidP="0058551C">
                  <w:pPr>
                    <w:jc w:val="both"/>
                    <w:rPr>
                      <w:rFonts w:ascii="Arial" w:eastAsia="Arial" w:hAnsi="Arial" w:cs="Arial"/>
                      <w:color w:val="0070C0"/>
                      <w:sz w:val="18"/>
                      <w:szCs w:val="18"/>
                    </w:rPr>
                  </w:pPr>
                  <w:r w:rsidRPr="00EA1130">
                    <w:rPr>
                      <w:rFonts w:ascii="Arial" w:eastAsia="Arial" w:hAnsi="Arial" w:cs="Arial"/>
                      <w:color w:val="0070C0"/>
                      <w:sz w:val="18"/>
                      <w:szCs w:val="18"/>
                    </w:rPr>
                    <w:t xml:space="preserve">Experiencia específica y especialización </w:t>
                  </w:r>
                </w:p>
                <w:p w14:paraId="7253AAE0" w14:textId="669BDDD4" w:rsidR="00522EDC" w:rsidRPr="0015219A" w:rsidRDefault="00304AB9" w:rsidP="472B3B72">
                  <w:pPr>
                    <w:jc w:val="both"/>
                    <w:rPr>
                      <w:rFonts w:ascii="Arial" w:eastAsia="Arial" w:hAnsi="Arial" w:cs="Arial"/>
                      <w:color w:val="0070C0"/>
                      <w:sz w:val="18"/>
                      <w:szCs w:val="18"/>
                      <w:lang w:eastAsia="en-GB"/>
                    </w:rPr>
                  </w:pPr>
                  <w:r w:rsidRPr="0015219A">
                    <w:rPr>
                      <w:rFonts w:ascii="Arial" w:eastAsia="Arial" w:hAnsi="Arial" w:cs="Arial"/>
                      <w:color w:val="0070C0"/>
                      <w:sz w:val="18"/>
                      <w:szCs w:val="18"/>
                    </w:rPr>
                    <w:t>[CONSIGNAR CANTIDAD DE AÑOS DE EXPERIENCIA ESPECÍFICA Y CONSIGNAR EL PUESTO O LA ACTIVIDAD. LA CANTIDAD DE AÑOS NO PUEDEN SER MAYOR A CINCO AÑOS,]</w:t>
                  </w:r>
                </w:p>
              </w:tc>
            </w:tr>
            <w:tr w:rsidR="00522EDC" w:rsidRPr="00615E00" w14:paraId="56565F82" w14:textId="77777777" w:rsidTr="00FF5BEA">
              <w:trPr>
                <w:trHeight w:val="333"/>
                <w:jc w:val="center"/>
              </w:trPr>
              <w:tc>
                <w:tcPr>
                  <w:tcW w:w="297" w:type="dxa"/>
                  <w:noWrap/>
                  <w:vAlign w:val="bottom"/>
                  <w:hideMark/>
                </w:tcPr>
                <w:p w14:paraId="7E9184D9" w14:textId="77777777" w:rsidR="00522EDC" w:rsidRPr="0015219A" w:rsidRDefault="00522EDC" w:rsidP="003B5754">
                  <w:pPr>
                    <w:jc w:val="right"/>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1</w:t>
                  </w:r>
                </w:p>
              </w:tc>
              <w:tc>
                <w:tcPr>
                  <w:tcW w:w="2509" w:type="dxa"/>
                  <w:noWrap/>
                  <w:vAlign w:val="bottom"/>
                  <w:hideMark/>
                </w:tcPr>
                <w:p w14:paraId="2FA278E3" w14:textId="77777777" w:rsidR="00522EDC" w:rsidRPr="0015219A" w:rsidRDefault="00522EDC" w:rsidP="003B5754">
                  <w:pPr>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 xml:space="preserve">Presidente de la JPRD </w:t>
                  </w:r>
                </w:p>
              </w:tc>
              <w:tc>
                <w:tcPr>
                  <w:tcW w:w="5044" w:type="dxa"/>
                  <w:noWrap/>
                  <w:vAlign w:val="bottom"/>
                  <w:hideMark/>
                </w:tcPr>
                <w:p w14:paraId="4DEE4607" w14:textId="77777777" w:rsidR="00522EDC" w:rsidRPr="0015219A" w:rsidRDefault="00522EDC" w:rsidP="003B5754">
                  <w:pPr>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 </w:t>
                  </w:r>
                </w:p>
              </w:tc>
            </w:tr>
            <w:tr w:rsidR="00522EDC" w:rsidRPr="00615E00" w14:paraId="40F794FE" w14:textId="77777777" w:rsidTr="00FF5BEA">
              <w:trPr>
                <w:trHeight w:val="333"/>
                <w:jc w:val="center"/>
              </w:trPr>
              <w:tc>
                <w:tcPr>
                  <w:tcW w:w="297" w:type="dxa"/>
                  <w:noWrap/>
                  <w:vAlign w:val="bottom"/>
                  <w:hideMark/>
                </w:tcPr>
                <w:p w14:paraId="4A9AEFE4" w14:textId="77777777" w:rsidR="00522EDC" w:rsidRPr="0015219A" w:rsidRDefault="00522EDC" w:rsidP="003B5754">
                  <w:pPr>
                    <w:jc w:val="right"/>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2</w:t>
                  </w:r>
                </w:p>
              </w:tc>
              <w:tc>
                <w:tcPr>
                  <w:tcW w:w="2509" w:type="dxa"/>
                  <w:noWrap/>
                  <w:vAlign w:val="bottom"/>
                  <w:hideMark/>
                </w:tcPr>
                <w:p w14:paraId="34F1ECB9" w14:textId="77777777" w:rsidR="00522EDC" w:rsidRPr="0015219A" w:rsidRDefault="00522EDC" w:rsidP="003B5754">
                  <w:pPr>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Miembro 2, de corresponder</w:t>
                  </w:r>
                </w:p>
              </w:tc>
              <w:tc>
                <w:tcPr>
                  <w:tcW w:w="5044" w:type="dxa"/>
                  <w:noWrap/>
                  <w:vAlign w:val="bottom"/>
                  <w:hideMark/>
                </w:tcPr>
                <w:p w14:paraId="3ECF5C6A" w14:textId="77777777" w:rsidR="00522EDC" w:rsidRPr="0015219A" w:rsidRDefault="00522EDC" w:rsidP="003B5754">
                  <w:pPr>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 </w:t>
                  </w:r>
                </w:p>
              </w:tc>
            </w:tr>
            <w:tr w:rsidR="00522EDC" w:rsidRPr="00615E00" w14:paraId="7C0F23D8" w14:textId="77777777" w:rsidTr="00FF5BEA">
              <w:trPr>
                <w:trHeight w:val="333"/>
                <w:jc w:val="center"/>
              </w:trPr>
              <w:tc>
                <w:tcPr>
                  <w:tcW w:w="297" w:type="dxa"/>
                  <w:noWrap/>
                  <w:vAlign w:val="bottom"/>
                  <w:hideMark/>
                </w:tcPr>
                <w:p w14:paraId="751BA305" w14:textId="77777777" w:rsidR="00522EDC" w:rsidRPr="0015219A" w:rsidRDefault="00522EDC" w:rsidP="003B5754">
                  <w:pPr>
                    <w:jc w:val="right"/>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3</w:t>
                  </w:r>
                </w:p>
              </w:tc>
              <w:tc>
                <w:tcPr>
                  <w:tcW w:w="2509" w:type="dxa"/>
                  <w:noWrap/>
                  <w:vAlign w:val="bottom"/>
                  <w:hideMark/>
                </w:tcPr>
                <w:p w14:paraId="4049F359" w14:textId="77777777" w:rsidR="00522EDC" w:rsidRPr="0015219A" w:rsidRDefault="00522EDC" w:rsidP="003B5754">
                  <w:pPr>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Miembro 3, de corresponder</w:t>
                  </w:r>
                </w:p>
              </w:tc>
              <w:tc>
                <w:tcPr>
                  <w:tcW w:w="5044" w:type="dxa"/>
                  <w:noWrap/>
                  <w:vAlign w:val="bottom"/>
                  <w:hideMark/>
                </w:tcPr>
                <w:p w14:paraId="358CABE6" w14:textId="77777777" w:rsidR="00522EDC" w:rsidRPr="0015219A" w:rsidRDefault="00522EDC" w:rsidP="003B5754">
                  <w:pPr>
                    <w:rPr>
                      <w:rFonts w:ascii="Arial" w:eastAsia="Arial" w:hAnsi="Arial" w:cs="Arial"/>
                      <w:bCs/>
                      <w:color w:val="0070C0"/>
                      <w:sz w:val="18"/>
                      <w:szCs w:val="18"/>
                      <w:lang w:eastAsia="en-GB"/>
                    </w:rPr>
                  </w:pPr>
                  <w:r w:rsidRPr="0015219A">
                    <w:rPr>
                      <w:rFonts w:ascii="Arial" w:eastAsia="Arial" w:hAnsi="Arial" w:cs="Arial"/>
                      <w:bCs/>
                      <w:color w:val="0070C0"/>
                      <w:sz w:val="18"/>
                      <w:szCs w:val="18"/>
                      <w:lang w:eastAsia="en-GB"/>
                    </w:rPr>
                    <w:t> </w:t>
                  </w:r>
                </w:p>
              </w:tc>
            </w:tr>
          </w:tbl>
          <w:p w14:paraId="5D80D95D" w14:textId="0BF5AC1F" w:rsidR="003B5754" w:rsidRPr="0015219A" w:rsidRDefault="003B5754" w:rsidP="381E2F4D">
            <w:pPr>
              <w:widowControl w:val="0"/>
              <w:jc w:val="both"/>
              <w:rPr>
                <w:rFonts w:ascii="Arial" w:eastAsia="Arial" w:hAnsi="Arial" w:cs="Arial"/>
                <w:bCs/>
                <w:color w:val="0070C0"/>
                <w:sz w:val="18"/>
                <w:szCs w:val="18"/>
                <w:lang w:eastAsia="en-GB"/>
              </w:rPr>
            </w:pPr>
          </w:p>
          <w:p w14:paraId="27811792" w14:textId="127236C2" w:rsidR="003B5754" w:rsidRPr="0015219A" w:rsidRDefault="009B4966" w:rsidP="00A0238B">
            <w:pPr>
              <w:widowControl w:val="0"/>
              <w:jc w:val="both"/>
              <w:rPr>
                <w:rFonts w:ascii="Arial" w:eastAsia="Arial" w:hAnsi="Arial" w:cs="Arial"/>
                <w:b/>
                <w:color w:val="0070C0"/>
                <w:sz w:val="18"/>
                <w:szCs w:val="18"/>
                <w:lang w:eastAsia="en-GB"/>
              </w:rPr>
            </w:pPr>
            <w:r w:rsidRPr="0015219A">
              <w:rPr>
                <w:rFonts w:ascii="Arial" w:eastAsia="Arial" w:hAnsi="Arial" w:cs="Arial"/>
                <w:bCs/>
                <w:color w:val="0070C0"/>
                <w:sz w:val="18"/>
                <w:szCs w:val="18"/>
                <w:lang w:eastAsia="en-GB"/>
              </w:rPr>
              <w:t>De acuerdo</w:t>
            </w:r>
            <w:r w:rsidR="38CBDFD7" w:rsidRPr="0015219A">
              <w:rPr>
                <w:rFonts w:ascii="Arial" w:eastAsia="Arial" w:hAnsi="Arial" w:cs="Arial"/>
                <w:bCs/>
                <w:color w:val="0070C0"/>
                <w:sz w:val="18"/>
                <w:szCs w:val="18"/>
                <w:lang w:eastAsia="en-GB"/>
              </w:rPr>
              <w:t xml:space="preserve"> con lo establecido en el numeral 354.1 </w:t>
            </w:r>
            <w:r w:rsidR="00E67E98" w:rsidRPr="0015219A">
              <w:rPr>
                <w:rFonts w:ascii="Arial" w:eastAsia="Arial" w:hAnsi="Arial" w:cs="Arial"/>
                <w:bCs/>
                <w:color w:val="0070C0"/>
                <w:sz w:val="18"/>
                <w:szCs w:val="18"/>
                <w:lang w:eastAsia="en-GB"/>
              </w:rPr>
              <w:t xml:space="preserve">del </w:t>
            </w:r>
            <w:r w:rsidR="002F7FB9" w:rsidRPr="008E5316">
              <w:rPr>
                <w:rFonts w:ascii="Arial" w:eastAsia="Arial" w:hAnsi="Arial" w:cs="Arial"/>
                <w:bCs/>
                <w:color w:val="0070C0"/>
                <w:sz w:val="18"/>
                <w:szCs w:val="18"/>
                <w:lang w:eastAsia="en-GB"/>
              </w:rPr>
              <w:t>artículo</w:t>
            </w:r>
            <w:r w:rsidR="00E03B96" w:rsidRPr="008E5316">
              <w:rPr>
                <w:rFonts w:ascii="Arial" w:eastAsia="Arial" w:hAnsi="Arial" w:cs="Arial"/>
                <w:bCs/>
                <w:color w:val="0070C0"/>
                <w:sz w:val="18"/>
                <w:szCs w:val="18"/>
                <w:lang w:eastAsia="en-GB"/>
              </w:rPr>
              <w:t xml:space="preserve"> 354 </w:t>
            </w:r>
            <w:r w:rsidR="38CBDFD7" w:rsidRPr="0015219A">
              <w:rPr>
                <w:rFonts w:ascii="Arial" w:eastAsia="Arial" w:hAnsi="Arial" w:cs="Arial"/>
                <w:bCs/>
                <w:color w:val="0070C0"/>
                <w:sz w:val="18"/>
                <w:szCs w:val="18"/>
                <w:lang w:eastAsia="en-GB"/>
              </w:rPr>
              <w:t xml:space="preserve">del Reglamento, la retribución, costos y/o gastos de la JPRD y del centro que los administra forman parte del presupuesto de la inversión pública. </w:t>
            </w:r>
          </w:p>
        </w:tc>
      </w:tr>
    </w:tbl>
    <w:p w14:paraId="166B50B2" w14:textId="1A4AAAE7" w:rsidR="004F74B8" w:rsidRPr="0015219A" w:rsidRDefault="004F74B8" w:rsidP="00E36384">
      <w:pPr>
        <w:ind w:left="426" w:hanging="11"/>
        <w:jc w:val="both"/>
        <w:rPr>
          <w:rFonts w:ascii="Arial" w:eastAsia="Arial" w:hAnsi="Arial" w:cs="Arial"/>
          <w:color w:val="0070C0"/>
          <w:sz w:val="18"/>
          <w:szCs w:val="18"/>
          <w:lang w:eastAsia="en-GB"/>
        </w:rPr>
      </w:pPr>
      <w:r w:rsidRPr="0015219A">
        <w:rPr>
          <w:rFonts w:ascii="Arial" w:eastAsia="Arial" w:hAnsi="Arial" w:cs="Arial"/>
          <w:color w:val="0070C0"/>
          <w:sz w:val="18"/>
          <w:szCs w:val="18"/>
          <w:lang w:eastAsia="en-GB"/>
        </w:rPr>
        <w:lastRenderedPageBreak/>
        <w:t>Esta nota debe ser eliminada una vez culminada la elaboración de las bases</w:t>
      </w:r>
    </w:p>
    <w:p w14:paraId="6225D6B9" w14:textId="1B3E66DD" w:rsidR="002102F0" w:rsidRPr="0015219A" w:rsidRDefault="002102F0" w:rsidP="00E36384">
      <w:pPr>
        <w:ind w:left="426" w:hanging="11"/>
        <w:jc w:val="both"/>
        <w:rPr>
          <w:rFonts w:ascii="Arial" w:eastAsia="Arial" w:hAnsi="Arial" w:cs="Arial"/>
          <w:b/>
          <w:bCs/>
          <w:i/>
          <w:iCs/>
          <w:color w:val="0070C0"/>
          <w:sz w:val="20"/>
          <w:lang w:eastAsia="en-GB"/>
        </w:rPr>
      </w:pPr>
    </w:p>
    <w:p w14:paraId="72C3985C" w14:textId="41A885B2" w:rsidR="0069397A" w:rsidRPr="00255307" w:rsidRDefault="0069397A" w:rsidP="0015219A">
      <w:pPr>
        <w:pStyle w:val="Prrafodelista"/>
        <w:widowControl w:val="0"/>
        <w:numPr>
          <w:ilvl w:val="2"/>
          <w:numId w:val="73"/>
        </w:numPr>
        <w:jc w:val="both"/>
        <w:rPr>
          <w:rFonts w:ascii="Arial" w:hAnsi="Arial" w:cs="Arial"/>
          <w:b/>
          <w:bCs/>
          <w:sz w:val="20"/>
        </w:rPr>
      </w:pPr>
      <w:r w:rsidRPr="00255307">
        <w:rPr>
          <w:rFonts w:ascii="Arial" w:hAnsi="Arial" w:cs="Arial"/>
          <w:b/>
          <w:bCs/>
          <w:sz w:val="20"/>
        </w:rPr>
        <w:t>LIQUIDACIÓN DEL CONTRATO</w:t>
      </w:r>
    </w:p>
    <w:p w14:paraId="54B8FB08" w14:textId="79837646" w:rsidR="0069397A" w:rsidRPr="00255307" w:rsidRDefault="0069397A" w:rsidP="0069397A">
      <w:pPr>
        <w:pStyle w:val="Prrafodelista"/>
        <w:spacing w:before="240" w:after="240" w:line="278" w:lineRule="auto"/>
        <w:ind w:left="0"/>
        <w:jc w:val="both"/>
        <w:rPr>
          <w:rFonts w:ascii="Arial" w:hAnsi="Arial" w:cs="Arial"/>
          <w:b/>
          <w:bCs/>
          <w:sz w:val="20"/>
        </w:rPr>
      </w:pPr>
    </w:p>
    <w:p w14:paraId="57833440" w14:textId="02F932CA" w:rsidR="0069397A" w:rsidRPr="00255307" w:rsidRDefault="0069397A" w:rsidP="04055B70">
      <w:pPr>
        <w:pStyle w:val="Prrafodelista"/>
        <w:spacing w:before="240" w:after="240" w:line="278" w:lineRule="auto"/>
        <w:ind w:left="426"/>
        <w:jc w:val="both"/>
        <w:rPr>
          <w:rFonts w:ascii="Arial" w:eastAsia="Arial" w:hAnsi="Arial" w:cs="Arial"/>
          <w:sz w:val="20"/>
        </w:rPr>
      </w:pPr>
      <w:r w:rsidRPr="04055B70">
        <w:rPr>
          <w:rFonts w:ascii="Arial" w:eastAsia="Arial" w:hAnsi="Arial" w:cs="Arial"/>
          <w:sz w:val="20"/>
        </w:rPr>
        <w:t>La liquidación se sujeta al artículo 215 del Reglamento. El contenido mínimo de la liquidación es el siguiente:</w:t>
      </w:r>
    </w:p>
    <w:p w14:paraId="5F786CFD" w14:textId="340777B9" w:rsidR="0069397A" w:rsidRPr="00255307" w:rsidRDefault="0069397A" w:rsidP="0069397A">
      <w:pPr>
        <w:pStyle w:val="Prrafodelista"/>
        <w:spacing w:before="240" w:after="240" w:line="278" w:lineRule="auto"/>
        <w:ind w:left="426"/>
        <w:jc w:val="both"/>
        <w:rPr>
          <w:rFonts w:ascii="Arial" w:eastAsia="Arial" w:hAnsi="Arial" w:cs="Arial"/>
          <w:sz w:val="20"/>
        </w:rPr>
      </w:pPr>
    </w:p>
    <w:p w14:paraId="29FA1BC6" w14:textId="471EA87A" w:rsidR="0069397A" w:rsidRPr="00255307" w:rsidRDefault="0069397A" w:rsidP="0069397A">
      <w:pPr>
        <w:pStyle w:val="Prrafodelista"/>
        <w:spacing w:before="240" w:after="240" w:line="278" w:lineRule="auto"/>
        <w:ind w:left="426"/>
        <w:jc w:val="both"/>
        <w:rPr>
          <w:rFonts w:ascii="Arial" w:hAnsi="Arial" w:cs="Arial"/>
          <w:color w:val="auto"/>
          <w:sz w:val="20"/>
        </w:rPr>
      </w:pPr>
      <w:r w:rsidRPr="00255307">
        <w:rPr>
          <w:rFonts w:ascii="Arial" w:hAnsi="Arial" w:cs="Arial"/>
          <w:color w:val="auto"/>
          <w:sz w:val="20"/>
        </w:rPr>
        <w:t>[ESPECIFICAR LOS DOCUMENTOS QUE EL CONTRATISTA DEBE PRESENTAR EN LA LIQUIDACIÓN DE LA OBRA.]</w:t>
      </w:r>
    </w:p>
    <w:p w14:paraId="1EA30F5C" w14:textId="77777777" w:rsidR="004F74B8" w:rsidRPr="00255307" w:rsidRDefault="004F74B8" w:rsidP="003E7E16">
      <w:pPr>
        <w:pStyle w:val="Prrafodelista"/>
        <w:widowControl w:val="0"/>
        <w:ind w:left="0"/>
        <w:jc w:val="both"/>
        <w:rPr>
          <w:rFonts w:ascii="Arial" w:hAnsi="Arial" w:cs="Arial"/>
          <w:bCs/>
          <w:sz w:val="20"/>
        </w:rPr>
      </w:pPr>
    </w:p>
    <w:p w14:paraId="782DF663" w14:textId="39D00529" w:rsidR="005A736A" w:rsidRPr="00E05B93" w:rsidRDefault="00AC0AE6" w:rsidP="0015219A">
      <w:pPr>
        <w:widowControl w:val="0"/>
        <w:jc w:val="both"/>
        <w:rPr>
          <w:rFonts w:ascii="Arial" w:eastAsia="Arial" w:hAnsi="Arial" w:cs="Arial"/>
          <w:b/>
          <w:color w:val="000000" w:themeColor="text1"/>
          <w:sz w:val="20"/>
        </w:rPr>
      </w:pPr>
      <w:r>
        <w:rPr>
          <w:rFonts w:ascii="Arial" w:eastAsia="Arial" w:hAnsi="Arial" w:cs="Arial"/>
          <w:b/>
          <w:bCs/>
          <w:color w:val="000000" w:themeColor="text1"/>
          <w:sz w:val="20"/>
        </w:rPr>
        <w:t xml:space="preserve">3.4. </w:t>
      </w:r>
      <w:r w:rsidR="1F9AAD93" w:rsidRPr="00E05B93">
        <w:rPr>
          <w:rFonts w:ascii="Arial" w:eastAsia="Arial" w:hAnsi="Arial" w:cs="Arial"/>
          <w:b/>
          <w:color w:val="000000" w:themeColor="text1"/>
          <w:sz w:val="20"/>
        </w:rPr>
        <w:t>REQUISITOS DE CALIFICACIÓN</w:t>
      </w:r>
    </w:p>
    <w:p w14:paraId="0117A93A" w14:textId="63CA011A" w:rsidR="12D136CE" w:rsidRPr="00E05B93" w:rsidRDefault="00E852A7" w:rsidP="0015219A">
      <w:pPr>
        <w:tabs>
          <w:tab w:val="left" w:pos="426"/>
        </w:tabs>
        <w:spacing w:before="240" w:after="240" w:line="278" w:lineRule="auto"/>
        <w:jc w:val="both"/>
        <w:rPr>
          <w:rFonts w:ascii="Arial" w:hAnsi="Arial" w:cs="Arial"/>
          <w:b/>
          <w:sz w:val="20"/>
        </w:rPr>
      </w:pPr>
      <w:r>
        <w:rPr>
          <w:rFonts w:ascii="Arial" w:eastAsia="Arial" w:hAnsi="Arial" w:cs="Arial"/>
          <w:b/>
          <w:bCs/>
          <w:color w:val="000000" w:themeColor="text1"/>
          <w:sz w:val="20"/>
        </w:rPr>
        <w:t xml:space="preserve">3.4.1. </w:t>
      </w:r>
      <w:r w:rsidR="7B82D92C" w:rsidRPr="00E05B93">
        <w:rPr>
          <w:rFonts w:ascii="Arial" w:eastAsia="Arial" w:hAnsi="Arial" w:cs="Arial"/>
          <w:b/>
          <w:color w:val="000000" w:themeColor="text1"/>
          <w:sz w:val="20"/>
        </w:rPr>
        <w:t>R</w:t>
      </w:r>
      <w:r w:rsidR="263A9C27" w:rsidRPr="00E05B93">
        <w:rPr>
          <w:rFonts w:ascii="Arial" w:eastAsia="Arial" w:hAnsi="Arial" w:cs="Arial"/>
          <w:b/>
          <w:color w:val="000000" w:themeColor="text1"/>
          <w:sz w:val="20"/>
        </w:rPr>
        <w:t>E</w:t>
      </w:r>
      <w:r w:rsidR="7B82D92C" w:rsidRPr="00E05B93">
        <w:rPr>
          <w:rFonts w:ascii="Arial" w:eastAsia="Arial" w:hAnsi="Arial" w:cs="Arial"/>
          <w:b/>
          <w:color w:val="000000" w:themeColor="text1"/>
          <w:sz w:val="20"/>
        </w:rPr>
        <w:t>QUISITOS DE CALIFICACIÓN</w:t>
      </w:r>
      <w:r w:rsidR="7B82D92C" w:rsidRPr="00E05B93">
        <w:rPr>
          <w:rFonts w:ascii="Arial" w:hAnsi="Arial" w:cs="Arial"/>
          <w:b/>
          <w:sz w:val="20"/>
        </w:rPr>
        <w:t xml:space="preserve"> </w:t>
      </w:r>
      <w:r w:rsidR="263A9C27" w:rsidRPr="00E05B93">
        <w:rPr>
          <w:rFonts w:ascii="Arial" w:eastAsia="Arial" w:hAnsi="Arial" w:cs="Arial"/>
          <w:b/>
          <w:color w:val="000000" w:themeColor="text1"/>
          <w:sz w:val="20"/>
        </w:rPr>
        <w:t>OBLIGATORIOS</w:t>
      </w:r>
    </w:p>
    <w:tbl>
      <w:tblPr>
        <w:tblW w:w="8364" w:type="dxa"/>
        <w:tblInd w:w="559"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64"/>
      </w:tblGrid>
      <w:tr w:rsidR="3FE323D9" w:rsidRPr="005B025F" w14:paraId="35F378BE" w14:textId="77777777" w:rsidTr="0015219A">
        <w:trPr>
          <w:trHeight w:val="345"/>
        </w:trPr>
        <w:tc>
          <w:tcPr>
            <w:tcW w:w="836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5B025F" w:rsidRDefault="3FE323D9" w:rsidP="3FE323D9">
            <w:pPr>
              <w:jc w:val="both"/>
              <w:rPr>
                <w:rFonts w:ascii="Arial" w:eastAsia="Arial" w:hAnsi="Arial" w:cs="Arial"/>
                <w:b/>
                <w:bCs/>
                <w:color w:val="0070C0"/>
                <w:sz w:val="18"/>
                <w:szCs w:val="18"/>
              </w:rPr>
            </w:pPr>
            <w:r w:rsidRPr="005B025F">
              <w:rPr>
                <w:rFonts w:ascii="Arial" w:eastAsia="Arial" w:hAnsi="Arial" w:cs="Arial"/>
                <w:b/>
                <w:bCs/>
                <w:color w:val="0070C0"/>
                <w:sz w:val="18"/>
                <w:szCs w:val="18"/>
              </w:rPr>
              <w:t>Importante para la entidad contratante</w:t>
            </w:r>
          </w:p>
        </w:tc>
      </w:tr>
      <w:tr w:rsidR="3FE323D9" w:rsidRPr="00F547AA" w14:paraId="7B8A29D4" w14:textId="77777777" w:rsidTr="0015219A">
        <w:trPr>
          <w:trHeight w:val="672"/>
        </w:trPr>
        <w:tc>
          <w:tcPr>
            <w:tcW w:w="836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42E5447" w14:textId="6D04E157" w:rsidR="3FE323D9" w:rsidRPr="0015219A" w:rsidRDefault="3FE323D9" w:rsidP="3FE323D9">
            <w:pPr>
              <w:widowControl w:val="0"/>
              <w:jc w:val="both"/>
              <w:rPr>
                <w:rFonts w:ascii="Arial" w:eastAsia="Arial" w:hAnsi="Arial" w:cs="Arial"/>
                <w:color w:val="0070C0"/>
                <w:sz w:val="18"/>
                <w:szCs w:val="18"/>
              </w:rPr>
            </w:pPr>
            <w:r w:rsidRPr="0015219A">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r w:rsidR="0015219A">
              <w:rPr>
                <w:rFonts w:ascii="Arial" w:eastAsia="Arial" w:hAnsi="Arial" w:cs="Arial"/>
                <w:color w:val="0070C0"/>
                <w:sz w:val="18"/>
                <w:szCs w:val="18"/>
              </w:rPr>
              <w:t>:</w:t>
            </w:r>
          </w:p>
        </w:tc>
      </w:tr>
    </w:tbl>
    <w:p w14:paraId="4EFD7155" w14:textId="3D8B1305" w:rsidR="12D136CE" w:rsidRPr="0015219A" w:rsidRDefault="12D136CE" w:rsidP="0015219A">
      <w:pPr>
        <w:ind w:left="142"/>
        <w:jc w:val="both"/>
        <w:rPr>
          <w:rFonts w:ascii="Arial" w:eastAsia="Arial" w:hAnsi="Arial" w:cs="Arial"/>
          <w:color w:val="0070C0"/>
          <w:sz w:val="18"/>
          <w:szCs w:val="18"/>
        </w:rPr>
      </w:pPr>
      <w:r w:rsidRPr="0015219A">
        <w:rPr>
          <w:rFonts w:ascii="Arial" w:eastAsia="Arial" w:hAnsi="Arial" w:cs="Arial"/>
          <w:color w:val="0070C0"/>
          <w:sz w:val="18"/>
          <w:szCs w:val="18"/>
        </w:rPr>
        <w:t xml:space="preserve">         Esta nota debe ser eliminada una vez culminada la elaboración de las bases</w:t>
      </w:r>
    </w:p>
    <w:p w14:paraId="0D81439C" w14:textId="77777777" w:rsidR="00B30BC3" w:rsidRPr="007D0F87" w:rsidRDefault="00B30BC3" w:rsidP="3FE323D9">
      <w:pPr>
        <w:jc w:val="both"/>
        <w:rPr>
          <w:rFonts w:ascii="Arial" w:eastAsia="Arial" w:hAnsi="Arial" w:cs="Arial"/>
          <w:b/>
          <w:bCs/>
          <w:i/>
          <w:iCs/>
          <w:color w:val="0070C0"/>
          <w:sz w:val="18"/>
          <w:szCs w:val="18"/>
        </w:rPr>
      </w:pPr>
    </w:p>
    <w:p w14:paraId="67F03D7E" w14:textId="082176BB" w:rsidR="00B30BC3" w:rsidRPr="007D0F87" w:rsidRDefault="00B30BC3" w:rsidP="00B84251">
      <w:pPr>
        <w:pStyle w:val="Prrafodelista"/>
        <w:numPr>
          <w:ilvl w:val="0"/>
          <w:numId w:val="67"/>
        </w:numPr>
        <w:jc w:val="both"/>
        <w:rPr>
          <w:rFonts w:ascii="Arial" w:eastAsia="Arial" w:hAnsi="Arial" w:cs="Arial"/>
          <w:b/>
          <w:bCs/>
          <w:color w:val="0070C0"/>
          <w:sz w:val="20"/>
        </w:rPr>
      </w:pPr>
      <w:r w:rsidRPr="007D0F87">
        <w:rPr>
          <w:rFonts w:ascii="Arial" w:eastAsia="Arial" w:hAnsi="Arial" w:cs="Arial"/>
          <w:b/>
          <w:bCs/>
          <w:color w:val="000000" w:themeColor="text1"/>
          <w:sz w:val="20"/>
        </w:rPr>
        <w:t>EXPERIENCIA DEL POSTOR EN LA ESPECIALIDAD</w:t>
      </w:r>
    </w:p>
    <w:p w14:paraId="72E49CFB" w14:textId="0673F03B" w:rsidR="00B30BC3" w:rsidRPr="007D0F87" w:rsidRDefault="00B30BC3" w:rsidP="3FE323D9">
      <w:pPr>
        <w:jc w:val="both"/>
        <w:rPr>
          <w:rFonts w:ascii="Arial" w:eastAsia="Arial" w:hAnsi="Arial" w:cs="Arial"/>
          <w:b/>
          <w:bCs/>
          <w:i/>
          <w:iCs/>
          <w:color w:val="0070C0"/>
          <w:sz w:val="18"/>
          <w:szCs w:val="18"/>
        </w:rPr>
      </w:pPr>
    </w:p>
    <w:p w14:paraId="6246E5A8" w14:textId="77777777" w:rsidR="00B30BC3" w:rsidRPr="007D0F87" w:rsidRDefault="00B30BC3" w:rsidP="00A06E88">
      <w:pPr>
        <w:widowControl w:val="0"/>
        <w:ind w:left="709" w:right="-307"/>
        <w:jc w:val="both"/>
        <w:rPr>
          <w:rFonts w:ascii="Arial" w:hAnsi="Arial" w:cs="Arial"/>
          <w:iCs/>
          <w:sz w:val="20"/>
          <w:lang w:eastAsia="es-ES"/>
        </w:rPr>
      </w:pPr>
      <w:r w:rsidRPr="007D0F87">
        <w:rPr>
          <w:rFonts w:ascii="Arial" w:hAnsi="Arial" w:cs="Arial"/>
          <w:sz w:val="20"/>
          <w:u w:val="single"/>
        </w:rPr>
        <w:t>Requisitos</w:t>
      </w:r>
      <w:r w:rsidRPr="007D0F87">
        <w:rPr>
          <w:rFonts w:ascii="Arial" w:hAnsi="Arial" w:cs="Arial"/>
          <w:sz w:val="20"/>
        </w:rPr>
        <w:t>:</w:t>
      </w:r>
    </w:p>
    <w:p w14:paraId="54E550E5" w14:textId="77777777" w:rsidR="00B30BC3" w:rsidRPr="007D0F87" w:rsidRDefault="00B30BC3" w:rsidP="00A06E88">
      <w:pPr>
        <w:widowControl w:val="0"/>
        <w:ind w:left="709" w:right="-307"/>
        <w:jc w:val="both"/>
        <w:rPr>
          <w:rFonts w:ascii="Arial" w:hAnsi="Arial" w:cs="Arial"/>
          <w:iCs/>
          <w:sz w:val="20"/>
          <w:u w:val="single"/>
          <w:lang w:eastAsia="es-ES"/>
        </w:rPr>
      </w:pPr>
    </w:p>
    <w:p w14:paraId="6C40CDBB" w14:textId="659E69EF" w:rsidR="003F766F" w:rsidRPr="007D0F87" w:rsidRDefault="00B30BC3" w:rsidP="0058551C">
      <w:pPr>
        <w:widowControl w:val="0"/>
        <w:spacing w:line="259" w:lineRule="auto"/>
        <w:ind w:left="709" w:right="-307"/>
        <w:jc w:val="both"/>
        <w:rPr>
          <w:rFonts w:ascii="Arial" w:hAnsi="Arial" w:cs="Arial"/>
          <w:b/>
          <w:sz w:val="20"/>
          <w:lang w:eastAsia="es-ES"/>
        </w:rPr>
      </w:pPr>
      <w:r w:rsidRPr="007D0F87">
        <w:rPr>
          <w:rFonts w:ascii="Arial" w:hAnsi="Arial" w:cs="Arial"/>
          <w:sz w:val="20"/>
        </w:rPr>
        <w:t>El postor debe acreditar un monto facturado acumulado equivalente a [</w:t>
      </w:r>
      <w:r w:rsidR="003F766F" w:rsidRPr="0015219A">
        <w:rPr>
          <w:rFonts w:ascii="Arial" w:hAnsi="Arial" w:cs="Arial"/>
          <w:sz w:val="20"/>
          <w:lang w:eastAsia="es-ES"/>
        </w:rPr>
        <w:t xml:space="preserve">CONSIGNAR EL MONTO DE FACTURACIÓN NO MAYOR A UNA VEZ LA CUANTÍA DEL COMPONENTE </w:t>
      </w:r>
      <w:r w:rsidR="003E37A1" w:rsidRPr="0015219A">
        <w:rPr>
          <w:rFonts w:ascii="Arial" w:hAnsi="Arial" w:cs="Arial"/>
          <w:sz w:val="20"/>
          <w:lang w:eastAsia="es-ES"/>
        </w:rPr>
        <w:t xml:space="preserve">DE </w:t>
      </w:r>
      <w:r w:rsidR="003F766F" w:rsidRPr="0015219A">
        <w:rPr>
          <w:rFonts w:ascii="Arial" w:hAnsi="Arial" w:cs="Arial"/>
          <w:sz w:val="20"/>
          <w:lang w:eastAsia="es-ES"/>
        </w:rPr>
        <w:t>OBRA DEL PROCEDIMIENTO DE SELECCIÓN O DEL ÍTEM CORRESPONDIENTE]</w:t>
      </w:r>
      <w:r w:rsidR="003F766F" w:rsidRPr="007D0F87">
        <w:rPr>
          <w:rFonts w:ascii="Arial" w:hAnsi="Arial" w:cs="Arial"/>
          <w:b/>
          <w:sz w:val="20"/>
          <w:lang w:eastAsia="es-ES"/>
        </w:rPr>
        <w:t xml:space="preserve">, </w:t>
      </w:r>
      <w:r w:rsidR="003F766F" w:rsidRPr="007D0F87">
        <w:rPr>
          <w:rFonts w:ascii="Arial" w:hAnsi="Arial" w:cs="Arial"/>
          <w:bCs/>
          <w:sz w:val="20"/>
          <w:lang w:eastAsia="es-ES"/>
        </w:rPr>
        <w:t xml:space="preserve">en la ejecución de obras en la especialidad y las subespecialidades correspondientes durante los veinte años </w:t>
      </w:r>
      <w:r w:rsidR="003F766F" w:rsidRPr="007D0F87">
        <w:rPr>
          <w:rFonts w:ascii="Arial" w:hAnsi="Arial" w:cs="Arial"/>
          <w:bCs/>
          <w:sz w:val="20"/>
          <w:lang w:eastAsia="es-ES"/>
        </w:rPr>
        <w:lastRenderedPageBreak/>
        <w:t>anteriores a la fecha de la presentación de ofertas, que se computan desde la suscripción del acta de recepción de obra.</w:t>
      </w:r>
    </w:p>
    <w:p w14:paraId="02E2BA2D" w14:textId="77777777" w:rsidR="003F766F" w:rsidRPr="007D0F87" w:rsidRDefault="003F766F" w:rsidP="00A06E88">
      <w:pPr>
        <w:widowControl w:val="0"/>
        <w:ind w:left="709" w:right="-307"/>
        <w:jc w:val="both"/>
        <w:rPr>
          <w:rFonts w:ascii="Arial" w:hAnsi="Arial" w:cs="Arial"/>
          <w:b/>
          <w:sz w:val="20"/>
          <w:lang w:eastAsia="es-ES"/>
        </w:rPr>
      </w:pPr>
    </w:p>
    <w:p w14:paraId="60AB2EC1" w14:textId="6923724D" w:rsidR="00B30BC3" w:rsidRPr="007D0F87" w:rsidRDefault="00B30BC3" w:rsidP="00A06E88">
      <w:pPr>
        <w:spacing w:line="259" w:lineRule="auto"/>
        <w:ind w:left="709" w:right="-307"/>
        <w:jc w:val="both"/>
        <w:rPr>
          <w:rFonts w:ascii="Arial" w:eastAsia="Arial" w:hAnsi="Arial" w:cs="Arial"/>
          <w:color w:val="000000" w:themeColor="text1"/>
          <w:sz w:val="20"/>
        </w:rPr>
      </w:pPr>
      <w:r w:rsidRPr="007D0F87">
        <w:rPr>
          <w:rFonts w:ascii="Arial" w:eastAsia="Arial" w:hAnsi="Arial" w:cs="Arial"/>
          <w:color w:val="000000" w:themeColor="text1"/>
          <w:sz w:val="20"/>
        </w:rPr>
        <w:t>Se considera la siguiente</w:t>
      </w:r>
      <w:r w:rsidR="171EA8DA" w:rsidRPr="007D0F87">
        <w:rPr>
          <w:rFonts w:ascii="Arial" w:eastAsia="Arial" w:hAnsi="Arial" w:cs="Arial"/>
          <w:color w:val="000000" w:themeColor="text1"/>
          <w:sz w:val="20"/>
        </w:rPr>
        <w:t xml:space="preserve"> especialidad y</w:t>
      </w:r>
      <w:r w:rsidRPr="007D0F87">
        <w:rPr>
          <w:rFonts w:ascii="Arial" w:eastAsia="Arial" w:hAnsi="Arial" w:cs="Arial"/>
          <w:color w:val="000000" w:themeColor="text1"/>
          <w:sz w:val="20"/>
        </w:rPr>
        <w:t xml:space="preserve"> subespecialidades como experiencia del postor:  </w:t>
      </w:r>
    </w:p>
    <w:p w14:paraId="222D81E0" w14:textId="77777777" w:rsidR="00B30BC3" w:rsidRPr="007D0F87" w:rsidRDefault="00B30BC3" w:rsidP="00A06E88">
      <w:pPr>
        <w:spacing w:line="259" w:lineRule="auto"/>
        <w:ind w:left="709" w:right="-307"/>
        <w:jc w:val="both"/>
        <w:rPr>
          <w:rFonts w:ascii="Arial" w:eastAsia="Arial" w:hAnsi="Arial" w:cs="Arial"/>
          <w:color w:val="000000" w:themeColor="text1"/>
          <w:sz w:val="20"/>
        </w:rPr>
      </w:pPr>
    </w:p>
    <w:p w14:paraId="46DC2718" w14:textId="0FE4D6CE" w:rsidR="00B30BC3" w:rsidRPr="007D0F87" w:rsidRDefault="00B30BC3" w:rsidP="00B30BC3">
      <w:pPr>
        <w:spacing w:line="259" w:lineRule="auto"/>
        <w:ind w:left="709" w:right="-307"/>
        <w:jc w:val="both"/>
        <w:rPr>
          <w:rFonts w:ascii="Arial" w:eastAsia="Arial" w:hAnsi="Arial" w:cs="Arial"/>
          <w:color w:val="000000" w:themeColor="text1"/>
          <w:sz w:val="20"/>
        </w:rPr>
      </w:pPr>
      <w:r w:rsidRPr="007D0F87">
        <w:rPr>
          <w:rFonts w:ascii="Arial" w:eastAsia="Arial" w:hAnsi="Arial" w:cs="Arial"/>
          <w:color w:val="000000" w:themeColor="text1"/>
          <w:sz w:val="20"/>
        </w:rPr>
        <w:t>[CONSIGNAR LA</w:t>
      </w:r>
      <w:r w:rsidR="5DA33A06" w:rsidRPr="007D0F87">
        <w:rPr>
          <w:rFonts w:ascii="Arial" w:eastAsia="Arial" w:hAnsi="Arial" w:cs="Arial"/>
          <w:color w:val="000000" w:themeColor="text1"/>
          <w:sz w:val="20"/>
        </w:rPr>
        <w:t xml:space="preserve"> ESPECIALIDAD Y </w:t>
      </w:r>
      <w:r w:rsidRPr="007D0F87">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7D0F87"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7D0F87" w14:paraId="5FC76D79" w14:textId="77777777" w:rsidTr="0015219A">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D56B77" w:rsidRDefault="00B30BC3">
            <w:pPr>
              <w:jc w:val="both"/>
              <w:rPr>
                <w:rFonts w:ascii="Arial" w:eastAsia="Times New Roman" w:hAnsi="Arial" w:cs="Arial"/>
                <w:color w:val="0070C0"/>
                <w:sz w:val="18"/>
                <w:szCs w:val="18"/>
                <w:lang w:val="es-ES" w:eastAsia="en-GB"/>
              </w:rPr>
            </w:pPr>
            <w:r w:rsidRPr="00D56B77">
              <w:rPr>
                <w:rFonts w:ascii="Arial" w:eastAsia="Times New Roman" w:hAnsi="Arial" w:cs="Arial"/>
                <w:color w:val="0070C0"/>
                <w:sz w:val="18"/>
                <w:szCs w:val="18"/>
                <w:lang w:val="es-ES" w:eastAsia="en-GB"/>
              </w:rPr>
              <w:t>Importante para la entidad contratante</w:t>
            </w:r>
          </w:p>
        </w:tc>
      </w:tr>
      <w:tr w:rsidR="0015219A" w:rsidRPr="0015219A" w14:paraId="7D84E9EA" w14:textId="77777777" w:rsidTr="0015219A">
        <w:trPr>
          <w:trHeight w:val="1555"/>
        </w:trPr>
        <w:tc>
          <w:tcPr>
            <w:cnfStyle w:val="001000000000" w:firstRow="0" w:lastRow="0" w:firstColumn="1" w:lastColumn="0" w:oddVBand="0" w:evenVBand="0" w:oddHBand="0" w:evenHBand="0" w:firstRowFirstColumn="0" w:firstRowLastColumn="0" w:lastRowFirstColumn="0" w:lastRowLastColumn="0"/>
            <w:tcW w:w="8363" w:type="dxa"/>
          </w:tcPr>
          <w:p w14:paraId="25F3EB48" w14:textId="4957F7BA" w:rsidR="009822E9" w:rsidRPr="0015219A" w:rsidRDefault="2AFA8471" w:rsidP="00D46EE5">
            <w:pPr>
              <w:pStyle w:val="Prrafodelista"/>
              <w:numPr>
                <w:ilvl w:val="0"/>
                <w:numId w:val="65"/>
              </w:numPr>
              <w:ind w:left="177" w:hanging="177"/>
              <w:jc w:val="both"/>
              <w:rPr>
                <w:rFonts w:ascii="Arial" w:eastAsia="Arial" w:hAnsi="Arial" w:cs="Arial"/>
                <w:b w:val="0"/>
                <w:bCs w:val="0"/>
                <w:color w:val="0070C0"/>
                <w:sz w:val="18"/>
                <w:szCs w:val="18"/>
              </w:rPr>
            </w:pPr>
            <w:r w:rsidRPr="0015219A">
              <w:rPr>
                <w:rFonts w:ascii="Arial" w:eastAsia="Arial" w:hAnsi="Arial" w:cs="Arial"/>
                <w:b w:val="0"/>
                <w:bCs w:val="0"/>
                <w:color w:val="0070C0"/>
                <w:sz w:val="18"/>
                <w:szCs w:val="18"/>
                <w:lang w:eastAsia="en-GB"/>
              </w:rPr>
              <w:t xml:space="preserve">Las </w:t>
            </w:r>
            <w:r w:rsidR="13BD34DC" w:rsidRPr="0015219A">
              <w:rPr>
                <w:rFonts w:ascii="Arial" w:eastAsia="Arial" w:hAnsi="Arial" w:cs="Arial"/>
                <w:b w:val="0"/>
                <w:bCs w:val="0"/>
                <w:color w:val="0070C0"/>
                <w:sz w:val="18"/>
                <w:szCs w:val="18"/>
                <w:lang w:eastAsia="en-GB"/>
              </w:rPr>
              <w:t>especialidades y</w:t>
            </w:r>
            <w:r w:rsidR="00B30BC3" w:rsidRPr="0015219A">
              <w:rPr>
                <w:rFonts w:ascii="Arial" w:eastAsia="Arial" w:hAnsi="Arial" w:cs="Arial"/>
                <w:b w:val="0"/>
                <w:bCs w:val="0"/>
                <w:color w:val="0070C0"/>
                <w:sz w:val="18"/>
                <w:szCs w:val="18"/>
                <w:lang w:eastAsia="en-GB"/>
              </w:rPr>
              <w:t xml:space="preserve"> subespecialidades deben consignarse conforme al artículo 157 del Reglamento y </w:t>
            </w:r>
            <w:r w:rsidR="35C511A3" w:rsidRPr="0015219A">
              <w:rPr>
                <w:rFonts w:ascii="Arial" w:eastAsia="Arial" w:hAnsi="Arial" w:cs="Arial"/>
                <w:b w:val="0"/>
                <w:bCs w:val="0"/>
                <w:color w:val="0070C0"/>
                <w:sz w:val="18"/>
                <w:szCs w:val="18"/>
              </w:rPr>
              <w:t xml:space="preserve">el correspondiente listado aprobado por la </w:t>
            </w:r>
            <w:r w:rsidR="69134C57" w:rsidRPr="0015219A">
              <w:rPr>
                <w:rFonts w:ascii="Arial" w:eastAsia="Arial" w:hAnsi="Arial" w:cs="Arial"/>
                <w:b w:val="0"/>
                <w:bCs w:val="0"/>
                <w:color w:val="0070C0"/>
                <w:sz w:val="18"/>
                <w:szCs w:val="18"/>
              </w:rPr>
              <w:t>Dirección General de Abastecimiento</w:t>
            </w:r>
            <w:r w:rsidR="35C511A3" w:rsidRPr="0015219A">
              <w:rPr>
                <w:rFonts w:ascii="Arial" w:eastAsia="Arial" w:hAnsi="Arial" w:cs="Arial"/>
                <w:b w:val="0"/>
                <w:bCs w:val="0"/>
                <w:color w:val="0070C0"/>
                <w:sz w:val="18"/>
                <w:szCs w:val="18"/>
              </w:rPr>
              <w:t>.</w:t>
            </w:r>
          </w:p>
          <w:p w14:paraId="34B04A11" w14:textId="77777777" w:rsidR="0015219A" w:rsidRPr="0015219A" w:rsidRDefault="6F01E0DC" w:rsidP="00D46EE5">
            <w:pPr>
              <w:pStyle w:val="Prrafodelista"/>
              <w:numPr>
                <w:ilvl w:val="0"/>
                <w:numId w:val="65"/>
              </w:numPr>
              <w:ind w:left="177" w:hanging="177"/>
              <w:jc w:val="both"/>
              <w:rPr>
                <w:b w:val="0"/>
                <w:bCs w:val="0"/>
                <w:color w:val="0070C0"/>
              </w:rPr>
            </w:pPr>
            <w:r w:rsidRPr="0015219A">
              <w:rPr>
                <w:rFonts w:ascii="Arial" w:hAnsi="Arial" w:cs="Arial"/>
                <w:b w:val="0"/>
                <w:bCs w:val="0"/>
                <w:color w:val="0070C0"/>
                <w:sz w:val="18"/>
                <w:szCs w:val="18"/>
                <w:lang w:eastAsia="en-GB"/>
              </w:rPr>
              <w:t xml:space="preserve">Al consignar alguna subespecialidad, esta incluye todas las tipologías relacionadas conforme </w:t>
            </w:r>
            <w:r w:rsidR="26C89CB3" w:rsidRPr="0015219A">
              <w:rPr>
                <w:rFonts w:ascii="Arial" w:hAnsi="Arial" w:cs="Arial"/>
                <w:b w:val="0"/>
                <w:bCs w:val="0"/>
                <w:color w:val="0070C0"/>
                <w:sz w:val="18"/>
                <w:szCs w:val="18"/>
                <w:lang w:eastAsia="en-GB"/>
              </w:rPr>
              <w:t xml:space="preserve">al correspondiente listado aprobado por la </w:t>
            </w:r>
            <w:r w:rsidR="2CE852AA" w:rsidRPr="0015219A">
              <w:rPr>
                <w:rFonts w:ascii="Arial" w:hAnsi="Arial" w:cs="Arial"/>
                <w:b w:val="0"/>
                <w:bCs w:val="0"/>
                <w:color w:val="0070C0"/>
                <w:sz w:val="18"/>
                <w:szCs w:val="18"/>
                <w:lang w:eastAsia="en-GB"/>
              </w:rPr>
              <w:t>Dirección General de Abastecimiento</w:t>
            </w:r>
            <w:r w:rsidR="26C89CB3" w:rsidRPr="0015219A">
              <w:rPr>
                <w:rFonts w:ascii="Arial" w:hAnsi="Arial" w:cs="Arial"/>
                <w:b w:val="0"/>
                <w:bCs w:val="0"/>
                <w:color w:val="0070C0"/>
                <w:sz w:val="18"/>
                <w:szCs w:val="18"/>
                <w:lang w:eastAsia="en-GB"/>
              </w:rPr>
              <w:t>.</w:t>
            </w:r>
            <w:r w:rsidR="24C03861" w:rsidRPr="0015219A">
              <w:rPr>
                <w:rFonts w:ascii="Arial" w:hAnsi="Arial" w:cs="Arial"/>
                <w:b w:val="0"/>
                <w:bCs w:val="0"/>
                <w:color w:val="0070C0"/>
                <w:sz w:val="18"/>
                <w:szCs w:val="18"/>
                <w:lang w:eastAsia="en-GB"/>
              </w:rPr>
              <w:t xml:space="preserve"> </w:t>
            </w:r>
          </w:p>
          <w:p w14:paraId="538702D8" w14:textId="61FFE137" w:rsidR="00B30BC3" w:rsidRPr="0015219A" w:rsidRDefault="6F01E0DC" w:rsidP="0015219A">
            <w:pPr>
              <w:pStyle w:val="Prrafodelista"/>
              <w:ind w:left="177"/>
              <w:jc w:val="both"/>
              <w:rPr>
                <w:rFonts w:eastAsia="Times New Roman"/>
                <w:b w:val="0"/>
                <w:bCs w:val="0"/>
                <w:color w:val="0070C0"/>
                <w:lang w:eastAsia="en-GB"/>
              </w:rPr>
            </w:pPr>
            <w:r w:rsidRPr="0015219A">
              <w:rPr>
                <w:rFonts w:ascii="Arial" w:hAnsi="Arial" w:cs="Arial"/>
                <w:b w:val="0"/>
                <w:bCs w:val="0"/>
                <w:color w:val="0070C0"/>
                <w:sz w:val="18"/>
                <w:szCs w:val="18"/>
                <w:lang w:eastAsia="en-GB"/>
              </w:rPr>
              <w:t>En caso se requiera incluir una tipología afín, debe precisarse específicamente en las Bases que tipologías afines se considerarán, las cuales necesariamente deberán estar relacionadas con la subespecialidad respectiva y las tipologías de ésta.</w:t>
            </w:r>
            <w:r w:rsidRPr="0015219A">
              <w:rPr>
                <w:b w:val="0"/>
                <w:bCs w:val="0"/>
                <w:color w:val="0070C0"/>
              </w:rPr>
              <w:t xml:space="preserve"> </w:t>
            </w:r>
          </w:p>
        </w:tc>
      </w:tr>
    </w:tbl>
    <w:p w14:paraId="6C22F061" w14:textId="7FC9429A" w:rsidR="00B30BC3" w:rsidRPr="0015219A" w:rsidRDefault="00FA114A" w:rsidP="00E5783F">
      <w:pPr>
        <w:spacing w:line="259" w:lineRule="auto"/>
        <w:ind w:left="709" w:right="-307"/>
        <w:jc w:val="both"/>
        <w:rPr>
          <w:rFonts w:ascii="Arial" w:eastAsia="Times New Roman" w:hAnsi="Arial" w:cs="Arial"/>
          <w:color w:val="0070C0"/>
          <w:sz w:val="18"/>
          <w:szCs w:val="18"/>
          <w:lang w:val="es-ES" w:eastAsia="en-GB"/>
        </w:rPr>
      </w:pPr>
      <w:r w:rsidRPr="0015219A">
        <w:rPr>
          <w:rFonts w:ascii="Arial" w:eastAsia="Times New Roman" w:hAnsi="Arial" w:cs="Arial"/>
          <w:color w:val="0070C0"/>
          <w:sz w:val="18"/>
          <w:szCs w:val="18"/>
          <w:lang w:val="es-ES" w:eastAsia="en-GB"/>
        </w:rPr>
        <w:t>Esta nota debe ser eliminada una vez culminada la elaboración de las bases</w:t>
      </w:r>
    </w:p>
    <w:p w14:paraId="4AB2A2E0" w14:textId="132D9A4A" w:rsidR="00FA114A" w:rsidRPr="00E5783F" w:rsidRDefault="00FA114A" w:rsidP="00E5783F">
      <w:pPr>
        <w:spacing w:line="259" w:lineRule="auto"/>
        <w:ind w:left="709" w:right="-307"/>
        <w:jc w:val="both"/>
        <w:rPr>
          <w:rFonts w:ascii="Arial" w:eastAsia="Arial" w:hAnsi="Arial" w:cs="Arial"/>
          <w:color w:val="000000" w:themeColor="text1"/>
          <w:sz w:val="20"/>
        </w:rPr>
      </w:pPr>
    </w:p>
    <w:p w14:paraId="7C38172F" w14:textId="77777777" w:rsidR="00B30BC3" w:rsidRPr="00E5783F" w:rsidRDefault="00B30BC3" w:rsidP="00E5783F">
      <w:pPr>
        <w:widowControl w:val="0"/>
        <w:ind w:left="709" w:right="-23"/>
        <w:jc w:val="both"/>
        <w:rPr>
          <w:rFonts w:ascii="Arial" w:hAnsi="Arial" w:cs="Arial"/>
          <w:iCs/>
          <w:sz w:val="20"/>
          <w:lang w:eastAsia="es-ES"/>
        </w:rPr>
      </w:pPr>
      <w:r w:rsidRPr="00E5783F">
        <w:rPr>
          <w:rFonts w:ascii="Arial" w:hAnsi="Arial" w:cs="Arial"/>
          <w:sz w:val="20"/>
          <w:u w:val="single"/>
        </w:rPr>
        <w:t>Acreditación</w:t>
      </w:r>
      <w:r w:rsidRPr="00E5783F">
        <w:rPr>
          <w:rFonts w:ascii="Arial" w:hAnsi="Arial" w:cs="Arial"/>
          <w:sz w:val="20"/>
        </w:rPr>
        <w:t>:</w:t>
      </w:r>
    </w:p>
    <w:p w14:paraId="0EDE502D" w14:textId="77777777" w:rsidR="00B30BC3" w:rsidRPr="00E5783F" w:rsidRDefault="00B30BC3" w:rsidP="00E5783F">
      <w:pPr>
        <w:widowControl w:val="0"/>
        <w:ind w:left="709" w:right="-23"/>
        <w:jc w:val="both"/>
        <w:rPr>
          <w:rFonts w:ascii="Arial" w:hAnsi="Arial" w:cs="Arial"/>
          <w:iCs/>
          <w:sz w:val="20"/>
          <w:u w:val="single"/>
          <w:lang w:eastAsia="es-ES"/>
        </w:rPr>
      </w:pPr>
    </w:p>
    <w:p w14:paraId="5482E754" w14:textId="2A914E3E" w:rsidR="00B30BC3" w:rsidRPr="00E5783F" w:rsidRDefault="6C77DB41" w:rsidP="00D46EE5">
      <w:pPr>
        <w:widowControl w:val="0"/>
        <w:spacing w:line="259" w:lineRule="auto"/>
        <w:ind w:left="709"/>
        <w:jc w:val="both"/>
        <w:rPr>
          <w:rFonts w:ascii="Arial" w:hAnsi="Arial" w:cs="Arial"/>
          <w:sz w:val="20"/>
        </w:rPr>
      </w:pPr>
      <w:r w:rsidRPr="00E5783F">
        <w:rPr>
          <w:rFonts w:ascii="Arial" w:hAnsi="Arial" w:cs="Arial"/>
          <w:sz w:val="20"/>
        </w:rPr>
        <w:t xml:space="preserve"> La experiencia del postor en la especialidad se acredita con copia simple de</w:t>
      </w:r>
      <w:r w:rsidRPr="00E5783F">
        <w:rPr>
          <w:rFonts w:ascii="Arial" w:eastAsia="Arial" w:hAnsi="Arial" w:cs="Arial"/>
          <w:sz w:val="20"/>
        </w:rPr>
        <w:t xml:space="preserve"> </w:t>
      </w:r>
      <w:r w:rsidRPr="00E5783F">
        <w:rPr>
          <w:rFonts w:ascii="Arial" w:hAnsi="Arial" w:cs="Arial"/>
          <w:sz w:val="20"/>
        </w:rPr>
        <w:t xml:space="preserve">(i) contratos y sus respectivas actas de recepción de obra; (ii) contratos y sus respectivas resoluciones de liquidación; o (iii) contratos y sus respectivas constancias de prestación  o </w:t>
      </w:r>
      <w:r w:rsidRPr="00D46EE5">
        <w:rPr>
          <w:rFonts w:ascii="Arial" w:hAnsi="Arial" w:cs="Arial"/>
          <w:sz w:val="20"/>
        </w:rPr>
        <w:t>(iv)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w:t>
      </w:r>
      <w:r w:rsidRPr="00E5783F">
        <w:rPr>
          <w:rFonts w:ascii="Arial" w:hAnsi="Arial" w:cs="Arial"/>
          <w:sz w:val="20"/>
        </w:rPr>
        <w:t>. En caso el postor sustente su experiencia en la especialidad mediante contrataciones realizadas con privados</w:t>
      </w:r>
      <w:r w:rsidR="0D3A8FDA" w:rsidRPr="00E5783F">
        <w:rPr>
          <w:rStyle w:val="Refdenotaalpie"/>
          <w:rFonts w:ascii="Arial" w:hAnsi="Arial" w:cs="Arial"/>
          <w:sz w:val="20"/>
          <w:lang w:eastAsia="es-ES"/>
        </w:rPr>
        <w:footnoteReference w:id="21"/>
      </w:r>
      <w:r w:rsidRPr="00E5783F">
        <w:rPr>
          <w:rFonts w:ascii="Arial" w:hAnsi="Arial" w:cs="Arial"/>
          <w:sz w:val="20"/>
          <w:lang w:eastAsia="es-ES"/>
        </w:rPr>
        <w:t>, para acreditarla debe presentar de forma obligatoria lo indicado en el numeral (iv) del presente párrafo; no es posible que acredite su experiencia únicamente con la presentación de contratos o constancia de prestación o valorizaciones.</w:t>
      </w:r>
    </w:p>
    <w:p w14:paraId="52CA3FE0" w14:textId="77777777" w:rsidR="00B30BC3" w:rsidRPr="00E5783F" w:rsidRDefault="00B30BC3" w:rsidP="00E5783F">
      <w:pPr>
        <w:widowControl w:val="0"/>
        <w:spacing w:line="259" w:lineRule="auto"/>
        <w:ind w:left="709" w:right="-23"/>
        <w:jc w:val="both"/>
        <w:rPr>
          <w:rFonts w:ascii="Arial" w:hAnsi="Arial" w:cs="Arial"/>
          <w:sz w:val="20"/>
        </w:rPr>
      </w:pPr>
    </w:p>
    <w:p w14:paraId="3401472D" w14:textId="77777777" w:rsidR="00B30BC3" w:rsidRPr="00E5783F" w:rsidRDefault="00B30BC3" w:rsidP="00E5783F">
      <w:pPr>
        <w:widowControl w:val="0"/>
        <w:spacing w:line="259" w:lineRule="auto"/>
        <w:ind w:left="709" w:right="-23"/>
        <w:jc w:val="both"/>
        <w:rPr>
          <w:rFonts w:ascii="Arial" w:hAnsi="Arial" w:cs="Arial"/>
          <w:sz w:val="20"/>
        </w:rPr>
      </w:pPr>
      <w:r w:rsidRPr="00E5783F">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301448D0" w14:textId="77777777" w:rsidR="00B30BC3" w:rsidRPr="00E5783F" w:rsidRDefault="00B30BC3" w:rsidP="00E5783F">
      <w:pPr>
        <w:widowControl w:val="0"/>
        <w:spacing w:line="259" w:lineRule="auto"/>
        <w:ind w:left="709" w:right="-23"/>
        <w:jc w:val="both"/>
        <w:rPr>
          <w:rFonts w:ascii="Arial" w:eastAsia="Arial" w:hAnsi="Arial" w:cs="Arial"/>
          <w:sz w:val="20"/>
        </w:rPr>
      </w:pPr>
    </w:p>
    <w:p w14:paraId="153A27A3" w14:textId="77777777" w:rsidR="00B30BC3" w:rsidRPr="00E5783F" w:rsidRDefault="00B30BC3" w:rsidP="00E5783F">
      <w:pPr>
        <w:widowControl w:val="0"/>
        <w:spacing w:line="259" w:lineRule="auto"/>
        <w:ind w:left="709" w:right="-23"/>
        <w:jc w:val="both"/>
        <w:rPr>
          <w:rFonts w:ascii="Arial" w:hAnsi="Arial" w:cs="Arial"/>
          <w:sz w:val="20"/>
        </w:rPr>
      </w:pPr>
      <w:r w:rsidRPr="00E5783F">
        <w:rPr>
          <w:rFonts w:ascii="Arial" w:eastAsia="Arial" w:hAnsi="Arial" w:cs="Arial"/>
          <w:sz w:val="20"/>
        </w:rPr>
        <w:t xml:space="preserve">Si el postor acredita experiencia de otra persona jurídica como consecuencia de una reorganización societaria, debe presentar adicionalmente el </w:t>
      </w:r>
      <w:r w:rsidRPr="00E5783F">
        <w:rPr>
          <w:rFonts w:ascii="Arial" w:eastAsia="Arial" w:hAnsi="Arial" w:cs="Arial"/>
          <w:b/>
          <w:bCs/>
          <w:sz w:val="20"/>
        </w:rPr>
        <w:t>Anexo N° 16.</w:t>
      </w:r>
    </w:p>
    <w:p w14:paraId="730F440C" w14:textId="77777777" w:rsidR="00B30BC3" w:rsidRPr="00E5783F" w:rsidRDefault="00B30BC3" w:rsidP="00E5783F">
      <w:pPr>
        <w:widowControl w:val="0"/>
        <w:spacing w:line="259" w:lineRule="auto"/>
        <w:ind w:left="709" w:right="-23"/>
        <w:jc w:val="both"/>
        <w:rPr>
          <w:rFonts w:ascii="Arial" w:hAnsi="Arial" w:cs="Arial"/>
          <w:sz w:val="20"/>
          <w:lang w:eastAsia="ja-JP"/>
        </w:rPr>
      </w:pPr>
    </w:p>
    <w:p w14:paraId="2BB2642A" w14:textId="77777777" w:rsidR="00B30BC3" w:rsidRPr="00E5783F" w:rsidRDefault="00B30BC3" w:rsidP="00E5783F">
      <w:pPr>
        <w:spacing w:line="259" w:lineRule="auto"/>
        <w:ind w:left="709" w:right="-23"/>
        <w:jc w:val="both"/>
        <w:rPr>
          <w:rFonts w:ascii="Arial" w:eastAsia="Arial" w:hAnsi="Arial" w:cs="Arial"/>
          <w:sz w:val="20"/>
        </w:rPr>
      </w:pPr>
      <w:r w:rsidRPr="00E5783F">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75B976FF" w14:textId="77777777" w:rsidR="00B30BC3" w:rsidRPr="00E5783F" w:rsidRDefault="00B30BC3" w:rsidP="00E5783F">
      <w:pPr>
        <w:widowControl w:val="0"/>
        <w:spacing w:line="259" w:lineRule="auto"/>
        <w:ind w:left="709" w:right="-23"/>
        <w:jc w:val="both"/>
        <w:rPr>
          <w:rFonts w:ascii="Arial" w:hAnsi="Arial" w:cs="Arial"/>
          <w:sz w:val="20"/>
          <w:lang w:eastAsia="ja-JP"/>
        </w:rPr>
      </w:pPr>
    </w:p>
    <w:p w14:paraId="7BCCE341" w14:textId="6717095F" w:rsidR="00B30BC3" w:rsidRPr="00E5783F" w:rsidRDefault="00B30BC3" w:rsidP="00E5783F">
      <w:pPr>
        <w:spacing w:line="259" w:lineRule="auto"/>
        <w:ind w:left="709" w:right="-23"/>
        <w:jc w:val="both"/>
        <w:rPr>
          <w:rFonts w:ascii="Arial" w:eastAsia="Arial" w:hAnsi="Arial" w:cs="Arial"/>
          <w:color w:val="000000" w:themeColor="text1"/>
          <w:sz w:val="20"/>
        </w:rPr>
      </w:pPr>
      <w:r w:rsidRPr="00E5783F">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7D0F87" w:rsidRDefault="00B30BC3" w:rsidP="3FE323D9">
      <w:pPr>
        <w:jc w:val="both"/>
        <w:rPr>
          <w:rFonts w:ascii="Arial" w:eastAsia="Arial" w:hAnsi="Arial" w:cs="Arial"/>
          <w:color w:val="0070C0"/>
          <w:sz w:val="18"/>
          <w:szCs w:val="18"/>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7D0F87"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FA114A" w:rsidRDefault="00B30BC3">
            <w:pPr>
              <w:jc w:val="both"/>
              <w:rPr>
                <w:rFonts w:ascii="Arial" w:eastAsia="Arial" w:hAnsi="Arial" w:cs="Arial"/>
                <w:b/>
                <w:bCs/>
                <w:color w:val="FF0000"/>
                <w:sz w:val="18"/>
                <w:szCs w:val="18"/>
              </w:rPr>
            </w:pPr>
            <w:r w:rsidRPr="00FA114A">
              <w:rPr>
                <w:rFonts w:ascii="Arial" w:eastAsia="Arial" w:hAnsi="Arial" w:cs="Arial"/>
                <w:b/>
                <w:bCs/>
                <w:color w:val="FF0000"/>
                <w:sz w:val="18"/>
                <w:szCs w:val="18"/>
              </w:rPr>
              <w:t>Advertencia</w:t>
            </w:r>
          </w:p>
        </w:tc>
      </w:tr>
      <w:tr w:rsidR="00B30BC3" w:rsidRPr="007D0F87" w14:paraId="424ADFA4" w14:textId="77777777" w:rsidTr="00A06E88">
        <w:trPr>
          <w:trHeight w:val="396"/>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9A1182" w:rsidRDefault="00B30BC3">
            <w:pPr>
              <w:widowControl w:val="0"/>
              <w:jc w:val="both"/>
              <w:rPr>
                <w:rFonts w:ascii="Arial" w:eastAsia="Arial" w:hAnsi="Arial" w:cs="Arial"/>
                <w:color w:val="FF0000"/>
                <w:sz w:val="18"/>
                <w:szCs w:val="18"/>
              </w:rPr>
            </w:pPr>
            <w:r w:rsidRPr="009A1182">
              <w:rPr>
                <w:rFonts w:ascii="Arial" w:eastAsia="Arial" w:hAnsi="Arial" w:cs="Arial"/>
                <w:color w:val="FF0000"/>
                <w:sz w:val="18"/>
                <w:szCs w:val="18"/>
              </w:rPr>
              <w:t>En el caso de consorcios, solo se considera la experiencia de aquellos integrantes que ejecutan conjuntamente el objeto del contrato.</w:t>
            </w:r>
          </w:p>
        </w:tc>
      </w:tr>
    </w:tbl>
    <w:p w14:paraId="6E6B3189" w14:textId="77777777" w:rsidR="00B30BC3" w:rsidRPr="009A1182" w:rsidRDefault="00B30BC3" w:rsidP="3FE323D9">
      <w:pPr>
        <w:jc w:val="both"/>
        <w:rPr>
          <w:rFonts w:ascii="Arial" w:eastAsia="Arial" w:hAnsi="Arial" w:cs="Arial"/>
          <w:color w:val="000000" w:themeColor="text1"/>
          <w:sz w:val="20"/>
        </w:rPr>
      </w:pPr>
    </w:p>
    <w:p w14:paraId="2F6E7B3F" w14:textId="383A00F4" w:rsidR="00B30BC3" w:rsidRPr="00FA114A" w:rsidRDefault="00B30BC3" w:rsidP="00B84251">
      <w:pPr>
        <w:pStyle w:val="Prrafodelista"/>
        <w:numPr>
          <w:ilvl w:val="0"/>
          <w:numId w:val="67"/>
        </w:numPr>
        <w:jc w:val="both"/>
        <w:rPr>
          <w:rFonts w:ascii="Arial" w:eastAsia="Arial" w:hAnsi="Arial" w:cs="Arial"/>
          <w:b/>
          <w:bCs/>
          <w:color w:val="000000" w:themeColor="text1"/>
          <w:sz w:val="20"/>
        </w:rPr>
      </w:pPr>
      <w:r w:rsidRPr="00FA114A">
        <w:rPr>
          <w:rFonts w:ascii="Arial" w:eastAsia="Arial" w:hAnsi="Arial" w:cs="Arial"/>
          <w:b/>
          <w:bCs/>
          <w:color w:val="000000" w:themeColor="text1"/>
          <w:sz w:val="20"/>
        </w:rPr>
        <w:lastRenderedPageBreak/>
        <w:t>CAPACIDAD TÉCNICA Y PROFESIONAL DEL PERSONAL CLAVE</w:t>
      </w:r>
    </w:p>
    <w:p w14:paraId="21FCF652" w14:textId="77777777" w:rsidR="00B30BC3" w:rsidRPr="009A1182" w:rsidRDefault="00B30BC3" w:rsidP="00A06E88">
      <w:pPr>
        <w:pStyle w:val="Prrafodelista"/>
        <w:jc w:val="both"/>
        <w:rPr>
          <w:rFonts w:ascii="Arial" w:eastAsia="Arial" w:hAnsi="Arial" w:cs="Arial"/>
          <w:color w:val="000000" w:themeColor="text1"/>
          <w:sz w:val="20"/>
        </w:rPr>
      </w:pPr>
    </w:p>
    <w:p w14:paraId="429ABBF0" w14:textId="0AB382E7" w:rsidR="00B30BC3" w:rsidRPr="00FA114A" w:rsidRDefault="00B30BC3" w:rsidP="0058551C">
      <w:pPr>
        <w:ind w:left="284"/>
        <w:jc w:val="both"/>
        <w:rPr>
          <w:rFonts w:ascii="Arial" w:eastAsia="Arial" w:hAnsi="Arial" w:cs="Arial"/>
          <w:b/>
          <w:bCs/>
          <w:color w:val="000000" w:themeColor="text1"/>
          <w:sz w:val="20"/>
        </w:rPr>
      </w:pPr>
      <w:r w:rsidRPr="00FA114A">
        <w:rPr>
          <w:rFonts w:ascii="Arial" w:eastAsia="Arial" w:hAnsi="Arial" w:cs="Arial"/>
          <w:b/>
          <w:bCs/>
          <w:color w:val="000000" w:themeColor="text1"/>
          <w:sz w:val="20"/>
        </w:rPr>
        <w:t>B.1</w:t>
      </w:r>
      <w:r w:rsidR="00F54ABF" w:rsidRPr="00FA114A">
        <w:rPr>
          <w:rFonts w:ascii="Arial" w:eastAsia="Arial" w:hAnsi="Arial" w:cs="Arial"/>
          <w:b/>
          <w:bCs/>
          <w:color w:val="000000" w:themeColor="text1"/>
          <w:sz w:val="20"/>
        </w:rPr>
        <w:t>.</w:t>
      </w:r>
      <w:r w:rsidRPr="00FA114A">
        <w:rPr>
          <w:rFonts w:ascii="Arial" w:eastAsia="Arial" w:hAnsi="Arial" w:cs="Arial"/>
          <w:b/>
          <w:bCs/>
          <w:color w:val="000000" w:themeColor="text1"/>
          <w:sz w:val="20"/>
        </w:rPr>
        <w:t xml:space="preserve"> CALIFICACIÓN DEL PERSONAL CLAVE</w:t>
      </w:r>
    </w:p>
    <w:p w14:paraId="4528B6F6" w14:textId="77777777" w:rsidR="00B30BC3" w:rsidRPr="00FA114A" w:rsidRDefault="00B30BC3" w:rsidP="00B30BC3">
      <w:pPr>
        <w:jc w:val="both"/>
        <w:rPr>
          <w:rFonts w:ascii="Arial" w:eastAsia="Arial" w:hAnsi="Arial" w:cs="Arial"/>
          <w:b/>
          <w:bCs/>
          <w:color w:val="000000" w:themeColor="text1"/>
          <w:sz w:val="20"/>
        </w:rPr>
      </w:pPr>
    </w:p>
    <w:p w14:paraId="45FFCDDD" w14:textId="73183C8E" w:rsidR="00B30BC3" w:rsidRPr="00FA114A" w:rsidRDefault="00B30BC3" w:rsidP="0058551C">
      <w:pPr>
        <w:widowControl w:val="0"/>
        <w:ind w:left="709"/>
        <w:jc w:val="both"/>
        <w:rPr>
          <w:rFonts w:ascii="Arial" w:eastAsia="Times New Roman" w:hAnsi="Arial" w:cs="Arial"/>
          <w:color w:val="000000" w:themeColor="text1"/>
          <w:sz w:val="20"/>
          <w:lang w:val="es-ES_tradnl" w:eastAsia="en-GB"/>
        </w:rPr>
      </w:pPr>
      <w:r w:rsidRPr="00FA114A">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FA114A" w:rsidRDefault="00B30BC3" w:rsidP="00B30BC3">
      <w:pPr>
        <w:widowControl w:val="0"/>
        <w:ind w:left="142"/>
        <w:jc w:val="both"/>
        <w:rPr>
          <w:rFonts w:ascii="Arial" w:eastAsia="Times New Roman" w:hAnsi="Arial" w:cs="Arial"/>
          <w:color w:val="000000" w:themeColor="text1"/>
          <w:sz w:val="20"/>
          <w:lang w:eastAsia="en-GB"/>
        </w:rPr>
      </w:pPr>
    </w:p>
    <w:p w14:paraId="063619C5" w14:textId="77777777" w:rsidR="00B30BC3" w:rsidRDefault="00B30BC3" w:rsidP="0058551C">
      <w:pPr>
        <w:widowControl w:val="0"/>
        <w:ind w:left="709" w:right="118"/>
        <w:jc w:val="both"/>
        <w:rPr>
          <w:rFonts w:ascii="Arial" w:eastAsia="Times New Roman" w:hAnsi="Arial" w:cs="Arial"/>
          <w:color w:val="000000" w:themeColor="text1"/>
          <w:sz w:val="20"/>
          <w:lang w:eastAsia="es-ES"/>
        </w:rPr>
      </w:pPr>
      <w:r w:rsidRPr="009A1182">
        <w:rPr>
          <w:rFonts w:ascii="Arial" w:eastAsia="Times New Roman" w:hAnsi="Arial" w:cs="Arial"/>
          <w:color w:val="000000" w:themeColor="text1"/>
          <w:sz w:val="20"/>
          <w:u w:val="single"/>
          <w:lang w:eastAsia="es-ES"/>
        </w:rPr>
        <w:t>Acreditación</w:t>
      </w:r>
      <w:r w:rsidRPr="009A1182">
        <w:rPr>
          <w:rFonts w:ascii="Arial" w:eastAsia="Times New Roman" w:hAnsi="Arial" w:cs="Arial"/>
          <w:color w:val="000000" w:themeColor="text1"/>
          <w:sz w:val="20"/>
          <w:lang w:eastAsia="es-ES"/>
        </w:rPr>
        <w:t xml:space="preserve">: </w:t>
      </w:r>
    </w:p>
    <w:p w14:paraId="132C77EB" w14:textId="77777777" w:rsidR="00FA114A" w:rsidRPr="009A1182" w:rsidRDefault="00FA114A" w:rsidP="0058551C">
      <w:pPr>
        <w:widowControl w:val="0"/>
        <w:ind w:left="709" w:right="118"/>
        <w:jc w:val="both"/>
        <w:rPr>
          <w:rFonts w:ascii="Arial" w:eastAsia="Times New Roman" w:hAnsi="Arial" w:cs="Arial"/>
          <w:color w:val="000000" w:themeColor="text1"/>
          <w:sz w:val="20"/>
          <w:u w:val="single"/>
          <w:lang w:eastAsia="es-ES"/>
        </w:rPr>
      </w:pPr>
    </w:p>
    <w:p w14:paraId="64874B4E" w14:textId="363FF252" w:rsidR="00B30BC3" w:rsidRPr="009A1182" w:rsidRDefault="00B30BC3" w:rsidP="0058551C">
      <w:pPr>
        <w:widowControl w:val="0"/>
        <w:ind w:left="709" w:right="118"/>
        <w:jc w:val="both"/>
        <w:rPr>
          <w:rFonts w:ascii="Arial" w:eastAsia="Times New Roman" w:hAnsi="Arial" w:cs="Arial"/>
          <w:color w:val="000000" w:themeColor="text1"/>
          <w:sz w:val="20"/>
          <w:lang w:eastAsia="es-ES"/>
        </w:rPr>
      </w:pPr>
      <w:r w:rsidRPr="009A1182">
        <w:rPr>
          <w:rFonts w:ascii="Arial" w:eastAsia="Times New Roman" w:hAnsi="Arial" w:cs="Arial"/>
          <w:color w:val="000000" w:themeColor="text1"/>
          <w:sz w:val="20"/>
          <w:lang w:eastAsia="es-ES"/>
        </w:rPr>
        <w:t>El [CONSIGNAR EL GRADO O TÍTULO PROFESIONAL</w:t>
      </w:r>
      <w:r w:rsidR="00D54300">
        <w:rPr>
          <w:rStyle w:val="Refdenotaalpie"/>
          <w:rFonts w:ascii="Arial" w:eastAsia="Times New Roman" w:hAnsi="Arial" w:cs="Arial"/>
          <w:color w:val="000000" w:themeColor="text1"/>
          <w:sz w:val="20"/>
          <w:lang w:eastAsia="es-ES"/>
        </w:rPr>
        <w:footnoteReference w:id="22"/>
      </w:r>
      <w:r w:rsidRPr="009A1182">
        <w:rPr>
          <w:rFonts w:ascii="Arial" w:eastAsia="Times New Roman" w:hAnsi="Arial" w:cs="Arial"/>
          <w:color w:val="000000" w:themeColor="text1"/>
          <w:sz w:val="20"/>
          <w:lang w:eastAsia="es-ES"/>
        </w:rPr>
        <w:t xml:space="preserve"> REQUERIDO] es verificado por los evaluadores en el Registro Nacional de Grados Académicos y Títulos Profesionales en el portal web de la Superintendencia Nacional de Educación Superior Universitaria - SUNEDU a través del siguiente link: </w:t>
      </w:r>
      <w:hyperlink r:id="rId21" w:history="1">
        <w:r w:rsidRPr="009A1182">
          <w:rPr>
            <w:rFonts w:ascii="Arial" w:eastAsia="Times New Roman" w:hAnsi="Arial" w:cs="Arial"/>
            <w:color w:val="000000" w:themeColor="text1"/>
            <w:sz w:val="20"/>
            <w:u w:val="single"/>
            <w:lang w:eastAsia="es-ES"/>
          </w:rPr>
          <w:t>https://enlinea.sunedu.gob.pe/</w:t>
        </w:r>
      </w:hyperlink>
      <w:r w:rsidRPr="009A1182">
        <w:rPr>
          <w:rFonts w:ascii="Arial" w:eastAsia="Times New Roman" w:hAnsi="Arial" w:cs="Arial"/>
          <w:color w:val="000000" w:themeColor="text1"/>
          <w:sz w:val="20"/>
          <w:lang w:eastAsia="es-ES"/>
        </w:rPr>
        <w:t>.</w:t>
      </w:r>
    </w:p>
    <w:p w14:paraId="3560E264" w14:textId="77777777" w:rsidR="00B30BC3" w:rsidRPr="009A1182" w:rsidRDefault="00B30BC3" w:rsidP="0058551C">
      <w:pPr>
        <w:widowControl w:val="0"/>
        <w:ind w:left="709" w:right="118"/>
        <w:jc w:val="both"/>
        <w:rPr>
          <w:rFonts w:ascii="Arial" w:eastAsia="Times New Roman" w:hAnsi="Arial" w:cs="Arial"/>
          <w:b/>
          <w:color w:val="000000" w:themeColor="text1"/>
          <w:sz w:val="20"/>
          <w:lang w:eastAsia="es-ES"/>
        </w:rPr>
      </w:pPr>
    </w:p>
    <w:p w14:paraId="60D9D976" w14:textId="77777777" w:rsidR="00B30BC3" w:rsidRPr="009A1182" w:rsidRDefault="00B30BC3" w:rsidP="0058551C">
      <w:pPr>
        <w:widowControl w:val="0"/>
        <w:ind w:left="709" w:right="118"/>
        <w:jc w:val="both"/>
        <w:rPr>
          <w:rFonts w:ascii="Arial" w:eastAsia="Times New Roman" w:hAnsi="Arial" w:cs="Arial"/>
          <w:color w:val="000000" w:themeColor="text1"/>
          <w:sz w:val="20"/>
          <w:lang w:eastAsia="es-ES"/>
        </w:rPr>
      </w:pPr>
      <w:r w:rsidRPr="009A1182">
        <w:rPr>
          <w:rFonts w:ascii="Arial" w:eastAsia="Times New Roman" w:hAnsi="Arial" w:cs="Arial"/>
          <w:color w:val="000000" w:themeColor="text1"/>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9A1182" w:rsidRDefault="00B30BC3" w:rsidP="0058551C">
      <w:pPr>
        <w:widowControl w:val="0"/>
        <w:ind w:left="709" w:right="118"/>
        <w:jc w:val="both"/>
        <w:rPr>
          <w:rFonts w:ascii="Arial" w:eastAsia="Times New Roman" w:hAnsi="Arial" w:cs="Arial"/>
          <w:color w:val="000000" w:themeColor="text1"/>
          <w:sz w:val="20"/>
          <w:lang w:eastAsia="es-ES"/>
        </w:rPr>
      </w:pPr>
    </w:p>
    <w:p w14:paraId="48FF88C4" w14:textId="77777777" w:rsidR="00B30BC3" w:rsidRPr="00FA114A" w:rsidRDefault="00B30BC3" w:rsidP="0058551C">
      <w:pPr>
        <w:widowControl w:val="0"/>
        <w:ind w:left="709" w:right="118"/>
        <w:jc w:val="both"/>
        <w:rPr>
          <w:rFonts w:ascii="Arial" w:eastAsia="Times New Roman" w:hAnsi="Arial" w:cs="Arial"/>
          <w:color w:val="000000" w:themeColor="text1"/>
          <w:sz w:val="20"/>
          <w:lang w:eastAsia="es-ES"/>
        </w:rPr>
      </w:pPr>
      <w:r w:rsidRPr="00FA114A">
        <w:rPr>
          <w:rFonts w:ascii="Arial" w:eastAsia="Times New Roman" w:hAnsi="Arial" w:cs="Arial"/>
          <w:color w:val="000000" w:themeColor="text1"/>
          <w:sz w:val="20"/>
          <w:lang w:eastAsia="es-ES"/>
        </w:rPr>
        <w:t xml:space="preserve">En caso [CONSIGNAR EL GRADO O TÍTULO PROFESIONAL REQUERIDO] no se encuentre inscrito en </w:t>
      </w:r>
      <w:r w:rsidRPr="00FA114A" w:rsidDel="0049732A">
        <w:rPr>
          <w:rFonts w:ascii="Arial" w:eastAsia="Times New Roman" w:hAnsi="Arial" w:cs="Arial"/>
          <w:color w:val="000000" w:themeColor="text1"/>
          <w:sz w:val="20"/>
          <w:lang w:eastAsia="es-ES"/>
        </w:rPr>
        <w:t>el referido registro</w:t>
      </w:r>
      <w:r w:rsidRPr="00FA114A">
        <w:rPr>
          <w:rFonts w:ascii="Arial" w:eastAsia="Times New Roman" w:hAnsi="Arial" w:cs="Arial"/>
          <w:color w:val="000000" w:themeColor="text1"/>
          <w:sz w:val="20"/>
          <w:lang w:eastAsia="es-ES"/>
        </w:rPr>
        <w:t>, el postor debe presentar la copia del diploma respectivo a fin de acreditar la formación académica requerida</w:t>
      </w:r>
      <w:r w:rsidRPr="00FA114A">
        <w:rPr>
          <w:rFonts w:ascii="Arial" w:eastAsia="Arial" w:hAnsi="Arial" w:cs="Arial"/>
          <w:color w:val="000000" w:themeColor="text1"/>
          <w:sz w:val="20"/>
        </w:rPr>
        <w:t xml:space="preserve"> en el caso de estudios realizados en el extranjero</w:t>
      </w:r>
      <w:r w:rsidRPr="00FA114A">
        <w:rPr>
          <w:rFonts w:ascii="Arial" w:eastAsia="Times New Roman" w:hAnsi="Arial" w:cs="Arial"/>
          <w:color w:val="000000" w:themeColor="text1"/>
          <w:sz w:val="20"/>
          <w:lang w:eastAsia="es-ES"/>
        </w:rPr>
        <w:t>.</w:t>
      </w:r>
    </w:p>
    <w:p w14:paraId="44FB5507" w14:textId="77777777" w:rsidR="00B5144E" w:rsidRPr="00FA114A" w:rsidRDefault="00B5144E" w:rsidP="0058551C">
      <w:pPr>
        <w:widowControl w:val="0"/>
        <w:ind w:left="709" w:right="118"/>
        <w:jc w:val="both"/>
        <w:rPr>
          <w:rFonts w:ascii="Arial" w:eastAsia="Times New Roman" w:hAnsi="Arial" w:cs="Arial"/>
          <w:color w:val="000000" w:themeColor="text1"/>
          <w:sz w:val="20"/>
          <w:lang w:eastAsia="es-ES"/>
        </w:rPr>
      </w:pPr>
    </w:p>
    <w:p w14:paraId="20F59131" w14:textId="402DE95A" w:rsidR="00B5144E" w:rsidRPr="00FA114A" w:rsidRDefault="004A6C5D" w:rsidP="0058551C">
      <w:pPr>
        <w:widowControl w:val="0"/>
        <w:ind w:left="709" w:right="118"/>
        <w:jc w:val="both"/>
        <w:rPr>
          <w:rFonts w:ascii="Arial" w:eastAsia="Times New Roman" w:hAnsi="Arial" w:cs="Arial"/>
          <w:color w:val="000000" w:themeColor="text1"/>
          <w:sz w:val="20"/>
          <w:lang w:eastAsia="es-ES"/>
        </w:rPr>
      </w:pPr>
      <w:r w:rsidRPr="00FA114A">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0E2E9701" w14:textId="77777777" w:rsidR="00B30BC3" w:rsidRPr="007D0F87" w:rsidRDefault="00B30BC3" w:rsidP="00B30BC3">
      <w:pPr>
        <w:jc w:val="both"/>
        <w:rPr>
          <w:rFonts w:ascii="Arial" w:eastAsia="Arial" w:hAnsi="Arial" w:cs="Arial"/>
          <w:b/>
          <w:bCs/>
          <w:color w:val="000000" w:themeColor="text1"/>
          <w:sz w:val="20"/>
        </w:rPr>
      </w:pPr>
    </w:p>
    <w:tbl>
      <w:tblPr>
        <w:tblStyle w:val="Tablaconcuadrcula1clara-nfasis31"/>
        <w:tblW w:w="8222" w:type="dxa"/>
        <w:tblInd w:w="70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222"/>
      </w:tblGrid>
      <w:tr w:rsidR="00B30BC3" w:rsidRPr="007D0F87" w14:paraId="0AAFB02A" w14:textId="77777777" w:rsidTr="2F83CFB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222" w:type="dxa"/>
          </w:tcPr>
          <w:p w14:paraId="2C63C600" w14:textId="77777777" w:rsidR="00B30BC3" w:rsidRPr="009A1182" w:rsidRDefault="00B30BC3">
            <w:pPr>
              <w:jc w:val="both"/>
              <w:rPr>
                <w:rFonts w:ascii="Arial" w:eastAsia="Times New Roman" w:hAnsi="Arial" w:cs="Arial"/>
                <w:b w:val="0"/>
                <w:bCs w:val="0"/>
                <w:color w:val="0070C0"/>
                <w:sz w:val="18"/>
                <w:szCs w:val="18"/>
                <w:lang w:val="es-ES" w:eastAsia="en-GB"/>
              </w:rPr>
            </w:pPr>
            <w:r w:rsidRPr="008D165E">
              <w:rPr>
                <w:rFonts w:ascii="Arial" w:eastAsia="Times New Roman" w:hAnsi="Arial" w:cs="Arial"/>
                <w:color w:val="0070C0"/>
                <w:sz w:val="18"/>
                <w:szCs w:val="18"/>
                <w:lang w:val="es-ES" w:eastAsia="en-GB"/>
              </w:rPr>
              <w:t>Importante para la entidad contratante</w:t>
            </w:r>
          </w:p>
        </w:tc>
      </w:tr>
      <w:tr w:rsidR="00B30BC3" w:rsidRPr="00F547AA" w14:paraId="740BF745" w14:textId="77777777" w:rsidTr="2F83CFB3">
        <w:trPr>
          <w:trHeight w:val="280"/>
        </w:trPr>
        <w:tc>
          <w:tcPr>
            <w:cnfStyle w:val="001000000000" w:firstRow="0" w:lastRow="0" w:firstColumn="1" w:lastColumn="0" w:oddVBand="0" w:evenVBand="0" w:oddHBand="0" w:evenHBand="0" w:firstRowFirstColumn="0" w:firstRowLastColumn="0" w:lastRowFirstColumn="0" w:lastRowLastColumn="0"/>
            <w:tcW w:w="8222" w:type="dxa"/>
          </w:tcPr>
          <w:p w14:paraId="1105FDA6" w14:textId="77777777" w:rsidR="00B30BC3" w:rsidRPr="00D46EE5" w:rsidRDefault="00B30BC3" w:rsidP="00D46EE5">
            <w:pPr>
              <w:widowControl w:val="0"/>
              <w:numPr>
                <w:ilvl w:val="0"/>
                <w:numId w:val="65"/>
              </w:numPr>
              <w:spacing w:line="259" w:lineRule="auto"/>
              <w:ind w:left="183" w:hanging="137"/>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 xml:space="preserve">El presente requisito de calificación debe ser completado para cada uno de aquellos que conforman el personal clave. </w:t>
            </w:r>
          </w:p>
          <w:p w14:paraId="2DE07A3C" w14:textId="7278B7E3" w:rsidR="00B30BC3" w:rsidRPr="00D46EE5" w:rsidRDefault="00B30BC3" w:rsidP="00D46EE5">
            <w:pPr>
              <w:widowControl w:val="0"/>
              <w:numPr>
                <w:ilvl w:val="0"/>
                <w:numId w:val="65"/>
              </w:numPr>
              <w:spacing w:line="259" w:lineRule="auto"/>
              <w:ind w:left="183" w:hanging="137"/>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D46EE5" w:rsidRDefault="00B30BC3" w:rsidP="00D46EE5">
            <w:pPr>
              <w:widowControl w:val="0"/>
              <w:numPr>
                <w:ilvl w:val="0"/>
                <w:numId w:val="65"/>
              </w:numPr>
              <w:spacing w:line="259" w:lineRule="auto"/>
              <w:ind w:left="183" w:hanging="137"/>
              <w:contextualSpacing/>
              <w:jc w:val="both"/>
              <w:rPr>
                <w:rFonts w:ascii="Arial" w:eastAsia="Arial"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70" w:type="dxa"/>
                <w:right w:w="70" w:type="dxa"/>
              </w:tblCellMar>
              <w:tblLook w:val="0000" w:firstRow="0" w:lastRow="0" w:firstColumn="0" w:lastColumn="0" w:noHBand="0" w:noVBand="0"/>
            </w:tblPr>
            <w:tblGrid>
              <w:gridCol w:w="2122"/>
              <w:gridCol w:w="1417"/>
              <w:gridCol w:w="1418"/>
              <w:gridCol w:w="1417"/>
              <w:gridCol w:w="1589"/>
            </w:tblGrid>
            <w:tr w:rsidR="00B30BC3" w:rsidRPr="00F547AA" w14:paraId="1BF527D2" w14:textId="77777777" w:rsidTr="009A1182">
              <w:trPr>
                <w:trHeight w:val="279"/>
              </w:trPr>
              <w:tc>
                <w:tcPr>
                  <w:tcW w:w="2122" w:type="dxa"/>
                  <w:vAlign w:val="center"/>
                </w:tcPr>
                <w:p w14:paraId="73141D9F"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lang w:eastAsia="en-GB"/>
                    </w:rPr>
                    <w:t xml:space="preserve">Cargo y/o responsabilidad </w:t>
                  </w:r>
                </w:p>
              </w:tc>
              <w:tc>
                <w:tcPr>
                  <w:tcW w:w="1417" w:type="dxa"/>
                  <w:vAlign w:val="center"/>
                </w:tcPr>
                <w:p w14:paraId="42720B95"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lang w:eastAsia="en-GB"/>
                    </w:rPr>
                    <w:t xml:space="preserve"> N° </w:t>
                  </w:r>
                </w:p>
              </w:tc>
              <w:tc>
                <w:tcPr>
                  <w:tcW w:w="1418" w:type="dxa"/>
                  <w:vAlign w:val="center"/>
                </w:tcPr>
                <w:p w14:paraId="2C333716"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lang w:eastAsia="en-GB"/>
                    </w:rPr>
                    <w:t>Descripción</w:t>
                  </w:r>
                </w:p>
              </w:tc>
              <w:tc>
                <w:tcPr>
                  <w:tcW w:w="1417" w:type="dxa"/>
                  <w:vAlign w:val="center"/>
                </w:tcPr>
                <w:p w14:paraId="43D5064F"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lang w:eastAsia="en-GB"/>
                    </w:rPr>
                    <w:t xml:space="preserve">Profesión </w:t>
                  </w:r>
                </w:p>
              </w:tc>
              <w:tc>
                <w:tcPr>
                  <w:tcW w:w="1589" w:type="dxa"/>
                  <w:vAlign w:val="center"/>
                </w:tcPr>
                <w:p w14:paraId="5E5FCAD5" w14:textId="6C88E2B9"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lang w:eastAsia="en-GB"/>
                    </w:rPr>
                    <w:t xml:space="preserve">Grado requerido o </w:t>
                  </w:r>
                  <w:r w:rsidR="00D12AF2" w:rsidRPr="009A1182">
                    <w:rPr>
                      <w:rFonts w:ascii="Arial" w:eastAsia="Arial" w:hAnsi="Arial" w:cs="Arial"/>
                      <w:color w:val="0070C0"/>
                      <w:sz w:val="18"/>
                      <w:szCs w:val="18"/>
                      <w:lang w:eastAsia="en-GB"/>
                    </w:rPr>
                    <w:t>título</w:t>
                  </w:r>
                  <w:r w:rsidRPr="009A1182">
                    <w:rPr>
                      <w:rFonts w:ascii="Arial" w:eastAsia="Arial" w:hAnsi="Arial" w:cs="Arial"/>
                      <w:color w:val="0070C0"/>
                      <w:sz w:val="18"/>
                      <w:szCs w:val="18"/>
                      <w:lang w:eastAsia="en-GB"/>
                    </w:rPr>
                    <w:t xml:space="preserve"> profesional requerido</w:t>
                  </w:r>
                </w:p>
              </w:tc>
            </w:tr>
            <w:tr w:rsidR="00B30BC3" w:rsidRPr="00F547AA" w14:paraId="26EA7E6D" w14:textId="77777777" w:rsidTr="009A1182">
              <w:trPr>
                <w:trHeight w:val="329"/>
              </w:trPr>
              <w:tc>
                <w:tcPr>
                  <w:tcW w:w="2122" w:type="dxa"/>
                  <w:vAlign w:val="center"/>
                </w:tcPr>
                <w:p w14:paraId="27055FFC"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lang w:eastAsia="en-GB"/>
                    </w:rPr>
                    <w:t>Residente de Obra</w:t>
                  </w:r>
                </w:p>
              </w:tc>
              <w:tc>
                <w:tcPr>
                  <w:tcW w:w="1417" w:type="dxa"/>
                  <w:vAlign w:val="center"/>
                </w:tcPr>
                <w:p w14:paraId="76254150" w14:textId="77777777" w:rsidR="00B30BC3" w:rsidRPr="00F547AA"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c>
                <w:tcPr>
                  <w:tcW w:w="1418" w:type="dxa"/>
                  <w:vAlign w:val="center"/>
                </w:tcPr>
                <w:p w14:paraId="0E47965F" w14:textId="77777777" w:rsidR="00B30BC3" w:rsidRPr="00F547AA"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c>
                <w:tcPr>
                  <w:tcW w:w="1417" w:type="dxa"/>
                  <w:vAlign w:val="center"/>
                </w:tcPr>
                <w:p w14:paraId="6B607B2C"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c>
                <w:tcPr>
                  <w:tcW w:w="1589" w:type="dxa"/>
                  <w:vAlign w:val="center"/>
                </w:tcPr>
                <w:p w14:paraId="6F623DD1"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r>
            <w:tr w:rsidR="00B30BC3" w:rsidRPr="00F547AA" w14:paraId="25BE3F17" w14:textId="77777777" w:rsidTr="009A1182">
              <w:trPr>
                <w:trHeight w:val="229"/>
              </w:trPr>
              <w:tc>
                <w:tcPr>
                  <w:tcW w:w="2122" w:type="dxa"/>
                  <w:vAlign w:val="center"/>
                </w:tcPr>
                <w:p w14:paraId="0D00ED0C"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9A1182">
                    <w:rPr>
                      <w:rFonts w:ascii="Arial" w:eastAsia="Arial" w:hAnsi="Arial" w:cs="Arial"/>
                      <w:color w:val="0070C0"/>
                      <w:sz w:val="18"/>
                      <w:szCs w:val="18"/>
                    </w:rPr>
                    <w:t>[Completar con otros profesionales necesarios conforme lo determinado en la estrategia de contratación] </w:t>
                  </w:r>
                </w:p>
              </w:tc>
              <w:tc>
                <w:tcPr>
                  <w:tcW w:w="1417" w:type="dxa"/>
                  <w:vAlign w:val="center"/>
                </w:tcPr>
                <w:p w14:paraId="508A9E0E" w14:textId="77777777" w:rsidR="00B30BC3" w:rsidRPr="00F547AA"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c>
                <w:tcPr>
                  <w:tcW w:w="1418" w:type="dxa"/>
                  <w:vAlign w:val="center"/>
                </w:tcPr>
                <w:p w14:paraId="70DE7026" w14:textId="77777777" w:rsidR="00B30BC3" w:rsidRPr="00F547AA"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c>
                <w:tcPr>
                  <w:tcW w:w="1417" w:type="dxa"/>
                  <w:vAlign w:val="center"/>
                </w:tcPr>
                <w:p w14:paraId="208165AE"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c>
                <w:tcPr>
                  <w:tcW w:w="1589" w:type="dxa"/>
                  <w:vAlign w:val="center"/>
                </w:tcPr>
                <w:p w14:paraId="1F269210" w14:textId="77777777" w:rsidR="00B30BC3" w:rsidRPr="009A1182" w:rsidRDefault="00B30BC3" w:rsidP="0058551C">
                  <w:pPr>
                    <w:widowControl w:val="0"/>
                    <w:spacing w:line="259" w:lineRule="auto"/>
                    <w:contextualSpacing/>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[COMPLETAR]</w:t>
                  </w:r>
                </w:p>
              </w:tc>
            </w:tr>
          </w:tbl>
          <w:p w14:paraId="0E870F94" w14:textId="77777777" w:rsidR="00B30BC3" w:rsidRPr="009A1182" w:rsidRDefault="00B30BC3">
            <w:pPr>
              <w:widowControl w:val="0"/>
              <w:spacing w:line="259" w:lineRule="auto"/>
              <w:contextualSpacing/>
              <w:jc w:val="both"/>
              <w:rPr>
                <w:rFonts w:ascii="Arial" w:eastAsia="Arial" w:hAnsi="Arial" w:cs="Arial"/>
                <w:b w:val="0"/>
                <w:bCs w:val="0"/>
                <w:color w:val="0070C0"/>
                <w:sz w:val="18"/>
                <w:szCs w:val="18"/>
                <w:lang w:eastAsia="en-GB"/>
              </w:rPr>
            </w:pPr>
          </w:p>
          <w:p w14:paraId="6E6D5969" w14:textId="77777777" w:rsidR="00B30BC3" w:rsidRPr="009A1182" w:rsidRDefault="00B30BC3" w:rsidP="00D46EE5">
            <w:pPr>
              <w:widowControl w:val="0"/>
              <w:numPr>
                <w:ilvl w:val="0"/>
                <w:numId w:val="65"/>
              </w:numPr>
              <w:spacing w:line="259" w:lineRule="auto"/>
              <w:ind w:left="183" w:hanging="183"/>
              <w:contextualSpacing/>
              <w:jc w:val="both"/>
              <w:rPr>
                <w:rFonts w:ascii="Arial" w:eastAsia="Times New Roman" w:hAnsi="Arial" w:cs="Arial"/>
                <w:b w:val="0"/>
                <w:bCs w:val="0"/>
                <w:color w:val="0070C0"/>
                <w:sz w:val="18"/>
                <w:szCs w:val="18"/>
                <w:lang w:eastAsia="en-GB"/>
              </w:rPr>
            </w:pPr>
            <w:r w:rsidRPr="00D46EE5">
              <w:rPr>
                <w:rFonts w:ascii="Arial" w:eastAsia="Arial" w:hAnsi="Arial" w:cs="Arial"/>
                <w:b w:val="0"/>
                <w:bCs w:val="0"/>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580A7251" w14:textId="77777777" w:rsidR="00FA114A" w:rsidRPr="009A1182" w:rsidRDefault="00FA114A" w:rsidP="00FA114A">
      <w:pPr>
        <w:spacing w:line="259" w:lineRule="auto"/>
        <w:ind w:left="709" w:right="-307"/>
        <w:jc w:val="both"/>
        <w:rPr>
          <w:rFonts w:ascii="Arial" w:eastAsia="Times New Roman" w:hAnsi="Arial" w:cs="Arial"/>
          <w:color w:val="0070C0"/>
          <w:sz w:val="18"/>
          <w:szCs w:val="18"/>
          <w:lang w:val="es-ES" w:eastAsia="en-GB"/>
        </w:rPr>
      </w:pPr>
      <w:r w:rsidRPr="009A1182">
        <w:rPr>
          <w:rFonts w:ascii="Arial" w:eastAsia="Times New Roman" w:hAnsi="Arial" w:cs="Arial"/>
          <w:color w:val="0070C0"/>
          <w:sz w:val="18"/>
          <w:szCs w:val="18"/>
          <w:lang w:val="es-ES" w:eastAsia="en-GB"/>
        </w:rPr>
        <w:t>Esta nota debe ser eliminada una vez culminada la elaboración de las bases</w:t>
      </w:r>
    </w:p>
    <w:p w14:paraId="72DE5D89" w14:textId="77777777" w:rsidR="00B30BC3" w:rsidRPr="007D0F87" w:rsidRDefault="00B30BC3" w:rsidP="00B30BC3">
      <w:pPr>
        <w:jc w:val="both"/>
        <w:rPr>
          <w:rFonts w:ascii="Arial" w:eastAsia="Arial" w:hAnsi="Arial" w:cs="Arial"/>
          <w:b/>
          <w:bCs/>
          <w:color w:val="000000" w:themeColor="text1"/>
          <w:sz w:val="20"/>
        </w:rPr>
      </w:pPr>
    </w:p>
    <w:p w14:paraId="57B73D0A" w14:textId="1CB6EDEE" w:rsidR="00B30BC3" w:rsidRPr="007D0F87" w:rsidRDefault="00B30BC3" w:rsidP="00B30BC3">
      <w:pPr>
        <w:jc w:val="both"/>
        <w:rPr>
          <w:rFonts w:ascii="Arial" w:eastAsia="Arial" w:hAnsi="Arial" w:cs="Arial"/>
          <w:b/>
          <w:bCs/>
          <w:color w:val="000000" w:themeColor="text1"/>
          <w:sz w:val="20"/>
        </w:rPr>
      </w:pPr>
      <w:r w:rsidRPr="007D0F87">
        <w:rPr>
          <w:rFonts w:ascii="Arial" w:eastAsia="Arial" w:hAnsi="Arial" w:cs="Arial"/>
          <w:b/>
          <w:bCs/>
          <w:color w:val="000000" w:themeColor="text1"/>
          <w:sz w:val="20"/>
        </w:rPr>
        <w:t>B.</w:t>
      </w:r>
      <w:r w:rsidR="001F7020" w:rsidRPr="007D0F87">
        <w:rPr>
          <w:rFonts w:ascii="Arial" w:eastAsia="Arial" w:hAnsi="Arial" w:cs="Arial"/>
          <w:b/>
          <w:bCs/>
          <w:color w:val="000000" w:themeColor="text1"/>
          <w:sz w:val="20"/>
        </w:rPr>
        <w:t>2</w:t>
      </w:r>
      <w:r w:rsidRPr="007D0F87">
        <w:rPr>
          <w:rFonts w:ascii="Arial" w:eastAsia="Arial" w:hAnsi="Arial" w:cs="Arial"/>
          <w:b/>
          <w:bCs/>
          <w:color w:val="000000" w:themeColor="text1"/>
          <w:sz w:val="20"/>
        </w:rPr>
        <w:t xml:space="preserve"> EXPERIENCIA DEL PERSONAL CLAVE</w:t>
      </w:r>
    </w:p>
    <w:p w14:paraId="2BAD949B" w14:textId="77777777" w:rsidR="00B30BC3" w:rsidRPr="009A1182" w:rsidRDefault="00B30BC3" w:rsidP="00B30BC3">
      <w:pPr>
        <w:pStyle w:val="Prrafodelista"/>
        <w:jc w:val="both"/>
        <w:rPr>
          <w:rFonts w:ascii="Arial" w:hAnsi="Arial" w:cs="Arial"/>
          <w:b/>
          <w:color w:val="000000" w:themeColor="text1"/>
          <w:sz w:val="20"/>
        </w:rPr>
      </w:pPr>
    </w:p>
    <w:p w14:paraId="3D2ACE55" w14:textId="77777777" w:rsidR="00B30BC3" w:rsidRPr="009A1182" w:rsidRDefault="00B30BC3" w:rsidP="00B30BC3">
      <w:pPr>
        <w:ind w:left="426" w:right="540"/>
        <w:jc w:val="both"/>
        <w:rPr>
          <w:rFonts w:ascii="Arial" w:eastAsia="Arial" w:hAnsi="Arial" w:cs="Arial"/>
          <w:color w:val="000000" w:themeColor="text1"/>
          <w:sz w:val="20"/>
        </w:rPr>
      </w:pPr>
      <w:r w:rsidRPr="009A1182">
        <w:rPr>
          <w:rFonts w:ascii="Arial" w:eastAsia="Arial" w:hAnsi="Arial" w:cs="Arial"/>
          <w:color w:val="000000" w:themeColor="text1"/>
          <w:sz w:val="20"/>
        </w:rPr>
        <w:t xml:space="preserve">Requisitos: </w:t>
      </w:r>
    </w:p>
    <w:p w14:paraId="2E3A6C6B" w14:textId="77777777" w:rsidR="00B30BC3" w:rsidRPr="007D0F87" w:rsidRDefault="00B30BC3" w:rsidP="00B30BC3">
      <w:pPr>
        <w:pStyle w:val="Prrafodelista"/>
        <w:jc w:val="both"/>
        <w:rPr>
          <w:rFonts w:ascii="Arial" w:eastAsia="Arial" w:hAnsi="Arial" w:cs="Arial"/>
          <w:b/>
          <w:bCs/>
          <w:color w:val="000000" w:themeColor="text1"/>
          <w:sz w:val="20"/>
        </w:rPr>
      </w:pPr>
    </w:p>
    <w:p w14:paraId="125E2109" w14:textId="6F166B48" w:rsidR="00B30BC3" w:rsidRPr="007D0F87" w:rsidRDefault="00B30BC3" w:rsidP="0015219A">
      <w:pPr>
        <w:widowControl w:val="0"/>
        <w:ind w:left="426" w:right="140"/>
        <w:jc w:val="both"/>
        <w:rPr>
          <w:rFonts w:ascii="Arial" w:eastAsia="Times New Roman" w:hAnsi="Arial" w:cs="Arial"/>
          <w:color w:val="000000" w:themeColor="text1"/>
          <w:sz w:val="20"/>
          <w:lang w:val="es-ES_tradnl" w:eastAsia="en-GB"/>
        </w:rPr>
      </w:pPr>
      <w:r w:rsidRPr="007D0F87">
        <w:rPr>
          <w:rFonts w:ascii="Arial" w:eastAsia="Times New Roman" w:hAnsi="Arial" w:cs="Arial"/>
          <w:color w:val="000000" w:themeColor="text1"/>
          <w:sz w:val="20"/>
          <w:lang w:val="es-ES"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7D0F87">
        <w:rPr>
          <w:rFonts w:ascii="Arial" w:eastAsia="Times New Roman" w:hAnsi="Arial" w:cs="Arial"/>
          <w:color w:val="000000" w:themeColor="text1"/>
          <w:sz w:val="20"/>
          <w:lang w:val="es-ES" w:eastAsia="en-GB"/>
        </w:rPr>
        <w:t xml:space="preserve"> DE EXPERIENCIA ESPECIFICA</w:t>
      </w:r>
      <w:r w:rsidR="00F34780" w:rsidRPr="007D0F87">
        <w:rPr>
          <w:rStyle w:val="Refdenotaalpie"/>
          <w:rFonts w:ascii="Arial" w:eastAsia="Times New Roman" w:hAnsi="Arial" w:cs="Arial"/>
          <w:color w:val="000000" w:themeColor="text1"/>
          <w:sz w:val="20"/>
          <w:lang w:val="es-ES" w:eastAsia="en-GB"/>
        </w:rPr>
        <w:footnoteReference w:id="23"/>
      </w:r>
      <w:r w:rsidR="00DA466F" w:rsidRPr="007D0F87">
        <w:rPr>
          <w:rFonts w:ascii="Arial" w:eastAsia="Times New Roman" w:hAnsi="Arial" w:cs="Arial"/>
          <w:color w:val="000000" w:themeColor="text1"/>
          <w:sz w:val="20"/>
          <w:lang w:val="es-ES" w:eastAsia="en-GB"/>
        </w:rPr>
        <w:t xml:space="preserve"> EN LA ESPECIALIDAD Y SUBESPECIALIDADES INDICADAS EN EL REQUISITO DE CALIFICACIÓN</w:t>
      </w:r>
      <w:r w:rsidR="0058442D" w:rsidRPr="007D0F87">
        <w:rPr>
          <w:rFonts w:ascii="Arial" w:eastAsia="Times New Roman" w:hAnsi="Arial" w:cs="Arial"/>
          <w:color w:val="000000" w:themeColor="text1"/>
          <w:sz w:val="20"/>
          <w:lang w:val="es-ES" w:eastAsia="en-GB"/>
        </w:rPr>
        <w:t xml:space="preserve"> A</w:t>
      </w:r>
      <w:r w:rsidRPr="007D0F87">
        <w:rPr>
          <w:rFonts w:ascii="Arial" w:eastAsia="Times New Roman" w:hAnsi="Arial" w:cs="Arial"/>
          <w:color w:val="000000" w:themeColor="text1"/>
          <w:sz w:val="20"/>
          <w:lang w:val="es-ES" w:eastAsia="en-GB"/>
        </w:rPr>
        <w:t>] en [CONSIGNAR LOS TRABAJOS O PRESTACIONES EN LA ACTIVIDAD REQUERIDA].</w:t>
      </w:r>
    </w:p>
    <w:p w14:paraId="10B7DA63" w14:textId="77777777" w:rsidR="00B30BC3" w:rsidRPr="009A1182" w:rsidRDefault="00B30BC3" w:rsidP="0015219A">
      <w:pPr>
        <w:ind w:left="426" w:right="140"/>
        <w:jc w:val="both"/>
        <w:rPr>
          <w:rFonts w:ascii="Arial" w:eastAsia="Arial" w:hAnsi="Arial" w:cs="Arial"/>
          <w:color w:val="000000" w:themeColor="text1"/>
          <w:sz w:val="20"/>
        </w:rPr>
      </w:pPr>
      <w:r w:rsidRPr="009A1182">
        <w:rPr>
          <w:rFonts w:ascii="Arial" w:eastAsia="Arial" w:hAnsi="Arial" w:cs="Arial"/>
          <w:color w:val="000000" w:themeColor="text1"/>
          <w:sz w:val="20"/>
        </w:rPr>
        <w:t xml:space="preserve">Acreditación: </w:t>
      </w:r>
    </w:p>
    <w:p w14:paraId="7841BB70" w14:textId="77777777" w:rsidR="00B30BC3" w:rsidRPr="007D0F87" w:rsidRDefault="00B30BC3" w:rsidP="0015219A">
      <w:pPr>
        <w:ind w:left="426" w:right="140"/>
        <w:jc w:val="both"/>
        <w:rPr>
          <w:rFonts w:ascii="Arial" w:eastAsia="Arial" w:hAnsi="Arial" w:cs="Arial"/>
          <w:color w:val="000000" w:themeColor="text1"/>
          <w:sz w:val="20"/>
        </w:rPr>
      </w:pPr>
    </w:p>
    <w:p w14:paraId="0CC0AFBA"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r w:rsidRPr="007D0F87">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572225BF"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p>
    <w:p w14:paraId="540EEC8C"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r w:rsidRPr="007D0F87">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7D0F87" w:rsidRDefault="00B30BC3" w:rsidP="0015219A">
      <w:pPr>
        <w:spacing w:line="257" w:lineRule="auto"/>
        <w:ind w:left="426" w:right="140"/>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16441907"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r w:rsidRPr="007D0F87">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77777777" w:rsidR="00B30BC3" w:rsidRPr="007D0F87" w:rsidRDefault="00B30BC3" w:rsidP="0015219A">
      <w:pPr>
        <w:spacing w:line="257" w:lineRule="auto"/>
        <w:ind w:left="426" w:right="140"/>
        <w:jc w:val="both"/>
        <w:rPr>
          <w:rFonts w:ascii="Arial" w:eastAsia="Arial" w:hAnsi="Arial" w:cs="Arial"/>
          <w:color w:val="000000" w:themeColor="text1"/>
          <w:sz w:val="20"/>
          <w:lang w:val="es"/>
        </w:rPr>
      </w:pPr>
      <w:r w:rsidRPr="007D0F87">
        <w:rPr>
          <w:rFonts w:ascii="Arial" w:eastAsia="Arial" w:hAnsi="Arial" w:cs="Arial"/>
          <w:color w:val="000000" w:themeColor="text1"/>
          <w:sz w:val="20"/>
          <w:lang w:val="es"/>
        </w:rPr>
        <w:t xml:space="preserve"> </w:t>
      </w:r>
    </w:p>
    <w:p w14:paraId="6278F27D"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r w:rsidRPr="007D0F87">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p>
    <w:p w14:paraId="4F3C4CB2" w14:textId="77777777" w:rsidR="00B30BC3" w:rsidRPr="007D0F87" w:rsidRDefault="00B30BC3" w:rsidP="0015219A">
      <w:pPr>
        <w:spacing w:line="257" w:lineRule="auto"/>
        <w:ind w:left="426" w:right="140"/>
        <w:jc w:val="both"/>
        <w:rPr>
          <w:rFonts w:ascii="Arial" w:eastAsia="Arial" w:hAnsi="Arial" w:cs="Arial"/>
          <w:color w:val="000000" w:themeColor="text1"/>
          <w:sz w:val="20"/>
        </w:rPr>
      </w:pPr>
      <w:r w:rsidRPr="007D0F87">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FA9C9AB" w14:textId="77674E49" w:rsidR="52D5B02A" w:rsidRDefault="52D5B02A" w:rsidP="0015219A">
      <w:pPr>
        <w:spacing w:line="257" w:lineRule="auto"/>
        <w:ind w:left="426" w:right="140"/>
        <w:jc w:val="both"/>
        <w:rPr>
          <w:rFonts w:ascii="Arial" w:eastAsia="Arial" w:hAnsi="Arial" w:cs="Arial"/>
          <w:color w:val="000000" w:themeColor="text1"/>
          <w:sz w:val="20"/>
        </w:rPr>
      </w:pPr>
    </w:p>
    <w:p w14:paraId="2FA63283" w14:textId="662BDAEC" w:rsidR="54A3A084" w:rsidRPr="009A1182" w:rsidRDefault="54A3A084" w:rsidP="0015219A">
      <w:pPr>
        <w:ind w:left="426" w:right="140"/>
        <w:jc w:val="both"/>
        <w:rPr>
          <w:rFonts w:ascii="Arial" w:eastAsia="Arial" w:hAnsi="Arial" w:cs="Arial"/>
          <w:color w:val="000000" w:themeColor="text1"/>
          <w:sz w:val="20"/>
        </w:rPr>
      </w:pPr>
      <w:r w:rsidRPr="009A1182">
        <w:rPr>
          <w:rFonts w:ascii="Arial" w:eastAsia="Arial" w:hAnsi="Arial" w:cs="Arial"/>
          <w:color w:val="000000" w:themeColor="text1"/>
          <w:sz w:val="20"/>
        </w:rPr>
        <w:t>En ningún caso corresponde exigir al personal que cumpla con experiencia en más de un cargo de forma simultánea.</w:t>
      </w:r>
    </w:p>
    <w:p w14:paraId="57573AC7" w14:textId="77777777" w:rsidR="00B30BC3" w:rsidRPr="007D0F87" w:rsidRDefault="00B30BC3" w:rsidP="00B30BC3">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X="421" w:tblpY="12"/>
        <w:tblW w:w="836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369"/>
      </w:tblGrid>
      <w:tr w:rsidR="00B30BC3" w:rsidRPr="007D0F87" w14:paraId="1214E5BD" w14:textId="77777777" w:rsidTr="00EA1130">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9" w:type="dxa"/>
          </w:tcPr>
          <w:p w14:paraId="4876D6A2" w14:textId="77777777" w:rsidR="00B30BC3" w:rsidRPr="00FA114A" w:rsidRDefault="00B30BC3" w:rsidP="00EA1130">
            <w:pPr>
              <w:ind w:left="164" w:hanging="142"/>
              <w:jc w:val="both"/>
              <w:rPr>
                <w:rFonts w:ascii="Arial" w:eastAsia="Times New Roman" w:hAnsi="Arial" w:cs="Arial"/>
                <w:color w:val="0070C0"/>
                <w:sz w:val="18"/>
                <w:szCs w:val="18"/>
                <w:lang w:val="es-ES" w:eastAsia="en-GB"/>
              </w:rPr>
            </w:pPr>
            <w:r w:rsidRPr="00FA114A">
              <w:rPr>
                <w:rFonts w:ascii="Arial" w:eastAsia="Times New Roman" w:hAnsi="Arial" w:cs="Arial"/>
                <w:color w:val="0070C0"/>
                <w:sz w:val="18"/>
                <w:szCs w:val="18"/>
                <w:lang w:val="es-ES" w:eastAsia="en-GB"/>
              </w:rPr>
              <w:t>Importante para la entidad contratante</w:t>
            </w:r>
          </w:p>
        </w:tc>
      </w:tr>
      <w:tr w:rsidR="00EA1130" w:rsidRPr="00EA1130" w14:paraId="07A08FB3" w14:textId="77777777" w:rsidTr="00EA1130">
        <w:trPr>
          <w:trHeight w:val="79"/>
        </w:trPr>
        <w:tc>
          <w:tcPr>
            <w:cnfStyle w:val="001000000000" w:firstRow="0" w:lastRow="0" w:firstColumn="1" w:lastColumn="0" w:oddVBand="0" w:evenVBand="0" w:oddHBand="0" w:evenHBand="0" w:firstRowFirstColumn="0" w:firstRowLastColumn="0" w:lastRowFirstColumn="0" w:lastRowLastColumn="0"/>
            <w:tcW w:w="8369" w:type="dxa"/>
          </w:tcPr>
          <w:p w14:paraId="46BE31D1" w14:textId="77777777" w:rsidR="00B30BC3" w:rsidRPr="00EA1130" w:rsidRDefault="00B30BC3" w:rsidP="00EA1130">
            <w:pPr>
              <w:widowControl w:val="0"/>
              <w:numPr>
                <w:ilvl w:val="0"/>
                <w:numId w:val="65"/>
              </w:numPr>
              <w:spacing w:line="259" w:lineRule="auto"/>
              <w:ind w:left="164" w:hanging="142"/>
              <w:contextualSpacing/>
              <w:jc w:val="both"/>
              <w:rPr>
                <w:rFonts w:ascii="Arial" w:eastAsia="Arial" w:hAnsi="Arial" w:cs="Arial"/>
                <w:b w:val="0"/>
                <w:bCs w:val="0"/>
                <w:color w:val="0070C0"/>
                <w:sz w:val="18"/>
                <w:szCs w:val="18"/>
                <w:lang w:eastAsia="en-GB"/>
              </w:rPr>
            </w:pPr>
            <w:r w:rsidRPr="00EA1130">
              <w:rPr>
                <w:rFonts w:ascii="Arial" w:eastAsia="Arial" w:hAnsi="Arial" w:cs="Arial"/>
                <w:b w:val="0"/>
                <w:bCs w:val="0"/>
                <w:color w:val="0070C0"/>
                <w:sz w:val="18"/>
                <w:szCs w:val="18"/>
                <w:lang w:eastAsia="en-GB"/>
              </w:rPr>
              <w:t xml:space="preserve">El presente requisito de calificación debe ser completado para cada uno de aquellos que conforman el personal clave. </w:t>
            </w:r>
          </w:p>
          <w:p w14:paraId="764231D6" w14:textId="0229E0D3" w:rsidR="00B30BC3" w:rsidRPr="00EA1130" w:rsidRDefault="00B30BC3" w:rsidP="00EA1130">
            <w:pPr>
              <w:widowControl w:val="0"/>
              <w:numPr>
                <w:ilvl w:val="0"/>
                <w:numId w:val="65"/>
              </w:numPr>
              <w:spacing w:line="259" w:lineRule="auto"/>
              <w:ind w:left="164" w:hanging="142"/>
              <w:contextualSpacing/>
              <w:jc w:val="both"/>
              <w:rPr>
                <w:rFonts w:ascii="Arial" w:eastAsia="Arial" w:hAnsi="Arial" w:cs="Arial"/>
                <w:b w:val="0"/>
                <w:bCs w:val="0"/>
                <w:color w:val="0070C0"/>
                <w:sz w:val="18"/>
                <w:szCs w:val="18"/>
                <w:lang w:eastAsia="en-GB"/>
              </w:rPr>
            </w:pPr>
            <w:r w:rsidRPr="00EA1130">
              <w:rPr>
                <w:rFonts w:ascii="Arial" w:eastAsia="Arial" w:hAnsi="Arial" w:cs="Arial"/>
                <w:b w:val="0"/>
                <w:bCs w:val="0"/>
                <w:color w:val="0070C0"/>
                <w:sz w:val="18"/>
                <w:szCs w:val="18"/>
                <w:lang w:eastAsia="en-GB"/>
              </w:rPr>
              <w:t>De acuerdo con el artículo 72.3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C</w:t>
            </w:r>
            <w:r w:rsidR="00F547AA" w:rsidRPr="00EA1130">
              <w:rPr>
                <w:rFonts w:ascii="Arial" w:eastAsia="Arial" w:hAnsi="Arial" w:cs="Arial"/>
                <w:b w:val="0"/>
                <w:bCs w:val="0"/>
                <w:color w:val="0070C0"/>
                <w:sz w:val="18"/>
                <w:szCs w:val="18"/>
                <w:lang w:eastAsia="en-GB"/>
              </w:rPr>
              <w:t>o</w:t>
            </w:r>
            <w:r w:rsidRPr="009A1182">
              <w:rPr>
                <w:rFonts w:ascii="Arial" w:eastAsia="Arial" w:hAnsi="Arial" w:cs="Arial"/>
                <w:b w:val="0"/>
                <w:bCs w:val="0"/>
                <w:color w:val="0070C0"/>
                <w:sz w:val="18"/>
                <w:szCs w:val="18"/>
                <w:lang w:eastAsia="en-GB"/>
              </w:rPr>
              <w:t>mo mínimo debe considerarse personal clave al residente de obra</w:t>
            </w:r>
            <w:r w:rsidR="76B8F250" w:rsidRPr="00EA1130">
              <w:rPr>
                <w:rFonts w:ascii="Arial" w:eastAsia="Arial" w:hAnsi="Arial" w:cs="Arial"/>
                <w:b w:val="0"/>
                <w:bCs w:val="0"/>
                <w:color w:val="0070C0"/>
                <w:sz w:val="18"/>
                <w:szCs w:val="18"/>
                <w:lang w:eastAsia="en-GB"/>
              </w:rPr>
              <w:t xml:space="preserve"> y jefe de</w:t>
            </w:r>
            <w:r w:rsidR="08B85623" w:rsidRPr="00EA1130">
              <w:rPr>
                <w:rFonts w:ascii="Arial" w:eastAsia="Arial" w:hAnsi="Arial" w:cs="Arial"/>
                <w:b w:val="0"/>
                <w:bCs w:val="0"/>
                <w:color w:val="0070C0"/>
                <w:sz w:val="18"/>
                <w:szCs w:val="18"/>
                <w:lang w:eastAsia="en-GB"/>
              </w:rPr>
              <w:t xml:space="preserve"> elaboración del expediente técnico</w:t>
            </w:r>
            <w:r w:rsidRPr="00EA1130">
              <w:rPr>
                <w:rFonts w:ascii="Arial" w:eastAsia="Arial" w:hAnsi="Arial" w:cs="Arial"/>
                <w:b w:val="0"/>
                <w:bCs w:val="0"/>
                <w:color w:val="0070C0"/>
                <w:sz w:val="18"/>
                <w:szCs w:val="18"/>
                <w:lang w:eastAsia="en-GB"/>
              </w:rPr>
              <w:t>, para los cuales deben tenerse en cuenta los requisitos establecidos en el artículo 177 del Reglamento.</w:t>
            </w:r>
          </w:p>
          <w:p w14:paraId="7EA668E2" w14:textId="683BE827" w:rsidR="00B30BC3" w:rsidRPr="00EA1130" w:rsidRDefault="00B30BC3" w:rsidP="00EA1130">
            <w:pPr>
              <w:pStyle w:val="Prrafodelista"/>
              <w:widowControl w:val="0"/>
              <w:numPr>
                <w:ilvl w:val="0"/>
                <w:numId w:val="65"/>
              </w:numPr>
              <w:ind w:left="164" w:hanging="142"/>
              <w:jc w:val="both"/>
              <w:rPr>
                <w:rFonts w:ascii="Arial" w:hAnsi="Arial" w:cs="Arial"/>
                <w:b w:val="0"/>
                <w:bCs w:val="0"/>
                <w:color w:val="0070C0"/>
                <w:sz w:val="18"/>
                <w:szCs w:val="18"/>
                <w:lang w:val="es-ES"/>
              </w:rPr>
            </w:pPr>
            <w:r w:rsidRPr="00EA1130">
              <w:rPr>
                <w:rFonts w:ascii="Arial" w:hAnsi="Arial" w:cs="Arial"/>
                <w:b w:val="0"/>
                <w:bCs w:val="0"/>
                <w:color w:val="0070C0"/>
                <w:sz w:val="18"/>
                <w:szCs w:val="18"/>
              </w:rPr>
              <w:t>El tiempo de experiencia mínimo debe ser razonable y congruente con el periodo en el cual el personal ejecuta las actividades para las que se le requiere</w:t>
            </w:r>
            <w:r w:rsidR="0B53BBE6" w:rsidRPr="00EA1130">
              <w:rPr>
                <w:rFonts w:ascii="Arial" w:hAnsi="Arial" w:cs="Arial"/>
                <w:b w:val="0"/>
                <w:bCs w:val="0"/>
                <w:color w:val="0070C0"/>
                <w:sz w:val="18"/>
                <w:szCs w:val="18"/>
              </w:rPr>
              <w:t xml:space="preserve"> y</w:t>
            </w:r>
            <w:r w:rsidR="002F2D6D" w:rsidRPr="00EA1130">
              <w:rPr>
                <w:rFonts w:ascii="Arial" w:hAnsi="Arial" w:cs="Arial"/>
                <w:b w:val="0"/>
                <w:bCs w:val="0"/>
                <w:color w:val="0070C0"/>
                <w:sz w:val="18"/>
                <w:szCs w:val="18"/>
              </w:rPr>
              <w:t xml:space="preserve"> con</w:t>
            </w:r>
            <w:r w:rsidR="0B53BBE6" w:rsidRPr="00EA1130">
              <w:rPr>
                <w:rFonts w:ascii="Arial" w:hAnsi="Arial" w:cs="Arial"/>
                <w:b w:val="0"/>
                <w:bCs w:val="0"/>
                <w:color w:val="0070C0"/>
                <w:sz w:val="18"/>
                <w:szCs w:val="18"/>
              </w:rPr>
              <w:t xml:space="preserve"> la cuantía de contratación</w:t>
            </w:r>
            <w:r w:rsidRPr="00EA1130">
              <w:rPr>
                <w:rFonts w:ascii="Arial" w:hAnsi="Arial" w:cs="Arial"/>
                <w:b w:val="0"/>
                <w:bCs w:val="0"/>
                <w:color w:val="0070C0"/>
                <w:sz w:val="18"/>
                <w:szCs w:val="18"/>
              </w:rPr>
              <w:t>, de forma tal que no constituya una restricción a la participación de postores.</w:t>
            </w:r>
          </w:p>
          <w:p w14:paraId="5460260C" w14:textId="77FDBE4B" w:rsidR="00B30BC3" w:rsidRPr="00EA1130" w:rsidRDefault="00B30BC3" w:rsidP="009A1182">
            <w:pPr>
              <w:pStyle w:val="Prrafodelista"/>
              <w:widowControl w:val="0"/>
              <w:ind w:left="164"/>
              <w:jc w:val="both"/>
              <w:rPr>
                <w:rFonts w:ascii="Arial" w:eastAsia="Times New Roman" w:hAnsi="Arial" w:cs="Arial"/>
                <w:b w:val="0"/>
                <w:bCs w:val="0"/>
                <w:color w:val="0070C0"/>
                <w:sz w:val="18"/>
                <w:szCs w:val="18"/>
                <w:lang w:eastAsia="en-GB"/>
              </w:rPr>
            </w:pPr>
            <w:r w:rsidRPr="009A1182">
              <w:rPr>
                <w:rFonts w:ascii="Arial" w:hAnsi="Arial" w:cs="Arial"/>
                <w:b w:val="0"/>
                <w:bCs w:val="0"/>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51C908DC" w14:textId="051EDB79" w:rsidR="00FA114A" w:rsidRPr="00EA1130" w:rsidRDefault="00FA114A" w:rsidP="00EA1130">
      <w:pPr>
        <w:pStyle w:val="Sinespaciado"/>
        <w:ind w:left="426"/>
        <w:rPr>
          <w:rFonts w:ascii="Arial" w:eastAsia="Arial" w:hAnsi="Arial" w:cs="Arial"/>
          <w:color w:val="0070C0"/>
          <w:sz w:val="18"/>
          <w:szCs w:val="18"/>
        </w:rPr>
      </w:pPr>
      <w:r w:rsidRPr="00EA1130">
        <w:rPr>
          <w:rFonts w:ascii="Arial" w:eastAsia="Arial" w:hAnsi="Arial" w:cs="Arial"/>
          <w:color w:val="0070C0"/>
          <w:sz w:val="18"/>
          <w:szCs w:val="18"/>
        </w:rPr>
        <w:t>Esta nota debe ser eliminada una vez culminada la elaboración de las bases</w:t>
      </w:r>
    </w:p>
    <w:p w14:paraId="1F76E1FC" w14:textId="36756C50" w:rsidR="144A0A85" w:rsidRPr="007D0F87" w:rsidRDefault="00EA4F75" w:rsidP="0015219A">
      <w:pPr>
        <w:pStyle w:val="Prrafodelista"/>
        <w:numPr>
          <w:ilvl w:val="2"/>
          <w:numId w:val="74"/>
        </w:numPr>
        <w:tabs>
          <w:tab w:val="left" w:pos="426"/>
        </w:tabs>
        <w:spacing w:before="240" w:line="278" w:lineRule="auto"/>
        <w:ind w:left="0" w:hanging="709"/>
        <w:jc w:val="both"/>
        <w:rPr>
          <w:rFonts w:ascii="Arial" w:eastAsia="Arial" w:hAnsi="Arial" w:cs="Arial"/>
          <w:color w:val="000000" w:themeColor="text1"/>
          <w:sz w:val="20"/>
        </w:rPr>
      </w:pPr>
      <w:r w:rsidRPr="007D0F87">
        <w:rPr>
          <w:rFonts w:ascii="Arial" w:eastAsia="Arial" w:hAnsi="Arial" w:cs="Arial"/>
          <w:b/>
          <w:bCs/>
          <w:color w:val="000000" w:themeColor="text1"/>
          <w:sz w:val="20"/>
        </w:rPr>
        <w:t>R</w:t>
      </w:r>
      <w:r w:rsidR="7D2C07A4" w:rsidRPr="007D0F87">
        <w:rPr>
          <w:rFonts w:ascii="Arial" w:eastAsia="Arial" w:hAnsi="Arial" w:cs="Arial"/>
          <w:b/>
          <w:bCs/>
          <w:color w:val="000000" w:themeColor="text1"/>
          <w:sz w:val="20"/>
        </w:rPr>
        <w:t>EQUISITOS DE CALIFICACIÓN FACULTATIVOS</w:t>
      </w:r>
    </w:p>
    <w:p w14:paraId="1BAAE2B8" w14:textId="6556E2A7" w:rsidR="3FE323D9" w:rsidRPr="007D0F87" w:rsidRDefault="3FE323D9" w:rsidP="381E2F4D">
      <w:pPr>
        <w:pStyle w:val="Textoindependiente2"/>
        <w:widowControl w:val="0"/>
        <w:spacing w:after="0" w:line="240" w:lineRule="auto"/>
        <w:ind w:left="1080"/>
        <w:jc w:val="both"/>
        <w:rPr>
          <w:rFonts w:ascii="Arial" w:eastAsia="Arial" w:hAnsi="Arial" w:cs="Arial"/>
          <w:color w:val="0070C0"/>
          <w:lang w:val="es-PE"/>
        </w:rPr>
      </w:pPr>
    </w:p>
    <w:tbl>
      <w:tblPr>
        <w:tblW w:w="8080" w:type="dxa"/>
        <w:tblInd w:w="694"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080"/>
      </w:tblGrid>
      <w:tr w:rsidR="7B14DA29" w:rsidRPr="007D0F87" w14:paraId="751C7B77" w14:textId="77777777" w:rsidTr="00EA1130">
        <w:trPr>
          <w:trHeight w:val="300"/>
        </w:trPr>
        <w:tc>
          <w:tcPr>
            <w:tcW w:w="8080" w:type="dxa"/>
          </w:tcPr>
          <w:p w14:paraId="2655EF1D" w14:textId="23101BF4" w:rsidR="7B14DA29" w:rsidRPr="007D0F87" w:rsidRDefault="008D5B59" w:rsidP="381E2F4D">
            <w:pPr>
              <w:jc w:val="both"/>
              <w:rPr>
                <w:rFonts w:ascii="Arial" w:eastAsia="Arial" w:hAnsi="Arial" w:cs="Arial"/>
                <w:b/>
                <w:bCs/>
                <w:color w:val="0070C0"/>
                <w:sz w:val="18"/>
                <w:szCs w:val="18"/>
              </w:rPr>
            </w:pPr>
            <w:r w:rsidRPr="007D0F87">
              <w:rPr>
                <w:rFonts w:ascii="Arial" w:eastAsia="Arial" w:hAnsi="Arial" w:cs="Arial"/>
                <w:b/>
                <w:bCs/>
                <w:color w:val="0070C0"/>
                <w:sz w:val="18"/>
                <w:szCs w:val="18"/>
              </w:rPr>
              <w:t>Importante para la entidad contratante</w:t>
            </w:r>
          </w:p>
        </w:tc>
      </w:tr>
      <w:tr w:rsidR="7B14DA29" w:rsidRPr="00F547AA" w14:paraId="5D24AAE4" w14:textId="77777777" w:rsidTr="00EA1130">
        <w:trPr>
          <w:trHeight w:val="300"/>
        </w:trPr>
        <w:tc>
          <w:tcPr>
            <w:tcW w:w="8080" w:type="dxa"/>
          </w:tcPr>
          <w:p w14:paraId="57BF17F4" w14:textId="6F6CB3E9" w:rsidR="7B14DA29" w:rsidRPr="00EA1130" w:rsidRDefault="008D5B59" w:rsidP="381E2F4D">
            <w:pPr>
              <w:widowControl w:val="0"/>
              <w:spacing w:line="259" w:lineRule="auto"/>
              <w:jc w:val="both"/>
              <w:rPr>
                <w:rFonts w:ascii="Arial" w:eastAsia="Arial" w:hAnsi="Arial" w:cs="Arial"/>
                <w:color w:val="0070C0"/>
                <w:sz w:val="18"/>
                <w:szCs w:val="18"/>
              </w:rPr>
            </w:pPr>
            <w:r w:rsidRPr="00F547AA">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EA1130" w:rsidRDefault="144A0A85" w:rsidP="0015219A">
      <w:pPr>
        <w:tabs>
          <w:tab w:val="left" w:pos="1418"/>
        </w:tabs>
        <w:ind w:left="709" w:right="140"/>
        <w:jc w:val="both"/>
        <w:rPr>
          <w:rFonts w:ascii="Arial" w:eastAsia="Arial" w:hAnsi="Arial" w:cs="Arial"/>
          <w:color w:val="0070C0"/>
          <w:sz w:val="18"/>
          <w:szCs w:val="18"/>
        </w:rPr>
      </w:pPr>
      <w:r w:rsidRPr="00EA1130">
        <w:rPr>
          <w:rFonts w:ascii="Arial" w:eastAsia="Arial" w:hAnsi="Arial" w:cs="Arial"/>
          <w:color w:val="0070C0"/>
          <w:sz w:val="18"/>
          <w:szCs w:val="18"/>
        </w:rPr>
        <w:t>Esta nota debe ser eliminada una vez culminada la elaboración de las bases, así como el requisito de calificación, si este no ha sido incluido.</w:t>
      </w:r>
    </w:p>
    <w:p w14:paraId="220364E4" w14:textId="77777777" w:rsidR="00B30BC3" w:rsidRPr="007D0F87" w:rsidRDefault="00B30BC3" w:rsidP="00B30BC3">
      <w:pPr>
        <w:ind w:left="426"/>
        <w:jc w:val="both"/>
        <w:rPr>
          <w:rFonts w:ascii="Arial" w:eastAsia="Arial" w:hAnsi="Arial" w:cs="Arial"/>
          <w:b/>
          <w:bCs/>
          <w:color w:val="0070C0"/>
          <w:sz w:val="18"/>
          <w:szCs w:val="18"/>
        </w:rPr>
      </w:pPr>
    </w:p>
    <w:p w14:paraId="77423BAB" w14:textId="009A2114" w:rsidR="00B30BC3" w:rsidRPr="007D0F87" w:rsidRDefault="00B30BC3" w:rsidP="04055B70">
      <w:pPr>
        <w:pStyle w:val="Prrafodelista"/>
        <w:numPr>
          <w:ilvl w:val="0"/>
          <w:numId w:val="67"/>
        </w:numPr>
        <w:jc w:val="both"/>
        <w:rPr>
          <w:rFonts w:ascii="Arial" w:eastAsia="Arial" w:hAnsi="Arial" w:cs="Arial"/>
          <w:b/>
          <w:bCs/>
          <w:sz w:val="20"/>
        </w:rPr>
      </w:pPr>
      <w:r w:rsidRPr="04055B70">
        <w:rPr>
          <w:rFonts w:ascii="Arial" w:eastAsia="Arial" w:hAnsi="Arial" w:cs="Arial"/>
          <w:b/>
          <w:bCs/>
          <w:sz w:val="20"/>
        </w:rPr>
        <w:t>EQUIPAMIENTO ESTRATÉGICO</w:t>
      </w:r>
    </w:p>
    <w:p w14:paraId="42F7FBD8" w14:textId="77777777" w:rsidR="00B30BC3" w:rsidRPr="007D0F87" w:rsidRDefault="00B30BC3" w:rsidP="00B30BC3">
      <w:pPr>
        <w:ind w:left="426"/>
        <w:jc w:val="both"/>
        <w:rPr>
          <w:rFonts w:ascii="Arial" w:eastAsia="Arial" w:hAnsi="Arial" w:cs="Arial"/>
          <w:b/>
          <w:bCs/>
          <w:color w:val="0070C0"/>
          <w:sz w:val="18"/>
          <w:szCs w:val="18"/>
        </w:rPr>
      </w:pPr>
    </w:p>
    <w:p w14:paraId="3E855686" w14:textId="4B10FA1F" w:rsidR="00B30BC3" w:rsidRPr="007D0F87" w:rsidRDefault="00B30BC3" w:rsidP="0015219A">
      <w:pPr>
        <w:ind w:left="426"/>
        <w:jc w:val="both"/>
        <w:rPr>
          <w:rFonts w:ascii="Arial" w:eastAsia="Arial" w:hAnsi="Arial" w:cs="Arial"/>
          <w:color w:val="000000" w:themeColor="text1"/>
          <w:sz w:val="20"/>
        </w:rPr>
      </w:pPr>
      <w:r w:rsidRPr="43D1ECC8">
        <w:rPr>
          <w:rFonts w:ascii="Arial" w:eastAsia="Arial" w:hAnsi="Arial" w:cs="Arial"/>
          <w:b/>
          <w:bCs/>
          <w:color w:val="0070C0"/>
          <w:sz w:val="18"/>
          <w:szCs w:val="18"/>
        </w:rPr>
        <w:t xml:space="preserve">      </w:t>
      </w:r>
      <w:r w:rsidRPr="43D1ECC8">
        <w:rPr>
          <w:rFonts w:ascii="Arial" w:eastAsia="Arial" w:hAnsi="Arial" w:cs="Arial"/>
          <w:color w:val="000000" w:themeColor="text1"/>
          <w:sz w:val="20"/>
          <w:u w:val="single"/>
        </w:rPr>
        <w:t>Requisitos</w:t>
      </w:r>
      <w:r w:rsidRPr="43D1ECC8">
        <w:rPr>
          <w:rFonts w:ascii="Arial" w:eastAsia="Arial" w:hAnsi="Arial" w:cs="Arial"/>
          <w:color w:val="000000" w:themeColor="text1"/>
          <w:sz w:val="20"/>
        </w:rPr>
        <w:t>:</w:t>
      </w:r>
    </w:p>
    <w:p w14:paraId="1C553058" w14:textId="77777777" w:rsidR="00B30BC3" w:rsidRPr="007D0F87" w:rsidRDefault="00B30BC3" w:rsidP="00B30BC3">
      <w:pPr>
        <w:ind w:left="426"/>
        <w:jc w:val="both"/>
        <w:rPr>
          <w:rFonts w:ascii="Arial" w:eastAsia="Arial" w:hAnsi="Arial" w:cs="Arial"/>
          <w:b/>
          <w:bCs/>
          <w:color w:val="0070C0"/>
          <w:sz w:val="18"/>
          <w:szCs w:val="18"/>
        </w:rPr>
      </w:pPr>
    </w:p>
    <w:tbl>
      <w:tblPr>
        <w:tblW w:w="0" w:type="auto"/>
        <w:tblInd w:w="699" w:type="dxa"/>
        <w:tblLook w:val="04A0" w:firstRow="1" w:lastRow="0" w:firstColumn="1" w:lastColumn="0" w:noHBand="0" w:noVBand="1"/>
      </w:tblPr>
      <w:tblGrid>
        <w:gridCol w:w="6090"/>
        <w:gridCol w:w="1973"/>
      </w:tblGrid>
      <w:tr w:rsidR="00B30BC3" w:rsidRPr="007D0F87" w14:paraId="0471FC8B" w14:textId="77777777" w:rsidTr="0015219A">
        <w:trPr>
          <w:trHeight w:val="300"/>
        </w:trPr>
        <w:tc>
          <w:tcPr>
            <w:tcW w:w="6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C5565" w14:textId="77777777" w:rsidR="00B30BC3" w:rsidRPr="007D0F87" w:rsidRDefault="00B30BC3" w:rsidP="43D1ECC8">
            <w:pPr>
              <w:jc w:val="both"/>
              <w:rPr>
                <w:sz w:val="20"/>
              </w:rPr>
            </w:pPr>
            <w:r w:rsidRPr="43D1ECC8">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D4CAB9" w14:textId="77777777" w:rsidR="00B30BC3" w:rsidRPr="007D0F87" w:rsidRDefault="00B30BC3" w:rsidP="43D1ECC8">
            <w:pPr>
              <w:jc w:val="both"/>
              <w:rPr>
                <w:sz w:val="20"/>
              </w:rPr>
            </w:pPr>
            <w:r w:rsidRPr="43D1ECC8">
              <w:rPr>
                <w:rFonts w:ascii="Arial" w:eastAsia="Arial" w:hAnsi="Arial" w:cs="Arial"/>
                <w:color w:val="000000" w:themeColor="text1"/>
                <w:sz w:val="20"/>
                <w:u w:val="single"/>
              </w:rPr>
              <w:t>Cantidad</w:t>
            </w:r>
          </w:p>
        </w:tc>
      </w:tr>
      <w:tr w:rsidR="00B30BC3" w:rsidRPr="007D0F87" w14:paraId="468BB91C" w14:textId="77777777" w:rsidTr="0015219A">
        <w:trPr>
          <w:trHeight w:val="300"/>
        </w:trPr>
        <w:tc>
          <w:tcPr>
            <w:tcW w:w="6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2121A" w14:textId="77777777" w:rsidR="00B30BC3" w:rsidRPr="007D0F87" w:rsidRDefault="00B30BC3" w:rsidP="43D1ECC8">
            <w:pPr>
              <w:jc w:val="both"/>
              <w:rPr>
                <w:sz w:val="20"/>
              </w:rPr>
            </w:pPr>
            <w:r w:rsidRPr="43D1ECC8">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se puede extraer del expediente técnico o en el caso de diseño y construcción,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AD2C5D" w14:textId="77777777" w:rsidR="00B30BC3" w:rsidRPr="007D0F87" w:rsidRDefault="00B30BC3" w:rsidP="43D1ECC8">
            <w:pPr>
              <w:jc w:val="both"/>
              <w:rPr>
                <w:sz w:val="20"/>
              </w:rPr>
            </w:pPr>
            <w:r w:rsidRPr="43D1ECC8">
              <w:rPr>
                <w:rFonts w:ascii="Arial" w:eastAsia="Arial" w:hAnsi="Arial" w:cs="Arial"/>
                <w:color w:val="000000" w:themeColor="text1"/>
                <w:sz w:val="20"/>
              </w:rPr>
              <w:t>[..]</w:t>
            </w:r>
          </w:p>
        </w:tc>
      </w:tr>
    </w:tbl>
    <w:p w14:paraId="79495264" w14:textId="77777777" w:rsidR="00B30BC3" w:rsidRPr="007D0F87" w:rsidRDefault="00B30BC3" w:rsidP="00B30BC3">
      <w:pPr>
        <w:ind w:left="426"/>
        <w:jc w:val="both"/>
        <w:rPr>
          <w:rFonts w:ascii="Arial" w:eastAsia="Arial" w:hAnsi="Arial" w:cs="Arial"/>
          <w:color w:val="0070C0"/>
          <w:sz w:val="18"/>
          <w:szCs w:val="18"/>
        </w:rPr>
      </w:pPr>
    </w:p>
    <w:p w14:paraId="0CEAC3C3" w14:textId="77777777" w:rsidR="00B30BC3" w:rsidRPr="007D0F87" w:rsidRDefault="00B30BC3" w:rsidP="0015219A">
      <w:pPr>
        <w:ind w:left="709"/>
        <w:jc w:val="both"/>
        <w:rPr>
          <w:sz w:val="20"/>
        </w:rPr>
      </w:pPr>
      <w:r w:rsidRPr="43D1ECC8">
        <w:rPr>
          <w:rFonts w:ascii="Arial" w:eastAsia="Arial" w:hAnsi="Arial" w:cs="Arial"/>
          <w:color w:val="000000" w:themeColor="text1"/>
          <w:sz w:val="20"/>
          <w:u w:val="single"/>
        </w:rPr>
        <w:t>Acreditación</w:t>
      </w:r>
      <w:r w:rsidRPr="43D1ECC8">
        <w:rPr>
          <w:rFonts w:ascii="Arial" w:eastAsia="Arial" w:hAnsi="Arial" w:cs="Arial"/>
          <w:color w:val="000000" w:themeColor="text1"/>
          <w:sz w:val="20"/>
        </w:rPr>
        <w:t>:</w:t>
      </w:r>
    </w:p>
    <w:p w14:paraId="2564C604" w14:textId="77777777" w:rsidR="00B30BC3" w:rsidRPr="007D0F87" w:rsidRDefault="00B30BC3" w:rsidP="0015219A">
      <w:pPr>
        <w:ind w:left="709"/>
        <w:jc w:val="both"/>
        <w:rPr>
          <w:sz w:val="20"/>
        </w:rPr>
      </w:pPr>
      <w:r w:rsidRPr="43D1ECC8">
        <w:rPr>
          <w:rFonts w:ascii="Arial" w:eastAsia="Arial" w:hAnsi="Arial" w:cs="Arial"/>
          <w:color w:val="000000" w:themeColor="text1"/>
          <w:sz w:val="20"/>
        </w:rPr>
        <w:t xml:space="preserve"> </w:t>
      </w:r>
    </w:p>
    <w:p w14:paraId="260D4772" w14:textId="77777777" w:rsidR="00B30BC3" w:rsidRPr="007D0F87" w:rsidRDefault="00B30BC3" w:rsidP="0015219A">
      <w:pPr>
        <w:ind w:left="709"/>
        <w:jc w:val="both"/>
        <w:rPr>
          <w:sz w:val="20"/>
        </w:rPr>
      </w:pPr>
      <w:r w:rsidRPr="43D1ECC8">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667A9889" w14:textId="77777777" w:rsidR="00B30BC3" w:rsidRPr="007D0F87" w:rsidRDefault="00B30BC3" w:rsidP="0015219A">
      <w:pPr>
        <w:ind w:left="709"/>
        <w:jc w:val="both"/>
        <w:rPr>
          <w:sz w:val="20"/>
        </w:rPr>
      </w:pPr>
      <w:r w:rsidRPr="43D1ECC8">
        <w:rPr>
          <w:rFonts w:ascii="Arial" w:eastAsia="Arial" w:hAnsi="Arial" w:cs="Arial"/>
          <w:color w:val="000000" w:themeColor="text1"/>
          <w:sz w:val="20"/>
        </w:rPr>
        <w:t xml:space="preserve"> </w:t>
      </w:r>
    </w:p>
    <w:p w14:paraId="083A9B7C" w14:textId="77777777" w:rsidR="00B30BC3" w:rsidRPr="007D0F87" w:rsidRDefault="00B30BC3" w:rsidP="0015219A">
      <w:pPr>
        <w:ind w:left="709"/>
        <w:jc w:val="both"/>
        <w:rPr>
          <w:sz w:val="20"/>
        </w:rPr>
      </w:pPr>
      <w:r w:rsidRPr="43D1ECC8">
        <w:rPr>
          <w:rFonts w:ascii="Arial" w:eastAsia="Arial" w:hAnsi="Arial" w:cs="Arial"/>
          <w:color w:val="000000" w:themeColor="text1"/>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w:t>
      </w:r>
    </w:p>
    <w:p w14:paraId="4B6BA41C" w14:textId="77777777" w:rsidR="00B30BC3" w:rsidRPr="007D0F87" w:rsidRDefault="00B30BC3" w:rsidP="43D1ECC8">
      <w:pPr>
        <w:jc w:val="both"/>
        <w:rPr>
          <w:rFonts w:ascii="Arial" w:eastAsia="Arial" w:hAnsi="Arial" w:cs="Arial"/>
          <w:color w:val="000000" w:themeColor="text1"/>
          <w:sz w:val="20"/>
        </w:rPr>
      </w:pPr>
    </w:p>
    <w:tbl>
      <w:tblPr>
        <w:tblStyle w:val="Tablaconcuadrcula"/>
        <w:tblW w:w="8363" w:type="dxa"/>
        <w:tblInd w:w="699" w:type="dxa"/>
        <w:tblLayout w:type="fixed"/>
        <w:tblLook w:val="04A0" w:firstRow="1" w:lastRow="0" w:firstColumn="1" w:lastColumn="0" w:noHBand="0" w:noVBand="1"/>
      </w:tblPr>
      <w:tblGrid>
        <w:gridCol w:w="8363"/>
      </w:tblGrid>
      <w:tr w:rsidR="00B30BC3" w:rsidRPr="007D0F87" w14:paraId="055BF0B8" w14:textId="77777777" w:rsidTr="0015219A">
        <w:trPr>
          <w:trHeight w:val="270"/>
        </w:trPr>
        <w:tc>
          <w:tcPr>
            <w:tcW w:w="8363"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B83AB9F" w14:textId="77777777" w:rsidR="00B30BC3" w:rsidRPr="007D0F87" w:rsidRDefault="00B30BC3">
            <w:pPr>
              <w:jc w:val="both"/>
              <w:rPr>
                <w:rFonts w:ascii="Arial" w:eastAsia="Arial" w:hAnsi="Arial" w:cs="Arial"/>
                <w:b/>
                <w:bCs/>
                <w:color w:val="FF0000"/>
                <w:sz w:val="18"/>
                <w:szCs w:val="18"/>
                <w:lang w:val="es"/>
              </w:rPr>
            </w:pPr>
            <w:r w:rsidRPr="007D0F87">
              <w:rPr>
                <w:rFonts w:ascii="Arial" w:eastAsia="Arial" w:hAnsi="Arial" w:cs="Arial"/>
                <w:b/>
                <w:bCs/>
                <w:color w:val="FF0000"/>
                <w:sz w:val="18"/>
                <w:szCs w:val="18"/>
                <w:lang w:val="es"/>
              </w:rPr>
              <w:t>Advertencia</w:t>
            </w:r>
          </w:p>
        </w:tc>
      </w:tr>
      <w:tr w:rsidR="00B30BC3" w:rsidRPr="007D0F87" w14:paraId="1A7222F6" w14:textId="77777777" w:rsidTr="0015219A">
        <w:trPr>
          <w:trHeight w:val="390"/>
        </w:trPr>
        <w:tc>
          <w:tcPr>
            <w:tcW w:w="836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E5C002A" w14:textId="77777777" w:rsidR="00B30BC3" w:rsidRPr="009618CA" w:rsidRDefault="00B30BC3">
            <w:pPr>
              <w:jc w:val="both"/>
              <w:rPr>
                <w:rFonts w:ascii="Arial" w:eastAsia="Arial" w:hAnsi="Arial" w:cs="Arial"/>
                <w:color w:val="FF0000"/>
                <w:sz w:val="18"/>
                <w:szCs w:val="18"/>
                <w:lang w:val="es-ES"/>
              </w:rPr>
            </w:pPr>
            <w:r w:rsidRPr="00EA1130">
              <w:rPr>
                <w:rFonts w:ascii="Arial" w:eastAsia="Arial" w:hAnsi="Arial" w:cs="Arial"/>
                <w:color w:val="FF0000"/>
                <w:sz w:val="18"/>
                <w:szCs w:val="18"/>
                <w:lang w:val="es-ES"/>
              </w:rPr>
              <w:t>En el caso que el postor sea un consorcio los documentos de acreditación de este requisito pueden estar a nombre del consorcio o de uno de sus integrantes.</w:t>
            </w:r>
          </w:p>
        </w:tc>
      </w:tr>
    </w:tbl>
    <w:p w14:paraId="27B3F63C" w14:textId="77777777" w:rsidR="00B30BC3" w:rsidRPr="007D0F87" w:rsidRDefault="00B30BC3" w:rsidP="00B30BC3">
      <w:pPr>
        <w:jc w:val="both"/>
        <w:rPr>
          <w:rFonts w:ascii="Arial" w:eastAsia="Arial" w:hAnsi="Arial" w:cs="Arial"/>
          <w:color w:val="0070C0"/>
          <w:sz w:val="18"/>
          <w:szCs w:val="18"/>
        </w:rPr>
      </w:pPr>
    </w:p>
    <w:tbl>
      <w:tblPr>
        <w:tblW w:w="8363" w:type="dxa"/>
        <w:tblInd w:w="699" w:type="dxa"/>
        <w:tblLook w:val="04A0" w:firstRow="1" w:lastRow="0" w:firstColumn="1" w:lastColumn="0" w:noHBand="0" w:noVBand="1"/>
      </w:tblPr>
      <w:tblGrid>
        <w:gridCol w:w="8363"/>
      </w:tblGrid>
      <w:tr w:rsidR="00B30BC3" w:rsidRPr="00EA1130" w14:paraId="16E29F06" w14:textId="77777777" w:rsidTr="0015219A">
        <w:trPr>
          <w:trHeight w:val="300"/>
        </w:trPr>
        <w:tc>
          <w:tcPr>
            <w:tcW w:w="8363"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DFA1E7C" w14:textId="77777777" w:rsidR="00B30BC3" w:rsidRPr="00EA1130" w:rsidRDefault="00B30BC3" w:rsidP="43D1ECC8">
            <w:pPr>
              <w:jc w:val="both"/>
              <w:rPr>
                <w:rFonts w:ascii="Arial" w:eastAsia="Arial" w:hAnsi="Arial" w:cs="Arial"/>
                <w:b/>
                <w:bCs/>
                <w:color w:val="0070C0"/>
                <w:sz w:val="18"/>
                <w:szCs w:val="18"/>
              </w:rPr>
            </w:pPr>
            <w:r w:rsidRPr="00EA1130">
              <w:rPr>
                <w:rFonts w:ascii="Arial" w:eastAsia="Arial" w:hAnsi="Arial" w:cs="Arial"/>
                <w:b/>
                <w:bCs/>
                <w:color w:val="0070C0"/>
                <w:sz w:val="18"/>
                <w:szCs w:val="18"/>
              </w:rPr>
              <w:t>Importante para la entidad contratante</w:t>
            </w:r>
          </w:p>
        </w:tc>
      </w:tr>
      <w:tr w:rsidR="00B30BC3" w:rsidRPr="00EA1130" w14:paraId="5DADF8BA" w14:textId="77777777" w:rsidTr="0015219A">
        <w:trPr>
          <w:trHeight w:val="300"/>
        </w:trPr>
        <w:tc>
          <w:tcPr>
            <w:tcW w:w="836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18130A3" w14:textId="77777777" w:rsidR="00B30BC3" w:rsidRPr="00EA1130" w:rsidRDefault="00B30BC3" w:rsidP="43D1ECC8">
            <w:pPr>
              <w:jc w:val="both"/>
              <w:rPr>
                <w:rFonts w:ascii="Arial" w:eastAsia="Arial" w:hAnsi="Arial" w:cs="Arial"/>
                <w:color w:val="0070C0"/>
                <w:sz w:val="18"/>
                <w:szCs w:val="18"/>
              </w:rPr>
            </w:pPr>
            <w:r w:rsidRPr="00EA1130">
              <w:rPr>
                <w:rFonts w:ascii="Arial" w:eastAsia="Arial" w:hAnsi="Arial" w:cs="Arial"/>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3F415536" w14:textId="335524C3" w:rsidR="00B30BC3" w:rsidRPr="00EA1130" w:rsidRDefault="00B30BC3" w:rsidP="0015219A">
      <w:pPr>
        <w:ind w:left="709"/>
        <w:jc w:val="both"/>
        <w:rPr>
          <w:rFonts w:ascii="Arial" w:hAnsi="Arial" w:cs="Arial"/>
          <w:color w:val="0070C0"/>
          <w:sz w:val="18"/>
          <w:szCs w:val="18"/>
        </w:rPr>
      </w:pPr>
      <w:r w:rsidRPr="00EA1130">
        <w:rPr>
          <w:rFonts w:ascii="Arial" w:hAnsi="Arial" w:cs="Arial"/>
          <w:color w:val="0070C0"/>
          <w:sz w:val="18"/>
          <w:szCs w:val="18"/>
        </w:rPr>
        <w:t>Esta nota debe ser eliminada una vez culminada la elaboración de bases.</w:t>
      </w:r>
    </w:p>
    <w:p w14:paraId="71BE8ED0" w14:textId="77777777" w:rsidR="00B30BC3" w:rsidRPr="007D0F87" w:rsidRDefault="00B30BC3" w:rsidP="00B30BC3">
      <w:pPr>
        <w:jc w:val="both"/>
        <w:rPr>
          <w:rFonts w:ascii="Arial" w:hAnsi="Arial" w:cs="Arial"/>
          <w:b/>
          <w:bCs/>
          <w:color w:val="0070C0"/>
          <w:sz w:val="18"/>
          <w:szCs w:val="18"/>
        </w:rPr>
      </w:pPr>
    </w:p>
    <w:p w14:paraId="3679C570" w14:textId="77777777" w:rsidR="00B30BC3" w:rsidRPr="007D0F87" w:rsidRDefault="00B30BC3" w:rsidP="00B84251">
      <w:pPr>
        <w:pStyle w:val="Prrafodelista"/>
        <w:numPr>
          <w:ilvl w:val="0"/>
          <w:numId w:val="67"/>
        </w:numPr>
        <w:jc w:val="both"/>
        <w:rPr>
          <w:rFonts w:ascii="Arial" w:hAnsi="Arial" w:cs="Arial"/>
          <w:b/>
          <w:bCs/>
          <w:color w:val="0070C0"/>
          <w:sz w:val="18"/>
          <w:szCs w:val="18"/>
        </w:rPr>
      </w:pPr>
      <w:r w:rsidRPr="007D0F87">
        <w:rPr>
          <w:rFonts w:ascii="Arial" w:eastAsia="Arial" w:hAnsi="Arial" w:cs="Arial"/>
          <w:b/>
          <w:bCs/>
          <w:sz w:val="20"/>
        </w:rPr>
        <w:t>PARTICIPACIÓN EN CONSORCIO</w:t>
      </w:r>
    </w:p>
    <w:p w14:paraId="78982789" w14:textId="77777777" w:rsidR="00B30BC3" w:rsidRPr="007D0F87" w:rsidRDefault="00B30BC3" w:rsidP="00B30BC3">
      <w:pPr>
        <w:jc w:val="both"/>
        <w:rPr>
          <w:rFonts w:ascii="Arial" w:hAnsi="Arial" w:cs="Arial"/>
          <w:b/>
          <w:bCs/>
          <w:color w:val="0070C0"/>
          <w:sz w:val="18"/>
          <w:szCs w:val="18"/>
        </w:rPr>
      </w:pPr>
    </w:p>
    <w:p w14:paraId="0031A869" w14:textId="77777777" w:rsidR="00B30BC3" w:rsidRPr="007D0F87" w:rsidRDefault="00B30BC3" w:rsidP="00B30BC3">
      <w:pPr>
        <w:ind w:left="709"/>
        <w:jc w:val="both"/>
        <w:rPr>
          <w:rFonts w:ascii="Arial" w:hAnsi="Arial" w:cs="Arial"/>
          <w:sz w:val="20"/>
          <w:u w:val="single"/>
        </w:rPr>
      </w:pPr>
      <w:r w:rsidRPr="007D0F87">
        <w:rPr>
          <w:rFonts w:ascii="Arial" w:hAnsi="Arial" w:cs="Arial"/>
          <w:sz w:val="20"/>
          <w:u w:val="single"/>
        </w:rPr>
        <w:t xml:space="preserve">Requisitos: </w:t>
      </w:r>
    </w:p>
    <w:p w14:paraId="0C167E84" w14:textId="77777777" w:rsidR="00B30BC3" w:rsidRPr="007D0F87" w:rsidRDefault="00B30BC3" w:rsidP="00B30BC3">
      <w:pPr>
        <w:ind w:left="709"/>
        <w:jc w:val="both"/>
        <w:rPr>
          <w:rFonts w:ascii="Arial" w:hAnsi="Arial" w:cs="Arial"/>
          <w:color w:val="auto"/>
          <w:sz w:val="20"/>
          <w:u w:val="single"/>
        </w:rPr>
      </w:pPr>
    </w:p>
    <w:p w14:paraId="56005489" w14:textId="77777777" w:rsidR="00B30BC3" w:rsidRPr="007D0F87" w:rsidRDefault="00B30BC3" w:rsidP="00B30BC3">
      <w:pPr>
        <w:widowControl w:val="0"/>
        <w:ind w:left="709"/>
        <w:jc w:val="both"/>
        <w:rPr>
          <w:rFonts w:ascii="Arial" w:hAnsi="Arial" w:cs="Arial"/>
          <w:color w:val="auto"/>
          <w:sz w:val="20"/>
        </w:rPr>
      </w:pPr>
      <w:r w:rsidRPr="007D0F87">
        <w:rPr>
          <w:rFonts w:ascii="Arial" w:hAnsi="Arial" w:cs="Arial"/>
          <w:color w:val="auto"/>
          <w:sz w:val="20"/>
        </w:rPr>
        <w:t>[CONSIGNAR UNO O MÁS DE ESTOS REQUISITOS EN CASO ASÍ HAYA SIDO SUSTENTADO EN LA ESTRATEGIA DE CONTRATACIÓN]</w:t>
      </w:r>
    </w:p>
    <w:p w14:paraId="65B7F808" w14:textId="77777777" w:rsidR="00B30BC3" w:rsidRPr="007D0F87" w:rsidRDefault="00B30BC3" w:rsidP="00B30BC3">
      <w:pPr>
        <w:widowControl w:val="0"/>
        <w:ind w:left="709"/>
        <w:jc w:val="both"/>
        <w:rPr>
          <w:rFonts w:ascii="Arial" w:eastAsia="Arial" w:hAnsi="Arial" w:cs="Arial"/>
          <w:color w:val="auto"/>
          <w:sz w:val="20"/>
        </w:rPr>
      </w:pPr>
    </w:p>
    <w:p w14:paraId="5DB32784" w14:textId="77777777" w:rsidR="00B30BC3" w:rsidRPr="007D0F87" w:rsidRDefault="00B30BC3" w:rsidP="00B30BC3">
      <w:pPr>
        <w:pStyle w:val="Prrafodelista"/>
        <w:widowControl w:val="0"/>
        <w:spacing w:line="259" w:lineRule="auto"/>
        <w:ind w:left="709"/>
        <w:jc w:val="both"/>
        <w:rPr>
          <w:rFonts w:ascii="Arial" w:eastAsia="Arial" w:hAnsi="Arial" w:cs="Arial"/>
          <w:color w:val="auto"/>
          <w:sz w:val="20"/>
        </w:rPr>
      </w:pPr>
      <w:r w:rsidRPr="007D0F87">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7D0F87" w:rsidRDefault="00B30BC3" w:rsidP="00B30BC3">
      <w:pPr>
        <w:widowControl w:val="0"/>
        <w:ind w:left="709"/>
        <w:jc w:val="both"/>
        <w:rPr>
          <w:rFonts w:ascii="Arial" w:eastAsia="Arial" w:hAnsi="Arial" w:cs="Arial"/>
          <w:color w:val="auto"/>
          <w:sz w:val="20"/>
        </w:rPr>
      </w:pPr>
    </w:p>
    <w:p w14:paraId="3F4BB7CB" w14:textId="77777777" w:rsidR="00B30BC3" w:rsidRPr="007D0F87" w:rsidRDefault="00B30BC3" w:rsidP="00B30BC3">
      <w:pPr>
        <w:pStyle w:val="Prrafodelista"/>
        <w:widowControl w:val="0"/>
        <w:ind w:left="709"/>
        <w:jc w:val="both"/>
        <w:rPr>
          <w:rFonts w:ascii="Arial" w:eastAsia="Arial" w:hAnsi="Arial" w:cs="Arial"/>
          <w:color w:val="auto"/>
          <w:sz w:val="20"/>
        </w:rPr>
      </w:pPr>
      <w:r w:rsidRPr="007D0F87">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7D0F87" w:rsidRDefault="00B30BC3" w:rsidP="00B30BC3">
      <w:pPr>
        <w:widowControl w:val="0"/>
        <w:ind w:left="709"/>
        <w:jc w:val="both"/>
        <w:rPr>
          <w:rFonts w:ascii="Arial" w:eastAsia="Arial" w:hAnsi="Arial" w:cs="Arial"/>
          <w:color w:val="auto"/>
          <w:sz w:val="20"/>
        </w:rPr>
      </w:pPr>
    </w:p>
    <w:p w14:paraId="07FD484A" w14:textId="77777777" w:rsidR="00B30BC3" w:rsidRPr="007D0F87" w:rsidRDefault="00B30BC3" w:rsidP="00B30BC3">
      <w:pPr>
        <w:ind w:left="709"/>
        <w:jc w:val="both"/>
        <w:rPr>
          <w:rFonts w:ascii="Arial" w:hAnsi="Arial" w:cs="Arial"/>
          <w:b/>
          <w:bCs/>
          <w:color w:val="0070C0"/>
          <w:sz w:val="18"/>
          <w:szCs w:val="18"/>
        </w:rPr>
      </w:pPr>
      <w:r w:rsidRPr="007D0F87">
        <w:rPr>
          <w:rFonts w:ascii="Arial" w:eastAsia="Arial" w:hAnsi="Arial" w:cs="Arial"/>
          <w:color w:val="auto"/>
          <w:sz w:val="20"/>
        </w:rPr>
        <w:t xml:space="preserve">D.3 El porcentaje mínimo de participación en la ejecución del contrato, para el integrante del consorcio que acredite mayor experiencia, es de [CONSIGNAR EL PORCENTAJE MÍNIMO </w:t>
      </w:r>
      <w:r w:rsidRPr="007D0F87">
        <w:rPr>
          <w:rFonts w:ascii="Arial" w:eastAsia="Arial" w:hAnsi="Arial" w:cs="Arial"/>
          <w:color w:val="auto"/>
          <w:sz w:val="20"/>
        </w:rPr>
        <w:lastRenderedPageBreak/>
        <w:t>DE PARTICIPACIÓN EN LAS OBLIGACIONES DEL INTEGRANTE DEL CONSORCIO QUE ACREDITE LA MAYOR EXPERIENCIA</w:t>
      </w:r>
      <w:r w:rsidRPr="007D0F87">
        <w:rPr>
          <w:rFonts w:ascii="Arial" w:eastAsia="Arial" w:hAnsi="Arial" w:cs="Arial"/>
          <w:color w:val="000099"/>
          <w:sz w:val="20"/>
        </w:rPr>
        <w:t>]</w:t>
      </w:r>
    </w:p>
    <w:p w14:paraId="1ACAE95F" w14:textId="77777777" w:rsidR="00B30BC3" w:rsidRPr="007D0F87" w:rsidRDefault="00B30BC3" w:rsidP="00B30BC3">
      <w:pPr>
        <w:ind w:left="709"/>
        <w:jc w:val="both"/>
        <w:rPr>
          <w:rFonts w:ascii="Arial" w:hAnsi="Arial" w:cs="Arial"/>
          <w:b/>
          <w:bCs/>
          <w:color w:val="0070C0"/>
          <w:sz w:val="18"/>
          <w:szCs w:val="18"/>
        </w:rPr>
      </w:pPr>
    </w:p>
    <w:p w14:paraId="7567949C" w14:textId="77777777" w:rsidR="00B30BC3" w:rsidRPr="007D0F87" w:rsidRDefault="00B30BC3" w:rsidP="00B30BC3">
      <w:pPr>
        <w:ind w:left="709"/>
        <w:jc w:val="both"/>
        <w:rPr>
          <w:rFonts w:ascii="Times New Roman" w:eastAsia="Times New Roman" w:hAnsi="Times New Roman"/>
          <w:color w:val="auto"/>
          <w:sz w:val="20"/>
          <w:szCs w:val="24"/>
          <w:lang w:eastAsia="en-GB"/>
        </w:rPr>
      </w:pPr>
      <w:r w:rsidRPr="007D0F87">
        <w:rPr>
          <w:rFonts w:ascii="Arial" w:eastAsia="Arial" w:hAnsi="Arial" w:cs="Arial"/>
          <w:color w:val="000000" w:themeColor="text1"/>
          <w:sz w:val="20"/>
          <w:szCs w:val="24"/>
          <w:u w:val="single"/>
          <w:lang w:eastAsia="en-GB"/>
        </w:rPr>
        <w:t>Acreditación</w:t>
      </w:r>
      <w:r w:rsidRPr="007D0F87">
        <w:rPr>
          <w:rFonts w:ascii="Arial" w:eastAsia="Arial" w:hAnsi="Arial" w:cs="Arial"/>
          <w:color w:val="000000" w:themeColor="text1"/>
          <w:sz w:val="20"/>
          <w:szCs w:val="24"/>
          <w:lang w:eastAsia="en-GB"/>
        </w:rPr>
        <w:t>:</w:t>
      </w:r>
    </w:p>
    <w:p w14:paraId="21BD203B" w14:textId="77777777" w:rsidR="00B30BC3" w:rsidRPr="007D0F87" w:rsidRDefault="00B30BC3" w:rsidP="00B30BC3">
      <w:pPr>
        <w:ind w:left="709"/>
        <w:jc w:val="both"/>
        <w:rPr>
          <w:rFonts w:ascii="Arial" w:eastAsia="Arial" w:hAnsi="Arial" w:cs="Arial"/>
          <w:color w:val="000000" w:themeColor="text1"/>
          <w:sz w:val="20"/>
          <w:szCs w:val="24"/>
          <w:lang w:eastAsia="en-GB"/>
        </w:rPr>
      </w:pPr>
      <w:r w:rsidRPr="007D0F87">
        <w:rPr>
          <w:rFonts w:ascii="Arial" w:eastAsia="Arial" w:hAnsi="Arial" w:cs="Arial"/>
          <w:color w:val="000000" w:themeColor="text1"/>
          <w:sz w:val="20"/>
          <w:szCs w:val="24"/>
          <w:lang w:eastAsia="en-GB"/>
        </w:rPr>
        <w:t xml:space="preserve"> Se acredita con la promesa de consorcio. </w:t>
      </w:r>
    </w:p>
    <w:p w14:paraId="10449884" w14:textId="77777777" w:rsidR="00AB1A94" w:rsidRPr="007D0F87" w:rsidRDefault="00AB1A94">
      <w:pPr>
        <w:rPr>
          <w:rFonts w:ascii="Arial" w:hAnsi="Arial" w:cs="Arial"/>
          <w:b/>
          <w:sz w:val="20"/>
        </w:rPr>
      </w:pPr>
      <w:r w:rsidRPr="007D0F87">
        <w:rPr>
          <w:rFonts w:ascii="Arial" w:hAnsi="Arial" w:cs="Arial"/>
          <w:b/>
          <w:sz w:val="20"/>
        </w:rPr>
        <w:br w:type="page"/>
      </w:r>
    </w:p>
    <w:p w14:paraId="6DC8CBD1" w14:textId="0665F3BF" w:rsidR="0046764D" w:rsidRPr="0015219A" w:rsidRDefault="0046764D" w:rsidP="1E333D89">
      <w:pPr>
        <w:pStyle w:val="Prrafodelista"/>
        <w:widowControl w:val="0"/>
        <w:tabs>
          <w:tab w:val="left" w:pos="3645"/>
          <w:tab w:val="center" w:pos="4478"/>
        </w:tabs>
        <w:ind w:left="0"/>
        <w:jc w:val="center"/>
        <w:rPr>
          <w:rFonts w:ascii="Arial" w:hAnsi="Arial" w:cs="Arial"/>
          <w:sz w:val="20"/>
        </w:rPr>
      </w:pPr>
      <w:r w:rsidRPr="0015219A">
        <w:rPr>
          <w:rFonts w:ascii="Arial" w:hAnsi="Arial" w:cs="Arial"/>
          <w:b/>
          <w:sz w:val="20"/>
        </w:rPr>
        <w:lastRenderedPageBreak/>
        <w:t xml:space="preserve">CAPÍTULO </w:t>
      </w:r>
      <w:r w:rsidR="003D7EEE" w:rsidRPr="0015219A">
        <w:rPr>
          <w:rFonts w:ascii="Arial" w:hAnsi="Arial" w:cs="Arial"/>
          <w:b/>
          <w:sz w:val="20"/>
        </w:rPr>
        <w:t>I</w:t>
      </w:r>
      <w:r w:rsidRPr="0015219A">
        <w:rPr>
          <w:rFonts w:ascii="Arial" w:hAnsi="Arial" w:cs="Arial"/>
          <w:b/>
          <w:sz w:val="20"/>
        </w:rPr>
        <w:t>V</w:t>
      </w:r>
    </w:p>
    <w:p w14:paraId="1119638E" w14:textId="77777777" w:rsidR="3FE323D9" w:rsidRPr="0015219A" w:rsidDel="00B30BC3" w:rsidRDefault="0046764D" w:rsidP="00A06E88">
      <w:pPr>
        <w:jc w:val="center"/>
        <w:rPr>
          <w:rFonts w:ascii="Arial" w:hAnsi="Arial" w:cs="Arial"/>
          <w:b/>
          <w:sz w:val="20"/>
        </w:rPr>
      </w:pPr>
      <w:r w:rsidRPr="0015219A">
        <w:rPr>
          <w:rFonts w:ascii="Arial" w:hAnsi="Arial" w:cs="Arial"/>
          <w:b/>
          <w:sz w:val="20"/>
        </w:rPr>
        <w:t>EVALUACIÓN</w:t>
      </w:r>
    </w:p>
    <w:p w14:paraId="62D21AF8" w14:textId="1E49C16A" w:rsidR="002C38A8" w:rsidRPr="00FA114A" w:rsidRDefault="002C38A8" w:rsidP="00A06E88">
      <w:pPr>
        <w:jc w:val="center"/>
        <w:rPr>
          <w:rFonts w:ascii="Arial" w:eastAsia="Arial" w:hAnsi="Arial" w:cs="Arial"/>
          <w:sz w:val="20"/>
        </w:rPr>
      </w:pPr>
    </w:p>
    <w:p w14:paraId="7D9116AF" w14:textId="77777777" w:rsidR="0046764D" w:rsidRPr="00FA114A" w:rsidRDefault="0046764D" w:rsidP="0014509A">
      <w:pPr>
        <w:jc w:val="both"/>
        <w:rPr>
          <w:rFonts w:ascii="Arial" w:eastAsia="Arial" w:hAnsi="Arial" w:cs="Arial"/>
          <w:b/>
          <w:bCs/>
          <w:sz w:val="20"/>
          <w:u w:val="single"/>
        </w:rPr>
      </w:pPr>
    </w:p>
    <w:p w14:paraId="1E0AAFEF" w14:textId="6C9725C6" w:rsidR="0014509A" w:rsidRPr="00FA114A" w:rsidRDefault="0014509A" w:rsidP="0014509A">
      <w:pPr>
        <w:jc w:val="both"/>
        <w:rPr>
          <w:rFonts w:ascii="Arial" w:eastAsia="Arial" w:hAnsi="Arial" w:cs="Arial"/>
          <w:sz w:val="20"/>
        </w:rPr>
      </w:pPr>
      <w:r w:rsidRPr="00FA114A">
        <w:rPr>
          <w:rFonts w:ascii="Arial" w:eastAsia="Arial" w:hAnsi="Arial" w:cs="Arial"/>
          <w:b/>
          <w:bCs/>
          <w:sz w:val="20"/>
          <w:u w:val="single"/>
        </w:rPr>
        <w:t>Los factores de evaluación son determinados por los evaluadores</w:t>
      </w:r>
      <w:r w:rsidRPr="00FA114A">
        <w:rPr>
          <w:rFonts w:ascii="Arial" w:eastAsia="Arial" w:hAnsi="Arial" w:cs="Arial"/>
          <w:sz w:val="20"/>
        </w:rPr>
        <w:t xml:space="preserve">. En la contratación de obras, la evaluación </w:t>
      </w:r>
      <w:r w:rsidR="53FD24E7" w:rsidRPr="00FA114A">
        <w:rPr>
          <w:rFonts w:ascii="Arial" w:eastAsia="Arial" w:hAnsi="Arial" w:cs="Arial"/>
          <w:sz w:val="20"/>
        </w:rPr>
        <w:t>de la oferta consiste en</w:t>
      </w:r>
      <w:r w:rsidRPr="00FA114A">
        <w:rPr>
          <w:rFonts w:ascii="Arial" w:eastAsia="Arial" w:hAnsi="Arial" w:cs="Arial"/>
          <w:sz w:val="20"/>
        </w:rPr>
        <w:t>:</w:t>
      </w:r>
      <w:r w:rsidR="53FD24E7" w:rsidRPr="00FA114A">
        <w:rPr>
          <w:rFonts w:ascii="Arial" w:eastAsia="Arial" w:hAnsi="Arial" w:cs="Arial"/>
          <w:sz w:val="20"/>
        </w:rPr>
        <w:t xml:space="preserve"> i) </w:t>
      </w:r>
      <w:r w:rsidRPr="00FA114A">
        <w:rPr>
          <w:rFonts w:ascii="Arial" w:eastAsia="Arial" w:hAnsi="Arial" w:cs="Arial"/>
          <w:sz w:val="20"/>
        </w:rPr>
        <w:t>Evaluación Técnica y ii) Evaluación Económica.</w:t>
      </w:r>
    </w:p>
    <w:p w14:paraId="1B0C1401" w14:textId="77777777" w:rsidR="0014509A" w:rsidRPr="00FA114A" w:rsidRDefault="0014509A" w:rsidP="0014509A">
      <w:pPr>
        <w:jc w:val="both"/>
        <w:rPr>
          <w:rFonts w:ascii="Arial" w:eastAsia="Arial" w:hAnsi="Arial" w:cs="Arial"/>
          <w:sz w:val="20"/>
        </w:rPr>
      </w:pPr>
    </w:p>
    <w:p w14:paraId="39683C56" w14:textId="18521716" w:rsidR="0014509A" w:rsidRPr="00FA114A" w:rsidRDefault="0014509A" w:rsidP="1773EEF3">
      <w:pPr>
        <w:jc w:val="both"/>
        <w:rPr>
          <w:rFonts w:ascii="Arial" w:eastAsia="Arial" w:hAnsi="Arial" w:cs="Arial"/>
          <w:sz w:val="20"/>
        </w:rPr>
      </w:pPr>
      <w:r w:rsidRPr="00FA114A">
        <w:rPr>
          <w:rFonts w:ascii="Arial" w:eastAsia="Arial" w:hAnsi="Arial" w:cs="Arial"/>
          <w:sz w:val="20"/>
        </w:rPr>
        <w:t xml:space="preserve">La evaluación económica de la oferta es posterior a la </w:t>
      </w:r>
      <w:r w:rsidR="53FD24E7" w:rsidRPr="00FA114A">
        <w:rPr>
          <w:rFonts w:ascii="Arial" w:eastAsia="Arial" w:hAnsi="Arial" w:cs="Arial"/>
          <w:sz w:val="20"/>
        </w:rPr>
        <w:t xml:space="preserve">evaluación técnica </w:t>
      </w:r>
      <w:r w:rsidRPr="00FA114A">
        <w:rPr>
          <w:rFonts w:ascii="Arial" w:eastAsia="Arial" w:hAnsi="Arial" w:cs="Arial"/>
          <w:sz w:val="20"/>
        </w:rPr>
        <w:t>de acuerdo con el artículo 94 del Reglamento. El puntaje máximo de cada una de estas evaluaciones es equivalente a cien punto</w:t>
      </w:r>
      <w:r w:rsidR="004827AB" w:rsidRPr="00FA114A">
        <w:rPr>
          <w:rFonts w:ascii="Arial" w:eastAsia="Arial" w:hAnsi="Arial" w:cs="Arial"/>
          <w:sz w:val="20"/>
        </w:rPr>
        <w:t xml:space="preserve">s, salvo en el caso </w:t>
      </w:r>
      <w:r w:rsidR="0075690B" w:rsidRPr="00FA114A">
        <w:rPr>
          <w:rFonts w:ascii="Arial" w:eastAsia="Arial" w:hAnsi="Arial" w:cs="Arial"/>
          <w:sz w:val="20"/>
        </w:rPr>
        <w:t xml:space="preserve">que se determine la utilización de </w:t>
      </w:r>
      <w:r w:rsidR="004827AB" w:rsidRPr="00FA114A">
        <w:rPr>
          <w:rFonts w:ascii="Arial" w:eastAsia="Arial" w:hAnsi="Arial" w:cs="Arial"/>
          <w:sz w:val="20"/>
        </w:rPr>
        <w:t xml:space="preserve">la oferta económica </w:t>
      </w:r>
      <w:r w:rsidR="00E31BFB" w:rsidRPr="00FA114A">
        <w:rPr>
          <w:rFonts w:ascii="Arial" w:eastAsia="Arial" w:hAnsi="Arial" w:cs="Arial"/>
          <w:sz w:val="20"/>
        </w:rPr>
        <w:t>fija</w:t>
      </w:r>
      <w:r w:rsidR="00022CA0" w:rsidRPr="00FA114A">
        <w:rPr>
          <w:rFonts w:ascii="Arial" w:eastAsia="Arial" w:hAnsi="Arial" w:cs="Arial"/>
          <w:sz w:val="20"/>
        </w:rPr>
        <w:t xml:space="preserve"> en el sistema de entrega de solo construcción, en cuyo caso el puntaje total equivale al puntaje total de la evaluación técnica</w:t>
      </w:r>
      <w:r w:rsidR="004B18E5" w:rsidRPr="00FA114A">
        <w:rPr>
          <w:rFonts w:ascii="Arial" w:eastAsia="Arial" w:hAnsi="Arial" w:cs="Arial"/>
          <w:sz w:val="20"/>
        </w:rPr>
        <w:t xml:space="preserve"> y no hay asignación de puntaje a la evaluación económica</w:t>
      </w:r>
      <w:r w:rsidR="00022CA0" w:rsidRPr="00FA114A">
        <w:rPr>
          <w:rFonts w:ascii="Arial" w:eastAsia="Arial" w:hAnsi="Arial" w:cs="Arial"/>
          <w:sz w:val="20"/>
        </w:rPr>
        <w:t xml:space="preserve">. </w:t>
      </w:r>
    </w:p>
    <w:p w14:paraId="6EDF7E24" w14:textId="77777777" w:rsidR="0014509A" w:rsidRPr="00FA114A" w:rsidRDefault="0014509A" w:rsidP="0014509A">
      <w:pPr>
        <w:jc w:val="both"/>
        <w:rPr>
          <w:rFonts w:ascii="Arial" w:eastAsia="Arial" w:hAnsi="Arial" w:cs="Arial"/>
          <w:sz w:val="20"/>
        </w:rPr>
      </w:pPr>
    </w:p>
    <w:p w14:paraId="241F40D9" w14:textId="060FE226" w:rsidR="0014509A" w:rsidRPr="00FA114A" w:rsidRDefault="0014509A" w:rsidP="5502ED61">
      <w:pPr>
        <w:jc w:val="both"/>
        <w:rPr>
          <w:rFonts w:ascii="Arial" w:eastAsia="Arial" w:hAnsi="Arial" w:cs="Arial"/>
          <w:sz w:val="20"/>
        </w:rPr>
      </w:pPr>
      <w:r w:rsidRPr="00FA114A">
        <w:rPr>
          <w:rFonts w:ascii="Arial" w:eastAsia="Arial" w:hAnsi="Arial" w:cs="Arial"/>
          <w:sz w:val="20"/>
        </w:rPr>
        <w:t>Para determinar la oferta con el mejor puntaje y el orden de prelación de las ofertas, se considera lo siguiente:</w:t>
      </w:r>
    </w:p>
    <w:p w14:paraId="0AC25AA9" w14:textId="5C96D64E" w:rsidR="0014509A" w:rsidRPr="00413DE3" w:rsidRDefault="00AD15D2" w:rsidP="005162DC">
      <w:pPr>
        <w:tabs>
          <w:tab w:val="left" w:pos="709"/>
        </w:tabs>
        <w:spacing w:before="240" w:after="240" w:line="278" w:lineRule="auto"/>
        <w:jc w:val="both"/>
        <w:rPr>
          <w:rFonts w:ascii="Arial" w:hAnsi="Arial" w:cs="Arial"/>
          <w:color w:val="000000" w:themeColor="text1"/>
          <w:sz w:val="20"/>
        </w:rPr>
      </w:pPr>
      <w:r w:rsidRPr="00FA114A">
        <w:rPr>
          <w:rFonts w:ascii="Arial" w:hAnsi="Arial" w:cs="Arial"/>
          <w:b/>
          <w:sz w:val="20"/>
        </w:rPr>
        <w:t xml:space="preserve">4.1 </w:t>
      </w:r>
      <w:r w:rsidR="3923F22C" w:rsidRPr="00FA114A">
        <w:rPr>
          <w:rFonts w:ascii="Arial" w:hAnsi="Arial" w:cs="Arial"/>
          <w:b/>
          <w:sz w:val="20"/>
        </w:rPr>
        <w:t>EVALUACIÓN</w:t>
      </w:r>
      <w:r w:rsidR="55E545C9" w:rsidRPr="00FA114A">
        <w:rPr>
          <w:rFonts w:ascii="Arial" w:hAnsi="Arial" w:cs="Arial"/>
          <w:b/>
          <w:sz w:val="20"/>
        </w:rPr>
        <w:t xml:space="preserve"> </w:t>
      </w:r>
      <w:r w:rsidR="4D57691B" w:rsidRPr="00FA114A">
        <w:rPr>
          <w:rFonts w:ascii="Arial" w:hAnsi="Arial" w:cs="Arial"/>
          <w:b/>
          <w:sz w:val="20"/>
        </w:rPr>
        <w:t>TÉCNICA</w:t>
      </w:r>
    </w:p>
    <w:p w14:paraId="6A2B3382" w14:textId="146B31C6" w:rsidR="00F8020E" w:rsidRPr="00FA114A" w:rsidRDefault="4D57691B" w:rsidP="1773EEF3">
      <w:pPr>
        <w:spacing w:line="259" w:lineRule="auto"/>
        <w:jc w:val="both"/>
        <w:rPr>
          <w:rFonts w:ascii="Arial" w:eastAsia="Arial" w:hAnsi="Arial" w:cs="Arial"/>
          <w:sz w:val="20"/>
        </w:rPr>
      </w:pPr>
      <w:r w:rsidRPr="00FA114A">
        <w:rPr>
          <w:rFonts w:ascii="Arial" w:eastAsia="Arial" w:hAnsi="Arial" w:cs="Arial"/>
          <w:sz w:val="20"/>
        </w:rPr>
        <w:t xml:space="preserve">La </w:t>
      </w:r>
      <w:r w:rsidR="00A96345" w:rsidRPr="00FA114A">
        <w:rPr>
          <w:rFonts w:ascii="Arial" w:eastAsia="Arial" w:hAnsi="Arial" w:cs="Arial"/>
          <w:sz w:val="20"/>
        </w:rPr>
        <w:t> </w:t>
      </w:r>
      <w:r w:rsidR="00811F77" w:rsidRPr="00FA114A">
        <w:rPr>
          <w:rFonts w:ascii="Arial" w:eastAsia="Arial" w:hAnsi="Arial" w:cs="Arial"/>
          <w:sz w:val="20"/>
        </w:rPr>
        <w:t> </w:t>
      </w:r>
      <w:r w:rsidR="1A4DB41B" w:rsidRPr="00FA114A">
        <w:rPr>
          <w:rFonts w:ascii="Arial" w:eastAsia="Arial" w:hAnsi="Arial" w:cs="Arial"/>
          <w:sz w:val="20"/>
        </w:rPr>
        <w:t xml:space="preserve">evaluación técnica se realiza sobre cien puntos. Para acceder a la etapa de evaluación económica, el postor debe obtener un puntaje técnico </w:t>
      </w:r>
      <w:r w:rsidR="00AB7851" w:rsidRPr="00FA114A">
        <w:rPr>
          <w:rFonts w:ascii="Arial" w:eastAsia="Arial" w:hAnsi="Arial" w:cs="Arial"/>
          <w:sz w:val="20"/>
        </w:rPr>
        <w:t xml:space="preserve">mínimo </w:t>
      </w:r>
      <w:r w:rsidR="1A4DB41B" w:rsidRPr="00FA114A">
        <w:rPr>
          <w:rFonts w:ascii="Arial" w:eastAsia="Arial" w:hAnsi="Arial" w:cs="Arial"/>
          <w:sz w:val="20"/>
        </w:rPr>
        <w:t xml:space="preserve">de </w:t>
      </w:r>
      <w:r w:rsidR="1A4DB41B" w:rsidRPr="00FA114A">
        <w:rPr>
          <w:rFonts w:ascii="Arial" w:eastAsia="Arial" w:hAnsi="Arial" w:cs="Arial"/>
          <w:b/>
          <w:bCs/>
          <w:sz w:val="20"/>
          <w:u w:val="single"/>
        </w:rPr>
        <w:t>setenta puntos.</w:t>
      </w:r>
      <w:r w:rsidR="1A4DB41B" w:rsidRPr="00FA114A">
        <w:rPr>
          <w:rFonts w:ascii="Arial" w:eastAsia="Arial" w:hAnsi="Arial" w:cs="Arial"/>
          <w:sz w:val="20"/>
        </w:rPr>
        <w:t xml:space="preserve"> </w:t>
      </w:r>
      <w:r w:rsidR="0013155C">
        <w:rPr>
          <w:rFonts w:ascii="Arial" w:eastAsia="Arial" w:hAnsi="Arial" w:cs="Arial"/>
          <w:sz w:val="20"/>
        </w:rPr>
        <w:t xml:space="preserve">La entidad </w:t>
      </w:r>
      <w:r w:rsidR="00502EDA">
        <w:rPr>
          <w:rFonts w:ascii="Arial" w:eastAsia="Arial" w:hAnsi="Arial" w:cs="Arial"/>
          <w:sz w:val="20"/>
        </w:rPr>
        <w:t>contratante elige al menos</w:t>
      </w:r>
      <w:r w:rsidR="0083695C">
        <w:rPr>
          <w:rFonts w:ascii="Arial" w:eastAsia="Arial" w:hAnsi="Arial" w:cs="Arial"/>
          <w:sz w:val="20"/>
        </w:rPr>
        <w:t xml:space="preserve"> dos</w:t>
      </w:r>
      <w:r w:rsidR="00520501">
        <w:rPr>
          <w:rFonts w:ascii="Arial" w:eastAsia="Arial" w:hAnsi="Arial" w:cs="Arial"/>
          <w:color w:val="000000" w:themeColor="text1"/>
          <w:sz w:val="20"/>
          <w:lang w:eastAsia="en-GB"/>
        </w:rPr>
        <w:t xml:space="preserve"> factores de evaluación </w:t>
      </w:r>
      <w:r w:rsidR="00756B31">
        <w:rPr>
          <w:rFonts w:ascii="Arial" w:eastAsia="Arial" w:hAnsi="Arial" w:cs="Arial"/>
          <w:color w:val="000000" w:themeColor="text1"/>
          <w:sz w:val="20"/>
          <w:lang w:eastAsia="en-GB"/>
        </w:rPr>
        <w:t>facultativo</w:t>
      </w:r>
      <w:r w:rsidR="0083695C">
        <w:rPr>
          <w:rFonts w:ascii="Arial" w:eastAsia="Arial" w:hAnsi="Arial" w:cs="Arial"/>
          <w:color w:val="000000" w:themeColor="text1"/>
          <w:sz w:val="20"/>
          <w:lang w:eastAsia="en-GB"/>
        </w:rPr>
        <w:t>s</w:t>
      </w:r>
      <w:r w:rsidR="00756B31">
        <w:rPr>
          <w:rFonts w:ascii="Arial" w:eastAsia="Arial" w:hAnsi="Arial" w:cs="Arial"/>
          <w:color w:val="000000" w:themeColor="text1"/>
          <w:sz w:val="20"/>
          <w:lang w:eastAsia="en-GB"/>
        </w:rPr>
        <w:t xml:space="preserve"> </w:t>
      </w:r>
      <w:r w:rsidR="00520501">
        <w:rPr>
          <w:rFonts w:ascii="Arial" w:eastAsia="Arial" w:hAnsi="Arial" w:cs="Arial"/>
          <w:color w:val="000000" w:themeColor="text1"/>
          <w:sz w:val="20"/>
          <w:lang w:eastAsia="en-GB"/>
        </w:rPr>
        <w:t>del listado propuesto</w:t>
      </w:r>
    </w:p>
    <w:p w14:paraId="5CDC4170" w14:textId="63AC2854" w:rsidR="00D8126A" w:rsidRPr="007D0F87" w:rsidRDefault="00D8126A" w:rsidP="00413DE3">
      <w:pPr>
        <w:spacing w:line="259" w:lineRule="auto"/>
        <w:jc w:val="both"/>
        <w:rPr>
          <w:rFonts w:ascii="Arial" w:eastAsia="Arial" w:hAnsi="Arial" w:cs="Arial"/>
          <w:color w:val="000000" w:themeColor="text1"/>
          <w:sz w:val="20"/>
          <w:lang w:eastAsia="en-GB"/>
        </w:rPr>
      </w:pPr>
    </w:p>
    <w:tbl>
      <w:tblPr>
        <w:tblStyle w:val="Tabladecuadrcula1clara-nfasis31"/>
        <w:tblW w:w="8930" w:type="dxa"/>
        <w:tblInd w:w="137" w:type="dxa"/>
        <w:tblLook w:val="04A0" w:firstRow="1" w:lastRow="0" w:firstColumn="1" w:lastColumn="0" w:noHBand="0" w:noVBand="1"/>
      </w:tblPr>
      <w:tblGrid>
        <w:gridCol w:w="8930"/>
      </w:tblGrid>
      <w:tr w:rsidR="00D8126A" w:rsidRPr="00FA114A" w14:paraId="70BF78D1"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9085C09" w14:textId="77777777" w:rsidR="00D8126A" w:rsidRPr="00BE664D" w:rsidRDefault="00D8126A">
            <w:pPr>
              <w:jc w:val="both"/>
              <w:rPr>
                <w:rFonts w:ascii="Arial" w:eastAsia="Times New Roman" w:hAnsi="Arial" w:cs="Arial"/>
                <w:color w:val="0070C0"/>
                <w:sz w:val="18"/>
                <w:szCs w:val="18"/>
                <w:lang w:val="es-ES" w:eastAsia="en-GB"/>
              </w:rPr>
            </w:pPr>
            <w:r w:rsidRPr="00BE664D">
              <w:rPr>
                <w:rFonts w:ascii="Arial" w:eastAsia="Times New Roman" w:hAnsi="Arial"/>
                <w:color w:val="0070C0"/>
                <w:sz w:val="18"/>
                <w:szCs w:val="18"/>
                <w:lang w:eastAsia="en-GB"/>
              </w:rPr>
              <w:t xml:space="preserve">Importante para la </w:t>
            </w:r>
            <w:r w:rsidRPr="00BE664D">
              <w:rPr>
                <w:rFonts w:ascii="Arial" w:eastAsia="Times New Roman" w:hAnsi="Arial" w:cs="Arial"/>
                <w:color w:val="0070C0"/>
                <w:sz w:val="18"/>
                <w:szCs w:val="18"/>
                <w:lang w:val="es-ES" w:eastAsia="en-GB"/>
              </w:rPr>
              <w:t>entidad</w:t>
            </w:r>
            <w:r w:rsidRPr="00BE664D">
              <w:rPr>
                <w:rFonts w:ascii="Arial" w:eastAsia="Times New Roman" w:hAnsi="Arial"/>
                <w:color w:val="0070C0"/>
                <w:sz w:val="18"/>
                <w:szCs w:val="18"/>
                <w:lang w:eastAsia="en-GB"/>
              </w:rPr>
              <w:t xml:space="preserve"> contratante</w:t>
            </w:r>
          </w:p>
        </w:tc>
      </w:tr>
      <w:tr w:rsidR="00D8126A" w:rsidRPr="00F547AA" w14:paraId="2618DEB4" w14:textId="77777777" w:rsidTr="2F83CFB3">
        <w:trPr>
          <w:trHeight w:val="3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C8AE8ED" w14:textId="2DD8230C" w:rsidR="00D8126A" w:rsidRPr="00BE664D" w:rsidRDefault="00D8126A" w:rsidP="00BE664D">
            <w:pPr>
              <w:widowControl w:val="0"/>
              <w:spacing w:line="259" w:lineRule="auto"/>
              <w:contextualSpacing/>
              <w:jc w:val="both"/>
              <w:rPr>
                <w:rFonts w:ascii="Arial" w:eastAsia="Times New Roman" w:hAnsi="Arial" w:cs="Arial"/>
                <w:color w:val="0070C0"/>
                <w:sz w:val="18"/>
                <w:szCs w:val="18"/>
                <w:lang w:eastAsia="en-GB"/>
              </w:rPr>
            </w:pPr>
          </w:p>
          <w:p w14:paraId="46C022CD" w14:textId="77777777" w:rsidR="00DA6315" w:rsidRPr="00362E21" w:rsidRDefault="00DA6315" w:rsidP="00DA6315">
            <w:pPr>
              <w:widowControl w:val="0"/>
              <w:numPr>
                <w:ilvl w:val="0"/>
                <w:numId w:val="48"/>
              </w:numPr>
              <w:spacing w:line="259" w:lineRule="auto"/>
              <w:ind w:left="174" w:hanging="142"/>
              <w:contextualSpacing/>
              <w:jc w:val="both"/>
              <w:rPr>
                <w:rFonts w:ascii="Arial" w:eastAsia="Times New Roman" w:hAnsi="Arial" w:cs="Arial"/>
                <w:b w:val="0"/>
                <w:bCs w:val="0"/>
                <w:color w:val="0070C0"/>
                <w:sz w:val="18"/>
                <w:szCs w:val="18"/>
                <w:lang w:eastAsia="en-GB"/>
              </w:rPr>
            </w:pPr>
            <w:r w:rsidRPr="00362E21">
              <w:rPr>
                <w:rFonts w:ascii="Arial" w:eastAsia="Times New Roman" w:hAnsi="Arial" w:cs="Arial"/>
                <w:b w:val="0"/>
                <w:bCs w:val="0"/>
                <w:color w:val="0070C0"/>
                <w:sz w:val="18"/>
                <w:szCs w:val="18"/>
                <w:lang w:eastAsia="en-GB"/>
              </w:rPr>
              <w:t xml:space="preserve">En caso se </w:t>
            </w:r>
            <w:r w:rsidRPr="00362E21" w:rsidDel="004346C5">
              <w:rPr>
                <w:rFonts w:ascii="Arial" w:eastAsia="Times New Roman" w:hAnsi="Arial" w:cs="Arial"/>
                <w:b w:val="0"/>
                <w:bCs w:val="0"/>
                <w:color w:val="0070C0"/>
                <w:sz w:val="18"/>
                <w:szCs w:val="18"/>
                <w:lang w:eastAsia="en-GB"/>
              </w:rPr>
              <w:t xml:space="preserve">consideren </w:t>
            </w:r>
            <w:r w:rsidRPr="00362E21">
              <w:rPr>
                <w:rFonts w:ascii="Arial" w:eastAsia="Times New Roman" w:hAnsi="Arial" w:cs="Arial"/>
                <w:b w:val="0"/>
                <w:bCs w:val="0"/>
                <w:color w:val="0070C0"/>
                <w:sz w:val="18"/>
                <w:szCs w:val="18"/>
                <w:lang w:eastAsia="en-GB"/>
              </w:rPr>
              <w:t xml:space="preserve">factores de evaluación en los que </w:t>
            </w:r>
            <w:r w:rsidRPr="00362E21" w:rsidDel="004346C5">
              <w:rPr>
                <w:rFonts w:ascii="Arial" w:eastAsia="Times New Roman" w:hAnsi="Arial" w:cs="Arial"/>
                <w:b w:val="0"/>
                <w:bCs w:val="0"/>
                <w:color w:val="0070C0"/>
                <w:sz w:val="18"/>
                <w:szCs w:val="18"/>
                <w:lang w:eastAsia="en-GB"/>
              </w:rPr>
              <w:t xml:space="preserve">se indique que </w:t>
            </w:r>
            <w:r w:rsidRPr="00362E21">
              <w:rPr>
                <w:rFonts w:ascii="Arial" w:eastAsia="Times New Roman" w:hAnsi="Arial" w:cs="Arial"/>
                <w:b w:val="0"/>
                <w:bCs w:val="0"/>
                <w:color w:val="0070C0"/>
                <w:sz w:val="18"/>
                <w:szCs w:val="18"/>
                <w:lang w:eastAsia="en-GB"/>
              </w:rPr>
              <w:t xml:space="preserve">la asignación de puntaje </w:t>
            </w:r>
            <w:r w:rsidRPr="00362E21" w:rsidDel="004346C5">
              <w:rPr>
                <w:rFonts w:ascii="Arial" w:eastAsia="Times New Roman" w:hAnsi="Arial" w:cs="Arial"/>
                <w:b w:val="0"/>
                <w:bCs w:val="0"/>
                <w:color w:val="0070C0"/>
                <w:sz w:val="18"/>
                <w:szCs w:val="18"/>
                <w:lang w:eastAsia="en-GB"/>
              </w:rPr>
              <w:t>es conforme</w:t>
            </w:r>
            <w:r w:rsidRPr="00362E21">
              <w:rPr>
                <w:rFonts w:ascii="Arial" w:eastAsia="Times New Roman" w:hAnsi="Arial" w:cs="Arial"/>
                <w:b w:val="0"/>
                <w:bCs w:val="0"/>
                <w:color w:val="0070C0"/>
                <w:sz w:val="18"/>
                <w:szCs w:val="18"/>
                <w:lang w:eastAsia="en-GB"/>
              </w:rPr>
              <w:t xml:space="preserve"> a la guía de puntuación, se agrega el siguiente acápite (4.1.1).  </w:t>
            </w:r>
          </w:p>
          <w:p w14:paraId="5403F9DF" w14:textId="77777777" w:rsidR="00DA6315" w:rsidRPr="00362E21" w:rsidRDefault="00DA6315" w:rsidP="00DA6315">
            <w:pPr>
              <w:widowControl w:val="0"/>
              <w:numPr>
                <w:ilvl w:val="0"/>
                <w:numId w:val="48"/>
              </w:numPr>
              <w:spacing w:line="259" w:lineRule="auto"/>
              <w:ind w:left="174" w:hanging="142"/>
              <w:contextualSpacing/>
              <w:jc w:val="both"/>
              <w:rPr>
                <w:rFonts w:ascii="Arial" w:eastAsia="Times New Roman" w:hAnsi="Arial" w:cs="Arial"/>
                <w:b w:val="0"/>
                <w:bCs w:val="0"/>
                <w:color w:val="0070C0"/>
                <w:sz w:val="18"/>
                <w:szCs w:val="18"/>
                <w:lang w:eastAsia="en-GB"/>
              </w:rPr>
            </w:pPr>
            <w:r w:rsidRPr="00362E21">
              <w:rPr>
                <w:rFonts w:ascii="Arial" w:eastAsia="Times New Roman" w:hAnsi="Arial" w:cs="Arial"/>
                <w:b w:val="0"/>
                <w:bCs w:val="0"/>
                <w:color w:val="0070C0"/>
                <w:sz w:val="18"/>
                <w:szCs w:val="18"/>
                <w:lang w:eastAsia="en-GB"/>
              </w:rPr>
              <w:t xml:space="preserve">Los factores de evaluación que requieren guía de puntuación solo pueden ser utilizados en procedimientos de selección que contemplen a evaluadores de tipo JURADO. No pueden ser utilizados ni por un Oficial de Compra ni por un Comité.  </w:t>
            </w:r>
          </w:p>
          <w:p w14:paraId="3795D354" w14:textId="77777777" w:rsidR="00DA6315" w:rsidRPr="00362E21" w:rsidRDefault="00DA6315" w:rsidP="00DA6315">
            <w:pPr>
              <w:widowControl w:val="0"/>
              <w:numPr>
                <w:ilvl w:val="0"/>
                <w:numId w:val="48"/>
              </w:numPr>
              <w:spacing w:line="259" w:lineRule="auto"/>
              <w:ind w:left="174" w:hanging="142"/>
              <w:contextualSpacing/>
              <w:jc w:val="both"/>
              <w:rPr>
                <w:rFonts w:ascii="Arial" w:eastAsia="Times New Roman" w:hAnsi="Arial" w:cs="Arial"/>
                <w:b w:val="0"/>
                <w:bCs w:val="0"/>
                <w:color w:val="0070C0"/>
                <w:sz w:val="18"/>
                <w:szCs w:val="18"/>
                <w:lang w:eastAsia="en-GB"/>
              </w:rPr>
            </w:pPr>
            <w:r w:rsidRPr="00362E21">
              <w:rPr>
                <w:rFonts w:ascii="Arial" w:eastAsia="Times New Roman" w:hAnsi="Arial" w:cs="Arial"/>
                <w:b w:val="0"/>
                <w:bCs w:val="0"/>
                <w:color w:val="0070C0"/>
                <w:sz w:val="18"/>
                <w:szCs w:val="18"/>
                <w:lang w:eastAsia="en-GB"/>
              </w:rPr>
              <w:t>Los jurado</w:t>
            </w:r>
            <w:r w:rsidRPr="00362E21" w:rsidDel="00F46D78">
              <w:rPr>
                <w:rFonts w:ascii="Arial" w:eastAsia="Times New Roman" w:hAnsi="Arial" w:cs="Arial"/>
                <w:b w:val="0"/>
                <w:bCs w:val="0"/>
                <w:color w:val="0070C0"/>
                <w:sz w:val="18"/>
                <w:szCs w:val="18"/>
                <w:lang w:eastAsia="en-GB"/>
              </w:rPr>
              <w:t>s</w:t>
            </w:r>
            <w:r w:rsidRPr="00362E21">
              <w:rPr>
                <w:rFonts w:ascii="Arial" w:eastAsia="Times New Roman" w:hAnsi="Arial" w:cs="Arial"/>
                <w:b w:val="0"/>
                <w:bCs w:val="0"/>
                <w:color w:val="0070C0"/>
                <w:sz w:val="18"/>
                <w:szCs w:val="18"/>
                <w:lang w:eastAsia="en-GB"/>
              </w:rPr>
              <w:t xml:space="preserve"> sustentan su puntaje de manera individual, mediante informes debidamente sustentados. </w:t>
            </w:r>
          </w:p>
          <w:p w14:paraId="09D905E6" w14:textId="77777777" w:rsidR="00DA6315" w:rsidRPr="00362E21" w:rsidRDefault="00DA6315" w:rsidP="00DA6315">
            <w:pPr>
              <w:widowControl w:val="0"/>
              <w:numPr>
                <w:ilvl w:val="0"/>
                <w:numId w:val="48"/>
              </w:numPr>
              <w:spacing w:line="259" w:lineRule="auto"/>
              <w:ind w:left="174" w:hanging="142"/>
              <w:contextualSpacing/>
              <w:jc w:val="both"/>
              <w:rPr>
                <w:rFonts w:ascii="Arial" w:eastAsia="Arial" w:hAnsi="Arial" w:cs="Arial"/>
                <w:b w:val="0"/>
                <w:bCs w:val="0"/>
                <w:color w:val="0070C0"/>
                <w:sz w:val="18"/>
                <w:szCs w:val="18"/>
                <w:lang w:val="es"/>
              </w:rPr>
            </w:pPr>
            <w:r w:rsidRPr="00362E21">
              <w:rPr>
                <w:rFonts w:ascii="Arial" w:eastAsia="Arial" w:hAnsi="Arial" w:cs="Arial"/>
                <w:b w:val="0"/>
                <w:bCs w:val="0"/>
                <w:color w:val="0070C0"/>
                <w:sz w:val="18"/>
                <w:szCs w:val="18"/>
                <w:lang w:val="es"/>
              </w:rPr>
              <w:t>Los puntajes de cada jurado en cada factor de evaluación se suman y se promedian para obtener el puntaje total del postor en dicho factor.</w:t>
            </w:r>
          </w:p>
          <w:p w14:paraId="65C40DDD" w14:textId="09D267E7" w:rsidR="00DA6315" w:rsidRPr="00362E21" w:rsidRDefault="00DA6315" w:rsidP="00DA6315">
            <w:pPr>
              <w:widowControl w:val="0"/>
              <w:numPr>
                <w:ilvl w:val="0"/>
                <w:numId w:val="48"/>
              </w:numPr>
              <w:spacing w:line="259" w:lineRule="auto"/>
              <w:ind w:left="174" w:hanging="142"/>
              <w:contextualSpacing/>
              <w:jc w:val="both"/>
              <w:rPr>
                <w:rFonts w:ascii="Arial" w:eastAsia="Times New Roman" w:hAnsi="Arial" w:cs="Arial"/>
                <w:b w:val="0"/>
                <w:bCs w:val="0"/>
                <w:color w:val="0070C0"/>
                <w:sz w:val="18"/>
                <w:szCs w:val="18"/>
                <w:lang w:eastAsia="en-GB"/>
              </w:rPr>
            </w:pPr>
            <w:r w:rsidRPr="00362E21">
              <w:rPr>
                <w:rFonts w:ascii="Arial" w:eastAsia="Times New Roman" w:hAnsi="Arial" w:cs="Arial"/>
                <w:b w:val="0"/>
                <w:bCs w:val="0"/>
                <w:color w:val="0070C0"/>
                <w:sz w:val="18"/>
                <w:szCs w:val="18"/>
                <w:lang w:eastAsia="en-GB"/>
              </w:rPr>
              <w:t xml:space="preserve">Es posible que se designe a jurados específicos para la evaluación de uno o más factores de evaluación, de manera que estos evalúen solo los factores para los que fueron designados conforme su </w:t>
            </w:r>
            <w:r w:rsidR="004344E3" w:rsidRPr="00362E21">
              <w:rPr>
                <w:rFonts w:ascii="Arial" w:eastAsia="Times New Roman" w:hAnsi="Arial" w:cs="Arial"/>
                <w:b w:val="0"/>
                <w:bCs w:val="0"/>
                <w:color w:val="0070C0"/>
                <w:sz w:val="18"/>
                <w:szCs w:val="18"/>
                <w:lang w:eastAsia="en-GB"/>
              </w:rPr>
              <w:t>exper</w:t>
            </w:r>
            <w:r w:rsidR="004344E3">
              <w:rPr>
                <w:rFonts w:ascii="Arial" w:eastAsia="Times New Roman" w:hAnsi="Arial" w:cs="Arial"/>
                <w:b w:val="0"/>
                <w:bCs w:val="0"/>
                <w:color w:val="0070C0"/>
                <w:sz w:val="18"/>
                <w:szCs w:val="18"/>
                <w:lang w:eastAsia="en-GB"/>
              </w:rPr>
              <w:t>iencia</w:t>
            </w:r>
            <w:r w:rsidRPr="00362E21">
              <w:rPr>
                <w:rFonts w:ascii="Arial" w:eastAsia="Times New Roman" w:hAnsi="Arial" w:cs="Arial"/>
                <w:b w:val="0"/>
                <w:bCs w:val="0"/>
                <w:color w:val="0070C0"/>
                <w:sz w:val="18"/>
                <w:szCs w:val="18"/>
                <w:lang w:eastAsia="en-GB"/>
              </w:rPr>
              <w:t xml:space="preserve">. Si un factor de evaluación es evaluado por un solo experto del jurado, el puntaje será el que otorgue dicho experto. </w:t>
            </w:r>
          </w:p>
          <w:p w14:paraId="564B792F" w14:textId="65E42382" w:rsidR="00DA7C7A" w:rsidRPr="00BE664D" w:rsidRDefault="00DA6315" w:rsidP="00BE664D">
            <w:pPr>
              <w:widowControl w:val="0"/>
              <w:numPr>
                <w:ilvl w:val="0"/>
                <w:numId w:val="48"/>
              </w:numPr>
              <w:spacing w:line="259" w:lineRule="auto"/>
              <w:ind w:left="174" w:hanging="142"/>
              <w:contextualSpacing/>
              <w:jc w:val="both"/>
              <w:rPr>
                <w:rFonts w:ascii="Arial" w:eastAsia="Arial" w:hAnsi="Arial" w:cs="Arial"/>
                <w:b w:val="0"/>
                <w:bCs w:val="0"/>
                <w:color w:val="0070C0"/>
                <w:sz w:val="18"/>
                <w:szCs w:val="18"/>
                <w:lang w:val="es"/>
              </w:rPr>
            </w:pPr>
            <w:r w:rsidRPr="00362E21">
              <w:rPr>
                <w:rFonts w:ascii="Arial" w:eastAsia="Arial" w:hAnsi="Arial" w:cs="Arial"/>
                <w:b w:val="0"/>
                <w:bCs w:val="0"/>
                <w:color w:val="0070C0"/>
                <w:sz w:val="18"/>
                <w:szCs w:val="18"/>
                <w:lang w:val="es"/>
              </w:rPr>
              <w:t xml:space="preserve">La documentación requerida por la entidad contratante debe guardar congruencia con el requerimiento, evitando exigencias y formalidades innecesarias, conforme se aprecian en los principios rectores del reglamento de contrataciones vigente. </w:t>
            </w:r>
          </w:p>
          <w:p w14:paraId="7EB76AF9" w14:textId="39A6084C" w:rsidR="00E3019D" w:rsidRPr="00BE664D" w:rsidRDefault="00E3019D" w:rsidP="00BE664D">
            <w:pPr>
              <w:widowControl w:val="0"/>
              <w:spacing w:line="259" w:lineRule="auto"/>
              <w:ind w:left="171"/>
              <w:jc w:val="both"/>
              <w:rPr>
                <w:rFonts w:ascii="Arial" w:eastAsia="Times New Roman" w:hAnsi="Arial" w:cs="Arial"/>
                <w:b w:val="0"/>
                <w:bCs w:val="0"/>
                <w:color w:val="0070C0"/>
                <w:sz w:val="18"/>
                <w:szCs w:val="18"/>
                <w:lang w:eastAsia="en-GB"/>
              </w:rPr>
            </w:pPr>
          </w:p>
          <w:p w14:paraId="0A233513" w14:textId="415518C7" w:rsidR="007F5C9B" w:rsidRPr="00BE664D" w:rsidRDefault="2C337BD4" w:rsidP="2F83CFB3">
            <w:pPr>
              <w:widowControl w:val="0"/>
              <w:spacing w:line="259" w:lineRule="auto"/>
              <w:contextualSpacing/>
              <w:jc w:val="both"/>
              <w:rPr>
                <w:rFonts w:ascii="Arial" w:eastAsia="Arial" w:hAnsi="Arial" w:cs="Arial"/>
                <w:b w:val="0"/>
                <w:bCs w:val="0"/>
                <w:color w:val="0070C0"/>
                <w:sz w:val="18"/>
                <w:szCs w:val="18"/>
                <w:lang w:eastAsia="en-GB"/>
              </w:rPr>
            </w:pPr>
            <w:r w:rsidRPr="00BE664D">
              <w:rPr>
                <w:rFonts w:ascii="Arial" w:eastAsia="Arial" w:hAnsi="Arial" w:cs="Arial"/>
                <w:color w:val="0070C0"/>
                <w:sz w:val="18"/>
                <w:szCs w:val="18"/>
                <w:lang w:eastAsia="en-GB"/>
              </w:rPr>
              <w:t>4</w:t>
            </w:r>
            <w:r w:rsidR="30D3D2CD" w:rsidRPr="00BE664D">
              <w:rPr>
                <w:rFonts w:ascii="Arial" w:eastAsia="Arial" w:hAnsi="Arial" w:cs="Arial"/>
                <w:color w:val="0070C0"/>
                <w:sz w:val="18"/>
                <w:szCs w:val="18"/>
                <w:lang w:eastAsia="en-GB"/>
              </w:rPr>
              <w:t>.1.1. GUIA DE PUNTUACIÓN PARA FACTORES DE EVALUACIÓN</w:t>
            </w:r>
          </w:p>
          <w:p w14:paraId="66ACD5B3" w14:textId="77777777" w:rsidR="007F5C9B" w:rsidRPr="00BE664D" w:rsidRDefault="007F5C9B" w:rsidP="00EE6D08">
            <w:pPr>
              <w:widowControl w:val="0"/>
              <w:spacing w:line="259" w:lineRule="auto"/>
              <w:contextualSpacing/>
              <w:jc w:val="both"/>
              <w:rPr>
                <w:rFonts w:ascii="Arial" w:eastAsia="Times New Roman" w:hAnsi="Arial" w:cs="Arial"/>
                <w:b w:val="0"/>
                <w:bCs w:val="0"/>
                <w:color w:val="0070C0"/>
                <w:sz w:val="18"/>
                <w:szCs w:val="18"/>
                <w:lang w:eastAsia="en-GB"/>
              </w:rPr>
            </w:pPr>
          </w:p>
          <w:tbl>
            <w:tblPr>
              <w:tblStyle w:val="Tablaconcuadrcula"/>
              <w:tblW w:w="8277" w:type="dxa"/>
              <w:tblInd w:w="30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752"/>
              <w:gridCol w:w="6525"/>
            </w:tblGrid>
            <w:tr w:rsidR="00E62BB8" w:rsidRPr="00F547AA" w14:paraId="716238B1" w14:textId="77777777" w:rsidTr="00781E85">
              <w:trPr>
                <w:trHeight w:val="70"/>
              </w:trPr>
              <w:tc>
                <w:tcPr>
                  <w:tcW w:w="1752" w:type="dxa"/>
                  <w:tcMar>
                    <w:left w:w="108" w:type="dxa"/>
                    <w:right w:w="108" w:type="dxa"/>
                  </w:tcMar>
                </w:tcPr>
                <w:p w14:paraId="3413099A" w14:textId="77777777" w:rsidR="00E62BB8" w:rsidRPr="00BE664D" w:rsidRDefault="00E62BB8" w:rsidP="00E62BB8">
                  <w:pPr>
                    <w:spacing w:after="160" w:line="276" w:lineRule="auto"/>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Nivel de Solidez</w:t>
                  </w:r>
                </w:p>
              </w:tc>
              <w:tc>
                <w:tcPr>
                  <w:tcW w:w="6525" w:type="dxa"/>
                  <w:tcMar>
                    <w:left w:w="108" w:type="dxa"/>
                    <w:right w:w="108" w:type="dxa"/>
                  </w:tcMar>
                </w:tcPr>
                <w:p w14:paraId="59642166" w14:textId="77777777" w:rsidR="00E62BB8" w:rsidRPr="00BE664D" w:rsidRDefault="00E62BB8" w:rsidP="00E62BB8">
                  <w:pPr>
                    <w:spacing w:after="160" w:line="276" w:lineRule="auto"/>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Descripción</w:t>
                  </w:r>
                </w:p>
              </w:tc>
            </w:tr>
            <w:tr w:rsidR="00E62BB8" w:rsidRPr="00F547AA" w14:paraId="13A25CB0" w14:textId="77777777" w:rsidTr="00781E85">
              <w:trPr>
                <w:trHeight w:val="656"/>
              </w:trPr>
              <w:tc>
                <w:tcPr>
                  <w:tcW w:w="1752" w:type="dxa"/>
                  <w:tcMar>
                    <w:left w:w="108" w:type="dxa"/>
                    <w:right w:w="108" w:type="dxa"/>
                  </w:tcMar>
                  <w:vAlign w:val="center"/>
                </w:tcPr>
                <w:p w14:paraId="27519290" w14:textId="54FF10A0" w:rsidR="00E62BB8" w:rsidRPr="00BE664D" w:rsidRDefault="00E62BB8" w:rsidP="00DA3C5A">
                  <w:pPr>
                    <w:spacing w:after="160" w:line="276" w:lineRule="auto"/>
                    <w:jc w:val="center"/>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100%</w:t>
                  </w:r>
                  <w:r w:rsidR="00AD2D2D" w:rsidRPr="00BE664D">
                    <w:rPr>
                      <w:rStyle w:val="Refdenotaalpie"/>
                      <w:rFonts w:ascii="Arial" w:eastAsia="Arial" w:hAnsi="Arial" w:cs="Arial"/>
                      <w:color w:val="0070C0"/>
                      <w:sz w:val="18"/>
                      <w:szCs w:val="18"/>
                      <w:lang w:eastAsia="en-GB"/>
                    </w:rPr>
                    <w:footnoteReference w:id="24"/>
                  </w:r>
                </w:p>
              </w:tc>
              <w:tc>
                <w:tcPr>
                  <w:tcW w:w="6525" w:type="dxa"/>
                  <w:tcMar>
                    <w:left w:w="108" w:type="dxa"/>
                    <w:right w:w="108" w:type="dxa"/>
                  </w:tcMar>
                </w:tcPr>
                <w:p w14:paraId="7F70560E" w14:textId="00B3E96B" w:rsidR="00E62BB8" w:rsidRPr="00BE664D" w:rsidRDefault="00E62BB8" w:rsidP="00BE664D">
                  <w:pPr>
                    <w:spacing w:after="160" w:line="276" w:lineRule="auto"/>
                    <w:ind w:left="13" w:right="59"/>
                    <w:jc w:val="both"/>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 xml:space="preserve">- La propuesta es sólida en todos los aspectos solicitados. </w:t>
                  </w:r>
                  <w:r w:rsidRPr="00BE664D">
                    <w:rPr>
                      <w:rFonts w:ascii="Times New Roman" w:eastAsia="Times New Roman" w:hAnsi="Times New Roman"/>
                      <w:color w:val="0070C0"/>
                      <w:sz w:val="18"/>
                      <w:szCs w:val="18"/>
                      <w:lang w:eastAsia="en-GB"/>
                    </w:rPr>
                    <w:br/>
                  </w:r>
                  <w:r w:rsidRPr="00BE664D">
                    <w:rPr>
                      <w:rFonts w:ascii="Arial" w:eastAsia="Arial" w:hAnsi="Arial" w:cs="Arial"/>
                      <w:color w:val="0070C0"/>
                      <w:sz w:val="18"/>
                      <w:szCs w:val="18"/>
                      <w:lang w:eastAsia="en-GB"/>
                    </w:rPr>
                    <w:t>- Las evidencias y/o documentación solicitada que se proporcionan para sustentar cada aspecto están completas.</w:t>
                  </w:r>
                </w:p>
              </w:tc>
            </w:tr>
            <w:tr w:rsidR="00E62BB8" w:rsidRPr="00F547AA" w14:paraId="5245B889" w14:textId="77777777" w:rsidTr="00781E85">
              <w:trPr>
                <w:trHeight w:val="1332"/>
              </w:trPr>
              <w:tc>
                <w:tcPr>
                  <w:tcW w:w="1752" w:type="dxa"/>
                  <w:tcMar>
                    <w:left w:w="108" w:type="dxa"/>
                    <w:right w:w="108" w:type="dxa"/>
                  </w:tcMar>
                  <w:vAlign w:val="center"/>
                </w:tcPr>
                <w:p w14:paraId="56CA7A51" w14:textId="77777777" w:rsidR="00E62BB8" w:rsidRPr="00BE664D" w:rsidRDefault="00E62BB8" w:rsidP="00BE664D">
                  <w:pPr>
                    <w:pStyle w:val="Sinespaciado"/>
                    <w:jc w:val="center"/>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75%</w:t>
                  </w:r>
                </w:p>
              </w:tc>
              <w:tc>
                <w:tcPr>
                  <w:tcW w:w="6525" w:type="dxa"/>
                  <w:tcMar>
                    <w:left w:w="108" w:type="dxa"/>
                    <w:right w:w="108" w:type="dxa"/>
                  </w:tcMar>
                  <w:vAlign w:val="center"/>
                </w:tcPr>
                <w:p w14:paraId="30C35FFA" w14:textId="45DF577F" w:rsidR="00E62BB8" w:rsidRPr="00BE664D" w:rsidRDefault="00E62BB8" w:rsidP="00BE664D">
                  <w:pPr>
                    <w:pStyle w:val="Sinespaciado"/>
                    <w:ind w:left="154" w:hanging="141"/>
                    <w:jc w:val="both"/>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 xml:space="preserve">- La propuesta es sólida en la mayoría de los aspectos solicitados. </w:t>
                  </w:r>
                  <w:r w:rsidRPr="00BE664D">
                    <w:rPr>
                      <w:rFonts w:ascii="Arial" w:eastAsia="Arial" w:hAnsi="Arial" w:cs="Arial"/>
                      <w:color w:val="0070C0"/>
                      <w:sz w:val="18"/>
                      <w:szCs w:val="18"/>
                      <w:lang w:eastAsia="en-GB"/>
                    </w:rPr>
                    <w:br/>
                    <w:t>- Las evidencias y/o documentación solicitada están completas, pero algunos aspectos menores podrían mejorarse.</w:t>
                  </w:r>
                </w:p>
              </w:tc>
            </w:tr>
            <w:tr w:rsidR="00E62BB8" w:rsidRPr="00F547AA" w14:paraId="3547FC80" w14:textId="77777777" w:rsidTr="00781E85">
              <w:trPr>
                <w:trHeight w:val="396"/>
              </w:trPr>
              <w:tc>
                <w:tcPr>
                  <w:tcW w:w="1752" w:type="dxa"/>
                  <w:tcMar>
                    <w:left w:w="108" w:type="dxa"/>
                    <w:right w:w="108" w:type="dxa"/>
                  </w:tcMar>
                  <w:vAlign w:val="center"/>
                </w:tcPr>
                <w:p w14:paraId="57C53AE2" w14:textId="7C1944E8" w:rsidR="00E62BB8" w:rsidRPr="00BE664D" w:rsidRDefault="00E62BB8" w:rsidP="00DA3C5A">
                  <w:pPr>
                    <w:spacing w:after="160" w:line="276" w:lineRule="auto"/>
                    <w:jc w:val="center"/>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50%</w:t>
                  </w:r>
                </w:p>
              </w:tc>
              <w:tc>
                <w:tcPr>
                  <w:tcW w:w="6525" w:type="dxa"/>
                  <w:tcMar>
                    <w:left w:w="108" w:type="dxa"/>
                    <w:right w:w="108" w:type="dxa"/>
                  </w:tcMar>
                  <w:vAlign w:val="center"/>
                </w:tcPr>
                <w:p w14:paraId="4470C525" w14:textId="77777777" w:rsidR="00E62BB8" w:rsidRPr="00BE664D" w:rsidRDefault="00E62BB8" w:rsidP="00BE664D">
                  <w:pPr>
                    <w:tabs>
                      <w:tab w:val="left" w:pos="6068"/>
                    </w:tabs>
                    <w:spacing w:after="160" w:line="276" w:lineRule="auto"/>
                    <w:ind w:left="154" w:right="59" w:hanging="141"/>
                    <w:jc w:val="both"/>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 xml:space="preserve">- La propuesta es sólida en aproximadamente la mitad de los aspectos solicitados. </w:t>
                  </w:r>
                  <w:r w:rsidRPr="00BE664D">
                    <w:rPr>
                      <w:color w:val="0070C0"/>
                      <w:sz w:val="18"/>
                      <w:szCs w:val="18"/>
                    </w:rPr>
                    <w:br/>
                  </w:r>
                  <w:r w:rsidRPr="00BE664D">
                    <w:rPr>
                      <w:rFonts w:ascii="Arial" w:eastAsia="Arial" w:hAnsi="Arial" w:cs="Arial"/>
                      <w:color w:val="0070C0"/>
                      <w:sz w:val="18"/>
                      <w:szCs w:val="18"/>
                      <w:lang w:eastAsia="en-GB"/>
                    </w:rPr>
                    <w:lastRenderedPageBreak/>
                    <w:t xml:space="preserve">- Las evidencias y/o documentación solicitada que se proporcionan para sustentar cada aspecto están completas. </w:t>
                  </w:r>
                </w:p>
              </w:tc>
            </w:tr>
            <w:tr w:rsidR="00E62BB8" w:rsidRPr="00F547AA" w14:paraId="08134BD7" w14:textId="77777777" w:rsidTr="00781E85">
              <w:trPr>
                <w:trHeight w:val="540"/>
              </w:trPr>
              <w:tc>
                <w:tcPr>
                  <w:tcW w:w="1752" w:type="dxa"/>
                  <w:tcMar>
                    <w:left w:w="108" w:type="dxa"/>
                    <w:right w:w="108" w:type="dxa"/>
                  </w:tcMar>
                  <w:vAlign w:val="center"/>
                </w:tcPr>
                <w:p w14:paraId="25AE8F19" w14:textId="7075630D" w:rsidR="00E62BB8" w:rsidRPr="00BE664D" w:rsidRDefault="00E62BB8" w:rsidP="00DA3C5A">
                  <w:pPr>
                    <w:spacing w:after="160" w:line="276" w:lineRule="auto"/>
                    <w:jc w:val="center"/>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lastRenderedPageBreak/>
                    <w:t>25%</w:t>
                  </w:r>
                </w:p>
              </w:tc>
              <w:tc>
                <w:tcPr>
                  <w:tcW w:w="6525" w:type="dxa"/>
                  <w:tcMar>
                    <w:left w:w="108" w:type="dxa"/>
                    <w:right w:w="108" w:type="dxa"/>
                  </w:tcMar>
                </w:tcPr>
                <w:p w14:paraId="34B46855" w14:textId="77777777" w:rsidR="00E62BB8" w:rsidRPr="00BE664D" w:rsidRDefault="00E62BB8" w:rsidP="00BE664D">
                  <w:pPr>
                    <w:tabs>
                      <w:tab w:val="left" w:pos="6068"/>
                    </w:tabs>
                    <w:spacing w:after="160" w:line="276" w:lineRule="auto"/>
                    <w:ind w:left="154" w:right="59" w:hanging="141"/>
                    <w:jc w:val="both"/>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 xml:space="preserve">- La propuesta es sólida en la minoría de los aspectos solicitados. </w:t>
                  </w:r>
                  <w:r w:rsidRPr="00BE664D">
                    <w:rPr>
                      <w:rFonts w:ascii="Times New Roman" w:eastAsia="Times New Roman" w:hAnsi="Times New Roman"/>
                      <w:color w:val="0070C0"/>
                      <w:sz w:val="18"/>
                      <w:szCs w:val="18"/>
                      <w:lang w:eastAsia="en-GB"/>
                    </w:rPr>
                    <w:br/>
                  </w:r>
                  <w:r w:rsidRPr="00BE664D">
                    <w:rPr>
                      <w:rFonts w:ascii="Arial" w:eastAsia="Arial" w:hAnsi="Arial" w:cs="Arial"/>
                      <w:color w:val="0070C0"/>
                      <w:sz w:val="18"/>
                      <w:szCs w:val="18"/>
                      <w:lang w:eastAsia="en-GB"/>
                    </w:rPr>
                    <w:t xml:space="preserve">- Se aportan evidencias y/o documentación para sustentar cada aspecto, pero algunos aspectos significativos no cuentan con evidencia suficiente. </w:t>
                  </w:r>
                </w:p>
              </w:tc>
            </w:tr>
            <w:tr w:rsidR="00E62BB8" w:rsidRPr="00F547AA" w14:paraId="1316E21A" w14:textId="77777777" w:rsidTr="00781E85">
              <w:trPr>
                <w:trHeight w:val="487"/>
              </w:trPr>
              <w:tc>
                <w:tcPr>
                  <w:tcW w:w="1752" w:type="dxa"/>
                  <w:tcMar>
                    <w:left w:w="108" w:type="dxa"/>
                    <w:right w:w="108" w:type="dxa"/>
                  </w:tcMar>
                  <w:vAlign w:val="center"/>
                </w:tcPr>
                <w:p w14:paraId="67512B1B" w14:textId="6265E3C7" w:rsidR="00E62BB8" w:rsidRPr="00BE664D" w:rsidRDefault="00E62BB8" w:rsidP="00DA3C5A">
                  <w:pPr>
                    <w:spacing w:after="160" w:line="276" w:lineRule="auto"/>
                    <w:jc w:val="center"/>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0%</w:t>
                  </w:r>
                </w:p>
              </w:tc>
              <w:tc>
                <w:tcPr>
                  <w:tcW w:w="6525" w:type="dxa"/>
                  <w:tcMar>
                    <w:left w:w="108" w:type="dxa"/>
                    <w:right w:w="108" w:type="dxa"/>
                  </w:tcMar>
                </w:tcPr>
                <w:p w14:paraId="2F212A8B" w14:textId="77777777" w:rsidR="009319DB" w:rsidRPr="00BE664D" w:rsidRDefault="00E62BB8" w:rsidP="00BE664D">
                  <w:pPr>
                    <w:tabs>
                      <w:tab w:val="left" w:pos="6068"/>
                    </w:tabs>
                    <w:spacing w:line="276" w:lineRule="auto"/>
                    <w:ind w:left="154" w:right="59" w:hanging="141"/>
                    <w:jc w:val="both"/>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 No presenta ninguna propuesta.</w:t>
                  </w:r>
                </w:p>
                <w:p w14:paraId="2FEF86E6" w14:textId="4A105B16" w:rsidR="00E62BB8" w:rsidRPr="00BE664D" w:rsidRDefault="00E62BB8" w:rsidP="00BE664D">
                  <w:pPr>
                    <w:tabs>
                      <w:tab w:val="left" w:pos="6068"/>
                    </w:tabs>
                    <w:spacing w:line="276" w:lineRule="auto"/>
                    <w:ind w:left="154" w:right="59" w:hanging="141"/>
                    <w:jc w:val="both"/>
                    <w:rPr>
                      <w:rFonts w:ascii="Arial" w:eastAsia="Arial" w:hAnsi="Arial" w:cs="Arial"/>
                      <w:color w:val="0070C0"/>
                      <w:sz w:val="18"/>
                      <w:szCs w:val="18"/>
                      <w:lang w:eastAsia="en-GB"/>
                    </w:rPr>
                  </w:pPr>
                  <w:r w:rsidRPr="00BE664D">
                    <w:rPr>
                      <w:rFonts w:ascii="Arial" w:eastAsia="Arial" w:hAnsi="Arial" w:cs="Arial"/>
                      <w:color w:val="0070C0"/>
                      <w:sz w:val="18"/>
                      <w:szCs w:val="18"/>
                      <w:lang w:eastAsia="en-GB"/>
                    </w:rPr>
                    <w:t xml:space="preserve">- No se aportan evidencias y/o documentación. </w:t>
                  </w:r>
                </w:p>
              </w:tc>
            </w:tr>
          </w:tbl>
          <w:p w14:paraId="0A84DCD7" w14:textId="70FD7853" w:rsidR="00E3019D" w:rsidRPr="00BE664D" w:rsidRDefault="00505AD8" w:rsidP="001B3839">
            <w:pPr>
              <w:widowControl w:val="0"/>
              <w:spacing w:line="259" w:lineRule="auto"/>
              <w:contextualSpacing/>
              <w:jc w:val="both"/>
              <w:rPr>
                <w:rFonts w:ascii="Arial" w:eastAsia="Times New Roman" w:hAnsi="Arial" w:cs="Arial"/>
                <w:b w:val="0"/>
                <w:bCs w:val="0"/>
                <w:color w:val="0070C0"/>
                <w:sz w:val="18"/>
                <w:szCs w:val="18"/>
                <w:lang w:eastAsia="en-GB"/>
              </w:rPr>
            </w:pPr>
            <w:r w:rsidRPr="00F547AA">
              <w:rPr>
                <w:rFonts w:ascii="Arial" w:eastAsia="Times New Roman" w:hAnsi="Arial" w:cs="Arial"/>
                <w:color w:val="0070C0"/>
                <w:sz w:val="18"/>
                <w:szCs w:val="18"/>
                <w:lang w:eastAsia="en-GB"/>
              </w:rPr>
              <w:t>”</w:t>
            </w:r>
          </w:p>
        </w:tc>
      </w:tr>
    </w:tbl>
    <w:p w14:paraId="23245484" w14:textId="77777777" w:rsidR="00D8126A" w:rsidRPr="00BE664D" w:rsidRDefault="00D8126A" w:rsidP="00BE664D">
      <w:pPr>
        <w:ind w:left="126" w:right="-23"/>
        <w:jc w:val="both"/>
        <w:rPr>
          <w:rFonts w:ascii="Arial" w:hAnsi="Arial"/>
          <w:color w:val="0070C0"/>
          <w:sz w:val="18"/>
          <w:szCs w:val="18"/>
        </w:rPr>
      </w:pPr>
      <w:r w:rsidRPr="00BE664D">
        <w:rPr>
          <w:rFonts w:ascii="Arial" w:eastAsia="Times New Roman" w:hAnsi="Arial"/>
          <w:color w:val="0070C0"/>
          <w:sz w:val="18"/>
          <w:szCs w:val="18"/>
          <w:lang w:eastAsia="en-GB"/>
        </w:rPr>
        <w:lastRenderedPageBreak/>
        <w:t>Esta nota debe ser eliminada una vez culminada la elaboración de las bases, así como la guía de puntuación en caso no se hubieran considerado factores de evaluación que la requieran.</w:t>
      </w:r>
    </w:p>
    <w:p w14:paraId="5621E879" w14:textId="77777777" w:rsidR="00D8126A" w:rsidRPr="007D0F87" w:rsidRDefault="00D8126A" w:rsidP="007E7774">
      <w:pPr>
        <w:spacing w:after="160" w:line="276" w:lineRule="auto"/>
        <w:jc w:val="both"/>
        <w:rPr>
          <w:rFonts w:ascii="Arial" w:eastAsia="Arial" w:hAnsi="Arial" w:cs="Arial"/>
          <w:color w:val="000000" w:themeColor="text1"/>
          <w:sz w:val="20"/>
          <w:lang w:eastAsia="en-GB"/>
        </w:rPr>
      </w:pPr>
    </w:p>
    <w:p w14:paraId="36646471" w14:textId="5C1590D3" w:rsidR="00593061" w:rsidRPr="00E91617" w:rsidRDefault="00593061" w:rsidP="00E91617">
      <w:pPr>
        <w:pStyle w:val="Prrafodelista"/>
        <w:widowControl w:val="0"/>
        <w:numPr>
          <w:ilvl w:val="2"/>
          <w:numId w:val="6"/>
        </w:numPr>
        <w:spacing w:line="259" w:lineRule="auto"/>
        <w:jc w:val="both"/>
        <w:rPr>
          <w:rFonts w:ascii="Arial" w:hAnsi="Arial" w:cs="Arial"/>
          <w:b/>
          <w:sz w:val="20"/>
        </w:rPr>
      </w:pPr>
      <w:r w:rsidRPr="00E91617">
        <w:rPr>
          <w:rFonts w:ascii="Arial" w:hAnsi="Arial" w:cs="Arial"/>
          <w:b/>
          <w:sz w:val="20"/>
        </w:rPr>
        <w:t xml:space="preserve">FACTOR DE EVALUACIÓN OBLIGATORIO </w:t>
      </w:r>
    </w:p>
    <w:p w14:paraId="26E6064A" w14:textId="7971D9D5" w:rsidR="00593061" w:rsidRPr="007D0F87" w:rsidRDefault="3600CA69" w:rsidP="00593061">
      <w:pPr>
        <w:pStyle w:val="Prrafodelista"/>
        <w:widowControl w:val="0"/>
        <w:spacing w:line="259" w:lineRule="auto"/>
        <w:jc w:val="both"/>
        <w:rPr>
          <w:rFonts w:ascii="Arial" w:hAnsi="Arial" w:cs="Arial"/>
          <w:sz w:val="20"/>
        </w:rPr>
      </w:pPr>
      <w:r w:rsidRPr="047C4F20">
        <w:rPr>
          <w:rFonts w:ascii="Arial" w:hAnsi="Arial" w:cs="Arial"/>
          <w:b/>
          <w:bCs/>
          <w:color w:val="0070C0"/>
          <w:sz w:val="18"/>
          <w:szCs w:val="18"/>
          <w:lang w:val="es-ES"/>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461"/>
        <w:gridCol w:w="3327"/>
      </w:tblGrid>
      <w:tr w:rsidR="00F44BA3" w:rsidRPr="007D0F87" w14:paraId="316DA883" w14:textId="77777777" w:rsidTr="4D39C395">
        <w:trPr>
          <w:trHeight w:val="310"/>
          <w:tblHeader/>
        </w:trPr>
        <w:tc>
          <w:tcPr>
            <w:tcW w:w="5461" w:type="dxa"/>
            <w:tcBorders>
              <w:bottom w:val="single" w:sz="4" w:space="0" w:color="auto"/>
            </w:tcBorders>
            <w:vAlign w:val="center"/>
          </w:tcPr>
          <w:p w14:paraId="2C10B127" w14:textId="42A2C01A" w:rsidR="00F44BA3" w:rsidRPr="007D0F87" w:rsidRDefault="00F44BA3" w:rsidP="00B84251">
            <w:pPr>
              <w:pStyle w:val="Prrafodelista"/>
              <w:widowControl w:val="0"/>
              <w:numPr>
                <w:ilvl w:val="0"/>
                <w:numId w:val="62"/>
              </w:numPr>
              <w:jc w:val="center"/>
              <w:rPr>
                <w:rFonts w:ascii="Arial" w:hAnsi="Arial" w:cs="Arial"/>
                <w:b/>
                <w:sz w:val="20"/>
                <w:lang w:eastAsia="es-ES"/>
              </w:rPr>
            </w:pPr>
            <w:r w:rsidRPr="007D0F87">
              <w:rPr>
                <w:rFonts w:ascii="Arial" w:hAnsi="Arial" w:cs="Arial"/>
                <w:b/>
                <w:color w:val="auto"/>
                <w:sz w:val="20"/>
              </w:rPr>
              <w:t>EXPERIENCIA EN LA ESPECIALIDAD ADICIONAL</w:t>
            </w:r>
            <w:r w:rsidRPr="007D0F87">
              <w:rPr>
                <w:rFonts w:ascii="Arial" w:hAnsi="Arial" w:cs="Arial"/>
                <w:b/>
                <w:sz w:val="20"/>
                <w:lang w:eastAsia="es-ES"/>
              </w:rPr>
              <w:t xml:space="preserve"> DEL PERSONAL CLAVE</w:t>
            </w:r>
          </w:p>
        </w:tc>
        <w:tc>
          <w:tcPr>
            <w:tcW w:w="3327" w:type="dxa"/>
            <w:tcBorders>
              <w:bottom w:val="single" w:sz="4" w:space="0" w:color="auto"/>
            </w:tcBorders>
            <w:vAlign w:val="center"/>
            <w:hideMark/>
          </w:tcPr>
          <w:p w14:paraId="1768FAE4" w14:textId="77777777" w:rsidR="00F44BA3" w:rsidRPr="007D0F87" w:rsidRDefault="00F44BA3">
            <w:pPr>
              <w:widowControl w:val="0"/>
              <w:jc w:val="center"/>
              <w:rPr>
                <w:rFonts w:ascii="Arial" w:hAnsi="Arial" w:cs="Arial"/>
                <w:b/>
                <w:sz w:val="20"/>
                <w:lang w:eastAsia="es-ES"/>
              </w:rPr>
            </w:pPr>
            <w:r w:rsidRPr="007D0F87">
              <w:rPr>
                <w:rFonts w:ascii="Arial" w:hAnsi="Arial" w:cs="Arial"/>
                <w:b/>
                <w:sz w:val="20"/>
                <w:lang w:eastAsia="es-ES"/>
              </w:rPr>
              <w:t>METODOLOGÍA PARA SU ASIGNACIÓN</w:t>
            </w:r>
          </w:p>
        </w:tc>
      </w:tr>
      <w:tr w:rsidR="00F44BA3" w:rsidRPr="007D0F87" w14:paraId="34265EA8" w14:textId="77777777" w:rsidTr="4D39C395">
        <w:trPr>
          <w:trHeight w:val="2274"/>
        </w:trPr>
        <w:tc>
          <w:tcPr>
            <w:tcW w:w="5461" w:type="dxa"/>
            <w:tcBorders>
              <w:top w:val="single" w:sz="4" w:space="0" w:color="auto"/>
              <w:bottom w:val="single" w:sz="4" w:space="0" w:color="auto"/>
            </w:tcBorders>
            <w:vAlign w:val="center"/>
          </w:tcPr>
          <w:p w14:paraId="56E67F75" w14:textId="77777777" w:rsidR="00F44BA3" w:rsidRPr="007D0F87" w:rsidRDefault="00F44BA3">
            <w:pPr>
              <w:widowControl w:val="0"/>
              <w:jc w:val="both"/>
              <w:rPr>
                <w:rFonts w:ascii="Arial" w:hAnsi="Arial" w:cs="Arial"/>
                <w:color w:val="auto"/>
                <w:sz w:val="20"/>
                <w:u w:val="single"/>
                <w:lang w:eastAsia="es-ES"/>
              </w:rPr>
            </w:pPr>
            <w:r w:rsidRPr="007D0F87">
              <w:rPr>
                <w:rFonts w:ascii="Arial" w:hAnsi="Arial" w:cs="Arial"/>
                <w:color w:val="auto"/>
                <w:sz w:val="20"/>
                <w:u w:val="single"/>
                <w:lang w:eastAsia="es-ES"/>
              </w:rPr>
              <w:t>Evaluación:</w:t>
            </w:r>
          </w:p>
          <w:p w14:paraId="2058080A" w14:textId="77777777" w:rsidR="00F44BA3" w:rsidRPr="007D0F87" w:rsidRDefault="00F44BA3">
            <w:pPr>
              <w:widowControl w:val="0"/>
              <w:jc w:val="both"/>
              <w:rPr>
                <w:rFonts w:ascii="Arial" w:hAnsi="Arial" w:cs="Arial"/>
                <w:color w:val="auto"/>
                <w:sz w:val="20"/>
                <w:lang w:eastAsia="es-ES"/>
              </w:rPr>
            </w:pPr>
          </w:p>
          <w:p w14:paraId="6C392200" w14:textId="77777777" w:rsidR="00F44BA3" w:rsidRPr="00F62A58" w:rsidRDefault="00F44BA3">
            <w:pPr>
              <w:widowControl w:val="0"/>
              <w:jc w:val="both"/>
              <w:rPr>
                <w:rFonts w:ascii="Arial" w:hAnsi="Arial" w:cs="Arial"/>
                <w:sz w:val="20"/>
                <w:lang w:eastAsia="es-ES"/>
              </w:rPr>
            </w:pPr>
            <w:r w:rsidRPr="00F62A58">
              <w:rPr>
                <w:rFonts w:ascii="Arial" w:hAnsi="Arial" w:cs="Arial"/>
                <w:sz w:val="20"/>
                <w:lang w:eastAsia="es-ES"/>
              </w:rPr>
              <w:t xml:space="preserve">Se evaluará en función al porcentaje de personal clave considerado en este listado que supere el tiempo de experiencia en la especialidad considerada en los requisitos de calificación. </w:t>
            </w:r>
          </w:p>
          <w:p w14:paraId="66DA46F2" w14:textId="77777777" w:rsidR="00F44BA3" w:rsidRPr="00F62A58" w:rsidRDefault="00F44BA3">
            <w:pPr>
              <w:widowControl w:val="0"/>
              <w:jc w:val="both"/>
              <w:rPr>
                <w:rFonts w:ascii="Arial" w:hAnsi="Arial" w:cs="Arial"/>
                <w:sz w:val="20"/>
                <w:lang w:eastAsia="es-ES"/>
              </w:rPr>
            </w:pPr>
          </w:p>
          <w:p w14:paraId="5EE08FF3" w14:textId="77777777" w:rsidR="00F44BA3" w:rsidRPr="00F62A58" w:rsidRDefault="00F44BA3">
            <w:pPr>
              <w:widowControl w:val="0"/>
              <w:jc w:val="both"/>
              <w:rPr>
                <w:rFonts w:ascii="Arial" w:hAnsi="Arial" w:cs="Arial"/>
                <w:sz w:val="20"/>
                <w:lang w:eastAsia="es-ES"/>
              </w:rPr>
            </w:pPr>
            <w:r w:rsidRPr="00F62A58">
              <w:rPr>
                <w:rFonts w:ascii="Arial" w:hAnsi="Arial" w:cs="Arial"/>
                <w:sz w:val="20"/>
                <w:lang w:eastAsia="es-ES"/>
              </w:rPr>
              <w:t xml:space="preserve">El personal clave para evaluar en este factor es el siguiente: </w:t>
            </w:r>
          </w:p>
          <w:p w14:paraId="67FF358A" w14:textId="77777777" w:rsidR="00F44BA3" w:rsidRPr="00F62A58" w:rsidRDefault="00F44BA3">
            <w:pPr>
              <w:widowControl w:val="0"/>
              <w:jc w:val="both"/>
              <w:rPr>
                <w:rFonts w:ascii="Arial" w:hAnsi="Arial" w:cs="Arial"/>
                <w:sz w:val="20"/>
                <w:lang w:eastAsia="es-ES"/>
              </w:rPr>
            </w:pPr>
          </w:p>
          <w:p w14:paraId="44B5EE49" w14:textId="77777777" w:rsidR="00F44BA3" w:rsidRPr="00F62A58" w:rsidRDefault="00F44BA3">
            <w:pPr>
              <w:widowControl w:val="0"/>
              <w:jc w:val="both"/>
              <w:rPr>
                <w:rFonts w:ascii="Arial" w:hAnsi="Arial" w:cs="Arial"/>
                <w:sz w:val="20"/>
                <w:lang w:eastAsia="es-ES"/>
              </w:rPr>
            </w:pPr>
            <w:r w:rsidRPr="00F62A58">
              <w:rPr>
                <w:rFonts w:ascii="Arial" w:hAnsi="Arial" w:cs="Arial"/>
                <w:sz w:val="20"/>
                <w:lang w:eastAsia="es-ES"/>
              </w:rPr>
              <w:t>[CONSIGNAR EL LISTADO DEL PERSONAL CLAVE QUE SERÁ CONSIDERADO EN ESTE FACTOR DE EVALUACIÓN. DEBE CORRESPONDER NECESARIAMENTE AL MENOS LA MITAD DEL PERSONAL CLAVE TOTAL CONSIDERADO EN LOS REQUISITOS DE CALIFICACIÓN]</w:t>
            </w:r>
          </w:p>
          <w:p w14:paraId="51B02AED" w14:textId="77777777" w:rsidR="00F44BA3" w:rsidRPr="00F62A58" w:rsidRDefault="00F44BA3">
            <w:pPr>
              <w:widowControl w:val="0"/>
              <w:jc w:val="both"/>
              <w:rPr>
                <w:rFonts w:ascii="Arial" w:hAnsi="Arial" w:cs="Arial"/>
                <w:sz w:val="20"/>
                <w:lang w:eastAsia="es-ES"/>
              </w:rPr>
            </w:pPr>
          </w:p>
          <w:p w14:paraId="6E6BB570" w14:textId="391CBFD3" w:rsidR="00F44BA3" w:rsidRPr="007D0F87" w:rsidRDefault="00F44BA3">
            <w:pPr>
              <w:widowControl w:val="0"/>
              <w:jc w:val="both"/>
              <w:rPr>
                <w:rFonts w:ascii="Arial" w:hAnsi="Arial" w:cs="Arial"/>
                <w:sz w:val="20"/>
                <w:lang w:eastAsia="es-ES"/>
              </w:rPr>
            </w:pPr>
            <w:r w:rsidRPr="007D0F87">
              <w:rPr>
                <w:rFonts w:ascii="Arial" w:hAnsi="Arial" w:cs="Arial"/>
                <w:sz w:val="20"/>
                <w:lang w:eastAsia="es-ES"/>
              </w:rPr>
              <w:t xml:space="preserve">Se considera que un personal clave supera el tiempo de experiencia en la especialidad cuando supera al menos [CONSIGNAR EL NÚMERO DE AÑOS QUE SE CONSIDERA, EL CUAL NO PUEDE SER MENOR A UN AÑO] años adicionales a la experiencia requerida en los requisitos de calificación. </w:t>
            </w:r>
          </w:p>
          <w:p w14:paraId="226A0702" w14:textId="77777777" w:rsidR="00F44BA3" w:rsidRPr="007D0F87" w:rsidRDefault="00F44BA3">
            <w:pPr>
              <w:widowControl w:val="0"/>
              <w:jc w:val="both"/>
              <w:rPr>
                <w:rFonts w:ascii="Arial" w:hAnsi="Arial" w:cs="Arial"/>
                <w:color w:val="auto"/>
                <w:sz w:val="20"/>
                <w:u w:val="single"/>
                <w:lang w:eastAsia="es-ES"/>
              </w:rPr>
            </w:pPr>
          </w:p>
          <w:p w14:paraId="589BA55A" w14:textId="77777777" w:rsidR="00F44BA3" w:rsidRPr="007D0F87" w:rsidRDefault="00F44BA3">
            <w:pPr>
              <w:widowControl w:val="0"/>
              <w:tabs>
                <w:tab w:val="left" w:pos="4951"/>
              </w:tabs>
              <w:jc w:val="both"/>
              <w:rPr>
                <w:rFonts w:ascii="Arial" w:hAnsi="Arial" w:cs="Arial"/>
                <w:color w:val="auto"/>
                <w:sz w:val="20"/>
                <w:u w:val="single"/>
                <w:lang w:eastAsia="es-ES"/>
              </w:rPr>
            </w:pPr>
            <w:r w:rsidRPr="007D0F87">
              <w:rPr>
                <w:rFonts w:ascii="Arial" w:hAnsi="Arial" w:cs="Arial"/>
                <w:color w:val="auto"/>
                <w:sz w:val="20"/>
                <w:u w:val="single"/>
                <w:lang w:eastAsia="es-ES"/>
              </w:rPr>
              <w:t>Acreditación:</w:t>
            </w:r>
          </w:p>
          <w:p w14:paraId="66234E6D" w14:textId="77777777" w:rsidR="00F44BA3" w:rsidRPr="007D0F87" w:rsidRDefault="00F44BA3">
            <w:pPr>
              <w:widowControl w:val="0"/>
              <w:jc w:val="both"/>
              <w:rPr>
                <w:rFonts w:ascii="Arial" w:hAnsi="Arial" w:cs="Arial"/>
                <w:color w:val="auto"/>
                <w:sz w:val="20"/>
                <w:u w:val="single"/>
                <w:lang w:eastAsia="es-ES"/>
              </w:rPr>
            </w:pPr>
          </w:p>
          <w:p w14:paraId="7384988A" w14:textId="77777777" w:rsidR="00F44BA3" w:rsidRPr="007D0F87" w:rsidRDefault="00F44BA3">
            <w:pPr>
              <w:jc w:val="both"/>
              <w:rPr>
                <w:rFonts w:ascii="Arial" w:hAnsi="Arial" w:cs="Arial"/>
                <w:sz w:val="20"/>
              </w:rPr>
            </w:pPr>
            <w:r w:rsidRPr="007D0F87">
              <w:rPr>
                <w:rFonts w:ascii="Arial" w:hAnsi="Arial" w:cs="Arial"/>
                <w:sz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76187C01" w14:textId="77777777" w:rsidR="00F44BA3" w:rsidRPr="007D0F87" w:rsidRDefault="00F44BA3">
            <w:pPr>
              <w:jc w:val="both"/>
              <w:rPr>
                <w:rFonts w:ascii="Arial" w:hAnsi="Arial" w:cs="Arial"/>
                <w:sz w:val="20"/>
                <w:lang w:val="es-ES"/>
              </w:rPr>
            </w:pPr>
          </w:p>
          <w:p w14:paraId="245A1A5E" w14:textId="77777777" w:rsidR="00F44BA3" w:rsidRPr="007D0F87" w:rsidRDefault="00F44BA3">
            <w:pPr>
              <w:jc w:val="both"/>
              <w:rPr>
                <w:rFonts w:ascii="Arial" w:hAnsi="Arial" w:cs="Arial"/>
                <w:b/>
                <w:sz w:val="20"/>
                <w:lang w:val="es-ES"/>
              </w:rPr>
            </w:pPr>
            <w:r w:rsidRPr="007D0F87">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2FB2401F" w14:textId="77777777" w:rsidR="00F44BA3" w:rsidRPr="007D0F87" w:rsidRDefault="00F44BA3">
            <w:pPr>
              <w:jc w:val="both"/>
              <w:rPr>
                <w:rFonts w:ascii="Arial" w:hAnsi="Arial" w:cs="Arial"/>
                <w:b/>
                <w:sz w:val="20"/>
                <w:lang w:val="es-ES_tradnl"/>
              </w:rPr>
            </w:pPr>
          </w:p>
          <w:p w14:paraId="6452B309" w14:textId="77777777" w:rsidR="00F44BA3" w:rsidRPr="007D0F87" w:rsidRDefault="00F44BA3">
            <w:pPr>
              <w:jc w:val="both"/>
              <w:rPr>
                <w:rFonts w:ascii="Arial" w:hAnsi="Arial" w:cs="Arial"/>
                <w:b/>
                <w:sz w:val="20"/>
                <w:lang w:val="es-ES"/>
              </w:rPr>
            </w:pPr>
            <w:r w:rsidRPr="007D0F87">
              <w:rPr>
                <w:rFonts w:ascii="Arial" w:hAnsi="Arial" w:cs="Arial"/>
                <w:sz w:val="20"/>
              </w:rPr>
              <w:t xml:space="preserve">En caso los documentos para acreditar la experiencia establezcan el plazo de la experiencia adquirida por el </w:t>
            </w:r>
            <w:r w:rsidRPr="007D0F87">
              <w:rPr>
                <w:rFonts w:ascii="Arial" w:hAnsi="Arial" w:cs="Arial"/>
                <w:sz w:val="20"/>
              </w:rPr>
              <w:lastRenderedPageBreak/>
              <w:t>personal clave en meses sin especificar los días se debe considerar el mes completo.</w:t>
            </w:r>
          </w:p>
          <w:p w14:paraId="53AB4EF0" w14:textId="77777777" w:rsidR="00F44BA3" w:rsidRPr="007D0F87" w:rsidRDefault="00F44BA3">
            <w:pPr>
              <w:jc w:val="both"/>
              <w:rPr>
                <w:rFonts w:ascii="Arial" w:hAnsi="Arial" w:cs="Arial"/>
                <w:b/>
                <w:sz w:val="20"/>
                <w:lang w:val="es-ES_tradnl"/>
              </w:rPr>
            </w:pPr>
          </w:p>
          <w:p w14:paraId="6E0031E3" w14:textId="77777777" w:rsidR="00F44BA3" w:rsidRPr="007D0F87" w:rsidRDefault="00F44BA3">
            <w:pPr>
              <w:jc w:val="both"/>
              <w:rPr>
                <w:rFonts w:ascii="Arial" w:hAnsi="Arial" w:cs="Arial"/>
                <w:sz w:val="20"/>
              </w:rPr>
            </w:pPr>
            <w:r w:rsidRPr="007D0F87">
              <w:rPr>
                <w:rFonts w:ascii="Arial" w:hAnsi="Arial" w:cs="Arial"/>
                <w:sz w:val="20"/>
              </w:rPr>
              <w:t>Se considerará aquella experiencia que no tenga una antigüedad mayor a veinticinco años anteriores a la fecha de la presentación de ofertas.</w:t>
            </w:r>
          </w:p>
          <w:p w14:paraId="1886D677" w14:textId="77777777" w:rsidR="00F44BA3" w:rsidRPr="007D0F87" w:rsidRDefault="00F44BA3">
            <w:pPr>
              <w:jc w:val="both"/>
              <w:rPr>
                <w:rFonts w:ascii="Arial" w:hAnsi="Arial" w:cs="Arial"/>
                <w:sz w:val="20"/>
              </w:rPr>
            </w:pPr>
          </w:p>
          <w:p w14:paraId="07DE5698" w14:textId="77777777" w:rsidR="00F44BA3" w:rsidRDefault="00F44BA3">
            <w:pPr>
              <w:jc w:val="both"/>
              <w:rPr>
                <w:rFonts w:ascii="Arial" w:hAnsi="Arial" w:cs="Arial"/>
                <w:sz w:val="20"/>
              </w:rPr>
            </w:pPr>
            <w:r w:rsidRPr="007D0F87">
              <w:rPr>
                <w:rFonts w:ascii="Arial" w:hAnsi="Arial" w:cs="Arial"/>
                <w:sz w:val="20"/>
              </w:rPr>
              <w:t>De presentarse experiencia ejecutada paralelamente (traslape), para el cómputo del tiempo de dicha experiencia sólo se considerará una vez el periodo traslapado.</w:t>
            </w:r>
          </w:p>
          <w:p w14:paraId="62CA8241" w14:textId="28C405AA" w:rsidR="52D5B02A" w:rsidRDefault="52D5B02A" w:rsidP="52D5B02A">
            <w:pPr>
              <w:jc w:val="both"/>
              <w:rPr>
                <w:rFonts w:ascii="Arial" w:hAnsi="Arial" w:cs="Arial"/>
                <w:sz w:val="20"/>
              </w:rPr>
            </w:pPr>
          </w:p>
          <w:p w14:paraId="77ACC401" w14:textId="778616FC" w:rsidR="00F44BA3" w:rsidRPr="007D0F87" w:rsidRDefault="004F0AF0" w:rsidP="00BE664D">
            <w:pPr>
              <w:jc w:val="both"/>
              <w:rPr>
                <w:rFonts w:ascii="Arial" w:hAnsi="Arial" w:cs="Arial"/>
                <w:color w:val="auto"/>
                <w:sz w:val="20"/>
                <w:lang w:eastAsia="es-ES"/>
              </w:rPr>
            </w:pPr>
            <w:r w:rsidRPr="004F0AF0">
              <w:rPr>
                <w:rFonts w:ascii="Arial" w:eastAsia="Arial" w:hAnsi="Arial" w:cs="Arial"/>
                <w:color w:val="000000" w:themeColor="text1"/>
                <w:sz w:val="20"/>
              </w:rPr>
              <w:t>El personal propuesto deberá tener la experiencia requerida  para el puesto asignado en la propuesta presentada por el postor, por lo cual no se le puede exigir cumplir con una experiencia distinta al cargo señalado en la propuesta presentada.</w:t>
            </w:r>
          </w:p>
        </w:tc>
        <w:tc>
          <w:tcPr>
            <w:tcW w:w="3327" w:type="dxa"/>
            <w:tcBorders>
              <w:top w:val="single" w:sz="4" w:space="0" w:color="auto"/>
              <w:bottom w:val="single" w:sz="4" w:space="0" w:color="auto"/>
            </w:tcBorders>
            <w:vAlign w:val="center"/>
          </w:tcPr>
          <w:p w14:paraId="39E862CF" w14:textId="4B63EFE6" w:rsidR="00F44BA3" w:rsidRPr="007D0F87" w:rsidRDefault="00F44BA3" w:rsidP="4D39C395">
            <w:pPr>
              <w:widowControl w:val="0"/>
              <w:jc w:val="both"/>
              <w:rPr>
                <w:rFonts w:ascii="Arial" w:hAnsi="Arial" w:cs="Arial"/>
                <w:b/>
                <w:bCs/>
                <w:color w:val="auto"/>
                <w:sz w:val="20"/>
                <w:lang w:eastAsia="es-ES"/>
              </w:rPr>
            </w:pPr>
            <w:r w:rsidRPr="4D39C395">
              <w:rPr>
                <w:rFonts w:ascii="Arial" w:hAnsi="Arial" w:cs="Arial"/>
                <w:b/>
                <w:bCs/>
                <w:sz w:val="20"/>
              </w:rPr>
              <w:lastRenderedPageBreak/>
              <w:t>[</w:t>
            </w:r>
            <w:r w:rsidR="00DA3F4D">
              <w:rPr>
                <w:rFonts w:ascii="Arial" w:hAnsi="Arial" w:cs="Arial"/>
                <w:b/>
                <w:bCs/>
                <w:sz w:val="20"/>
              </w:rPr>
              <w:t>…</w:t>
            </w:r>
            <w:r w:rsidRPr="4D39C395">
              <w:rPr>
                <w:rFonts w:ascii="Arial" w:hAnsi="Arial" w:cs="Arial"/>
                <w:b/>
                <w:bCs/>
                <w:sz w:val="20"/>
              </w:rPr>
              <w:t>] puntos</w:t>
            </w:r>
          </w:p>
          <w:p w14:paraId="23237033" w14:textId="77777777" w:rsidR="00F44BA3" w:rsidRPr="007D0F87" w:rsidRDefault="00F44BA3">
            <w:pPr>
              <w:widowControl w:val="0"/>
              <w:ind w:left="73"/>
              <w:jc w:val="center"/>
              <w:rPr>
                <w:rFonts w:ascii="Arial" w:hAnsi="Arial" w:cs="Arial"/>
                <w:sz w:val="20"/>
                <w:lang w:eastAsia="es-ES"/>
              </w:rPr>
            </w:pPr>
          </w:p>
          <w:p w14:paraId="21941591" w14:textId="77777777" w:rsidR="00F44BA3" w:rsidRPr="007D0F87" w:rsidRDefault="00F44BA3">
            <w:pPr>
              <w:widowControl w:val="0"/>
              <w:ind w:left="73"/>
              <w:jc w:val="center"/>
              <w:rPr>
                <w:rFonts w:ascii="Arial" w:hAnsi="Arial" w:cs="Arial"/>
                <w:sz w:val="20"/>
                <w:lang w:eastAsia="es-ES"/>
              </w:rPr>
            </w:pPr>
          </w:p>
          <w:p w14:paraId="490C28A0" w14:textId="77777777" w:rsidR="00F44BA3" w:rsidRPr="007D0F87" w:rsidRDefault="00F44BA3">
            <w:pPr>
              <w:widowControl w:val="0"/>
              <w:ind w:left="73"/>
              <w:jc w:val="both"/>
              <w:rPr>
                <w:rFonts w:ascii="Arial" w:hAnsi="Arial" w:cs="Arial"/>
                <w:sz w:val="20"/>
                <w:lang w:eastAsia="es-ES"/>
              </w:rPr>
            </w:pPr>
          </w:p>
          <w:p w14:paraId="727F70DE" w14:textId="77777777" w:rsidR="00F44BA3" w:rsidRPr="007D0F87" w:rsidRDefault="00F44BA3">
            <w:pPr>
              <w:widowControl w:val="0"/>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 xml:space="preserve">Más del [80]% del personal clave considerado en el listado supera el requisito de experiencia en la especialidad:          </w:t>
            </w:r>
            <w:r w:rsidRPr="007D0F87">
              <w:rPr>
                <w:rFonts w:ascii="Arial" w:eastAsia="Times New Roman" w:hAnsi="Arial" w:cs="Arial"/>
                <w:b/>
                <w:color w:val="auto"/>
                <w:sz w:val="20"/>
                <w:lang w:eastAsia="en-GB"/>
              </w:rPr>
              <w:t>[...] puntos</w:t>
            </w:r>
          </w:p>
          <w:p w14:paraId="1E19E053" w14:textId="77777777" w:rsidR="00F44BA3" w:rsidRPr="007D0F87" w:rsidRDefault="00F44BA3">
            <w:pPr>
              <w:widowControl w:val="0"/>
              <w:jc w:val="both"/>
              <w:rPr>
                <w:rFonts w:ascii="Arial" w:eastAsia="Times New Roman" w:hAnsi="Arial" w:cs="Arial"/>
                <w:color w:val="auto"/>
                <w:sz w:val="20"/>
                <w:lang w:eastAsia="en-GB"/>
              </w:rPr>
            </w:pPr>
          </w:p>
          <w:p w14:paraId="61BF8460" w14:textId="77777777" w:rsidR="00F44BA3" w:rsidRPr="007D0F87" w:rsidRDefault="00F44BA3">
            <w:pPr>
              <w:widowControl w:val="0"/>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Más de [50] hasta [80]% del personal clave considerado en el listado supera el requisito de experiencia en la especialidad:</w:t>
            </w:r>
          </w:p>
          <w:p w14:paraId="0B4647DF" w14:textId="77777777" w:rsidR="00F44BA3" w:rsidRPr="007D0F87" w:rsidRDefault="00F44BA3">
            <w:pPr>
              <w:widowControl w:val="0"/>
              <w:jc w:val="both"/>
              <w:rPr>
                <w:rFonts w:ascii="Arial" w:eastAsia="Times New Roman" w:hAnsi="Arial" w:cs="Arial"/>
                <w:b/>
                <w:color w:val="auto"/>
                <w:sz w:val="20"/>
                <w:lang w:eastAsia="en-GB"/>
              </w:rPr>
            </w:pPr>
            <w:r w:rsidRPr="007D0F87">
              <w:rPr>
                <w:rFonts w:ascii="Arial" w:eastAsia="Times New Roman" w:hAnsi="Arial" w:cs="Arial"/>
                <w:color w:val="auto"/>
                <w:sz w:val="20"/>
                <w:lang w:eastAsia="en-GB"/>
              </w:rPr>
              <w:t xml:space="preserve">                                </w:t>
            </w:r>
            <w:r w:rsidRPr="007D0F87">
              <w:rPr>
                <w:rFonts w:ascii="Arial" w:eastAsia="Times New Roman" w:hAnsi="Arial" w:cs="Arial"/>
                <w:b/>
                <w:color w:val="auto"/>
                <w:sz w:val="20"/>
                <w:lang w:eastAsia="en-GB"/>
              </w:rPr>
              <w:t>[...] puntos</w:t>
            </w:r>
          </w:p>
          <w:p w14:paraId="223FE631" w14:textId="77777777" w:rsidR="00F44BA3" w:rsidRPr="007D0F87" w:rsidRDefault="00F44BA3">
            <w:pPr>
              <w:widowControl w:val="0"/>
              <w:jc w:val="both"/>
              <w:rPr>
                <w:rFonts w:ascii="Arial" w:eastAsia="Times New Roman" w:hAnsi="Arial" w:cs="Arial"/>
                <w:color w:val="auto"/>
                <w:sz w:val="20"/>
                <w:lang w:eastAsia="en-GB"/>
              </w:rPr>
            </w:pPr>
          </w:p>
          <w:p w14:paraId="086EB7C7" w14:textId="77777777" w:rsidR="00F44BA3" w:rsidRPr="007D0F87" w:rsidRDefault="00F44BA3">
            <w:pPr>
              <w:widowControl w:val="0"/>
              <w:jc w:val="both"/>
              <w:rPr>
                <w:rFonts w:ascii="Arial" w:eastAsia="Times New Roman" w:hAnsi="Arial" w:cs="Arial"/>
                <w:color w:val="auto"/>
                <w:sz w:val="20"/>
                <w:lang w:eastAsia="en-GB"/>
              </w:rPr>
            </w:pPr>
            <w:r w:rsidRPr="007D0F87">
              <w:rPr>
                <w:rFonts w:ascii="Arial" w:eastAsia="Times New Roman" w:hAnsi="Arial" w:cs="Arial"/>
                <w:color w:val="auto"/>
                <w:sz w:val="20"/>
                <w:lang w:eastAsia="en-GB"/>
              </w:rPr>
              <w:t xml:space="preserve">Más del [30] hasta [50]% del personal clave considerado en el listado supera el requisito de experiencia en la especialidad: </w:t>
            </w:r>
          </w:p>
          <w:p w14:paraId="1A8CF5D5" w14:textId="77777777" w:rsidR="00F44BA3" w:rsidRPr="007D0F87" w:rsidRDefault="00F44BA3">
            <w:pPr>
              <w:widowControl w:val="0"/>
              <w:jc w:val="both"/>
              <w:rPr>
                <w:rFonts w:ascii="Arial" w:eastAsia="Times New Roman" w:hAnsi="Arial" w:cs="Arial"/>
                <w:b/>
                <w:color w:val="auto"/>
                <w:sz w:val="20"/>
                <w:lang w:eastAsia="en-GB"/>
              </w:rPr>
            </w:pPr>
            <w:r w:rsidRPr="007D0F87">
              <w:rPr>
                <w:rFonts w:ascii="Arial" w:eastAsia="Times New Roman" w:hAnsi="Arial" w:cs="Arial"/>
                <w:color w:val="auto"/>
                <w:sz w:val="20"/>
                <w:lang w:eastAsia="en-GB"/>
              </w:rPr>
              <w:t xml:space="preserve">                                 </w:t>
            </w:r>
            <w:r w:rsidRPr="007D0F87">
              <w:rPr>
                <w:rFonts w:ascii="Arial" w:eastAsia="Times New Roman" w:hAnsi="Arial" w:cs="Arial"/>
                <w:b/>
                <w:color w:val="auto"/>
                <w:sz w:val="20"/>
                <w:lang w:eastAsia="en-GB"/>
              </w:rPr>
              <w:t>[...] puntos</w:t>
            </w:r>
          </w:p>
          <w:p w14:paraId="2CBFAA1F" w14:textId="77777777" w:rsidR="00F44BA3" w:rsidRPr="007D0F87" w:rsidRDefault="00F44BA3">
            <w:pPr>
              <w:widowControl w:val="0"/>
              <w:ind w:left="73"/>
              <w:jc w:val="both"/>
              <w:rPr>
                <w:rFonts w:ascii="Arial" w:hAnsi="Arial" w:cs="Arial"/>
                <w:sz w:val="20"/>
                <w:lang w:eastAsia="es-ES"/>
              </w:rPr>
            </w:pPr>
          </w:p>
          <w:p w14:paraId="4FEE3483" w14:textId="77777777" w:rsidR="00F44BA3" w:rsidRPr="007D0F87" w:rsidRDefault="00F44BA3">
            <w:pPr>
              <w:widowControl w:val="0"/>
              <w:ind w:left="73"/>
              <w:jc w:val="center"/>
              <w:rPr>
                <w:rFonts w:ascii="Arial" w:hAnsi="Arial" w:cs="Arial"/>
                <w:sz w:val="20"/>
                <w:lang w:eastAsia="es-ES"/>
              </w:rPr>
            </w:pPr>
          </w:p>
          <w:p w14:paraId="006169D9" w14:textId="77777777" w:rsidR="00F44BA3" w:rsidRPr="007D0F87" w:rsidRDefault="00F44BA3">
            <w:pPr>
              <w:widowControl w:val="0"/>
              <w:ind w:left="73"/>
              <w:jc w:val="both"/>
              <w:rPr>
                <w:rFonts w:ascii="Arial" w:hAnsi="Arial" w:cs="Arial"/>
                <w:sz w:val="20"/>
                <w:lang w:eastAsia="es-ES"/>
              </w:rPr>
            </w:pPr>
          </w:p>
        </w:tc>
      </w:tr>
    </w:tbl>
    <w:p w14:paraId="52219DC9" w14:textId="77777777" w:rsidR="00F44BA3" w:rsidRPr="007D0F87" w:rsidRDefault="00F44BA3" w:rsidP="00F44BA3">
      <w:pPr>
        <w:pStyle w:val="Prrafodelista"/>
        <w:ind w:left="378"/>
        <w:rPr>
          <w:rFonts w:ascii="Arial" w:hAnsi="Arial" w:cs="Arial"/>
          <w:sz w:val="21"/>
          <w:szCs w:val="21"/>
        </w:rPr>
      </w:pPr>
    </w:p>
    <w:p w14:paraId="7FBD86FE" w14:textId="6AC79FDC" w:rsidR="671A67A0" w:rsidRPr="007D0F87" w:rsidRDefault="00A725B1" w:rsidP="005162DC">
      <w:pPr>
        <w:widowControl w:val="0"/>
        <w:spacing w:line="259" w:lineRule="auto"/>
        <w:jc w:val="both"/>
        <w:rPr>
          <w:rFonts w:ascii="Arial" w:hAnsi="Arial" w:cs="Arial"/>
          <w:sz w:val="20"/>
        </w:rPr>
      </w:pPr>
      <w:r w:rsidRPr="007D0F87">
        <w:rPr>
          <w:rFonts w:ascii="Arial" w:hAnsi="Arial" w:cs="Arial"/>
          <w:b/>
          <w:bCs/>
          <w:sz w:val="20"/>
        </w:rPr>
        <w:t xml:space="preserve">4.1.2. </w:t>
      </w:r>
      <w:r w:rsidR="671A67A0" w:rsidRPr="007D0F87">
        <w:rPr>
          <w:rFonts w:ascii="Arial" w:hAnsi="Arial" w:cs="Arial"/>
          <w:b/>
          <w:bCs/>
          <w:sz w:val="20"/>
        </w:rPr>
        <w:t xml:space="preserve">FACTORES </w:t>
      </w:r>
      <w:r w:rsidR="6D872382" w:rsidRPr="007D0F87">
        <w:rPr>
          <w:rFonts w:ascii="Arial" w:hAnsi="Arial" w:cs="Arial"/>
          <w:b/>
          <w:bCs/>
          <w:sz w:val="20"/>
        </w:rPr>
        <w:t xml:space="preserve">DE EVALUACIÓN </w:t>
      </w:r>
      <w:r w:rsidR="671A67A0" w:rsidRPr="007D0F87">
        <w:rPr>
          <w:rFonts w:ascii="Arial" w:hAnsi="Arial" w:cs="Arial"/>
          <w:b/>
          <w:bCs/>
          <w:sz w:val="20"/>
        </w:rPr>
        <w:t>FACULTATIVOS</w:t>
      </w:r>
      <w:r w:rsidR="671A67A0" w:rsidRPr="007D0F87">
        <w:rPr>
          <w:rFonts w:ascii="Arial" w:hAnsi="Arial" w:cs="Arial"/>
          <w:sz w:val="20"/>
        </w:rPr>
        <w:t> </w:t>
      </w:r>
    </w:p>
    <w:p w14:paraId="6DD93980" w14:textId="77777777" w:rsidR="00EF0DC0" w:rsidRPr="007D0F87" w:rsidRDefault="00EF0DC0" w:rsidP="003E5363">
      <w:pPr>
        <w:jc w:val="both"/>
        <w:rPr>
          <w:rFonts w:ascii="Arial" w:hAnsi="Arial" w:cs="Arial"/>
          <w:bCs/>
          <w:iCs/>
          <w:color w:val="auto"/>
          <w:sz w:val="20"/>
        </w:rPr>
      </w:pPr>
    </w:p>
    <w:tbl>
      <w:tblPr>
        <w:tblW w:w="0" w:type="auto"/>
        <w:tblInd w:w="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637"/>
      </w:tblGrid>
      <w:tr w:rsidR="6CD2C382" w:rsidRPr="007D0F87" w14:paraId="266E2AD1" w14:textId="77777777" w:rsidTr="047C4F20">
        <w:trPr>
          <w:trHeight w:val="445"/>
        </w:trPr>
        <w:tc>
          <w:tcPr>
            <w:tcW w:w="875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vAlign w:val="center"/>
          </w:tcPr>
          <w:p w14:paraId="2EB43813" w14:textId="77777777" w:rsidR="6CD2C382" w:rsidRPr="007D0F87" w:rsidRDefault="6CD2C382" w:rsidP="00A76254">
            <w:pPr>
              <w:pStyle w:val="Prrafodelista"/>
              <w:ind w:left="35" w:right="17"/>
              <w:rPr>
                <w:rFonts w:ascii="Arial" w:hAnsi="Arial" w:cs="Arial"/>
                <w:b/>
                <w:bCs/>
                <w:color w:val="2E74B5" w:themeColor="accent1" w:themeShade="BF"/>
                <w:sz w:val="18"/>
                <w:szCs w:val="18"/>
              </w:rPr>
            </w:pPr>
            <w:r w:rsidRPr="007D0F87">
              <w:rPr>
                <w:rFonts w:ascii="Arial" w:hAnsi="Arial" w:cs="Arial"/>
                <w:b/>
                <w:color w:val="0070C0"/>
                <w:sz w:val="18"/>
                <w:szCs w:val="18"/>
              </w:rPr>
              <w:t>Importante para la entidad contratante </w:t>
            </w:r>
          </w:p>
        </w:tc>
      </w:tr>
      <w:tr w:rsidR="6CD2C382" w:rsidRPr="007D0F87" w14:paraId="2FB9EE25" w14:textId="77777777" w:rsidTr="047C4F20">
        <w:trPr>
          <w:trHeight w:val="300"/>
        </w:trPr>
        <w:tc>
          <w:tcPr>
            <w:tcW w:w="875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51B7EE62" w14:textId="380A1C5E" w:rsidR="6CD2C382" w:rsidRPr="00BE664D" w:rsidRDefault="055A9139" w:rsidP="047C4F20">
            <w:pPr>
              <w:pStyle w:val="Prrafodelista"/>
              <w:ind w:left="35" w:right="17"/>
              <w:jc w:val="both"/>
              <w:rPr>
                <w:rFonts w:ascii="Arial" w:hAnsi="Arial" w:cs="Arial"/>
                <w:color w:val="2E74B5" w:themeColor="accent1" w:themeShade="BF"/>
                <w:sz w:val="18"/>
                <w:szCs w:val="18"/>
                <w:lang w:val="es-ES"/>
              </w:rPr>
            </w:pPr>
            <w:r w:rsidRPr="047C4F20">
              <w:rPr>
                <w:rFonts w:ascii="Arial" w:hAnsi="Arial" w:cs="Arial"/>
                <w:color w:val="0070C0"/>
                <w:sz w:val="18"/>
                <w:szCs w:val="18"/>
                <w:lang w:val="es-ES"/>
              </w:rPr>
              <w:t xml:space="preserve">Se deben eliminar los factores de evaluación que no sean </w:t>
            </w:r>
            <w:r w:rsidR="2BAEA40C" w:rsidRPr="047C4F20">
              <w:rPr>
                <w:rFonts w:ascii="Arial" w:hAnsi="Arial" w:cs="Arial"/>
                <w:color w:val="0070C0"/>
                <w:sz w:val="18"/>
                <w:szCs w:val="18"/>
                <w:lang w:val="es-ES"/>
              </w:rPr>
              <w:t>considerados por los evaluadores.</w:t>
            </w:r>
            <w:r w:rsidR="77E832CC" w:rsidRPr="047C4F20">
              <w:rPr>
                <w:rFonts w:ascii="Arial" w:hAnsi="Arial" w:cs="Arial"/>
                <w:color w:val="0070C0"/>
                <w:sz w:val="18"/>
                <w:szCs w:val="18"/>
                <w:lang w:val="es-ES"/>
              </w:rPr>
              <w:t xml:space="preserve">   </w:t>
            </w:r>
          </w:p>
        </w:tc>
      </w:tr>
    </w:tbl>
    <w:p w14:paraId="1D2D5A6A" w14:textId="74D98038" w:rsidR="6F572B93" w:rsidRPr="007D0F87" w:rsidRDefault="6F572B93" w:rsidP="6CD2C382">
      <w:pPr>
        <w:pStyle w:val="Prrafodelista"/>
        <w:spacing w:line="259" w:lineRule="auto"/>
        <w:ind w:left="426"/>
        <w:rPr>
          <w:rFonts w:ascii="Arial" w:hAnsi="Arial" w:cs="Arial"/>
          <w:b/>
          <w:bCs/>
          <w:iCs/>
          <w:color w:val="0070C0"/>
          <w:sz w:val="18"/>
          <w:szCs w:val="18"/>
        </w:rPr>
      </w:pPr>
      <w:r w:rsidRPr="007D0F87">
        <w:rPr>
          <w:rFonts w:ascii="Arial" w:hAnsi="Arial" w:cs="Arial"/>
          <w:b/>
          <w:bCs/>
          <w:iCs/>
          <w:color w:val="0070C0"/>
          <w:sz w:val="18"/>
          <w:szCs w:val="18"/>
        </w:rPr>
        <w:t>Esta nota debe ser eliminada una vez culminada la elaboración de las bases</w:t>
      </w:r>
      <w:r w:rsidR="00BE664D">
        <w:rPr>
          <w:rFonts w:ascii="Arial" w:hAnsi="Arial" w:cs="Arial"/>
          <w:b/>
          <w:bCs/>
          <w:iCs/>
          <w:color w:val="0070C0"/>
          <w:sz w:val="18"/>
          <w:szCs w:val="18"/>
        </w:rPr>
        <w:t>.</w:t>
      </w:r>
    </w:p>
    <w:p w14:paraId="52FBC6E9" w14:textId="3479423D" w:rsidR="139E5231" w:rsidRPr="007D0F87" w:rsidRDefault="139E5231" w:rsidP="139E5231">
      <w:pPr>
        <w:pStyle w:val="Prrafodelista"/>
        <w:spacing w:line="259" w:lineRule="auto"/>
        <w:ind w:left="426"/>
        <w:rPr>
          <w:rFonts w:ascii="Arial" w:hAnsi="Arial" w:cs="Arial"/>
          <w:b/>
          <w:bCs/>
          <w:color w:val="0070C0"/>
          <w:sz w:val="18"/>
          <w:szCs w:val="18"/>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11"/>
        <w:gridCol w:w="3402"/>
      </w:tblGrid>
      <w:tr w:rsidR="004541B7" w:rsidRPr="007D0F87" w14:paraId="3FC4BAB4" w14:textId="77777777" w:rsidTr="002624D9">
        <w:trPr>
          <w:trHeight w:val="20"/>
        </w:trPr>
        <w:tc>
          <w:tcPr>
            <w:tcW w:w="5311" w:type="dxa"/>
            <w:vAlign w:val="center"/>
          </w:tcPr>
          <w:p w14:paraId="5205E9BF" w14:textId="77777777" w:rsidR="004541B7" w:rsidRPr="00BE664D" w:rsidRDefault="004541B7" w:rsidP="04055B70">
            <w:pPr>
              <w:widowControl w:val="0"/>
              <w:ind w:left="360"/>
              <w:jc w:val="center"/>
              <w:rPr>
                <w:rFonts w:ascii="Arial" w:hAnsi="Arial" w:cs="Arial"/>
                <w:b/>
                <w:bCs/>
                <w:color w:val="000000" w:themeColor="text1"/>
                <w:sz w:val="20"/>
                <w:lang w:eastAsia="es-ES"/>
              </w:rPr>
            </w:pPr>
            <w:bookmarkStart w:id="8" w:name="_Hlk192094216"/>
            <w:r w:rsidRPr="00BE664D">
              <w:rPr>
                <w:rFonts w:ascii="Arial" w:hAnsi="Arial" w:cs="Arial"/>
                <w:b/>
                <w:bCs/>
                <w:color w:val="000000" w:themeColor="text1"/>
                <w:sz w:val="20"/>
              </w:rPr>
              <w:t>B.1 FORMACION ACADÉMICA ADICIONAL DEL PERSONAL CLAVE</w:t>
            </w:r>
          </w:p>
        </w:tc>
        <w:tc>
          <w:tcPr>
            <w:tcW w:w="3402" w:type="dxa"/>
            <w:vAlign w:val="center"/>
          </w:tcPr>
          <w:p w14:paraId="47E538E6" w14:textId="77777777" w:rsidR="004541B7" w:rsidRPr="00E16E81" w:rsidRDefault="004541B7" w:rsidP="00D57E81">
            <w:pPr>
              <w:widowControl w:val="0"/>
              <w:ind w:left="48"/>
              <w:jc w:val="center"/>
              <w:rPr>
                <w:rFonts w:ascii="Arial" w:hAnsi="Arial" w:cs="Arial"/>
                <w:b/>
                <w:sz w:val="20"/>
                <w:lang w:eastAsia="es-ES"/>
              </w:rPr>
            </w:pPr>
            <w:r w:rsidRPr="00BE664D">
              <w:rPr>
                <w:rFonts w:ascii="Arial" w:hAnsi="Arial" w:cs="Arial"/>
                <w:b/>
                <w:bCs/>
                <w:sz w:val="20"/>
                <w:lang w:eastAsia="es-ES"/>
              </w:rPr>
              <w:t>METODOLOGÍA</w:t>
            </w:r>
            <w:r w:rsidRPr="00BE664D">
              <w:rPr>
                <w:rFonts w:ascii="Arial" w:hAnsi="Arial" w:cs="Arial"/>
                <w:b/>
                <w:sz w:val="20"/>
                <w:lang w:eastAsia="es-ES"/>
              </w:rPr>
              <w:t xml:space="preserve"> PARA SU ASIGNACIÓN</w:t>
            </w:r>
          </w:p>
        </w:tc>
      </w:tr>
      <w:bookmarkEnd w:id="8"/>
      <w:tr w:rsidR="004541B7" w:rsidRPr="007D0F87" w14:paraId="2CCF6386" w14:textId="77777777" w:rsidTr="002624D9">
        <w:trPr>
          <w:trHeight w:val="20"/>
        </w:trPr>
        <w:tc>
          <w:tcPr>
            <w:tcW w:w="5311" w:type="dxa"/>
            <w:vAlign w:val="center"/>
          </w:tcPr>
          <w:p w14:paraId="793B5B7C" w14:textId="77777777" w:rsidR="004541B7" w:rsidRPr="00E16E81" w:rsidRDefault="004541B7" w:rsidP="00D57E81">
            <w:pPr>
              <w:jc w:val="both"/>
              <w:rPr>
                <w:rFonts w:ascii="Arial" w:eastAsia="Arial" w:hAnsi="Arial" w:cs="Arial"/>
                <w:color w:val="000000" w:themeColor="text1"/>
                <w:sz w:val="20"/>
              </w:rPr>
            </w:pPr>
            <w:r w:rsidRPr="00E16E81">
              <w:rPr>
                <w:rFonts w:ascii="Arial" w:eastAsia="Arial" w:hAnsi="Arial" w:cs="Arial"/>
                <w:color w:val="000000" w:themeColor="text1"/>
                <w:sz w:val="20"/>
                <w:u w:val="single"/>
              </w:rPr>
              <w:t>Evaluación</w:t>
            </w:r>
            <w:r w:rsidRPr="00E16E81">
              <w:rPr>
                <w:rFonts w:ascii="Arial" w:eastAsia="Arial" w:hAnsi="Arial" w:cs="Arial"/>
                <w:color w:val="000000" w:themeColor="text1"/>
                <w:sz w:val="20"/>
              </w:rPr>
              <w:t>:</w:t>
            </w:r>
          </w:p>
          <w:p w14:paraId="7531AAEA" w14:textId="77777777" w:rsidR="004541B7" w:rsidRPr="00E16E81" w:rsidRDefault="004541B7" w:rsidP="00D57E81">
            <w:pPr>
              <w:jc w:val="both"/>
              <w:rPr>
                <w:rFonts w:ascii="Arial" w:eastAsia="Arial" w:hAnsi="Arial" w:cs="Arial"/>
                <w:color w:val="000000" w:themeColor="text1"/>
                <w:sz w:val="20"/>
              </w:rPr>
            </w:pPr>
            <w:r w:rsidRPr="00E16E81">
              <w:rPr>
                <w:rFonts w:ascii="Arial" w:eastAsia="Arial" w:hAnsi="Arial" w:cs="Arial"/>
                <w:color w:val="000000" w:themeColor="text1"/>
                <w:sz w:val="20"/>
              </w:rPr>
              <w:t xml:space="preserve">Se evaluará si el profesional propuesto como [CONSIGNAR EL PERSONAL CLAVE RESPECTO DEL CUAL SE EVALUARÁ LA MAYOR FORMACIÓN ACADÉMICA] cuenta con [CONSIGNAR EL GRADO O TÍTULO PROFESIONAL MAYOR AL REQUISITO DE CALIFICACIÓN QUE TENGA RELACION CON LA EJECUCION DE LA OBRA O CONSULTORIA DE OBRA SEGUN CORRESPONDA] </w:t>
            </w:r>
          </w:p>
          <w:p w14:paraId="0D76D16A" w14:textId="77777777" w:rsidR="004541B7" w:rsidRPr="00E16E81" w:rsidRDefault="004541B7" w:rsidP="00D57E81">
            <w:pPr>
              <w:jc w:val="both"/>
              <w:rPr>
                <w:rFonts w:ascii="Arial" w:eastAsia="Arial" w:hAnsi="Arial" w:cs="Arial"/>
                <w:color w:val="000000" w:themeColor="text1"/>
                <w:sz w:val="20"/>
              </w:rPr>
            </w:pPr>
          </w:p>
          <w:p w14:paraId="224C9378" w14:textId="77777777" w:rsidR="004541B7" w:rsidRPr="00E16E81" w:rsidRDefault="004541B7" w:rsidP="00D57E81">
            <w:pPr>
              <w:jc w:val="both"/>
              <w:rPr>
                <w:rFonts w:ascii="Arial" w:eastAsia="Arial" w:hAnsi="Arial" w:cs="Arial"/>
                <w:color w:val="000000" w:themeColor="text1"/>
                <w:sz w:val="20"/>
                <w:u w:val="single"/>
                <w:lang w:eastAsia="en-GB"/>
              </w:rPr>
            </w:pPr>
            <w:r w:rsidRPr="00E16E81">
              <w:rPr>
                <w:rFonts w:ascii="Arial" w:eastAsia="Arial" w:hAnsi="Arial" w:cs="Arial"/>
                <w:color w:val="000000" w:themeColor="text1"/>
                <w:sz w:val="20"/>
                <w:u w:val="single"/>
                <w:lang w:eastAsia="en-GB"/>
              </w:rPr>
              <w:t>Acreditación:</w:t>
            </w:r>
          </w:p>
          <w:p w14:paraId="6EC232C4" w14:textId="161F266B" w:rsidR="004541B7" w:rsidRPr="00E16E81" w:rsidRDefault="004541B7" w:rsidP="00D57E81">
            <w:pPr>
              <w:jc w:val="both"/>
              <w:rPr>
                <w:rFonts w:ascii="Arial" w:eastAsia="Arial" w:hAnsi="Arial" w:cs="Arial"/>
                <w:color w:val="000000" w:themeColor="text1"/>
                <w:sz w:val="20"/>
              </w:rPr>
            </w:pPr>
            <w:r w:rsidRPr="00781E85">
              <w:rPr>
                <w:rFonts w:ascii="Arial" w:eastAsia="Times New Roman" w:hAnsi="Arial" w:cs="Arial"/>
                <w:color w:val="000000" w:themeColor="text1"/>
                <w:sz w:val="20"/>
                <w:lang w:eastAsia="es-ES"/>
              </w:rPr>
              <w:t>El [CONSIGNAR EL GRADO O TÍTULO PROFESIONAL</w:t>
            </w:r>
            <w:r w:rsidR="00175250">
              <w:rPr>
                <w:rStyle w:val="Refdenotaalpie"/>
                <w:rFonts w:ascii="Arial" w:eastAsia="Times New Roman" w:hAnsi="Arial" w:cs="Arial"/>
                <w:color w:val="000000" w:themeColor="text1"/>
                <w:sz w:val="20"/>
                <w:lang w:eastAsia="es-ES"/>
              </w:rPr>
              <w:footnoteReference w:id="25"/>
            </w:r>
            <w:r w:rsidRPr="00781E85">
              <w:rPr>
                <w:rFonts w:ascii="Arial" w:eastAsia="Times New Roman" w:hAnsi="Arial" w:cs="Arial"/>
                <w:color w:val="000000" w:themeColor="text1"/>
                <w:sz w:val="20"/>
                <w:lang w:eastAsia="es-ES"/>
              </w:rPr>
              <w:t xml:space="preserve"> REQUERIDO POR CADA PERSONAL CLAVE EVALUADO] será verificado por los evaluadores en el Registro Nacional de Grados Académicos y Títulos Profesionales en el portal web de la Superintendencia Nacional de Educación Superior Universitaria - SUNEDU a través del siguiente link: </w:t>
            </w:r>
            <w:hyperlink r:id="rId22" w:history="1">
              <w:r w:rsidRPr="00781E85">
                <w:rPr>
                  <w:rFonts w:ascii="Arial" w:eastAsia="Times New Roman" w:hAnsi="Arial" w:cs="Arial"/>
                  <w:color w:val="000000" w:themeColor="text1"/>
                  <w:sz w:val="20"/>
                  <w:u w:val="single"/>
                  <w:lang w:eastAsia="es-ES"/>
                </w:rPr>
                <w:t>https://enlinea.sunedu.gob.pe/</w:t>
              </w:r>
            </w:hyperlink>
          </w:p>
          <w:p w14:paraId="2B2270AE" w14:textId="77777777" w:rsidR="004541B7" w:rsidRPr="00781E85" w:rsidRDefault="004541B7" w:rsidP="00D57E81">
            <w:pPr>
              <w:widowControl w:val="0"/>
              <w:jc w:val="both"/>
              <w:rPr>
                <w:rFonts w:ascii="Arial" w:hAnsi="Arial" w:cs="Arial"/>
                <w:iCs/>
                <w:color w:val="000000" w:themeColor="text1"/>
                <w:sz w:val="20"/>
                <w:lang w:eastAsia="es-ES"/>
              </w:rPr>
            </w:pPr>
          </w:p>
          <w:p w14:paraId="49522C1B" w14:textId="2305A4AB" w:rsidR="004541B7" w:rsidRPr="00781E85" w:rsidRDefault="004541B7" w:rsidP="00934F3E">
            <w:pPr>
              <w:widowControl w:val="0"/>
              <w:ind w:left="135"/>
              <w:jc w:val="both"/>
              <w:rPr>
                <w:rFonts w:ascii="Arial" w:hAnsi="Arial" w:cs="Arial"/>
                <w:iCs/>
                <w:color w:val="000000" w:themeColor="text1"/>
                <w:sz w:val="20"/>
                <w:lang w:eastAsia="es-ES"/>
              </w:rPr>
            </w:pPr>
          </w:p>
        </w:tc>
        <w:tc>
          <w:tcPr>
            <w:tcW w:w="3402" w:type="dxa"/>
            <w:vAlign w:val="center"/>
          </w:tcPr>
          <w:p w14:paraId="7072F4D4" w14:textId="23C2B799" w:rsidR="004541B7" w:rsidRPr="007D0F87" w:rsidRDefault="004541B7" w:rsidP="4D39C395">
            <w:pPr>
              <w:widowControl w:val="0"/>
              <w:jc w:val="both"/>
              <w:rPr>
                <w:rFonts w:ascii="Arial" w:hAnsi="Arial" w:cs="Arial"/>
                <w:b/>
                <w:bCs/>
                <w:color w:val="auto"/>
                <w:sz w:val="20"/>
                <w:lang w:eastAsia="es-ES"/>
              </w:rPr>
            </w:pPr>
            <w:r w:rsidRPr="4D39C395">
              <w:rPr>
                <w:rFonts w:ascii="Arial" w:hAnsi="Arial" w:cs="Arial"/>
                <w:b/>
                <w:bCs/>
                <w:sz w:val="20"/>
              </w:rPr>
              <w:t>[</w:t>
            </w:r>
            <w:r w:rsidR="00026292">
              <w:rPr>
                <w:rFonts w:ascii="Arial" w:hAnsi="Arial" w:cs="Arial"/>
                <w:b/>
                <w:bCs/>
                <w:sz w:val="20"/>
              </w:rPr>
              <w:t>…</w:t>
            </w:r>
            <w:r w:rsidRPr="4D39C395">
              <w:rPr>
                <w:rFonts w:ascii="Arial" w:hAnsi="Arial" w:cs="Arial"/>
                <w:b/>
                <w:bCs/>
                <w:sz w:val="20"/>
              </w:rPr>
              <w:t>] puntos</w:t>
            </w:r>
          </w:p>
          <w:p w14:paraId="05274DDF" w14:textId="77777777" w:rsidR="004541B7" w:rsidRPr="007D0F87" w:rsidRDefault="004541B7" w:rsidP="00D57E81">
            <w:pPr>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p>
          <w:p w14:paraId="4FE32A5E" w14:textId="77777777" w:rsidR="004541B7" w:rsidRPr="00781E85" w:rsidRDefault="004541B7" w:rsidP="00B84251">
            <w:pPr>
              <w:numPr>
                <w:ilvl w:val="0"/>
                <w:numId w:val="68"/>
              </w:numPr>
              <w:spacing w:line="276" w:lineRule="auto"/>
              <w:ind w:left="171" w:hanging="141"/>
              <w:contextualSpacing/>
              <w:jc w:val="both"/>
              <w:rPr>
                <w:rFonts w:ascii="Arial" w:eastAsia="Arial" w:hAnsi="Arial" w:cs="Arial"/>
                <w:color w:val="000000" w:themeColor="text1"/>
                <w:sz w:val="20"/>
                <w:lang w:eastAsia="en-GB"/>
              </w:rPr>
            </w:pPr>
            <w:r w:rsidRPr="007D0F87">
              <w:rPr>
                <w:rFonts w:ascii="Arial" w:eastAsia="Arial" w:hAnsi="Arial" w:cs="Arial"/>
                <w:b/>
                <w:bCs/>
                <w:color w:val="000000" w:themeColor="text1"/>
                <w:sz w:val="20"/>
                <w:lang w:eastAsia="en-GB"/>
              </w:rPr>
              <w:t>Formación académica profesional del Líder del equipo componente obras (residente de obra)</w:t>
            </w:r>
            <w:r w:rsidRPr="007D0F87">
              <w:rPr>
                <w:rFonts w:ascii="Arial" w:eastAsia="Arial" w:hAnsi="Arial" w:cs="Arial"/>
                <w:color w:val="000000" w:themeColor="text1"/>
                <w:sz w:val="20"/>
                <w:lang w:eastAsia="en-GB"/>
              </w:rPr>
              <w:t>:</w:t>
            </w:r>
          </w:p>
          <w:p w14:paraId="3C0C8377"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El residente de obra cuenta con un grado o título profesional mayor al requisito de calificación                     </w:t>
            </w:r>
          </w:p>
          <w:p w14:paraId="471C4C23" w14:textId="10126F66"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w:t>
            </w:r>
            <w:r w:rsidR="00026292">
              <w:rPr>
                <w:rFonts w:ascii="Arial" w:eastAsia="Arial" w:hAnsi="Arial" w:cs="Arial"/>
                <w:b/>
                <w:bCs/>
                <w:color w:val="000000" w:themeColor="text1"/>
                <w:sz w:val="20"/>
                <w:lang w:eastAsia="en-GB"/>
              </w:rPr>
              <w:t>…</w:t>
            </w:r>
            <w:r w:rsidRPr="007D0F87">
              <w:rPr>
                <w:rFonts w:ascii="Arial" w:eastAsia="Arial" w:hAnsi="Arial" w:cs="Arial"/>
                <w:b/>
                <w:bCs/>
                <w:color w:val="000000" w:themeColor="text1"/>
                <w:sz w:val="20"/>
                <w:lang w:eastAsia="en-GB"/>
              </w:rPr>
              <w:t>] puntos</w:t>
            </w:r>
            <w:r w:rsidRPr="007D0F87">
              <w:rPr>
                <w:rFonts w:ascii="Arial" w:eastAsia="Arial" w:hAnsi="Arial" w:cs="Arial"/>
                <w:color w:val="000000" w:themeColor="text1"/>
                <w:sz w:val="20"/>
                <w:lang w:eastAsia="en-GB"/>
              </w:rPr>
              <w:t xml:space="preserve">  </w:t>
            </w:r>
          </w:p>
          <w:p w14:paraId="23A1C7BD" w14:textId="77777777" w:rsidR="004541B7" w:rsidRPr="00781E85" w:rsidRDefault="004541B7" w:rsidP="00D57E81">
            <w:pPr>
              <w:spacing w:line="276" w:lineRule="auto"/>
              <w:ind w:left="171"/>
              <w:contextualSpacing/>
              <w:jc w:val="both"/>
              <w:rPr>
                <w:rFonts w:ascii="Arial" w:eastAsia="Arial" w:hAnsi="Arial" w:cs="Arial"/>
                <w:color w:val="000000" w:themeColor="text1"/>
                <w:sz w:val="20"/>
                <w:lang w:eastAsia="en-GB"/>
              </w:rPr>
            </w:pPr>
          </w:p>
          <w:p w14:paraId="10785C27" w14:textId="77777777" w:rsidR="004541B7" w:rsidRPr="00781E85" w:rsidRDefault="004541B7" w:rsidP="00B84251">
            <w:pPr>
              <w:numPr>
                <w:ilvl w:val="0"/>
                <w:numId w:val="68"/>
              </w:numPr>
              <w:spacing w:line="276" w:lineRule="auto"/>
              <w:ind w:left="171" w:hanging="141"/>
              <w:contextualSpacing/>
              <w:jc w:val="both"/>
              <w:rPr>
                <w:rFonts w:ascii="Arial" w:eastAsia="Arial" w:hAnsi="Arial" w:cs="Arial"/>
                <w:color w:val="000000" w:themeColor="text1"/>
                <w:sz w:val="20"/>
                <w:lang w:eastAsia="en-GB"/>
              </w:rPr>
            </w:pPr>
            <w:r w:rsidRPr="007D0F87">
              <w:rPr>
                <w:rFonts w:ascii="Arial" w:eastAsia="Arial" w:hAnsi="Arial" w:cs="Arial"/>
                <w:b/>
                <w:bCs/>
                <w:color w:val="000000" w:themeColor="text1"/>
                <w:sz w:val="20"/>
                <w:lang w:eastAsia="en-GB"/>
              </w:rPr>
              <w:t>Formación académica profesional del Líder del equipo del componente diseño (jefe de elaboración de expediente técnico)</w:t>
            </w:r>
            <w:r w:rsidRPr="007D0F87">
              <w:rPr>
                <w:rFonts w:ascii="Arial" w:eastAsia="Arial" w:hAnsi="Arial" w:cs="Arial"/>
                <w:color w:val="000000" w:themeColor="text1"/>
                <w:sz w:val="20"/>
                <w:lang w:eastAsia="en-GB"/>
              </w:rPr>
              <w:t>:</w:t>
            </w:r>
          </w:p>
          <w:p w14:paraId="74740A5F" w14:textId="77777777"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El jefe de elaboración de expediente técnico cuenta con un grado o título profesional mayor al requisito de calificación         </w:t>
            </w:r>
          </w:p>
          <w:p w14:paraId="22BEE649" w14:textId="71FC6942" w:rsidR="004541B7" w:rsidRPr="007D0F87" w:rsidRDefault="004541B7" w:rsidP="00D57E81">
            <w:pPr>
              <w:spacing w:line="276" w:lineRule="auto"/>
              <w:ind w:left="171"/>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 xml:space="preserve">              </w:t>
            </w:r>
            <w:r w:rsidRPr="007D0F87">
              <w:rPr>
                <w:rFonts w:ascii="Arial" w:eastAsia="Arial" w:hAnsi="Arial" w:cs="Arial"/>
                <w:b/>
                <w:bCs/>
                <w:color w:val="000000" w:themeColor="text1"/>
                <w:sz w:val="20"/>
                <w:lang w:eastAsia="en-GB"/>
              </w:rPr>
              <w:t>[</w:t>
            </w:r>
            <w:r w:rsidR="00026292">
              <w:rPr>
                <w:rFonts w:ascii="Arial" w:eastAsia="Arial" w:hAnsi="Arial" w:cs="Arial"/>
                <w:b/>
                <w:bCs/>
                <w:color w:val="000000" w:themeColor="text1"/>
                <w:sz w:val="20"/>
                <w:lang w:eastAsia="en-GB"/>
              </w:rPr>
              <w:t>…</w:t>
            </w:r>
            <w:r w:rsidRPr="007D0F87">
              <w:rPr>
                <w:rFonts w:ascii="Arial" w:eastAsia="Arial" w:hAnsi="Arial" w:cs="Arial"/>
                <w:b/>
                <w:bCs/>
                <w:color w:val="000000" w:themeColor="text1"/>
                <w:sz w:val="20"/>
                <w:lang w:eastAsia="en-GB"/>
              </w:rPr>
              <w:t>] puntos</w:t>
            </w:r>
            <w:r w:rsidRPr="007D0F87">
              <w:rPr>
                <w:rFonts w:ascii="Arial" w:eastAsia="Arial" w:hAnsi="Arial" w:cs="Arial"/>
                <w:color w:val="000000" w:themeColor="text1"/>
                <w:sz w:val="20"/>
                <w:lang w:eastAsia="en-GB"/>
              </w:rPr>
              <w:t xml:space="preserve">  </w:t>
            </w:r>
          </w:p>
          <w:p w14:paraId="476F4C84" w14:textId="77777777" w:rsidR="004541B7" w:rsidRPr="007D0F87" w:rsidRDefault="004541B7" w:rsidP="00D57E81">
            <w:pPr>
              <w:spacing w:line="276" w:lineRule="auto"/>
              <w:ind w:left="356"/>
              <w:contextualSpacing/>
              <w:jc w:val="both"/>
              <w:rPr>
                <w:rFonts w:ascii="Arial" w:eastAsia="Arial" w:hAnsi="Arial" w:cs="Arial"/>
                <w:color w:val="000000" w:themeColor="text1"/>
                <w:sz w:val="20"/>
                <w:lang w:eastAsia="en-GB"/>
              </w:rPr>
            </w:pPr>
          </w:p>
          <w:p w14:paraId="13D731A8" w14:textId="77777777" w:rsidR="004541B7" w:rsidRPr="007D0F87" w:rsidRDefault="004541B7" w:rsidP="00B84251">
            <w:pPr>
              <w:numPr>
                <w:ilvl w:val="0"/>
                <w:numId w:val="68"/>
              </w:numPr>
              <w:spacing w:line="276" w:lineRule="auto"/>
              <w:ind w:left="217" w:hanging="164"/>
              <w:contextualSpacing/>
              <w:jc w:val="both"/>
              <w:rPr>
                <w:rFonts w:ascii="Arial" w:eastAsia="Arial" w:hAnsi="Arial" w:cs="Arial"/>
                <w:b/>
                <w:bCs/>
                <w:color w:val="000000" w:themeColor="text1"/>
                <w:sz w:val="20"/>
                <w:lang w:eastAsia="en-GB"/>
              </w:rPr>
            </w:pPr>
            <w:r w:rsidRPr="007D0F87">
              <w:rPr>
                <w:rFonts w:ascii="Arial" w:eastAsia="Arial" w:hAnsi="Arial" w:cs="Arial"/>
                <w:b/>
                <w:bCs/>
                <w:color w:val="000000" w:themeColor="text1"/>
                <w:sz w:val="20"/>
                <w:lang w:eastAsia="en-GB"/>
              </w:rPr>
              <w:lastRenderedPageBreak/>
              <w:t>Formación académica profesional del personal clave:</w:t>
            </w:r>
          </w:p>
          <w:p w14:paraId="4198BB5E" w14:textId="77777777" w:rsidR="004541B7" w:rsidRPr="007D0F87" w:rsidRDefault="004541B7" w:rsidP="00D57E81">
            <w:pPr>
              <w:spacing w:line="276" w:lineRule="auto"/>
              <w:ind w:left="356"/>
              <w:contextualSpacing/>
              <w:jc w:val="both"/>
              <w:rPr>
                <w:rFonts w:ascii="Arial" w:eastAsia="Arial" w:hAnsi="Arial" w:cs="Arial"/>
                <w:color w:val="000000" w:themeColor="text1"/>
                <w:sz w:val="20"/>
                <w:lang w:eastAsia="en-GB"/>
              </w:rPr>
            </w:pPr>
            <w:r w:rsidRPr="007D0F87">
              <w:rPr>
                <w:rFonts w:ascii="Arial" w:eastAsia="Arial" w:hAnsi="Arial" w:cs="Arial"/>
                <w:color w:val="000000" w:themeColor="text1"/>
                <w:sz w:val="20"/>
                <w:lang w:eastAsia="en-GB"/>
              </w:rPr>
              <w:t>Por cada profesional clave (no incluye al líder del equipo) con al menos una formación académica profesional mayor al requisito de calificación se otorga            1 puntos,</w:t>
            </w:r>
          </w:p>
          <w:p w14:paraId="1B58EDFA" w14:textId="53A6331B" w:rsidR="004541B7" w:rsidRPr="007D0F87" w:rsidRDefault="004541B7" w:rsidP="00D57E81">
            <w:pPr>
              <w:spacing w:after="160" w:line="276" w:lineRule="auto"/>
              <w:jc w:val="both"/>
              <w:rPr>
                <w:rFonts w:ascii="Arial" w:eastAsia="Arial" w:hAnsi="Arial" w:cs="Arial"/>
                <w:color w:val="000000" w:themeColor="text1"/>
                <w:sz w:val="20"/>
                <w:lang w:eastAsia="en-GB"/>
              </w:rPr>
            </w:pPr>
            <w:r w:rsidRPr="007D0F87">
              <w:rPr>
                <w:rFonts w:ascii="Arial" w:eastAsia="Arial" w:hAnsi="Arial" w:cs="Arial"/>
                <w:b/>
                <w:bCs/>
                <w:color w:val="000000" w:themeColor="text1"/>
                <w:sz w:val="20"/>
                <w:lang w:eastAsia="en-GB"/>
              </w:rPr>
              <w:t xml:space="preserve">        [</w:t>
            </w:r>
            <w:r w:rsidR="00026292">
              <w:rPr>
                <w:rFonts w:ascii="Arial" w:eastAsia="Arial" w:hAnsi="Arial" w:cs="Arial"/>
                <w:b/>
                <w:bCs/>
                <w:color w:val="000000" w:themeColor="text1"/>
                <w:sz w:val="20"/>
                <w:lang w:eastAsia="en-GB"/>
              </w:rPr>
              <w:t>…</w:t>
            </w:r>
            <w:r w:rsidRPr="007D0F87">
              <w:rPr>
                <w:rFonts w:ascii="Arial" w:eastAsia="Arial" w:hAnsi="Arial" w:cs="Arial"/>
                <w:b/>
                <w:bCs/>
                <w:color w:val="000000" w:themeColor="text1"/>
                <w:sz w:val="20"/>
                <w:lang w:eastAsia="en-GB"/>
              </w:rPr>
              <w:t>] puntos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6"/>
            </w:tblGrid>
            <w:tr w:rsidR="004541B7" w:rsidRPr="00E16E81" w14:paraId="620224A6" w14:textId="77777777" w:rsidTr="00781E85">
              <w:trPr>
                <w:trHeight w:val="290"/>
              </w:trPr>
              <w:tc>
                <w:tcPr>
                  <w:tcW w:w="305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DAE47B8" w14:textId="77777777" w:rsidR="004541B7" w:rsidRPr="00E16E81" w:rsidRDefault="004541B7" w:rsidP="00D57E81">
                  <w:pPr>
                    <w:spacing w:after="160" w:line="276" w:lineRule="auto"/>
                    <w:jc w:val="both"/>
                    <w:rPr>
                      <w:rFonts w:ascii="Arial" w:eastAsia="Arial" w:hAnsi="Arial" w:cs="Arial"/>
                      <w:b/>
                      <w:bCs/>
                      <w:color w:val="0070C0"/>
                      <w:sz w:val="18"/>
                      <w:szCs w:val="18"/>
                    </w:rPr>
                  </w:pPr>
                  <w:r w:rsidRPr="00E16E81">
                    <w:rPr>
                      <w:rFonts w:ascii="Arial" w:eastAsia="Arial" w:hAnsi="Arial" w:cs="Arial"/>
                      <w:b/>
                      <w:bCs/>
                      <w:color w:val="0070C0"/>
                      <w:sz w:val="18"/>
                      <w:szCs w:val="18"/>
                    </w:rPr>
                    <w:t>Importante para la entidad contratante</w:t>
                  </w:r>
                </w:p>
              </w:tc>
            </w:tr>
            <w:tr w:rsidR="004541B7" w:rsidRPr="00E16E81" w14:paraId="7962680B" w14:textId="77777777" w:rsidTr="00781E85">
              <w:trPr>
                <w:trHeight w:val="489"/>
              </w:trPr>
              <w:tc>
                <w:tcPr>
                  <w:tcW w:w="3056" w:type="dxa"/>
                </w:tcPr>
                <w:p w14:paraId="108C5B58" w14:textId="77777777" w:rsidR="004541B7" w:rsidRPr="007014D3" w:rsidRDefault="004541B7" w:rsidP="00D57E81">
                  <w:pPr>
                    <w:spacing w:after="160" w:line="276" w:lineRule="auto"/>
                    <w:jc w:val="both"/>
                    <w:rPr>
                      <w:rFonts w:ascii="Arial" w:eastAsia="Arial" w:hAnsi="Arial" w:cs="Arial"/>
                      <w:color w:val="0070C0"/>
                      <w:sz w:val="18"/>
                      <w:szCs w:val="18"/>
                    </w:rPr>
                  </w:pPr>
                  <w:r w:rsidRPr="00781E85">
                    <w:rPr>
                      <w:rFonts w:ascii="Arial" w:eastAsia="Arial" w:hAnsi="Arial" w:cs="Arial"/>
                      <w:color w:val="0070C0"/>
                      <w:sz w:val="18"/>
                      <w:szCs w:val="18"/>
                    </w:rPr>
                    <w:t>El requisito correspondiente al líder del componente de diseño, solo es aplicable al sistema de entrega de “diseño y construcción”. En caso del sistema de entrega “solo construcción”, eliminar.</w:t>
                  </w:r>
                </w:p>
              </w:tc>
            </w:tr>
          </w:tbl>
          <w:p w14:paraId="2A557DFF" w14:textId="0E9D747B" w:rsidR="004541B7" w:rsidRPr="007D0F87" w:rsidRDefault="004541B7" w:rsidP="00781E85">
            <w:pPr>
              <w:spacing w:after="160" w:line="276" w:lineRule="auto"/>
              <w:ind w:left="208"/>
              <w:jc w:val="both"/>
              <w:rPr>
                <w:rFonts w:ascii="Arial" w:hAnsi="Arial" w:cs="Arial"/>
                <w:sz w:val="20"/>
                <w:lang w:eastAsia="es-ES"/>
              </w:rPr>
            </w:pPr>
            <w:r w:rsidRPr="00781E85">
              <w:rPr>
                <w:rFonts w:ascii="Arial" w:eastAsia="Arial" w:hAnsi="Arial" w:cs="Arial"/>
                <w:b/>
                <w:bCs/>
                <w:color w:val="0070C0"/>
                <w:sz w:val="18"/>
                <w:szCs w:val="18"/>
                <w:lang w:eastAsia="en-GB"/>
              </w:rPr>
              <w:t>Esta nota debe ser eliminada una vez culminada la elaboración de bases.</w:t>
            </w:r>
          </w:p>
        </w:tc>
      </w:tr>
    </w:tbl>
    <w:p w14:paraId="2B29D4E3" w14:textId="77777777" w:rsidR="004541B7" w:rsidRPr="007D0F87" w:rsidRDefault="004541B7" w:rsidP="004541B7">
      <w:pPr>
        <w:pStyle w:val="Prrafodelista"/>
        <w:spacing w:line="259" w:lineRule="auto"/>
        <w:ind w:left="426"/>
        <w:rPr>
          <w:rFonts w:ascii="Arial" w:hAnsi="Arial" w:cs="Arial"/>
          <w:b/>
          <w:bCs/>
          <w:iCs/>
          <w:color w:val="0070C0"/>
          <w:sz w:val="18"/>
          <w:szCs w:val="18"/>
        </w:rPr>
      </w:pPr>
    </w:p>
    <w:tbl>
      <w:tblPr>
        <w:tblW w:w="8713" w:type="dxa"/>
        <w:tblInd w:w="349" w:type="dxa"/>
        <w:tblCellMar>
          <w:top w:w="28" w:type="dxa"/>
          <w:left w:w="70" w:type="dxa"/>
          <w:bottom w:w="28" w:type="dxa"/>
          <w:right w:w="70" w:type="dxa"/>
        </w:tblCellMar>
        <w:tblLook w:val="04A0" w:firstRow="1" w:lastRow="0" w:firstColumn="1" w:lastColumn="0" w:noHBand="0" w:noVBand="1"/>
      </w:tblPr>
      <w:tblGrid>
        <w:gridCol w:w="5604"/>
        <w:gridCol w:w="3109"/>
      </w:tblGrid>
      <w:tr w:rsidR="004541B7" w:rsidRPr="007D0F87" w14:paraId="6ED2EFE3" w14:textId="77777777" w:rsidTr="1C847548">
        <w:trPr>
          <w:trHeight w:val="285"/>
        </w:trPr>
        <w:tc>
          <w:tcPr>
            <w:tcW w:w="5604"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tcPr>
          <w:p w14:paraId="64894F3B" w14:textId="77777777" w:rsidR="004541B7" w:rsidRPr="00781E85" w:rsidRDefault="004541B7" w:rsidP="00D57E81">
            <w:pPr>
              <w:rPr>
                <w:rFonts w:ascii="Arial" w:eastAsia="Arial" w:hAnsi="Arial" w:cs="Arial"/>
                <w:b/>
                <w:bCs/>
                <w:color w:val="000000" w:themeColor="text1"/>
                <w:sz w:val="20"/>
                <w:lang w:eastAsia="en-GB"/>
              </w:rPr>
            </w:pPr>
            <w:r w:rsidRPr="00781E85">
              <w:rPr>
                <w:rFonts w:ascii="Arial" w:eastAsia="Times New Roman" w:hAnsi="Arial" w:cs="Arial"/>
                <w:b/>
                <w:color w:val="auto"/>
                <w:sz w:val="20"/>
                <w:lang w:eastAsia="en-GB"/>
              </w:rPr>
              <w:t>B.2 CERTIFICACIONES ADICIONALES</w:t>
            </w:r>
            <w:r w:rsidRPr="00781E85">
              <w:rPr>
                <w:rFonts w:ascii="Arial" w:eastAsia="Times New Roman" w:hAnsi="Arial" w:cs="Arial"/>
                <w:b/>
                <w:bCs/>
                <w:color w:val="auto"/>
                <w:sz w:val="20"/>
                <w:lang w:eastAsia="en-GB"/>
              </w:rPr>
              <w:t xml:space="preserve"> DEL PERSONAL CLAVE</w:t>
            </w: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02B181F3" w14:textId="77777777" w:rsidR="004541B7" w:rsidRPr="00781E85" w:rsidRDefault="004541B7" w:rsidP="00D57E81">
            <w:pPr>
              <w:ind w:left="48"/>
              <w:jc w:val="center"/>
              <w:rPr>
                <w:rFonts w:ascii="Arial" w:eastAsia="Arial" w:hAnsi="Arial" w:cs="Arial"/>
                <w:b/>
                <w:bCs/>
                <w:color w:val="000000" w:themeColor="text1"/>
                <w:sz w:val="20"/>
                <w:lang w:eastAsia="en-GB"/>
              </w:rPr>
            </w:pPr>
            <w:r w:rsidRPr="00781E85">
              <w:rPr>
                <w:rFonts w:ascii="Arial" w:eastAsia="Arial" w:hAnsi="Arial" w:cs="Arial"/>
                <w:b/>
                <w:bCs/>
                <w:color w:val="000000" w:themeColor="text1"/>
                <w:sz w:val="20"/>
                <w:lang w:eastAsia="en-GB"/>
              </w:rPr>
              <w:t>METODOLOGÍA PARA SU ASIGNACIÓN</w:t>
            </w:r>
          </w:p>
        </w:tc>
      </w:tr>
      <w:tr w:rsidR="004541B7" w:rsidRPr="007D0F87" w14:paraId="7948B8D1" w14:textId="77777777" w:rsidTr="1C847548">
        <w:trPr>
          <w:trHeight w:val="510"/>
        </w:trPr>
        <w:tc>
          <w:tcPr>
            <w:tcW w:w="5604"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2D49C28B" w14:textId="77777777" w:rsidR="004541B7" w:rsidRPr="009E43C7" w:rsidRDefault="004541B7" w:rsidP="00D57E81">
            <w:pPr>
              <w:jc w:val="both"/>
              <w:rPr>
                <w:rFonts w:ascii="Arial" w:eastAsia="Arial" w:hAnsi="Arial" w:cs="Arial"/>
                <w:color w:val="000000" w:themeColor="text1"/>
                <w:sz w:val="20"/>
                <w:lang w:eastAsia="en-GB"/>
              </w:rPr>
            </w:pPr>
            <w:r w:rsidRPr="009E43C7">
              <w:rPr>
                <w:rFonts w:ascii="Arial" w:eastAsia="Arial" w:hAnsi="Arial" w:cs="Arial"/>
                <w:color w:val="000000" w:themeColor="text1"/>
                <w:sz w:val="20"/>
                <w:u w:val="single"/>
                <w:lang w:eastAsia="en-GB"/>
              </w:rPr>
              <w:t>Evaluación</w:t>
            </w:r>
            <w:r w:rsidRPr="009E43C7">
              <w:rPr>
                <w:rFonts w:ascii="Arial" w:eastAsia="Arial" w:hAnsi="Arial" w:cs="Arial"/>
                <w:color w:val="000000" w:themeColor="text1"/>
                <w:sz w:val="20"/>
                <w:lang w:eastAsia="en-GB"/>
              </w:rPr>
              <w:t>:</w:t>
            </w:r>
          </w:p>
          <w:p w14:paraId="01B90845" w14:textId="77777777" w:rsidR="004541B7" w:rsidRPr="0039759C" w:rsidRDefault="004541B7" w:rsidP="00D57E81">
            <w:pPr>
              <w:widowControl w:val="0"/>
              <w:jc w:val="both"/>
              <w:rPr>
                <w:rFonts w:ascii="Arial" w:eastAsia="Times New Roman" w:hAnsi="Arial" w:cs="Arial"/>
                <w:color w:val="auto"/>
                <w:sz w:val="20"/>
                <w:lang w:eastAsia="es-ES"/>
              </w:rPr>
            </w:pPr>
            <w:r w:rsidRPr="0039759C">
              <w:rPr>
                <w:rFonts w:ascii="Arial" w:eastAsia="Times New Roman" w:hAnsi="Arial" w:cs="Arial"/>
                <w:bCs/>
                <w:color w:val="auto"/>
                <w:sz w:val="20"/>
                <w:lang w:val="es-ES" w:eastAsia="es-ES"/>
              </w:rPr>
              <w:t>Se evalúa</w:t>
            </w:r>
            <w:r w:rsidRPr="0039759C">
              <w:rPr>
                <w:rFonts w:ascii="Arial" w:eastAsia="Times New Roman" w:hAnsi="Arial" w:cs="Arial"/>
                <w:color w:val="auto"/>
                <w:sz w:val="20"/>
                <w:lang w:val="es-ES" w:eastAsia="es-ES"/>
              </w:rPr>
              <w:t xml:space="preserve"> que el </w:t>
            </w:r>
            <w:r w:rsidRPr="0039759C">
              <w:rPr>
                <w:rFonts w:ascii="Arial" w:eastAsia="Times New Roman" w:hAnsi="Arial" w:cs="Arial"/>
                <w:color w:val="auto"/>
                <w:sz w:val="20"/>
                <w:lang w:eastAsia="es-ES"/>
              </w:rPr>
              <w:t>personal clave propuesto como [CONSIGNAR EL PERSONAL RESPECTO DEL CUAL SE EVALÚA LA CERTIFICACIÓN] cuente con las siguientes certificaciones:</w:t>
            </w:r>
          </w:p>
          <w:p w14:paraId="327EF444" w14:textId="77777777" w:rsidR="004541B7" w:rsidRPr="0039759C" w:rsidRDefault="004541B7" w:rsidP="00D57E81">
            <w:pPr>
              <w:widowControl w:val="0"/>
              <w:jc w:val="both"/>
              <w:rPr>
                <w:rFonts w:ascii="Arial" w:eastAsia="Times New Roman" w:hAnsi="Arial" w:cs="Arial"/>
                <w:color w:val="auto"/>
                <w:sz w:val="20"/>
                <w:lang w:eastAsia="es-ES"/>
              </w:rPr>
            </w:pPr>
          </w:p>
          <w:p w14:paraId="499A3580" w14:textId="3135C4BC" w:rsidR="004541B7" w:rsidRDefault="004541B7" w:rsidP="00D57E81">
            <w:pPr>
              <w:jc w:val="both"/>
              <w:rPr>
                <w:rFonts w:ascii="Arial" w:eastAsia="Times New Roman" w:hAnsi="Arial" w:cs="Arial"/>
                <w:color w:val="auto"/>
                <w:sz w:val="20"/>
                <w:lang w:eastAsia="es-ES"/>
              </w:rPr>
            </w:pPr>
            <w:r w:rsidRPr="0039759C">
              <w:rPr>
                <w:rFonts w:ascii="Arial" w:eastAsia="Times New Roman" w:hAnsi="Arial" w:cs="Arial"/>
                <w:color w:val="auto"/>
                <w:sz w:val="20"/>
                <w:lang w:eastAsia="es-ES"/>
              </w:rPr>
              <w:t>[CONSIGNAR LAS CERTIFICACIONES REQUERIDAS</w:t>
            </w:r>
            <w:r w:rsidR="0039759C">
              <w:rPr>
                <w:rFonts w:ascii="Arial" w:eastAsia="Times New Roman" w:hAnsi="Arial" w:cs="Arial"/>
                <w:color w:val="auto"/>
                <w:sz w:val="20"/>
                <w:lang w:eastAsia="es-ES"/>
              </w:rPr>
              <w:t>]</w:t>
            </w:r>
          </w:p>
          <w:p w14:paraId="5B826380" w14:textId="77777777" w:rsidR="00743F45" w:rsidRPr="0039759C" w:rsidRDefault="00743F45" w:rsidP="00D57E81">
            <w:pPr>
              <w:jc w:val="both"/>
              <w:rPr>
                <w:rFonts w:ascii="Arial" w:eastAsia="Arial" w:hAnsi="Arial" w:cs="Arial"/>
                <w:color w:val="000000" w:themeColor="text1"/>
                <w:sz w:val="20"/>
                <w:lang w:eastAsia="en-GB"/>
              </w:rPr>
            </w:pPr>
          </w:p>
          <w:p w14:paraId="3C033D47" w14:textId="77777777" w:rsidR="004541B7" w:rsidRPr="009E43C7" w:rsidRDefault="004541B7" w:rsidP="00D57E81">
            <w:pPr>
              <w:jc w:val="both"/>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Acreditación:</w:t>
            </w:r>
          </w:p>
          <w:p w14:paraId="63529519" w14:textId="77777777" w:rsidR="004541B7" w:rsidRPr="0039759C" w:rsidRDefault="004541B7" w:rsidP="00D57E81">
            <w:pPr>
              <w:widowControl w:val="0"/>
              <w:jc w:val="both"/>
              <w:rPr>
                <w:rFonts w:ascii="Arial" w:eastAsia="Times New Roman" w:hAnsi="Arial" w:cs="Arial"/>
                <w:color w:val="auto"/>
                <w:sz w:val="20"/>
                <w:lang w:eastAsia="es-ES"/>
              </w:rPr>
            </w:pPr>
            <w:r w:rsidRPr="0039759C">
              <w:rPr>
                <w:rFonts w:ascii="Arial" w:eastAsia="Times New Roman" w:hAnsi="Arial" w:cs="Arial"/>
                <w:color w:val="auto"/>
                <w:sz w:val="20"/>
                <w:lang w:eastAsia="es-ES"/>
              </w:rPr>
              <w:t>Se acredita mediante la presentación de copia de las certificaciones.</w:t>
            </w:r>
          </w:p>
          <w:p w14:paraId="722EC4C8" w14:textId="77777777" w:rsidR="004541B7" w:rsidRPr="0039759C" w:rsidRDefault="004541B7" w:rsidP="00D57E81">
            <w:pPr>
              <w:widowControl w:val="0"/>
              <w:jc w:val="both"/>
              <w:rPr>
                <w:rFonts w:ascii="Arial" w:eastAsia="Times New Roman" w:hAnsi="Arial" w:cs="Arial"/>
                <w:color w:val="auto"/>
                <w:sz w:val="20"/>
                <w:lang w:eastAsia="es-ES"/>
              </w:rPr>
            </w:pPr>
          </w:p>
          <w:p w14:paraId="282872C4" w14:textId="77777777" w:rsidR="004541B7" w:rsidRPr="009E43C7" w:rsidRDefault="004541B7" w:rsidP="00D57E81">
            <w:pPr>
              <w:ind w:right="162"/>
              <w:jc w:val="both"/>
              <w:rPr>
                <w:rFonts w:ascii="Arial" w:eastAsia="Arial" w:hAnsi="Arial" w:cs="Arial"/>
                <w:color w:val="000000" w:themeColor="text1"/>
                <w:sz w:val="20"/>
                <w:lang w:eastAsia="en-GB"/>
              </w:rPr>
            </w:pPr>
          </w:p>
          <w:p w14:paraId="32C79A20" w14:textId="2A4C7A1A" w:rsidR="004541B7" w:rsidRPr="0039759C" w:rsidRDefault="004541B7" w:rsidP="1C847548">
            <w:pPr>
              <w:ind w:right="162"/>
              <w:jc w:val="both"/>
              <w:rPr>
                <w:rFonts w:ascii="Arial" w:eastAsia="Arial" w:hAnsi="Arial" w:cs="Arial"/>
                <w:b/>
                <w:bCs/>
                <w:i/>
                <w:iCs/>
                <w:color w:val="000000" w:themeColor="text1"/>
                <w:sz w:val="20"/>
                <w:lang w:eastAsia="en-GB"/>
              </w:rPr>
            </w:pP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2E709E0F" w14:textId="28EF5056" w:rsidR="004541B7" w:rsidRPr="009E43C7" w:rsidRDefault="004541B7" w:rsidP="00D57E81">
            <w:pPr>
              <w:jc w:val="both"/>
              <w:rPr>
                <w:rFonts w:ascii="Arial" w:eastAsia="Arial" w:hAnsi="Arial" w:cs="Arial"/>
                <w:b/>
                <w:bCs/>
                <w:color w:val="000000" w:themeColor="text1"/>
                <w:sz w:val="20"/>
                <w:lang w:eastAsia="en-GB"/>
              </w:rPr>
            </w:pPr>
            <w:r w:rsidRPr="009E43C7">
              <w:rPr>
                <w:rFonts w:ascii="Arial" w:eastAsia="Arial" w:hAnsi="Arial" w:cs="Arial"/>
                <w:b/>
                <w:bCs/>
                <w:color w:val="000000" w:themeColor="text1"/>
                <w:sz w:val="20"/>
                <w:lang w:eastAsia="en-GB"/>
              </w:rPr>
              <w:t>[</w:t>
            </w:r>
            <w:r w:rsidR="007B1688">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puntos</w:t>
            </w:r>
          </w:p>
          <w:p w14:paraId="316C7686" w14:textId="77777777" w:rsidR="004541B7" w:rsidRPr="009E43C7" w:rsidRDefault="004541B7" w:rsidP="00D57E81">
            <w:pPr>
              <w:jc w:val="center"/>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 xml:space="preserve"> </w:t>
            </w:r>
          </w:p>
          <w:p w14:paraId="290BBAB0" w14:textId="31567879" w:rsidR="004541B7" w:rsidRPr="0039759C" w:rsidRDefault="004541B7" w:rsidP="00B84251">
            <w:pPr>
              <w:numPr>
                <w:ilvl w:val="0"/>
                <w:numId w:val="68"/>
              </w:numPr>
              <w:spacing w:line="276" w:lineRule="auto"/>
              <w:ind w:left="171" w:hanging="141"/>
              <w:contextualSpacing/>
              <w:jc w:val="both"/>
              <w:rPr>
                <w:rFonts w:ascii="Arial" w:eastAsia="Arial" w:hAnsi="Arial" w:cs="Arial"/>
                <w:b/>
                <w:bCs/>
                <w:color w:val="000000" w:themeColor="text1"/>
                <w:sz w:val="20"/>
                <w:lang w:eastAsia="en-GB"/>
              </w:rPr>
            </w:pPr>
            <w:r w:rsidRPr="009E43C7">
              <w:rPr>
                <w:rFonts w:ascii="Arial" w:eastAsia="Arial" w:hAnsi="Arial" w:cs="Arial"/>
                <w:b/>
                <w:bCs/>
                <w:color w:val="000000" w:themeColor="text1"/>
                <w:sz w:val="20"/>
                <w:lang w:eastAsia="en-GB"/>
              </w:rPr>
              <w:t>Certificaciones del Líder del equipo del componente obra (residente de obra) (</w:t>
            </w:r>
            <w:r w:rsidR="00846903">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xml:space="preserve"> puntos):</w:t>
            </w:r>
          </w:p>
          <w:p w14:paraId="4205BAC5" w14:textId="77777777" w:rsidR="004541B7" w:rsidRPr="009E43C7" w:rsidRDefault="004541B7" w:rsidP="00D57E81">
            <w:pPr>
              <w:spacing w:line="276" w:lineRule="auto"/>
              <w:ind w:left="171"/>
              <w:contextualSpacing/>
              <w:jc w:val="both"/>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 xml:space="preserve">Acredita una certificación  </w:t>
            </w:r>
          </w:p>
          <w:p w14:paraId="70DAE052" w14:textId="5B5C4BC9" w:rsidR="004541B7" w:rsidRPr="009E43C7" w:rsidRDefault="004541B7" w:rsidP="00D57E81">
            <w:pPr>
              <w:spacing w:line="276" w:lineRule="auto"/>
              <w:ind w:left="171"/>
              <w:contextualSpacing/>
              <w:jc w:val="both"/>
              <w:rPr>
                <w:rFonts w:ascii="Arial" w:eastAsia="Arial" w:hAnsi="Arial" w:cs="Arial"/>
                <w:b/>
                <w:bCs/>
                <w:color w:val="000000" w:themeColor="text1"/>
                <w:sz w:val="20"/>
                <w:lang w:eastAsia="en-GB"/>
              </w:rPr>
            </w:pPr>
            <w:r w:rsidRPr="009E43C7">
              <w:rPr>
                <w:rFonts w:ascii="Arial" w:eastAsia="Arial" w:hAnsi="Arial" w:cs="Arial"/>
                <w:color w:val="000000" w:themeColor="text1"/>
                <w:sz w:val="20"/>
                <w:lang w:eastAsia="en-GB"/>
              </w:rPr>
              <w:t xml:space="preserve">                                </w:t>
            </w:r>
            <w:r w:rsidRPr="009E43C7">
              <w:rPr>
                <w:rFonts w:ascii="Arial" w:eastAsia="Arial" w:hAnsi="Arial" w:cs="Arial"/>
                <w:b/>
                <w:bCs/>
                <w:color w:val="000000" w:themeColor="text1"/>
                <w:sz w:val="20"/>
                <w:lang w:eastAsia="en-GB"/>
              </w:rPr>
              <w:t>[</w:t>
            </w:r>
            <w:r w:rsidR="007B1688">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xml:space="preserve">] puntos  </w:t>
            </w:r>
          </w:p>
          <w:p w14:paraId="17DC91F1" w14:textId="77777777" w:rsidR="004541B7" w:rsidRPr="009E43C7" w:rsidRDefault="004541B7" w:rsidP="00D57E81">
            <w:pPr>
              <w:spacing w:line="276" w:lineRule="auto"/>
              <w:ind w:left="171"/>
              <w:contextualSpacing/>
              <w:jc w:val="both"/>
              <w:rPr>
                <w:rFonts w:ascii="Arial" w:eastAsia="Arial" w:hAnsi="Arial" w:cs="Arial"/>
                <w:color w:val="000000" w:themeColor="text1"/>
                <w:sz w:val="20"/>
                <w:lang w:eastAsia="en-GB"/>
              </w:rPr>
            </w:pPr>
          </w:p>
          <w:p w14:paraId="03D7909D" w14:textId="6056A6B6" w:rsidR="004541B7" w:rsidRPr="009E43C7" w:rsidRDefault="004541B7" w:rsidP="00D57E81">
            <w:pPr>
              <w:spacing w:line="276" w:lineRule="auto"/>
              <w:ind w:left="171"/>
              <w:contextualSpacing/>
              <w:jc w:val="both"/>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 xml:space="preserve">Acredita más de una certificación              </w:t>
            </w:r>
            <w:r w:rsidRPr="009E43C7">
              <w:rPr>
                <w:rFonts w:ascii="Arial" w:eastAsia="Arial" w:hAnsi="Arial" w:cs="Arial"/>
                <w:b/>
                <w:bCs/>
                <w:color w:val="000000" w:themeColor="text1"/>
                <w:sz w:val="20"/>
                <w:lang w:eastAsia="en-GB"/>
              </w:rPr>
              <w:t>[</w:t>
            </w:r>
            <w:r w:rsidR="007B1688">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puntos</w:t>
            </w:r>
            <w:r w:rsidRPr="009E43C7">
              <w:rPr>
                <w:rFonts w:ascii="Arial" w:eastAsia="Arial" w:hAnsi="Arial" w:cs="Arial"/>
                <w:color w:val="000000" w:themeColor="text1"/>
                <w:sz w:val="20"/>
                <w:lang w:eastAsia="en-GB"/>
              </w:rPr>
              <w:t xml:space="preserve">  </w:t>
            </w:r>
          </w:p>
          <w:p w14:paraId="7FD38423" w14:textId="77777777" w:rsidR="004541B7" w:rsidRPr="0039759C" w:rsidRDefault="004541B7" w:rsidP="00D57E81">
            <w:pPr>
              <w:spacing w:line="276" w:lineRule="auto"/>
              <w:ind w:left="171"/>
              <w:contextualSpacing/>
              <w:jc w:val="both"/>
              <w:rPr>
                <w:rFonts w:ascii="Arial" w:eastAsia="Arial" w:hAnsi="Arial" w:cs="Arial"/>
                <w:b/>
                <w:bCs/>
                <w:color w:val="000000" w:themeColor="text1"/>
                <w:sz w:val="20"/>
                <w:lang w:eastAsia="en-GB"/>
              </w:rPr>
            </w:pPr>
            <w:r w:rsidRPr="0039759C">
              <w:rPr>
                <w:rFonts w:ascii="Arial" w:eastAsia="Arial" w:hAnsi="Arial" w:cs="Arial"/>
                <w:b/>
                <w:bCs/>
                <w:color w:val="000000" w:themeColor="text1"/>
                <w:sz w:val="20"/>
                <w:lang w:eastAsia="en-GB"/>
              </w:rPr>
              <w:t xml:space="preserve"> </w:t>
            </w:r>
          </w:p>
          <w:p w14:paraId="70814040" w14:textId="381EDF45" w:rsidR="004541B7" w:rsidRPr="0039759C" w:rsidRDefault="004541B7" w:rsidP="00B84251">
            <w:pPr>
              <w:numPr>
                <w:ilvl w:val="0"/>
                <w:numId w:val="68"/>
              </w:numPr>
              <w:spacing w:line="276" w:lineRule="auto"/>
              <w:ind w:left="171" w:hanging="141"/>
              <w:contextualSpacing/>
              <w:jc w:val="both"/>
              <w:rPr>
                <w:rFonts w:ascii="Arial" w:eastAsia="Arial" w:hAnsi="Arial" w:cs="Arial"/>
                <w:b/>
                <w:bCs/>
                <w:color w:val="000000" w:themeColor="text1"/>
                <w:sz w:val="20"/>
                <w:lang w:eastAsia="en-GB"/>
              </w:rPr>
            </w:pPr>
            <w:r w:rsidRPr="009E43C7">
              <w:rPr>
                <w:rFonts w:ascii="Arial" w:eastAsia="Arial" w:hAnsi="Arial" w:cs="Arial"/>
                <w:b/>
                <w:bCs/>
                <w:color w:val="000000" w:themeColor="text1"/>
                <w:sz w:val="20"/>
                <w:lang w:eastAsia="en-GB"/>
              </w:rPr>
              <w:t>Certificaciones del Líder del equipo del componente diseño (jefe de elaboración de expediente técnico) (</w:t>
            </w:r>
            <w:r w:rsidR="002677FA">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xml:space="preserve"> puntos):</w:t>
            </w:r>
          </w:p>
          <w:p w14:paraId="298ADC19" w14:textId="77777777" w:rsidR="004541B7" w:rsidRPr="009E43C7" w:rsidRDefault="004541B7" w:rsidP="00D57E81">
            <w:pPr>
              <w:spacing w:line="276" w:lineRule="auto"/>
              <w:ind w:left="171"/>
              <w:contextualSpacing/>
              <w:jc w:val="both"/>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 xml:space="preserve">Acredita una certificación  </w:t>
            </w:r>
          </w:p>
          <w:p w14:paraId="4F2A86DE" w14:textId="4CAC2635" w:rsidR="004541B7" w:rsidRPr="009E43C7" w:rsidRDefault="004541B7" w:rsidP="00D57E81">
            <w:pPr>
              <w:spacing w:line="276" w:lineRule="auto"/>
              <w:ind w:left="171"/>
              <w:contextualSpacing/>
              <w:jc w:val="both"/>
              <w:rPr>
                <w:rFonts w:ascii="Arial" w:eastAsia="Arial" w:hAnsi="Arial" w:cs="Arial"/>
                <w:b/>
                <w:bCs/>
                <w:color w:val="000000" w:themeColor="text1"/>
                <w:sz w:val="20"/>
                <w:lang w:eastAsia="en-GB"/>
              </w:rPr>
            </w:pPr>
            <w:r w:rsidRPr="009E43C7">
              <w:rPr>
                <w:rFonts w:ascii="Arial" w:eastAsia="Arial" w:hAnsi="Arial" w:cs="Arial"/>
                <w:color w:val="000000" w:themeColor="text1"/>
                <w:sz w:val="20"/>
                <w:lang w:eastAsia="en-GB"/>
              </w:rPr>
              <w:t xml:space="preserve">                                </w:t>
            </w:r>
            <w:r w:rsidRPr="009E43C7">
              <w:rPr>
                <w:rFonts w:ascii="Arial" w:eastAsia="Arial" w:hAnsi="Arial" w:cs="Arial"/>
                <w:b/>
                <w:bCs/>
                <w:color w:val="000000" w:themeColor="text1"/>
                <w:sz w:val="20"/>
                <w:lang w:eastAsia="en-GB"/>
              </w:rPr>
              <w:t>[</w:t>
            </w:r>
            <w:r w:rsidR="007B1688">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xml:space="preserve">] puntos  </w:t>
            </w:r>
          </w:p>
          <w:p w14:paraId="2D84E00C" w14:textId="77777777" w:rsidR="004541B7" w:rsidRPr="009E43C7" w:rsidRDefault="004541B7" w:rsidP="00D57E81">
            <w:pPr>
              <w:spacing w:line="276" w:lineRule="auto"/>
              <w:ind w:left="171"/>
              <w:contextualSpacing/>
              <w:jc w:val="both"/>
              <w:rPr>
                <w:rFonts w:ascii="Arial" w:eastAsia="Arial" w:hAnsi="Arial" w:cs="Arial"/>
                <w:color w:val="000000" w:themeColor="text1"/>
                <w:sz w:val="20"/>
                <w:lang w:eastAsia="en-GB"/>
              </w:rPr>
            </w:pPr>
          </w:p>
          <w:p w14:paraId="5D93E754" w14:textId="76005833" w:rsidR="004541B7" w:rsidRPr="009E43C7" w:rsidRDefault="004541B7" w:rsidP="00D57E81">
            <w:pPr>
              <w:spacing w:line="276" w:lineRule="auto"/>
              <w:ind w:left="171"/>
              <w:contextualSpacing/>
              <w:jc w:val="both"/>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 xml:space="preserve">Acredita más de una certificación             </w:t>
            </w:r>
            <w:r w:rsidRPr="009E43C7">
              <w:rPr>
                <w:rFonts w:ascii="Arial" w:eastAsia="Arial" w:hAnsi="Arial" w:cs="Arial"/>
                <w:b/>
                <w:bCs/>
                <w:color w:val="000000" w:themeColor="text1"/>
                <w:sz w:val="20"/>
                <w:lang w:eastAsia="en-GB"/>
              </w:rPr>
              <w:t>[</w:t>
            </w:r>
            <w:r w:rsidR="007B1688">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puntos</w:t>
            </w:r>
            <w:r w:rsidRPr="009E43C7">
              <w:rPr>
                <w:rFonts w:ascii="Arial" w:eastAsia="Arial" w:hAnsi="Arial" w:cs="Arial"/>
                <w:color w:val="000000" w:themeColor="text1"/>
                <w:sz w:val="20"/>
                <w:lang w:eastAsia="en-GB"/>
              </w:rPr>
              <w:t xml:space="preserve">  </w:t>
            </w:r>
          </w:p>
          <w:p w14:paraId="0E1E597C" w14:textId="77777777" w:rsidR="004541B7" w:rsidRPr="0039759C" w:rsidRDefault="004541B7" w:rsidP="00D57E81">
            <w:pPr>
              <w:spacing w:line="276" w:lineRule="auto"/>
              <w:ind w:left="171"/>
              <w:contextualSpacing/>
              <w:jc w:val="both"/>
              <w:rPr>
                <w:rFonts w:ascii="Arial" w:eastAsia="Arial" w:hAnsi="Arial" w:cs="Arial"/>
                <w:b/>
                <w:bCs/>
                <w:color w:val="000000" w:themeColor="text1"/>
                <w:sz w:val="20"/>
                <w:lang w:eastAsia="en-GB"/>
              </w:rPr>
            </w:pPr>
          </w:p>
          <w:p w14:paraId="3D5BA6F7" w14:textId="77777777" w:rsidR="004541B7" w:rsidRPr="0039759C" w:rsidRDefault="004541B7" w:rsidP="00D57E81">
            <w:pPr>
              <w:spacing w:line="276" w:lineRule="auto"/>
              <w:ind w:left="171"/>
              <w:contextualSpacing/>
              <w:jc w:val="both"/>
              <w:rPr>
                <w:rFonts w:ascii="Arial" w:eastAsia="Arial" w:hAnsi="Arial" w:cs="Arial"/>
                <w:b/>
                <w:bCs/>
                <w:color w:val="000000" w:themeColor="text1"/>
                <w:sz w:val="20"/>
                <w:lang w:eastAsia="en-GB"/>
              </w:rPr>
            </w:pPr>
          </w:p>
          <w:p w14:paraId="00211F10" w14:textId="77777777" w:rsidR="004541B7" w:rsidRPr="0039759C" w:rsidRDefault="004541B7" w:rsidP="00D57E81">
            <w:pPr>
              <w:spacing w:line="276" w:lineRule="auto"/>
              <w:ind w:left="171"/>
              <w:contextualSpacing/>
              <w:jc w:val="both"/>
              <w:rPr>
                <w:rFonts w:ascii="Arial" w:eastAsia="Arial" w:hAnsi="Arial" w:cs="Arial"/>
                <w:b/>
                <w:bCs/>
                <w:color w:val="000000" w:themeColor="text1"/>
                <w:sz w:val="20"/>
                <w:lang w:eastAsia="en-GB"/>
              </w:rPr>
            </w:pPr>
          </w:p>
          <w:p w14:paraId="11B14750" w14:textId="77777777" w:rsidR="004541B7" w:rsidRPr="0039759C" w:rsidRDefault="004541B7" w:rsidP="00D57E81">
            <w:pPr>
              <w:spacing w:line="276" w:lineRule="auto"/>
              <w:ind w:left="171"/>
              <w:contextualSpacing/>
              <w:jc w:val="both"/>
              <w:rPr>
                <w:rFonts w:ascii="Arial" w:eastAsia="Arial" w:hAnsi="Arial" w:cs="Arial"/>
                <w:b/>
                <w:bCs/>
                <w:color w:val="000000" w:themeColor="text1"/>
                <w:sz w:val="20"/>
                <w:lang w:eastAsia="en-GB"/>
              </w:rPr>
            </w:pPr>
          </w:p>
          <w:p w14:paraId="590978C4" w14:textId="77777777" w:rsidR="004541B7" w:rsidRPr="009E43C7" w:rsidRDefault="004541B7" w:rsidP="00B84251">
            <w:pPr>
              <w:numPr>
                <w:ilvl w:val="0"/>
                <w:numId w:val="68"/>
              </w:numPr>
              <w:spacing w:line="276" w:lineRule="auto"/>
              <w:ind w:left="217" w:hanging="164"/>
              <w:contextualSpacing/>
              <w:jc w:val="both"/>
              <w:rPr>
                <w:rFonts w:ascii="Arial" w:eastAsia="Arial" w:hAnsi="Arial" w:cs="Arial"/>
                <w:b/>
                <w:bCs/>
                <w:color w:val="000000" w:themeColor="text1"/>
                <w:sz w:val="20"/>
                <w:lang w:eastAsia="en-GB"/>
              </w:rPr>
            </w:pPr>
            <w:r w:rsidRPr="009E43C7">
              <w:rPr>
                <w:rFonts w:ascii="Arial" w:eastAsia="Arial" w:hAnsi="Arial" w:cs="Arial"/>
                <w:b/>
                <w:bCs/>
                <w:color w:val="000000" w:themeColor="text1"/>
                <w:sz w:val="20"/>
                <w:lang w:eastAsia="en-GB"/>
              </w:rPr>
              <w:t>Certificaciones del resto del personal clave:</w:t>
            </w:r>
          </w:p>
          <w:p w14:paraId="5B6AE1F5" w14:textId="57B6AD48" w:rsidR="004541B7" w:rsidRPr="009E43C7" w:rsidRDefault="004541B7" w:rsidP="00D57E81">
            <w:pPr>
              <w:spacing w:line="276" w:lineRule="auto"/>
              <w:ind w:left="143"/>
              <w:jc w:val="both"/>
              <w:rPr>
                <w:rFonts w:ascii="Arial" w:eastAsia="Arial" w:hAnsi="Arial" w:cs="Arial"/>
                <w:color w:val="000000" w:themeColor="text1"/>
                <w:sz w:val="20"/>
                <w:lang w:eastAsia="en-GB"/>
              </w:rPr>
            </w:pPr>
            <w:r w:rsidRPr="009E43C7">
              <w:rPr>
                <w:rFonts w:ascii="Arial" w:eastAsia="Arial" w:hAnsi="Arial" w:cs="Arial"/>
                <w:color w:val="000000" w:themeColor="text1"/>
                <w:sz w:val="20"/>
                <w:lang w:eastAsia="en-GB"/>
              </w:rPr>
              <w:t xml:space="preserve">Por cada profesional clave (no incluye al líder del equipo) con al menos una certificación se otorga            1 puntos, hasta un máximo de </w:t>
            </w:r>
            <w:r w:rsidR="002677FA">
              <w:rPr>
                <w:rFonts w:ascii="Arial" w:eastAsia="Arial" w:hAnsi="Arial" w:cs="Arial"/>
                <w:color w:val="000000" w:themeColor="text1"/>
                <w:sz w:val="20"/>
                <w:lang w:eastAsia="en-GB"/>
              </w:rPr>
              <w:t>(…</w:t>
            </w:r>
            <w:r w:rsidR="002677FA" w:rsidRPr="009E43C7">
              <w:rPr>
                <w:rFonts w:ascii="Arial" w:eastAsia="Arial" w:hAnsi="Arial" w:cs="Arial"/>
                <w:color w:val="000000" w:themeColor="text1"/>
                <w:sz w:val="20"/>
                <w:lang w:eastAsia="en-GB"/>
              </w:rPr>
              <w:t xml:space="preserve"> </w:t>
            </w:r>
            <w:r w:rsidRPr="009E43C7">
              <w:rPr>
                <w:rFonts w:ascii="Arial" w:eastAsia="Arial" w:hAnsi="Arial" w:cs="Arial"/>
                <w:color w:val="000000" w:themeColor="text1"/>
                <w:sz w:val="20"/>
                <w:lang w:eastAsia="en-GB"/>
              </w:rPr>
              <w:t>puntos</w:t>
            </w:r>
            <w:r w:rsidR="002677FA">
              <w:rPr>
                <w:rFonts w:ascii="Arial" w:eastAsia="Arial" w:hAnsi="Arial" w:cs="Arial"/>
                <w:color w:val="000000" w:themeColor="text1"/>
                <w:sz w:val="20"/>
                <w:lang w:eastAsia="en-GB"/>
              </w:rPr>
              <w:t>):</w:t>
            </w:r>
          </w:p>
          <w:p w14:paraId="2E6B4F7E" w14:textId="16228265" w:rsidR="004541B7" w:rsidRPr="009E43C7" w:rsidRDefault="004541B7" w:rsidP="00D57E81">
            <w:pPr>
              <w:spacing w:line="276" w:lineRule="auto"/>
              <w:ind w:left="-108" w:firstLine="108"/>
              <w:rPr>
                <w:rFonts w:ascii="Arial" w:eastAsia="Arial" w:hAnsi="Arial" w:cs="Arial"/>
                <w:b/>
                <w:bCs/>
                <w:color w:val="000000" w:themeColor="text1"/>
                <w:sz w:val="20"/>
                <w:lang w:eastAsia="en-GB"/>
              </w:rPr>
            </w:pPr>
            <w:r w:rsidRPr="009E43C7">
              <w:rPr>
                <w:rFonts w:ascii="Arial" w:eastAsia="Arial" w:hAnsi="Arial" w:cs="Arial"/>
                <w:color w:val="000000" w:themeColor="text1"/>
                <w:sz w:val="20"/>
                <w:lang w:eastAsia="en-GB"/>
              </w:rPr>
              <w:t xml:space="preserve">        </w:t>
            </w:r>
            <w:r w:rsidRPr="009E43C7">
              <w:rPr>
                <w:rFonts w:ascii="Arial" w:eastAsia="Arial" w:hAnsi="Arial" w:cs="Arial"/>
                <w:b/>
                <w:bCs/>
                <w:color w:val="000000" w:themeColor="text1"/>
                <w:sz w:val="20"/>
                <w:lang w:eastAsia="en-GB"/>
              </w:rPr>
              <w:t>[</w:t>
            </w:r>
            <w:r w:rsidR="002677FA">
              <w:rPr>
                <w:rFonts w:ascii="Arial" w:eastAsia="Arial" w:hAnsi="Arial" w:cs="Arial"/>
                <w:b/>
                <w:bCs/>
                <w:color w:val="000000" w:themeColor="text1"/>
                <w:sz w:val="20"/>
                <w:lang w:eastAsia="en-GB"/>
              </w:rPr>
              <w:t>…</w:t>
            </w:r>
            <w:r w:rsidRPr="009E43C7">
              <w:rPr>
                <w:rFonts w:ascii="Arial" w:eastAsia="Arial" w:hAnsi="Arial" w:cs="Arial"/>
                <w:b/>
                <w:bCs/>
                <w:color w:val="000000" w:themeColor="text1"/>
                <w:sz w:val="20"/>
                <w:lang w:eastAsia="en-GB"/>
              </w:rPr>
              <w:t>] puntos</w:t>
            </w:r>
          </w:p>
          <w:p w14:paraId="65D5664B" w14:textId="77777777" w:rsidR="004541B7" w:rsidRPr="009E43C7" w:rsidRDefault="004541B7" w:rsidP="00D57E81">
            <w:pPr>
              <w:spacing w:line="276" w:lineRule="auto"/>
              <w:ind w:left="-108" w:firstLine="108"/>
              <w:rPr>
                <w:rFonts w:ascii="Arial" w:eastAsia="Arial" w:hAnsi="Arial" w:cs="Arial"/>
                <w:b/>
                <w:bCs/>
                <w:color w:val="000000" w:themeColor="text1"/>
                <w:sz w:val="20"/>
                <w:lang w:eastAsia="en-GB"/>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4541B7" w:rsidRPr="00746ADD" w14:paraId="24AD6548" w14:textId="77777777" w:rsidTr="00D57E81">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6C23D10" w14:textId="77777777" w:rsidR="004541B7" w:rsidRPr="00746ADD" w:rsidRDefault="004541B7" w:rsidP="00D57E81">
                  <w:pPr>
                    <w:spacing w:after="160" w:line="276" w:lineRule="auto"/>
                    <w:jc w:val="both"/>
                    <w:rPr>
                      <w:rFonts w:ascii="Arial" w:eastAsia="Arial" w:hAnsi="Arial" w:cs="Arial"/>
                      <w:b/>
                      <w:bCs/>
                      <w:color w:val="0070C0"/>
                      <w:sz w:val="18"/>
                      <w:szCs w:val="18"/>
                    </w:rPr>
                  </w:pPr>
                  <w:r w:rsidRPr="00746ADD">
                    <w:rPr>
                      <w:rFonts w:ascii="Arial" w:eastAsia="Arial" w:hAnsi="Arial" w:cs="Arial"/>
                      <w:b/>
                      <w:bCs/>
                      <w:color w:val="0070C0"/>
                      <w:sz w:val="18"/>
                      <w:szCs w:val="18"/>
                    </w:rPr>
                    <w:t>Importante para la entidad contratante</w:t>
                  </w:r>
                </w:p>
              </w:tc>
            </w:tr>
            <w:tr w:rsidR="004541B7" w:rsidRPr="00F547AA" w14:paraId="1D7765EB" w14:textId="77777777" w:rsidTr="00D57E81">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2B134629" w14:textId="121F2A0E" w:rsidR="004541B7" w:rsidRPr="0039759C" w:rsidRDefault="004541B7" w:rsidP="00D57E81">
                  <w:pPr>
                    <w:spacing w:after="160" w:line="276" w:lineRule="auto"/>
                    <w:jc w:val="both"/>
                    <w:rPr>
                      <w:rFonts w:ascii="Arial" w:eastAsia="Arial" w:hAnsi="Arial" w:cs="Arial"/>
                      <w:color w:val="0070C0"/>
                      <w:sz w:val="18"/>
                      <w:szCs w:val="18"/>
                    </w:rPr>
                  </w:pPr>
                  <w:r w:rsidRPr="0039759C">
                    <w:rPr>
                      <w:rFonts w:ascii="Arial" w:eastAsia="Arial" w:hAnsi="Arial" w:cs="Arial"/>
                      <w:color w:val="0070C0"/>
                      <w:sz w:val="18"/>
                      <w:szCs w:val="18"/>
                    </w:rPr>
                    <w:t>El requisito correspondiente al líder del componente de diseño</w:t>
                  </w:r>
                  <w:r w:rsidR="66DB2026" w:rsidRPr="0039759C">
                    <w:rPr>
                      <w:rFonts w:ascii="Arial" w:eastAsia="Arial" w:hAnsi="Arial" w:cs="Arial"/>
                      <w:color w:val="0070C0"/>
                      <w:sz w:val="18"/>
                      <w:szCs w:val="18"/>
                    </w:rPr>
                    <w:t xml:space="preserve"> </w:t>
                  </w:r>
                  <w:r w:rsidRPr="0039759C">
                    <w:rPr>
                      <w:rFonts w:ascii="Arial" w:eastAsia="Arial" w:hAnsi="Arial" w:cs="Arial"/>
                      <w:color w:val="0070C0"/>
                      <w:sz w:val="18"/>
                      <w:szCs w:val="18"/>
                    </w:rPr>
                    <w:t>solo es aplicable al sistema de entrega de “diseño y construcción”. En caso del sistema de entrega “solo construcción</w:t>
                  </w:r>
                  <w:r w:rsidR="008220CE" w:rsidRPr="0039759C">
                    <w:rPr>
                      <w:rFonts w:ascii="Arial" w:eastAsia="Arial" w:hAnsi="Arial" w:cs="Arial"/>
                      <w:color w:val="0070C0"/>
                      <w:sz w:val="18"/>
                      <w:szCs w:val="18"/>
                    </w:rPr>
                    <w:t>”</w:t>
                  </w:r>
                  <w:r w:rsidRPr="0039759C">
                    <w:rPr>
                      <w:rFonts w:ascii="Arial" w:eastAsia="Arial" w:hAnsi="Arial" w:cs="Arial"/>
                      <w:color w:val="0070C0"/>
                      <w:sz w:val="18"/>
                      <w:szCs w:val="18"/>
                    </w:rPr>
                    <w:t xml:space="preserve">, eliminar. </w:t>
                  </w:r>
                </w:p>
              </w:tc>
            </w:tr>
          </w:tbl>
          <w:p w14:paraId="088DA5BE" w14:textId="77777777" w:rsidR="004541B7" w:rsidRPr="0039759C" w:rsidRDefault="004541B7" w:rsidP="00D57E81">
            <w:pPr>
              <w:spacing w:line="276" w:lineRule="auto"/>
              <w:ind w:left="67"/>
              <w:rPr>
                <w:rFonts w:ascii="Arial" w:eastAsia="Arial" w:hAnsi="Arial" w:cs="Arial"/>
                <w:color w:val="0070C0"/>
                <w:sz w:val="18"/>
                <w:szCs w:val="18"/>
                <w:lang w:eastAsia="en-GB"/>
              </w:rPr>
            </w:pPr>
            <w:r w:rsidRPr="0039759C">
              <w:rPr>
                <w:rFonts w:ascii="Arial" w:eastAsia="Arial" w:hAnsi="Arial" w:cs="Arial"/>
                <w:color w:val="0070C0"/>
                <w:sz w:val="18"/>
                <w:szCs w:val="18"/>
                <w:lang w:eastAsia="en-GB"/>
              </w:rPr>
              <w:t>Esta nota debe ser eliminada una vez culminada la elaboración de bases.</w:t>
            </w:r>
          </w:p>
          <w:p w14:paraId="3D1C146F" w14:textId="77777777" w:rsidR="004541B7" w:rsidRPr="009E43C7" w:rsidRDefault="004541B7" w:rsidP="00D57E81">
            <w:pPr>
              <w:spacing w:line="276" w:lineRule="auto"/>
              <w:ind w:left="-108" w:firstLine="108"/>
              <w:rPr>
                <w:rFonts w:ascii="Arial" w:eastAsia="Arial" w:hAnsi="Arial" w:cs="Arial"/>
                <w:b/>
                <w:bCs/>
                <w:color w:val="000000" w:themeColor="text1"/>
                <w:sz w:val="20"/>
                <w:lang w:eastAsia="en-GB"/>
              </w:rPr>
            </w:pPr>
          </w:p>
        </w:tc>
      </w:tr>
    </w:tbl>
    <w:p w14:paraId="632A37A0" w14:textId="77777777" w:rsidR="00092C64" w:rsidRPr="007D0F87" w:rsidRDefault="00092C64" w:rsidP="6CD2C382">
      <w:pPr>
        <w:pStyle w:val="Prrafodelista"/>
        <w:spacing w:line="259" w:lineRule="auto"/>
        <w:ind w:left="426"/>
        <w:rPr>
          <w:rFonts w:ascii="Arial" w:hAnsi="Arial" w:cs="Arial"/>
          <w:b/>
          <w:color w:val="0070C0"/>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586"/>
        <w:gridCol w:w="3054"/>
      </w:tblGrid>
      <w:tr w:rsidR="004541B7" w:rsidRPr="007D0F87" w14:paraId="59D58BC1" w14:textId="77777777" w:rsidTr="4D39C395">
        <w:trPr>
          <w:trHeight w:val="336"/>
        </w:trPr>
        <w:tc>
          <w:tcPr>
            <w:tcW w:w="5670" w:type="dxa"/>
          </w:tcPr>
          <w:p w14:paraId="108180F3" w14:textId="77777777" w:rsidR="004541B7" w:rsidRPr="00746ADD" w:rsidRDefault="004541B7" w:rsidP="00ED0E4D">
            <w:pPr>
              <w:widowControl w:val="0"/>
              <w:rPr>
                <w:rFonts w:ascii="Arial" w:eastAsia="Times New Roman" w:hAnsi="Arial" w:cs="Arial"/>
                <w:b/>
                <w:color w:val="auto"/>
                <w:sz w:val="20"/>
                <w:lang w:eastAsia="es-ES"/>
              </w:rPr>
            </w:pPr>
            <w:r w:rsidRPr="00746ADD">
              <w:rPr>
                <w:rFonts w:ascii="Arial" w:eastAsia="Times New Roman" w:hAnsi="Arial" w:cs="Arial"/>
                <w:b/>
                <w:color w:val="auto"/>
                <w:sz w:val="20"/>
                <w:lang w:eastAsia="es-ES"/>
              </w:rPr>
              <w:t>C.</w:t>
            </w:r>
            <w:r w:rsidRPr="00031937">
              <w:rPr>
                <w:rFonts w:ascii="Times New Roman" w:eastAsia="Times New Roman" w:hAnsi="Times New Roman"/>
                <w:color w:val="auto"/>
                <w:sz w:val="20"/>
                <w:lang w:eastAsia="en-GB"/>
              </w:rPr>
              <w:tab/>
            </w:r>
            <w:r w:rsidRPr="00746ADD">
              <w:rPr>
                <w:rFonts w:ascii="Arial" w:eastAsia="Times New Roman" w:hAnsi="Arial" w:cs="Arial"/>
                <w:b/>
                <w:color w:val="auto"/>
                <w:sz w:val="20"/>
                <w:lang w:eastAsia="es-ES"/>
              </w:rPr>
              <w:t>SOSTENIBILIDAD AMBIENTAL</w:t>
            </w:r>
          </w:p>
        </w:tc>
        <w:tc>
          <w:tcPr>
            <w:tcW w:w="3090" w:type="dxa"/>
          </w:tcPr>
          <w:p w14:paraId="533CAD6A" w14:textId="77777777" w:rsidR="004541B7" w:rsidRPr="00746ADD" w:rsidRDefault="004541B7" w:rsidP="00D57E81">
            <w:pPr>
              <w:widowControl w:val="0"/>
              <w:jc w:val="center"/>
              <w:rPr>
                <w:rFonts w:ascii="Arial" w:eastAsia="Times New Roman" w:hAnsi="Arial" w:cs="Arial"/>
                <w:b/>
                <w:color w:val="auto"/>
                <w:sz w:val="20"/>
                <w:lang w:eastAsia="en-GB"/>
              </w:rPr>
            </w:pPr>
            <w:r w:rsidRPr="0039759C">
              <w:rPr>
                <w:rFonts w:ascii="Arial" w:eastAsia="Times New Roman" w:hAnsi="Arial" w:cs="Arial"/>
                <w:b/>
                <w:bCs/>
                <w:color w:val="auto"/>
                <w:sz w:val="20"/>
                <w:lang w:eastAsia="es-ES"/>
              </w:rPr>
              <w:t>METODOLOGÍA</w:t>
            </w:r>
            <w:r w:rsidRPr="00746ADD">
              <w:rPr>
                <w:rFonts w:ascii="Arial" w:eastAsia="Times New Roman" w:hAnsi="Arial" w:cs="Arial"/>
                <w:b/>
                <w:color w:val="auto"/>
                <w:sz w:val="20"/>
                <w:lang w:eastAsia="en-GB"/>
              </w:rPr>
              <w:t xml:space="preserve"> PARA SU ASIGNACIÓN</w:t>
            </w:r>
          </w:p>
        </w:tc>
      </w:tr>
      <w:tr w:rsidR="004541B7" w:rsidRPr="007D0F87" w14:paraId="6CBDC9AB" w14:textId="77777777" w:rsidTr="4D39C395">
        <w:trPr>
          <w:trHeight w:val="665"/>
        </w:trPr>
        <w:tc>
          <w:tcPr>
            <w:tcW w:w="5670" w:type="dxa"/>
          </w:tcPr>
          <w:p w14:paraId="705F598E" w14:textId="77777777" w:rsidR="004541B7" w:rsidRPr="0039759C"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u w:val="single"/>
                <w:lang w:eastAsia="en-GB"/>
              </w:rPr>
              <w:t>Evaluación</w:t>
            </w:r>
            <w:r w:rsidRPr="00746ADD">
              <w:rPr>
                <w:rFonts w:ascii="Arial" w:eastAsia="Arial" w:hAnsi="Arial" w:cs="Arial"/>
                <w:color w:val="auto"/>
                <w:sz w:val="20"/>
                <w:lang w:eastAsia="en-GB"/>
              </w:rPr>
              <w:t>:</w:t>
            </w:r>
          </w:p>
          <w:p w14:paraId="14FB92C0" w14:textId="77777777" w:rsidR="004541B7" w:rsidRPr="0039759C"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lang w:eastAsia="en-GB"/>
              </w:rPr>
              <w:t xml:space="preserve"> </w:t>
            </w:r>
          </w:p>
          <w:p w14:paraId="12399476" w14:textId="77777777" w:rsidR="004541B7" w:rsidRPr="0039759C"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lang w:eastAsia="en-GB"/>
              </w:rPr>
              <w:t>Se evalúa que el postor cuente con una o más prácticas de sostenibilidad ambiental.</w:t>
            </w:r>
          </w:p>
          <w:p w14:paraId="46013BFF" w14:textId="77777777" w:rsidR="004541B7" w:rsidRPr="0039759C"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lang w:eastAsia="en-GB"/>
              </w:rPr>
              <w:t xml:space="preserve"> </w:t>
            </w:r>
          </w:p>
          <w:p w14:paraId="38678A44" w14:textId="5753826C" w:rsidR="004541B7" w:rsidRPr="0039759C"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lang w:eastAsia="en-GB"/>
              </w:rPr>
              <w:t>En caso de consorcios, los integrantes que realizan actividades relacionadas a</w:t>
            </w:r>
            <w:r w:rsidR="007A7A3A">
              <w:rPr>
                <w:rFonts w:ascii="Arial" w:eastAsia="Arial" w:hAnsi="Arial" w:cs="Arial"/>
                <w:color w:val="auto"/>
                <w:sz w:val="20"/>
                <w:lang w:eastAsia="en-GB"/>
              </w:rPr>
              <w:t>l objeto del contrato, acreditan alguna(s) de las practicas</w:t>
            </w:r>
            <w:r w:rsidR="009E1DA0">
              <w:rPr>
                <w:rFonts w:ascii="Arial" w:eastAsia="Arial" w:hAnsi="Arial" w:cs="Arial"/>
                <w:color w:val="auto"/>
                <w:sz w:val="20"/>
                <w:lang w:eastAsia="en-GB"/>
              </w:rPr>
              <w:t xml:space="preserve"> relacionadas a la sostenibilidad ambiental.</w:t>
            </w:r>
            <w:r w:rsidRPr="00746ADD">
              <w:rPr>
                <w:rFonts w:ascii="Arial" w:eastAsia="Arial" w:hAnsi="Arial" w:cs="Arial"/>
                <w:color w:val="auto"/>
                <w:sz w:val="20"/>
                <w:lang w:eastAsia="en-GB"/>
              </w:rPr>
              <w:t xml:space="preserve"> </w:t>
            </w:r>
          </w:p>
          <w:p w14:paraId="77302A5E" w14:textId="77777777" w:rsidR="004541B7" w:rsidRPr="0039759C"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lang w:eastAsia="en-GB"/>
              </w:rPr>
              <w:t xml:space="preserve">   </w:t>
            </w:r>
          </w:p>
          <w:p w14:paraId="0DD645EC" w14:textId="77777777" w:rsidR="004541B7" w:rsidRPr="002624D9"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u w:val="single"/>
                <w:lang w:eastAsia="en-GB"/>
              </w:rPr>
              <w:t>Acreditación</w:t>
            </w:r>
            <w:r w:rsidRPr="00746ADD">
              <w:rPr>
                <w:rFonts w:ascii="Arial" w:eastAsia="Arial" w:hAnsi="Arial" w:cs="Arial"/>
                <w:color w:val="auto"/>
                <w:sz w:val="20"/>
                <w:lang w:eastAsia="en-GB"/>
              </w:rPr>
              <w:t>:</w:t>
            </w:r>
          </w:p>
          <w:p w14:paraId="70452641" w14:textId="77777777" w:rsidR="004541B7" w:rsidRPr="002624D9" w:rsidRDefault="004541B7" w:rsidP="00D57E81">
            <w:pPr>
              <w:ind w:left="851"/>
              <w:jc w:val="both"/>
              <w:rPr>
                <w:rFonts w:ascii="Arial" w:eastAsia="Times New Roman" w:hAnsi="Arial" w:cs="Arial"/>
                <w:color w:val="auto"/>
                <w:sz w:val="20"/>
                <w:lang w:eastAsia="en-GB"/>
              </w:rPr>
            </w:pPr>
            <w:r w:rsidRPr="00746ADD">
              <w:rPr>
                <w:rFonts w:ascii="Arial" w:eastAsia="Arial" w:hAnsi="Arial" w:cs="Arial"/>
                <w:color w:val="auto"/>
                <w:sz w:val="20"/>
                <w:lang w:eastAsia="en-GB"/>
              </w:rPr>
              <w:t xml:space="preserve"> </w:t>
            </w:r>
          </w:p>
          <w:p w14:paraId="27D97C4F" w14:textId="77777777" w:rsidR="004541B7" w:rsidRPr="002624D9" w:rsidRDefault="004541B7" w:rsidP="00D57E81">
            <w:pPr>
              <w:jc w:val="both"/>
              <w:rPr>
                <w:rFonts w:ascii="Arial" w:eastAsia="Times New Roman" w:hAnsi="Arial" w:cs="Arial"/>
                <w:color w:val="auto"/>
                <w:sz w:val="20"/>
                <w:lang w:eastAsia="en-GB"/>
              </w:rPr>
            </w:pPr>
            <w:r w:rsidRPr="00746ADD">
              <w:rPr>
                <w:rFonts w:ascii="Arial" w:eastAsia="Arial" w:hAnsi="Arial" w:cs="Arial"/>
                <w:color w:val="auto"/>
                <w:sz w:val="20"/>
                <w:lang w:eastAsia="en-GB"/>
              </w:rPr>
              <w:t>[PRECISAR LA(S) ACREDITACIÓN(ES) DE SOSTENIBILIDAD AMBIENTAL].</w:t>
            </w:r>
          </w:p>
        </w:tc>
        <w:tc>
          <w:tcPr>
            <w:tcW w:w="3090" w:type="dxa"/>
          </w:tcPr>
          <w:p w14:paraId="5D829D5E" w14:textId="392B6C05" w:rsidR="004541B7" w:rsidRPr="00746ADD" w:rsidRDefault="004541B7" w:rsidP="4D39C395">
            <w:pPr>
              <w:widowControl w:val="0"/>
              <w:jc w:val="both"/>
              <w:rPr>
                <w:rFonts w:ascii="Arial" w:eastAsia="Times New Roman" w:hAnsi="Arial" w:cs="Arial"/>
                <w:b/>
                <w:bCs/>
                <w:color w:val="auto"/>
                <w:sz w:val="20"/>
                <w:lang w:eastAsia="es-ES"/>
              </w:rPr>
            </w:pPr>
            <w:r w:rsidRPr="4D39C395">
              <w:rPr>
                <w:rFonts w:ascii="Arial" w:eastAsia="Times New Roman" w:hAnsi="Arial" w:cs="Arial"/>
                <w:b/>
                <w:bCs/>
                <w:color w:val="auto"/>
                <w:sz w:val="20"/>
                <w:lang w:eastAsia="en-GB"/>
              </w:rPr>
              <w:t xml:space="preserve"> [</w:t>
            </w:r>
            <w:r w:rsidR="00F547AA" w:rsidRPr="4D39C395">
              <w:rPr>
                <w:rFonts w:ascii="Arial" w:eastAsia="Times New Roman" w:hAnsi="Arial" w:cs="Arial"/>
                <w:b/>
                <w:bCs/>
                <w:color w:val="auto"/>
                <w:sz w:val="20"/>
                <w:lang w:eastAsia="en-GB"/>
              </w:rPr>
              <w:t>C</w:t>
            </w:r>
            <w:r w:rsidR="00F547AA">
              <w:rPr>
                <w:rFonts w:ascii="Arial" w:eastAsia="Times New Roman" w:hAnsi="Arial" w:cs="Arial"/>
                <w:b/>
                <w:bCs/>
                <w:color w:val="auto"/>
                <w:sz w:val="20"/>
                <w:lang w:eastAsia="en-GB"/>
              </w:rPr>
              <w:t>o</w:t>
            </w:r>
            <w:r w:rsidR="00F547AA" w:rsidRPr="4D39C395">
              <w:rPr>
                <w:rFonts w:ascii="Arial" w:eastAsia="Times New Roman" w:hAnsi="Arial" w:cs="Arial"/>
                <w:b/>
                <w:bCs/>
                <w:color w:val="auto"/>
                <w:sz w:val="20"/>
                <w:lang w:eastAsia="en-GB"/>
              </w:rPr>
              <w:t xml:space="preserve">mo </w:t>
            </w:r>
            <w:r w:rsidR="003763A3" w:rsidRPr="4D39C395">
              <w:rPr>
                <w:rFonts w:ascii="Arial" w:eastAsia="Times New Roman" w:hAnsi="Arial" w:cs="Arial"/>
                <w:b/>
                <w:bCs/>
                <w:color w:val="auto"/>
                <w:sz w:val="20"/>
                <w:lang w:eastAsia="en-GB"/>
              </w:rPr>
              <w:t>m</w:t>
            </w:r>
            <w:r w:rsidRPr="4D39C395">
              <w:rPr>
                <w:rFonts w:ascii="Arial" w:eastAsia="Times New Roman" w:hAnsi="Arial" w:cs="Arial"/>
                <w:b/>
                <w:bCs/>
                <w:color w:val="auto"/>
                <w:sz w:val="20"/>
                <w:lang w:eastAsia="en-GB"/>
              </w:rPr>
              <w:t xml:space="preserve">áximo </w:t>
            </w:r>
            <w:r w:rsidR="00465346">
              <w:rPr>
                <w:rFonts w:ascii="Arial" w:eastAsia="Times New Roman" w:hAnsi="Arial" w:cs="Arial"/>
                <w:b/>
                <w:bCs/>
                <w:color w:val="auto"/>
                <w:sz w:val="20"/>
                <w:lang w:eastAsia="en-GB"/>
              </w:rPr>
              <w:t>5</w:t>
            </w:r>
            <w:r w:rsidRPr="4D39C395">
              <w:rPr>
                <w:rFonts w:ascii="Arial" w:eastAsia="Times New Roman" w:hAnsi="Arial" w:cs="Arial"/>
                <w:b/>
                <w:bCs/>
                <w:color w:val="auto"/>
                <w:sz w:val="20"/>
                <w:lang w:eastAsia="en-GB"/>
              </w:rPr>
              <w:t>] puntos</w:t>
            </w:r>
          </w:p>
          <w:p w14:paraId="76DC019A" w14:textId="77777777" w:rsidR="004541B7" w:rsidRPr="00746ADD" w:rsidRDefault="004541B7" w:rsidP="00D57E81">
            <w:pPr>
              <w:widowControl w:val="0"/>
              <w:jc w:val="both"/>
              <w:rPr>
                <w:rFonts w:ascii="Arial" w:eastAsia="Times New Roman" w:hAnsi="Arial" w:cs="Arial"/>
                <w:b/>
                <w:color w:val="auto"/>
                <w:sz w:val="20"/>
                <w:lang w:eastAsia="es-ES"/>
              </w:rPr>
            </w:pPr>
          </w:p>
          <w:p w14:paraId="713664B5" w14:textId="77777777" w:rsidR="004541B7" w:rsidRPr="00746ADD" w:rsidRDefault="004541B7" w:rsidP="00D57E81">
            <w:pPr>
              <w:widowControl w:val="0"/>
              <w:jc w:val="both"/>
              <w:rPr>
                <w:rFonts w:ascii="Arial" w:eastAsia="Times New Roman" w:hAnsi="Arial" w:cs="Arial"/>
                <w:color w:val="auto"/>
                <w:sz w:val="20"/>
                <w:lang w:eastAsia="es-ES"/>
              </w:rPr>
            </w:pPr>
          </w:p>
          <w:p w14:paraId="4EC26605" w14:textId="47CFF040" w:rsidR="004541B7" w:rsidRPr="00746ADD" w:rsidRDefault="004541B7" w:rsidP="1C847548">
            <w:pPr>
              <w:widowControl w:val="0"/>
              <w:jc w:val="both"/>
              <w:rPr>
                <w:rFonts w:ascii="Arial" w:eastAsia="Times New Roman" w:hAnsi="Arial" w:cs="Arial"/>
                <w:color w:val="auto"/>
                <w:sz w:val="20"/>
                <w:lang w:eastAsia="es-ES"/>
              </w:rPr>
            </w:pPr>
            <w:r w:rsidRPr="00746ADD">
              <w:rPr>
                <w:rFonts w:ascii="Arial" w:eastAsia="Times New Roman" w:hAnsi="Arial" w:cs="Arial"/>
                <w:color w:val="auto"/>
                <w:sz w:val="20"/>
                <w:lang w:eastAsia="es-ES"/>
              </w:rPr>
              <w:t>En caso se evalúe una sola práctica, al verificar el cumplimiento se le asigna el puntaje</w:t>
            </w:r>
            <w:r w:rsidR="003763A3" w:rsidRPr="00746ADD">
              <w:rPr>
                <w:rFonts w:ascii="Arial" w:eastAsia="Times New Roman" w:hAnsi="Arial" w:cs="Arial"/>
                <w:color w:val="auto"/>
                <w:sz w:val="20"/>
                <w:lang w:eastAsia="es-ES"/>
              </w:rPr>
              <w:t xml:space="preserve"> máximo </w:t>
            </w:r>
            <w:r w:rsidRPr="00746ADD">
              <w:rPr>
                <w:rFonts w:ascii="Arial" w:eastAsia="Times New Roman" w:hAnsi="Arial" w:cs="Arial"/>
                <w:color w:val="auto"/>
                <w:sz w:val="20"/>
                <w:lang w:eastAsia="es-ES"/>
              </w:rPr>
              <w:t>del factor.</w:t>
            </w:r>
          </w:p>
          <w:p w14:paraId="12D0A7CF" w14:textId="77777777" w:rsidR="004541B7" w:rsidRPr="00746ADD" w:rsidRDefault="004541B7" w:rsidP="00D57E81">
            <w:pPr>
              <w:widowControl w:val="0"/>
              <w:jc w:val="both"/>
              <w:rPr>
                <w:rFonts w:ascii="Arial" w:eastAsia="Times New Roman" w:hAnsi="Arial" w:cs="Arial"/>
                <w:b/>
                <w:bCs/>
                <w:color w:val="auto"/>
                <w:sz w:val="20"/>
                <w:lang w:eastAsia="es-ES"/>
              </w:rPr>
            </w:pPr>
          </w:p>
          <w:p w14:paraId="69C26971" w14:textId="2ECF001F" w:rsidR="004541B7" w:rsidRPr="00746ADD" w:rsidRDefault="004541B7" w:rsidP="1C847548">
            <w:pPr>
              <w:widowControl w:val="0"/>
              <w:spacing w:line="259" w:lineRule="auto"/>
              <w:jc w:val="both"/>
              <w:rPr>
                <w:rFonts w:ascii="Arial" w:eastAsia="Times New Roman" w:hAnsi="Arial" w:cs="Arial"/>
                <w:color w:val="auto"/>
                <w:sz w:val="20"/>
                <w:lang w:eastAsia="es-ES"/>
              </w:rPr>
            </w:pPr>
            <w:r w:rsidRPr="00746ADD">
              <w:rPr>
                <w:rFonts w:ascii="Arial" w:eastAsia="Times New Roman" w:hAnsi="Arial" w:cs="Arial"/>
                <w:color w:val="auto"/>
                <w:sz w:val="20"/>
                <w:lang w:eastAsia="es-ES"/>
              </w:rPr>
              <w:t xml:space="preserve">En caso de </w:t>
            </w:r>
            <w:r w:rsidRPr="2AA37A1B">
              <w:rPr>
                <w:rFonts w:ascii="Arial" w:eastAsia="Times New Roman" w:hAnsi="Arial" w:cs="Arial"/>
                <w:color w:val="auto"/>
                <w:sz w:val="20"/>
                <w:lang w:eastAsia="es-ES"/>
              </w:rPr>
              <w:t>combinarse</w:t>
            </w:r>
            <w:r w:rsidRPr="00746ADD">
              <w:rPr>
                <w:rFonts w:ascii="Arial" w:eastAsia="Times New Roman" w:hAnsi="Arial" w:cs="Arial"/>
                <w:color w:val="auto"/>
                <w:sz w:val="20"/>
                <w:lang w:eastAsia="es-ES"/>
              </w:rPr>
              <w:t xml:space="preserve"> </w:t>
            </w:r>
            <w:r w:rsidR="7111B4A2" w:rsidRPr="00746ADD">
              <w:rPr>
                <w:rFonts w:ascii="Arial" w:eastAsia="Times New Roman" w:hAnsi="Arial" w:cs="Arial"/>
                <w:color w:val="auto"/>
                <w:sz w:val="20"/>
                <w:lang w:eastAsia="es-ES"/>
              </w:rPr>
              <w:t>más de una práctica</w:t>
            </w:r>
            <w:r w:rsidRPr="00746ADD">
              <w:rPr>
                <w:rFonts w:ascii="Arial" w:eastAsia="Times New Roman" w:hAnsi="Arial" w:cs="Arial"/>
                <w:color w:val="auto"/>
                <w:sz w:val="20"/>
                <w:lang w:eastAsia="es-ES"/>
              </w:rPr>
              <w:t xml:space="preserve"> se suman los puntajes individuales.</w:t>
            </w:r>
          </w:p>
          <w:p w14:paraId="62540B8F" w14:textId="77777777" w:rsidR="004541B7" w:rsidRPr="00746ADD" w:rsidRDefault="004541B7" w:rsidP="00D57E81">
            <w:pPr>
              <w:widowControl w:val="0"/>
              <w:spacing w:line="259" w:lineRule="auto"/>
              <w:jc w:val="both"/>
              <w:rPr>
                <w:rFonts w:ascii="Arial" w:eastAsia="Times New Roman" w:hAnsi="Arial" w:cs="Arial"/>
                <w:color w:val="auto"/>
                <w:sz w:val="20"/>
                <w:lang w:eastAsia="es-ES"/>
              </w:rPr>
            </w:pPr>
          </w:p>
          <w:p w14:paraId="72100C89" w14:textId="77777777" w:rsidR="004541B7" w:rsidRPr="002624D9" w:rsidRDefault="004541B7" w:rsidP="003646D0">
            <w:pPr>
              <w:widowControl w:val="0"/>
              <w:jc w:val="both"/>
              <w:rPr>
                <w:rFonts w:ascii="Times New Roman" w:eastAsia="Times New Roman" w:hAnsi="Times New Roman"/>
                <w:color w:val="auto"/>
                <w:sz w:val="20"/>
                <w:lang w:eastAsia="en-GB"/>
              </w:rPr>
            </w:pPr>
          </w:p>
        </w:tc>
      </w:tr>
    </w:tbl>
    <w:tbl>
      <w:tblPr>
        <w:tblStyle w:val="Tabladecuadrcula1clara-nfasis32"/>
        <w:tblW w:w="8788" w:type="dxa"/>
        <w:tblInd w:w="279" w:type="dxa"/>
        <w:tblLook w:val="04A0" w:firstRow="1" w:lastRow="0" w:firstColumn="1" w:lastColumn="0" w:noHBand="0" w:noVBand="1"/>
      </w:tblPr>
      <w:tblGrid>
        <w:gridCol w:w="8788"/>
      </w:tblGrid>
      <w:tr w:rsidR="004541B7" w:rsidRPr="00746ADD" w14:paraId="297730D5" w14:textId="77777777" w:rsidTr="4D39C3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7EEA686" w14:textId="77777777" w:rsidR="004541B7" w:rsidRPr="002624D9" w:rsidRDefault="004541B7" w:rsidP="00D57E81">
            <w:pPr>
              <w:ind w:right="218"/>
              <w:jc w:val="both"/>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Importante para la entidad contratante</w:t>
            </w:r>
          </w:p>
        </w:tc>
      </w:tr>
      <w:tr w:rsidR="004541B7" w:rsidRPr="00746ADD" w14:paraId="5C71C44B" w14:textId="77777777" w:rsidTr="4D39C395">
        <w:trPr>
          <w:trHeight w:val="30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C992029" w14:textId="22BCB9A6" w:rsidR="004541B7" w:rsidRPr="002624D9" w:rsidRDefault="004541B7" w:rsidP="2F83CFB3">
            <w:pPr>
              <w:widowControl w:val="0"/>
              <w:jc w:val="both"/>
              <w:rPr>
                <w:rFonts w:ascii="Arial" w:eastAsia="Times New Roman" w:hAnsi="Arial" w:cs="Arial"/>
                <w:b w:val="0"/>
                <w:bCs w:val="0"/>
                <w:color w:val="0070C0"/>
                <w:sz w:val="18"/>
                <w:szCs w:val="18"/>
                <w:lang w:eastAsia="es-ES"/>
              </w:rPr>
            </w:pPr>
            <w:r w:rsidRPr="002624D9">
              <w:rPr>
                <w:rFonts w:ascii="Arial" w:eastAsia="Times New Roman" w:hAnsi="Arial" w:cs="Arial"/>
                <w:color w:val="0070C0"/>
                <w:sz w:val="18"/>
                <w:szCs w:val="18"/>
                <w:lang w:eastAsia="es-ES"/>
              </w:rPr>
              <w:t xml:space="preserve">Los evaluadores pueden seleccionar la acreditación de las siguientes prácticas. </w:t>
            </w:r>
          </w:p>
          <w:p w14:paraId="7973BB5A" w14:textId="77777777" w:rsidR="004541B7" w:rsidRPr="002624D9" w:rsidRDefault="004541B7" w:rsidP="00D57E81">
            <w:pPr>
              <w:widowControl w:val="0"/>
              <w:jc w:val="both"/>
              <w:rPr>
                <w:rFonts w:ascii="Arial" w:eastAsia="Times New Roman" w:hAnsi="Arial" w:cs="Arial"/>
                <w:b w:val="0"/>
                <w:bCs w:val="0"/>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05"/>
              <w:gridCol w:w="3825"/>
            </w:tblGrid>
            <w:tr w:rsidR="004541B7" w:rsidRPr="00746ADD" w14:paraId="3070F309" w14:textId="77777777" w:rsidTr="4D39C395">
              <w:trPr>
                <w:trHeight w:val="821"/>
              </w:trPr>
              <w:tc>
                <w:tcPr>
                  <w:tcW w:w="4705" w:type="dxa"/>
                  <w:vAlign w:val="center"/>
                </w:tcPr>
                <w:p w14:paraId="67E77290" w14:textId="6F0586C9" w:rsidR="004541B7" w:rsidRPr="002624D9" w:rsidRDefault="004541B7" w:rsidP="04055B70">
                  <w:pPr>
                    <w:widowControl w:val="0"/>
                    <w:ind w:left="337" w:hanging="425"/>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c.1) Certificados de sistemas de gestión ambiental</w:t>
                  </w:r>
                  <w:r w:rsidRPr="002624D9">
                    <w:rPr>
                      <w:rFonts w:ascii="Arial" w:eastAsia="Times New Roman" w:hAnsi="Arial" w:cs="Arial"/>
                      <w:color w:val="0070C0"/>
                      <w:sz w:val="18"/>
                      <w:szCs w:val="18"/>
                      <w:lang w:eastAsia="en-GB"/>
                    </w:rPr>
                    <w:t xml:space="preserve"> </w:t>
                  </w:r>
                  <w:r w:rsidRPr="002624D9">
                    <w:rPr>
                      <w:rFonts w:ascii="Arial" w:eastAsia="Times New Roman" w:hAnsi="Arial" w:cs="Arial"/>
                      <w:color w:val="0070C0"/>
                      <w:sz w:val="18"/>
                      <w:szCs w:val="18"/>
                      <w:lang w:eastAsia="es-ES"/>
                    </w:rPr>
                    <w:t>o políticas ambientales a nivel empresarial: Se aceptan certificaciones como ISO 14001 o equivalentes, emitidas por organismos internacionales reconocidos o entidades de certificación equivalentes</w:t>
                  </w:r>
                  <w:r w:rsidRPr="4FACC4FC">
                    <w:rPr>
                      <w:rFonts w:ascii="Arial" w:eastAsia="Times New Roman" w:hAnsi="Arial" w:cs="Arial"/>
                      <w:color w:val="0070C0"/>
                      <w:sz w:val="18"/>
                      <w:szCs w:val="18"/>
                      <w:lang w:eastAsia="es-ES"/>
                    </w:rPr>
                    <w:t>.</w:t>
                  </w:r>
                  <w:r w:rsidRPr="002624D9">
                    <w:rPr>
                      <w:rFonts w:ascii="Arial" w:eastAsia="Times New Roman" w:hAnsi="Arial" w:cs="Arial"/>
                      <w:color w:val="0070C0"/>
                      <w:sz w:val="18"/>
                      <w:szCs w:val="18"/>
                      <w:lang w:eastAsia="es-ES"/>
                    </w:rPr>
                    <w:t xml:space="preserve"> Estas certificaciones deben estar vigentes, incluir la fecha de caducidad, y aplicarse específicamente a servicios de consultoría de obra</w:t>
                  </w:r>
                  <w:r w:rsidR="0C20A8D4" w:rsidRPr="002624D9">
                    <w:rPr>
                      <w:rFonts w:ascii="Arial" w:eastAsia="Times New Roman" w:hAnsi="Arial" w:cs="Arial"/>
                      <w:color w:val="0070C0"/>
                      <w:sz w:val="18"/>
                      <w:szCs w:val="18"/>
                      <w:lang w:eastAsia="es-ES"/>
                    </w:rPr>
                    <w:t xml:space="preserve"> y obra</w:t>
                  </w:r>
                  <w:r w:rsidRPr="002624D9">
                    <w:rPr>
                      <w:rFonts w:ascii="Arial" w:eastAsia="Times New Roman" w:hAnsi="Arial" w:cs="Arial"/>
                      <w:color w:val="0070C0"/>
                      <w:sz w:val="18"/>
                      <w:szCs w:val="18"/>
                      <w:lang w:eastAsia="es-ES"/>
                    </w:rPr>
                    <w:t>.</w:t>
                  </w:r>
                </w:p>
                <w:p w14:paraId="3522FCB8" w14:textId="77777777" w:rsidR="004541B7" w:rsidRPr="002624D9" w:rsidRDefault="004541B7" w:rsidP="00D57E81">
                  <w:pPr>
                    <w:widowControl w:val="0"/>
                    <w:tabs>
                      <w:tab w:val="num" w:pos="720"/>
                    </w:tabs>
                    <w:jc w:val="both"/>
                    <w:rPr>
                      <w:rFonts w:ascii="Arial" w:eastAsia="Times New Roman" w:hAnsi="Arial" w:cs="Arial"/>
                      <w:color w:val="0070C0"/>
                      <w:sz w:val="18"/>
                      <w:szCs w:val="18"/>
                      <w:lang w:eastAsia="es-ES"/>
                    </w:rPr>
                  </w:pPr>
                </w:p>
              </w:tc>
              <w:tc>
                <w:tcPr>
                  <w:tcW w:w="3825" w:type="dxa"/>
                </w:tcPr>
                <w:p w14:paraId="1A45E2BB" w14:textId="78345D64" w:rsidR="004541B7" w:rsidRPr="002624D9" w:rsidRDefault="004541B7" w:rsidP="002624D9">
                  <w:pPr>
                    <w:widowControl w:val="0"/>
                    <w:ind w:hanging="12"/>
                    <w:rPr>
                      <w:rFonts w:ascii="Arial" w:eastAsia="Times New Roman" w:hAnsi="Arial" w:cs="Arial"/>
                      <w:b/>
                      <w:bCs/>
                      <w:color w:val="0070C0"/>
                      <w:sz w:val="18"/>
                      <w:szCs w:val="18"/>
                      <w:lang w:eastAsia="en-GB"/>
                    </w:rPr>
                  </w:pPr>
                  <w:r w:rsidRPr="002624D9">
                    <w:rPr>
                      <w:rFonts w:ascii="Arial" w:eastAsia="Times New Roman" w:hAnsi="Arial" w:cs="Arial"/>
                      <w:b/>
                      <w:bCs/>
                      <w:color w:val="0070C0"/>
                      <w:sz w:val="18"/>
                      <w:szCs w:val="18"/>
                      <w:lang w:eastAsia="en-GB"/>
                    </w:rPr>
                    <w:t>[</w:t>
                  </w:r>
                  <w:r w:rsidR="00807107">
                    <w:rPr>
                      <w:rFonts w:ascii="Arial" w:eastAsia="Times New Roman" w:hAnsi="Arial" w:cs="Arial"/>
                      <w:b/>
                      <w:bCs/>
                      <w:color w:val="0070C0"/>
                      <w:sz w:val="18"/>
                      <w:szCs w:val="18"/>
                      <w:lang w:eastAsia="en-GB"/>
                    </w:rPr>
                    <w:t>…</w:t>
                  </w:r>
                  <w:r w:rsidRPr="002624D9">
                    <w:rPr>
                      <w:rFonts w:ascii="Arial" w:eastAsia="Times New Roman" w:hAnsi="Arial" w:cs="Arial"/>
                      <w:b/>
                      <w:bCs/>
                      <w:color w:val="0070C0"/>
                      <w:sz w:val="18"/>
                      <w:szCs w:val="18"/>
                      <w:lang w:eastAsia="en-GB"/>
                    </w:rPr>
                    <w:t>] puntos</w:t>
                  </w:r>
                </w:p>
                <w:p w14:paraId="0617E924" w14:textId="77777777" w:rsidR="004541B7" w:rsidRPr="002624D9" w:rsidRDefault="004541B7" w:rsidP="00D57E81">
                  <w:pPr>
                    <w:widowControl w:val="0"/>
                    <w:ind w:left="337" w:hanging="425"/>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 xml:space="preserve">  </w:t>
                  </w:r>
                </w:p>
                <w:p w14:paraId="5E57CF4F" w14:textId="77777777" w:rsidR="004541B7" w:rsidRPr="002624D9" w:rsidRDefault="004541B7" w:rsidP="002624D9">
                  <w:pPr>
                    <w:widowControl w:val="0"/>
                    <w:numPr>
                      <w:ilvl w:val="0"/>
                      <w:numId w:val="69"/>
                    </w:numPr>
                    <w:ind w:left="183" w:hanging="183"/>
                    <w:contextualSpacing/>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 xml:space="preserve">Acredita la    certificación  </w:t>
                  </w:r>
                </w:p>
                <w:p w14:paraId="69B9039B" w14:textId="0BEFCADB" w:rsidR="004541B7" w:rsidRPr="002624D9" w:rsidRDefault="004541B7" w:rsidP="002624D9">
                  <w:pPr>
                    <w:widowControl w:val="0"/>
                    <w:ind w:left="183" w:hanging="183"/>
                    <w:jc w:val="right"/>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 xml:space="preserve">                                          [</w:t>
                  </w:r>
                  <w:r w:rsidR="00B63A49">
                    <w:rPr>
                      <w:rFonts w:ascii="Arial" w:eastAsia="Times New Roman" w:hAnsi="Arial" w:cs="Arial"/>
                      <w:color w:val="0070C0"/>
                      <w:sz w:val="18"/>
                      <w:szCs w:val="18"/>
                      <w:lang w:eastAsia="es-ES"/>
                    </w:rPr>
                    <w:t>…</w:t>
                  </w:r>
                  <w:r w:rsidRPr="002624D9">
                    <w:rPr>
                      <w:rFonts w:ascii="Arial" w:eastAsia="Times New Roman" w:hAnsi="Arial" w:cs="Arial"/>
                      <w:color w:val="0070C0"/>
                      <w:sz w:val="18"/>
                      <w:szCs w:val="18"/>
                      <w:lang w:eastAsia="es-ES"/>
                    </w:rPr>
                    <w:t xml:space="preserve">] puntos  </w:t>
                  </w:r>
                </w:p>
                <w:p w14:paraId="79CC3F73" w14:textId="77777777" w:rsidR="004541B7" w:rsidRPr="002624D9" w:rsidRDefault="004541B7" w:rsidP="002624D9">
                  <w:pPr>
                    <w:widowControl w:val="0"/>
                    <w:ind w:left="183" w:hanging="183"/>
                    <w:jc w:val="both"/>
                    <w:rPr>
                      <w:rFonts w:ascii="Arial" w:eastAsia="Times New Roman" w:hAnsi="Arial" w:cs="Arial"/>
                      <w:color w:val="0070C0"/>
                      <w:sz w:val="18"/>
                      <w:szCs w:val="18"/>
                      <w:lang w:eastAsia="es-ES"/>
                    </w:rPr>
                  </w:pPr>
                </w:p>
                <w:p w14:paraId="2BAB1F6E" w14:textId="77777777" w:rsidR="004541B7" w:rsidRPr="002624D9" w:rsidRDefault="004541B7" w:rsidP="002624D9">
                  <w:pPr>
                    <w:widowControl w:val="0"/>
                    <w:numPr>
                      <w:ilvl w:val="0"/>
                      <w:numId w:val="69"/>
                    </w:numPr>
                    <w:ind w:left="183" w:hanging="183"/>
                    <w:contextualSpacing/>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No acredita la certificación</w:t>
                  </w:r>
                </w:p>
                <w:p w14:paraId="5EE19427" w14:textId="77777777" w:rsidR="004541B7" w:rsidRPr="002624D9" w:rsidRDefault="004541B7" w:rsidP="002624D9">
                  <w:pPr>
                    <w:widowControl w:val="0"/>
                    <w:ind w:left="183" w:hanging="183"/>
                    <w:contextualSpacing/>
                    <w:jc w:val="right"/>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 xml:space="preserve">                            [0] puntos  </w:t>
                  </w:r>
                </w:p>
                <w:p w14:paraId="0EFD8A2B" w14:textId="77777777" w:rsidR="004541B7" w:rsidRPr="002624D9" w:rsidRDefault="004541B7" w:rsidP="00D57E81">
                  <w:pPr>
                    <w:widowControl w:val="0"/>
                    <w:ind w:left="337" w:hanging="425"/>
                    <w:jc w:val="both"/>
                    <w:rPr>
                      <w:rFonts w:ascii="Arial" w:eastAsia="Times New Roman" w:hAnsi="Arial" w:cs="Arial"/>
                      <w:color w:val="0070C0"/>
                      <w:sz w:val="18"/>
                      <w:szCs w:val="18"/>
                      <w:lang w:eastAsia="es-ES"/>
                    </w:rPr>
                  </w:pPr>
                </w:p>
                <w:p w14:paraId="2FAA399C" w14:textId="77777777" w:rsidR="004541B7" w:rsidRPr="002624D9" w:rsidRDefault="004541B7" w:rsidP="00D57E81">
                  <w:pPr>
                    <w:widowControl w:val="0"/>
                    <w:spacing w:line="259" w:lineRule="auto"/>
                    <w:jc w:val="both"/>
                    <w:rPr>
                      <w:rFonts w:ascii="Arial" w:eastAsia="Arial" w:hAnsi="Arial" w:cs="Arial"/>
                      <w:color w:val="0070C0"/>
                      <w:sz w:val="18"/>
                      <w:szCs w:val="18"/>
                      <w:lang w:eastAsia="en-GB"/>
                    </w:rPr>
                  </w:pPr>
                </w:p>
              </w:tc>
            </w:tr>
            <w:tr w:rsidR="004541B7" w:rsidRPr="00746ADD" w14:paraId="237E4E35" w14:textId="77777777" w:rsidTr="00831945">
              <w:trPr>
                <w:trHeight w:val="2883"/>
              </w:trPr>
              <w:tc>
                <w:tcPr>
                  <w:tcW w:w="4705" w:type="dxa"/>
                  <w:vAlign w:val="center"/>
                </w:tcPr>
                <w:p w14:paraId="7828602E" w14:textId="544FC346" w:rsidR="00F77E62" w:rsidRPr="002624D9" w:rsidRDefault="004541B7" w:rsidP="00831945">
                  <w:pPr>
                    <w:widowControl w:val="0"/>
                    <w:ind w:left="358" w:hanging="425"/>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lastRenderedPageBreak/>
                    <w:t xml:space="preserve">c.2) Certificaciones ambientales previas al proyecto: Se valoran las siguientes certificaciones obtenidas en proyectos anteriores, como pueden ser </w:t>
                  </w:r>
                  <w:r w:rsidRPr="002624D9">
                    <w:rPr>
                      <w:rFonts w:ascii="Arial" w:eastAsia="Times New Roman" w:hAnsi="Arial" w:cs="Arial"/>
                      <w:color w:val="0070C0"/>
                      <w:sz w:val="18"/>
                      <w:szCs w:val="18"/>
                      <w:lang w:val="es-ES" w:eastAsia="en-GB"/>
                    </w:rPr>
                    <w:t>[CONSIGNAR LAS CERTIFICACIONES Y EQUIVALENTES</w:t>
                  </w:r>
                  <w:r w:rsidRPr="002624D9" w:rsidDel="00C574DC">
                    <w:rPr>
                      <w:rFonts w:ascii="Arial" w:eastAsia="Times New Roman" w:hAnsi="Arial" w:cs="Arial"/>
                      <w:color w:val="0070C0"/>
                      <w:sz w:val="18"/>
                      <w:szCs w:val="18"/>
                      <w:lang w:val="es-ES" w:eastAsia="en-GB"/>
                    </w:rPr>
                    <w:t xml:space="preserve"> </w:t>
                  </w:r>
                  <w:r w:rsidRPr="002624D9">
                    <w:rPr>
                      <w:rFonts w:ascii="Arial" w:eastAsia="Times New Roman" w:hAnsi="Arial" w:cs="Arial"/>
                      <w:color w:val="0070C0"/>
                      <w:sz w:val="18"/>
                      <w:szCs w:val="18"/>
                      <w:lang w:val="es-ES" w:eastAsia="en-GB"/>
                    </w:rPr>
                    <w:t xml:space="preserve">O LAS CERTIFICACIONES QUE SE REQUIERE CUBRA EL CERTIFICADO, LAS QUE PODRIAN SER LEED, EDGE, BREEAM U OTRAS EQUIVALENTES. ESTAS CERTIFICACIONES DEBEN ESTAR RESPALDADAS POR EVIDENCIAS VERIFICABLES DE SU APLICACIÓN Y BENEFICIOS]. </w:t>
                  </w:r>
                </w:p>
              </w:tc>
              <w:tc>
                <w:tcPr>
                  <w:tcW w:w="3825" w:type="dxa"/>
                </w:tcPr>
                <w:p w14:paraId="3FFEC297" w14:textId="2E93ADB8" w:rsidR="004541B7" w:rsidRPr="002624D9" w:rsidRDefault="004541B7" w:rsidP="002624D9">
                  <w:pPr>
                    <w:widowControl w:val="0"/>
                    <w:rPr>
                      <w:rFonts w:ascii="Arial" w:eastAsia="Times New Roman" w:hAnsi="Arial" w:cs="Arial"/>
                      <w:b/>
                      <w:bCs/>
                      <w:color w:val="0070C0"/>
                      <w:sz w:val="18"/>
                      <w:szCs w:val="18"/>
                      <w:lang w:eastAsia="en-GB"/>
                    </w:rPr>
                  </w:pPr>
                  <w:r w:rsidRPr="002624D9">
                    <w:rPr>
                      <w:rFonts w:ascii="Arial" w:eastAsia="Times New Roman" w:hAnsi="Arial" w:cs="Arial"/>
                      <w:b/>
                      <w:bCs/>
                      <w:color w:val="0070C0"/>
                      <w:sz w:val="18"/>
                      <w:szCs w:val="18"/>
                      <w:lang w:eastAsia="en-GB"/>
                    </w:rPr>
                    <w:t>[</w:t>
                  </w:r>
                  <w:r w:rsidR="601AAFC9" w:rsidRPr="4D39C395">
                    <w:rPr>
                      <w:rFonts w:ascii="Arial" w:eastAsia="Times New Roman" w:hAnsi="Arial" w:cs="Arial"/>
                      <w:b/>
                      <w:bCs/>
                      <w:color w:val="0070C0"/>
                      <w:sz w:val="18"/>
                      <w:szCs w:val="18"/>
                      <w:lang w:eastAsia="en-GB"/>
                    </w:rPr>
                    <w:t>...</w:t>
                  </w:r>
                  <w:r w:rsidRPr="002624D9">
                    <w:rPr>
                      <w:rFonts w:ascii="Arial" w:eastAsia="Times New Roman" w:hAnsi="Arial" w:cs="Arial"/>
                      <w:b/>
                      <w:bCs/>
                      <w:color w:val="0070C0"/>
                      <w:sz w:val="18"/>
                      <w:szCs w:val="18"/>
                      <w:lang w:eastAsia="en-GB"/>
                    </w:rPr>
                    <w:t>] puntos</w:t>
                  </w:r>
                </w:p>
                <w:p w14:paraId="0563DC65" w14:textId="77777777" w:rsidR="00934F3E" w:rsidRPr="002624D9" w:rsidRDefault="00934F3E" w:rsidP="00D57E81">
                  <w:pPr>
                    <w:widowControl w:val="0"/>
                    <w:jc w:val="both"/>
                    <w:rPr>
                      <w:rFonts w:ascii="Arial" w:eastAsia="Times New Roman" w:hAnsi="Arial" w:cs="Arial"/>
                      <w:b/>
                      <w:bCs/>
                      <w:color w:val="0070C0"/>
                      <w:sz w:val="18"/>
                      <w:szCs w:val="18"/>
                      <w:lang w:eastAsia="en-GB"/>
                    </w:rPr>
                  </w:pPr>
                </w:p>
                <w:p w14:paraId="2B7BFAB1" w14:textId="77777777" w:rsidR="004541B7" w:rsidRPr="002624D9" w:rsidRDefault="004541B7" w:rsidP="002624D9">
                  <w:pPr>
                    <w:pStyle w:val="Prrafodelista"/>
                    <w:widowControl w:val="0"/>
                    <w:numPr>
                      <w:ilvl w:val="0"/>
                      <w:numId w:val="69"/>
                    </w:numPr>
                    <w:ind w:left="183" w:hanging="142"/>
                    <w:jc w:val="both"/>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Acredita   más de una certificación   ambiental previa al proyecto</w:t>
                  </w:r>
                </w:p>
                <w:p w14:paraId="4E4D17FD" w14:textId="727C332C" w:rsidR="004541B7" w:rsidRPr="002624D9" w:rsidRDefault="004541B7" w:rsidP="002624D9">
                  <w:pPr>
                    <w:widowControl w:val="0"/>
                    <w:ind w:left="183" w:hanging="142"/>
                    <w:jc w:val="right"/>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 xml:space="preserve">                                 [</w:t>
                  </w:r>
                  <w:r w:rsidR="00B63A49">
                    <w:rPr>
                      <w:rFonts w:ascii="Arial" w:eastAsia="Times New Roman" w:hAnsi="Arial" w:cs="Arial"/>
                      <w:color w:val="0070C0"/>
                      <w:sz w:val="18"/>
                      <w:szCs w:val="18"/>
                      <w:lang w:eastAsia="en-GB"/>
                    </w:rPr>
                    <w:t>…</w:t>
                  </w:r>
                  <w:r w:rsidRPr="002624D9">
                    <w:rPr>
                      <w:rFonts w:ascii="Arial" w:eastAsia="Times New Roman" w:hAnsi="Arial" w:cs="Arial"/>
                      <w:color w:val="0070C0"/>
                      <w:sz w:val="18"/>
                      <w:szCs w:val="18"/>
                      <w:lang w:eastAsia="en-GB"/>
                    </w:rPr>
                    <w:t xml:space="preserve">] puntos  </w:t>
                  </w:r>
                </w:p>
                <w:p w14:paraId="7E9E2DE2" w14:textId="77777777" w:rsidR="004541B7" w:rsidRPr="002624D9" w:rsidRDefault="004541B7" w:rsidP="002624D9">
                  <w:pPr>
                    <w:widowControl w:val="0"/>
                    <w:ind w:left="183" w:hanging="142"/>
                    <w:jc w:val="both"/>
                    <w:rPr>
                      <w:rFonts w:ascii="Arial" w:eastAsia="Times New Roman" w:hAnsi="Arial" w:cs="Arial"/>
                      <w:color w:val="0070C0"/>
                      <w:sz w:val="18"/>
                      <w:szCs w:val="18"/>
                      <w:lang w:eastAsia="en-GB"/>
                    </w:rPr>
                  </w:pPr>
                </w:p>
                <w:p w14:paraId="1553234D" w14:textId="21C41C31" w:rsidR="004541B7" w:rsidRPr="002624D9" w:rsidRDefault="004541B7" w:rsidP="002624D9">
                  <w:pPr>
                    <w:widowControl w:val="0"/>
                    <w:numPr>
                      <w:ilvl w:val="0"/>
                      <w:numId w:val="69"/>
                    </w:numPr>
                    <w:ind w:left="183" w:hanging="142"/>
                    <w:contextualSpacing/>
                    <w:jc w:val="both"/>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Acredita    una certificación ambiental previa al proyecto</w:t>
                  </w:r>
                </w:p>
                <w:p w14:paraId="317DFF8A" w14:textId="7B7A4B5B" w:rsidR="004541B7" w:rsidRPr="002624D9" w:rsidRDefault="004541B7" w:rsidP="002624D9">
                  <w:pPr>
                    <w:widowControl w:val="0"/>
                    <w:ind w:left="183" w:hanging="142"/>
                    <w:jc w:val="right"/>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 xml:space="preserve">                                  [</w:t>
                  </w:r>
                  <w:r w:rsidR="00B63A49">
                    <w:rPr>
                      <w:rFonts w:ascii="Arial" w:eastAsia="Times New Roman" w:hAnsi="Arial" w:cs="Arial"/>
                      <w:color w:val="0070C0"/>
                      <w:sz w:val="18"/>
                      <w:szCs w:val="18"/>
                      <w:lang w:eastAsia="en-GB"/>
                    </w:rPr>
                    <w:t>...</w:t>
                  </w:r>
                  <w:r w:rsidRPr="002624D9">
                    <w:rPr>
                      <w:rFonts w:ascii="Arial" w:eastAsia="Times New Roman" w:hAnsi="Arial" w:cs="Arial"/>
                      <w:color w:val="0070C0"/>
                      <w:sz w:val="18"/>
                      <w:szCs w:val="18"/>
                      <w:lang w:eastAsia="en-GB"/>
                    </w:rPr>
                    <w:t xml:space="preserve">] puntos  </w:t>
                  </w:r>
                </w:p>
                <w:p w14:paraId="49C11E4F" w14:textId="77777777" w:rsidR="004541B7" w:rsidRPr="002624D9" w:rsidRDefault="004541B7" w:rsidP="002624D9">
                  <w:pPr>
                    <w:widowControl w:val="0"/>
                    <w:ind w:left="183" w:hanging="142"/>
                    <w:jc w:val="both"/>
                    <w:rPr>
                      <w:rFonts w:ascii="Arial" w:eastAsia="Times New Roman" w:hAnsi="Arial" w:cs="Arial"/>
                      <w:color w:val="0070C0"/>
                      <w:sz w:val="18"/>
                      <w:szCs w:val="18"/>
                      <w:lang w:eastAsia="en-GB"/>
                    </w:rPr>
                  </w:pPr>
                </w:p>
                <w:p w14:paraId="5A14FB8B" w14:textId="77777777" w:rsidR="00065C9B" w:rsidRPr="002624D9" w:rsidRDefault="004541B7" w:rsidP="002624D9">
                  <w:pPr>
                    <w:widowControl w:val="0"/>
                    <w:numPr>
                      <w:ilvl w:val="0"/>
                      <w:numId w:val="69"/>
                    </w:numPr>
                    <w:ind w:left="183" w:hanging="142"/>
                    <w:contextualSpacing/>
                    <w:jc w:val="both"/>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 xml:space="preserve">No acredita certificaciones ambientales previa al proyecto                              </w:t>
                  </w:r>
                </w:p>
                <w:p w14:paraId="10B499FD" w14:textId="69396643" w:rsidR="004541B7" w:rsidRPr="002624D9" w:rsidRDefault="004541B7" w:rsidP="002624D9">
                  <w:pPr>
                    <w:widowControl w:val="0"/>
                    <w:ind w:left="183" w:hanging="142"/>
                    <w:contextualSpacing/>
                    <w:jc w:val="right"/>
                    <w:rPr>
                      <w:rFonts w:ascii="Arial" w:eastAsia="Times New Roman" w:hAnsi="Arial" w:cs="Arial"/>
                      <w:color w:val="0070C0"/>
                      <w:sz w:val="18"/>
                      <w:szCs w:val="18"/>
                      <w:lang w:eastAsia="en-GB"/>
                    </w:rPr>
                  </w:pPr>
                  <w:r w:rsidRPr="002624D9">
                    <w:rPr>
                      <w:rFonts w:ascii="Arial" w:eastAsia="Times New Roman" w:hAnsi="Arial" w:cs="Arial"/>
                      <w:color w:val="0070C0"/>
                      <w:sz w:val="18"/>
                      <w:szCs w:val="18"/>
                      <w:lang w:eastAsia="en-GB"/>
                    </w:rPr>
                    <w:t xml:space="preserve">[0] puntos  </w:t>
                  </w:r>
                </w:p>
                <w:p w14:paraId="62C465B2" w14:textId="77777777" w:rsidR="004541B7" w:rsidRPr="002624D9" w:rsidRDefault="004541B7" w:rsidP="00D57E81">
                  <w:pPr>
                    <w:widowControl w:val="0"/>
                    <w:spacing w:line="259" w:lineRule="auto"/>
                    <w:ind w:left="337" w:hanging="425"/>
                    <w:jc w:val="right"/>
                    <w:rPr>
                      <w:rFonts w:ascii="Arial" w:eastAsia="Times New Roman" w:hAnsi="Arial" w:cs="Arial"/>
                      <w:b/>
                      <w:bCs/>
                      <w:color w:val="0070C0"/>
                      <w:sz w:val="18"/>
                      <w:szCs w:val="18"/>
                      <w:lang w:eastAsia="en-GB"/>
                    </w:rPr>
                  </w:pPr>
                </w:p>
              </w:tc>
            </w:tr>
            <w:tr w:rsidR="004541B7" w:rsidRPr="00746ADD" w14:paraId="4E97D02E" w14:textId="77777777" w:rsidTr="002624D9">
              <w:trPr>
                <w:trHeight w:val="3089"/>
              </w:trPr>
              <w:tc>
                <w:tcPr>
                  <w:tcW w:w="4705" w:type="dxa"/>
                </w:tcPr>
                <w:p w14:paraId="3F8B1A5A" w14:textId="77777777" w:rsidR="004541B7" w:rsidRPr="002624D9" w:rsidRDefault="004541B7" w:rsidP="00D57E81">
                  <w:pPr>
                    <w:widowControl w:val="0"/>
                    <w:ind w:left="337" w:hanging="425"/>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c.3) Capacitación y certificaciones en sostenibilidad ambiental del personal clave:</w:t>
                  </w:r>
                </w:p>
                <w:p w14:paraId="567EB307" w14:textId="77777777" w:rsidR="004541B7" w:rsidRPr="002624D9" w:rsidRDefault="004541B7" w:rsidP="00D57E81">
                  <w:pPr>
                    <w:widowControl w:val="0"/>
                    <w:ind w:left="337" w:hanging="425"/>
                    <w:jc w:val="both"/>
                    <w:rPr>
                      <w:rFonts w:ascii="Arial" w:eastAsia="Times New Roman" w:hAnsi="Arial" w:cs="Arial"/>
                      <w:color w:val="0070C0"/>
                      <w:sz w:val="18"/>
                      <w:szCs w:val="18"/>
                      <w:lang w:eastAsia="es-ES"/>
                    </w:rPr>
                  </w:pPr>
                </w:p>
                <w:p w14:paraId="55A7068F" w14:textId="084243B6" w:rsidR="004541B7" w:rsidRPr="002624D9" w:rsidRDefault="004541B7" w:rsidP="00D57E81">
                  <w:pPr>
                    <w:widowControl w:val="0"/>
                    <w:ind w:left="337" w:hanging="425"/>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7FD3B2A4" w14:textId="01094A64" w:rsidR="004541B7" w:rsidRPr="002624D9" w:rsidRDefault="004541B7" w:rsidP="002624D9">
                  <w:pPr>
                    <w:widowControl w:val="0"/>
                    <w:ind w:left="483" w:hanging="142"/>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 xml:space="preserve"> •</w:t>
                  </w:r>
                  <w:r w:rsidRPr="002624D9">
                    <w:rPr>
                      <w:rFonts w:ascii="Arial" w:eastAsia="Times New Roman" w:hAnsi="Arial" w:cs="Arial"/>
                      <w:color w:val="0070C0"/>
                      <w:sz w:val="18"/>
                      <w:szCs w:val="18"/>
                      <w:lang w:eastAsia="es-ES"/>
                    </w:rPr>
                    <w:tab/>
                    <w:t>[PRECISAR LAS CERTIFICACIONES QUE SERÁN CONSIDERADAS, COMO POR EJEMPLO LEED AP (Accredited Professional) o EDGE Expert, BREEAM Assessor]</w:t>
                  </w:r>
                </w:p>
                <w:p w14:paraId="0347BDF5" w14:textId="77777777" w:rsidR="004541B7" w:rsidRDefault="004541B7" w:rsidP="002624D9">
                  <w:pPr>
                    <w:widowControl w:val="0"/>
                    <w:ind w:left="483" w:hanging="142"/>
                    <w:jc w:val="both"/>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w:t>
                  </w:r>
                  <w:r w:rsidRPr="002624D9">
                    <w:rPr>
                      <w:rFonts w:ascii="Arial" w:eastAsia="Times New Roman" w:hAnsi="Arial" w:cs="Arial"/>
                      <w:color w:val="0070C0"/>
                      <w:sz w:val="18"/>
                      <w:szCs w:val="18"/>
                      <w:lang w:eastAsia="es-ES"/>
                    </w:rPr>
                    <w:tab/>
                    <w:t>Cursos especializados en gestión de residuos de construcción y demolición, economía circular aplicada a la construcción, normativas ambientales nacionales e internacionales.</w:t>
                  </w:r>
                </w:p>
                <w:p w14:paraId="68872BA3" w14:textId="375B7D57" w:rsidR="00831945" w:rsidRPr="002624D9" w:rsidRDefault="00831945" w:rsidP="002624D9">
                  <w:pPr>
                    <w:widowControl w:val="0"/>
                    <w:ind w:left="483" w:hanging="142"/>
                    <w:jc w:val="both"/>
                    <w:rPr>
                      <w:rFonts w:ascii="Arial" w:eastAsia="Times New Roman" w:hAnsi="Arial" w:cs="Arial"/>
                      <w:color w:val="0070C0"/>
                      <w:sz w:val="18"/>
                      <w:szCs w:val="18"/>
                      <w:lang w:eastAsia="es-ES"/>
                    </w:rPr>
                  </w:pPr>
                </w:p>
                <w:tbl>
                  <w:tblPr>
                    <w:tblStyle w:val="Tablaconcuadrcula"/>
                    <w:tblW w:w="0" w:type="auto"/>
                    <w:tblInd w:w="52" w:type="dxa"/>
                    <w:tblLayout w:type="fixed"/>
                    <w:tblLook w:val="06A0" w:firstRow="1" w:lastRow="0" w:firstColumn="1" w:lastColumn="0" w:noHBand="1" w:noVBand="1"/>
                  </w:tblPr>
                  <w:tblGrid>
                    <w:gridCol w:w="4395"/>
                  </w:tblGrid>
                  <w:tr w:rsidR="009430F0" w:rsidRPr="00AB3FF4" w14:paraId="4AD43CA7" w14:textId="77777777" w:rsidTr="002624D9">
                    <w:trPr>
                      <w:trHeight w:val="300"/>
                    </w:trPr>
                    <w:tc>
                      <w:tcPr>
                        <w:tcW w:w="4395" w:type="dxa"/>
                      </w:tcPr>
                      <w:p w14:paraId="1914B79A" w14:textId="77777777" w:rsidR="009430F0" w:rsidRPr="002624D9" w:rsidRDefault="5AA712F2" w:rsidP="2F83CFB3">
                        <w:pPr>
                          <w:rPr>
                            <w:rFonts w:ascii="Arial" w:eastAsia="Arial" w:hAnsi="Arial" w:cs="Arial"/>
                            <w:b/>
                            <w:bCs/>
                            <w:color w:val="FF0000"/>
                            <w:sz w:val="18"/>
                            <w:szCs w:val="18"/>
                            <w:lang w:eastAsia="en-GB"/>
                          </w:rPr>
                        </w:pPr>
                        <w:r w:rsidRPr="002624D9">
                          <w:rPr>
                            <w:rFonts w:ascii="Arial" w:eastAsia="Arial" w:hAnsi="Arial" w:cs="Arial"/>
                            <w:b/>
                            <w:bCs/>
                            <w:color w:val="FF0000"/>
                            <w:sz w:val="18"/>
                            <w:szCs w:val="18"/>
                            <w:lang w:eastAsia="en-GB"/>
                          </w:rPr>
                          <w:t>Advertencia</w:t>
                        </w:r>
                      </w:p>
                    </w:tc>
                  </w:tr>
                  <w:tr w:rsidR="009430F0" w:rsidRPr="00AB3FF4" w14:paraId="4AEC9617" w14:textId="77777777" w:rsidTr="002624D9">
                    <w:trPr>
                      <w:trHeight w:val="300"/>
                    </w:trPr>
                    <w:tc>
                      <w:tcPr>
                        <w:tcW w:w="4395" w:type="dxa"/>
                      </w:tcPr>
                      <w:p w14:paraId="4B27A4DD" w14:textId="192828B4" w:rsidR="009430F0" w:rsidRPr="001D6954" w:rsidRDefault="009430F0" w:rsidP="009430F0">
                        <w:pPr>
                          <w:jc w:val="both"/>
                          <w:rPr>
                            <w:rFonts w:ascii="Arial" w:eastAsia="Arial" w:hAnsi="Arial" w:cs="Arial"/>
                            <w:color w:val="FF0000"/>
                            <w:sz w:val="18"/>
                            <w:szCs w:val="18"/>
                            <w:lang w:eastAsia="en-GB"/>
                          </w:rPr>
                        </w:pPr>
                        <w:r w:rsidRPr="001D6954">
                          <w:rPr>
                            <w:rFonts w:ascii="Arial" w:eastAsia="Arial" w:hAnsi="Arial" w:cs="Arial"/>
                            <w:color w:val="FF0000"/>
                            <w:sz w:val="18"/>
                            <w:szCs w:val="18"/>
                            <w:lang w:eastAsia="en-GB"/>
                          </w:rPr>
                          <w:t xml:space="preserve">Esta certificación no puede </w:t>
                        </w:r>
                        <w:r w:rsidR="00E33823">
                          <w:rPr>
                            <w:rFonts w:ascii="Arial" w:eastAsia="Arial" w:hAnsi="Arial" w:cs="Arial"/>
                            <w:color w:val="FF0000"/>
                            <w:sz w:val="18"/>
                            <w:szCs w:val="18"/>
                            <w:lang w:eastAsia="en-GB"/>
                          </w:rPr>
                          <w:t xml:space="preserve">otorgar puntaje </w:t>
                        </w:r>
                        <w:r w:rsidR="00E33823" w:rsidRPr="001D6954">
                          <w:rPr>
                            <w:rFonts w:ascii="Arial" w:eastAsia="Arial" w:hAnsi="Arial" w:cs="Arial"/>
                            <w:color w:val="FF0000"/>
                            <w:sz w:val="18"/>
                            <w:szCs w:val="18"/>
                            <w:lang w:eastAsia="en-GB"/>
                          </w:rPr>
                          <w:t xml:space="preserve">  </w:t>
                        </w:r>
                        <w:r w:rsidRPr="001D6954">
                          <w:rPr>
                            <w:rFonts w:ascii="Arial" w:eastAsia="Arial" w:hAnsi="Arial" w:cs="Arial"/>
                            <w:color w:val="FF0000"/>
                            <w:sz w:val="18"/>
                            <w:szCs w:val="18"/>
                            <w:lang w:eastAsia="en-GB"/>
                          </w:rPr>
                          <w:t>en forma simultánea con el factor de evaluación de Certificaciones adicionales del personal clave</w:t>
                        </w:r>
                      </w:p>
                    </w:tc>
                  </w:tr>
                </w:tbl>
                <w:p w14:paraId="777935AF" w14:textId="253FAB52" w:rsidR="00F77E62" w:rsidRPr="002624D9" w:rsidRDefault="00F77E62" w:rsidP="00D57E81">
                  <w:pPr>
                    <w:widowControl w:val="0"/>
                    <w:ind w:left="337" w:hanging="425"/>
                    <w:jc w:val="both"/>
                    <w:rPr>
                      <w:rFonts w:ascii="Arial" w:eastAsia="Times New Roman" w:hAnsi="Arial" w:cs="Arial"/>
                      <w:color w:val="0070C0"/>
                      <w:sz w:val="18"/>
                      <w:szCs w:val="18"/>
                      <w:lang w:eastAsia="es-ES"/>
                    </w:rPr>
                  </w:pPr>
                </w:p>
              </w:tc>
              <w:tc>
                <w:tcPr>
                  <w:tcW w:w="3825" w:type="dxa"/>
                </w:tcPr>
                <w:p w14:paraId="000D8160" w14:textId="77777777" w:rsidR="004541B7" w:rsidRPr="002624D9" w:rsidRDefault="004541B7" w:rsidP="00D57E81">
                  <w:pPr>
                    <w:widowControl w:val="0"/>
                    <w:spacing w:line="259" w:lineRule="auto"/>
                    <w:ind w:left="337" w:hanging="425"/>
                    <w:jc w:val="right"/>
                    <w:rPr>
                      <w:rFonts w:ascii="Arial" w:eastAsia="Times New Roman" w:hAnsi="Arial" w:cs="Arial"/>
                      <w:color w:val="0070C0"/>
                      <w:sz w:val="18"/>
                      <w:szCs w:val="18"/>
                      <w:lang w:eastAsia="en-GB"/>
                    </w:rPr>
                  </w:pPr>
                </w:p>
                <w:p w14:paraId="2128EAA9" w14:textId="47521231" w:rsidR="004541B7" w:rsidRPr="002624D9" w:rsidRDefault="004541B7" w:rsidP="002624D9">
                  <w:pPr>
                    <w:widowControl w:val="0"/>
                    <w:spacing w:line="259" w:lineRule="auto"/>
                    <w:ind w:hanging="12"/>
                    <w:rPr>
                      <w:rFonts w:ascii="Arial" w:eastAsia="Times New Roman" w:hAnsi="Arial" w:cs="Arial"/>
                      <w:b/>
                      <w:bCs/>
                      <w:color w:val="0070C0"/>
                      <w:sz w:val="18"/>
                      <w:szCs w:val="18"/>
                      <w:lang w:eastAsia="en-GB"/>
                    </w:rPr>
                  </w:pPr>
                  <w:r w:rsidRPr="002624D9">
                    <w:rPr>
                      <w:rFonts w:ascii="Arial" w:eastAsia="Times New Roman" w:hAnsi="Arial" w:cs="Arial"/>
                      <w:b/>
                      <w:bCs/>
                      <w:color w:val="0070C0"/>
                      <w:sz w:val="18"/>
                      <w:szCs w:val="18"/>
                      <w:lang w:eastAsia="en-GB"/>
                    </w:rPr>
                    <w:t>[</w:t>
                  </w:r>
                  <w:r w:rsidR="42399DF0" w:rsidRPr="4D39C395">
                    <w:rPr>
                      <w:rFonts w:ascii="Arial" w:eastAsia="Times New Roman" w:hAnsi="Arial" w:cs="Arial"/>
                      <w:b/>
                      <w:bCs/>
                      <w:color w:val="0070C0"/>
                      <w:sz w:val="18"/>
                      <w:szCs w:val="18"/>
                      <w:lang w:eastAsia="en-GB"/>
                    </w:rPr>
                    <w:t>...</w:t>
                  </w:r>
                  <w:r w:rsidRPr="002624D9">
                    <w:rPr>
                      <w:rFonts w:ascii="Arial" w:eastAsia="Times New Roman" w:hAnsi="Arial" w:cs="Arial"/>
                      <w:b/>
                      <w:bCs/>
                      <w:color w:val="0070C0"/>
                      <w:sz w:val="18"/>
                      <w:szCs w:val="18"/>
                      <w:lang w:eastAsia="en-GB"/>
                    </w:rPr>
                    <w:t>] puntos</w:t>
                  </w:r>
                </w:p>
                <w:p w14:paraId="39BF245F" w14:textId="77777777" w:rsidR="004541B7" w:rsidRPr="002624D9" w:rsidRDefault="004541B7" w:rsidP="00D57E81">
                  <w:pPr>
                    <w:widowControl w:val="0"/>
                    <w:ind w:left="50"/>
                    <w:jc w:val="both"/>
                    <w:rPr>
                      <w:rFonts w:ascii="Arial" w:hAnsi="Arial" w:cs="Arial"/>
                      <w:color w:val="0070C0"/>
                      <w:sz w:val="18"/>
                      <w:szCs w:val="18"/>
                      <w:lang w:eastAsia="es-ES"/>
                    </w:rPr>
                  </w:pPr>
                </w:p>
                <w:p w14:paraId="75C65D52" w14:textId="77777777" w:rsidR="00065C9B" w:rsidRPr="002624D9" w:rsidRDefault="004541B7" w:rsidP="002624D9">
                  <w:pPr>
                    <w:pStyle w:val="Prrafodelista"/>
                    <w:widowControl w:val="0"/>
                    <w:numPr>
                      <w:ilvl w:val="0"/>
                      <w:numId w:val="69"/>
                    </w:numPr>
                    <w:ind w:left="172" w:hanging="166"/>
                    <w:jc w:val="both"/>
                    <w:rPr>
                      <w:rFonts w:ascii="Arial" w:hAnsi="Arial" w:cs="Arial"/>
                      <w:color w:val="0070C0"/>
                      <w:sz w:val="18"/>
                      <w:szCs w:val="18"/>
                      <w:lang w:eastAsia="es-ES"/>
                    </w:rPr>
                  </w:pPr>
                  <w:r w:rsidRPr="002624D9">
                    <w:rPr>
                      <w:rFonts w:ascii="Arial" w:hAnsi="Arial" w:cs="Arial"/>
                      <w:color w:val="0070C0"/>
                      <w:sz w:val="18"/>
                      <w:szCs w:val="18"/>
                      <w:lang w:eastAsia="es-ES"/>
                    </w:rPr>
                    <w:t xml:space="preserve">Presenta certificaciones especializadas en sostenibilidad ambiental reconocidas </w:t>
                  </w:r>
                </w:p>
                <w:p w14:paraId="74E322DB" w14:textId="7202F037" w:rsidR="004541B7" w:rsidRPr="002624D9" w:rsidRDefault="004541B7" w:rsidP="002624D9">
                  <w:pPr>
                    <w:pStyle w:val="Prrafodelista"/>
                    <w:widowControl w:val="0"/>
                    <w:ind w:left="172" w:hanging="166"/>
                    <w:jc w:val="right"/>
                    <w:rPr>
                      <w:rFonts w:ascii="Arial" w:hAnsi="Arial" w:cs="Arial"/>
                      <w:color w:val="0070C0"/>
                      <w:sz w:val="18"/>
                      <w:szCs w:val="18"/>
                      <w:lang w:eastAsia="es-ES"/>
                    </w:rPr>
                  </w:pPr>
                  <w:r w:rsidRPr="002624D9">
                    <w:rPr>
                      <w:rFonts w:ascii="Arial" w:hAnsi="Arial" w:cs="Arial"/>
                      <w:color w:val="0070C0"/>
                      <w:sz w:val="18"/>
                      <w:szCs w:val="18"/>
                      <w:lang w:eastAsia="es-ES"/>
                    </w:rPr>
                    <w:t>[...] puntos</w:t>
                  </w:r>
                </w:p>
                <w:p w14:paraId="48BD1D4D" w14:textId="77777777" w:rsidR="004541B7" w:rsidRPr="002624D9" w:rsidRDefault="004541B7" w:rsidP="002624D9">
                  <w:pPr>
                    <w:widowControl w:val="0"/>
                    <w:ind w:left="172" w:hanging="166"/>
                    <w:jc w:val="both"/>
                    <w:rPr>
                      <w:rFonts w:ascii="Arial" w:hAnsi="Arial" w:cs="Arial"/>
                      <w:color w:val="0070C0"/>
                      <w:sz w:val="18"/>
                      <w:szCs w:val="18"/>
                      <w:lang w:eastAsia="es-ES"/>
                    </w:rPr>
                  </w:pPr>
                </w:p>
                <w:p w14:paraId="022D7133" w14:textId="77777777" w:rsidR="00065C9B" w:rsidRPr="002624D9" w:rsidRDefault="004541B7" w:rsidP="002624D9">
                  <w:pPr>
                    <w:pStyle w:val="Prrafodelista"/>
                    <w:widowControl w:val="0"/>
                    <w:numPr>
                      <w:ilvl w:val="0"/>
                      <w:numId w:val="69"/>
                    </w:numPr>
                    <w:ind w:left="172" w:hanging="166"/>
                    <w:rPr>
                      <w:rFonts w:ascii="Arial" w:hAnsi="Arial" w:cs="Arial"/>
                      <w:color w:val="0070C0"/>
                      <w:sz w:val="18"/>
                      <w:szCs w:val="18"/>
                      <w:lang w:eastAsia="es-ES"/>
                    </w:rPr>
                  </w:pPr>
                  <w:r w:rsidRPr="002624D9">
                    <w:rPr>
                      <w:rFonts w:ascii="Arial" w:hAnsi="Arial" w:cs="Arial"/>
                      <w:color w:val="0070C0"/>
                      <w:sz w:val="18"/>
                      <w:szCs w:val="18"/>
                      <w:lang w:eastAsia="es-ES"/>
                    </w:rPr>
                    <w:t xml:space="preserve">Presentar certificaciones de cursos especializados en gestión ambiental. </w:t>
                  </w:r>
                </w:p>
                <w:p w14:paraId="1A19E2A0" w14:textId="55F70FFE" w:rsidR="004541B7" w:rsidRPr="002624D9" w:rsidRDefault="004541B7" w:rsidP="002624D9">
                  <w:pPr>
                    <w:pStyle w:val="Prrafodelista"/>
                    <w:widowControl w:val="0"/>
                    <w:ind w:left="172" w:hanging="166"/>
                    <w:jc w:val="right"/>
                    <w:rPr>
                      <w:rFonts w:ascii="Arial" w:hAnsi="Arial" w:cs="Arial"/>
                      <w:color w:val="0070C0"/>
                      <w:sz w:val="18"/>
                      <w:szCs w:val="18"/>
                      <w:lang w:eastAsia="es-ES"/>
                    </w:rPr>
                  </w:pPr>
                  <w:r w:rsidRPr="002624D9">
                    <w:rPr>
                      <w:rFonts w:ascii="Arial" w:hAnsi="Arial" w:cs="Arial"/>
                      <w:color w:val="0070C0"/>
                      <w:sz w:val="18"/>
                      <w:szCs w:val="18"/>
                      <w:lang w:eastAsia="es-ES"/>
                    </w:rPr>
                    <w:t>[...] puntos</w:t>
                  </w:r>
                </w:p>
                <w:p w14:paraId="6E17CAD2" w14:textId="77777777" w:rsidR="004541B7" w:rsidRPr="002624D9" w:rsidRDefault="004541B7" w:rsidP="002624D9">
                  <w:pPr>
                    <w:widowControl w:val="0"/>
                    <w:ind w:left="172" w:hanging="166"/>
                    <w:jc w:val="both"/>
                    <w:rPr>
                      <w:rFonts w:ascii="Arial" w:hAnsi="Arial" w:cs="Arial"/>
                      <w:color w:val="0070C0"/>
                      <w:sz w:val="18"/>
                      <w:szCs w:val="18"/>
                      <w:lang w:eastAsia="es-ES"/>
                    </w:rPr>
                  </w:pPr>
                </w:p>
                <w:p w14:paraId="21CCCB0F" w14:textId="77777777" w:rsidR="004541B7" w:rsidRPr="002624D9" w:rsidRDefault="004541B7" w:rsidP="002624D9">
                  <w:pPr>
                    <w:pStyle w:val="Prrafodelista"/>
                    <w:widowControl w:val="0"/>
                    <w:numPr>
                      <w:ilvl w:val="0"/>
                      <w:numId w:val="69"/>
                    </w:numPr>
                    <w:spacing w:line="259" w:lineRule="auto"/>
                    <w:ind w:left="172" w:hanging="166"/>
                    <w:rPr>
                      <w:rFonts w:ascii="Arial" w:eastAsia="Times New Roman" w:hAnsi="Arial" w:cs="Arial"/>
                      <w:color w:val="0070C0"/>
                      <w:sz w:val="18"/>
                      <w:szCs w:val="18"/>
                      <w:lang w:eastAsia="es-ES"/>
                    </w:rPr>
                  </w:pPr>
                  <w:r w:rsidRPr="002624D9">
                    <w:rPr>
                      <w:rFonts w:ascii="Arial" w:hAnsi="Arial" w:cs="Arial"/>
                      <w:color w:val="0070C0"/>
                      <w:sz w:val="18"/>
                      <w:szCs w:val="18"/>
                      <w:lang w:eastAsia="es-ES"/>
                    </w:rPr>
                    <w:t xml:space="preserve">No acreditada formación del personal clave en sostenibilidad ambiental. </w:t>
                  </w:r>
                </w:p>
                <w:p w14:paraId="4896C029" w14:textId="77777777" w:rsidR="004541B7" w:rsidRPr="002624D9" w:rsidRDefault="004541B7" w:rsidP="002624D9">
                  <w:pPr>
                    <w:pStyle w:val="Prrafodelista"/>
                    <w:ind w:left="172" w:hanging="166"/>
                    <w:rPr>
                      <w:rFonts w:ascii="Arial" w:hAnsi="Arial" w:cs="Arial"/>
                      <w:color w:val="0070C0"/>
                      <w:sz w:val="18"/>
                      <w:szCs w:val="18"/>
                      <w:lang w:eastAsia="es-ES"/>
                    </w:rPr>
                  </w:pPr>
                </w:p>
                <w:p w14:paraId="5A56CA32" w14:textId="77777777" w:rsidR="004541B7" w:rsidRPr="002624D9" w:rsidRDefault="004541B7" w:rsidP="002624D9">
                  <w:pPr>
                    <w:pStyle w:val="Prrafodelista"/>
                    <w:widowControl w:val="0"/>
                    <w:spacing w:line="259" w:lineRule="auto"/>
                    <w:ind w:left="172" w:hanging="166"/>
                    <w:jc w:val="right"/>
                    <w:rPr>
                      <w:rFonts w:ascii="Arial" w:eastAsia="Times New Roman" w:hAnsi="Arial" w:cs="Arial"/>
                      <w:color w:val="0070C0"/>
                      <w:sz w:val="18"/>
                      <w:szCs w:val="18"/>
                      <w:lang w:eastAsia="es-ES"/>
                    </w:rPr>
                  </w:pPr>
                  <w:r w:rsidRPr="002624D9">
                    <w:rPr>
                      <w:rFonts w:ascii="Arial" w:hAnsi="Arial" w:cs="Arial"/>
                      <w:color w:val="0070C0"/>
                      <w:sz w:val="18"/>
                      <w:szCs w:val="18"/>
                      <w:lang w:eastAsia="es-ES"/>
                    </w:rPr>
                    <w:t xml:space="preserve">                               0 puntos</w:t>
                  </w:r>
                  <w:r w:rsidRPr="002624D9">
                    <w:rPr>
                      <w:rFonts w:ascii="Arial" w:eastAsia="Times New Roman" w:hAnsi="Arial" w:cs="Arial"/>
                      <w:color w:val="0070C0"/>
                      <w:sz w:val="18"/>
                      <w:szCs w:val="18"/>
                      <w:lang w:eastAsia="es-ES"/>
                    </w:rPr>
                    <w:t xml:space="preserve"> </w:t>
                  </w:r>
                </w:p>
              </w:tc>
            </w:tr>
          </w:tbl>
          <w:p w14:paraId="311A63C2" w14:textId="77777777" w:rsidR="004541B7" w:rsidRPr="002624D9" w:rsidRDefault="004541B7" w:rsidP="00D57E81">
            <w:pPr>
              <w:widowControl w:val="0"/>
              <w:jc w:val="both"/>
              <w:rPr>
                <w:rFonts w:ascii="Arial" w:eastAsia="Times New Roman" w:hAnsi="Arial" w:cs="Arial"/>
                <w:b w:val="0"/>
                <w:bCs w:val="0"/>
                <w:color w:val="0070C0"/>
                <w:sz w:val="18"/>
                <w:szCs w:val="18"/>
                <w:lang w:eastAsia="en-GB"/>
              </w:rPr>
            </w:pPr>
          </w:p>
        </w:tc>
      </w:tr>
    </w:tbl>
    <w:p w14:paraId="58A295BC" w14:textId="77777777" w:rsidR="004541B7" w:rsidRPr="002624D9" w:rsidRDefault="004541B7" w:rsidP="004541B7">
      <w:pPr>
        <w:widowControl w:val="0"/>
        <w:jc w:val="both"/>
        <w:rPr>
          <w:rFonts w:ascii="Arial" w:eastAsia="Times New Roman" w:hAnsi="Arial" w:cs="Arial"/>
          <w:color w:val="0070C0"/>
          <w:sz w:val="18"/>
          <w:szCs w:val="18"/>
          <w:lang w:eastAsia="es-ES"/>
        </w:rPr>
      </w:pPr>
    </w:p>
    <w:p w14:paraId="23121DBB" w14:textId="77777777" w:rsidR="005B6CF8" w:rsidRDefault="005B6CF8" w:rsidP="002624D9">
      <w:pPr>
        <w:widowControl w:val="0"/>
        <w:ind w:left="284"/>
        <w:jc w:val="both"/>
        <w:rPr>
          <w:rFonts w:ascii="Arial" w:eastAsia="Times New Roman" w:hAnsi="Arial" w:cs="Arial"/>
          <w:color w:val="0070C0"/>
          <w:sz w:val="18"/>
          <w:szCs w:val="18"/>
          <w:lang w:eastAsia="es-ES"/>
        </w:rPr>
      </w:pPr>
      <w:bookmarkStart w:id="9" w:name="_Hlk199683480"/>
      <w:r w:rsidRPr="005B6CF8">
        <w:rPr>
          <w:rFonts w:ascii="Arial" w:eastAsia="Times New Roman" w:hAnsi="Arial" w:cs="Arial"/>
          <w:color w:val="0070C0"/>
          <w:sz w:val="18"/>
          <w:szCs w:val="18"/>
          <w:lang w:eastAsia="es-ES"/>
        </w:rPr>
        <w:t>Las siguientes acreditaciones solo podrán ser consideradas cuando se convoca como Licitación Pública abreviada, una obra derivada de una Licitación Pública en la que se haya designado el tipo de evaluador JURADOS.</w:t>
      </w:r>
    </w:p>
    <w:p w14:paraId="162C0AB4" w14:textId="77777777" w:rsidR="005B6CF8" w:rsidRPr="005B6CF8" w:rsidRDefault="005B6CF8" w:rsidP="005B6CF8">
      <w:pPr>
        <w:widowControl w:val="0"/>
        <w:jc w:val="both"/>
        <w:rPr>
          <w:rFonts w:ascii="Arial" w:eastAsia="Times New Roman" w:hAnsi="Arial" w:cs="Arial"/>
          <w:color w:val="0070C0"/>
          <w:sz w:val="18"/>
          <w:szCs w:val="18"/>
          <w:lang w:eastAsia="es-ES"/>
        </w:rPr>
      </w:pPr>
    </w:p>
    <w:p w14:paraId="55474FBF" w14:textId="0F2BAA2B" w:rsidR="005B6CF8" w:rsidRPr="002624D9" w:rsidRDefault="005B6CF8" w:rsidP="002624D9">
      <w:pPr>
        <w:widowControl w:val="0"/>
        <w:ind w:left="284"/>
        <w:jc w:val="both"/>
        <w:rPr>
          <w:rFonts w:ascii="Arial" w:eastAsia="Times New Roman" w:hAnsi="Arial" w:cs="Arial"/>
          <w:b/>
          <w:color w:val="0070C0"/>
          <w:sz w:val="18"/>
          <w:szCs w:val="18"/>
          <w:lang w:eastAsia="es-ES"/>
        </w:rPr>
      </w:pPr>
      <w:r w:rsidRPr="005B6CF8">
        <w:rPr>
          <w:rFonts w:ascii="Arial" w:eastAsia="Times New Roman" w:hAnsi="Arial" w:cs="Arial"/>
          <w:color w:val="0070C0"/>
          <w:sz w:val="18"/>
          <w:szCs w:val="18"/>
          <w:lang w:eastAsia="es-ES"/>
        </w:rPr>
        <w:t>Los jurados pueden elegir una o más de las siguientes acreditaciones:</w:t>
      </w:r>
    </w:p>
    <w:bookmarkEnd w:id="9"/>
    <w:p w14:paraId="1268AFCE" w14:textId="77777777" w:rsidR="00BE02FA" w:rsidRPr="002624D9" w:rsidRDefault="00BE02FA" w:rsidP="00BE02FA">
      <w:pPr>
        <w:widowControl w:val="0"/>
        <w:jc w:val="both"/>
        <w:rPr>
          <w:rFonts w:ascii="Arial" w:eastAsia="Times New Roman" w:hAnsi="Arial" w:cs="Arial"/>
          <w:b/>
          <w:color w:val="0070C0"/>
          <w:sz w:val="18"/>
          <w:szCs w:val="18"/>
          <w:lang w:eastAsia="es-ES"/>
        </w:rPr>
      </w:pPr>
    </w:p>
    <w:tbl>
      <w:tblPr>
        <w:tblStyle w:val="Tablaconcuadrcula"/>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6"/>
        <w:gridCol w:w="3824"/>
      </w:tblGrid>
      <w:tr w:rsidR="004541B7" w:rsidRPr="00746ADD" w14:paraId="1D6F2B6A" w14:textId="77777777" w:rsidTr="00831945">
        <w:trPr>
          <w:trHeight w:val="63"/>
        </w:trPr>
        <w:tc>
          <w:tcPr>
            <w:tcW w:w="4819" w:type="dxa"/>
          </w:tcPr>
          <w:p w14:paraId="552D2B15" w14:textId="77777777" w:rsidR="004541B7" w:rsidRPr="002624D9" w:rsidRDefault="004541B7" w:rsidP="00D57E81">
            <w:pPr>
              <w:widowControl w:val="0"/>
              <w:ind w:left="313" w:hanging="313"/>
              <w:jc w:val="both"/>
              <w:rPr>
                <w:rFonts w:ascii="Arial" w:hAnsi="Arial" w:cs="Arial"/>
                <w:color w:val="0070C0"/>
                <w:sz w:val="18"/>
                <w:szCs w:val="18"/>
                <w:lang w:eastAsia="es-ES"/>
              </w:rPr>
            </w:pPr>
            <w:r w:rsidRPr="002624D9">
              <w:rPr>
                <w:rFonts w:ascii="Arial" w:hAnsi="Arial" w:cs="Arial"/>
                <w:color w:val="0070C0"/>
                <w:sz w:val="18"/>
                <w:szCs w:val="18"/>
                <w:lang w:eastAsia="es-ES"/>
              </w:rPr>
              <w:t xml:space="preserve"> c.4) Evidencia de experiencia técnica ambiental:</w:t>
            </w:r>
          </w:p>
          <w:p w14:paraId="40DA95C7" w14:textId="77777777" w:rsidR="004541B7" w:rsidRPr="002624D9" w:rsidRDefault="004541B7" w:rsidP="00D57E81">
            <w:pPr>
              <w:widowControl w:val="0"/>
              <w:ind w:left="313" w:hanging="313"/>
              <w:jc w:val="both"/>
              <w:rPr>
                <w:rFonts w:ascii="Arial" w:hAnsi="Arial" w:cs="Arial"/>
                <w:color w:val="0070C0"/>
                <w:sz w:val="18"/>
                <w:szCs w:val="18"/>
                <w:lang w:eastAsia="es-ES"/>
              </w:rPr>
            </w:pPr>
            <w:r w:rsidRPr="002624D9">
              <w:rPr>
                <w:rFonts w:ascii="Arial" w:hAnsi="Arial" w:cs="Arial"/>
                <w:color w:val="0070C0"/>
                <w:sz w:val="18"/>
                <w:szCs w:val="18"/>
                <w:lang w:eastAsia="es-ES"/>
              </w:rPr>
              <w:t xml:space="preserve">      El postor presenta documentación que respalda su experiencia en la integración de medidas sostenibles en proyectos previos, en los que se consigne de manera expresa el nombre del proyecto, así como del postor. </w:t>
            </w:r>
          </w:p>
          <w:p w14:paraId="1CB0C245" w14:textId="77777777" w:rsidR="004541B7" w:rsidRPr="002624D9" w:rsidRDefault="004541B7" w:rsidP="00D57E81">
            <w:pPr>
              <w:widowControl w:val="0"/>
              <w:jc w:val="both"/>
              <w:rPr>
                <w:rFonts w:ascii="Arial" w:hAnsi="Arial" w:cs="Arial"/>
                <w:color w:val="0070C0"/>
                <w:sz w:val="18"/>
                <w:szCs w:val="18"/>
                <w:lang w:eastAsia="es-ES"/>
              </w:rPr>
            </w:pPr>
          </w:p>
          <w:p w14:paraId="441995C7" w14:textId="77777777" w:rsidR="004541B7" w:rsidRPr="002624D9" w:rsidRDefault="004541B7" w:rsidP="00706690">
            <w:pPr>
              <w:pStyle w:val="Prrafodelista"/>
              <w:widowControl w:val="0"/>
              <w:numPr>
                <w:ilvl w:val="1"/>
                <w:numId w:val="43"/>
              </w:numPr>
              <w:ind w:left="489" w:hanging="132"/>
              <w:jc w:val="both"/>
              <w:rPr>
                <w:rFonts w:ascii="Arial" w:hAnsi="Arial" w:cs="Arial"/>
                <w:color w:val="0070C0"/>
                <w:sz w:val="18"/>
                <w:szCs w:val="18"/>
                <w:lang w:eastAsia="es-ES"/>
              </w:rPr>
            </w:pPr>
            <w:r w:rsidRPr="002624D9">
              <w:rPr>
                <w:rFonts w:ascii="Arial" w:eastAsia="Times New Roman" w:hAnsi="Arial" w:cs="Arial"/>
                <w:color w:val="0070C0"/>
                <w:sz w:val="18"/>
                <w:szCs w:val="18"/>
                <w:lang w:eastAsia="es-ES"/>
              </w:rPr>
              <w:t xml:space="preserve">[CONSIGNAR LOS ASPECTOS MINIMOS Y LA DOCUMENTACIÓN QUE EL JURADO CONSIDERARÁ PARA LA EVALUACIÓN, LAS CUALES PUEDEN INCLUIR, POR EJEMPLO: i) </w:t>
            </w:r>
            <w:r w:rsidRPr="002624D9">
              <w:rPr>
                <w:rFonts w:ascii="Arial" w:hAnsi="Arial" w:cs="Arial"/>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2624D9">
              <w:rPr>
                <w:rFonts w:ascii="Arial" w:eastAsia="Times New Roman" w:hAnsi="Arial" w:cs="Arial"/>
                <w:color w:val="0070C0"/>
                <w:sz w:val="18"/>
                <w:szCs w:val="18"/>
                <w:lang w:eastAsia="es-ES"/>
              </w:rPr>
              <w:t xml:space="preserve"> ]</w:t>
            </w:r>
          </w:p>
          <w:p w14:paraId="2493BC6D" w14:textId="77777777" w:rsidR="004541B7" w:rsidRPr="002624D9" w:rsidRDefault="004541B7" w:rsidP="00D57E81">
            <w:pPr>
              <w:contextualSpacing/>
              <w:rPr>
                <w:rFonts w:ascii="Arial" w:eastAsia="Times New Roman" w:hAnsi="Arial" w:cs="Arial"/>
                <w:color w:val="0070C0"/>
                <w:sz w:val="18"/>
                <w:szCs w:val="18"/>
                <w:lang w:eastAsia="es-ES"/>
              </w:rPr>
            </w:pPr>
          </w:p>
          <w:p w14:paraId="52B05FDD" w14:textId="77777777" w:rsidR="004541B7" w:rsidRPr="002624D9" w:rsidRDefault="004541B7" w:rsidP="00D57E81">
            <w:pPr>
              <w:widowControl w:val="0"/>
              <w:jc w:val="both"/>
              <w:rPr>
                <w:rFonts w:ascii="Arial" w:eastAsia="Times New Roman" w:hAnsi="Arial" w:cs="Arial"/>
                <w:color w:val="0070C0"/>
                <w:sz w:val="18"/>
                <w:szCs w:val="18"/>
                <w:lang w:eastAsia="es-ES"/>
              </w:rPr>
            </w:pPr>
          </w:p>
        </w:tc>
        <w:tc>
          <w:tcPr>
            <w:tcW w:w="3828" w:type="dxa"/>
          </w:tcPr>
          <w:p w14:paraId="535A78F3" w14:textId="77777777" w:rsidR="004541B7" w:rsidRPr="002624D9" w:rsidRDefault="004541B7" w:rsidP="00065C9B">
            <w:pPr>
              <w:widowControl w:val="0"/>
              <w:ind w:hanging="19"/>
              <w:jc w:val="center"/>
              <w:rPr>
                <w:rFonts w:ascii="Arial" w:eastAsia="Times New Roman" w:hAnsi="Arial" w:cs="Arial"/>
                <w:color w:val="0070C0"/>
                <w:sz w:val="18"/>
                <w:szCs w:val="18"/>
                <w:lang w:eastAsia="es-ES"/>
              </w:rPr>
            </w:pPr>
          </w:p>
          <w:p w14:paraId="50DEF00C" w14:textId="286F3364" w:rsidR="004541B7" w:rsidRPr="002624D9" w:rsidRDefault="004541B7" w:rsidP="002624D9">
            <w:pPr>
              <w:widowControl w:val="0"/>
              <w:ind w:left="30" w:hanging="19"/>
              <w:rPr>
                <w:rFonts w:ascii="Arial" w:eastAsia="Times New Roman" w:hAnsi="Arial" w:cs="Arial"/>
                <w:b/>
                <w:bCs/>
                <w:color w:val="0070C0"/>
                <w:sz w:val="18"/>
                <w:szCs w:val="18"/>
                <w:lang w:eastAsia="es-ES"/>
              </w:rPr>
            </w:pPr>
            <w:r w:rsidRPr="002624D9">
              <w:rPr>
                <w:rFonts w:ascii="Arial" w:eastAsia="Times New Roman" w:hAnsi="Arial" w:cs="Arial"/>
                <w:b/>
                <w:bCs/>
                <w:color w:val="0070C0"/>
                <w:sz w:val="18"/>
                <w:szCs w:val="18"/>
                <w:lang w:eastAsia="es-ES"/>
              </w:rPr>
              <w:t>[</w:t>
            </w:r>
            <w:r w:rsidR="5BAAB02A" w:rsidRPr="4D39C395">
              <w:rPr>
                <w:rFonts w:ascii="Arial" w:eastAsia="Times New Roman" w:hAnsi="Arial" w:cs="Arial"/>
                <w:b/>
                <w:bCs/>
                <w:color w:val="0070C0"/>
                <w:sz w:val="18"/>
                <w:szCs w:val="18"/>
                <w:lang w:eastAsia="es-ES"/>
              </w:rPr>
              <w:t>...</w:t>
            </w:r>
            <w:r w:rsidRPr="002624D9">
              <w:rPr>
                <w:rFonts w:ascii="Arial" w:eastAsia="Times New Roman" w:hAnsi="Arial" w:cs="Arial"/>
                <w:b/>
                <w:bCs/>
                <w:color w:val="0070C0"/>
                <w:sz w:val="18"/>
                <w:szCs w:val="18"/>
                <w:lang w:eastAsia="es-ES"/>
              </w:rPr>
              <w:t>] puntos</w:t>
            </w:r>
          </w:p>
          <w:p w14:paraId="13ABDA2C" w14:textId="77777777" w:rsidR="004541B7" w:rsidRPr="002624D9" w:rsidRDefault="004541B7" w:rsidP="00065C9B">
            <w:pPr>
              <w:widowControl w:val="0"/>
              <w:ind w:hanging="19"/>
              <w:jc w:val="center"/>
              <w:rPr>
                <w:rFonts w:ascii="Arial" w:eastAsia="Times New Roman" w:hAnsi="Arial" w:cs="Arial"/>
                <w:color w:val="0070C0"/>
                <w:sz w:val="18"/>
                <w:szCs w:val="18"/>
                <w:lang w:eastAsia="es-ES"/>
              </w:rPr>
            </w:pPr>
          </w:p>
          <w:p w14:paraId="42DD8D58" w14:textId="77777777" w:rsidR="004541B7" w:rsidRPr="002624D9" w:rsidRDefault="004541B7" w:rsidP="00065C9B">
            <w:pPr>
              <w:widowControl w:val="0"/>
              <w:ind w:hanging="19"/>
              <w:jc w:val="center"/>
              <w:rPr>
                <w:rFonts w:ascii="Arial" w:eastAsia="Times New Roman" w:hAnsi="Arial" w:cs="Arial"/>
                <w:color w:val="0070C0"/>
                <w:sz w:val="18"/>
                <w:szCs w:val="18"/>
                <w:lang w:eastAsia="es-ES"/>
              </w:rPr>
            </w:pPr>
            <w:r w:rsidRPr="002624D9">
              <w:rPr>
                <w:rFonts w:ascii="Arial" w:eastAsia="Times New Roman" w:hAnsi="Arial" w:cs="Arial"/>
                <w:color w:val="0070C0"/>
                <w:sz w:val="18"/>
                <w:szCs w:val="18"/>
                <w:lang w:eastAsia="es-ES"/>
              </w:rPr>
              <w:t>Según la guía de puntuación.</w:t>
            </w:r>
          </w:p>
          <w:p w14:paraId="48844E1F" w14:textId="77777777" w:rsidR="004541B7" w:rsidRPr="002624D9" w:rsidRDefault="004541B7" w:rsidP="00065C9B">
            <w:pPr>
              <w:widowControl w:val="0"/>
              <w:ind w:left="337" w:hanging="425"/>
              <w:jc w:val="center"/>
              <w:rPr>
                <w:rFonts w:ascii="Arial" w:eastAsia="Times New Roman" w:hAnsi="Arial" w:cs="Arial"/>
                <w:color w:val="0070C0"/>
                <w:sz w:val="18"/>
                <w:szCs w:val="18"/>
                <w:lang w:eastAsia="es-ES"/>
              </w:rPr>
            </w:pPr>
          </w:p>
          <w:p w14:paraId="16B5DD58" w14:textId="77777777" w:rsidR="004541B7" w:rsidRPr="002624D9" w:rsidRDefault="004541B7" w:rsidP="00D57E81">
            <w:pPr>
              <w:widowControl w:val="0"/>
              <w:ind w:left="337" w:hanging="425"/>
              <w:rPr>
                <w:rFonts w:ascii="Arial" w:eastAsia="Times New Roman" w:hAnsi="Arial" w:cs="Arial"/>
                <w:color w:val="0070C0"/>
                <w:sz w:val="18"/>
                <w:szCs w:val="18"/>
                <w:lang w:eastAsia="es-ES"/>
              </w:rPr>
            </w:pPr>
          </w:p>
          <w:p w14:paraId="59F949E4" w14:textId="77777777" w:rsidR="004541B7" w:rsidRPr="002624D9" w:rsidRDefault="004541B7" w:rsidP="00D57E81">
            <w:pPr>
              <w:widowControl w:val="0"/>
              <w:ind w:left="337" w:hanging="425"/>
              <w:rPr>
                <w:rFonts w:ascii="Arial" w:eastAsia="Times New Roman" w:hAnsi="Arial" w:cs="Arial"/>
                <w:color w:val="0070C0"/>
                <w:sz w:val="18"/>
                <w:szCs w:val="18"/>
                <w:lang w:eastAsia="es-ES"/>
              </w:rPr>
            </w:pPr>
          </w:p>
          <w:p w14:paraId="4B949043" w14:textId="77777777" w:rsidR="004541B7" w:rsidRPr="002624D9" w:rsidRDefault="004541B7" w:rsidP="00D57E81">
            <w:pPr>
              <w:widowControl w:val="0"/>
              <w:jc w:val="both"/>
              <w:rPr>
                <w:rFonts w:ascii="Arial" w:eastAsia="Times New Roman" w:hAnsi="Arial" w:cs="Arial"/>
                <w:color w:val="0070C0"/>
                <w:sz w:val="18"/>
                <w:szCs w:val="18"/>
                <w:lang w:eastAsia="es-ES"/>
              </w:rPr>
            </w:pPr>
          </w:p>
        </w:tc>
      </w:tr>
      <w:tr w:rsidR="004541B7" w:rsidRPr="00746ADD" w14:paraId="706D01BC" w14:textId="77777777" w:rsidTr="4D39C395">
        <w:trPr>
          <w:trHeight w:val="669"/>
        </w:trPr>
        <w:tc>
          <w:tcPr>
            <w:tcW w:w="4819" w:type="dxa"/>
          </w:tcPr>
          <w:p w14:paraId="79CE15C8" w14:textId="77777777" w:rsidR="004541B7" w:rsidRPr="002624D9" w:rsidRDefault="004541B7" w:rsidP="00D57E81">
            <w:pPr>
              <w:widowControl w:val="0"/>
              <w:ind w:left="337" w:hanging="425"/>
              <w:jc w:val="both"/>
              <w:rPr>
                <w:rFonts w:ascii="Arial" w:hAnsi="Arial" w:cs="Arial"/>
                <w:color w:val="0070C0"/>
                <w:sz w:val="18"/>
                <w:szCs w:val="18"/>
                <w:lang w:eastAsia="es-ES"/>
              </w:rPr>
            </w:pPr>
            <w:r w:rsidRPr="002624D9">
              <w:rPr>
                <w:rFonts w:ascii="Arial" w:hAnsi="Arial" w:cs="Arial"/>
                <w:b/>
                <w:color w:val="0070C0"/>
                <w:sz w:val="18"/>
                <w:szCs w:val="18"/>
                <w:lang w:eastAsia="es-ES"/>
              </w:rPr>
              <w:t>c.5)</w:t>
            </w:r>
            <w:r w:rsidRPr="002624D9">
              <w:rPr>
                <w:rFonts w:ascii="Arial" w:hAnsi="Arial" w:cs="Arial"/>
                <w:color w:val="0070C0"/>
                <w:sz w:val="18"/>
                <w:szCs w:val="18"/>
                <w:lang w:eastAsia="es-ES"/>
              </w:rPr>
              <w:t xml:space="preserve"> Planes ambientales específicos para el proyecto: </w:t>
            </w:r>
          </w:p>
          <w:p w14:paraId="722688C6" w14:textId="77777777" w:rsidR="004541B7" w:rsidRPr="002624D9" w:rsidRDefault="004541B7" w:rsidP="00D57E81">
            <w:pPr>
              <w:widowControl w:val="0"/>
              <w:ind w:left="171"/>
              <w:jc w:val="both"/>
              <w:rPr>
                <w:rFonts w:ascii="Arial" w:hAnsi="Arial" w:cs="Arial"/>
                <w:color w:val="0070C0"/>
                <w:sz w:val="18"/>
                <w:szCs w:val="18"/>
                <w:lang w:eastAsia="es-ES"/>
              </w:rPr>
            </w:pPr>
            <w:r w:rsidRPr="002624D9">
              <w:rPr>
                <w:rFonts w:ascii="Arial" w:hAnsi="Arial" w:cs="Arial"/>
                <w:color w:val="0070C0"/>
                <w:sz w:val="18"/>
                <w:szCs w:val="18"/>
                <w:lang w:eastAsia="es-ES"/>
              </w:rPr>
              <w:t xml:space="preserve"> El postor presenta un plan ambiental enfocado en las medidas concretas que se implementan en el proyecto específico objeto de la contratación. </w:t>
            </w:r>
          </w:p>
          <w:p w14:paraId="562B577B" w14:textId="77777777" w:rsidR="004541B7" w:rsidRPr="002624D9" w:rsidRDefault="004541B7" w:rsidP="00D57E81">
            <w:pPr>
              <w:widowControl w:val="0"/>
              <w:ind w:left="171"/>
              <w:jc w:val="both"/>
              <w:rPr>
                <w:rFonts w:ascii="Arial" w:hAnsi="Arial" w:cs="Arial"/>
                <w:color w:val="0070C0"/>
                <w:sz w:val="18"/>
                <w:szCs w:val="18"/>
                <w:lang w:eastAsia="es-ES"/>
              </w:rPr>
            </w:pPr>
          </w:p>
          <w:p w14:paraId="57C7F86D" w14:textId="77777777" w:rsidR="004541B7" w:rsidRPr="002624D9" w:rsidRDefault="004541B7" w:rsidP="00D57E81">
            <w:pPr>
              <w:widowControl w:val="0"/>
              <w:ind w:left="171"/>
              <w:jc w:val="both"/>
              <w:rPr>
                <w:rFonts w:ascii="Arial" w:hAnsi="Arial" w:cs="Arial"/>
                <w:color w:val="0070C0"/>
                <w:sz w:val="18"/>
                <w:szCs w:val="18"/>
                <w:lang w:eastAsia="es-ES"/>
              </w:rPr>
            </w:pPr>
            <w:r w:rsidRPr="002624D9">
              <w:rPr>
                <w:rFonts w:ascii="Arial" w:hAnsi="Arial" w:cs="Arial"/>
                <w:color w:val="0070C0"/>
                <w:sz w:val="18"/>
                <w:szCs w:val="18"/>
                <w:lang w:eastAsia="es-ES"/>
              </w:rPr>
              <w:t>Este plan debe incluir como mínimo lo siguiente:</w:t>
            </w:r>
          </w:p>
          <w:p w14:paraId="2D925945" w14:textId="77777777" w:rsidR="004541B7" w:rsidRPr="002624D9" w:rsidRDefault="004541B7" w:rsidP="00D57E81">
            <w:pPr>
              <w:widowControl w:val="0"/>
              <w:ind w:left="489" w:hanging="132"/>
              <w:jc w:val="both"/>
              <w:rPr>
                <w:rFonts w:ascii="Arial" w:hAnsi="Arial" w:cs="Arial"/>
                <w:color w:val="0070C0"/>
                <w:sz w:val="18"/>
                <w:szCs w:val="18"/>
                <w:lang w:eastAsia="es-ES"/>
              </w:rPr>
            </w:pPr>
          </w:p>
          <w:p w14:paraId="62778694" w14:textId="77777777" w:rsidR="004541B7" w:rsidRPr="002624D9" w:rsidRDefault="004541B7" w:rsidP="00706690">
            <w:pPr>
              <w:pStyle w:val="Prrafodelista"/>
              <w:widowControl w:val="0"/>
              <w:numPr>
                <w:ilvl w:val="1"/>
                <w:numId w:val="44"/>
              </w:numPr>
              <w:ind w:left="489" w:hanging="132"/>
              <w:jc w:val="both"/>
              <w:rPr>
                <w:rFonts w:ascii="Arial" w:hAnsi="Arial" w:cs="Arial"/>
                <w:color w:val="0070C0"/>
                <w:sz w:val="18"/>
                <w:szCs w:val="18"/>
                <w:lang w:eastAsia="es-ES"/>
              </w:rPr>
            </w:pPr>
            <w:r w:rsidRPr="002624D9">
              <w:rPr>
                <w:rFonts w:ascii="Arial" w:hAnsi="Arial" w:cs="Arial"/>
                <w:color w:val="0070C0"/>
                <w:sz w:val="18"/>
                <w:szCs w:val="18"/>
                <w:lang w:eastAsia="es-ES"/>
              </w:rPr>
              <w:t>Diagnóstico ambiental inicial del proyecto, terreno o área de influencia.</w:t>
            </w:r>
          </w:p>
          <w:p w14:paraId="0744BBCD" w14:textId="7B7FEDDF" w:rsidR="004541B7" w:rsidRPr="002624D9" w:rsidRDefault="004541B7" w:rsidP="00706690">
            <w:pPr>
              <w:pStyle w:val="Prrafodelista"/>
              <w:widowControl w:val="0"/>
              <w:numPr>
                <w:ilvl w:val="1"/>
                <w:numId w:val="44"/>
              </w:numPr>
              <w:ind w:left="489" w:hanging="132"/>
              <w:jc w:val="both"/>
              <w:rPr>
                <w:rFonts w:ascii="Arial" w:hAnsi="Arial" w:cs="Arial"/>
                <w:color w:val="0070C0"/>
                <w:sz w:val="18"/>
                <w:szCs w:val="18"/>
                <w:lang w:eastAsia="es-ES"/>
              </w:rPr>
            </w:pPr>
            <w:r w:rsidRPr="002624D9">
              <w:rPr>
                <w:rFonts w:ascii="Arial" w:hAnsi="Arial" w:cs="Arial"/>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r w:rsidR="00697C43" w:rsidRPr="006E14F0">
              <w:rPr>
                <w:rFonts w:ascii="Arial" w:hAnsi="Arial" w:cs="Arial"/>
                <w:color w:val="0070C0"/>
                <w:sz w:val="18"/>
                <w:szCs w:val="18"/>
                <w:lang w:eastAsia="es-ES"/>
              </w:rPr>
              <w:t xml:space="preserve"> i</w:t>
            </w:r>
            <w:r w:rsidRPr="006E14F0">
              <w:rPr>
                <w:rFonts w:ascii="Arial" w:hAnsi="Arial" w:cs="Arial"/>
                <w:color w:val="0070C0"/>
                <w:sz w:val="18"/>
                <w:szCs w:val="18"/>
                <w:lang w:eastAsia="es-ES"/>
              </w:rPr>
              <w:t>ndicadores para el seguimiento y cumplimiento de las medidas propuestas.</w:t>
            </w:r>
            <w:r w:rsidRPr="002624D9">
              <w:rPr>
                <w:rFonts w:ascii="Arial" w:eastAsia="Times New Roman" w:hAnsi="Arial" w:cs="Arial"/>
                <w:color w:val="0070C0"/>
                <w:sz w:val="18"/>
                <w:szCs w:val="18"/>
                <w:lang w:eastAsia="es-ES"/>
              </w:rPr>
              <w:t>[CONSIGNAR LOS ASPECTOS Y PRECISIONES ADICIONALES QUE EL JURADO CONSIDERE PARA EL OTORGAMIENTO DE PUNTAJE EN ESTE FACTOR]</w:t>
            </w:r>
          </w:p>
          <w:p w14:paraId="43A1A6F2" w14:textId="77777777" w:rsidR="004541B7" w:rsidRPr="002624D9" w:rsidRDefault="004541B7" w:rsidP="00D57E81">
            <w:pPr>
              <w:widowControl w:val="0"/>
              <w:contextualSpacing/>
              <w:jc w:val="both"/>
              <w:rPr>
                <w:rFonts w:ascii="Arial" w:eastAsia="Times New Roman" w:hAnsi="Arial" w:cs="Arial"/>
                <w:b/>
                <w:color w:val="0070C0"/>
                <w:sz w:val="18"/>
                <w:szCs w:val="18"/>
                <w:lang w:eastAsia="es-ES"/>
              </w:rPr>
            </w:pPr>
          </w:p>
        </w:tc>
        <w:tc>
          <w:tcPr>
            <w:tcW w:w="3828" w:type="dxa"/>
          </w:tcPr>
          <w:p w14:paraId="5A83E373" w14:textId="270653A0" w:rsidR="7160AB6E" w:rsidRPr="002624D9" w:rsidRDefault="004541B7" w:rsidP="002624D9">
            <w:pPr>
              <w:widowControl w:val="0"/>
              <w:jc w:val="both"/>
              <w:rPr>
                <w:rFonts w:ascii="Arial" w:eastAsia="Arial" w:hAnsi="Arial" w:cs="Arial"/>
                <w:b/>
                <w:bCs/>
                <w:color w:val="0070C0"/>
                <w:sz w:val="18"/>
                <w:szCs w:val="18"/>
                <w:lang w:eastAsia="en-GB"/>
              </w:rPr>
            </w:pPr>
            <w:r w:rsidRPr="002624D9">
              <w:rPr>
                <w:rFonts w:ascii="Arial" w:eastAsia="Arial" w:hAnsi="Arial" w:cs="Arial"/>
                <w:b/>
                <w:bCs/>
                <w:color w:val="0070C0"/>
                <w:sz w:val="18"/>
                <w:szCs w:val="18"/>
                <w:lang w:eastAsia="en-GB"/>
              </w:rPr>
              <w:t>[</w:t>
            </w:r>
            <w:r w:rsidR="000F0BC7">
              <w:rPr>
                <w:rFonts w:ascii="Arial" w:eastAsia="Arial" w:hAnsi="Arial" w:cs="Arial"/>
                <w:b/>
                <w:bCs/>
                <w:color w:val="0070C0"/>
                <w:sz w:val="18"/>
                <w:szCs w:val="18"/>
                <w:lang w:eastAsia="en-GB"/>
              </w:rPr>
              <w:t>…</w:t>
            </w:r>
            <w:r w:rsidRPr="002624D9">
              <w:rPr>
                <w:rFonts w:ascii="Arial" w:eastAsia="Arial" w:hAnsi="Arial" w:cs="Arial"/>
                <w:b/>
                <w:bCs/>
                <w:color w:val="0070C0"/>
                <w:sz w:val="18"/>
                <w:szCs w:val="18"/>
                <w:lang w:eastAsia="en-GB"/>
              </w:rPr>
              <w:t>] puntos</w:t>
            </w:r>
          </w:p>
          <w:p w14:paraId="0F9DD5C0" w14:textId="77777777" w:rsidR="004541B7" w:rsidRPr="002624D9" w:rsidRDefault="004541B7" w:rsidP="00065C9B">
            <w:pPr>
              <w:widowControl w:val="0"/>
              <w:ind w:left="30" w:hanging="19"/>
              <w:jc w:val="center"/>
              <w:rPr>
                <w:rFonts w:ascii="Arial" w:eastAsia="Arial" w:hAnsi="Arial" w:cs="Arial"/>
                <w:color w:val="0070C0"/>
                <w:sz w:val="18"/>
                <w:szCs w:val="18"/>
                <w:lang w:eastAsia="en-GB"/>
              </w:rPr>
            </w:pPr>
          </w:p>
          <w:p w14:paraId="351DCF83" w14:textId="6099C282" w:rsidR="004541B7" w:rsidRPr="002624D9" w:rsidRDefault="004541B7" w:rsidP="00065C9B">
            <w:pPr>
              <w:widowControl w:val="0"/>
              <w:jc w:val="center"/>
              <w:rPr>
                <w:rFonts w:ascii="Arial" w:eastAsia="Arial" w:hAnsi="Arial" w:cs="Arial"/>
                <w:color w:val="0070C0"/>
                <w:sz w:val="18"/>
                <w:szCs w:val="18"/>
                <w:lang w:eastAsia="en-GB"/>
              </w:rPr>
            </w:pPr>
            <w:r w:rsidRPr="002624D9">
              <w:rPr>
                <w:rFonts w:ascii="Arial" w:eastAsia="Arial" w:hAnsi="Arial" w:cs="Arial"/>
                <w:color w:val="0070C0"/>
                <w:sz w:val="18"/>
                <w:szCs w:val="18"/>
                <w:lang w:eastAsia="en-GB"/>
              </w:rPr>
              <w:t>Según la guía de puntuación.</w:t>
            </w:r>
          </w:p>
          <w:p w14:paraId="53AEA73C" w14:textId="77777777" w:rsidR="004541B7" w:rsidRPr="002624D9" w:rsidRDefault="004541B7" w:rsidP="00065C9B">
            <w:pPr>
              <w:widowControl w:val="0"/>
              <w:ind w:left="337" w:hanging="425"/>
              <w:jc w:val="center"/>
              <w:rPr>
                <w:rFonts w:ascii="Arial" w:eastAsia="Arial" w:hAnsi="Arial" w:cs="Arial"/>
                <w:color w:val="0070C0"/>
                <w:sz w:val="18"/>
                <w:szCs w:val="18"/>
                <w:lang w:eastAsia="en-GB"/>
              </w:rPr>
            </w:pPr>
          </w:p>
          <w:p w14:paraId="6E52900C" w14:textId="77777777" w:rsidR="004541B7" w:rsidRPr="002624D9" w:rsidRDefault="004541B7" w:rsidP="00D57E81">
            <w:pPr>
              <w:widowControl w:val="0"/>
              <w:jc w:val="both"/>
              <w:rPr>
                <w:rFonts w:ascii="Arial" w:eastAsia="Arial" w:hAnsi="Arial" w:cs="Arial"/>
                <w:color w:val="0070C0"/>
                <w:sz w:val="18"/>
                <w:szCs w:val="18"/>
                <w:lang w:eastAsia="en-GB"/>
              </w:rPr>
            </w:pPr>
          </w:p>
        </w:tc>
      </w:tr>
    </w:tbl>
    <w:p w14:paraId="20E8805C" w14:textId="77777777" w:rsidR="004541B7" w:rsidRPr="007D0F87" w:rsidRDefault="004541B7" w:rsidP="004541B7">
      <w:pPr>
        <w:spacing w:line="259" w:lineRule="auto"/>
        <w:rPr>
          <w:rFonts w:ascii="Arial" w:hAnsi="Arial" w:cs="Arial"/>
          <w:b/>
          <w:color w:val="0070C0"/>
          <w:sz w:val="18"/>
          <w:szCs w:val="18"/>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528"/>
        <w:gridCol w:w="3119"/>
      </w:tblGrid>
      <w:tr w:rsidR="004541B7" w:rsidRPr="007D0F87" w14:paraId="1482354A" w14:textId="77777777" w:rsidTr="00775183">
        <w:trPr>
          <w:trHeight w:val="336"/>
        </w:trPr>
        <w:tc>
          <w:tcPr>
            <w:tcW w:w="5528" w:type="dxa"/>
            <w:tcBorders>
              <w:top w:val="single" w:sz="4" w:space="0" w:color="auto"/>
              <w:bottom w:val="single" w:sz="4" w:space="0" w:color="auto"/>
              <w:right w:val="single" w:sz="4" w:space="0" w:color="auto"/>
            </w:tcBorders>
            <w:vAlign w:val="center"/>
          </w:tcPr>
          <w:p w14:paraId="568C1C41" w14:textId="77777777" w:rsidR="004541B7" w:rsidRPr="00D829CC" w:rsidRDefault="004541B7" w:rsidP="00D57E81">
            <w:pPr>
              <w:widowControl w:val="0"/>
              <w:jc w:val="center"/>
              <w:rPr>
                <w:rFonts w:ascii="Arial" w:eastAsia="Times New Roman" w:hAnsi="Arial" w:cs="Arial"/>
                <w:b/>
                <w:color w:val="auto"/>
                <w:sz w:val="20"/>
                <w:lang w:eastAsia="es-ES"/>
              </w:rPr>
            </w:pPr>
            <w:r w:rsidRPr="00D829CC">
              <w:rPr>
                <w:rFonts w:ascii="Arial" w:eastAsia="Times New Roman" w:hAnsi="Arial" w:cs="Arial"/>
                <w:b/>
                <w:color w:val="auto"/>
                <w:sz w:val="20"/>
                <w:lang w:eastAsia="es-ES"/>
              </w:rPr>
              <w:t>D. SOSTENIBILIDAD SOCIAL</w:t>
            </w:r>
          </w:p>
        </w:tc>
        <w:tc>
          <w:tcPr>
            <w:tcW w:w="3119" w:type="dxa"/>
            <w:tcBorders>
              <w:top w:val="single" w:sz="4" w:space="0" w:color="auto"/>
              <w:left w:val="single" w:sz="4" w:space="0" w:color="auto"/>
              <w:bottom w:val="single" w:sz="4" w:space="0" w:color="auto"/>
              <w:right w:val="single" w:sz="4" w:space="0" w:color="auto"/>
            </w:tcBorders>
            <w:vAlign w:val="center"/>
          </w:tcPr>
          <w:p w14:paraId="5824BD62" w14:textId="77777777" w:rsidR="004541B7" w:rsidRPr="00D829CC" w:rsidRDefault="004541B7" w:rsidP="00D57E81">
            <w:pPr>
              <w:widowControl w:val="0"/>
              <w:jc w:val="center"/>
              <w:rPr>
                <w:rFonts w:ascii="Arial" w:eastAsia="Times New Roman" w:hAnsi="Arial" w:cs="Arial"/>
                <w:b/>
                <w:color w:val="auto"/>
                <w:sz w:val="20"/>
                <w:lang w:eastAsia="en-GB"/>
              </w:rPr>
            </w:pPr>
            <w:r w:rsidRPr="002624D9">
              <w:rPr>
                <w:rFonts w:ascii="Arial" w:eastAsia="Times New Roman" w:hAnsi="Arial" w:cs="Arial"/>
                <w:b/>
                <w:color w:val="auto"/>
                <w:sz w:val="20"/>
                <w:lang w:eastAsia="es-ES"/>
              </w:rPr>
              <w:t>METODOLOGÍA PARA SU ASIGNACIÓN</w:t>
            </w:r>
          </w:p>
        </w:tc>
      </w:tr>
      <w:tr w:rsidR="004541B7" w:rsidRPr="007D0F87" w14:paraId="428D76C9" w14:textId="77777777" w:rsidTr="00775183">
        <w:trPr>
          <w:trHeight w:val="336"/>
        </w:trPr>
        <w:tc>
          <w:tcPr>
            <w:tcW w:w="5528" w:type="dxa"/>
            <w:tcBorders>
              <w:top w:val="single" w:sz="4" w:space="0" w:color="auto"/>
            </w:tcBorders>
            <w:vAlign w:val="center"/>
          </w:tcPr>
          <w:p w14:paraId="624325CE" w14:textId="77777777" w:rsidR="004541B7" w:rsidRPr="002624D9" w:rsidRDefault="004541B7" w:rsidP="00D57E81">
            <w:pPr>
              <w:jc w:val="both"/>
              <w:rPr>
                <w:rFonts w:ascii="Times New Roman" w:eastAsia="Times New Roman" w:hAnsi="Times New Roman"/>
                <w:color w:val="auto"/>
                <w:sz w:val="20"/>
                <w:lang w:eastAsia="en-GB"/>
              </w:rPr>
            </w:pPr>
            <w:r w:rsidRPr="00D829CC">
              <w:rPr>
                <w:rFonts w:ascii="Arial" w:eastAsia="Arial" w:hAnsi="Arial" w:cs="Arial"/>
                <w:color w:val="auto"/>
                <w:sz w:val="20"/>
                <w:u w:val="single"/>
                <w:lang w:eastAsia="en-GB"/>
              </w:rPr>
              <w:t>Evaluación</w:t>
            </w:r>
            <w:r w:rsidRPr="00D829CC">
              <w:rPr>
                <w:rFonts w:ascii="Arial" w:eastAsia="Arial" w:hAnsi="Arial" w:cs="Arial"/>
                <w:color w:val="auto"/>
                <w:sz w:val="20"/>
                <w:lang w:eastAsia="en-GB"/>
              </w:rPr>
              <w:t>:</w:t>
            </w:r>
          </w:p>
          <w:p w14:paraId="450E4C71" w14:textId="77777777" w:rsidR="004541B7" w:rsidRPr="00B20486" w:rsidRDefault="004541B7" w:rsidP="00D57E81">
            <w:pPr>
              <w:jc w:val="both"/>
              <w:rPr>
                <w:rFonts w:ascii="Times New Roman" w:eastAsia="Times New Roman" w:hAnsi="Times New Roman"/>
                <w:color w:val="auto"/>
                <w:sz w:val="20"/>
                <w:lang w:eastAsia="en-GB"/>
              </w:rPr>
            </w:pPr>
            <w:r w:rsidRPr="00D829CC">
              <w:rPr>
                <w:rFonts w:ascii="Arial" w:eastAsia="Arial" w:hAnsi="Arial" w:cs="Arial"/>
                <w:color w:val="auto"/>
                <w:sz w:val="20"/>
                <w:lang w:eastAsia="en-GB"/>
              </w:rPr>
              <w:t>Se evalúa que el postor cuente con una o más prácticas de sostenibilidad social.</w:t>
            </w:r>
          </w:p>
          <w:p w14:paraId="50976783" w14:textId="77777777" w:rsidR="004541B7" w:rsidRPr="00B20486" w:rsidRDefault="004541B7" w:rsidP="00D57E81">
            <w:pPr>
              <w:jc w:val="both"/>
              <w:rPr>
                <w:rFonts w:ascii="Times New Roman" w:eastAsia="Times New Roman" w:hAnsi="Times New Roman"/>
                <w:color w:val="auto"/>
                <w:sz w:val="20"/>
                <w:lang w:eastAsia="en-GB"/>
              </w:rPr>
            </w:pPr>
            <w:r w:rsidRPr="00D829CC">
              <w:rPr>
                <w:rFonts w:ascii="Arial" w:eastAsia="Arial" w:hAnsi="Arial" w:cs="Arial"/>
                <w:color w:val="auto"/>
                <w:sz w:val="20"/>
                <w:lang w:eastAsia="en-GB"/>
              </w:rPr>
              <w:t xml:space="preserve"> </w:t>
            </w:r>
          </w:p>
          <w:p w14:paraId="2FEB9210" w14:textId="13F6D4B2" w:rsidR="004541B7" w:rsidRPr="00D829CC" w:rsidRDefault="004541B7" w:rsidP="00775183">
            <w:pPr>
              <w:jc w:val="both"/>
              <w:rPr>
                <w:rFonts w:ascii="Arial" w:eastAsia="Times New Roman" w:hAnsi="Arial" w:cs="Arial"/>
                <w:color w:val="000000" w:themeColor="text1"/>
                <w:sz w:val="20"/>
                <w:lang w:eastAsia="en-GB"/>
              </w:rPr>
            </w:pPr>
            <w:r w:rsidRPr="00D829CC">
              <w:rPr>
                <w:rFonts w:ascii="Arial" w:eastAsia="Arial" w:hAnsi="Arial" w:cs="Arial"/>
                <w:color w:val="auto"/>
                <w:sz w:val="20"/>
                <w:lang w:eastAsia="en-GB"/>
              </w:rPr>
              <w:t xml:space="preserve">En caso de consorcios, los integrantes que realizan actividades relacionadas </w:t>
            </w:r>
            <w:r w:rsidR="004F3C7F">
              <w:rPr>
                <w:rFonts w:ascii="Arial" w:eastAsia="Arial" w:hAnsi="Arial" w:cs="Arial"/>
                <w:color w:val="auto"/>
                <w:sz w:val="20"/>
                <w:lang w:eastAsia="en-GB"/>
              </w:rPr>
              <w:t>al objeto del contrato, acreditan algun</w:t>
            </w:r>
            <w:r w:rsidRPr="00D829CC">
              <w:rPr>
                <w:rFonts w:ascii="Arial" w:eastAsia="Arial" w:hAnsi="Arial" w:cs="Arial"/>
                <w:color w:val="auto"/>
                <w:sz w:val="20"/>
                <w:lang w:eastAsia="en-GB"/>
              </w:rPr>
              <w:t>a</w:t>
            </w:r>
            <w:r w:rsidR="004F3C7F">
              <w:rPr>
                <w:rFonts w:ascii="Arial" w:eastAsia="Arial" w:hAnsi="Arial" w:cs="Arial"/>
                <w:color w:val="auto"/>
                <w:sz w:val="20"/>
                <w:lang w:eastAsia="en-GB"/>
              </w:rPr>
              <w:t>(s)</w:t>
            </w:r>
            <w:r w:rsidR="0098771D">
              <w:rPr>
                <w:rFonts w:ascii="Arial" w:eastAsia="Arial" w:hAnsi="Arial" w:cs="Arial"/>
                <w:color w:val="auto"/>
                <w:sz w:val="20"/>
                <w:lang w:eastAsia="en-GB"/>
              </w:rPr>
              <w:t xml:space="preserve"> de las prácticas relacionadas a la sostenibilidad social.</w:t>
            </w:r>
            <w:r w:rsidRPr="00D829CC">
              <w:rPr>
                <w:rFonts w:ascii="Arial" w:eastAsia="Arial" w:hAnsi="Arial" w:cs="Arial"/>
                <w:color w:val="auto"/>
                <w:sz w:val="20"/>
                <w:lang w:eastAsia="en-GB"/>
              </w:rPr>
              <w:t xml:space="preserve"> </w:t>
            </w:r>
          </w:p>
          <w:p w14:paraId="7B4F4B26" w14:textId="77777777" w:rsidR="004541B7" w:rsidRPr="00D829CC" w:rsidRDefault="004541B7" w:rsidP="00D57E81">
            <w:pPr>
              <w:widowControl w:val="0"/>
              <w:rPr>
                <w:rFonts w:ascii="Arial" w:eastAsia="Times New Roman" w:hAnsi="Arial" w:cs="Arial"/>
                <w:color w:val="000000" w:themeColor="text1"/>
                <w:sz w:val="20"/>
                <w:lang w:eastAsia="en-GB"/>
              </w:rPr>
            </w:pPr>
          </w:p>
          <w:p w14:paraId="2C02DAC1" w14:textId="77777777" w:rsidR="004541B7" w:rsidRPr="00D829CC" w:rsidRDefault="004541B7" w:rsidP="00D57E81">
            <w:pPr>
              <w:widowControl w:val="0"/>
              <w:tabs>
                <w:tab w:val="left" w:pos="4951"/>
              </w:tabs>
              <w:rPr>
                <w:rFonts w:ascii="Arial" w:eastAsia="Times New Roman" w:hAnsi="Arial" w:cs="Arial"/>
                <w:color w:val="auto"/>
                <w:sz w:val="20"/>
                <w:lang w:eastAsia="es-ES"/>
              </w:rPr>
            </w:pPr>
            <w:r w:rsidRPr="00D829CC">
              <w:rPr>
                <w:rFonts w:ascii="Arial" w:eastAsia="Times New Roman" w:hAnsi="Arial" w:cs="Arial"/>
                <w:color w:val="auto"/>
                <w:sz w:val="20"/>
                <w:u w:val="single"/>
                <w:lang w:eastAsia="es-ES"/>
              </w:rPr>
              <w:t>Acreditación</w:t>
            </w:r>
            <w:r w:rsidRPr="00D829CC">
              <w:rPr>
                <w:rFonts w:ascii="Arial" w:eastAsia="Times New Roman" w:hAnsi="Arial" w:cs="Arial"/>
                <w:color w:val="auto"/>
                <w:sz w:val="20"/>
                <w:lang w:eastAsia="es-ES"/>
              </w:rPr>
              <w:t>:</w:t>
            </w:r>
          </w:p>
          <w:p w14:paraId="048EF1F6" w14:textId="77777777" w:rsidR="004541B7" w:rsidRPr="00D829CC" w:rsidRDefault="004541B7" w:rsidP="00D57E81">
            <w:pPr>
              <w:widowControl w:val="0"/>
              <w:tabs>
                <w:tab w:val="left" w:pos="4951"/>
              </w:tabs>
              <w:rPr>
                <w:rFonts w:ascii="Arial" w:eastAsia="Times New Roman" w:hAnsi="Arial" w:cs="Arial"/>
                <w:color w:val="auto"/>
                <w:sz w:val="20"/>
                <w:u w:val="single"/>
                <w:lang w:eastAsia="es-ES"/>
              </w:rPr>
            </w:pPr>
          </w:p>
          <w:p w14:paraId="20E813AD" w14:textId="1FE4DDAB" w:rsidR="004541B7" w:rsidRPr="00175DD4" w:rsidRDefault="004541B7" w:rsidP="00775183">
            <w:pPr>
              <w:widowControl w:val="0"/>
              <w:tabs>
                <w:tab w:val="left" w:pos="4951"/>
              </w:tabs>
              <w:jc w:val="both"/>
              <w:rPr>
                <w:rFonts w:ascii="Arial" w:eastAsia="Times New Roman" w:hAnsi="Arial" w:cs="Arial"/>
                <w:color w:val="auto"/>
                <w:sz w:val="20"/>
                <w:lang w:eastAsia="es-ES"/>
              </w:rPr>
            </w:pPr>
            <w:r w:rsidRPr="00175DD4">
              <w:rPr>
                <w:rFonts w:ascii="Arial" w:eastAsia="Arial" w:hAnsi="Arial" w:cs="Arial"/>
                <w:color w:val="auto"/>
                <w:sz w:val="20"/>
                <w:lang w:eastAsia="en-GB"/>
              </w:rPr>
              <w:t>[PRECISAR LA(S) ACREDITACIÓN(ES) DE SOSTENIBILIDAD SOCIAL ELEGIDAS SEGÚN LAS INDICACIONES DE LA NOTA IMPORTANTE SIGUIENTE].</w:t>
            </w:r>
          </w:p>
          <w:p w14:paraId="7AE527A8" w14:textId="1F4115B8" w:rsidR="004541B7" w:rsidRPr="00175DD4" w:rsidRDefault="004541B7" w:rsidP="00B20486">
            <w:pPr>
              <w:widowControl w:val="0"/>
              <w:ind w:left="135" w:right="75"/>
              <w:jc w:val="both"/>
              <w:rPr>
                <w:rFonts w:ascii="Arial" w:eastAsia="Arial" w:hAnsi="Arial" w:cs="Arial"/>
                <w:sz w:val="20"/>
                <w:lang w:eastAsia="en-GB"/>
              </w:rPr>
            </w:pPr>
          </w:p>
        </w:tc>
        <w:tc>
          <w:tcPr>
            <w:tcW w:w="3119" w:type="dxa"/>
            <w:tcBorders>
              <w:top w:val="single" w:sz="4" w:space="0" w:color="auto"/>
              <w:left w:val="single" w:sz="6" w:space="0" w:color="000000" w:themeColor="text1"/>
              <w:bottom w:val="single" w:sz="6" w:space="0" w:color="000000" w:themeColor="text1"/>
              <w:right w:val="single" w:sz="6" w:space="0" w:color="000000" w:themeColor="text1"/>
            </w:tcBorders>
          </w:tcPr>
          <w:p w14:paraId="442F4833" w14:textId="0F29D76D" w:rsidR="004541B7" w:rsidRPr="00175DD4" w:rsidRDefault="004541B7" w:rsidP="4D39C395">
            <w:pPr>
              <w:widowControl w:val="0"/>
              <w:jc w:val="both"/>
              <w:rPr>
                <w:rFonts w:ascii="Arial" w:eastAsia="Times New Roman" w:hAnsi="Arial" w:cs="Arial"/>
                <w:b/>
                <w:bCs/>
                <w:color w:val="auto"/>
                <w:sz w:val="20"/>
                <w:lang w:eastAsia="es-ES"/>
              </w:rPr>
            </w:pPr>
            <w:r w:rsidRPr="4D39C395">
              <w:rPr>
                <w:rFonts w:ascii="Arial" w:eastAsia="Times New Roman" w:hAnsi="Arial" w:cs="Arial"/>
                <w:b/>
                <w:bCs/>
                <w:color w:val="auto"/>
                <w:sz w:val="20"/>
                <w:lang w:eastAsia="en-GB"/>
              </w:rPr>
              <w:t>[</w:t>
            </w:r>
            <w:r w:rsidR="003763A3" w:rsidRPr="4D39C395">
              <w:rPr>
                <w:rFonts w:ascii="Arial" w:eastAsia="Times New Roman" w:hAnsi="Arial" w:cs="Arial"/>
                <w:b/>
                <w:bCs/>
                <w:color w:val="auto"/>
                <w:sz w:val="20"/>
                <w:lang w:eastAsia="en-GB"/>
              </w:rPr>
              <w:t>C</w:t>
            </w:r>
            <w:r w:rsidR="00F547AA">
              <w:rPr>
                <w:rFonts w:ascii="Arial" w:eastAsia="Times New Roman" w:hAnsi="Arial" w:cs="Arial"/>
                <w:b/>
                <w:bCs/>
                <w:color w:val="auto"/>
                <w:sz w:val="20"/>
                <w:lang w:eastAsia="en-GB"/>
              </w:rPr>
              <w:t>o</w:t>
            </w:r>
            <w:r w:rsidR="003763A3" w:rsidRPr="4D39C395">
              <w:rPr>
                <w:rFonts w:ascii="Arial" w:eastAsia="Times New Roman" w:hAnsi="Arial" w:cs="Arial"/>
                <w:b/>
                <w:bCs/>
                <w:color w:val="auto"/>
                <w:sz w:val="20"/>
                <w:lang w:eastAsia="en-GB"/>
              </w:rPr>
              <w:t>mo m</w:t>
            </w:r>
            <w:r w:rsidRPr="4D39C395">
              <w:rPr>
                <w:rFonts w:ascii="Arial" w:eastAsia="Times New Roman" w:hAnsi="Arial" w:cs="Arial"/>
                <w:b/>
                <w:bCs/>
                <w:color w:val="auto"/>
                <w:sz w:val="20"/>
                <w:lang w:eastAsia="en-GB"/>
              </w:rPr>
              <w:t xml:space="preserve">áximo </w:t>
            </w:r>
            <w:r w:rsidR="00F547AA">
              <w:rPr>
                <w:rFonts w:ascii="Arial" w:eastAsia="Times New Roman" w:hAnsi="Arial" w:cs="Arial"/>
                <w:b/>
                <w:bCs/>
                <w:color w:val="auto"/>
                <w:sz w:val="20"/>
                <w:lang w:eastAsia="en-GB"/>
              </w:rPr>
              <w:t>5</w:t>
            </w:r>
            <w:r w:rsidRPr="4D39C395">
              <w:rPr>
                <w:rFonts w:ascii="Arial" w:eastAsia="Times New Roman" w:hAnsi="Arial" w:cs="Arial"/>
                <w:b/>
                <w:bCs/>
                <w:color w:val="auto"/>
                <w:sz w:val="20"/>
                <w:lang w:eastAsia="en-GB"/>
              </w:rPr>
              <w:t>] puntos</w:t>
            </w:r>
          </w:p>
          <w:p w14:paraId="64F1A338" w14:textId="77777777" w:rsidR="004541B7" w:rsidRPr="00D829CC" w:rsidRDefault="004541B7" w:rsidP="00D57E81">
            <w:pPr>
              <w:widowControl w:val="0"/>
              <w:jc w:val="both"/>
              <w:rPr>
                <w:rFonts w:ascii="Arial" w:eastAsia="Times New Roman" w:hAnsi="Arial" w:cs="Arial"/>
                <w:b/>
                <w:color w:val="auto"/>
                <w:sz w:val="20"/>
                <w:lang w:eastAsia="es-ES"/>
              </w:rPr>
            </w:pPr>
          </w:p>
          <w:p w14:paraId="250F7B41" w14:textId="0E1508E5" w:rsidR="004541B7" w:rsidRPr="00175DD4" w:rsidRDefault="004541B7" w:rsidP="00D57E81">
            <w:pPr>
              <w:widowControl w:val="0"/>
              <w:jc w:val="both"/>
              <w:rPr>
                <w:rFonts w:ascii="Arial" w:eastAsia="Times New Roman" w:hAnsi="Arial" w:cs="Arial"/>
                <w:color w:val="auto"/>
                <w:sz w:val="20"/>
                <w:lang w:eastAsia="es-ES"/>
              </w:rPr>
            </w:pPr>
            <w:r w:rsidRPr="00175DD4">
              <w:rPr>
                <w:rFonts w:ascii="Arial" w:eastAsia="Times New Roman" w:hAnsi="Arial" w:cs="Arial"/>
                <w:color w:val="auto"/>
                <w:sz w:val="20"/>
                <w:lang w:eastAsia="es-ES"/>
              </w:rPr>
              <w:t xml:space="preserve">En caso se considere una sola práctica, se le asigna como puntaje máximo el puntaje </w:t>
            </w:r>
            <w:r w:rsidR="003763A3" w:rsidRPr="00175DD4">
              <w:rPr>
                <w:rFonts w:ascii="Arial" w:eastAsia="Times New Roman" w:hAnsi="Arial" w:cs="Arial"/>
                <w:color w:val="auto"/>
                <w:sz w:val="20"/>
                <w:lang w:eastAsia="es-ES"/>
              </w:rPr>
              <w:t>máximo</w:t>
            </w:r>
            <w:r w:rsidRPr="00175DD4">
              <w:rPr>
                <w:rFonts w:ascii="Arial" w:eastAsia="Times New Roman" w:hAnsi="Arial" w:cs="Arial"/>
                <w:color w:val="auto"/>
                <w:sz w:val="20"/>
                <w:lang w:eastAsia="es-ES"/>
              </w:rPr>
              <w:t xml:space="preserve"> del factor.</w:t>
            </w:r>
          </w:p>
          <w:p w14:paraId="5DF83345" w14:textId="77777777" w:rsidR="004541B7" w:rsidRPr="00D829CC" w:rsidRDefault="004541B7" w:rsidP="00D57E81">
            <w:pPr>
              <w:widowControl w:val="0"/>
              <w:jc w:val="both"/>
              <w:rPr>
                <w:rFonts w:ascii="Arial" w:eastAsia="Times New Roman" w:hAnsi="Arial" w:cs="Arial"/>
                <w:b/>
                <w:color w:val="auto"/>
                <w:sz w:val="20"/>
                <w:lang w:eastAsia="es-ES"/>
              </w:rPr>
            </w:pPr>
          </w:p>
          <w:p w14:paraId="15D3C2EC" w14:textId="77777777" w:rsidR="004541B7" w:rsidRPr="00175DD4" w:rsidRDefault="004541B7" w:rsidP="00D57E81">
            <w:pPr>
              <w:widowControl w:val="0"/>
              <w:spacing w:line="259" w:lineRule="auto"/>
              <w:jc w:val="both"/>
              <w:rPr>
                <w:rFonts w:ascii="Arial" w:eastAsia="Times New Roman" w:hAnsi="Arial" w:cs="Arial"/>
                <w:color w:val="auto"/>
                <w:sz w:val="20"/>
                <w:lang w:eastAsia="es-ES"/>
              </w:rPr>
            </w:pPr>
            <w:r w:rsidRPr="00175DD4">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585D07F5" w14:textId="77777777" w:rsidR="004541B7" w:rsidRPr="00D829CC" w:rsidRDefault="004541B7" w:rsidP="00D57E81">
            <w:pPr>
              <w:widowControl w:val="0"/>
              <w:jc w:val="both"/>
              <w:rPr>
                <w:rFonts w:ascii="Arial" w:eastAsia="Times New Roman" w:hAnsi="Arial" w:cs="Arial"/>
                <w:b/>
                <w:color w:val="auto"/>
                <w:sz w:val="20"/>
                <w:lang w:eastAsia="es-ES"/>
              </w:rPr>
            </w:pPr>
          </w:p>
          <w:tbl>
            <w:tblPr>
              <w:tblW w:w="0" w:type="auto"/>
              <w:tblInd w:w="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0"/>
            </w:tblGrid>
            <w:tr w:rsidR="004541B7" w:rsidRPr="00175DD4" w14:paraId="20877659" w14:textId="77777777" w:rsidTr="00B20486">
              <w:trPr>
                <w:trHeight w:val="250"/>
              </w:trPr>
              <w:tc>
                <w:tcPr>
                  <w:tcW w:w="286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040720F1" w14:textId="77777777" w:rsidR="004541B7" w:rsidRPr="00175DD4" w:rsidRDefault="004541B7" w:rsidP="00D57E81">
                  <w:pPr>
                    <w:spacing w:after="160" w:line="276" w:lineRule="auto"/>
                    <w:jc w:val="both"/>
                    <w:rPr>
                      <w:rFonts w:ascii="Arial" w:eastAsia="Arial" w:hAnsi="Arial" w:cs="Arial"/>
                      <w:b/>
                      <w:bCs/>
                      <w:color w:val="0070C0"/>
                      <w:sz w:val="18"/>
                      <w:szCs w:val="18"/>
                      <w:lang w:eastAsia="en-GB"/>
                    </w:rPr>
                  </w:pPr>
                  <w:r w:rsidRPr="00175DD4">
                    <w:rPr>
                      <w:rFonts w:ascii="Arial" w:eastAsia="Arial" w:hAnsi="Arial" w:cs="Arial"/>
                      <w:b/>
                      <w:bCs/>
                      <w:color w:val="0070C0"/>
                      <w:sz w:val="18"/>
                      <w:szCs w:val="18"/>
                      <w:lang w:eastAsia="en-GB"/>
                    </w:rPr>
                    <w:t>Importante para la entidad contratante</w:t>
                  </w:r>
                </w:p>
              </w:tc>
            </w:tr>
            <w:tr w:rsidR="004541B7" w:rsidRPr="00175DD4" w14:paraId="6B5ED49B" w14:textId="77777777" w:rsidTr="00B20486">
              <w:trPr>
                <w:trHeight w:val="421"/>
              </w:trPr>
              <w:tc>
                <w:tcPr>
                  <w:tcW w:w="286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7D40209" w14:textId="77777777" w:rsidR="004541B7" w:rsidRPr="00B20486" w:rsidRDefault="004541B7" w:rsidP="00D57E81">
                  <w:pPr>
                    <w:widowControl w:val="0"/>
                    <w:spacing w:line="259" w:lineRule="auto"/>
                    <w:jc w:val="both"/>
                    <w:rPr>
                      <w:rFonts w:ascii="Arial" w:eastAsia="Times New Roman" w:hAnsi="Arial" w:cs="Arial"/>
                      <w:color w:val="auto"/>
                      <w:sz w:val="18"/>
                      <w:szCs w:val="18"/>
                      <w:lang w:eastAsia="es-ES"/>
                    </w:rPr>
                  </w:pPr>
                  <w:r w:rsidRPr="00B20486">
                    <w:rPr>
                      <w:rFonts w:ascii="Arial" w:eastAsia="Arial" w:hAnsi="Arial" w:cs="Arial"/>
                      <w:color w:val="0070C0"/>
                      <w:sz w:val="18"/>
                      <w:szCs w:val="18"/>
                      <w:lang w:eastAsia="en-GB"/>
                    </w:rPr>
                    <w:t>La suma de los puntajes asignados a las prácticas no debe superar el puntaje máximo del factor.</w:t>
                  </w:r>
                </w:p>
              </w:tc>
            </w:tr>
          </w:tbl>
          <w:p w14:paraId="1FE22AB7" w14:textId="0D919B33" w:rsidR="004541B7" w:rsidRPr="00B20486" w:rsidRDefault="004541B7" w:rsidP="00B45E57">
            <w:pPr>
              <w:spacing w:line="276" w:lineRule="auto"/>
              <w:ind w:left="67"/>
              <w:rPr>
                <w:rFonts w:ascii="Arial" w:eastAsia="Arial" w:hAnsi="Arial" w:cs="Arial"/>
                <w:b/>
                <w:bCs/>
                <w:i/>
                <w:iCs/>
                <w:color w:val="0070C0"/>
                <w:sz w:val="20"/>
                <w:lang w:eastAsia="en-GB"/>
              </w:rPr>
            </w:pPr>
            <w:r w:rsidRPr="00B20486">
              <w:rPr>
                <w:rFonts w:ascii="Arial" w:eastAsia="Arial" w:hAnsi="Arial" w:cs="Arial"/>
                <w:b/>
                <w:bCs/>
                <w:color w:val="0070C0"/>
                <w:sz w:val="18"/>
                <w:szCs w:val="18"/>
                <w:lang w:eastAsia="en-GB"/>
              </w:rPr>
              <w:t>Esta nota debe ser eliminada una vez culminada la elaboración de bases.</w:t>
            </w:r>
          </w:p>
        </w:tc>
      </w:tr>
    </w:tbl>
    <w:p w14:paraId="1716C192" w14:textId="77777777" w:rsidR="00A50BAB" w:rsidRPr="007D0F87" w:rsidRDefault="00A50BAB"/>
    <w:tbl>
      <w:tblPr>
        <w:tblStyle w:val="Tabladecuadrcula1clara-nfasis32"/>
        <w:tblW w:w="8647" w:type="dxa"/>
        <w:tblInd w:w="279" w:type="dxa"/>
        <w:tblLook w:val="04A0" w:firstRow="1" w:lastRow="0" w:firstColumn="1" w:lastColumn="0" w:noHBand="0" w:noVBand="1"/>
      </w:tblPr>
      <w:tblGrid>
        <w:gridCol w:w="8647"/>
      </w:tblGrid>
      <w:tr w:rsidR="00775183" w:rsidRPr="007D0F87" w14:paraId="176A54D8" w14:textId="77777777" w:rsidTr="4A609A2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812E1B9" w14:textId="77777777" w:rsidR="004541B7" w:rsidRPr="00B20486" w:rsidRDefault="004541B7" w:rsidP="00A50BAB">
            <w:pPr>
              <w:ind w:right="218"/>
              <w:jc w:val="both"/>
              <w:rPr>
                <w:rFonts w:ascii="Arial" w:eastAsia="Times New Roman" w:hAnsi="Arial" w:cs="Arial"/>
                <w:color w:val="0070C0"/>
                <w:sz w:val="18"/>
                <w:szCs w:val="18"/>
                <w:lang w:eastAsia="en-GB"/>
              </w:rPr>
            </w:pPr>
            <w:r w:rsidRPr="00B20486">
              <w:rPr>
                <w:rFonts w:ascii="Arial" w:eastAsia="Times New Roman" w:hAnsi="Arial" w:cs="Arial"/>
                <w:color w:val="0070C0"/>
                <w:sz w:val="18"/>
                <w:szCs w:val="18"/>
                <w:lang w:eastAsia="en-GB"/>
              </w:rPr>
              <w:t>Importante para la entidad contratante</w:t>
            </w:r>
          </w:p>
        </w:tc>
      </w:tr>
      <w:tr w:rsidR="00775183" w:rsidRPr="007D0F87" w14:paraId="24D43FFB" w14:textId="77777777" w:rsidTr="4A609A29">
        <w:trPr>
          <w:trHeight w:val="532"/>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6545A5C1" w14:textId="77777777" w:rsidR="004541B7" w:rsidRPr="00B20486" w:rsidRDefault="004541B7" w:rsidP="00A50BAB">
            <w:pPr>
              <w:widowControl w:val="0"/>
              <w:jc w:val="both"/>
              <w:rPr>
                <w:rFonts w:ascii="Arial" w:eastAsia="Times New Roman" w:hAnsi="Arial" w:cs="Arial"/>
                <w:b w:val="0"/>
                <w:bCs w:val="0"/>
                <w:color w:val="0070C0"/>
                <w:sz w:val="18"/>
                <w:szCs w:val="18"/>
                <w:lang w:eastAsia="es-ES"/>
              </w:rPr>
            </w:pPr>
          </w:p>
          <w:p w14:paraId="570B4F4C" w14:textId="77777777" w:rsidR="00710C9B" w:rsidRPr="00031937" w:rsidRDefault="00710C9B" w:rsidP="001B37A3">
            <w:pPr>
              <w:pStyle w:val="Prrafodelista"/>
              <w:widowControl w:val="0"/>
              <w:ind w:left="179" w:right="182"/>
              <w:jc w:val="both"/>
              <w:rPr>
                <w:rFonts w:ascii="Arial" w:eastAsia="Times New Roman" w:hAnsi="Arial" w:cs="Arial"/>
                <w:b w:val="0"/>
                <w:bCs w:val="0"/>
                <w:color w:val="0070C0"/>
                <w:sz w:val="18"/>
                <w:szCs w:val="18"/>
                <w:lang w:eastAsia="es-ES"/>
              </w:rPr>
            </w:pPr>
            <w:r w:rsidRPr="00710C9B">
              <w:rPr>
                <w:rFonts w:ascii="Arial" w:eastAsia="Times New Roman" w:hAnsi="Arial" w:cs="Arial"/>
                <w:b w:val="0"/>
                <w:bCs w:val="0"/>
                <w:color w:val="0070C0"/>
                <w:sz w:val="18"/>
                <w:szCs w:val="18"/>
                <w:lang w:eastAsia="es-ES"/>
              </w:rPr>
              <w:t>En este factor se califican prácticas que busquen reducir las desigualdades sociales, así como promover la transparencia y el respeto a los Derechos Humanos, el cumplimiento y la adhesión a normativa y buenas prácticas de salud e higiene en el ámbito laboral.</w:t>
            </w:r>
          </w:p>
          <w:p w14:paraId="3DD5280F" w14:textId="77777777" w:rsidR="00B20486" w:rsidRPr="00B20486" w:rsidRDefault="3C79B8D5" w:rsidP="001B37A3">
            <w:pPr>
              <w:pStyle w:val="Prrafodelista"/>
              <w:widowControl w:val="0"/>
              <w:ind w:left="179"/>
              <w:jc w:val="both"/>
              <w:rPr>
                <w:rFonts w:ascii="Arial" w:eastAsia="Times New Roman" w:hAnsi="Arial" w:cs="Arial"/>
                <w:b w:val="0"/>
                <w:bCs w:val="0"/>
                <w:color w:val="0070C0"/>
                <w:sz w:val="18"/>
                <w:szCs w:val="18"/>
                <w:lang w:eastAsia="es-ES"/>
              </w:rPr>
            </w:pPr>
            <w:r w:rsidRPr="00B20486">
              <w:rPr>
                <w:rFonts w:ascii="Arial" w:eastAsia="Times New Roman" w:hAnsi="Arial" w:cs="Arial"/>
                <w:b w:val="0"/>
                <w:bCs w:val="0"/>
                <w:color w:val="0070C0"/>
                <w:sz w:val="18"/>
                <w:szCs w:val="18"/>
                <w:lang w:eastAsia="es-ES"/>
              </w:rPr>
              <w:t>Los evaluadores pueden seleccionar la acreditación de las siguientes prácticas.</w:t>
            </w:r>
            <w:r w:rsidR="004541B7" w:rsidRPr="00B20486">
              <w:rPr>
                <w:rFonts w:ascii="Arial" w:eastAsia="Times New Roman" w:hAnsi="Arial" w:cs="Arial"/>
                <w:b w:val="0"/>
                <w:bCs w:val="0"/>
                <w:color w:val="0070C0"/>
                <w:sz w:val="18"/>
                <w:szCs w:val="18"/>
                <w:lang w:eastAsia="es-ES"/>
              </w:rPr>
              <w:t xml:space="preserve"> </w:t>
            </w:r>
            <w:r w:rsidRPr="00B20486">
              <w:rPr>
                <w:rFonts w:ascii="Arial" w:eastAsia="Times New Roman" w:hAnsi="Arial" w:cs="Arial"/>
                <w:b w:val="0"/>
                <w:bCs w:val="0"/>
                <w:color w:val="0070C0"/>
                <w:sz w:val="18"/>
                <w:szCs w:val="18"/>
                <w:lang w:eastAsia="es-ES"/>
              </w:rPr>
              <w:t xml:space="preserve">Si se considera una sola práctica para acreditar el factor, se le asigna el puntaje máximo del factor. </w:t>
            </w:r>
          </w:p>
          <w:p w14:paraId="32B59CD0" w14:textId="77777777" w:rsidR="001347E6" w:rsidRPr="00031937" w:rsidRDefault="3C79B8D5" w:rsidP="001B37A3">
            <w:pPr>
              <w:pStyle w:val="Prrafodelista"/>
              <w:widowControl w:val="0"/>
              <w:ind w:left="179"/>
              <w:jc w:val="both"/>
              <w:rPr>
                <w:rFonts w:ascii="Arial" w:eastAsia="Times New Roman" w:hAnsi="Arial" w:cs="Arial"/>
                <w:b w:val="0"/>
                <w:bCs w:val="0"/>
                <w:color w:val="0070C0"/>
                <w:sz w:val="18"/>
                <w:szCs w:val="18"/>
                <w:lang w:eastAsia="es-ES"/>
              </w:rPr>
            </w:pPr>
            <w:r w:rsidRPr="00B20486">
              <w:rPr>
                <w:rFonts w:ascii="Arial" w:eastAsia="Times New Roman" w:hAnsi="Arial" w:cs="Arial"/>
                <w:b w:val="0"/>
                <w:bCs w:val="0"/>
                <w:color w:val="0070C0"/>
                <w:sz w:val="18"/>
                <w:szCs w:val="18"/>
                <w:lang w:eastAsia="es-ES"/>
              </w:rPr>
              <w:lastRenderedPageBreak/>
              <w:t xml:space="preserve">En caso se utilicen más de una práctica, su puntaje debe sumar el puntaje máximo del factor. </w:t>
            </w:r>
          </w:p>
          <w:p w14:paraId="14039F22" w14:textId="77777777" w:rsidR="001347E6" w:rsidRDefault="001347E6" w:rsidP="001B37A3">
            <w:pPr>
              <w:pStyle w:val="Prrafodelista"/>
              <w:widowControl w:val="0"/>
              <w:ind w:left="179"/>
              <w:jc w:val="both"/>
              <w:rPr>
                <w:rFonts w:ascii="Arial" w:eastAsia="Times New Roman" w:hAnsi="Arial" w:cs="Arial"/>
                <w:b w:val="0"/>
                <w:bCs w:val="0"/>
                <w:color w:val="0070C0"/>
                <w:sz w:val="18"/>
                <w:szCs w:val="18"/>
                <w:lang w:eastAsia="es-ES"/>
              </w:rPr>
            </w:pPr>
          </w:p>
          <w:p w14:paraId="3AD6AF08" w14:textId="39EB5409" w:rsidR="004541B7" w:rsidRPr="00031937" w:rsidRDefault="004541B7" w:rsidP="001347E6">
            <w:pPr>
              <w:pStyle w:val="Prrafodelista"/>
              <w:widowControl w:val="0"/>
              <w:numPr>
                <w:ilvl w:val="0"/>
                <w:numId w:val="44"/>
              </w:numPr>
              <w:ind w:left="179" w:hanging="116"/>
              <w:jc w:val="both"/>
              <w:rPr>
                <w:rFonts w:ascii="Arial" w:eastAsia="Times New Roman" w:hAnsi="Arial" w:cs="Arial"/>
                <w:b w:val="0"/>
                <w:bCs w:val="0"/>
                <w:color w:val="0070C0"/>
                <w:sz w:val="18"/>
                <w:szCs w:val="18"/>
                <w:lang w:eastAsia="es-ES"/>
              </w:rPr>
            </w:pPr>
            <w:r w:rsidRPr="00031937">
              <w:rPr>
                <w:rFonts w:ascii="Arial" w:eastAsia="Times New Roman" w:hAnsi="Arial" w:cs="Arial"/>
                <w:color w:val="0070C0"/>
                <w:sz w:val="18"/>
                <w:szCs w:val="18"/>
                <w:lang w:eastAsia="es-ES"/>
              </w:rPr>
              <w:t>Los evaluadores pueden elegir una o más de las siguientes prácticas:</w:t>
            </w:r>
          </w:p>
          <w:p w14:paraId="5905A8F6" w14:textId="77777777" w:rsidR="004541B7" w:rsidRPr="00B20486" w:rsidRDefault="004541B7" w:rsidP="00A50BAB">
            <w:pPr>
              <w:widowControl w:val="0"/>
              <w:jc w:val="both"/>
              <w:rPr>
                <w:rFonts w:ascii="Arial" w:eastAsia="Times New Roman" w:hAnsi="Arial" w:cs="Arial"/>
                <w:b w:val="0"/>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4396"/>
            </w:tblGrid>
            <w:tr w:rsidR="004541B7" w:rsidRPr="00175DD4" w14:paraId="6E134B9D" w14:textId="77777777" w:rsidTr="4A609A29">
              <w:trPr>
                <w:trHeight w:val="2404"/>
              </w:trPr>
              <w:tc>
                <w:tcPr>
                  <w:tcW w:w="3997" w:type="dxa"/>
                </w:tcPr>
                <w:p w14:paraId="492FC427" w14:textId="271ABFA9" w:rsidR="004541B7" w:rsidRPr="00B20486" w:rsidRDefault="004541B7" w:rsidP="04055B70">
                  <w:pPr>
                    <w:widowControl w:val="0"/>
                    <w:spacing w:line="259" w:lineRule="auto"/>
                    <w:ind w:left="351" w:hanging="351"/>
                    <w:contextualSpacing/>
                    <w:jc w:val="both"/>
                    <w:rPr>
                      <w:rFonts w:ascii="Arial" w:eastAsia="Times New Roman" w:hAnsi="Arial" w:cs="Arial"/>
                      <w:color w:val="0070C0"/>
                      <w:sz w:val="18"/>
                      <w:szCs w:val="18"/>
                      <w:vertAlign w:val="superscript"/>
                      <w:lang w:eastAsia="en-GB"/>
                    </w:rPr>
                  </w:pPr>
                  <w:r w:rsidRPr="628F7B3D">
                    <w:rPr>
                      <w:rFonts w:ascii="Arial" w:eastAsia="Arial" w:hAnsi="Arial" w:cs="Arial"/>
                      <w:color w:val="0070C0"/>
                      <w:sz w:val="18"/>
                      <w:szCs w:val="18"/>
                      <w:lang w:eastAsia="en-GB"/>
                    </w:rPr>
                    <w:t xml:space="preserve">d.1 </w:t>
                  </w:r>
                  <w:r w:rsidRPr="628F7B3D">
                    <w:rPr>
                      <w:rFonts w:ascii="Arial" w:eastAsia="Times New Roman" w:hAnsi="Arial" w:cs="Arial"/>
                      <w:color w:val="0070C0"/>
                      <w:sz w:val="18"/>
                      <w:szCs w:val="18"/>
                      <w:lang w:eastAsia="en-GB"/>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p>
              </w:tc>
              <w:tc>
                <w:tcPr>
                  <w:tcW w:w="4396" w:type="dxa"/>
                </w:tcPr>
                <w:p w14:paraId="4884DD64" w14:textId="4040F423" w:rsidR="004541B7" w:rsidRPr="00B20486" w:rsidRDefault="004541B7" w:rsidP="1C847548">
                  <w:pPr>
                    <w:widowControl w:val="0"/>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w:t>
                  </w:r>
                  <w:r w:rsidR="00524B99">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puntos </w:t>
                  </w:r>
                </w:p>
                <w:p w14:paraId="2C2E1B46" w14:textId="77777777" w:rsidR="004541B7" w:rsidRPr="00B20486" w:rsidRDefault="004541B7" w:rsidP="00A50BAB">
                  <w:pPr>
                    <w:widowControl w:val="0"/>
                    <w:jc w:val="both"/>
                    <w:rPr>
                      <w:rFonts w:ascii="Arial" w:eastAsia="Times New Roman" w:hAnsi="Arial" w:cs="Arial"/>
                      <w:color w:val="0070C0"/>
                      <w:sz w:val="18"/>
                      <w:szCs w:val="18"/>
                      <w:lang w:eastAsia="es-ES"/>
                    </w:rPr>
                  </w:pPr>
                </w:p>
                <w:p w14:paraId="7FD90D04" w14:textId="77777777" w:rsidR="004541B7" w:rsidRPr="00B20486" w:rsidRDefault="004541B7" w:rsidP="00B84251">
                  <w:pPr>
                    <w:widowControl w:val="0"/>
                    <w:numPr>
                      <w:ilvl w:val="0"/>
                      <w:numId w:val="69"/>
                    </w:numPr>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Acredita la    certificación  </w:t>
                  </w:r>
                </w:p>
                <w:p w14:paraId="44D54252" w14:textId="53077B1E" w:rsidR="004541B7" w:rsidRPr="00B20486" w:rsidRDefault="004541B7" w:rsidP="00A50BAB">
                  <w:pPr>
                    <w:widowControl w:val="0"/>
                    <w:ind w:left="337" w:hanging="425"/>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                                          [</w:t>
                  </w:r>
                  <w:r w:rsidR="00B63A49">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xml:space="preserve">] puntos  </w:t>
                  </w:r>
                </w:p>
                <w:p w14:paraId="445E24F9" w14:textId="1321DB7A" w:rsidR="004541B7" w:rsidRPr="00B20486" w:rsidRDefault="004541B7" w:rsidP="00A50BAB">
                  <w:pPr>
                    <w:widowControl w:val="0"/>
                    <w:ind w:left="337" w:hanging="425"/>
                    <w:jc w:val="both"/>
                    <w:rPr>
                      <w:rFonts w:ascii="Arial" w:eastAsia="Times New Roman" w:hAnsi="Arial" w:cs="Arial"/>
                      <w:color w:val="0070C0"/>
                      <w:sz w:val="18"/>
                      <w:szCs w:val="18"/>
                      <w:lang w:eastAsia="es-ES"/>
                    </w:rPr>
                  </w:pPr>
                </w:p>
                <w:p w14:paraId="3C8C22B3" w14:textId="5C32514F" w:rsidR="00722D5B" w:rsidRDefault="004541B7" w:rsidP="00B84251">
                  <w:pPr>
                    <w:widowControl w:val="0"/>
                    <w:numPr>
                      <w:ilvl w:val="0"/>
                      <w:numId w:val="69"/>
                    </w:numPr>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No acredita la </w:t>
                  </w:r>
                  <w:r w:rsidR="00722D5B">
                    <w:rPr>
                      <w:rFonts w:ascii="Arial" w:eastAsia="Times New Roman" w:hAnsi="Arial" w:cs="Arial"/>
                      <w:color w:val="0070C0"/>
                      <w:sz w:val="18"/>
                      <w:szCs w:val="18"/>
                      <w:lang w:eastAsia="es-ES"/>
                    </w:rPr>
                    <w:t>certificación</w:t>
                  </w:r>
                  <w:r w:rsidRPr="00B20486">
                    <w:rPr>
                      <w:rFonts w:ascii="Arial" w:eastAsia="Times New Roman" w:hAnsi="Arial" w:cs="Arial"/>
                      <w:color w:val="0070C0"/>
                      <w:sz w:val="18"/>
                      <w:szCs w:val="18"/>
                      <w:lang w:eastAsia="es-ES"/>
                    </w:rPr>
                    <w:t xml:space="preserve"> </w:t>
                  </w:r>
                </w:p>
                <w:p w14:paraId="6ABD2E7C" w14:textId="73C3E098" w:rsidR="004541B7" w:rsidRPr="004F6B93" w:rsidRDefault="004541B7" w:rsidP="00722D5B">
                  <w:pPr>
                    <w:widowControl w:val="0"/>
                    <w:ind w:left="632"/>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 </w:t>
                  </w:r>
                  <w:r w:rsidR="002A2944" w:rsidRPr="00B20486">
                    <w:rPr>
                      <w:rFonts w:ascii="Arial" w:eastAsia="Times New Roman" w:hAnsi="Arial" w:cs="Arial"/>
                      <w:color w:val="0070C0"/>
                      <w:sz w:val="18"/>
                      <w:szCs w:val="18"/>
                      <w:lang w:eastAsia="es-ES"/>
                    </w:rPr>
                    <w:t>0</w:t>
                  </w:r>
                  <w:r w:rsidR="002A2944">
                    <w:rPr>
                      <w:rFonts w:ascii="Arial" w:eastAsia="Times New Roman" w:hAnsi="Arial" w:cs="Arial"/>
                      <w:color w:val="0070C0"/>
                      <w:sz w:val="18"/>
                      <w:szCs w:val="18"/>
                      <w:lang w:eastAsia="es-ES"/>
                    </w:rPr>
                    <w:t xml:space="preserve"> </w:t>
                  </w:r>
                  <w:r w:rsidR="002A2944" w:rsidRPr="004F6B93">
                    <w:rPr>
                      <w:rFonts w:ascii="Arial" w:eastAsia="Times New Roman" w:hAnsi="Arial" w:cs="Arial"/>
                      <w:color w:val="0070C0"/>
                      <w:sz w:val="18"/>
                      <w:szCs w:val="18"/>
                      <w:lang w:eastAsia="es-ES"/>
                    </w:rPr>
                    <w:t>puntos</w:t>
                  </w:r>
                  <w:r w:rsidRPr="004F6B93">
                    <w:rPr>
                      <w:rFonts w:ascii="Arial" w:eastAsia="Times New Roman" w:hAnsi="Arial" w:cs="Arial"/>
                      <w:color w:val="0070C0"/>
                      <w:sz w:val="18"/>
                      <w:szCs w:val="18"/>
                      <w:lang w:eastAsia="es-ES"/>
                    </w:rPr>
                    <w:t xml:space="preserve">  </w:t>
                  </w:r>
                </w:p>
                <w:p w14:paraId="76AD3691" w14:textId="77777777" w:rsidR="004541B7" w:rsidRPr="004F6B93" w:rsidRDefault="004541B7" w:rsidP="00A50BAB">
                  <w:pPr>
                    <w:widowControl w:val="0"/>
                    <w:jc w:val="both"/>
                    <w:rPr>
                      <w:rFonts w:ascii="Arial" w:eastAsia="Times New Roman" w:hAnsi="Arial" w:cs="Arial"/>
                      <w:color w:val="0070C0"/>
                      <w:sz w:val="18"/>
                      <w:szCs w:val="18"/>
                      <w:lang w:eastAsia="es-ES"/>
                    </w:rPr>
                  </w:pPr>
                </w:p>
              </w:tc>
            </w:tr>
            <w:tr w:rsidR="004541B7" w:rsidRPr="00175DD4" w14:paraId="019113FF" w14:textId="77777777" w:rsidTr="4A609A29">
              <w:trPr>
                <w:trHeight w:val="1685"/>
              </w:trPr>
              <w:tc>
                <w:tcPr>
                  <w:tcW w:w="3997" w:type="dxa"/>
                </w:tcPr>
                <w:p w14:paraId="7548B873" w14:textId="77777777" w:rsidR="004541B7" w:rsidRPr="00B20486" w:rsidRDefault="004541B7" w:rsidP="00A50BAB">
                  <w:pPr>
                    <w:widowControl w:val="0"/>
                    <w:spacing w:line="259" w:lineRule="auto"/>
                    <w:contextualSpacing/>
                    <w:jc w:val="both"/>
                    <w:rPr>
                      <w:rFonts w:ascii="Arial" w:eastAsia="Arial" w:hAnsi="Arial" w:cs="Arial"/>
                      <w:color w:val="0070C0"/>
                      <w:sz w:val="18"/>
                      <w:szCs w:val="18"/>
                      <w:lang w:eastAsia="en-GB"/>
                    </w:rPr>
                  </w:pPr>
                </w:p>
                <w:p w14:paraId="01D8FBB5" w14:textId="52448E37" w:rsidR="004541B7" w:rsidRPr="00B20486" w:rsidRDefault="004541B7" w:rsidP="00A50BAB">
                  <w:pPr>
                    <w:widowControl w:val="0"/>
                    <w:spacing w:line="259" w:lineRule="auto"/>
                    <w:ind w:left="337" w:hanging="425"/>
                    <w:jc w:val="both"/>
                    <w:rPr>
                      <w:rFonts w:ascii="Arial" w:eastAsia="Times New Roman" w:hAnsi="Arial" w:cs="Arial"/>
                      <w:color w:val="0070C0"/>
                      <w:sz w:val="18"/>
                      <w:szCs w:val="18"/>
                      <w:lang w:eastAsia="en-GB"/>
                    </w:rPr>
                  </w:pPr>
                  <w:r w:rsidRPr="4A609A29">
                    <w:rPr>
                      <w:rFonts w:ascii="Arial" w:eastAsia="Arial" w:hAnsi="Arial" w:cs="Arial"/>
                      <w:color w:val="0070C0"/>
                      <w:sz w:val="18"/>
                      <w:szCs w:val="18"/>
                      <w:lang w:eastAsia="en-GB"/>
                    </w:rPr>
                    <w:t>d.2   Reconocimiento del Ministerio de Trabajo</w:t>
                  </w:r>
                  <w:r w:rsidR="52BD5F55" w:rsidRPr="4A609A29">
                    <w:rPr>
                      <w:rFonts w:ascii="Arial" w:eastAsia="Arial" w:hAnsi="Arial" w:cs="Arial"/>
                      <w:color w:val="0070C0"/>
                      <w:sz w:val="18"/>
                      <w:szCs w:val="18"/>
                      <w:lang w:eastAsia="en-GB"/>
                    </w:rPr>
                    <w:t xml:space="preserve"> y Promoción del Empl</w:t>
                  </w:r>
                  <w:r w:rsidR="3C3A4982" w:rsidRPr="4A609A29">
                    <w:rPr>
                      <w:rFonts w:ascii="Arial" w:eastAsia="Arial" w:hAnsi="Arial" w:cs="Arial"/>
                      <w:color w:val="0070C0"/>
                      <w:sz w:val="18"/>
                      <w:szCs w:val="18"/>
                      <w:lang w:eastAsia="en-GB"/>
                    </w:rPr>
                    <w:t>e</w:t>
                  </w:r>
                  <w:r w:rsidR="52BD5F55" w:rsidRPr="4A609A29">
                    <w:rPr>
                      <w:rFonts w:ascii="Arial" w:eastAsia="Arial" w:hAnsi="Arial" w:cs="Arial"/>
                      <w:color w:val="0070C0"/>
                      <w:sz w:val="18"/>
                      <w:szCs w:val="18"/>
                      <w:lang w:eastAsia="en-GB"/>
                    </w:rPr>
                    <w:t>o</w:t>
                  </w:r>
                  <w:r w:rsidRPr="4A609A29">
                    <w:rPr>
                      <w:rFonts w:ascii="Arial" w:eastAsia="Arial" w:hAnsi="Arial" w:cs="Arial"/>
                      <w:color w:val="0070C0"/>
                      <w:sz w:val="18"/>
                      <w:szCs w:val="18"/>
                      <w:lang w:eastAsia="en-GB"/>
                    </w:rPr>
                    <w:t xml:space="preserve"> 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w:t>
                  </w:r>
                  <w:r w:rsidR="3BB903AE" w:rsidRPr="4A609A29">
                    <w:rPr>
                      <w:rFonts w:ascii="Arial" w:eastAsia="Arial" w:hAnsi="Arial" w:cs="Arial"/>
                      <w:color w:val="0070C0"/>
                      <w:sz w:val="18"/>
                      <w:szCs w:val="18"/>
                      <w:lang w:eastAsia="en-GB"/>
                    </w:rPr>
                    <w:t xml:space="preserve"> Y PROMOCIÓN DEL EMPLEO</w:t>
                  </w:r>
                  <w:r w:rsidRPr="4A609A29">
                    <w:rPr>
                      <w:rFonts w:ascii="Arial" w:eastAsia="Arial" w:hAnsi="Arial" w:cs="Arial"/>
                      <w:color w:val="0070C0"/>
                      <w:sz w:val="18"/>
                      <w:szCs w:val="18"/>
                      <w:lang w:eastAsia="en-GB"/>
                    </w:rPr>
                    <w:t xml:space="preserve"> QUE SE CONSIDERARÁN].  </w:t>
                  </w:r>
                </w:p>
                <w:p w14:paraId="4B2F673F" w14:textId="4E44CDE1" w:rsidR="004541B7" w:rsidRPr="00B20486" w:rsidRDefault="004541B7" w:rsidP="00775183">
                  <w:pPr>
                    <w:widowControl w:val="0"/>
                    <w:spacing w:line="259" w:lineRule="auto"/>
                    <w:jc w:val="both"/>
                    <w:rPr>
                      <w:rFonts w:ascii="Arial" w:eastAsia="Arial" w:hAnsi="Arial" w:cs="Arial"/>
                      <w:color w:val="auto"/>
                      <w:sz w:val="18"/>
                      <w:szCs w:val="18"/>
                      <w:lang w:eastAsia="en-GB"/>
                    </w:rPr>
                  </w:pPr>
                  <w:r w:rsidRPr="00B20486">
                    <w:rPr>
                      <w:rFonts w:ascii="Arial" w:eastAsia="Arial" w:hAnsi="Arial" w:cs="Arial"/>
                      <w:color w:val="0070C0"/>
                      <w:sz w:val="18"/>
                      <w:szCs w:val="18"/>
                      <w:lang w:eastAsia="en-GB"/>
                    </w:rPr>
                    <w:t xml:space="preserve">          </w:t>
                  </w:r>
                </w:p>
              </w:tc>
              <w:tc>
                <w:tcPr>
                  <w:tcW w:w="4396" w:type="dxa"/>
                </w:tcPr>
                <w:p w14:paraId="7498B6C6" w14:textId="77777777" w:rsidR="004541B7" w:rsidRPr="00B20486" w:rsidRDefault="004541B7" w:rsidP="00A50BAB">
                  <w:pPr>
                    <w:widowControl w:val="0"/>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  </w:t>
                  </w:r>
                </w:p>
                <w:p w14:paraId="21A8B06F" w14:textId="397A7C60" w:rsidR="004541B7" w:rsidRPr="00B20486" w:rsidRDefault="004541B7" w:rsidP="00A50BAB">
                  <w:pPr>
                    <w:widowControl w:val="0"/>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w:t>
                  </w:r>
                  <w:r w:rsidR="00524B99">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puntos </w:t>
                  </w:r>
                </w:p>
                <w:p w14:paraId="5F855861" w14:textId="77777777" w:rsidR="004541B7" w:rsidRPr="00B20486" w:rsidRDefault="004541B7" w:rsidP="00A50BAB">
                  <w:pPr>
                    <w:widowControl w:val="0"/>
                    <w:jc w:val="both"/>
                    <w:rPr>
                      <w:rFonts w:ascii="Arial" w:eastAsia="Times New Roman" w:hAnsi="Arial" w:cs="Arial"/>
                      <w:color w:val="0070C0"/>
                      <w:sz w:val="18"/>
                      <w:szCs w:val="18"/>
                      <w:lang w:eastAsia="es-ES"/>
                    </w:rPr>
                  </w:pPr>
                </w:p>
                <w:p w14:paraId="199C7B13" w14:textId="331F4039" w:rsidR="004541B7" w:rsidRPr="00B20486" w:rsidRDefault="004541B7" w:rsidP="00B84251">
                  <w:pPr>
                    <w:widowControl w:val="0"/>
                    <w:numPr>
                      <w:ilvl w:val="0"/>
                      <w:numId w:val="69"/>
                    </w:numPr>
                    <w:contextualSpacing/>
                    <w:jc w:val="both"/>
                    <w:rPr>
                      <w:rFonts w:ascii="Arial" w:eastAsia="Times New Roman" w:hAnsi="Arial" w:cs="Arial"/>
                      <w:color w:val="0070C0"/>
                      <w:sz w:val="18"/>
                      <w:szCs w:val="18"/>
                      <w:lang w:eastAsia="es-ES"/>
                    </w:rPr>
                  </w:pPr>
                  <w:r w:rsidRPr="4A609A29">
                    <w:rPr>
                      <w:rFonts w:ascii="Arial" w:eastAsia="Times New Roman" w:hAnsi="Arial" w:cs="Arial"/>
                      <w:color w:val="0070C0"/>
                      <w:sz w:val="18"/>
                      <w:szCs w:val="18"/>
                      <w:lang w:eastAsia="es-ES"/>
                    </w:rPr>
                    <w:t>Acredita el Reconocimiento del Ministerio de Trabajo</w:t>
                  </w:r>
                  <w:r w:rsidR="6F07B73B" w:rsidRPr="4A609A29">
                    <w:rPr>
                      <w:rFonts w:ascii="Arial" w:eastAsia="Times New Roman" w:hAnsi="Arial" w:cs="Arial"/>
                      <w:color w:val="0070C0"/>
                      <w:sz w:val="18"/>
                      <w:szCs w:val="18"/>
                      <w:lang w:eastAsia="es-ES"/>
                    </w:rPr>
                    <w:t xml:space="preserve"> y Promoción del Empleo</w:t>
                  </w:r>
                  <w:r w:rsidRPr="4A609A29">
                    <w:rPr>
                      <w:rFonts w:ascii="Arial" w:eastAsia="Times New Roman" w:hAnsi="Arial" w:cs="Arial"/>
                      <w:color w:val="0070C0"/>
                      <w:sz w:val="18"/>
                      <w:szCs w:val="18"/>
                      <w:lang w:eastAsia="es-ES"/>
                    </w:rPr>
                    <w:t xml:space="preserve">  </w:t>
                  </w:r>
                </w:p>
                <w:p w14:paraId="232A48B8" w14:textId="3B610255" w:rsidR="004541B7" w:rsidRPr="00B20486" w:rsidRDefault="004541B7" w:rsidP="00A50BAB">
                  <w:pPr>
                    <w:widowControl w:val="0"/>
                    <w:ind w:left="337" w:hanging="425"/>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                                          [</w:t>
                  </w:r>
                  <w:r w:rsidR="00B63A49">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xml:space="preserve">] puntos  </w:t>
                  </w:r>
                </w:p>
                <w:p w14:paraId="283472E4" w14:textId="77777777" w:rsidR="004541B7" w:rsidRPr="00B20486" w:rsidRDefault="004541B7" w:rsidP="00A50BAB">
                  <w:pPr>
                    <w:widowControl w:val="0"/>
                    <w:ind w:left="337" w:hanging="425"/>
                    <w:jc w:val="both"/>
                    <w:rPr>
                      <w:rFonts w:ascii="Arial" w:eastAsia="Times New Roman" w:hAnsi="Arial" w:cs="Arial"/>
                      <w:color w:val="0070C0"/>
                      <w:sz w:val="18"/>
                      <w:szCs w:val="18"/>
                      <w:lang w:eastAsia="es-ES"/>
                    </w:rPr>
                  </w:pPr>
                </w:p>
                <w:p w14:paraId="7F286992" w14:textId="77777777" w:rsidR="004541B7" w:rsidRPr="00B20486" w:rsidRDefault="004541B7" w:rsidP="00B84251">
                  <w:pPr>
                    <w:widowControl w:val="0"/>
                    <w:numPr>
                      <w:ilvl w:val="0"/>
                      <w:numId w:val="69"/>
                    </w:numPr>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Acredita   otro tipo de certificaciones</w:t>
                  </w:r>
                </w:p>
                <w:p w14:paraId="4C66F096" w14:textId="1CA2E994" w:rsidR="004541B7" w:rsidRPr="00B20486" w:rsidRDefault="004541B7" w:rsidP="00A50BAB">
                  <w:pPr>
                    <w:widowControl w:val="0"/>
                    <w:ind w:left="632"/>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                            [</w:t>
                  </w:r>
                  <w:r w:rsidR="00B63A49">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xml:space="preserve">] puntos  </w:t>
                  </w:r>
                </w:p>
                <w:p w14:paraId="24288FB9" w14:textId="77777777" w:rsidR="004541B7" w:rsidRPr="00B20486" w:rsidRDefault="004541B7" w:rsidP="00A50BAB">
                  <w:pPr>
                    <w:widowControl w:val="0"/>
                    <w:jc w:val="both"/>
                    <w:rPr>
                      <w:rFonts w:ascii="Arial" w:eastAsia="Times New Roman" w:hAnsi="Arial" w:cs="Arial"/>
                      <w:color w:val="0070C0"/>
                      <w:sz w:val="18"/>
                      <w:szCs w:val="18"/>
                      <w:lang w:eastAsia="es-ES"/>
                    </w:rPr>
                  </w:pPr>
                </w:p>
                <w:p w14:paraId="5FFC31CA" w14:textId="06387FF8" w:rsidR="00B63A49" w:rsidRPr="00F547AA" w:rsidRDefault="00B63A49" w:rsidP="00B63A49">
                  <w:pPr>
                    <w:tabs>
                      <w:tab w:val="left" w:pos="3325"/>
                    </w:tabs>
                    <w:ind w:right="347"/>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No presenta un </w:t>
                  </w:r>
                  <w:r>
                    <w:rPr>
                      <w:rFonts w:ascii="Arial" w:eastAsia="Times New Roman" w:hAnsi="Arial" w:cs="Arial"/>
                      <w:iCs/>
                      <w:color w:val="0070C0"/>
                      <w:sz w:val="18"/>
                      <w:szCs w:val="18"/>
                      <w:lang w:eastAsia="es-ES"/>
                    </w:rPr>
                    <w:t>reconocimiento del Ministerio de Trabajo</w:t>
                  </w:r>
                  <w:r w:rsidRPr="00F547AA">
                    <w:rPr>
                      <w:rFonts w:ascii="Arial" w:eastAsia="Times New Roman" w:hAnsi="Arial" w:cs="Arial"/>
                      <w:iCs/>
                      <w:color w:val="0070C0"/>
                      <w:sz w:val="18"/>
                      <w:szCs w:val="18"/>
                      <w:lang w:eastAsia="es-ES"/>
                    </w:rPr>
                    <w:t>:</w:t>
                  </w:r>
                </w:p>
                <w:p w14:paraId="431E6EE5" w14:textId="690EF00A" w:rsidR="004541B7" w:rsidRPr="00B20486" w:rsidRDefault="00B63A49" w:rsidP="00B63A49">
                  <w:pPr>
                    <w:widowControl w:val="0"/>
                    <w:jc w:val="both"/>
                    <w:rPr>
                      <w:rFonts w:ascii="Arial" w:eastAsia="Times New Roman" w:hAnsi="Arial" w:cs="Arial"/>
                      <w:color w:val="0070C0"/>
                      <w:sz w:val="18"/>
                      <w:szCs w:val="18"/>
                      <w:lang w:eastAsia="es-ES"/>
                    </w:rPr>
                  </w:pPr>
                  <w:r w:rsidRPr="00F547AA">
                    <w:rPr>
                      <w:rFonts w:ascii="Arial" w:eastAsia="Times New Roman" w:hAnsi="Arial" w:cs="Arial"/>
                      <w:iCs/>
                      <w:color w:val="0070C0"/>
                      <w:sz w:val="18"/>
                      <w:szCs w:val="18"/>
                      <w:lang w:eastAsia="es-ES"/>
                    </w:rPr>
                    <w:t xml:space="preserve">                                                   0 puntos</w:t>
                  </w:r>
                </w:p>
              </w:tc>
            </w:tr>
          </w:tbl>
          <w:p w14:paraId="35B8D815" w14:textId="77777777" w:rsidR="004541B7" w:rsidRPr="00B20486" w:rsidRDefault="004541B7" w:rsidP="00A50BAB">
            <w:pPr>
              <w:widowControl w:val="0"/>
              <w:jc w:val="both"/>
              <w:rPr>
                <w:rFonts w:ascii="Arial" w:eastAsia="Times New Roman" w:hAnsi="Arial" w:cs="Arial"/>
                <w:b w:val="0"/>
                <w:color w:val="0070C0"/>
                <w:sz w:val="18"/>
                <w:szCs w:val="18"/>
                <w:lang w:eastAsia="es-ES"/>
              </w:rPr>
            </w:pPr>
          </w:p>
          <w:p w14:paraId="0F466B2F" w14:textId="712C5D07" w:rsidR="004541B7" w:rsidRPr="00B20486" w:rsidRDefault="004541B7" w:rsidP="00A50BAB">
            <w:pPr>
              <w:widowControl w:val="0"/>
              <w:jc w:val="both"/>
              <w:rPr>
                <w:rFonts w:ascii="Arial" w:eastAsia="Times New Roman" w:hAnsi="Arial" w:cs="Arial"/>
                <w:b w:val="0"/>
                <w:bCs w:val="0"/>
                <w:color w:val="0070C0"/>
                <w:sz w:val="18"/>
                <w:szCs w:val="18"/>
                <w:lang w:eastAsia="es-ES"/>
              </w:rPr>
            </w:pPr>
            <w:r w:rsidRPr="00B20486">
              <w:rPr>
                <w:rFonts w:ascii="Arial" w:eastAsia="Times New Roman" w:hAnsi="Arial" w:cs="Arial"/>
                <w:color w:val="0070C0"/>
                <w:sz w:val="18"/>
                <w:szCs w:val="18"/>
                <w:lang w:eastAsia="es-ES"/>
              </w:rPr>
              <w:t>Las siguientes acreditaciones solo podrán ser considerados en el caso el procedimiento de selección considere el tipo de evaluador JURADOS:</w:t>
            </w:r>
          </w:p>
          <w:p w14:paraId="1B8AA8F1" w14:textId="77777777" w:rsidR="004541B7" w:rsidRPr="00B20486" w:rsidRDefault="004541B7" w:rsidP="00A50BAB">
            <w:pPr>
              <w:widowControl w:val="0"/>
              <w:jc w:val="both"/>
              <w:rPr>
                <w:rFonts w:ascii="Arial" w:eastAsia="Times New Roman" w:hAnsi="Arial" w:cs="Arial"/>
                <w:b w:val="0"/>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4396"/>
            </w:tblGrid>
            <w:tr w:rsidR="004541B7" w:rsidRPr="00175DD4" w14:paraId="0757E0BE" w14:textId="77777777" w:rsidTr="4D39C395">
              <w:tc>
                <w:tcPr>
                  <w:tcW w:w="3997" w:type="dxa"/>
                </w:tcPr>
                <w:p w14:paraId="317FE83D" w14:textId="6E58394B" w:rsidR="004541B7" w:rsidRPr="00B20486" w:rsidRDefault="004F6B93" w:rsidP="00A50BAB">
                  <w:pPr>
                    <w:pStyle w:val="Prrafodelista"/>
                    <w:widowControl w:val="0"/>
                    <w:ind w:left="0"/>
                    <w:jc w:val="both"/>
                    <w:rPr>
                      <w:rFonts w:ascii="Arial" w:hAnsi="Arial" w:cs="Arial"/>
                      <w:color w:val="0070C0"/>
                      <w:sz w:val="18"/>
                      <w:szCs w:val="18"/>
                      <w:lang w:eastAsia="es-ES"/>
                    </w:rPr>
                  </w:pPr>
                  <w:r w:rsidRPr="00597D80">
                    <w:rPr>
                      <w:rFonts w:ascii="Arial" w:hAnsi="Arial" w:cs="Arial"/>
                      <w:iCs/>
                      <w:color w:val="0070C0"/>
                      <w:sz w:val="18"/>
                      <w:szCs w:val="18"/>
                      <w:lang w:eastAsia="es-ES"/>
                    </w:rPr>
                    <w:t>d.3 Plan</w:t>
                  </w:r>
                  <w:r w:rsidR="004541B7" w:rsidRPr="00B20486">
                    <w:rPr>
                      <w:rFonts w:ascii="Arial" w:hAnsi="Arial" w:cs="Arial"/>
                      <w:color w:val="0070C0"/>
                      <w:sz w:val="18"/>
                      <w:szCs w:val="18"/>
                      <w:lang w:eastAsia="es-ES"/>
                    </w:rPr>
                    <w:t xml:space="preserve"> de sostenibilidad social: El contratista presenta un plan adaptado al proyecto. Estos aspectos pueden ser: </w:t>
                  </w:r>
                </w:p>
                <w:p w14:paraId="12FD38F7" w14:textId="77777777" w:rsidR="004541B7" w:rsidRPr="00B20486" w:rsidRDefault="004541B7" w:rsidP="00834004">
                  <w:pPr>
                    <w:pStyle w:val="Prrafodelista"/>
                    <w:widowControl w:val="0"/>
                    <w:ind w:left="164" w:hanging="90"/>
                    <w:jc w:val="both"/>
                    <w:rPr>
                      <w:rFonts w:ascii="Arial" w:hAnsi="Arial" w:cs="Arial"/>
                      <w:color w:val="0070C0"/>
                      <w:sz w:val="18"/>
                      <w:szCs w:val="18"/>
                      <w:lang w:eastAsia="es-ES"/>
                    </w:rPr>
                  </w:pPr>
                  <w:r w:rsidRPr="00B20486">
                    <w:rPr>
                      <w:rFonts w:ascii="Arial" w:hAnsi="Arial" w:cs="Arial"/>
                      <w:color w:val="0070C0"/>
                      <w:sz w:val="18"/>
                      <w:szCs w:val="18"/>
                      <w:lang w:eastAsia="es-ES"/>
                    </w:rPr>
                    <w:t>•</w:t>
                  </w:r>
                  <w:r w:rsidRPr="00B20486">
                    <w:rPr>
                      <w:rFonts w:ascii="Arial" w:hAnsi="Arial" w:cs="Arial"/>
                      <w:color w:val="0070C0"/>
                      <w:sz w:val="18"/>
                      <w:szCs w:val="18"/>
                      <w:lang w:eastAsia="es-ES"/>
                    </w:rPr>
                    <w:tab/>
                    <w:t>Un plan de acogida y formación inicial diseñado para el personal clave, que describa actividades de integración y capacitación específicas.</w:t>
                  </w:r>
                </w:p>
                <w:p w14:paraId="177F162D" w14:textId="77777777" w:rsidR="004541B7" w:rsidRPr="00B20486" w:rsidRDefault="004541B7" w:rsidP="00834004">
                  <w:pPr>
                    <w:pStyle w:val="Prrafodelista"/>
                    <w:widowControl w:val="0"/>
                    <w:ind w:left="164" w:hanging="90"/>
                    <w:jc w:val="both"/>
                    <w:rPr>
                      <w:rFonts w:ascii="Arial" w:hAnsi="Arial" w:cs="Arial"/>
                      <w:color w:val="0070C0"/>
                      <w:sz w:val="18"/>
                      <w:szCs w:val="18"/>
                      <w:lang w:eastAsia="es-ES"/>
                    </w:rPr>
                  </w:pPr>
                  <w:r w:rsidRPr="00B20486">
                    <w:rPr>
                      <w:rFonts w:ascii="Arial" w:hAnsi="Arial" w:cs="Arial"/>
                      <w:color w:val="0070C0"/>
                      <w:sz w:val="18"/>
                      <w:szCs w:val="18"/>
                      <w:lang w:eastAsia="es-ES"/>
                    </w:rPr>
                    <w:t>•</w:t>
                  </w:r>
                  <w:r w:rsidRPr="00B20486">
                    <w:rPr>
                      <w:rFonts w:ascii="Arial" w:hAnsi="Arial" w:cs="Arial"/>
                      <w:color w:val="0070C0"/>
                      <w:sz w:val="18"/>
                      <w:szCs w:val="18"/>
                      <w:lang w:eastAsia="es-ES"/>
                    </w:rPr>
                    <w:tab/>
                    <w:t>Procedimientos documentados para la gestión del desempeño, incluyendo autoevaluación, retroalimentación y planes de mejora.</w:t>
                  </w:r>
                </w:p>
                <w:p w14:paraId="018289E7" w14:textId="77777777" w:rsidR="004541B7" w:rsidRPr="00B20486" w:rsidRDefault="004541B7" w:rsidP="00834004">
                  <w:pPr>
                    <w:pStyle w:val="Prrafodelista"/>
                    <w:widowControl w:val="0"/>
                    <w:ind w:left="164" w:hanging="90"/>
                    <w:jc w:val="both"/>
                    <w:rPr>
                      <w:rFonts w:ascii="Arial" w:hAnsi="Arial" w:cs="Arial"/>
                      <w:color w:val="0070C0"/>
                      <w:sz w:val="18"/>
                      <w:szCs w:val="18"/>
                      <w:lang w:eastAsia="es-ES"/>
                    </w:rPr>
                  </w:pPr>
                  <w:r w:rsidRPr="00B20486">
                    <w:rPr>
                      <w:rFonts w:ascii="Arial" w:hAnsi="Arial" w:cs="Arial"/>
                      <w:color w:val="0070C0"/>
                      <w:sz w:val="18"/>
                      <w:szCs w:val="18"/>
                      <w:lang w:eastAsia="es-ES"/>
                    </w:rPr>
                    <w:t>•</w:t>
                  </w:r>
                  <w:r w:rsidRPr="00B20486">
                    <w:rPr>
                      <w:rFonts w:ascii="Arial" w:hAnsi="Arial" w:cs="Arial"/>
                      <w:color w:val="0070C0"/>
                      <w:sz w:val="18"/>
                      <w:szCs w:val="18"/>
                      <w:lang w:eastAsia="es-ES"/>
                    </w:rPr>
                    <w:tab/>
                    <w:t>Estrategias para la contratación de mano de obra local, con indicadores medibles como el porcentaje de empleo generado en la comunidad.</w:t>
                  </w:r>
                </w:p>
                <w:p w14:paraId="07F11653" w14:textId="77777777" w:rsidR="004541B7" w:rsidRPr="00B20486" w:rsidRDefault="004541B7" w:rsidP="00834004">
                  <w:pPr>
                    <w:pStyle w:val="Prrafodelista"/>
                    <w:widowControl w:val="0"/>
                    <w:ind w:left="164" w:hanging="90"/>
                    <w:jc w:val="both"/>
                    <w:rPr>
                      <w:rFonts w:ascii="Arial" w:hAnsi="Arial" w:cs="Arial"/>
                      <w:color w:val="0070C0"/>
                      <w:sz w:val="18"/>
                      <w:szCs w:val="18"/>
                      <w:lang w:eastAsia="es-ES"/>
                    </w:rPr>
                  </w:pPr>
                  <w:r w:rsidRPr="00B20486">
                    <w:rPr>
                      <w:rFonts w:ascii="Arial" w:hAnsi="Arial" w:cs="Arial"/>
                      <w:color w:val="0070C0"/>
                      <w:sz w:val="18"/>
                      <w:szCs w:val="18"/>
                      <w:lang w:eastAsia="es-ES"/>
                    </w:rPr>
                    <w:t>•</w:t>
                  </w:r>
                  <w:r w:rsidRPr="00B20486">
                    <w:rPr>
                      <w:rFonts w:ascii="Arial" w:hAnsi="Arial" w:cs="Arial"/>
                      <w:color w:val="0070C0"/>
                      <w:sz w:val="18"/>
                      <w:szCs w:val="18"/>
                      <w:lang w:eastAsia="es-ES"/>
                    </w:rPr>
                    <w:tab/>
                    <w:t>Propuestas de formación y certificación para trabajadores locales, con indicadores medibles como el número de personas capacitadas en oficios específicos (ej., soldadores, fierreros, encofradores) y el porcentaje de certificación obtenido.</w:t>
                  </w:r>
                </w:p>
                <w:p w14:paraId="46F2127E" w14:textId="77777777" w:rsidR="004541B7" w:rsidRPr="00B20486" w:rsidRDefault="004541B7" w:rsidP="00834004">
                  <w:pPr>
                    <w:pStyle w:val="Prrafodelista"/>
                    <w:widowControl w:val="0"/>
                    <w:ind w:left="164" w:hanging="90"/>
                    <w:jc w:val="both"/>
                    <w:rPr>
                      <w:rFonts w:ascii="Arial" w:hAnsi="Arial" w:cs="Arial"/>
                      <w:color w:val="0070C0"/>
                      <w:sz w:val="18"/>
                      <w:szCs w:val="18"/>
                      <w:lang w:eastAsia="es-ES"/>
                    </w:rPr>
                  </w:pPr>
                  <w:r w:rsidRPr="00B20486">
                    <w:rPr>
                      <w:rFonts w:ascii="Arial" w:hAnsi="Arial" w:cs="Arial"/>
                      <w:color w:val="0070C0"/>
                      <w:sz w:val="18"/>
                      <w:szCs w:val="18"/>
                      <w:lang w:eastAsia="es-ES"/>
                    </w:rPr>
                    <w:t>•</w:t>
                  </w:r>
                  <w:r w:rsidRPr="00B20486">
                    <w:rPr>
                      <w:rFonts w:ascii="Arial" w:hAnsi="Arial" w:cs="Arial"/>
                      <w:color w:val="0070C0"/>
                      <w:sz w:val="18"/>
                      <w:szCs w:val="18"/>
                      <w:lang w:eastAsia="es-ES"/>
                    </w:rPr>
                    <w:tab/>
                    <w:t xml:space="preserve">Propuestas de transferencia de conocimientos, con actividades formativas claras que detallen objetivos, participantes y </w:t>
                  </w:r>
                  <w:r w:rsidRPr="00B20486">
                    <w:rPr>
                      <w:rFonts w:ascii="Arial" w:hAnsi="Arial" w:cs="Arial"/>
                      <w:color w:val="0070C0"/>
                      <w:sz w:val="18"/>
                      <w:szCs w:val="18"/>
                      <w:lang w:eastAsia="es-ES"/>
                    </w:rPr>
                    <w:lastRenderedPageBreak/>
                    <w:t>beneficios esperados.</w:t>
                  </w:r>
                </w:p>
                <w:p w14:paraId="4FBC54C9" w14:textId="77777777" w:rsidR="004541B7" w:rsidRPr="00B20486" w:rsidRDefault="004541B7" w:rsidP="00834004">
                  <w:pPr>
                    <w:pStyle w:val="Prrafodelista"/>
                    <w:widowControl w:val="0"/>
                    <w:ind w:left="164" w:hanging="90"/>
                    <w:jc w:val="both"/>
                    <w:rPr>
                      <w:rFonts w:ascii="Arial" w:hAnsi="Arial" w:cs="Arial"/>
                      <w:color w:val="0070C0"/>
                      <w:sz w:val="18"/>
                      <w:szCs w:val="18"/>
                      <w:lang w:eastAsia="es-ES"/>
                    </w:rPr>
                  </w:pPr>
                  <w:r w:rsidRPr="00B20486">
                    <w:rPr>
                      <w:rFonts w:ascii="Arial" w:hAnsi="Arial" w:cs="Arial"/>
                      <w:color w:val="0070C0"/>
                      <w:sz w:val="18"/>
                      <w:szCs w:val="18"/>
                      <w:lang w:eastAsia="es-ES"/>
                    </w:rPr>
                    <w:t>•</w:t>
                  </w:r>
                  <w:r w:rsidRPr="00B20486">
                    <w:rPr>
                      <w:rFonts w:ascii="Arial" w:hAnsi="Arial" w:cs="Arial"/>
                      <w:color w:val="0070C0"/>
                      <w:sz w:val="18"/>
                      <w:szCs w:val="18"/>
                      <w:lang w:eastAsia="es-ES"/>
                    </w:rPr>
                    <w:tab/>
                    <w:t>Presenta planes que incluyen beneficios adicionales como apoyo psicológico, guarderías, flexibilidad laboral en zonas rurales.</w:t>
                  </w:r>
                </w:p>
                <w:p w14:paraId="070D7F7C" w14:textId="77777777" w:rsidR="004541B7" w:rsidRPr="00B20486" w:rsidRDefault="004541B7" w:rsidP="00A50BAB">
                  <w:pPr>
                    <w:ind w:left="720"/>
                    <w:contextualSpacing/>
                    <w:rPr>
                      <w:rFonts w:ascii="Arial" w:eastAsia="Times New Roman" w:hAnsi="Arial" w:cs="Arial"/>
                      <w:color w:val="0070C0"/>
                      <w:sz w:val="18"/>
                      <w:szCs w:val="18"/>
                      <w:lang w:eastAsia="es-ES"/>
                    </w:rPr>
                  </w:pPr>
                </w:p>
                <w:p w14:paraId="2BE07112" w14:textId="77777777" w:rsidR="004541B7" w:rsidRPr="00B20486" w:rsidRDefault="004541B7" w:rsidP="00A50BAB">
                  <w:pPr>
                    <w:widowControl w:val="0"/>
                    <w:ind w:left="73"/>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 [COMPLETAR AQUÍ LOS ASPECTOS RELACIONADOS QUE SE CONSIDERARÁN CONFORME AL LISTADO PRECEDENTE, ASÍ COMO EL DETALLE DE SU ACREDITACIÓN Y LA PRECISIÓN DE AQUELLO QUE SE TENDRÁ EN CUENTA PARA SU EVALUACIÓN]</w:t>
                  </w:r>
                </w:p>
                <w:p w14:paraId="5C5E7BC8" w14:textId="77777777" w:rsidR="004541B7" w:rsidRPr="00B20486" w:rsidRDefault="004541B7" w:rsidP="00A50BAB">
                  <w:pPr>
                    <w:widowControl w:val="0"/>
                    <w:jc w:val="both"/>
                    <w:rPr>
                      <w:rFonts w:ascii="Arial" w:eastAsia="Times New Roman" w:hAnsi="Arial" w:cs="Arial"/>
                      <w:color w:val="0070C0"/>
                      <w:sz w:val="18"/>
                      <w:szCs w:val="18"/>
                      <w:lang w:eastAsia="es-ES"/>
                    </w:rPr>
                  </w:pPr>
                </w:p>
              </w:tc>
              <w:tc>
                <w:tcPr>
                  <w:tcW w:w="4396" w:type="dxa"/>
                </w:tcPr>
                <w:p w14:paraId="2FBF82FF" w14:textId="069D3E8F" w:rsidR="004541B7" w:rsidRPr="00B20486" w:rsidRDefault="004541B7" w:rsidP="4D39C395">
                  <w:pPr>
                    <w:widowControl w:val="0"/>
                    <w:ind w:hanging="19"/>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lastRenderedPageBreak/>
                    <w:t>[</w:t>
                  </w:r>
                  <w:r w:rsidR="00A843FD">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puntos </w:t>
                  </w:r>
                </w:p>
                <w:p w14:paraId="61113438" w14:textId="77777777" w:rsidR="004541B7" w:rsidRPr="00B20486" w:rsidRDefault="004541B7" w:rsidP="00A50BAB">
                  <w:pPr>
                    <w:widowControl w:val="0"/>
                    <w:ind w:left="337" w:hanging="425"/>
                    <w:rPr>
                      <w:rFonts w:ascii="Arial" w:eastAsia="Times New Roman" w:hAnsi="Arial" w:cs="Arial"/>
                      <w:color w:val="0070C0"/>
                      <w:sz w:val="18"/>
                      <w:szCs w:val="18"/>
                      <w:lang w:eastAsia="es-ES"/>
                    </w:rPr>
                  </w:pPr>
                </w:p>
                <w:p w14:paraId="6C0D4266" w14:textId="77777777" w:rsidR="004541B7" w:rsidRPr="00B20486" w:rsidRDefault="004541B7" w:rsidP="00A50BAB">
                  <w:pPr>
                    <w:widowControl w:val="0"/>
                    <w:rPr>
                      <w:rFonts w:ascii="Arial" w:eastAsia="Arial" w:hAnsi="Arial" w:cs="Arial"/>
                      <w:color w:val="0070C0"/>
                      <w:sz w:val="18"/>
                      <w:szCs w:val="18"/>
                      <w:lang w:eastAsia="en-GB"/>
                    </w:rPr>
                  </w:pPr>
                  <w:r w:rsidRPr="00B20486">
                    <w:rPr>
                      <w:rFonts w:ascii="Arial" w:eastAsia="Arial" w:hAnsi="Arial" w:cs="Arial"/>
                      <w:color w:val="0070C0"/>
                      <w:sz w:val="18"/>
                      <w:szCs w:val="18"/>
                      <w:lang w:eastAsia="en-GB"/>
                    </w:rPr>
                    <w:t>Según la guía de puntuación.</w:t>
                  </w:r>
                </w:p>
                <w:p w14:paraId="53B93F23" w14:textId="77777777" w:rsidR="004541B7" w:rsidRPr="00B20486" w:rsidRDefault="004541B7" w:rsidP="00A50BAB">
                  <w:pPr>
                    <w:widowControl w:val="0"/>
                    <w:ind w:left="337" w:hanging="425"/>
                    <w:rPr>
                      <w:rFonts w:ascii="Arial" w:eastAsia="Times New Roman" w:hAnsi="Arial" w:cs="Arial"/>
                      <w:color w:val="0070C0"/>
                      <w:sz w:val="18"/>
                      <w:szCs w:val="18"/>
                      <w:lang w:eastAsia="es-ES"/>
                    </w:rPr>
                  </w:pPr>
                </w:p>
                <w:p w14:paraId="04B7F3C4" w14:textId="77777777" w:rsidR="004541B7" w:rsidRPr="00B20486" w:rsidRDefault="004541B7" w:rsidP="00A50BAB">
                  <w:pPr>
                    <w:widowControl w:val="0"/>
                    <w:ind w:left="337" w:hanging="425"/>
                    <w:rPr>
                      <w:rFonts w:ascii="Arial" w:eastAsia="Times New Roman" w:hAnsi="Arial" w:cs="Arial"/>
                      <w:color w:val="0070C0"/>
                      <w:sz w:val="18"/>
                      <w:szCs w:val="18"/>
                      <w:lang w:eastAsia="es-ES"/>
                    </w:rPr>
                  </w:pPr>
                </w:p>
                <w:p w14:paraId="200F55B6" w14:textId="77777777" w:rsidR="004541B7" w:rsidRPr="00B20486" w:rsidRDefault="004541B7" w:rsidP="00A50BAB">
                  <w:pPr>
                    <w:widowControl w:val="0"/>
                    <w:jc w:val="both"/>
                    <w:rPr>
                      <w:rFonts w:ascii="Arial" w:eastAsia="Times New Roman" w:hAnsi="Arial" w:cs="Arial"/>
                      <w:color w:val="0070C0"/>
                      <w:sz w:val="18"/>
                      <w:szCs w:val="18"/>
                      <w:lang w:eastAsia="es-ES"/>
                    </w:rPr>
                  </w:pPr>
                </w:p>
              </w:tc>
            </w:tr>
            <w:tr w:rsidR="004541B7" w:rsidRPr="00175DD4" w14:paraId="1E9A56D0" w14:textId="77777777" w:rsidTr="4D39C395">
              <w:tc>
                <w:tcPr>
                  <w:tcW w:w="3997" w:type="dxa"/>
                </w:tcPr>
                <w:p w14:paraId="51558049" w14:textId="6F4FB5E2" w:rsidR="004541B7" w:rsidRPr="00B20486" w:rsidRDefault="006F75C9" w:rsidP="00A50BAB">
                  <w:pPr>
                    <w:widowControl w:val="0"/>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 xml:space="preserve">d.4) </w:t>
                  </w:r>
                  <w:r w:rsidR="004541B7" w:rsidRPr="00B20486">
                    <w:rPr>
                      <w:rFonts w:ascii="Arial" w:eastAsia="Times New Roman" w:hAnsi="Arial" w:cs="Arial"/>
                      <w:color w:val="0070C0"/>
                      <w:sz w:val="18"/>
                      <w:szCs w:val="18"/>
                      <w:lang w:eastAsia="es-ES"/>
                    </w:rPr>
                    <w:t xml:space="preserve"> Evidencia de experiencia técnica en sostenibilidad social: </w:t>
                  </w:r>
                </w:p>
                <w:p w14:paraId="58275140" w14:textId="77777777" w:rsidR="004541B7" w:rsidRPr="00B20486" w:rsidRDefault="004541B7" w:rsidP="00A50BAB">
                  <w:pPr>
                    <w:widowControl w:val="0"/>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El postor presenta documentación que respalde su experiencia previa en la implementación de medidas sociales, la cual incluye como mínimo:</w:t>
                  </w:r>
                </w:p>
                <w:p w14:paraId="7764F131" w14:textId="77777777" w:rsidR="004541B7" w:rsidRPr="00B20486" w:rsidRDefault="004541B7" w:rsidP="00A50BAB">
                  <w:pPr>
                    <w:widowControl w:val="0"/>
                    <w:contextualSpacing/>
                    <w:jc w:val="both"/>
                    <w:rPr>
                      <w:rFonts w:ascii="Arial" w:eastAsia="Times New Roman" w:hAnsi="Arial" w:cs="Arial"/>
                      <w:color w:val="0070C0"/>
                      <w:sz w:val="18"/>
                      <w:szCs w:val="18"/>
                      <w:lang w:eastAsia="es-ES"/>
                    </w:rPr>
                  </w:pPr>
                </w:p>
                <w:p w14:paraId="7685E90C" w14:textId="77777777" w:rsidR="004541B7" w:rsidRPr="00B20486" w:rsidRDefault="004541B7" w:rsidP="00A50BAB">
                  <w:pPr>
                    <w:widowControl w:val="0"/>
                    <w:numPr>
                      <w:ilvl w:val="1"/>
                      <w:numId w:val="45"/>
                    </w:numPr>
                    <w:ind w:left="215" w:hanging="142"/>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Informes de experiencias anteriores que detallen la ejecución de políticas de contratación de mano de obra local, programas de inclusión laboral o formación comunitaria.</w:t>
                  </w:r>
                </w:p>
                <w:p w14:paraId="0A4A6221" w14:textId="77777777" w:rsidR="004541B7" w:rsidRPr="00B20486" w:rsidRDefault="004541B7" w:rsidP="00A50BAB">
                  <w:pPr>
                    <w:widowControl w:val="0"/>
                    <w:numPr>
                      <w:ilvl w:val="1"/>
                      <w:numId w:val="45"/>
                    </w:numPr>
                    <w:ind w:left="215" w:hanging="142"/>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Documentación que valide la aplicación de políticas o procedimientos sociales previamente implementados, incluyendo informes de evaluación externa, si corresponde.</w:t>
                  </w:r>
                </w:p>
                <w:p w14:paraId="62A34DB3" w14:textId="77777777" w:rsidR="004541B7" w:rsidRPr="00B20486" w:rsidRDefault="004541B7" w:rsidP="00A50BAB">
                  <w:pPr>
                    <w:widowControl w:val="0"/>
                    <w:numPr>
                      <w:ilvl w:val="1"/>
                      <w:numId w:val="45"/>
                    </w:numPr>
                    <w:ind w:left="215" w:hanging="142"/>
                    <w:contextualSpacing/>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Otros que consideren los evaluadores                              [COMPLETAR AQUÍ QUE OTRO ASPECTO RELACIONADO SE CONSIDERARÁ, DE SER EL CASO]</w:t>
                  </w:r>
                </w:p>
                <w:p w14:paraId="2DE8B155" w14:textId="77777777" w:rsidR="004541B7" w:rsidRPr="00B20486" w:rsidRDefault="004541B7" w:rsidP="00A50BAB">
                  <w:pPr>
                    <w:widowControl w:val="0"/>
                    <w:ind w:left="215"/>
                    <w:contextualSpacing/>
                    <w:jc w:val="both"/>
                    <w:rPr>
                      <w:rFonts w:ascii="Arial" w:eastAsia="Times New Roman" w:hAnsi="Arial" w:cs="Arial"/>
                      <w:color w:val="0070C0"/>
                      <w:sz w:val="18"/>
                      <w:szCs w:val="18"/>
                      <w:lang w:eastAsia="es-ES"/>
                    </w:rPr>
                  </w:pPr>
                </w:p>
                <w:p w14:paraId="52E7D388" w14:textId="77777777" w:rsidR="004541B7" w:rsidRPr="00B20486" w:rsidRDefault="004541B7" w:rsidP="00A50BAB">
                  <w:pPr>
                    <w:widowControl w:val="0"/>
                    <w:ind w:left="215"/>
                    <w:contextualSpacing/>
                    <w:jc w:val="both"/>
                    <w:rPr>
                      <w:rFonts w:ascii="Arial" w:eastAsia="Times New Roman" w:hAnsi="Arial" w:cs="Arial"/>
                      <w:color w:val="0070C0"/>
                      <w:sz w:val="18"/>
                      <w:szCs w:val="18"/>
                      <w:lang w:eastAsia="es-ES"/>
                    </w:rPr>
                  </w:pPr>
                  <w:r w:rsidRPr="00B20486">
                    <w:rPr>
                      <w:rFonts w:ascii="Arial" w:eastAsia="Arial" w:hAnsi="Arial" w:cs="Arial"/>
                      <w:color w:val="0070C0"/>
                      <w:sz w:val="18"/>
                      <w:szCs w:val="18"/>
                      <w:lang w:eastAsia="en-GB"/>
                    </w:rPr>
                    <w:t>[COMPLETAR AQUÍ EL DETALLE DE LA  ACREDITACIÓN DE LOS ASPECTOS MENCIONADOS, ASÍ COMO EL DETALLE DE AQUELLO QUE SE TENDRÁ EN CUENTA PARA SU EVALUACIÓN</w:t>
                  </w:r>
                  <w:r w:rsidRPr="00B20486">
                    <w:rPr>
                      <w:rFonts w:ascii="Arial" w:eastAsia="Times New Roman" w:hAnsi="Arial" w:cs="Arial"/>
                      <w:color w:val="0070C0"/>
                      <w:sz w:val="18"/>
                      <w:szCs w:val="18"/>
                      <w:lang w:eastAsia="es-ES"/>
                    </w:rPr>
                    <w:t>]</w:t>
                  </w:r>
                </w:p>
                <w:p w14:paraId="22AAF774" w14:textId="77777777" w:rsidR="004541B7" w:rsidRPr="00B20486" w:rsidRDefault="004541B7" w:rsidP="00A50BAB">
                  <w:pPr>
                    <w:widowControl w:val="0"/>
                    <w:contextualSpacing/>
                    <w:jc w:val="both"/>
                    <w:rPr>
                      <w:rFonts w:ascii="Arial" w:eastAsia="Times New Roman" w:hAnsi="Arial" w:cs="Arial"/>
                      <w:color w:val="0070C0"/>
                      <w:sz w:val="18"/>
                      <w:szCs w:val="18"/>
                      <w:lang w:eastAsia="es-ES"/>
                    </w:rPr>
                  </w:pPr>
                </w:p>
              </w:tc>
              <w:tc>
                <w:tcPr>
                  <w:tcW w:w="4396" w:type="dxa"/>
                </w:tcPr>
                <w:p w14:paraId="13E3D7F6" w14:textId="21637D96" w:rsidR="004541B7" w:rsidRPr="00B20486" w:rsidRDefault="004541B7" w:rsidP="00A50BAB">
                  <w:pPr>
                    <w:widowControl w:val="0"/>
                    <w:ind w:left="30" w:hanging="19"/>
                    <w:jc w:val="both"/>
                    <w:rPr>
                      <w:rFonts w:ascii="Arial" w:eastAsia="Times New Roman" w:hAnsi="Arial" w:cs="Arial"/>
                      <w:color w:val="0070C0"/>
                      <w:sz w:val="18"/>
                      <w:szCs w:val="18"/>
                      <w:lang w:eastAsia="es-ES"/>
                    </w:rPr>
                  </w:pPr>
                  <w:r w:rsidRPr="00B20486">
                    <w:rPr>
                      <w:rFonts w:ascii="Arial" w:eastAsia="Times New Roman" w:hAnsi="Arial" w:cs="Arial"/>
                      <w:color w:val="0070C0"/>
                      <w:sz w:val="18"/>
                      <w:szCs w:val="18"/>
                      <w:lang w:eastAsia="es-ES"/>
                    </w:rPr>
                    <w:t>[</w:t>
                  </w:r>
                  <w:r w:rsidR="00524B99">
                    <w:rPr>
                      <w:rFonts w:ascii="Arial" w:eastAsia="Times New Roman" w:hAnsi="Arial" w:cs="Arial"/>
                      <w:color w:val="0070C0"/>
                      <w:sz w:val="18"/>
                      <w:szCs w:val="18"/>
                      <w:lang w:eastAsia="es-ES"/>
                    </w:rPr>
                    <w:t>…</w:t>
                  </w:r>
                  <w:r w:rsidRPr="00B20486">
                    <w:rPr>
                      <w:rFonts w:ascii="Arial" w:eastAsia="Times New Roman" w:hAnsi="Arial" w:cs="Arial"/>
                      <w:color w:val="0070C0"/>
                      <w:sz w:val="18"/>
                      <w:szCs w:val="18"/>
                      <w:lang w:eastAsia="es-ES"/>
                    </w:rPr>
                    <w:t>] puntos </w:t>
                  </w:r>
                </w:p>
                <w:p w14:paraId="26E0C266" w14:textId="77777777" w:rsidR="004541B7" w:rsidRPr="00B20486" w:rsidRDefault="004541B7" w:rsidP="00A50BAB">
                  <w:pPr>
                    <w:widowControl w:val="0"/>
                    <w:ind w:left="30" w:hanging="19"/>
                    <w:jc w:val="both"/>
                    <w:rPr>
                      <w:rFonts w:ascii="Arial" w:eastAsia="Times New Roman" w:hAnsi="Arial" w:cs="Arial"/>
                      <w:color w:val="0070C0"/>
                      <w:sz w:val="18"/>
                      <w:szCs w:val="18"/>
                      <w:lang w:eastAsia="en-GB"/>
                    </w:rPr>
                  </w:pPr>
                </w:p>
                <w:p w14:paraId="178E8837" w14:textId="77777777" w:rsidR="004541B7" w:rsidRPr="00B20486" w:rsidRDefault="004541B7" w:rsidP="00A50BAB">
                  <w:pPr>
                    <w:widowControl w:val="0"/>
                    <w:rPr>
                      <w:rFonts w:ascii="Arial" w:eastAsia="Arial" w:hAnsi="Arial" w:cs="Arial"/>
                      <w:color w:val="0070C0"/>
                      <w:sz w:val="18"/>
                      <w:szCs w:val="18"/>
                      <w:lang w:eastAsia="en-GB"/>
                    </w:rPr>
                  </w:pPr>
                  <w:r w:rsidRPr="00B20486">
                    <w:rPr>
                      <w:rFonts w:ascii="Arial" w:eastAsia="Times New Roman" w:hAnsi="Arial" w:cs="Arial"/>
                      <w:color w:val="0070C0"/>
                      <w:sz w:val="18"/>
                      <w:szCs w:val="18"/>
                      <w:lang w:eastAsia="es-ES"/>
                    </w:rPr>
                    <w:t xml:space="preserve">  </w:t>
                  </w:r>
                  <w:r w:rsidRPr="00B20486">
                    <w:rPr>
                      <w:rFonts w:ascii="Arial" w:eastAsia="Arial" w:hAnsi="Arial" w:cs="Arial"/>
                      <w:color w:val="0070C0"/>
                      <w:sz w:val="18"/>
                      <w:szCs w:val="18"/>
                      <w:lang w:eastAsia="en-GB"/>
                    </w:rPr>
                    <w:t>Según la guía de puntuación.</w:t>
                  </w:r>
                </w:p>
                <w:p w14:paraId="520C728E" w14:textId="77777777" w:rsidR="004541B7" w:rsidRPr="00B20486" w:rsidRDefault="004541B7" w:rsidP="00A50BAB">
                  <w:pPr>
                    <w:widowControl w:val="0"/>
                    <w:ind w:left="337" w:hanging="425"/>
                    <w:rPr>
                      <w:rFonts w:ascii="Arial" w:eastAsia="Times New Roman" w:hAnsi="Arial" w:cs="Arial"/>
                      <w:color w:val="0070C0"/>
                      <w:sz w:val="18"/>
                      <w:szCs w:val="18"/>
                      <w:lang w:eastAsia="es-ES"/>
                    </w:rPr>
                  </w:pPr>
                </w:p>
                <w:p w14:paraId="3501BC1C" w14:textId="77777777" w:rsidR="004541B7" w:rsidRPr="00B20486" w:rsidRDefault="004541B7" w:rsidP="00A50BAB">
                  <w:pPr>
                    <w:widowControl w:val="0"/>
                    <w:jc w:val="both"/>
                    <w:rPr>
                      <w:rFonts w:ascii="Arial" w:eastAsia="Times New Roman" w:hAnsi="Arial" w:cs="Arial"/>
                      <w:color w:val="0070C0"/>
                      <w:sz w:val="18"/>
                      <w:szCs w:val="18"/>
                      <w:lang w:eastAsia="es-ES"/>
                    </w:rPr>
                  </w:pPr>
                </w:p>
              </w:tc>
            </w:tr>
          </w:tbl>
          <w:p w14:paraId="22013ED5" w14:textId="77777777" w:rsidR="004541B7" w:rsidRPr="001428F3" w:rsidRDefault="004541B7" w:rsidP="00A50BAB">
            <w:pPr>
              <w:widowControl w:val="0"/>
              <w:jc w:val="both"/>
              <w:rPr>
                <w:rFonts w:ascii="Arial" w:eastAsia="Times New Roman" w:hAnsi="Arial" w:cs="Arial"/>
                <w:b w:val="0"/>
                <w:color w:val="0070C0"/>
                <w:sz w:val="18"/>
                <w:szCs w:val="18"/>
                <w:lang w:eastAsia="es-ES"/>
              </w:rPr>
            </w:pPr>
          </w:p>
        </w:tc>
      </w:tr>
    </w:tbl>
    <w:p w14:paraId="46EAD9E8" w14:textId="10828820" w:rsidR="6F42FCF2" w:rsidRPr="007D0F87" w:rsidRDefault="6F42FCF2" w:rsidP="00835F3C">
      <w:pPr>
        <w:jc w:val="both"/>
        <w:rPr>
          <w:rFonts w:ascii="Arial" w:hAnsi="Arial" w:cs="Arial"/>
          <w:color w:val="0070C0"/>
          <w:sz w:val="18"/>
          <w:szCs w:val="18"/>
          <w:lang w:eastAsia="es-ES"/>
        </w:rPr>
      </w:pPr>
    </w:p>
    <w:p w14:paraId="4A07C1DA" w14:textId="77777777" w:rsidR="00C12E6F" w:rsidRPr="007D0F87" w:rsidRDefault="00C12E6F" w:rsidP="00835F3C">
      <w:pPr>
        <w:jc w:val="both"/>
        <w:rPr>
          <w:rFonts w:ascii="Arial" w:hAnsi="Arial" w:cs="Arial"/>
          <w:color w:val="0070C0"/>
          <w:sz w:val="18"/>
          <w:szCs w:val="18"/>
          <w:lang w:eastAsia="es-ES"/>
        </w:rPr>
      </w:pPr>
    </w:p>
    <w:tbl>
      <w:tblPr>
        <w:tblW w:w="87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55"/>
        <w:gridCol w:w="3438"/>
      </w:tblGrid>
      <w:tr w:rsidR="00347AFB" w:rsidRPr="007D0F87" w14:paraId="38D8FDBB" w14:textId="77777777" w:rsidTr="00775183">
        <w:trPr>
          <w:trHeight w:val="336"/>
        </w:trPr>
        <w:tc>
          <w:tcPr>
            <w:tcW w:w="5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BBC3A" w14:textId="6A26FFF6" w:rsidR="00C12E6F" w:rsidRPr="00175DD4" w:rsidRDefault="00C12E6F" w:rsidP="009E53BC">
            <w:pPr>
              <w:pStyle w:val="Prrafodelista"/>
              <w:widowControl w:val="0"/>
              <w:ind w:left="-73"/>
              <w:jc w:val="center"/>
              <w:rPr>
                <w:rFonts w:ascii="Arial" w:hAnsi="Arial" w:cs="Arial"/>
                <w:b/>
                <w:sz w:val="20"/>
                <w:lang w:eastAsia="es-ES"/>
              </w:rPr>
            </w:pPr>
            <w:r w:rsidRPr="00175DD4">
              <w:rPr>
                <w:rFonts w:ascii="Arial" w:hAnsi="Arial" w:cs="Arial"/>
                <w:b/>
                <w:sz w:val="20"/>
                <w:lang w:eastAsia="es-ES"/>
              </w:rPr>
              <w:t>E. INTEGRIDAD EN LA CONTRATACION PÚBLICA</w:t>
            </w:r>
          </w:p>
          <w:p w14:paraId="06E0F03D" w14:textId="77777777" w:rsidR="00C12E6F" w:rsidRPr="00175DD4" w:rsidRDefault="00C12E6F">
            <w:pPr>
              <w:widowControl w:val="0"/>
              <w:ind w:left="73"/>
              <w:rPr>
                <w:rFonts w:ascii="Arial" w:hAnsi="Arial" w:cs="Arial"/>
                <w:b/>
                <w:sz w:val="20"/>
                <w:lang w:eastAsia="es-ES"/>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D0EAD" w14:textId="77777777" w:rsidR="00C12E6F" w:rsidRPr="00175DD4" w:rsidRDefault="00C12E6F">
            <w:pPr>
              <w:widowControl w:val="0"/>
              <w:ind w:left="73"/>
              <w:jc w:val="center"/>
              <w:rPr>
                <w:rFonts w:ascii="Arial" w:hAnsi="Arial" w:cs="Arial"/>
                <w:b/>
                <w:sz w:val="20"/>
                <w:lang w:eastAsia="es-ES"/>
              </w:rPr>
            </w:pPr>
            <w:r w:rsidRPr="00175DD4">
              <w:rPr>
                <w:rFonts w:ascii="Arial" w:hAnsi="Arial" w:cs="Arial"/>
                <w:b/>
                <w:sz w:val="20"/>
                <w:lang w:eastAsia="es-ES"/>
              </w:rPr>
              <w:t>PUNTAJE / METODOLOGÍA PARA SU ASIGNACIÓN</w:t>
            </w:r>
          </w:p>
        </w:tc>
      </w:tr>
      <w:tr w:rsidR="009C070D" w:rsidRPr="007D0F87" w14:paraId="617B301A" w14:textId="77777777" w:rsidTr="00775183">
        <w:trPr>
          <w:trHeight w:val="336"/>
        </w:trPr>
        <w:tc>
          <w:tcPr>
            <w:tcW w:w="5355" w:type="dxa"/>
            <w:tcBorders>
              <w:top w:val="single" w:sz="4" w:space="0" w:color="000000" w:themeColor="text1"/>
              <w:left w:val="single" w:sz="4" w:space="0" w:color="auto"/>
              <w:bottom w:val="single" w:sz="4" w:space="0" w:color="auto"/>
              <w:right w:val="single" w:sz="4" w:space="0" w:color="auto"/>
            </w:tcBorders>
          </w:tcPr>
          <w:p w14:paraId="778AC493" w14:textId="77777777" w:rsidR="00C12E6F" w:rsidRPr="00175DD4" w:rsidRDefault="00C12E6F">
            <w:pPr>
              <w:pStyle w:val="Prrafodelista"/>
              <w:widowControl w:val="0"/>
              <w:ind w:left="0"/>
              <w:jc w:val="both"/>
              <w:rPr>
                <w:rFonts w:ascii="Arial" w:hAnsi="Arial" w:cs="Arial"/>
                <w:color w:val="auto"/>
                <w:sz w:val="20"/>
              </w:rPr>
            </w:pPr>
            <w:r w:rsidRPr="00175DD4">
              <w:rPr>
                <w:rFonts w:ascii="Arial" w:hAnsi="Arial" w:cs="Arial"/>
                <w:color w:val="auto"/>
                <w:sz w:val="20"/>
                <w:u w:val="single"/>
              </w:rPr>
              <w:t>Evaluación</w:t>
            </w:r>
            <w:r w:rsidRPr="00175DD4">
              <w:rPr>
                <w:rFonts w:ascii="Arial" w:hAnsi="Arial" w:cs="Arial"/>
                <w:color w:val="auto"/>
                <w:sz w:val="20"/>
              </w:rPr>
              <w:t>:</w:t>
            </w:r>
          </w:p>
          <w:p w14:paraId="21A42CD9" w14:textId="77777777" w:rsidR="00C12E6F" w:rsidRPr="00175DD4" w:rsidRDefault="00C12E6F">
            <w:pPr>
              <w:pStyle w:val="Prrafodelista"/>
              <w:widowControl w:val="0"/>
              <w:ind w:left="0"/>
              <w:jc w:val="both"/>
              <w:rPr>
                <w:rFonts w:ascii="Arial" w:hAnsi="Arial" w:cs="Arial"/>
                <w:sz w:val="20"/>
                <w:lang w:eastAsia="es-ES"/>
              </w:rPr>
            </w:pPr>
            <w:r w:rsidRPr="00175DD4">
              <w:rPr>
                <w:rFonts w:ascii="Arial" w:hAnsi="Arial" w:cs="Arial"/>
                <w:color w:val="auto"/>
                <w:sz w:val="20"/>
              </w:rPr>
              <w:t xml:space="preserve">Se evalúa que el postor cuente con al menos (1) una </w:t>
            </w:r>
            <w:r w:rsidRPr="00175DD4">
              <w:rPr>
                <w:rFonts w:ascii="Arial" w:hAnsi="Arial" w:cs="Arial"/>
                <w:sz w:val="20"/>
                <w:lang w:eastAsia="es-ES"/>
              </w:rPr>
              <w:t>certificación del sistema de gestión antisoborno.</w:t>
            </w:r>
          </w:p>
          <w:p w14:paraId="3259349C" w14:textId="77777777" w:rsidR="00C12E6F" w:rsidRPr="00175DD4" w:rsidRDefault="00C12E6F">
            <w:pPr>
              <w:pStyle w:val="Prrafodelista"/>
              <w:widowControl w:val="0"/>
              <w:ind w:left="0"/>
              <w:jc w:val="both"/>
              <w:rPr>
                <w:rFonts w:ascii="Arial" w:hAnsi="Arial" w:cs="Arial"/>
                <w:color w:val="auto"/>
                <w:sz w:val="20"/>
              </w:rPr>
            </w:pPr>
          </w:p>
          <w:p w14:paraId="23440BDB" w14:textId="77777777" w:rsidR="00C12E6F" w:rsidRPr="00175DD4" w:rsidRDefault="00C12E6F">
            <w:pPr>
              <w:pStyle w:val="Prrafodelista"/>
              <w:widowControl w:val="0"/>
              <w:ind w:left="0"/>
              <w:jc w:val="both"/>
              <w:rPr>
                <w:rFonts w:ascii="Arial" w:hAnsi="Arial" w:cs="Arial"/>
                <w:color w:val="auto"/>
                <w:sz w:val="20"/>
                <w:u w:val="single"/>
              </w:rPr>
            </w:pPr>
            <w:r w:rsidRPr="00175DD4">
              <w:rPr>
                <w:rFonts w:ascii="Arial" w:hAnsi="Arial" w:cs="Arial"/>
                <w:color w:val="auto"/>
                <w:sz w:val="20"/>
                <w:u w:val="single"/>
              </w:rPr>
              <w:t>Acreditación:</w:t>
            </w:r>
          </w:p>
          <w:p w14:paraId="04879978" w14:textId="77777777" w:rsidR="00C12E6F" w:rsidRPr="00175DD4" w:rsidRDefault="00C12E6F">
            <w:pPr>
              <w:pStyle w:val="Prrafodelista"/>
              <w:widowControl w:val="0"/>
              <w:ind w:left="0"/>
              <w:jc w:val="both"/>
              <w:rPr>
                <w:rFonts w:ascii="Arial" w:hAnsi="Arial" w:cs="Arial"/>
                <w:color w:val="auto"/>
                <w:sz w:val="20"/>
                <w:lang w:eastAsia="es-ES"/>
              </w:rPr>
            </w:pPr>
            <w:r w:rsidRPr="00175DD4">
              <w:rPr>
                <w:rFonts w:ascii="Arial" w:hAnsi="Arial" w:cs="Arial"/>
                <w:color w:val="auto"/>
                <w:sz w:val="20"/>
              </w:rPr>
              <w:t>Presenta copia simple del certificado que acredita que se ha implementado un sistema de gestión antisoborno de acuerdo con la norma ISO 37001:2016 o con la Norma Técnica Peruana equivalente (NTP-ISO37001:2017).</w:t>
            </w:r>
          </w:p>
          <w:p w14:paraId="611739F4" w14:textId="77777777" w:rsidR="00C12E6F" w:rsidRPr="00175DD4" w:rsidRDefault="00C12E6F">
            <w:pPr>
              <w:widowControl w:val="0"/>
              <w:jc w:val="both"/>
              <w:rPr>
                <w:rFonts w:ascii="Arial" w:hAnsi="Arial" w:cs="Arial"/>
                <w:color w:val="auto"/>
                <w:sz w:val="20"/>
              </w:rPr>
            </w:pPr>
          </w:p>
          <w:p w14:paraId="531729AB" w14:textId="77777777" w:rsidR="00C12E6F" w:rsidRPr="00175DD4" w:rsidRDefault="00C12E6F">
            <w:pPr>
              <w:widowControl w:val="0"/>
              <w:jc w:val="both"/>
              <w:rPr>
                <w:rFonts w:ascii="Arial" w:hAnsi="Arial" w:cs="Arial"/>
                <w:color w:val="auto"/>
                <w:sz w:val="20"/>
              </w:rPr>
            </w:pPr>
            <w:r w:rsidRPr="00175DD4">
              <w:rPr>
                <w:rFonts w:ascii="Arial" w:hAnsi="Arial" w:cs="Arial"/>
                <w:color w:val="auto"/>
                <w:sz w:val="20"/>
              </w:rPr>
              <w:t>El certificado debe haber sido emitido por un Organismo de Certificación acreditado para dicho sistema de gestión, ya sea ante el INACAL u otro organismo acreditador que cuente con reconocimiento internacional.</w:t>
            </w:r>
          </w:p>
          <w:p w14:paraId="3AA671C5" w14:textId="77777777" w:rsidR="00C12E6F" w:rsidRPr="00175DD4" w:rsidRDefault="00C12E6F">
            <w:pPr>
              <w:pStyle w:val="Prrafodelista"/>
              <w:widowControl w:val="0"/>
              <w:ind w:left="0"/>
              <w:jc w:val="both"/>
              <w:rPr>
                <w:rFonts w:ascii="Arial" w:hAnsi="Arial" w:cs="Arial"/>
                <w:color w:val="auto"/>
                <w:sz w:val="20"/>
              </w:rPr>
            </w:pPr>
          </w:p>
          <w:p w14:paraId="1E675495" w14:textId="77777777" w:rsidR="00C12E6F" w:rsidRPr="00175DD4" w:rsidRDefault="00C12E6F">
            <w:pPr>
              <w:pStyle w:val="Prrafodelista"/>
              <w:widowControl w:val="0"/>
              <w:ind w:left="0"/>
              <w:jc w:val="both"/>
              <w:rPr>
                <w:rFonts w:ascii="Arial" w:hAnsi="Arial" w:cs="Arial"/>
                <w:color w:val="auto"/>
                <w:sz w:val="20"/>
              </w:rPr>
            </w:pPr>
            <w:r w:rsidRPr="00175DD4">
              <w:rPr>
                <w:rFonts w:ascii="Arial" w:hAnsi="Arial" w:cs="Arial"/>
                <w:color w:val="auto"/>
                <w:sz w:val="20"/>
              </w:rPr>
              <w:t xml:space="preserve">El referido certificado debe corresponder a la sede, filial u oficina a cargo de la prestación, y estar vigente a la fecha </w:t>
            </w:r>
            <w:r w:rsidRPr="00175DD4">
              <w:rPr>
                <w:rFonts w:ascii="Arial" w:hAnsi="Arial" w:cs="Arial"/>
                <w:color w:val="auto"/>
                <w:sz w:val="20"/>
              </w:rPr>
              <w:lastRenderedPageBreak/>
              <w:t>de presentación de ofertas.</w:t>
            </w:r>
          </w:p>
          <w:p w14:paraId="7D248C93" w14:textId="77777777" w:rsidR="00C12E6F" w:rsidRPr="00175DD4" w:rsidRDefault="00C12E6F">
            <w:pPr>
              <w:pStyle w:val="Prrafodelista"/>
              <w:widowControl w:val="0"/>
              <w:ind w:left="0"/>
              <w:jc w:val="both"/>
              <w:rPr>
                <w:rFonts w:ascii="Arial" w:hAnsi="Arial" w:cs="Arial"/>
                <w:sz w:val="20"/>
                <w:lang w:eastAsia="es-ES"/>
              </w:rPr>
            </w:pPr>
          </w:p>
          <w:p w14:paraId="7E31E94C" w14:textId="77777777" w:rsidR="00C12E6F" w:rsidRPr="00175DD4" w:rsidRDefault="00C12E6F">
            <w:pPr>
              <w:rPr>
                <w:rFonts w:ascii="Arial" w:hAnsi="Arial" w:cs="Arial"/>
                <w:color w:val="auto"/>
                <w:sz w:val="20"/>
              </w:rPr>
            </w:pPr>
            <w:r w:rsidRPr="00175DD4">
              <w:rPr>
                <w:rFonts w:ascii="Arial" w:hAnsi="Arial" w:cs="Arial"/>
                <w:color w:val="000000" w:themeColor="text1"/>
                <w:sz w:val="20"/>
              </w:rPr>
              <w:t>En caso de que el postor se presente en consorcio, cada uno de sus integrantes, debe acreditar que cuenta con la certificación para obtener el puntaje.</w:t>
            </w:r>
          </w:p>
        </w:tc>
        <w:tc>
          <w:tcPr>
            <w:tcW w:w="3438" w:type="dxa"/>
            <w:tcBorders>
              <w:top w:val="single" w:sz="4" w:space="0" w:color="000000" w:themeColor="text1"/>
              <w:left w:val="nil"/>
              <w:bottom w:val="single" w:sz="4" w:space="0" w:color="auto"/>
              <w:right w:val="single" w:sz="4" w:space="0" w:color="auto"/>
            </w:tcBorders>
          </w:tcPr>
          <w:p w14:paraId="5BCFF93A" w14:textId="7D1ACFA5" w:rsidR="00C12E6F" w:rsidRPr="00175DD4" w:rsidRDefault="00C12E6F">
            <w:pPr>
              <w:widowControl w:val="0"/>
              <w:jc w:val="both"/>
              <w:rPr>
                <w:rFonts w:ascii="Arial" w:hAnsi="Arial" w:cs="Arial"/>
                <w:b/>
                <w:bCs/>
                <w:color w:val="000000" w:themeColor="text1"/>
                <w:sz w:val="20"/>
              </w:rPr>
            </w:pPr>
            <w:r w:rsidRPr="00175DD4">
              <w:rPr>
                <w:rFonts w:ascii="Arial" w:hAnsi="Arial" w:cs="Arial"/>
                <w:color w:val="000000" w:themeColor="text1"/>
                <w:sz w:val="20"/>
              </w:rPr>
              <w:lastRenderedPageBreak/>
              <w:t>[</w:t>
            </w:r>
            <w:r w:rsidRPr="00175DD4">
              <w:rPr>
                <w:rFonts w:ascii="Arial" w:hAnsi="Arial" w:cs="Arial"/>
                <w:b/>
                <w:bCs/>
                <w:color w:val="000000" w:themeColor="text1"/>
                <w:sz w:val="20"/>
              </w:rPr>
              <w:t>C</w:t>
            </w:r>
            <w:r w:rsidR="00F547AA">
              <w:rPr>
                <w:rFonts w:ascii="Arial" w:hAnsi="Arial" w:cs="Arial"/>
                <w:b/>
                <w:bCs/>
                <w:color w:val="000000" w:themeColor="text1"/>
                <w:sz w:val="20"/>
              </w:rPr>
              <w:t>o</w:t>
            </w:r>
            <w:r w:rsidRPr="00175DD4">
              <w:rPr>
                <w:rFonts w:ascii="Arial" w:hAnsi="Arial" w:cs="Arial"/>
                <w:b/>
                <w:bCs/>
                <w:color w:val="000000" w:themeColor="text1"/>
                <w:sz w:val="20"/>
              </w:rPr>
              <w:t xml:space="preserve">mo máximo </w:t>
            </w:r>
            <w:r w:rsidR="00091A7B">
              <w:rPr>
                <w:rFonts w:ascii="Arial" w:hAnsi="Arial" w:cs="Arial"/>
                <w:b/>
                <w:bCs/>
                <w:color w:val="000000" w:themeColor="text1"/>
                <w:sz w:val="20"/>
              </w:rPr>
              <w:t>5</w:t>
            </w:r>
            <w:r w:rsidRPr="00175DD4">
              <w:rPr>
                <w:rFonts w:ascii="Arial" w:hAnsi="Arial" w:cs="Arial"/>
                <w:b/>
                <w:bCs/>
                <w:color w:val="000000" w:themeColor="text1"/>
                <w:sz w:val="20"/>
              </w:rPr>
              <w:t>] puntos </w:t>
            </w:r>
          </w:p>
          <w:p w14:paraId="54990035" w14:textId="77777777" w:rsidR="00C12E6F" w:rsidRPr="00175DD4" w:rsidRDefault="00C12E6F">
            <w:pPr>
              <w:ind w:left="73"/>
              <w:jc w:val="both"/>
              <w:rPr>
                <w:rFonts w:ascii="Arial" w:hAnsi="Arial" w:cs="Arial"/>
                <w:color w:val="auto"/>
                <w:sz w:val="20"/>
              </w:rPr>
            </w:pPr>
          </w:p>
          <w:p w14:paraId="0CA9DECD" w14:textId="77777777" w:rsidR="00C12E6F" w:rsidRPr="001428F3" w:rsidRDefault="00C12E6F" w:rsidP="003563BB">
            <w:pPr>
              <w:pStyle w:val="Prrafodelista"/>
              <w:widowControl w:val="0"/>
              <w:numPr>
                <w:ilvl w:val="0"/>
                <w:numId w:val="69"/>
              </w:numPr>
              <w:ind w:left="98" w:hanging="142"/>
              <w:jc w:val="both"/>
              <w:rPr>
                <w:rFonts w:ascii="Arial" w:hAnsi="Arial" w:cs="Arial"/>
                <w:color w:val="000000" w:themeColor="text1"/>
                <w:sz w:val="20"/>
                <w:lang w:eastAsia="es-ES"/>
              </w:rPr>
            </w:pPr>
            <w:r w:rsidRPr="001428F3">
              <w:rPr>
                <w:rFonts w:ascii="Arial" w:hAnsi="Arial" w:cs="Arial"/>
                <w:color w:val="000000" w:themeColor="text1"/>
                <w:sz w:val="20"/>
                <w:lang w:eastAsia="es-ES"/>
              </w:rPr>
              <w:t xml:space="preserve">Acredita Certificación  </w:t>
            </w:r>
          </w:p>
          <w:p w14:paraId="6BD52760" w14:textId="648C323E" w:rsidR="00C12E6F" w:rsidRPr="001428F3" w:rsidRDefault="00C12E6F" w:rsidP="003563BB">
            <w:pPr>
              <w:widowControl w:val="0"/>
              <w:ind w:left="98" w:hanging="142"/>
              <w:jc w:val="both"/>
              <w:rPr>
                <w:rFonts w:ascii="Arial" w:hAnsi="Arial" w:cs="Arial"/>
                <w:color w:val="000000" w:themeColor="text1"/>
                <w:sz w:val="20"/>
                <w:lang w:eastAsia="es-ES"/>
              </w:rPr>
            </w:pPr>
            <w:r w:rsidRPr="001428F3">
              <w:rPr>
                <w:rFonts w:ascii="Arial" w:hAnsi="Arial" w:cs="Arial"/>
                <w:color w:val="000000" w:themeColor="text1"/>
                <w:sz w:val="20"/>
                <w:lang w:eastAsia="es-ES"/>
              </w:rPr>
              <w:t xml:space="preserve">                                          [</w:t>
            </w:r>
            <w:r w:rsidR="000F0BC7">
              <w:rPr>
                <w:rFonts w:ascii="Arial" w:hAnsi="Arial" w:cs="Arial"/>
                <w:color w:val="000000" w:themeColor="text1"/>
                <w:sz w:val="20"/>
                <w:lang w:eastAsia="es-ES"/>
              </w:rPr>
              <w:t>…</w:t>
            </w:r>
            <w:r w:rsidRPr="001428F3">
              <w:rPr>
                <w:rFonts w:ascii="Arial" w:hAnsi="Arial" w:cs="Arial"/>
                <w:color w:val="000000" w:themeColor="text1"/>
                <w:sz w:val="20"/>
                <w:lang w:eastAsia="es-ES"/>
              </w:rPr>
              <w:t xml:space="preserve">] puntos  </w:t>
            </w:r>
          </w:p>
          <w:p w14:paraId="6B5483F6" w14:textId="77777777" w:rsidR="00C12E6F" w:rsidRPr="001428F3" w:rsidRDefault="00C12E6F" w:rsidP="003563BB">
            <w:pPr>
              <w:widowControl w:val="0"/>
              <w:ind w:left="98" w:hanging="142"/>
              <w:jc w:val="both"/>
              <w:rPr>
                <w:rFonts w:ascii="Arial" w:hAnsi="Arial" w:cs="Arial"/>
                <w:color w:val="000000" w:themeColor="text1"/>
                <w:sz w:val="20"/>
                <w:lang w:eastAsia="es-ES"/>
              </w:rPr>
            </w:pPr>
          </w:p>
          <w:p w14:paraId="24575866" w14:textId="77777777" w:rsidR="00C12E6F" w:rsidRPr="001428F3" w:rsidRDefault="00C12E6F" w:rsidP="003563BB">
            <w:pPr>
              <w:pStyle w:val="Prrafodelista"/>
              <w:widowControl w:val="0"/>
              <w:numPr>
                <w:ilvl w:val="0"/>
                <w:numId w:val="69"/>
              </w:numPr>
              <w:ind w:left="98" w:hanging="142"/>
              <w:jc w:val="both"/>
              <w:rPr>
                <w:rFonts w:ascii="Arial" w:hAnsi="Arial" w:cs="Arial"/>
                <w:color w:val="000000" w:themeColor="text1"/>
                <w:sz w:val="20"/>
                <w:lang w:eastAsia="es-ES"/>
              </w:rPr>
            </w:pPr>
            <w:r w:rsidRPr="001428F3">
              <w:rPr>
                <w:rFonts w:ascii="Arial" w:hAnsi="Arial" w:cs="Arial"/>
                <w:color w:val="000000" w:themeColor="text1"/>
                <w:sz w:val="20"/>
                <w:lang w:eastAsia="es-ES"/>
              </w:rPr>
              <w:t>No acredita la Certificación</w:t>
            </w:r>
          </w:p>
          <w:p w14:paraId="45E7076A" w14:textId="1F9757E2" w:rsidR="00C12E6F" w:rsidRPr="001428F3" w:rsidRDefault="00C12E6F" w:rsidP="003563BB">
            <w:pPr>
              <w:pStyle w:val="Prrafodelista"/>
              <w:widowControl w:val="0"/>
              <w:ind w:left="98" w:hanging="142"/>
              <w:jc w:val="both"/>
              <w:rPr>
                <w:rFonts w:ascii="Arial" w:hAnsi="Arial" w:cs="Arial"/>
                <w:color w:val="000000" w:themeColor="text1"/>
                <w:sz w:val="20"/>
                <w:lang w:eastAsia="es-ES"/>
              </w:rPr>
            </w:pPr>
            <w:r w:rsidRPr="001428F3">
              <w:rPr>
                <w:rFonts w:ascii="Arial" w:hAnsi="Arial" w:cs="Arial"/>
                <w:color w:val="000000" w:themeColor="text1"/>
                <w:sz w:val="20"/>
                <w:lang w:eastAsia="es-ES"/>
              </w:rPr>
              <w:t xml:space="preserve">                            </w:t>
            </w:r>
            <w:r w:rsidR="00B855E6">
              <w:rPr>
                <w:rFonts w:ascii="Arial" w:hAnsi="Arial" w:cs="Arial"/>
                <w:color w:val="000000" w:themeColor="text1"/>
                <w:sz w:val="20"/>
                <w:lang w:eastAsia="es-ES"/>
              </w:rPr>
              <w:t xml:space="preserve">   </w:t>
            </w:r>
            <w:r w:rsidRPr="001428F3">
              <w:rPr>
                <w:rFonts w:ascii="Arial" w:hAnsi="Arial" w:cs="Arial"/>
                <w:color w:val="000000" w:themeColor="text1"/>
                <w:sz w:val="20"/>
                <w:lang w:eastAsia="es-ES"/>
              </w:rPr>
              <w:t xml:space="preserve">0 puntos  </w:t>
            </w:r>
          </w:p>
          <w:p w14:paraId="4B14367D" w14:textId="77777777" w:rsidR="00C12E6F" w:rsidRPr="00175DD4" w:rsidRDefault="00C12E6F">
            <w:pPr>
              <w:widowControl w:val="0"/>
              <w:ind w:left="73"/>
              <w:jc w:val="both"/>
              <w:rPr>
                <w:rFonts w:ascii="Arial" w:hAnsi="Arial" w:cs="Arial"/>
                <w:sz w:val="20"/>
                <w:lang w:eastAsia="es-ES"/>
              </w:rPr>
            </w:pPr>
          </w:p>
        </w:tc>
      </w:tr>
    </w:tbl>
    <w:p w14:paraId="0B5642B6" w14:textId="77777777" w:rsidR="00C12E6F" w:rsidRPr="007D0F87" w:rsidRDefault="00C12E6F" w:rsidP="00835F3C">
      <w:pPr>
        <w:jc w:val="both"/>
        <w:rPr>
          <w:rFonts w:ascii="Arial" w:hAnsi="Arial" w:cs="Arial"/>
          <w:color w:val="0070C0"/>
          <w:sz w:val="18"/>
          <w:szCs w:val="18"/>
          <w:lang w:eastAsia="es-ES"/>
        </w:rPr>
      </w:pPr>
    </w:p>
    <w:p w14:paraId="0E1C0CFF" w14:textId="77777777" w:rsidR="0030043A" w:rsidRPr="007D0F87" w:rsidRDefault="0030043A" w:rsidP="00835F3C">
      <w:pPr>
        <w:jc w:val="both"/>
        <w:rPr>
          <w:rFonts w:ascii="Arial" w:hAnsi="Arial" w:cs="Arial"/>
          <w:color w:val="0070C0"/>
          <w:sz w:val="18"/>
          <w:szCs w:val="18"/>
          <w:lang w:eastAsia="es-ES"/>
        </w:rPr>
      </w:pPr>
    </w:p>
    <w:tbl>
      <w:tblPr>
        <w:tblW w:w="88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599"/>
        <w:gridCol w:w="3260"/>
      </w:tblGrid>
      <w:tr w:rsidR="00775183" w:rsidRPr="007D0F87" w14:paraId="00AE48E3" w14:textId="77777777" w:rsidTr="00775183">
        <w:trPr>
          <w:trHeight w:val="77"/>
        </w:trPr>
        <w:tc>
          <w:tcPr>
            <w:tcW w:w="5589" w:type="dxa"/>
            <w:tcBorders>
              <w:top w:val="single" w:sz="4" w:space="0" w:color="auto"/>
              <w:left w:val="single" w:sz="4" w:space="0" w:color="auto"/>
              <w:bottom w:val="single" w:sz="4" w:space="0" w:color="auto"/>
              <w:right w:val="single" w:sz="4" w:space="0" w:color="auto"/>
            </w:tcBorders>
            <w:vAlign w:val="center"/>
          </w:tcPr>
          <w:p w14:paraId="32EFA06A" w14:textId="5B2B2E26" w:rsidR="004541B7" w:rsidRPr="00175DD4" w:rsidRDefault="004541B7" w:rsidP="00D57E81">
            <w:pPr>
              <w:widowControl w:val="0"/>
              <w:rPr>
                <w:rFonts w:ascii="Arial" w:hAnsi="Arial" w:cs="Arial"/>
                <w:b/>
                <w:sz w:val="20"/>
                <w:lang w:eastAsia="es-ES"/>
              </w:rPr>
            </w:pPr>
            <w:r w:rsidRPr="00175DD4">
              <w:rPr>
                <w:rFonts w:ascii="Arial" w:hAnsi="Arial" w:cs="Arial"/>
                <w:b/>
                <w:bCs/>
                <w:sz w:val="20"/>
                <w:lang w:eastAsia="es-ES"/>
              </w:rPr>
              <w:t>F. CAPACITACIÓN</w:t>
            </w:r>
          </w:p>
        </w:tc>
        <w:tc>
          <w:tcPr>
            <w:tcW w:w="3270" w:type="dxa"/>
            <w:tcBorders>
              <w:top w:val="single" w:sz="4" w:space="0" w:color="auto"/>
              <w:left w:val="single" w:sz="4" w:space="0" w:color="auto"/>
              <w:bottom w:val="single" w:sz="4" w:space="0" w:color="auto"/>
              <w:right w:val="single" w:sz="4" w:space="0" w:color="auto"/>
            </w:tcBorders>
            <w:vAlign w:val="center"/>
          </w:tcPr>
          <w:p w14:paraId="2DE9E2CB" w14:textId="77777777" w:rsidR="004541B7" w:rsidRPr="00175DD4" w:rsidRDefault="004541B7" w:rsidP="00D57E81">
            <w:pPr>
              <w:widowControl w:val="0"/>
              <w:rPr>
                <w:rFonts w:ascii="Arial" w:hAnsi="Arial" w:cs="Arial"/>
                <w:sz w:val="20"/>
              </w:rPr>
            </w:pPr>
            <w:r w:rsidRPr="004D4771">
              <w:rPr>
                <w:rFonts w:ascii="Arial" w:hAnsi="Arial" w:cs="Arial"/>
                <w:b/>
                <w:bCs/>
                <w:sz w:val="20"/>
                <w:lang w:eastAsia="es-ES"/>
              </w:rPr>
              <w:t>METODOLOGÍA PARA SU ASIGNACIÓN</w:t>
            </w:r>
          </w:p>
        </w:tc>
      </w:tr>
      <w:tr w:rsidR="00775183" w:rsidRPr="007D0F87" w14:paraId="0F9A2C7F" w14:textId="77777777" w:rsidTr="00775183">
        <w:trPr>
          <w:trHeight w:val="77"/>
        </w:trPr>
        <w:tc>
          <w:tcPr>
            <w:tcW w:w="5589" w:type="dxa"/>
            <w:tcBorders>
              <w:top w:val="single" w:sz="4" w:space="0" w:color="auto"/>
              <w:left w:val="single" w:sz="4" w:space="0" w:color="auto"/>
              <w:bottom w:val="single" w:sz="4" w:space="0" w:color="auto"/>
              <w:right w:val="single" w:sz="4" w:space="0" w:color="auto"/>
            </w:tcBorders>
            <w:vAlign w:val="center"/>
          </w:tcPr>
          <w:p w14:paraId="628B72A1" w14:textId="77777777" w:rsidR="00510CB2" w:rsidRDefault="004D4771" w:rsidP="00D57E81">
            <w:pPr>
              <w:widowControl w:val="0"/>
              <w:jc w:val="both"/>
              <w:rPr>
                <w:rFonts w:ascii="Arial" w:hAnsi="Arial" w:cs="Arial"/>
                <w:sz w:val="20"/>
                <w:lang w:eastAsia="es-ES"/>
              </w:rPr>
            </w:pPr>
            <w:r>
              <w:rPr>
                <w:rFonts w:ascii="Arial" w:hAnsi="Arial" w:cs="Arial"/>
                <w:sz w:val="20"/>
                <w:u w:val="single"/>
                <w:lang w:eastAsia="es-ES"/>
              </w:rPr>
              <w:t>Evaluación:</w:t>
            </w:r>
            <w:r w:rsidR="00504878" w:rsidRPr="00504878">
              <w:rPr>
                <w:rFonts w:ascii="Arial" w:hAnsi="Arial" w:cs="Arial"/>
                <w:sz w:val="20"/>
                <w:lang w:eastAsia="es-ES"/>
              </w:rPr>
              <w:t xml:space="preserve"> </w:t>
            </w:r>
          </w:p>
          <w:p w14:paraId="54E202C7" w14:textId="33464BA5" w:rsidR="00510CB2" w:rsidRDefault="00510CB2" w:rsidP="00D57E81">
            <w:pPr>
              <w:widowControl w:val="0"/>
              <w:jc w:val="both"/>
              <w:rPr>
                <w:rFonts w:ascii="Arial" w:hAnsi="Arial" w:cs="Arial"/>
                <w:sz w:val="20"/>
                <w:lang w:eastAsia="es-ES"/>
              </w:rPr>
            </w:pPr>
          </w:p>
          <w:p w14:paraId="028C2F76" w14:textId="6DE11224" w:rsidR="000B5E06" w:rsidRPr="00175DD4" w:rsidRDefault="004541B7" w:rsidP="00D57E81">
            <w:pPr>
              <w:widowControl w:val="0"/>
              <w:jc w:val="both"/>
              <w:rPr>
                <w:rFonts w:ascii="Arial" w:hAnsi="Arial" w:cs="Arial"/>
                <w:sz w:val="20"/>
                <w:lang w:eastAsia="es-ES"/>
              </w:rPr>
            </w:pPr>
            <w:r w:rsidRPr="00175DD4">
              <w:rPr>
                <w:rFonts w:ascii="Arial" w:hAnsi="Arial" w:cs="Arial"/>
                <w:sz w:val="20"/>
                <w:lang w:eastAsia="es-ES"/>
              </w:rPr>
              <w:t xml:space="preserve">Se evalúa en función a la oferta de capacitación a </w:t>
            </w:r>
            <w:r w:rsidRPr="00461EBD">
              <w:rPr>
                <w:rFonts w:ascii="Arial" w:hAnsi="Arial" w:cs="Arial"/>
                <w:sz w:val="20"/>
                <w:lang w:eastAsia="es-ES"/>
              </w:rPr>
              <w:t xml:space="preserve">[CONSIGNAR </w:t>
            </w:r>
            <w:r w:rsidR="00C11BBF" w:rsidRPr="004D4771">
              <w:rPr>
                <w:rFonts w:ascii="Arial" w:hAnsi="Arial" w:cs="Arial"/>
                <w:sz w:val="20"/>
                <w:lang w:eastAsia="es-ES"/>
              </w:rPr>
              <w:t xml:space="preserve">UN RANGO DE </w:t>
            </w:r>
            <w:r w:rsidRPr="00461EBD">
              <w:rPr>
                <w:rFonts w:ascii="Arial" w:hAnsi="Arial" w:cs="Arial"/>
                <w:sz w:val="20"/>
                <w:lang w:eastAsia="es-ES"/>
              </w:rPr>
              <w:t>CANTIDAD DE PERSONAS A CAPACITAR],</w:t>
            </w:r>
            <w:r w:rsidRPr="00175DD4">
              <w:rPr>
                <w:rFonts w:ascii="Arial" w:hAnsi="Arial" w:cs="Arial"/>
                <w:sz w:val="20"/>
                <w:lang w:eastAsia="es-ES"/>
              </w:rPr>
              <w:t xml:space="preserve"> en [CONSIGNAR MATERIA O ÁREA DE CAPACITACIÓN RELACIONADA CON LA OPERATIVIDAD Y/O MANTENIMIENTO DE LA OBRA, </w:t>
            </w:r>
            <w:r w:rsidR="00CB1728" w:rsidRPr="00175DD4">
              <w:rPr>
                <w:rFonts w:ascii="Arial" w:hAnsi="Arial" w:cs="Arial"/>
                <w:sz w:val="20"/>
                <w:lang w:eastAsia="es-ES"/>
              </w:rPr>
              <w:t xml:space="preserve">ASI COMO CONSIGNAR </w:t>
            </w:r>
            <w:r w:rsidR="007D7719" w:rsidRPr="00175DD4">
              <w:rPr>
                <w:rFonts w:ascii="Arial" w:hAnsi="Arial" w:cs="Arial"/>
                <w:sz w:val="20"/>
                <w:lang w:eastAsia="es-ES"/>
              </w:rPr>
              <w:t>SI LA CAPACITACIÓN</w:t>
            </w:r>
            <w:r w:rsidR="00D160FC" w:rsidRPr="00175DD4">
              <w:rPr>
                <w:rFonts w:ascii="Arial" w:hAnsi="Arial" w:cs="Arial"/>
                <w:sz w:val="20"/>
                <w:lang w:eastAsia="es-ES"/>
              </w:rPr>
              <w:t xml:space="preserve"> ES VIRTUAL O PRESENCIAL, EN CASO DE SER ESTE ÚLTIMO </w:t>
            </w:r>
            <w:r w:rsidR="009B65BB" w:rsidRPr="00175DD4">
              <w:rPr>
                <w:rFonts w:ascii="Arial" w:hAnsi="Arial" w:cs="Arial"/>
                <w:sz w:val="20"/>
                <w:lang w:eastAsia="es-ES"/>
              </w:rPr>
              <w:t>SEÑALAR</w:t>
            </w:r>
            <w:r w:rsidRPr="00175DD4">
              <w:rPr>
                <w:rFonts w:ascii="Arial" w:hAnsi="Arial" w:cs="Arial"/>
                <w:sz w:val="20"/>
                <w:lang w:eastAsia="es-ES"/>
              </w:rPr>
              <w:t xml:space="preserve"> EL LUGAR DE LA CAPACITACIÓN Y LAS CALIFICACIONES Y </w:t>
            </w:r>
            <w:r w:rsidR="00B308C9" w:rsidRPr="00175DD4">
              <w:rPr>
                <w:rFonts w:ascii="Arial" w:hAnsi="Arial" w:cs="Arial"/>
                <w:sz w:val="20"/>
                <w:lang w:eastAsia="es-ES"/>
              </w:rPr>
              <w:t>PERFIL DEL CAPACITADOR</w:t>
            </w:r>
            <w:r w:rsidRPr="00175DD4">
              <w:rPr>
                <w:rFonts w:ascii="Arial" w:hAnsi="Arial" w:cs="Arial"/>
                <w:sz w:val="20"/>
                <w:lang w:eastAsia="es-ES"/>
              </w:rPr>
              <w:t xml:space="preserve">, EL CUAL DEBE ESTAR VINCULADO A LA MATERIA DE LA CAPACITACIÓN]. </w:t>
            </w:r>
          </w:p>
          <w:p w14:paraId="77785022" w14:textId="77777777" w:rsidR="000B5E06" w:rsidRPr="00175DD4" w:rsidRDefault="000B5E06" w:rsidP="004D4771">
            <w:pPr>
              <w:widowControl w:val="0"/>
              <w:tabs>
                <w:tab w:val="center" w:pos="6024"/>
                <w:tab w:val="right" w:pos="10443"/>
              </w:tabs>
              <w:autoSpaceDE w:val="0"/>
              <w:jc w:val="both"/>
              <w:rPr>
                <w:rFonts w:ascii="Arial" w:hAnsi="Arial" w:cs="Arial"/>
                <w:sz w:val="20"/>
                <w:lang w:eastAsia="es-ES"/>
              </w:rPr>
            </w:pPr>
          </w:p>
          <w:p w14:paraId="7D91678D" w14:textId="67064B01" w:rsidR="004541B7" w:rsidRPr="00175DD4" w:rsidRDefault="004541B7" w:rsidP="00D57E81">
            <w:pPr>
              <w:widowControl w:val="0"/>
              <w:jc w:val="both"/>
              <w:rPr>
                <w:rFonts w:ascii="Arial" w:hAnsi="Arial" w:cs="Arial"/>
                <w:sz w:val="20"/>
                <w:lang w:eastAsia="es-ES"/>
              </w:rPr>
            </w:pPr>
            <w:r w:rsidRPr="00175DD4">
              <w:rPr>
                <w:rFonts w:ascii="Arial" w:hAnsi="Arial" w:cs="Arial"/>
                <w:sz w:val="20"/>
                <w:lang w:eastAsia="es-ES"/>
              </w:rPr>
              <w:t>El postor que oferte esta capacitación se obliga a entregar a la entidad contratante los certificados o constancias de las personas capacitadas.</w:t>
            </w:r>
          </w:p>
          <w:p w14:paraId="4E3E9591" w14:textId="77777777" w:rsidR="004541B7" w:rsidRPr="00175DD4" w:rsidRDefault="004541B7" w:rsidP="00D57E81">
            <w:pPr>
              <w:widowControl w:val="0"/>
              <w:jc w:val="both"/>
              <w:rPr>
                <w:rFonts w:ascii="Arial" w:hAnsi="Arial" w:cs="Arial"/>
                <w:sz w:val="20"/>
                <w:u w:val="single"/>
                <w:lang w:eastAsia="es-ES"/>
              </w:rPr>
            </w:pPr>
          </w:p>
          <w:tbl>
            <w:tblPr>
              <w:tblStyle w:val="Tabladecuadrcula1clara-nfasis32"/>
              <w:tblW w:w="5449" w:type="dxa"/>
              <w:tblLook w:val="04A0" w:firstRow="1" w:lastRow="0" w:firstColumn="1" w:lastColumn="0" w:noHBand="0" w:noVBand="1"/>
            </w:tblPr>
            <w:tblGrid>
              <w:gridCol w:w="5449"/>
            </w:tblGrid>
            <w:tr w:rsidR="00C568F9" w:rsidRPr="00175DD4" w14:paraId="66819DFC" w14:textId="77777777" w:rsidTr="0050487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449" w:type="dxa"/>
                  <w:vAlign w:val="center"/>
                </w:tcPr>
                <w:p w14:paraId="51FCB391" w14:textId="1F9BD31D" w:rsidR="004541B7" w:rsidRPr="00461EBD" w:rsidRDefault="00C568F9" w:rsidP="00D57E81">
                  <w:pPr>
                    <w:jc w:val="both"/>
                    <w:rPr>
                      <w:rFonts w:ascii="Arial" w:eastAsia="Arial" w:hAnsi="Arial" w:cs="Arial"/>
                      <w:color w:val="FF0000"/>
                      <w:sz w:val="18"/>
                      <w:szCs w:val="18"/>
                      <w:lang w:eastAsia="en-GB"/>
                    </w:rPr>
                  </w:pPr>
                  <w:r w:rsidRPr="00461EBD">
                    <w:rPr>
                      <w:rFonts w:ascii="Arial" w:eastAsia="Arial" w:hAnsi="Arial" w:cs="Arial"/>
                      <w:color w:val="FF0000"/>
                      <w:sz w:val="18"/>
                      <w:szCs w:val="18"/>
                      <w:lang w:eastAsia="en-GB"/>
                    </w:rPr>
                    <w:t>Advertencia</w:t>
                  </w:r>
                </w:p>
              </w:tc>
            </w:tr>
            <w:tr w:rsidR="00C568F9" w:rsidRPr="00175DD4" w14:paraId="53F7C1E8" w14:textId="77777777" w:rsidTr="004D4771">
              <w:trPr>
                <w:trHeight w:val="365"/>
              </w:trPr>
              <w:tc>
                <w:tcPr>
                  <w:cnfStyle w:val="001000000000" w:firstRow="0" w:lastRow="0" w:firstColumn="1" w:lastColumn="0" w:oddVBand="0" w:evenVBand="0" w:oddHBand="0" w:evenHBand="0" w:firstRowFirstColumn="0" w:firstRowLastColumn="0" w:lastRowFirstColumn="0" w:lastRowLastColumn="0"/>
                  <w:tcW w:w="5449" w:type="dxa"/>
                  <w:vAlign w:val="center"/>
                </w:tcPr>
                <w:p w14:paraId="1596C45C" w14:textId="76819978" w:rsidR="004541B7" w:rsidRPr="004D4771" w:rsidRDefault="004541B7" w:rsidP="004D4771">
                  <w:pPr>
                    <w:ind w:right="39"/>
                    <w:jc w:val="both"/>
                    <w:rPr>
                      <w:rFonts w:ascii="Arial" w:eastAsia="Arial" w:hAnsi="Arial" w:cs="Arial"/>
                      <w:b w:val="0"/>
                      <w:bCs w:val="0"/>
                      <w:color w:val="FF0000"/>
                      <w:sz w:val="20"/>
                    </w:rPr>
                  </w:pPr>
                  <w:r w:rsidRPr="004D4771">
                    <w:rPr>
                      <w:rFonts w:ascii="Arial" w:eastAsia="Arial" w:hAnsi="Arial" w:cs="Arial"/>
                      <w:b w:val="0"/>
                      <w:bCs w:val="0"/>
                      <w:color w:val="FF0000"/>
                      <w:sz w:val="18"/>
                      <w:szCs w:val="18"/>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62D6BBDE" w14:textId="77777777" w:rsidR="004541B7" w:rsidRPr="00175DD4" w:rsidRDefault="004541B7" w:rsidP="00D57E81">
            <w:pPr>
              <w:widowControl w:val="0"/>
              <w:jc w:val="both"/>
              <w:rPr>
                <w:rFonts w:ascii="Arial" w:hAnsi="Arial" w:cs="Arial"/>
                <w:color w:val="0070C0"/>
                <w:sz w:val="20"/>
                <w:u w:val="single"/>
                <w:lang w:eastAsia="es-ES"/>
              </w:rPr>
            </w:pPr>
          </w:p>
          <w:p w14:paraId="62F224A3" w14:textId="77777777" w:rsidR="004541B7" w:rsidRPr="00175DD4" w:rsidRDefault="004541B7" w:rsidP="00D57E81">
            <w:pPr>
              <w:widowControl w:val="0"/>
              <w:jc w:val="both"/>
              <w:rPr>
                <w:rFonts w:ascii="Arial" w:hAnsi="Arial" w:cs="Arial"/>
                <w:sz w:val="20"/>
                <w:u w:val="single"/>
                <w:lang w:eastAsia="es-ES"/>
              </w:rPr>
            </w:pPr>
            <w:r w:rsidRPr="00175DD4">
              <w:rPr>
                <w:rFonts w:ascii="Arial" w:hAnsi="Arial" w:cs="Arial"/>
                <w:sz w:val="20"/>
                <w:u w:val="single"/>
                <w:lang w:eastAsia="es-ES"/>
              </w:rPr>
              <w:t>Acreditación</w:t>
            </w:r>
            <w:r w:rsidRPr="00175DD4">
              <w:rPr>
                <w:rFonts w:ascii="Arial" w:hAnsi="Arial" w:cs="Arial"/>
                <w:sz w:val="20"/>
                <w:lang w:eastAsia="es-ES"/>
              </w:rPr>
              <w:t>:</w:t>
            </w:r>
          </w:p>
          <w:p w14:paraId="7E747E1E" w14:textId="77777777" w:rsidR="004541B7" w:rsidRPr="00175DD4" w:rsidRDefault="004541B7" w:rsidP="00D57E81">
            <w:pPr>
              <w:widowControl w:val="0"/>
              <w:jc w:val="both"/>
              <w:rPr>
                <w:rFonts w:ascii="Arial" w:hAnsi="Arial" w:cs="Arial"/>
                <w:sz w:val="20"/>
                <w:lang w:eastAsia="es-ES"/>
              </w:rPr>
            </w:pPr>
            <w:r w:rsidRPr="00175DD4">
              <w:rPr>
                <w:rFonts w:ascii="Arial" w:hAnsi="Arial" w:cs="Arial"/>
                <w:sz w:val="20"/>
                <w:lang w:eastAsia="es-ES"/>
              </w:rPr>
              <w:t>Se acredita únicamente mediante la presentación de una declaración jurada.</w:t>
            </w:r>
          </w:p>
        </w:tc>
        <w:tc>
          <w:tcPr>
            <w:tcW w:w="3270" w:type="dxa"/>
            <w:tcBorders>
              <w:top w:val="single" w:sz="4" w:space="0" w:color="auto"/>
              <w:left w:val="single" w:sz="4" w:space="0" w:color="auto"/>
              <w:bottom w:val="single" w:sz="4" w:space="0" w:color="auto"/>
              <w:right w:val="single" w:sz="4" w:space="0" w:color="auto"/>
            </w:tcBorders>
            <w:hideMark/>
          </w:tcPr>
          <w:p w14:paraId="56173D3B" w14:textId="605AA268" w:rsidR="004541B7" w:rsidRPr="00175DD4" w:rsidRDefault="004541B7" w:rsidP="00D57E81">
            <w:pPr>
              <w:widowControl w:val="0"/>
              <w:jc w:val="both"/>
              <w:rPr>
                <w:rFonts w:ascii="Arial" w:eastAsia="Times New Roman" w:hAnsi="Arial" w:cs="Arial"/>
                <w:b/>
                <w:color w:val="auto"/>
                <w:sz w:val="20"/>
                <w:lang w:eastAsia="es-ES"/>
              </w:rPr>
            </w:pPr>
            <w:r w:rsidRPr="00175DD4">
              <w:rPr>
                <w:rFonts w:ascii="Arial" w:eastAsia="Times New Roman" w:hAnsi="Arial" w:cs="Arial"/>
                <w:b/>
                <w:bCs/>
                <w:color w:val="auto"/>
                <w:sz w:val="20"/>
                <w:lang w:eastAsia="en-GB"/>
              </w:rPr>
              <w:t>[</w:t>
            </w:r>
            <w:r w:rsidR="00945A6F">
              <w:rPr>
                <w:rFonts w:ascii="Arial" w:eastAsia="Times New Roman" w:hAnsi="Arial" w:cs="Arial"/>
                <w:b/>
                <w:bCs/>
                <w:color w:val="auto"/>
                <w:sz w:val="20"/>
                <w:lang w:eastAsia="en-GB"/>
              </w:rPr>
              <w:t>…</w:t>
            </w:r>
            <w:r w:rsidRPr="00175DD4">
              <w:rPr>
                <w:rFonts w:ascii="Arial" w:eastAsia="Times New Roman" w:hAnsi="Arial" w:cs="Arial"/>
                <w:b/>
                <w:bCs/>
                <w:color w:val="auto"/>
                <w:sz w:val="20"/>
                <w:lang w:eastAsia="en-GB"/>
              </w:rPr>
              <w:t>]</w:t>
            </w:r>
            <w:r w:rsidRPr="00175DD4">
              <w:rPr>
                <w:rFonts w:ascii="Arial" w:eastAsia="Times New Roman" w:hAnsi="Arial" w:cs="Arial"/>
                <w:b/>
                <w:color w:val="auto"/>
                <w:sz w:val="20"/>
                <w:lang w:eastAsia="en-GB"/>
              </w:rPr>
              <w:t xml:space="preserve"> puntos</w:t>
            </w:r>
          </w:p>
          <w:p w14:paraId="5C874DF0" w14:textId="4795950B" w:rsidR="00C568F9" w:rsidRPr="00175DD4" w:rsidRDefault="00C568F9" w:rsidP="00D57E81">
            <w:pPr>
              <w:widowControl w:val="0"/>
              <w:rPr>
                <w:rFonts w:ascii="Arial" w:hAnsi="Arial" w:cs="Arial"/>
                <w:color w:val="auto"/>
                <w:sz w:val="20"/>
              </w:rPr>
            </w:pPr>
          </w:p>
          <w:p w14:paraId="71A85182" w14:textId="73BF7DF0" w:rsidR="004541B7" w:rsidRPr="00175DD4" w:rsidRDefault="004541B7" w:rsidP="00D57E81">
            <w:pPr>
              <w:widowControl w:val="0"/>
              <w:rPr>
                <w:rFonts w:ascii="Arial" w:hAnsi="Arial" w:cs="Arial"/>
                <w:color w:val="auto"/>
                <w:sz w:val="20"/>
              </w:rPr>
            </w:pPr>
            <w:r w:rsidRPr="00175DD4">
              <w:rPr>
                <w:rFonts w:ascii="Arial" w:hAnsi="Arial" w:cs="Arial"/>
                <w:color w:val="auto"/>
                <w:sz w:val="20"/>
              </w:rPr>
              <w:t xml:space="preserve">Más de </w:t>
            </w:r>
            <w:r w:rsidRPr="00175DD4">
              <w:rPr>
                <w:rFonts w:ascii="Arial" w:hAnsi="Arial" w:cs="Arial"/>
                <w:color w:val="auto"/>
                <w:sz w:val="20"/>
                <w:lang w:eastAsia="es-ES"/>
              </w:rPr>
              <w:t xml:space="preserve">[CONSIGNAR CANTIDAD DE </w:t>
            </w:r>
            <w:r w:rsidRPr="00175DD4" w:rsidDel="004541B7">
              <w:rPr>
                <w:rFonts w:ascii="Arial" w:hAnsi="Arial" w:cs="Arial"/>
                <w:color w:val="auto"/>
                <w:sz w:val="20"/>
                <w:lang w:eastAsia="es-ES"/>
              </w:rPr>
              <w:t>HORAS</w:t>
            </w:r>
            <w:r w:rsidR="00F547AA">
              <w:rPr>
                <w:rFonts w:ascii="Arial" w:hAnsi="Arial" w:cs="Arial"/>
                <w:color w:val="auto"/>
                <w:sz w:val="20"/>
                <w:lang w:eastAsia="es-ES"/>
              </w:rPr>
              <w:t>]</w:t>
            </w:r>
            <w:r w:rsidR="2A200306" w:rsidRPr="00175DD4">
              <w:rPr>
                <w:rFonts w:ascii="Arial" w:hAnsi="Arial" w:cs="Arial"/>
                <w:color w:val="auto"/>
                <w:sz w:val="20"/>
                <w:lang w:eastAsia="es-ES"/>
              </w:rPr>
              <w:t xml:space="preserve"> horas</w:t>
            </w:r>
            <w:r w:rsidRPr="00175DD4">
              <w:rPr>
                <w:rFonts w:ascii="Arial" w:hAnsi="Arial" w:cs="Arial"/>
                <w:color w:val="auto"/>
                <w:sz w:val="20"/>
              </w:rPr>
              <w:t xml:space="preserve">: </w:t>
            </w:r>
          </w:p>
          <w:p w14:paraId="614BD399" w14:textId="77777777" w:rsidR="004541B7" w:rsidRPr="00175DD4" w:rsidRDefault="004541B7" w:rsidP="00D57E81">
            <w:pPr>
              <w:widowControl w:val="0"/>
              <w:jc w:val="right"/>
              <w:rPr>
                <w:rFonts w:ascii="Arial" w:hAnsi="Arial" w:cs="Arial"/>
                <w:b/>
                <w:color w:val="auto"/>
                <w:sz w:val="20"/>
              </w:rPr>
            </w:pPr>
            <w:r w:rsidRPr="00175DD4">
              <w:rPr>
                <w:rFonts w:ascii="Arial" w:hAnsi="Arial" w:cs="Arial"/>
                <w:b/>
                <w:color w:val="auto"/>
                <w:sz w:val="20"/>
                <w:lang w:eastAsia="es-ES"/>
              </w:rPr>
              <w:t>[...]</w:t>
            </w:r>
            <w:r w:rsidRPr="00175DD4">
              <w:rPr>
                <w:rFonts w:ascii="Arial" w:hAnsi="Arial" w:cs="Arial"/>
                <w:b/>
                <w:color w:val="auto"/>
                <w:sz w:val="20"/>
              </w:rPr>
              <w:t xml:space="preserve"> puntos</w:t>
            </w:r>
          </w:p>
          <w:p w14:paraId="350179A9" w14:textId="77777777" w:rsidR="004541B7" w:rsidRPr="00175DD4" w:rsidRDefault="004541B7" w:rsidP="00D57E81">
            <w:pPr>
              <w:widowControl w:val="0"/>
              <w:rPr>
                <w:rFonts w:ascii="Arial" w:hAnsi="Arial" w:cs="Arial"/>
                <w:b/>
                <w:color w:val="auto"/>
                <w:sz w:val="20"/>
              </w:rPr>
            </w:pPr>
          </w:p>
          <w:p w14:paraId="14A52383" w14:textId="7EAD65CB" w:rsidR="004541B7" w:rsidRPr="00175DD4" w:rsidRDefault="004541B7" w:rsidP="00D57E81">
            <w:pPr>
              <w:widowControl w:val="0"/>
              <w:rPr>
                <w:rFonts w:ascii="Arial" w:hAnsi="Arial" w:cs="Arial"/>
                <w:b/>
                <w:color w:val="auto"/>
                <w:sz w:val="20"/>
                <w:lang w:eastAsia="es-ES"/>
              </w:rPr>
            </w:pPr>
            <w:r w:rsidRPr="00175DD4">
              <w:rPr>
                <w:rFonts w:ascii="Arial" w:hAnsi="Arial" w:cs="Arial"/>
                <w:color w:val="auto"/>
                <w:sz w:val="20"/>
              </w:rPr>
              <w:t xml:space="preserve">Más de </w:t>
            </w:r>
            <w:r w:rsidRPr="00175DD4">
              <w:rPr>
                <w:rFonts w:ascii="Arial" w:hAnsi="Arial" w:cs="Arial"/>
                <w:color w:val="auto"/>
                <w:sz w:val="20"/>
                <w:lang w:eastAsia="es-ES"/>
              </w:rPr>
              <w:t>[CONSIGNAR CANTIDAD DE HORAS]</w:t>
            </w:r>
            <w:r w:rsidR="00A97F33" w:rsidRPr="00175DD4">
              <w:rPr>
                <w:rFonts w:ascii="Arial" w:hAnsi="Arial" w:cs="Arial"/>
                <w:color w:val="auto"/>
                <w:sz w:val="20"/>
                <w:lang w:eastAsia="es-ES"/>
              </w:rPr>
              <w:t xml:space="preserve"> y menos de</w:t>
            </w:r>
            <w:r w:rsidR="00B855E6" w:rsidRPr="00175DD4">
              <w:rPr>
                <w:rFonts w:ascii="Arial" w:hAnsi="Arial" w:cs="Arial"/>
                <w:color w:val="auto"/>
                <w:sz w:val="20"/>
                <w:lang w:eastAsia="es-ES"/>
              </w:rPr>
              <w:t xml:space="preserve"> </w:t>
            </w:r>
            <w:r w:rsidR="00A97F33" w:rsidRPr="00175DD4">
              <w:rPr>
                <w:rFonts w:ascii="Arial" w:hAnsi="Arial" w:cs="Arial"/>
                <w:color w:val="auto"/>
                <w:sz w:val="20"/>
                <w:lang w:eastAsia="es-ES"/>
              </w:rPr>
              <w:t>[CONSIGNAR CANTIDAD</w:t>
            </w:r>
            <w:r w:rsidR="51960753" w:rsidRPr="00175DD4">
              <w:rPr>
                <w:rFonts w:ascii="Arial" w:hAnsi="Arial" w:cs="Arial"/>
                <w:color w:val="auto"/>
                <w:sz w:val="20"/>
                <w:lang w:eastAsia="es-ES"/>
              </w:rPr>
              <w:t xml:space="preserve"> DE </w:t>
            </w:r>
            <w:r w:rsidR="00A97F33" w:rsidRPr="00175DD4">
              <w:rPr>
                <w:rFonts w:ascii="Arial" w:hAnsi="Arial" w:cs="Arial"/>
                <w:color w:val="auto"/>
                <w:sz w:val="20"/>
                <w:lang w:eastAsia="es-ES"/>
              </w:rPr>
              <w:t>HORAS]</w:t>
            </w:r>
            <w:r w:rsidR="7C1FC552" w:rsidRPr="00175DD4">
              <w:rPr>
                <w:rFonts w:ascii="Arial" w:hAnsi="Arial" w:cs="Arial"/>
                <w:color w:val="auto"/>
                <w:sz w:val="20"/>
                <w:lang w:eastAsia="es-ES"/>
              </w:rPr>
              <w:t xml:space="preserve"> horas</w:t>
            </w:r>
            <w:r w:rsidRPr="00175DD4">
              <w:rPr>
                <w:rFonts w:ascii="Arial" w:hAnsi="Arial" w:cs="Arial"/>
                <w:color w:val="auto"/>
                <w:sz w:val="20"/>
              </w:rPr>
              <w:t>:</w:t>
            </w:r>
            <w:r w:rsidRPr="00175DD4">
              <w:rPr>
                <w:rFonts w:ascii="Arial" w:hAnsi="Arial" w:cs="Arial"/>
                <w:b/>
                <w:color w:val="auto"/>
                <w:sz w:val="20"/>
                <w:lang w:eastAsia="es-ES"/>
              </w:rPr>
              <w:t xml:space="preserve"> </w:t>
            </w:r>
          </w:p>
          <w:p w14:paraId="1E500746" w14:textId="77777777" w:rsidR="004541B7" w:rsidRPr="00175DD4" w:rsidRDefault="004541B7" w:rsidP="00D57E81">
            <w:pPr>
              <w:widowControl w:val="0"/>
              <w:jc w:val="right"/>
              <w:rPr>
                <w:rFonts w:ascii="Arial" w:hAnsi="Arial" w:cs="Arial"/>
                <w:b/>
                <w:color w:val="auto"/>
                <w:sz w:val="20"/>
              </w:rPr>
            </w:pPr>
            <w:r w:rsidRPr="00175DD4">
              <w:rPr>
                <w:rFonts w:ascii="Arial" w:hAnsi="Arial" w:cs="Arial"/>
                <w:b/>
                <w:color w:val="auto"/>
                <w:sz w:val="20"/>
                <w:lang w:eastAsia="es-ES"/>
              </w:rPr>
              <w:t>[...]</w:t>
            </w:r>
            <w:r w:rsidRPr="00175DD4">
              <w:rPr>
                <w:rFonts w:ascii="Arial" w:hAnsi="Arial" w:cs="Arial"/>
                <w:b/>
                <w:color w:val="auto"/>
                <w:sz w:val="20"/>
              </w:rPr>
              <w:t xml:space="preserve"> puntos</w:t>
            </w:r>
          </w:p>
          <w:p w14:paraId="7F33C21F" w14:textId="77777777" w:rsidR="004541B7" w:rsidRPr="00175DD4" w:rsidRDefault="004541B7" w:rsidP="00D57E81">
            <w:pPr>
              <w:widowControl w:val="0"/>
              <w:rPr>
                <w:rFonts w:ascii="Arial" w:hAnsi="Arial" w:cs="Arial"/>
                <w:color w:val="auto"/>
                <w:sz w:val="20"/>
              </w:rPr>
            </w:pPr>
          </w:p>
          <w:p w14:paraId="28F98079" w14:textId="77777777" w:rsidR="004541B7" w:rsidRPr="00175DD4" w:rsidRDefault="004541B7" w:rsidP="00D57E81">
            <w:pPr>
              <w:ind w:left="72" w:hanging="72"/>
              <w:rPr>
                <w:rFonts w:ascii="Arial" w:hAnsi="Arial" w:cs="Arial"/>
                <w:sz w:val="20"/>
              </w:rPr>
            </w:pPr>
          </w:p>
          <w:p w14:paraId="3D7ACC4E" w14:textId="77777777" w:rsidR="000E611B" w:rsidRPr="00175DD4" w:rsidRDefault="000E611B" w:rsidP="00D57E81">
            <w:pPr>
              <w:ind w:left="72" w:hanging="72"/>
              <w:rPr>
                <w:rFonts w:ascii="Arial" w:hAnsi="Arial" w:cs="Arial"/>
                <w:sz w:val="20"/>
              </w:rPr>
            </w:pPr>
          </w:p>
          <w:p w14:paraId="37D67129" w14:textId="77777777" w:rsidR="000E611B" w:rsidRPr="00175DD4" w:rsidRDefault="000E611B" w:rsidP="00D57E81">
            <w:pPr>
              <w:ind w:left="72" w:hanging="72"/>
              <w:rPr>
                <w:rFonts w:ascii="Arial" w:hAnsi="Arial" w:cs="Arial"/>
                <w:sz w:val="20"/>
              </w:rPr>
            </w:pPr>
          </w:p>
          <w:p w14:paraId="0EF607E9" w14:textId="77777777" w:rsidR="00CA0124" w:rsidRPr="00175DD4" w:rsidRDefault="00CA0124" w:rsidP="004D4771">
            <w:pPr>
              <w:widowControl w:val="0"/>
              <w:jc w:val="right"/>
              <w:rPr>
                <w:rFonts w:ascii="Arial" w:hAnsi="Arial" w:cs="Arial"/>
                <w:sz w:val="20"/>
              </w:rPr>
            </w:pPr>
          </w:p>
        </w:tc>
      </w:tr>
    </w:tbl>
    <w:p w14:paraId="28A9B61E" w14:textId="77777777" w:rsidR="004541B7" w:rsidRPr="007D0F87" w:rsidRDefault="004541B7" w:rsidP="004541B7">
      <w:pPr>
        <w:jc w:val="both"/>
        <w:rPr>
          <w:rFonts w:ascii="Arial" w:hAnsi="Arial" w:cs="Arial"/>
          <w:color w:val="0070C0"/>
          <w:sz w:val="18"/>
          <w:szCs w:val="18"/>
          <w:lang w:eastAsia="es-ES"/>
        </w:rPr>
      </w:pPr>
    </w:p>
    <w:p w14:paraId="11BC564C" w14:textId="77777777" w:rsidR="004541B7" w:rsidRPr="007D0F87" w:rsidRDefault="004541B7" w:rsidP="004541B7">
      <w:pPr>
        <w:jc w:val="both"/>
        <w:rPr>
          <w:rFonts w:ascii="Arial" w:hAnsi="Arial" w:cs="Arial"/>
          <w:color w:val="0070C0"/>
          <w:sz w:val="18"/>
          <w:szCs w:val="18"/>
          <w:lang w:eastAsia="es-ES"/>
        </w:rPr>
      </w:pPr>
    </w:p>
    <w:tbl>
      <w:tblPr>
        <w:tblW w:w="8788" w:type="dxa"/>
        <w:tblInd w:w="279" w:type="dxa"/>
        <w:tblLayout w:type="fixed"/>
        <w:tblLook w:val="06A0" w:firstRow="1" w:lastRow="0" w:firstColumn="1" w:lastColumn="0" w:noHBand="1" w:noVBand="1"/>
      </w:tblPr>
      <w:tblGrid>
        <w:gridCol w:w="5812"/>
        <w:gridCol w:w="2976"/>
      </w:tblGrid>
      <w:tr w:rsidR="00775183" w:rsidRPr="007D0F87" w14:paraId="08C7CDE8" w14:textId="77777777" w:rsidTr="00775183">
        <w:trPr>
          <w:trHeight w:val="300"/>
        </w:trPr>
        <w:tc>
          <w:tcPr>
            <w:tcW w:w="5812" w:type="dxa"/>
            <w:tcBorders>
              <w:top w:val="single" w:sz="4" w:space="0" w:color="auto"/>
              <w:left w:val="single" w:sz="4" w:space="0" w:color="auto"/>
              <w:bottom w:val="single" w:sz="4" w:space="0" w:color="auto"/>
              <w:right w:val="single" w:sz="4" w:space="0" w:color="auto"/>
            </w:tcBorders>
            <w:vAlign w:val="center"/>
          </w:tcPr>
          <w:p w14:paraId="4504AC0A" w14:textId="77777777" w:rsidR="004541B7" w:rsidRPr="00504878" w:rsidRDefault="004541B7" w:rsidP="00D57E81">
            <w:pPr>
              <w:widowControl w:val="0"/>
              <w:jc w:val="center"/>
              <w:rPr>
                <w:sz w:val="20"/>
              </w:rPr>
            </w:pPr>
            <w:r w:rsidRPr="00175DD4">
              <w:rPr>
                <w:rFonts w:ascii="Arial" w:hAnsi="Arial" w:cs="Arial"/>
                <w:b/>
                <w:bCs/>
                <w:sz w:val="20"/>
                <w:lang w:eastAsia="es-ES"/>
              </w:rPr>
              <w:t>G. GESTIÓN DE CALIDAD</w:t>
            </w:r>
          </w:p>
        </w:tc>
        <w:tc>
          <w:tcPr>
            <w:tcW w:w="2976" w:type="dxa"/>
            <w:tcBorders>
              <w:top w:val="single" w:sz="4" w:space="0" w:color="auto"/>
              <w:left w:val="single" w:sz="4" w:space="0" w:color="auto"/>
              <w:bottom w:val="single" w:sz="4" w:space="0" w:color="auto"/>
              <w:right w:val="single" w:sz="4" w:space="0" w:color="auto"/>
            </w:tcBorders>
            <w:vAlign w:val="center"/>
          </w:tcPr>
          <w:p w14:paraId="5F48D95E" w14:textId="77777777" w:rsidR="004541B7" w:rsidRPr="00175DD4" w:rsidRDefault="004541B7" w:rsidP="00D57E81">
            <w:pPr>
              <w:jc w:val="center"/>
              <w:rPr>
                <w:rFonts w:ascii="Arial" w:eastAsia="Arial" w:hAnsi="Arial" w:cs="Arial"/>
                <w:color w:val="000000" w:themeColor="text1"/>
                <w:sz w:val="20"/>
              </w:rPr>
            </w:pPr>
            <w:r w:rsidRPr="00504878">
              <w:rPr>
                <w:rFonts w:ascii="Arial" w:hAnsi="Arial" w:cs="Arial"/>
                <w:b/>
                <w:bCs/>
                <w:sz w:val="20"/>
                <w:lang w:eastAsia="es-ES"/>
              </w:rPr>
              <w:t>METODOLOGÍA PARA SU ASIGNACIÓN</w:t>
            </w:r>
          </w:p>
        </w:tc>
      </w:tr>
      <w:tr w:rsidR="00775183" w:rsidRPr="007D0F87" w14:paraId="069FBFB2" w14:textId="77777777" w:rsidTr="00775183">
        <w:trPr>
          <w:trHeight w:val="2252"/>
        </w:trPr>
        <w:tc>
          <w:tcPr>
            <w:tcW w:w="5812" w:type="dxa"/>
            <w:tcBorders>
              <w:top w:val="single" w:sz="4" w:space="0" w:color="auto"/>
              <w:left w:val="single" w:sz="4" w:space="0" w:color="auto"/>
              <w:bottom w:val="single" w:sz="4" w:space="0" w:color="auto"/>
              <w:right w:val="single" w:sz="4" w:space="0" w:color="auto"/>
            </w:tcBorders>
          </w:tcPr>
          <w:p w14:paraId="74330030" w14:textId="77777777" w:rsidR="004541B7" w:rsidRPr="00175DD4" w:rsidRDefault="004541B7" w:rsidP="00D57E81">
            <w:pPr>
              <w:jc w:val="both"/>
              <w:rPr>
                <w:rFonts w:ascii="Arial" w:hAnsi="Arial" w:cs="Arial"/>
                <w:sz w:val="20"/>
                <w:u w:val="single"/>
                <w:lang w:eastAsia="es-ES"/>
              </w:rPr>
            </w:pPr>
            <w:r w:rsidRPr="00175DD4">
              <w:rPr>
                <w:rFonts w:ascii="Arial" w:hAnsi="Arial" w:cs="Arial"/>
                <w:sz w:val="20"/>
                <w:u w:val="single"/>
                <w:lang w:eastAsia="es-ES"/>
              </w:rPr>
              <w:t>Evaluación:</w:t>
            </w:r>
          </w:p>
          <w:p w14:paraId="639B3981" w14:textId="77777777" w:rsidR="004541B7" w:rsidRPr="00175DD4" w:rsidRDefault="004541B7" w:rsidP="00D57E81">
            <w:pPr>
              <w:jc w:val="both"/>
              <w:rPr>
                <w:rFonts w:ascii="Arial" w:hAnsi="Arial" w:cs="Arial"/>
                <w:sz w:val="20"/>
                <w:lang w:eastAsia="es-ES"/>
              </w:rPr>
            </w:pPr>
          </w:p>
          <w:p w14:paraId="7B763917" w14:textId="77777777" w:rsidR="004541B7" w:rsidRPr="00175DD4" w:rsidRDefault="004541B7" w:rsidP="00D57E81">
            <w:pPr>
              <w:jc w:val="both"/>
              <w:rPr>
                <w:rFonts w:ascii="Arial" w:hAnsi="Arial" w:cs="Arial"/>
                <w:sz w:val="20"/>
                <w:lang w:eastAsia="es-ES"/>
              </w:rPr>
            </w:pPr>
            <w:r w:rsidRPr="00175DD4">
              <w:rPr>
                <w:rFonts w:ascii="Arial" w:hAnsi="Arial" w:cs="Arial"/>
                <w:sz w:val="20"/>
                <w:lang w:eastAsia="es-ES"/>
              </w:rPr>
              <w:t>Se evalúa la implementación de un sistema de aseguramiento y control de calidad.</w:t>
            </w:r>
          </w:p>
          <w:p w14:paraId="01792756" w14:textId="77777777" w:rsidR="004541B7" w:rsidRPr="00175DD4" w:rsidRDefault="004541B7" w:rsidP="00D57E81">
            <w:pPr>
              <w:jc w:val="both"/>
              <w:rPr>
                <w:rFonts w:ascii="Arial" w:hAnsi="Arial" w:cs="Arial"/>
                <w:sz w:val="20"/>
                <w:lang w:eastAsia="es-ES"/>
              </w:rPr>
            </w:pPr>
          </w:p>
          <w:p w14:paraId="1FE6CB03" w14:textId="77777777" w:rsidR="004541B7" w:rsidRPr="00175DD4" w:rsidRDefault="004541B7" w:rsidP="00D57E81">
            <w:pPr>
              <w:jc w:val="both"/>
              <w:rPr>
                <w:rFonts w:ascii="Arial" w:hAnsi="Arial" w:cs="Arial"/>
                <w:sz w:val="20"/>
                <w:u w:val="single"/>
                <w:lang w:eastAsia="es-ES"/>
              </w:rPr>
            </w:pPr>
            <w:r w:rsidRPr="00175DD4">
              <w:rPr>
                <w:rFonts w:ascii="Arial" w:hAnsi="Arial" w:cs="Arial"/>
                <w:sz w:val="20"/>
                <w:u w:val="single"/>
                <w:lang w:eastAsia="es-ES"/>
              </w:rPr>
              <w:t>Acreditación:</w:t>
            </w:r>
          </w:p>
          <w:p w14:paraId="7406F17A" w14:textId="77777777" w:rsidR="004541B7" w:rsidRPr="00175DD4" w:rsidRDefault="004541B7" w:rsidP="00D57E81">
            <w:pPr>
              <w:jc w:val="both"/>
              <w:rPr>
                <w:rFonts w:ascii="Arial" w:hAnsi="Arial" w:cs="Arial"/>
                <w:sz w:val="20"/>
                <w:lang w:eastAsia="es-ES"/>
              </w:rPr>
            </w:pPr>
          </w:p>
          <w:p w14:paraId="496AD449" w14:textId="77777777" w:rsidR="004541B7" w:rsidRPr="00175DD4" w:rsidRDefault="004541B7" w:rsidP="00B84251">
            <w:pPr>
              <w:numPr>
                <w:ilvl w:val="0"/>
                <w:numId w:val="51"/>
              </w:numPr>
              <w:tabs>
                <w:tab w:val="clear" w:pos="720"/>
                <w:tab w:val="num" w:pos="416"/>
              </w:tabs>
              <w:ind w:left="416"/>
              <w:jc w:val="both"/>
              <w:rPr>
                <w:rFonts w:ascii="Arial" w:hAnsi="Arial" w:cs="Arial"/>
                <w:sz w:val="20"/>
                <w:lang w:eastAsia="es-ES"/>
              </w:rPr>
            </w:pPr>
            <w:r w:rsidRPr="00175DD4">
              <w:rPr>
                <w:rFonts w:ascii="Arial" w:eastAsia="Arial" w:hAnsi="Arial" w:cs="Arial"/>
                <w:sz w:val="20"/>
              </w:rPr>
              <w:t>[PRECISAR LA(S) ACREDITACIÓN(ES) QUE RESPALDEN LA APLICACIÓN DE LA GESTIÓN DE CALIDAD].</w:t>
            </w:r>
          </w:p>
          <w:p w14:paraId="225ED99A" w14:textId="77777777" w:rsidR="004541B7" w:rsidRPr="00175DD4" w:rsidRDefault="004541B7" w:rsidP="00D57E81">
            <w:pPr>
              <w:jc w:val="both"/>
              <w:rPr>
                <w:rFonts w:ascii="Arial" w:hAnsi="Arial" w:cs="Arial"/>
                <w:sz w:val="20"/>
                <w:lang w:eastAsia="es-ES"/>
              </w:rPr>
            </w:pPr>
          </w:p>
          <w:p w14:paraId="2BCE9DB2" w14:textId="77777777" w:rsidR="004541B7" w:rsidRPr="00175DD4" w:rsidRDefault="004541B7" w:rsidP="00D57E81">
            <w:pPr>
              <w:jc w:val="both"/>
              <w:rPr>
                <w:rFonts w:ascii="Arial" w:hAnsi="Arial" w:cs="Arial"/>
                <w:sz w:val="20"/>
                <w:lang w:eastAsia="es-ES"/>
              </w:rPr>
            </w:pPr>
          </w:p>
          <w:p w14:paraId="30848AB5" w14:textId="77777777" w:rsidR="004541B7" w:rsidRPr="00175DD4" w:rsidRDefault="004541B7" w:rsidP="00D57E81">
            <w:pPr>
              <w:jc w:val="both"/>
              <w:rPr>
                <w:rFonts w:ascii="Arial" w:hAnsi="Arial" w:cs="Arial"/>
                <w:sz w:val="20"/>
                <w:lang w:eastAsia="es-ES"/>
              </w:rPr>
            </w:pPr>
          </w:p>
        </w:tc>
        <w:tc>
          <w:tcPr>
            <w:tcW w:w="2976" w:type="dxa"/>
            <w:tcBorders>
              <w:top w:val="single" w:sz="4" w:space="0" w:color="auto"/>
              <w:left w:val="single" w:sz="4" w:space="0" w:color="auto"/>
              <w:bottom w:val="single" w:sz="4" w:space="0" w:color="auto"/>
              <w:right w:val="single" w:sz="4" w:space="0" w:color="auto"/>
            </w:tcBorders>
          </w:tcPr>
          <w:p w14:paraId="67CA21CF" w14:textId="77777777" w:rsidR="004541B7" w:rsidRPr="00175DD4" w:rsidRDefault="004541B7" w:rsidP="00D57E81">
            <w:pPr>
              <w:widowControl w:val="0"/>
              <w:jc w:val="both"/>
              <w:rPr>
                <w:rFonts w:ascii="Arial" w:hAnsi="Arial" w:cs="Arial"/>
                <w:sz w:val="20"/>
                <w:lang w:eastAsia="es-ES"/>
              </w:rPr>
            </w:pPr>
          </w:p>
          <w:p w14:paraId="507FFD28" w14:textId="56C5ED2A" w:rsidR="004541B7" w:rsidRPr="00175DD4" w:rsidRDefault="004541B7" w:rsidP="4D39C395">
            <w:pPr>
              <w:widowControl w:val="0"/>
              <w:jc w:val="both"/>
              <w:rPr>
                <w:rFonts w:ascii="Arial" w:eastAsia="Times New Roman" w:hAnsi="Arial" w:cs="Arial"/>
                <w:b/>
                <w:bCs/>
                <w:color w:val="auto"/>
                <w:sz w:val="20"/>
                <w:lang w:eastAsia="es-ES"/>
              </w:rPr>
            </w:pPr>
            <w:r w:rsidRPr="4D39C395">
              <w:rPr>
                <w:rFonts w:ascii="Arial" w:eastAsia="Times New Roman" w:hAnsi="Arial" w:cs="Arial"/>
                <w:b/>
                <w:bCs/>
                <w:color w:val="auto"/>
                <w:sz w:val="20"/>
                <w:lang w:eastAsia="en-GB"/>
              </w:rPr>
              <w:t>[</w:t>
            </w:r>
            <w:r w:rsidR="3A608B3B" w:rsidRPr="4D39C395">
              <w:rPr>
                <w:rFonts w:ascii="Arial" w:eastAsia="Times New Roman" w:hAnsi="Arial" w:cs="Arial"/>
                <w:b/>
                <w:bCs/>
                <w:color w:val="auto"/>
                <w:sz w:val="20"/>
                <w:lang w:eastAsia="en-GB"/>
              </w:rPr>
              <w:t>...</w:t>
            </w:r>
            <w:r w:rsidRPr="4D39C395">
              <w:rPr>
                <w:rFonts w:ascii="Arial" w:eastAsia="Times New Roman" w:hAnsi="Arial" w:cs="Arial"/>
                <w:b/>
                <w:bCs/>
                <w:color w:val="auto"/>
                <w:sz w:val="20"/>
                <w:lang w:eastAsia="en-GB"/>
              </w:rPr>
              <w:t>] puntos</w:t>
            </w:r>
          </w:p>
          <w:p w14:paraId="591FC424" w14:textId="77777777" w:rsidR="004541B7" w:rsidRPr="00175DD4" w:rsidRDefault="004541B7" w:rsidP="00D57E81">
            <w:pPr>
              <w:widowControl w:val="0"/>
              <w:jc w:val="both"/>
              <w:rPr>
                <w:rFonts w:ascii="Arial" w:hAnsi="Arial" w:cs="Arial"/>
                <w:sz w:val="20"/>
                <w:lang w:eastAsia="es-ES"/>
              </w:rPr>
            </w:pPr>
          </w:p>
          <w:p w14:paraId="32B48666" w14:textId="69A30EB8" w:rsidR="004541B7" w:rsidRPr="00175DD4" w:rsidRDefault="004541B7" w:rsidP="00D57E81">
            <w:pPr>
              <w:widowControl w:val="0"/>
              <w:jc w:val="both"/>
              <w:rPr>
                <w:rFonts w:ascii="Arial" w:hAnsi="Arial" w:cs="Arial"/>
                <w:sz w:val="20"/>
                <w:lang w:eastAsia="es-ES"/>
              </w:rPr>
            </w:pPr>
            <w:r w:rsidRPr="00175DD4">
              <w:rPr>
                <w:rFonts w:ascii="Arial" w:hAnsi="Arial" w:cs="Arial"/>
                <w:sz w:val="20"/>
                <w:lang w:eastAsia="es-ES"/>
              </w:rPr>
              <w:t xml:space="preserve">En caso se considere una sola acreditación, se le asigna como puntaje máximo el puntaje </w:t>
            </w:r>
            <w:r w:rsidR="00287B09" w:rsidRPr="00175DD4">
              <w:rPr>
                <w:rFonts w:ascii="Arial" w:hAnsi="Arial" w:cs="Arial"/>
                <w:sz w:val="20"/>
                <w:lang w:eastAsia="es-ES"/>
              </w:rPr>
              <w:t>máximo</w:t>
            </w:r>
            <w:r w:rsidRPr="00175DD4">
              <w:rPr>
                <w:rFonts w:ascii="Arial" w:hAnsi="Arial" w:cs="Arial"/>
                <w:sz w:val="20"/>
                <w:lang w:eastAsia="es-ES"/>
              </w:rPr>
              <w:t xml:space="preserve"> del factor.</w:t>
            </w:r>
          </w:p>
          <w:p w14:paraId="5294D16B" w14:textId="77777777" w:rsidR="004541B7" w:rsidRPr="00175DD4" w:rsidRDefault="004541B7" w:rsidP="00D57E81">
            <w:pPr>
              <w:widowControl w:val="0"/>
              <w:jc w:val="both"/>
              <w:rPr>
                <w:rFonts w:ascii="Arial" w:hAnsi="Arial" w:cs="Arial"/>
                <w:b/>
                <w:bCs/>
                <w:sz w:val="20"/>
                <w:lang w:eastAsia="es-ES"/>
              </w:rPr>
            </w:pPr>
          </w:p>
          <w:p w14:paraId="35FB595B" w14:textId="6920BFAF" w:rsidR="004541B7" w:rsidRPr="00175DD4" w:rsidRDefault="004541B7" w:rsidP="00175DD4">
            <w:pPr>
              <w:widowControl w:val="0"/>
              <w:spacing w:line="259" w:lineRule="auto"/>
              <w:jc w:val="both"/>
              <w:rPr>
                <w:rFonts w:ascii="Arial" w:hAnsi="Arial" w:cs="Arial"/>
                <w:b/>
                <w:bCs/>
                <w:i/>
                <w:iCs/>
                <w:color w:val="0070C0"/>
                <w:sz w:val="20"/>
              </w:rPr>
            </w:pPr>
            <w:r w:rsidRPr="00175DD4">
              <w:rPr>
                <w:rFonts w:ascii="Arial" w:hAnsi="Arial" w:cs="Arial"/>
                <w:sz w:val="20"/>
                <w:lang w:eastAsia="es-ES"/>
              </w:rPr>
              <w:t>En caso de combinarse más de una acreditación, se asigna puntajes individuales a cada una, las cuales suman el puntaje máximo del factor.</w:t>
            </w:r>
          </w:p>
        </w:tc>
      </w:tr>
    </w:tbl>
    <w:p w14:paraId="5FFEDE36" w14:textId="77777777" w:rsidR="00E41BAC" w:rsidRPr="007D0F87" w:rsidRDefault="00E41BAC" w:rsidP="00E41BAC">
      <w:pPr>
        <w:ind w:left="426"/>
        <w:jc w:val="both"/>
        <w:rPr>
          <w:rFonts w:ascii="Arial" w:hAnsi="Arial" w:cs="Arial"/>
          <w:b/>
          <w:i/>
          <w:color w:val="0070C0"/>
          <w:sz w:val="16"/>
          <w:szCs w:val="16"/>
        </w:rPr>
      </w:pPr>
    </w:p>
    <w:tbl>
      <w:tblPr>
        <w:tblStyle w:val="Tabladecuadrcula1clara-nfasis32"/>
        <w:tblW w:w="8788" w:type="dxa"/>
        <w:tblInd w:w="279" w:type="dxa"/>
        <w:tblLayout w:type="fixed"/>
        <w:tblLook w:val="04A0" w:firstRow="1" w:lastRow="0" w:firstColumn="1" w:lastColumn="0" w:noHBand="0" w:noVBand="1"/>
      </w:tblPr>
      <w:tblGrid>
        <w:gridCol w:w="8788"/>
      </w:tblGrid>
      <w:tr w:rsidR="00B21590" w:rsidRPr="007D0F87" w14:paraId="4B55C6E1" w14:textId="77777777" w:rsidTr="009E3E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69E3D1" w14:textId="77777777" w:rsidR="004541B7" w:rsidRPr="0056444B" w:rsidRDefault="004541B7" w:rsidP="00D57E81">
            <w:pPr>
              <w:ind w:right="218"/>
              <w:jc w:val="both"/>
              <w:rPr>
                <w:rFonts w:ascii="Arial" w:eastAsia="Times New Roman" w:hAnsi="Arial" w:cs="Arial"/>
                <w:color w:val="0070C0"/>
                <w:sz w:val="18"/>
                <w:szCs w:val="18"/>
                <w:lang w:eastAsia="en-GB"/>
              </w:rPr>
            </w:pPr>
            <w:r w:rsidRPr="0056444B">
              <w:rPr>
                <w:rFonts w:ascii="Arial" w:eastAsia="Times New Roman" w:hAnsi="Arial" w:cs="Arial"/>
                <w:color w:val="0070C0"/>
                <w:sz w:val="18"/>
                <w:szCs w:val="18"/>
                <w:lang w:eastAsia="en-GB"/>
              </w:rPr>
              <w:t>Importante para la entidad contratante</w:t>
            </w:r>
          </w:p>
        </w:tc>
      </w:tr>
      <w:tr w:rsidR="00B21590" w:rsidRPr="007D0F87" w14:paraId="2B235FE4" w14:textId="77777777" w:rsidTr="009E3E20">
        <w:trPr>
          <w:trHeight w:val="36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4BB8C9E" w14:textId="77777777" w:rsidR="004541B7" w:rsidRPr="00F547AA" w:rsidRDefault="004541B7" w:rsidP="00D57E81">
            <w:pPr>
              <w:widowControl w:val="0"/>
              <w:ind w:right="309"/>
              <w:jc w:val="both"/>
              <w:rPr>
                <w:rFonts w:ascii="Arial" w:eastAsia="Times New Roman" w:hAnsi="Arial" w:cs="Arial"/>
                <w:b w:val="0"/>
                <w:bCs w:val="0"/>
                <w:iCs/>
                <w:color w:val="0070C0"/>
                <w:sz w:val="18"/>
                <w:szCs w:val="18"/>
                <w:lang w:eastAsia="es-ES"/>
              </w:rPr>
            </w:pPr>
          </w:p>
          <w:p w14:paraId="1A0E4BF0" w14:textId="77777777" w:rsidR="004541B7" w:rsidRPr="00F547AA" w:rsidRDefault="004541B7" w:rsidP="008245F9">
            <w:pPr>
              <w:widowControl w:val="0"/>
              <w:jc w:val="both"/>
              <w:rPr>
                <w:rFonts w:ascii="Arial" w:eastAsia="Times New Roman" w:hAnsi="Arial" w:cs="Arial"/>
                <w:b w:val="0"/>
                <w:bCs w:val="0"/>
                <w:color w:val="0070C0"/>
                <w:sz w:val="18"/>
                <w:szCs w:val="18"/>
                <w:lang w:eastAsia="es-ES"/>
              </w:rPr>
            </w:pPr>
            <w:r w:rsidRPr="00F547AA">
              <w:rPr>
                <w:rFonts w:ascii="Arial" w:eastAsia="Times New Roman" w:hAnsi="Arial" w:cs="Arial"/>
                <w:b w:val="0"/>
                <w:bCs w:val="0"/>
                <w:color w:val="0070C0"/>
                <w:sz w:val="18"/>
                <w:szCs w:val="18"/>
                <w:lang w:eastAsia="es-ES"/>
              </w:rPr>
              <w:t xml:space="preserve">Los evaluadores pueden seleccionar las siguientes prácticas para acreditar el factor de evaluación “Gestión de Calidad”. Si se considera una sola práctica para acreditar el factor, se le asigna el puntaje máximo del </w:t>
            </w:r>
            <w:r w:rsidRPr="00F547AA">
              <w:rPr>
                <w:rFonts w:ascii="Arial" w:eastAsia="Times New Roman" w:hAnsi="Arial" w:cs="Arial"/>
                <w:b w:val="0"/>
                <w:bCs w:val="0"/>
                <w:color w:val="0070C0"/>
                <w:sz w:val="18"/>
                <w:szCs w:val="18"/>
                <w:lang w:eastAsia="es-ES"/>
              </w:rPr>
              <w:lastRenderedPageBreak/>
              <w:t xml:space="preserve">factor. En caso se utilicen más de una práctica, su puntaje debe sumar el puntaje máximo del factor. </w:t>
            </w:r>
          </w:p>
          <w:p w14:paraId="2E5CDCC6" w14:textId="77777777" w:rsidR="004541B7" w:rsidRPr="00F547AA" w:rsidRDefault="004541B7" w:rsidP="00D57E81">
            <w:pPr>
              <w:widowControl w:val="0"/>
              <w:tabs>
                <w:tab w:val="left" w:pos="5690"/>
              </w:tabs>
              <w:ind w:right="2870"/>
              <w:jc w:val="both"/>
              <w:rPr>
                <w:rFonts w:ascii="Arial" w:eastAsia="Times New Roman" w:hAnsi="Arial" w:cs="Arial"/>
                <w:b w:val="0"/>
                <w:bCs w:val="0"/>
                <w:iCs/>
                <w:color w:val="0070C0"/>
                <w:sz w:val="18"/>
                <w:szCs w:val="18"/>
                <w:lang w:eastAsia="es-ES"/>
              </w:rPr>
            </w:pPr>
          </w:p>
          <w:tbl>
            <w:tblPr>
              <w:tblStyle w:val="Tablaconcuadrcula"/>
              <w:tblW w:w="881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5"/>
              <w:gridCol w:w="3824"/>
            </w:tblGrid>
            <w:tr w:rsidR="004541B7" w:rsidRPr="00F547AA" w14:paraId="33F761FF" w14:textId="77777777" w:rsidTr="009E3E20">
              <w:trPr>
                <w:trHeight w:val="510"/>
              </w:trPr>
              <w:tc>
                <w:tcPr>
                  <w:tcW w:w="4995" w:type="dxa"/>
                  <w:vAlign w:val="center"/>
                </w:tcPr>
                <w:p w14:paraId="3B8E64BB" w14:textId="105B8700" w:rsidR="004541B7" w:rsidRPr="00F547AA" w:rsidRDefault="0030488C" w:rsidP="00D57E81">
                  <w:pPr>
                    <w:widowControl w:val="0"/>
                    <w:ind w:right="35"/>
                    <w:jc w:val="both"/>
                    <w:rPr>
                      <w:rFonts w:ascii="Arial" w:eastAsia="Arial" w:hAnsi="Arial" w:cs="Arial"/>
                      <w:color w:val="0070C0"/>
                      <w:sz w:val="18"/>
                      <w:szCs w:val="18"/>
                      <w:lang w:eastAsia="en-GB"/>
                    </w:rPr>
                  </w:pPr>
                  <w:r w:rsidRPr="00F547AA">
                    <w:rPr>
                      <w:rFonts w:ascii="Arial" w:eastAsia="Times New Roman" w:hAnsi="Arial" w:cs="Arial"/>
                      <w:color w:val="0070C0"/>
                      <w:sz w:val="18"/>
                      <w:szCs w:val="18"/>
                      <w:lang w:eastAsia="es-ES"/>
                    </w:rPr>
                    <w:t xml:space="preserve">g.1) </w:t>
                  </w:r>
                  <w:r w:rsidR="004541B7" w:rsidRPr="00F547AA">
                    <w:rPr>
                      <w:rFonts w:ascii="Arial" w:eastAsia="Times New Roman" w:hAnsi="Arial" w:cs="Arial"/>
                      <w:color w:val="0070C0"/>
                      <w:sz w:val="18"/>
                      <w:szCs w:val="18"/>
                      <w:lang w:eastAsia="es-ES"/>
                    </w:rPr>
                    <w:t xml:space="preserve">Certificación en Sistemas de Gestión de Calidad: Presentar copia simple de certificado vigente ISO 9001 </w:t>
                  </w:r>
                  <w:r w:rsidR="1DFA63F5" w:rsidRPr="00F547AA">
                    <w:rPr>
                      <w:rFonts w:ascii="Arial" w:eastAsia="Times New Roman" w:hAnsi="Arial" w:cs="Arial"/>
                      <w:color w:val="0070C0"/>
                      <w:sz w:val="18"/>
                      <w:szCs w:val="18"/>
                      <w:lang w:eastAsia="es-ES"/>
                    </w:rPr>
                    <w:t>- 2015</w:t>
                  </w:r>
                  <w:r w:rsidR="004541B7" w:rsidRPr="00F547AA">
                    <w:rPr>
                      <w:rFonts w:ascii="Arial" w:eastAsia="Times New Roman" w:hAnsi="Arial" w:cs="Arial"/>
                      <w:color w:val="0070C0"/>
                      <w:sz w:val="18"/>
                      <w:szCs w:val="18"/>
                      <w:lang w:eastAsia="es-ES"/>
                    </w:rPr>
                    <w:t xml:space="preserve"> o equivalente, con alcance en ejecución de obras o consultoría de obras. </w:t>
                  </w:r>
                  <w:r w:rsidR="004541B7" w:rsidRPr="00F547AA">
                    <w:rPr>
                      <w:rFonts w:ascii="Arial" w:eastAsia="Arial" w:hAnsi="Arial" w:cs="Arial"/>
                      <w:color w:val="0070C0"/>
                      <w:sz w:val="18"/>
                      <w:szCs w:val="18"/>
                      <w:lang w:eastAsia="en-GB"/>
                    </w:rPr>
                    <w:t>Estas certificaciones deben estar vigentes, incluir la fecha de caducidad, y aplicarse específicamente a la obra o consultoría a contratar.</w:t>
                  </w:r>
                </w:p>
                <w:p w14:paraId="54708D6C" w14:textId="77777777" w:rsidR="00C4462F" w:rsidRPr="00F547AA" w:rsidRDefault="00C4462F" w:rsidP="00D57E81">
                  <w:pPr>
                    <w:widowControl w:val="0"/>
                    <w:ind w:right="35"/>
                    <w:jc w:val="both"/>
                    <w:rPr>
                      <w:rFonts w:ascii="Arial" w:eastAsia="Times New Roman" w:hAnsi="Arial" w:cs="Arial"/>
                      <w:color w:val="0070C0"/>
                      <w:sz w:val="18"/>
                      <w:szCs w:val="18"/>
                      <w:lang w:eastAsia="es-ES"/>
                    </w:rPr>
                  </w:pPr>
                </w:p>
                <w:tbl>
                  <w:tblPr>
                    <w:tblStyle w:val="Tablaconcuadrcula"/>
                    <w:tblW w:w="0" w:type="auto"/>
                    <w:tblLayout w:type="fixed"/>
                    <w:tblLook w:val="06A0" w:firstRow="1" w:lastRow="0" w:firstColumn="1" w:lastColumn="0" w:noHBand="1" w:noVBand="1"/>
                  </w:tblPr>
                  <w:tblGrid>
                    <w:gridCol w:w="4730"/>
                  </w:tblGrid>
                  <w:tr w:rsidR="703E921F" w:rsidRPr="00F547AA" w14:paraId="682CCD17" w14:textId="77777777" w:rsidTr="0039538E">
                    <w:trPr>
                      <w:trHeight w:val="137"/>
                    </w:trPr>
                    <w:tc>
                      <w:tcPr>
                        <w:tcW w:w="4730" w:type="dxa"/>
                      </w:tcPr>
                      <w:p w14:paraId="1CD1F736" w14:textId="4C8694B7" w:rsidR="6F0CB3C1" w:rsidRPr="00866D6F" w:rsidRDefault="6F0CB3C1" w:rsidP="00866D6F">
                        <w:pPr>
                          <w:jc w:val="both"/>
                          <w:rPr>
                            <w:rFonts w:ascii="Arial" w:eastAsia="Arial" w:hAnsi="Arial" w:cs="Arial"/>
                            <w:b/>
                            <w:bCs/>
                            <w:iCs/>
                            <w:color w:val="FF0000"/>
                            <w:sz w:val="18"/>
                            <w:szCs w:val="18"/>
                            <w:lang w:eastAsia="en-GB"/>
                          </w:rPr>
                        </w:pPr>
                        <w:r w:rsidRPr="00866D6F">
                          <w:rPr>
                            <w:rFonts w:ascii="Arial" w:eastAsia="Arial" w:hAnsi="Arial" w:cs="Arial"/>
                            <w:b/>
                            <w:bCs/>
                            <w:iCs/>
                            <w:color w:val="FF0000"/>
                            <w:sz w:val="18"/>
                            <w:szCs w:val="18"/>
                            <w:lang w:eastAsia="en-GB"/>
                          </w:rPr>
                          <w:t>Advertencia</w:t>
                        </w:r>
                      </w:p>
                    </w:tc>
                  </w:tr>
                  <w:tr w:rsidR="703E921F" w:rsidRPr="00F547AA" w14:paraId="6E16FCAB" w14:textId="77777777" w:rsidTr="0039538E">
                    <w:trPr>
                      <w:trHeight w:val="300"/>
                    </w:trPr>
                    <w:tc>
                      <w:tcPr>
                        <w:tcW w:w="4730" w:type="dxa"/>
                      </w:tcPr>
                      <w:p w14:paraId="1ADEF885" w14:textId="6C98CE85" w:rsidR="6F0CB3C1" w:rsidRPr="00866D6F" w:rsidRDefault="6F0CB3C1" w:rsidP="00866D6F">
                        <w:pPr>
                          <w:jc w:val="both"/>
                          <w:rPr>
                            <w:rFonts w:ascii="Arial" w:eastAsia="Arial" w:hAnsi="Arial" w:cs="Arial"/>
                            <w:iCs/>
                            <w:color w:val="FF0000"/>
                            <w:sz w:val="18"/>
                            <w:szCs w:val="18"/>
                            <w:lang w:eastAsia="en-GB"/>
                          </w:rPr>
                        </w:pPr>
                        <w:r w:rsidRPr="00866D6F">
                          <w:rPr>
                            <w:rFonts w:ascii="Arial" w:eastAsia="Arial" w:hAnsi="Arial" w:cs="Arial"/>
                            <w:iCs/>
                            <w:color w:val="FF0000"/>
                            <w:sz w:val="18"/>
                            <w:szCs w:val="18"/>
                            <w:lang w:eastAsia="en-GB"/>
                          </w:rPr>
                          <w:t xml:space="preserve">Esta certificación no puede ser utilizada en forma simultánea con </w:t>
                        </w:r>
                        <w:r w:rsidR="5A23D1A3" w:rsidRPr="00866D6F">
                          <w:rPr>
                            <w:rFonts w:ascii="Arial" w:eastAsia="Arial" w:hAnsi="Arial" w:cs="Arial"/>
                            <w:iCs/>
                            <w:color w:val="FF0000"/>
                            <w:sz w:val="18"/>
                            <w:szCs w:val="18"/>
                            <w:lang w:eastAsia="en-GB"/>
                          </w:rPr>
                          <w:t xml:space="preserve">el Sistema de </w:t>
                        </w:r>
                        <w:r w:rsidR="001B7287" w:rsidRPr="00866D6F">
                          <w:rPr>
                            <w:rFonts w:ascii="Arial" w:eastAsia="Arial" w:hAnsi="Arial" w:cs="Arial"/>
                            <w:iCs/>
                            <w:color w:val="FF0000"/>
                            <w:sz w:val="18"/>
                            <w:szCs w:val="18"/>
                            <w:lang w:eastAsia="en-GB"/>
                          </w:rPr>
                          <w:t>Control</w:t>
                        </w:r>
                        <w:r w:rsidR="5A23D1A3" w:rsidRPr="00866D6F">
                          <w:rPr>
                            <w:rFonts w:ascii="Arial" w:eastAsia="Arial" w:hAnsi="Arial" w:cs="Arial"/>
                            <w:iCs/>
                            <w:color w:val="FF0000"/>
                            <w:sz w:val="18"/>
                            <w:szCs w:val="18"/>
                            <w:lang w:eastAsia="en-GB"/>
                          </w:rPr>
                          <w:t xml:space="preserve"> Calidad aplicado a proyectos. </w:t>
                        </w:r>
                      </w:p>
                    </w:tc>
                  </w:tr>
                </w:tbl>
                <w:p w14:paraId="60BB3ABD" w14:textId="232366FB" w:rsidR="004541B7" w:rsidRPr="00F547AA" w:rsidRDefault="004541B7" w:rsidP="00D57E81">
                  <w:pPr>
                    <w:widowControl w:val="0"/>
                    <w:ind w:right="2870"/>
                    <w:jc w:val="both"/>
                    <w:rPr>
                      <w:rFonts w:ascii="Arial" w:eastAsia="Arial" w:hAnsi="Arial" w:cs="Arial"/>
                      <w:color w:val="0070C0"/>
                      <w:sz w:val="18"/>
                      <w:szCs w:val="18"/>
                      <w:lang w:eastAsia="en-GB"/>
                    </w:rPr>
                  </w:pPr>
                  <w:r w:rsidRPr="00F547AA">
                    <w:rPr>
                      <w:rFonts w:ascii="Arial" w:eastAsia="Arial" w:hAnsi="Arial" w:cs="Arial"/>
                      <w:color w:val="0070C0"/>
                      <w:sz w:val="18"/>
                      <w:szCs w:val="18"/>
                      <w:lang w:eastAsia="en-GB"/>
                    </w:rPr>
                    <w:t xml:space="preserve"> </w:t>
                  </w:r>
                </w:p>
              </w:tc>
              <w:tc>
                <w:tcPr>
                  <w:tcW w:w="3824" w:type="dxa"/>
                </w:tcPr>
                <w:p w14:paraId="09C95894" w14:textId="308B7E4B"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w:t>
                  </w:r>
                  <w:r w:rsidR="00B855E6">
                    <w:rPr>
                      <w:rFonts w:ascii="Arial" w:eastAsia="Times New Roman" w:hAnsi="Arial" w:cs="Arial"/>
                      <w:color w:val="0070C0"/>
                      <w:sz w:val="18"/>
                      <w:szCs w:val="18"/>
                      <w:lang w:eastAsia="es-ES"/>
                    </w:rPr>
                    <w:t>…</w:t>
                  </w:r>
                  <w:r w:rsidRPr="00F547AA">
                    <w:rPr>
                      <w:rFonts w:ascii="Arial" w:eastAsia="Times New Roman" w:hAnsi="Arial" w:cs="Arial"/>
                      <w:color w:val="0070C0"/>
                      <w:sz w:val="18"/>
                      <w:szCs w:val="18"/>
                      <w:lang w:eastAsia="es-ES"/>
                    </w:rPr>
                    <w:t>] puntos</w:t>
                  </w:r>
                </w:p>
                <w:p w14:paraId="0C57D92B" w14:textId="77777777"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p>
                <w:p w14:paraId="21331154" w14:textId="77777777"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r w:rsidRPr="00F547AA">
                    <w:rPr>
                      <w:rFonts w:ascii="Arial" w:eastAsia="Times New Roman" w:hAnsi="Arial" w:cs="Arial"/>
                      <w:color w:val="0070C0"/>
                      <w:sz w:val="18"/>
                      <w:szCs w:val="18"/>
                      <w:lang w:eastAsia="en-GB"/>
                    </w:rPr>
                    <w:t xml:space="preserve">Se </w:t>
                  </w:r>
                  <w:r w:rsidRPr="00F547AA">
                    <w:rPr>
                      <w:rFonts w:ascii="Arial" w:eastAsia="Times New Roman" w:hAnsi="Arial" w:cs="Arial"/>
                      <w:iCs/>
                      <w:color w:val="0070C0"/>
                      <w:sz w:val="18"/>
                      <w:szCs w:val="18"/>
                      <w:lang w:eastAsia="en-GB"/>
                    </w:rPr>
                    <w:t>asigna</w:t>
                  </w:r>
                  <w:r w:rsidRPr="00F547AA">
                    <w:rPr>
                      <w:rFonts w:ascii="Arial" w:eastAsia="Times New Roman" w:hAnsi="Arial" w:cs="Arial"/>
                      <w:color w:val="0070C0"/>
                      <w:sz w:val="18"/>
                      <w:szCs w:val="18"/>
                      <w:lang w:eastAsia="en-GB"/>
                    </w:rPr>
                    <w:t xml:space="preserve"> puntaje acorde a lo siguiente: </w:t>
                  </w:r>
                </w:p>
                <w:p w14:paraId="3F2C7AAA" w14:textId="77777777" w:rsidR="004541B7" w:rsidRPr="00F547AA" w:rsidRDefault="004541B7" w:rsidP="00D57E81">
                  <w:pPr>
                    <w:widowControl w:val="0"/>
                    <w:tabs>
                      <w:tab w:val="left" w:pos="3325"/>
                    </w:tabs>
                    <w:ind w:right="2870"/>
                    <w:jc w:val="both"/>
                    <w:rPr>
                      <w:rFonts w:ascii="Arial" w:eastAsia="Times New Roman" w:hAnsi="Arial" w:cs="Arial"/>
                      <w:color w:val="0070C0"/>
                      <w:sz w:val="18"/>
                      <w:szCs w:val="18"/>
                      <w:lang w:eastAsia="es-ES"/>
                    </w:rPr>
                  </w:pPr>
                </w:p>
                <w:p w14:paraId="286A999C" w14:textId="290C471A" w:rsidR="004541B7" w:rsidRPr="00F547AA"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 xml:space="preserve">Certificación vigente con alcance en ejecución de obras </w:t>
                  </w:r>
                  <w:r w:rsidR="007B6F92" w:rsidRPr="00F547AA">
                    <w:rPr>
                      <w:rFonts w:ascii="Arial" w:eastAsia="Times New Roman" w:hAnsi="Arial" w:cs="Arial"/>
                      <w:color w:val="0070C0"/>
                      <w:sz w:val="18"/>
                      <w:szCs w:val="18"/>
                      <w:lang w:eastAsia="es-ES"/>
                    </w:rPr>
                    <w:t>y/</w:t>
                  </w:r>
                  <w:r w:rsidRPr="00F547AA">
                    <w:rPr>
                      <w:rFonts w:ascii="Arial" w:eastAsia="Times New Roman" w:hAnsi="Arial" w:cs="Arial"/>
                      <w:color w:val="0070C0"/>
                      <w:sz w:val="18"/>
                      <w:szCs w:val="18"/>
                      <w:lang w:eastAsia="es-ES"/>
                    </w:rPr>
                    <w:t>o consultoría de obras:</w:t>
                  </w:r>
                </w:p>
                <w:p w14:paraId="1C93C4F3" w14:textId="46E7F41E" w:rsidR="004541B7" w:rsidRPr="00F547AA"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 xml:space="preserve">                                                  [...] puntos </w:t>
                  </w:r>
                </w:p>
                <w:p w14:paraId="6BF7587F" w14:textId="77777777" w:rsidR="004541B7" w:rsidRPr="00F547AA" w:rsidRDefault="004541B7" w:rsidP="00D57E81">
                  <w:pPr>
                    <w:widowControl w:val="0"/>
                    <w:tabs>
                      <w:tab w:val="left" w:pos="3325"/>
                    </w:tabs>
                    <w:ind w:right="2870"/>
                    <w:jc w:val="both"/>
                    <w:rPr>
                      <w:rFonts w:ascii="Arial" w:eastAsia="Times New Roman" w:hAnsi="Arial" w:cs="Arial"/>
                      <w:iCs/>
                      <w:color w:val="0070C0"/>
                      <w:sz w:val="18"/>
                      <w:szCs w:val="18"/>
                      <w:lang w:eastAsia="es-ES"/>
                    </w:rPr>
                  </w:pPr>
                </w:p>
                <w:p w14:paraId="0B0ADF26" w14:textId="2F9F5AE5" w:rsidR="004541B7" w:rsidRPr="00F547AA" w:rsidRDefault="004541B7" w:rsidP="00D57E81">
                  <w:pPr>
                    <w:widowControl w:val="0"/>
                    <w:tabs>
                      <w:tab w:val="left" w:pos="3325"/>
                    </w:tabs>
                    <w:ind w:right="76"/>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 xml:space="preserve">Certificación en otro sistema reconocido sin alcance específico en obras </w:t>
                  </w:r>
                  <w:r w:rsidR="007B6F92" w:rsidRPr="00F547AA">
                    <w:rPr>
                      <w:rFonts w:ascii="Arial" w:eastAsia="Times New Roman" w:hAnsi="Arial" w:cs="Arial"/>
                      <w:color w:val="0070C0"/>
                      <w:sz w:val="18"/>
                      <w:szCs w:val="18"/>
                      <w:lang w:eastAsia="es-ES"/>
                    </w:rPr>
                    <w:t>y/</w:t>
                  </w:r>
                  <w:r w:rsidRPr="00F547AA">
                    <w:rPr>
                      <w:rFonts w:ascii="Arial" w:eastAsia="Times New Roman" w:hAnsi="Arial" w:cs="Arial"/>
                      <w:color w:val="0070C0"/>
                      <w:sz w:val="18"/>
                      <w:szCs w:val="18"/>
                      <w:lang w:eastAsia="es-ES"/>
                    </w:rPr>
                    <w:t>o consultoría</w:t>
                  </w:r>
                  <w:r w:rsidR="007B6F92" w:rsidRPr="00F547AA">
                    <w:rPr>
                      <w:rFonts w:ascii="Arial" w:eastAsia="Times New Roman" w:hAnsi="Arial" w:cs="Arial"/>
                      <w:color w:val="0070C0"/>
                      <w:sz w:val="18"/>
                      <w:szCs w:val="18"/>
                      <w:lang w:eastAsia="es-ES"/>
                    </w:rPr>
                    <w:t xml:space="preserve"> de obras</w:t>
                  </w:r>
                  <w:r w:rsidRPr="00F547AA">
                    <w:rPr>
                      <w:rFonts w:ascii="Arial" w:eastAsia="Times New Roman" w:hAnsi="Arial" w:cs="Arial"/>
                      <w:color w:val="0070C0"/>
                      <w:sz w:val="18"/>
                      <w:szCs w:val="18"/>
                      <w:lang w:eastAsia="es-ES"/>
                    </w:rPr>
                    <w:t xml:space="preserve">:   </w:t>
                  </w:r>
                </w:p>
                <w:p w14:paraId="3B1F7492" w14:textId="0EC20056" w:rsidR="004541B7" w:rsidRPr="00F547AA" w:rsidRDefault="004541B7" w:rsidP="00D57E81">
                  <w:pPr>
                    <w:widowControl w:val="0"/>
                    <w:tabs>
                      <w:tab w:val="left" w:pos="3325"/>
                    </w:tabs>
                    <w:ind w:right="76"/>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 xml:space="preserve">                                                [...] puntos </w:t>
                  </w:r>
                </w:p>
                <w:p w14:paraId="40C7CE9E" w14:textId="77777777" w:rsidR="004541B7" w:rsidRPr="00F547AA" w:rsidRDefault="004541B7" w:rsidP="00D57E81">
                  <w:pPr>
                    <w:widowControl w:val="0"/>
                    <w:tabs>
                      <w:tab w:val="left" w:pos="3325"/>
                    </w:tabs>
                    <w:ind w:right="2870"/>
                    <w:jc w:val="both"/>
                    <w:rPr>
                      <w:rFonts w:ascii="Arial" w:eastAsia="Times New Roman" w:hAnsi="Arial" w:cs="Arial"/>
                      <w:iCs/>
                      <w:color w:val="0070C0"/>
                      <w:sz w:val="18"/>
                      <w:szCs w:val="18"/>
                      <w:lang w:eastAsia="es-ES"/>
                    </w:rPr>
                  </w:pPr>
                </w:p>
                <w:p w14:paraId="4C4E6B79" w14:textId="77777777" w:rsidR="004541B7" w:rsidRPr="00F547AA" w:rsidRDefault="004541B7" w:rsidP="00D57E81">
                  <w:pPr>
                    <w:widowControl w:val="0"/>
                    <w:tabs>
                      <w:tab w:val="left" w:pos="3325"/>
                    </w:tabs>
                    <w:ind w:right="217"/>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 xml:space="preserve">No presenta certificación o ésta no es válida: </w:t>
                  </w:r>
                </w:p>
                <w:p w14:paraId="777DE642" w14:textId="6F2963BD" w:rsidR="004541B7" w:rsidRPr="00F547AA" w:rsidRDefault="004541B7" w:rsidP="009E3E20">
                  <w:pPr>
                    <w:widowControl w:val="0"/>
                    <w:tabs>
                      <w:tab w:val="left" w:pos="2871"/>
                    </w:tabs>
                    <w:ind w:right="176"/>
                    <w:jc w:val="right"/>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 xml:space="preserve">                                                        </w:t>
                  </w:r>
                  <w:r w:rsidR="009E3E20">
                    <w:rPr>
                      <w:rFonts w:ascii="Arial" w:eastAsia="Times New Roman" w:hAnsi="Arial" w:cs="Arial"/>
                      <w:color w:val="0070C0"/>
                      <w:sz w:val="18"/>
                      <w:szCs w:val="18"/>
                      <w:lang w:eastAsia="es-ES"/>
                    </w:rPr>
                    <w:t xml:space="preserve">           </w:t>
                  </w:r>
                  <w:r w:rsidRPr="00F547AA">
                    <w:rPr>
                      <w:rFonts w:ascii="Arial" w:eastAsia="Times New Roman" w:hAnsi="Arial" w:cs="Arial"/>
                      <w:color w:val="0070C0"/>
                      <w:sz w:val="18"/>
                      <w:szCs w:val="18"/>
                      <w:lang w:eastAsia="es-ES"/>
                    </w:rPr>
                    <w:t>0 puntos</w:t>
                  </w:r>
                </w:p>
              </w:tc>
            </w:tr>
            <w:tr w:rsidR="00915B70" w:rsidRPr="00F547AA" w14:paraId="16D6F5EB" w14:textId="77777777" w:rsidTr="009E3E20">
              <w:trPr>
                <w:trHeight w:val="63"/>
              </w:trPr>
              <w:tc>
                <w:tcPr>
                  <w:tcW w:w="49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21979F3" w14:textId="330C12E8" w:rsidR="004541B7" w:rsidRPr="00F547AA" w:rsidRDefault="003C54EC" w:rsidP="3B952A8B">
                  <w:pPr>
                    <w:ind w:right="144"/>
                    <w:jc w:val="both"/>
                    <w:rPr>
                      <w:rFonts w:ascii="Arial" w:eastAsia="Times New Roman" w:hAnsi="Arial" w:cs="Arial"/>
                      <w:color w:val="0070C0"/>
                      <w:sz w:val="18"/>
                      <w:szCs w:val="18"/>
                      <w:lang w:val="en-GB" w:eastAsia="es-ES"/>
                    </w:rPr>
                  </w:pPr>
                  <w:r w:rsidRPr="00F547AA">
                    <w:rPr>
                      <w:rFonts w:ascii="Arial" w:eastAsia="Times New Roman" w:hAnsi="Arial" w:cs="Arial"/>
                      <w:iCs/>
                      <w:color w:val="0070C0"/>
                      <w:sz w:val="18"/>
                      <w:szCs w:val="18"/>
                      <w:lang w:eastAsia="es-ES"/>
                    </w:rPr>
                    <w:t xml:space="preserve">g.2) </w:t>
                  </w:r>
                  <w:r w:rsidR="004541B7" w:rsidRPr="00F547AA">
                    <w:rPr>
                      <w:rFonts w:ascii="Arial" w:eastAsia="Times New Roman" w:hAnsi="Arial" w:cs="Arial"/>
                      <w:iCs/>
                      <w:color w:val="0070C0"/>
                      <w:sz w:val="18"/>
                      <w:szCs w:val="18"/>
                      <w:lang w:eastAsia="es-ES"/>
                    </w:rPr>
                    <w:t>Certificaciones</w:t>
                  </w:r>
                  <w:r w:rsidR="004541B7" w:rsidRPr="00F547AA">
                    <w:rPr>
                      <w:rFonts w:ascii="Arial" w:eastAsia="Times New Roman" w:hAnsi="Arial" w:cs="Arial"/>
                      <w:color w:val="0070C0"/>
                      <w:sz w:val="18"/>
                      <w:szCs w:val="18"/>
                      <w:lang w:eastAsia="es-ES"/>
                    </w:rPr>
                    <w:t xml:space="preserve"> del personal clave</w:t>
                  </w:r>
                  <w:r w:rsidR="004541B7" w:rsidRPr="00F547AA">
                    <w:rPr>
                      <w:rFonts w:ascii="Arial" w:eastAsia="Times New Roman" w:hAnsi="Arial" w:cs="Arial"/>
                      <w:iCs/>
                      <w:color w:val="0070C0"/>
                      <w:sz w:val="18"/>
                      <w:szCs w:val="18"/>
                      <w:lang w:eastAsia="es-ES"/>
                    </w:rPr>
                    <w:t xml:space="preserve"> en Herramientas de Control de Calidad: [CONSIGNAR LAS ACREDITACIONES ESPECIFICAS DEL PERSONAL CLAVE EN METODOLOGÍAS Y HERRAMIENTAS DE GESTIÓN DE CALIDAD CORRESPONDIENTES QUE SERÁN CONSIDERADAS. </w:t>
                  </w:r>
                  <w:r w:rsidR="004541B7" w:rsidRPr="00F547AA">
                    <w:rPr>
                      <w:rFonts w:ascii="Arial" w:eastAsia="Times New Roman" w:hAnsi="Arial" w:cs="Arial"/>
                      <w:iCs/>
                      <w:color w:val="0070C0"/>
                      <w:sz w:val="18"/>
                      <w:szCs w:val="18"/>
                      <w:lang w:val="en-GB" w:eastAsia="es-ES"/>
                    </w:rPr>
                    <w:t>POR EJEMPLO LEAN CONSTRUCTION, SIX SIGMA, TOTAL QUALITY MANAGEMENT - TQM]</w:t>
                  </w:r>
                </w:p>
                <w:p w14:paraId="46D45968" w14:textId="0A2A8597" w:rsidR="004541B7" w:rsidRPr="00F547AA" w:rsidRDefault="004541B7" w:rsidP="3B952A8B">
                  <w:pPr>
                    <w:ind w:right="144"/>
                    <w:jc w:val="both"/>
                    <w:rPr>
                      <w:rFonts w:ascii="Arial" w:eastAsia="Times New Roman" w:hAnsi="Arial" w:cs="Arial"/>
                      <w:color w:val="0070C0"/>
                      <w:sz w:val="18"/>
                      <w:szCs w:val="18"/>
                      <w:lang w:val="en-GB" w:eastAsia="es-ES"/>
                    </w:rPr>
                  </w:pPr>
                </w:p>
                <w:tbl>
                  <w:tblPr>
                    <w:tblStyle w:val="Tablaconcuadrcula"/>
                    <w:tblW w:w="0" w:type="auto"/>
                    <w:tblLayout w:type="fixed"/>
                    <w:tblLook w:val="06A0" w:firstRow="1" w:lastRow="0" w:firstColumn="1" w:lastColumn="0" w:noHBand="1" w:noVBand="1"/>
                  </w:tblPr>
                  <w:tblGrid>
                    <w:gridCol w:w="4588"/>
                  </w:tblGrid>
                  <w:tr w:rsidR="3B952A8B" w:rsidRPr="00F547AA" w14:paraId="7347F72B" w14:textId="77777777" w:rsidTr="0039538E">
                    <w:trPr>
                      <w:trHeight w:val="300"/>
                    </w:trPr>
                    <w:tc>
                      <w:tcPr>
                        <w:tcW w:w="4588" w:type="dxa"/>
                      </w:tcPr>
                      <w:p w14:paraId="22889B2F" w14:textId="521A474F" w:rsidR="72F46DD8" w:rsidRPr="007C5B5B" w:rsidRDefault="4FAD331E" w:rsidP="2F83CFB3">
                        <w:pPr>
                          <w:rPr>
                            <w:rFonts w:ascii="Arial" w:eastAsia="Times New Roman" w:hAnsi="Arial" w:cs="Arial"/>
                            <w:b/>
                            <w:bCs/>
                            <w:color w:val="0070C0"/>
                            <w:sz w:val="18"/>
                            <w:szCs w:val="18"/>
                            <w:lang w:eastAsia="es-ES"/>
                          </w:rPr>
                        </w:pPr>
                        <w:r w:rsidRPr="007C5B5B">
                          <w:rPr>
                            <w:rFonts w:ascii="Arial" w:eastAsia="Times New Roman" w:hAnsi="Arial" w:cs="Arial"/>
                            <w:b/>
                            <w:bCs/>
                            <w:color w:val="0070C0"/>
                            <w:sz w:val="18"/>
                            <w:szCs w:val="18"/>
                            <w:lang w:eastAsia="es-ES"/>
                          </w:rPr>
                          <w:t>Importante para la entidad contratante</w:t>
                        </w:r>
                      </w:p>
                    </w:tc>
                  </w:tr>
                  <w:tr w:rsidR="3B952A8B" w:rsidRPr="00F547AA" w14:paraId="465E21B2" w14:textId="77777777" w:rsidTr="0039538E">
                    <w:trPr>
                      <w:trHeight w:val="300"/>
                    </w:trPr>
                    <w:tc>
                      <w:tcPr>
                        <w:tcW w:w="4588" w:type="dxa"/>
                      </w:tcPr>
                      <w:p w14:paraId="275DDBBD" w14:textId="39BE1C83" w:rsidR="3B952A8B" w:rsidRPr="00222D58" w:rsidRDefault="386F8674" w:rsidP="007C5B5B">
                        <w:pPr>
                          <w:spacing w:after="160" w:line="276" w:lineRule="auto"/>
                          <w:jc w:val="both"/>
                          <w:rPr>
                            <w:rFonts w:ascii="Arial" w:eastAsia="Arial" w:hAnsi="Arial" w:cs="Arial"/>
                            <w:iCs/>
                            <w:color w:val="0070C0"/>
                            <w:sz w:val="18"/>
                            <w:szCs w:val="18"/>
                          </w:rPr>
                        </w:pPr>
                        <w:r w:rsidRPr="007C5B5B">
                          <w:rPr>
                            <w:rFonts w:ascii="Arial" w:eastAsia="Arial" w:hAnsi="Arial" w:cs="Arial"/>
                            <w:iCs/>
                            <w:color w:val="0070C0"/>
                            <w:sz w:val="18"/>
                            <w:szCs w:val="18"/>
                          </w:rPr>
                          <w:t>Est</w:t>
                        </w:r>
                        <w:r w:rsidR="5F9B41F9" w:rsidRPr="007C5B5B">
                          <w:rPr>
                            <w:rFonts w:ascii="Arial" w:eastAsia="Arial" w:hAnsi="Arial" w:cs="Arial"/>
                            <w:iCs/>
                            <w:color w:val="0070C0"/>
                            <w:sz w:val="18"/>
                            <w:szCs w:val="18"/>
                          </w:rPr>
                          <w:t>a práctica del</w:t>
                        </w:r>
                        <w:r w:rsidR="72F46DD8" w:rsidRPr="007C5B5B">
                          <w:rPr>
                            <w:rFonts w:ascii="Arial" w:eastAsia="Arial" w:hAnsi="Arial" w:cs="Arial"/>
                            <w:iCs/>
                            <w:color w:val="0070C0"/>
                            <w:sz w:val="18"/>
                            <w:szCs w:val="18"/>
                          </w:rPr>
                          <w:t xml:space="preserve"> factor </w:t>
                        </w:r>
                        <w:r w:rsidR="00F62646" w:rsidRPr="00F547AA">
                          <w:rPr>
                            <w:rFonts w:ascii="Arial" w:eastAsia="Arial" w:hAnsi="Arial" w:cs="Arial"/>
                            <w:iCs/>
                            <w:color w:val="0070C0"/>
                            <w:sz w:val="18"/>
                            <w:szCs w:val="18"/>
                          </w:rPr>
                          <w:t xml:space="preserve">de evaluación solo puede ser utilizada de manera </w:t>
                        </w:r>
                        <w:r w:rsidR="72F46DD8" w:rsidRPr="00915B70">
                          <w:rPr>
                            <w:rFonts w:ascii="Arial" w:eastAsia="Arial" w:hAnsi="Arial" w:cs="Arial"/>
                            <w:iCs/>
                            <w:color w:val="0070C0"/>
                            <w:sz w:val="18"/>
                            <w:szCs w:val="18"/>
                          </w:rPr>
                          <w:t xml:space="preserve">facultativa </w:t>
                        </w:r>
                        <w:r w:rsidR="00F62646" w:rsidRPr="00F547AA">
                          <w:rPr>
                            <w:rFonts w:ascii="Arial" w:eastAsia="Arial" w:hAnsi="Arial" w:cs="Arial"/>
                            <w:iCs/>
                            <w:color w:val="0070C0"/>
                            <w:sz w:val="18"/>
                            <w:szCs w:val="18"/>
                          </w:rPr>
                          <w:t>en</w:t>
                        </w:r>
                        <w:r w:rsidR="72F46DD8" w:rsidRPr="007C5B5B">
                          <w:rPr>
                            <w:rFonts w:ascii="Arial" w:eastAsia="Arial" w:hAnsi="Arial" w:cs="Arial"/>
                            <w:iCs/>
                            <w:color w:val="0070C0"/>
                            <w:sz w:val="18"/>
                            <w:szCs w:val="18"/>
                          </w:rPr>
                          <w:t xml:space="preserve"> procedimientos de selección de obras cuya cuantía de contratación sea mayor a 9350 UIT.</w:t>
                        </w:r>
                      </w:p>
                    </w:tc>
                  </w:tr>
                </w:tbl>
                <w:p w14:paraId="24EB59F3" w14:textId="28E1B5B0" w:rsidR="004541B7" w:rsidRPr="00222D58" w:rsidRDefault="5BCCD586" w:rsidP="00222D58">
                  <w:pPr>
                    <w:widowControl w:val="0"/>
                    <w:ind w:right="89"/>
                    <w:jc w:val="both"/>
                    <w:rPr>
                      <w:rFonts w:ascii="Arial" w:eastAsia="Arial" w:hAnsi="Arial" w:cs="Arial"/>
                      <w:iCs/>
                      <w:color w:val="0070C0"/>
                      <w:sz w:val="18"/>
                      <w:szCs w:val="18"/>
                    </w:rPr>
                  </w:pPr>
                  <w:r w:rsidRPr="00222D58">
                    <w:rPr>
                      <w:rFonts w:ascii="Arial" w:eastAsia="Arial" w:hAnsi="Arial" w:cs="Arial"/>
                      <w:iCs/>
                      <w:color w:val="0070C0"/>
                      <w:sz w:val="18"/>
                      <w:szCs w:val="18"/>
                    </w:rPr>
                    <w:t>Esta nota debe ser eliminada una vez culminada la elaboración de bases</w:t>
                  </w:r>
                </w:p>
                <w:p w14:paraId="601A7476" w14:textId="678DFACA" w:rsidR="008366D1" w:rsidRPr="00222D58" w:rsidRDefault="008366D1" w:rsidP="047C4F20">
                  <w:pPr>
                    <w:widowControl w:val="0"/>
                    <w:ind w:left="135"/>
                    <w:rPr>
                      <w:rFonts w:ascii="Arial" w:eastAsia="Arial" w:hAnsi="Arial" w:cs="Arial"/>
                      <w:iCs/>
                      <w:color w:val="0070C0"/>
                      <w:sz w:val="18"/>
                      <w:szCs w:val="18"/>
                    </w:rPr>
                  </w:pPr>
                </w:p>
                <w:tbl>
                  <w:tblPr>
                    <w:tblStyle w:val="Tablaconcuadrcula"/>
                    <w:tblW w:w="0" w:type="auto"/>
                    <w:tblLayout w:type="fixed"/>
                    <w:tblLook w:val="06A0" w:firstRow="1" w:lastRow="0" w:firstColumn="1" w:lastColumn="0" w:noHBand="1" w:noVBand="1"/>
                  </w:tblPr>
                  <w:tblGrid>
                    <w:gridCol w:w="4588"/>
                  </w:tblGrid>
                  <w:tr w:rsidR="008366D1" w:rsidRPr="00F547AA" w14:paraId="2FC04B7F" w14:textId="77777777" w:rsidTr="0039538E">
                    <w:trPr>
                      <w:trHeight w:val="300"/>
                    </w:trPr>
                    <w:tc>
                      <w:tcPr>
                        <w:tcW w:w="4588" w:type="dxa"/>
                      </w:tcPr>
                      <w:p w14:paraId="4582388D" w14:textId="77777777" w:rsidR="008366D1" w:rsidRPr="00222D58" w:rsidRDefault="008366D1" w:rsidP="00222D58">
                        <w:pPr>
                          <w:jc w:val="both"/>
                          <w:rPr>
                            <w:rFonts w:ascii="Arial" w:eastAsia="Arial" w:hAnsi="Arial" w:cs="Arial"/>
                            <w:b/>
                            <w:bCs/>
                            <w:iCs/>
                            <w:color w:val="FF0000"/>
                            <w:sz w:val="18"/>
                            <w:szCs w:val="18"/>
                            <w:lang w:eastAsia="en-GB"/>
                          </w:rPr>
                        </w:pPr>
                        <w:r w:rsidRPr="00222D58">
                          <w:rPr>
                            <w:rFonts w:ascii="Arial" w:eastAsia="Arial" w:hAnsi="Arial" w:cs="Arial"/>
                            <w:b/>
                            <w:bCs/>
                            <w:iCs/>
                            <w:color w:val="FF0000"/>
                            <w:sz w:val="18"/>
                            <w:szCs w:val="18"/>
                            <w:lang w:eastAsia="en-GB"/>
                          </w:rPr>
                          <w:t>Advertencia</w:t>
                        </w:r>
                      </w:p>
                    </w:tc>
                  </w:tr>
                  <w:tr w:rsidR="008366D1" w:rsidRPr="00F547AA" w14:paraId="1850CD7B" w14:textId="77777777" w:rsidTr="0039538E">
                    <w:trPr>
                      <w:trHeight w:val="300"/>
                    </w:trPr>
                    <w:tc>
                      <w:tcPr>
                        <w:tcW w:w="4588" w:type="dxa"/>
                      </w:tcPr>
                      <w:p w14:paraId="7F1D0B8B" w14:textId="77777777" w:rsidR="008366D1" w:rsidRPr="00222D58" w:rsidRDefault="008366D1" w:rsidP="00222D58">
                        <w:pPr>
                          <w:jc w:val="both"/>
                          <w:rPr>
                            <w:rFonts w:ascii="Arial" w:eastAsia="Arial" w:hAnsi="Arial" w:cs="Arial"/>
                            <w:iCs/>
                            <w:color w:val="FF0000"/>
                            <w:sz w:val="18"/>
                            <w:szCs w:val="18"/>
                            <w:lang w:eastAsia="en-GB"/>
                          </w:rPr>
                        </w:pPr>
                        <w:r w:rsidRPr="00222D58">
                          <w:rPr>
                            <w:rFonts w:ascii="Arial" w:eastAsia="Arial" w:hAnsi="Arial" w:cs="Arial"/>
                            <w:iCs/>
                            <w:color w:val="FF0000"/>
                            <w:sz w:val="18"/>
                            <w:szCs w:val="18"/>
                            <w:lang w:eastAsia="en-GB"/>
                          </w:rPr>
                          <w:t>Esta certificación no puede ser utilizada en forma simultánea con el factor de evaluación de Certificaciones adicionales del personal clave</w:t>
                        </w:r>
                      </w:p>
                    </w:tc>
                  </w:tr>
                </w:tbl>
                <w:p w14:paraId="34773C65" w14:textId="0D7D2121" w:rsidR="004541B7" w:rsidRPr="00E757AC" w:rsidRDefault="004541B7" w:rsidP="00D57E81">
                  <w:pPr>
                    <w:ind w:right="144"/>
                    <w:jc w:val="both"/>
                    <w:rPr>
                      <w:rFonts w:ascii="Arial" w:eastAsia="Times New Roman" w:hAnsi="Arial" w:cs="Arial"/>
                      <w:color w:val="0070C0"/>
                      <w:sz w:val="18"/>
                      <w:szCs w:val="18"/>
                      <w:lang w:eastAsia="es-ES"/>
                    </w:rPr>
                  </w:pPr>
                </w:p>
              </w:tc>
              <w:tc>
                <w:tcPr>
                  <w:tcW w:w="382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D54B07A" w14:textId="14FD0B3E"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w:t>
                  </w:r>
                  <w:r w:rsidR="1EBDF335" w:rsidRPr="00F547AA">
                    <w:rPr>
                      <w:rFonts w:ascii="Arial" w:eastAsia="Times New Roman" w:hAnsi="Arial" w:cs="Arial"/>
                      <w:color w:val="0070C0"/>
                      <w:sz w:val="18"/>
                      <w:szCs w:val="18"/>
                      <w:lang w:eastAsia="es-ES"/>
                    </w:rPr>
                    <w:t>...</w:t>
                  </w:r>
                  <w:r w:rsidRPr="00F547AA">
                    <w:rPr>
                      <w:rFonts w:ascii="Arial" w:eastAsia="Times New Roman" w:hAnsi="Arial" w:cs="Arial"/>
                      <w:color w:val="0070C0"/>
                      <w:sz w:val="18"/>
                      <w:szCs w:val="18"/>
                      <w:lang w:eastAsia="es-ES"/>
                    </w:rPr>
                    <w:t>] puntos</w:t>
                  </w:r>
                </w:p>
                <w:p w14:paraId="15032498" w14:textId="77777777"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p>
                <w:p w14:paraId="349FA0C1" w14:textId="77777777"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r w:rsidRPr="00F547AA">
                    <w:rPr>
                      <w:rFonts w:ascii="Arial" w:eastAsia="Times New Roman" w:hAnsi="Arial" w:cs="Arial"/>
                      <w:color w:val="0070C0"/>
                      <w:sz w:val="18"/>
                      <w:szCs w:val="18"/>
                      <w:lang w:eastAsia="en-GB"/>
                    </w:rPr>
                    <w:t xml:space="preserve">Se asigna puntaje acorde a lo siguiente: </w:t>
                  </w:r>
                </w:p>
                <w:p w14:paraId="6AE6D52B" w14:textId="77777777" w:rsidR="004541B7" w:rsidRPr="00F547AA" w:rsidRDefault="004541B7" w:rsidP="00D57E81">
                  <w:pPr>
                    <w:widowControl w:val="0"/>
                    <w:tabs>
                      <w:tab w:val="left" w:pos="3325"/>
                    </w:tabs>
                    <w:ind w:right="217" w:hanging="19"/>
                    <w:jc w:val="both"/>
                    <w:rPr>
                      <w:rFonts w:ascii="Arial" w:eastAsia="Times New Roman" w:hAnsi="Arial" w:cs="Arial"/>
                      <w:color w:val="0070C0"/>
                      <w:sz w:val="18"/>
                      <w:szCs w:val="18"/>
                      <w:lang w:eastAsia="en-GB"/>
                    </w:rPr>
                  </w:pPr>
                </w:p>
                <w:p w14:paraId="348CB048" w14:textId="77777777" w:rsidR="004541B7" w:rsidRPr="00F547AA" w:rsidRDefault="004541B7" w:rsidP="00D57E81">
                  <w:pPr>
                    <w:widowControl w:val="0"/>
                    <w:ind w:right="217" w:hanging="19"/>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Al menos el 30% del personal clave cuenta con certificaciones en herramientas de control de calidad:</w:t>
                  </w:r>
                </w:p>
                <w:p w14:paraId="14539619" w14:textId="77777777" w:rsidR="004541B7" w:rsidRPr="00F547AA" w:rsidRDefault="004541B7" w:rsidP="00D57E81">
                  <w:pPr>
                    <w:widowControl w:val="0"/>
                    <w:ind w:right="217" w:hanging="19"/>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                                                      </w:t>
                  </w:r>
                  <w:r w:rsidRPr="00F547AA">
                    <w:rPr>
                      <w:rFonts w:ascii="Arial" w:eastAsia="Times New Roman" w:hAnsi="Arial" w:cs="Arial"/>
                      <w:color w:val="0070C0"/>
                      <w:sz w:val="18"/>
                      <w:szCs w:val="18"/>
                      <w:lang w:eastAsia="es-ES"/>
                    </w:rPr>
                    <w:t>[...]</w:t>
                  </w:r>
                  <w:r w:rsidRPr="00F547AA">
                    <w:rPr>
                      <w:rFonts w:ascii="Arial" w:eastAsia="Times New Roman" w:hAnsi="Arial" w:cs="Arial"/>
                      <w:iCs/>
                      <w:color w:val="0070C0"/>
                      <w:sz w:val="18"/>
                      <w:szCs w:val="18"/>
                      <w:lang w:eastAsia="es-ES"/>
                    </w:rPr>
                    <w:t xml:space="preserve"> puntos</w:t>
                  </w:r>
                </w:p>
                <w:p w14:paraId="65B1EBAF" w14:textId="77777777" w:rsidR="004541B7" w:rsidRPr="00F547AA" w:rsidRDefault="004541B7" w:rsidP="00D57E81">
                  <w:pPr>
                    <w:widowControl w:val="0"/>
                    <w:tabs>
                      <w:tab w:val="left" w:pos="3325"/>
                    </w:tabs>
                    <w:ind w:right="2870" w:hanging="19"/>
                    <w:jc w:val="both"/>
                    <w:rPr>
                      <w:rFonts w:ascii="Arial" w:eastAsia="Times New Roman" w:hAnsi="Arial" w:cs="Arial"/>
                      <w:iCs/>
                      <w:color w:val="0070C0"/>
                      <w:sz w:val="18"/>
                      <w:szCs w:val="18"/>
                      <w:lang w:eastAsia="es-ES"/>
                    </w:rPr>
                  </w:pPr>
                </w:p>
                <w:p w14:paraId="52F41D42" w14:textId="2AD93170" w:rsidR="004541B7" w:rsidRPr="00F547AA" w:rsidRDefault="004541B7" w:rsidP="00D57E81">
                  <w:pPr>
                    <w:widowControl w:val="0"/>
                    <w:tabs>
                      <w:tab w:val="left" w:pos="3325"/>
                    </w:tabs>
                    <w:ind w:right="359" w:hanging="19"/>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Al menos entre el 15% y el 29% del personal clave cuenta con certificaciones en herramientas de control de calidad:                                                     </w:t>
                  </w:r>
                  <w:r w:rsidRPr="00F547AA">
                    <w:rPr>
                      <w:rFonts w:ascii="Arial" w:eastAsia="Times New Roman" w:hAnsi="Arial" w:cs="Arial"/>
                      <w:color w:val="0070C0"/>
                      <w:sz w:val="18"/>
                      <w:szCs w:val="18"/>
                      <w:lang w:eastAsia="es-ES"/>
                    </w:rPr>
                    <w:t>[...]</w:t>
                  </w:r>
                  <w:r w:rsidRPr="00F547AA">
                    <w:rPr>
                      <w:rFonts w:ascii="Arial" w:eastAsia="Times New Roman" w:hAnsi="Arial" w:cs="Arial"/>
                      <w:iCs/>
                      <w:color w:val="0070C0"/>
                      <w:sz w:val="18"/>
                      <w:szCs w:val="18"/>
                      <w:lang w:eastAsia="es-ES"/>
                    </w:rPr>
                    <w:t xml:space="preserve"> puntos </w:t>
                  </w:r>
                </w:p>
                <w:p w14:paraId="7A134936" w14:textId="77777777" w:rsidR="004541B7" w:rsidRPr="00F547AA" w:rsidRDefault="004541B7" w:rsidP="00D57E81">
                  <w:pPr>
                    <w:widowControl w:val="0"/>
                    <w:tabs>
                      <w:tab w:val="left" w:pos="3325"/>
                    </w:tabs>
                    <w:ind w:right="2870" w:hanging="19"/>
                    <w:jc w:val="both"/>
                    <w:rPr>
                      <w:rFonts w:ascii="Arial" w:eastAsia="Times New Roman" w:hAnsi="Arial" w:cs="Arial"/>
                      <w:iCs/>
                      <w:color w:val="0070C0"/>
                      <w:sz w:val="18"/>
                      <w:szCs w:val="18"/>
                      <w:lang w:eastAsia="es-ES"/>
                    </w:rPr>
                  </w:pPr>
                </w:p>
                <w:p w14:paraId="50EC8D75" w14:textId="77777777" w:rsidR="004541B7" w:rsidRPr="00F547AA" w:rsidRDefault="004541B7" w:rsidP="00D57E81">
                  <w:pPr>
                    <w:widowControl w:val="0"/>
                    <w:tabs>
                      <w:tab w:val="left" w:pos="3325"/>
                    </w:tabs>
                    <w:ind w:right="359" w:hanging="19"/>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Menos del 15% del personal clave cuenta con certificaciones en herramientas de control de calidad:                       </w:t>
                  </w:r>
                  <w:r w:rsidRPr="00F547AA">
                    <w:rPr>
                      <w:rFonts w:ascii="Arial" w:eastAsia="Times New Roman" w:hAnsi="Arial" w:cs="Arial"/>
                      <w:color w:val="0070C0"/>
                      <w:sz w:val="18"/>
                      <w:szCs w:val="18"/>
                      <w:lang w:eastAsia="es-ES"/>
                    </w:rPr>
                    <w:t>[...]</w:t>
                  </w:r>
                  <w:r w:rsidRPr="00F547AA">
                    <w:rPr>
                      <w:rFonts w:ascii="Arial" w:eastAsia="Times New Roman" w:hAnsi="Arial" w:cs="Arial"/>
                      <w:iCs/>
                      <w:color w:val="0070C0"/>
                      <w:sz w:val="18"/>
                      <w:szCs w:val="18"/>
                      <w:lang w:eastAsia="es-ES"/>
                    </w:rPr>
                    <w:t xml:space="preserve"> puntos </w:t>
                  </w:r>
                </w:p>
                <w:p w14:paraId="1DFBB0A0" w14:textId="77777777" w:rsidR="004541B7" w:rsidRPr="00F547AA" w:rsidRDefault="004541B7" w:rsidP="00D57E81">
                  <w:pPr>
                    <w:widowControl w:val="0"/>
                    <w:tabs>
                      <w:tab w:val="left" w:pos="3325"/>
                    </w:tabs>
                    <w:ind w:right="2870" w:hanging="19"/>
                    <w:jc w:val="both"/>
                    <w:rPr>
                      <w:rFonts w:ascii="Arial" w:eastAsia="Times New Roman" w:hAnsi="Arial" w:cs="Arial"/>
                      <w:iCs/>
                      <w:color w:val="0070C0"/>
                      <w:sz w:val="18"/>
                      <w:szCs w:val="18"/>
                      <w:lang w:eastAsia="es-ES"/>
                    </w:rPr>
                  </w:pPr>
                </w:p>
                <w:p w14:paraId="5BB3ABE9" w14:textId="77777777" w:rsidR="004541B7" w:rsidRPr="00F547AA" w:rsidRDefault="004541B7" w:rsidP="00D57E81">
                  <w:pPr>
                    <w:widowControl w:val="0"/>
                    <w:tabs>
                      <w:tab w:val="left" w:pos="3325"/>
                    </w:tabs>
                    <w:ind w:right="359" w:hanging="19"/>
                    <w:jc w:val="both"/>
                    <w:rPr>
                      <w:rFonts w:ascii="Arial" w:eastAsia="Times New Roman" w:hAnsi="Arial" w:cs="Arial"/>
                      <w:color w:val="0070C0"/>
                      <w:sz w:val="18"/>
                      <w:szCs w:val="18"/>
                      <w:lang w:eastAsia="es-ES"/>
                    </w:rPr>
                  </w:pPr>
                  <w:r w:rsidRPr="00F547AA">
                    <w:rPr>
                      <w:rFonts w:ascii="Arial" w:eastAsia="Times New Roman" w:hAnsi="Arial" w:cs="Arial"/>
                      <w:iCs/>
                      <w:color w:val="0070C0"/>
                      <w:sz w:val="18"/>
                      <w:szCs w:val="18"/>
                      <w:lang w:eastAsia="es-ES"/>
                    </w:rPr>
                    <w:t>No presenta certificaciones: 0 puntos</w:t>
                  </w:r>
                </w:p>
              </w:tc>
            </w:tr>
            <w:tr w:rsidR="004541B7" w:rsidRPr="00F547AA" w14:paraId="70722100" w14:textId="77777777" w:rsidTr="009E3E20">
              <w:trPr>
                <w:trHeight w:val="4260"/>
              </w:trPr>
              <w:tc>
                <w:tcPr>
                  <w:tcW w:w="4995" w:type="dxa"/>
                  <w:vAlign w:val="center"/>
                </w:tcPr>
                <w:p w14:paraId="6759DFB4" w14:textId="0D9AFA05" w:rsidR="004541B7" w:rsidRPr="00F547AA" w:rsidRDefault="003C54EC" w:rsidP="00E757AC">
                  <w:pPr>
                    <w:ind w:right="35"/>
                    <w:jc w:val="both"/>
                    <w:rPr>
                      <w:rFonts w:ascii="Arial" w:eastAsia="Times New Roman" w:hAnsi="Arial" w:cs="Arial"/>
                      <w:color w:val="0070C0"/>
                      <w:sz w:val="18"/>
                      <w:szCs w:val="18"/>
                      <w:lang w:eastAsia="es-ES"/>
                    </w:rPr>
                  </w:pPr>
                  <w:r w:rsidRPr="00F547AA">
                    <w:rPr>
                      <w:rFonts w:ascii="Arial" w:eastAsia="Times New Roman" w:hAnsi="Arial" w:cs="Arial"/>
                      <w:iCs/>
                      <w:color w:val="0070C0"/>
                      <w:sz w:val="18"/>
                      <w:szCs w:val="18"/>
                      <w:lang w:eastAsia="es-ES"/>
                    </w:rPr>
                    <w:t xml:space="preserve">g.3) </w:t>
                  </w:r>
                  <w:r w:rsidR="004541B7" w:rsidRPr="00F547AA">
                    <w:rPr>
                      <w:rFonts w:ascii="Arial" w:eastAsia="Times New Roman" w:hAnsi="Arial" w:cs="Arial"/>
                      <w:iCs/>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w:t>
                  </w:r>
                  <w:r w:rsidR="00DB64CF" w:rsidRPr="00F547AA">
                    <w:rPr>
                      <w:rFonts w:ascii="Arial" w:eastAsia="Times New Roman" w:hAnsi="Arial" w:cs="Arial"/>
                      <w:iCs/>
                      <w:color w:val="0070C0"/>
                      <w:sz w:val="18"/>
                      <w:szCs w:val="18"/>
                      <w:lang w:eastAsia="es-ES"/>
                    </w:rPr>
                    <w:t xml:space="preserve">OBRA Y/O </w:t>
                  </w:r>
                  <w:r w:rsidR="004541B7" w:rsidRPr="00F547AA">
                    <w:rPr>
                      <w:rFonts w:ascii="Arial" w:eastAsia="Times New Roman" w:hAnsi="Arial" w:cs="Arial"/>
                      <w:iCs/>
                      <w:color w:val="0070C0"/>
                      <w:sz w:val="18"/>
                      <w:szCs w:val="18"/>
                      <w:lang w:eastAsia="es-ES"/>
                    </w:rPr>
                    <w:t xml:space="preserve">CONSULTORÍA DE OBRA QUE SERÁN CONSIDERADOS POR LOS EVALUADORES, DETALLANDO SU FORMA DE ACREDITACIÓN] </w:t>
                  </w:r>
                </w:p>
              </w:tc>
              <w:tc>
                <w:tcPr>
                  <w:tcW w:w="3824" w:type="dxa"/>
                </w:tcPr>
                <w:p w14:paraId="7DE7E9C8" w14:textId="77777777" w:rsidR="004541B7" w:rsidRPr="00F547AA" w:rsidRDefault="004541B7" w:rsidP="00D57E81">
                  <w:pPr>
                    <w:widowControl w:val="0"/>
                    <w:tabs>
                      <w:tab w:val="left" w:pos="3325"/>
                    </w:tabs>
                    <w:ind w:right="56" w:hanging="19"/>
                    <w:jc w:val="both"/>
                    <w:rPr>
                      <w:rFonts w:ascii="Arial" w:eastAsia="Times New Roman" w:hAnsi="Arial" w:cs="Arial"/>
                      <w:iCs/>
                      <w:color w:val="0070C0"/>
                      <w:sz w:val="18"/>
                      <w:szCs w:val="18"/>
                      <w:lang w:eastAsia="es-ES"/>
                    </w:rPr>
                  </w:pPr>
                </w:p>
                <w:p w14:paraId="4500A55A" w14:textId="59619801" w:rsidR="004541B7" w:rsidRPr="00F547AA" w:rsidRDefault="004541B7" w:rsidP="4D39C395">
                  <w:pPr>
                    <w:widowControl w:val="0"/>
                    <w:tabs>
                      <w:tab w:val="left" w:pos="3325"/>
                    </w:tabs>
                    <w:ind w:right="205" w:hanging="19"/>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w:t>
                  </w:r>
                  <w:r w:rsidR="62E6B7EA" w:rsidRPr="00F547AA">
                    <w:rPr>
                      <w:rFonts w:ascii="Arial" w:eastAsia="Times New Roman" w:hAnsi="Arial" w:cs="Arial"/>
                      <w:color w:val="0070C0"/>
                      <w:sz w:val="18"/>
                      <w:szCs w:val="18"/>
                      <w:lang w:eastAsia="es-ES"/>
                    </w:rPr>
                    <w:t>...</w:t>
                  </w:r>
                  <w:r w:rsidRPr="00F547AA">
                    <w:rPr>
                      <w:rFonts w:ascii="Arial" w:eastAsia="Times New Roman" w:hAnsi="Arial" w:cs="Arial"/>
                      <w:color w:val="0070C0"/>
                      <w:sz w:val="18"/>
                      <w:szCs w:val="18"/>
                      <w:lang w:eastAsia="es-ES"/>
                    </w:rPr>
                    <w:t>] puntos</w:t>
                  </w:r>
                </w:p>
                <w:p w14:paraId="44D445BC" w14:textId="77777777" w:rsidR="004541B7" w:rsidRPr="00F547AA" w:rsidRDefault="004541B7" w:rsidP="00D57E81">
                  <w:pPr>
                    <w:widowControl w:val="0"/>
                    <w:tabs>
                      <w:tab w:val="left" w:pos="3325"/>
                    </w:tabs>
                    <w:ind w:right="205" w:hanging="19"/>
                    <w:jc w:val="both"/>
                    <w:rPr>
                      <w:rFonts w:ascii="Arial" w:eastAsia="Times New Roman" w:hAnsi="Arial" w:cs="Arial"/>
                      <w:iCs/>
                      <w:color w:val="0070C0"/>
                      <w:sz w:val="18"/>
                      <w:szCs w:val="18"/>
                      <w:lang w:eastAsia="en-GB"/>
                    </w:rPr>
                  </w:pPr>
                </w:p>
                <w:p w14:paraId="1E84278C" w14:textId="77777777" w:rsidR="004541B7" w:rsidRPr="00F547AA" w:rsidRDefault="004541B7" w:rsidP="00D57E81">
                  <w:pPr>
                    <w:widowControl w:val="0"/>
                    <w:tabs>
                      <w:tab w:val="left" w:pos="3325"/>
                    </w:tabs>
                    <w:ind w:right="205" w:hanging="19"/>
                    <w:jc w:val="both"/>
                    <w:rPr>
                      <w:rFonts w:ascii="Arial" w:eastAsia="Times New Roman" w:hAnsi="Arial" w:cs="Arial"/>
                      <w:iCs/>
                      <w:color w:val="0070C0"/>
                      <w:sz w:val="18"/>
                      <w:szCs w:val="18"/>
                      <w:lang w:eastAsia="en-GB"/>
                    </w:rPr>
                  </w:pPr>
                  <w:r w:rsidRPr="00F547AA">
                    <w:rPr>
                      <w:rFonts w:ascii="Arial" w:eastAsia="Times New Roman" w:hAnsi="Arial" w:cs="Arial"/>
                      <w:iCs/>
                      <w:color w:val="0070C0"/>
                      <w:sz w:val="18"/>
                      <w:szCs w:val="18"/>
                      <w:lang w:eastAsia="en-GB"/>
                    </w:rPr>
                    <w:t xml:space="preserve">Se asigna puntaje acorde a lo siguiente: </w:t>
                  </w:r>
                </w:p>
                <w:p w14:paraId="4EEDEF10" w14:textId="77777777" w:rsidR="004541B7" w:rsidRPr="00F547AA" w:rsidRDefault="004541B7" w:rsidP="00D57E81">
                  <w:pPr>
                    <w:tabs>
                      <w:tab w:val="left" w:pos="3325"/>
                    </w:tabs>
                    <w:ind w:right="2870"/>
                    <w:jc w:val="both"/>
                    <w:rPr>
                      <w:rFonts w:ascii="Arial" w:eastAsia="Times New Roman" w:hAnsi="Arial" w:cs="Arial"/>
                      <w:iCs/>
                      <w:color w:val="0070C0"/>
                      <w:sz w:val="18"/>
                      <w:szCs w:val="18"/>
                      <w:lang w:eastAsia="es-ES"/>
                    </w:rPr>
                  </w:pPr>
                </w:p>
                <w:p w14:paraId="18F9246A" w14:textId="77777777" w:rsidR="004541B7" w:rsidRPr="00F547AA" w:rsidRDefault="004541B7" w:rsidP="00D57E81">
                  <w:pPr>
                    <w:tabs>
                      <w:tab w:val="left" w:pos="3325"/>
                    </w:tabs>
                    <w:ind w:right="347"/>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Implementa herramientas tecnológicas para el control de calidad (software de gestión, inspecciones automatizadas, registros digitales):         </w:t>
                  </w:r>
                </w:p>
                <w:p w14:paraId="28F6A3B1" w14:textId="77777777" w:rsidR="004541B7" w:rsidRPr="00F547AA" w:rsidRDefault="004541B7" w:rsidP="00D57E81">
                  <w:pPr>
                    <w:tabs>
                      <w:tab w:val="left" w:pos="3325"/>
                    </w:tabs>
                    <w:ind w:right="347"/>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                                                  </w:t>
                  </w:r>
                  <w:r w:rsidRPr="00F547AA">
                    <w:rPr>
                      <w:rFonts w:ascii="Arial" w:eastAsia="Times New Roman" w:hAnsi="Arial" w:cs="Arial"/>
                      <w:color w:val="0070C0"/>
                      <w:sz w:val="18"/>
                      <w:szCs w:val="18"/>
                      <w:lang w:eastAsia="es-ES"/>
                    </w:rPr>
                    <w:t>[...]</w:t>
                  </w:r>
                  <w:r w:rsidRPr="00F547AA">
                    <w:rPr>
                      <w:rFonts w:ascii="Arial" w:eastAsia="Times New Roman" w:hAnsi="Arial" w:cs="Arial"/>
                      <w:iCs/>
                      <w:color w:val="0070C0"/>
                      <w:sz w:val="18"/>
                      <w:szCs w:val="18"/>
                      <w:lang w:eastAsia="es-ES"/>
                    </w:rPr>
                    <w:t xml:space="preserve"> puntos</w:t>
                  </w:r>
                </w:p>
                <w:p w14:paraId="18F28516" w14:textId="77777777" w:rsidR="004541B7" w:rsidRPr="00F547AA" w:rsidRDefault="004541B7" w:rsidP="00D57E81">
                  <w:pPr>
                    <w:tabs>
                      <w:tab w:val="left" w:pos="3325"/>
                    </w:tabs>
                    <w:ind w:right="2870"/>
                    <w:jc w:val="both"/>
                    <w:rPr>
                      <w:rFonts w:ascii="Arial" w:eastAsia="Times New Roman" w:hAnsi="Arial" w:cs="Arial"/>
                      <w:iCs/>
                      <w:color w:val="0070C0"/>
                      <w:sz w:val="18"/>
                      <w:szCs w:val="18"/>
                      <w:lang w:eastAsia="es-ES"/>
                    </w:rPr>
                  </w:pPr>
                </w:p>
                <w:p w14:paraId="2AE850EB" w14:textId="77777777" w:rsidR="004541B7" w:rsidRPr="00F547AA" w:rsidRDefault="004541B7" w:rsidP="00D57E81">
                  <w:pPr>
                    <w:tabs>
                      <w:tab w:val="left" w:pos="3325"/>
                    </w:tabs>
                    <w:ind w:right="205"/>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Cuenta con procedimientos documentados en control de calidad aplicado a proyectos sin herramientas tecnológicas avanzadas: </w:t>
                  </w:r>
                </w:p>
                <w:p w14:paraId="2D751C7E" w14:textId="77777777" w:rsidR="004541B7" w:rsidRPr="00F547AA" w:rsidRDefault="004541B7" w:rsidP="00D57E81">
                  <w:pPr>
                    <w:tabs>
                      <w:tab w:val="left" w:pos="3325"/>
                    </w:tabs>
                    <w:ind w:right="205"/>
                    <w:jc w:val="both"/>
                    <w:rPr>
                      <w:rFonts w:ascii="Arial" w:eastAsia="Times New Roman" w:hAnsi="Arial" w:cs="Arial"/>
                      <w:iCs/>
                      <w:color w:val="0070C0"/>
                      <w:sz w:val="18"/>
                      <w:szCs w:val="18"/>
                      <w:lang w:eastAsia="es-ES"/>
                    </w:rPr>
                  </w:pPr>
                  <w:r w:rsidRPr="00F547AA">
                    <w:rPr>
                      <w:rFonts w:ascii="Arial" w:eastAsia="Times New Roman" w:hAnsi="Arial" w:cs="Arial"/>
                      <w:color w:val="0070C0"/>
                      <w:sz w:val="18"/>
                      <w:szCs w:val="18"/>
                      <w:lang w:eastAsia="es-ES"/>
                    </w:rPr>
                    <w:t xml:space="preserve">                                                  [...]</w:t>
                  </w:r>
                  <w:r w:rsidRPr="00F547AA">
                    <w:rPr>
                      <w:rFonts w:ascii="Arial" w:eastAsia="Times New Roman" w:hAnsi="Arial" w:cs="Arial"/>
                      <w:iCs/>
                      <w:color w:val="0070C0"/>
                      <w:sz w:val="18"/>
                      <w:szCs w:val="18"/>
                      <w:lang w:eastAsia="es-ES"/>
                    </w:rPr>
                    <w:t xml:space="preserve"> puntos </w:t>
                  </w:r>
                </w:p>
                <w:p w14:paraId="00D2CE71" w14:textId="77777777" w:rsidR="004541B7" w:rsidRPr="00F547AA" w:rsidRDefault="004541B7" w:rsidP="00D57E81">
                  <w:pPr>
                    <w:tabs>
                      <w:tab w:val="left" w:pos="3325"/>
                    </w:tabs>
                    <w:ind w:right="2870"/>
                    <w:jc w:val="both"/>
                    <w:rPr>
                      <w:rFonts w:ascii="Arial" w:eastAsia="Times New Roman" w:hAnsi="Arial" w:cs="Arial"/>
                      <w:iCs/>
                      <w:color w:val="0070C0"/>
                      <w:sz w:val="18"/>
                      <w:szCs w:val="18"/>
                      <w:lang w:eastAsia="es-ES"/>
                    </w:rPr>
                  </w:pPr>
                </w:p>
                <w:p w14:paraId="32466F29" w14:textId="77777777" w:rsidR="004541B7" w:rsidRPr="00F547AA" w:rsidRDefault="004541B7" w:rsidP="00D57E81">
                  <w:pPr>
                    <w:tabs>
                      <w:tab w:val="left" w:pos="3325"/>
                    </w:tabs>
                    <w:ind w:right="347"/>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No presenta un sistema de control de calidad:</w:t>
                  </w:r>
                </w:p>
                <w:p w14:paraId="0D7C310B" w14:textId="7BB7A29E" w:rsidR="004541B7" w:rsidRPr="00F547AA" w:rsidRDefault="004541B7" w:rsidP="00E757AC">
                  <w:pPr>
                    <w:tabs>
                      <w:tab w:val="left" w:pos="3325"/>
                    </w:tabs>
                    <w:ind w:right="347"/>
                    <w:jc w:val="both"/>
                    <w:rPr>
                      <w:rFonts w:ascii="Arial" w:eastAsia="Times New Roman" w:hAnsi="Arial" w:cs="Arial"/>
                      <w:color w:val="0070C0"/>
                      <w:sz w:val="18"/>
                      <w:szCs w:val="18"/>
                      <w:lang w:eastAsia="es-ES"/>
                    </w:rPr>
                  </w:pPr>
                  <w:r w:rsidRPr="00F547AA">
                    <w:rPr>
                      <w:rFonts w:ascii="Arial" w:eastAsia="Times New Roman" w:hAnsi="Arial" w:cs="Arial"/>
                      <w:iCs/>
                      <w:color w:val="0070C0"/>
                      <w:sz w:val="18"/>
                      <w:szCs w:val="18"/>
                      <w:lang w:eastAsia="es-ES"/>
                    </w:rPr>
                    <w:t xml:space="preserve">                                                   0 puntos</w:t>
                  </w:r>
                </w:p>
              </w:tc>
            </w:tr>
            <w:tr w:rsidR="004541B7" w:rsidRPr="00F547AA" w14:paraId="06870219" w14:textId="77777777" w:rsidTr="009E3E20">
              <w:trPr>
                <w:trHeight w:val="2380"/>
              </w:trPr>
              <w:tc>
                <w:tcPr>
                  <w:tcW w:w="49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C178FF9" w14:textId="1F8C8539" w:rsidR="004541B7" w:rsidRDefault="003C54EC" w:rsidP="012F4281">
                  <w:pPr>
                    <w:ind w:right="35"/>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lastRenderedPageBreak/>
                    <w:t xml:space="preserve">g.4) </w:t>
                  </w:r>
                  <w:r w:rsidR="004541B7" w:rsidRPr="00F547AA">
                    <w:rPr>
                      <w:rFonts w:ascii="Arial" w:eastAsia="Times New Roman" w:hAnsi="Arial" w:cs="Arial"/>
                      <w:iCs/>
                      <w:color w:val="0070C0"/>
                      <w:sz w:val="18"/>
                      <w:szCs w:val="18"/>
                      <w:lang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p w14:paraId="3C03D4E8" w14:textId="77777777" w:rsidR="00D05781" w:rsidRPr="00F547AA" w:rsidRDefault="00D05781" w:rsidP="012F4281">
                  <w:pPr>
                    <w:ind w:right="35"/>
                    <w:jc w:val="both"/>
                    <w:rPr>
                      <w:rFonts w:ascii="Arial" w:eastAsia="Times New Roman" w:hAnsi="Arial" w:cs="Arial"/>
                      <w:color w:val="0070C0"/>
                      <w:sz w:val="18"/>
                      <w:szCs w:val="18"/>
                      <w:lang w:eastAsia="es-ES"/>
                    </w:rPr>
                  </w:pPr>
                </w:p>
                <w:tbl>
                  <w:tblPr>
                    <w:tblStyle w:val="Tablaconcuadrcula"/>
                    <w:tblW w:w="0" w:type="auto"/>
                    <w:tblLayout w:type="fixed"/>
                    <w:tblLook w:val="06A0" w:firstRow="1" w:lastRow="0" w:firstColumn="1" w:lastColumn="0" w:noHBand="1" w:noVBand="1"/>
                  </w:tblPr>
                  <w:tblGrid>
                    <w:gridCol w:w="4747"/>
                  </w:tblGrid>
                  <w:tr w:rsidR="012F4281" w:rsidRPr="00F547AA" w14:paraId="12A44A0C" w14:textId="77777777" w:rsidTr="00D05781">
                    <w:trPr>
                      <w:trHeight w:val="300"/>
                    </w:trPr>
                    <w:tc>
                      <w:tcPr>
                        <w:tcW w:w="4747" w:type="dxa"/>
                      </w:tcPr>
                      <w:p w14:paraId="7CA04527" w14:textId="7B5DDAD4" w:rsidR="012F4281" w:rsidRPr="00B1527F" w:rsidRDefault="105E6385" w:rsidP="00B1527F">
                        <w:pPr>
                          <w:jc w:val="both"/>
                          <w:rPr>
                            <w:rFonts w:ascii="Arial" w:eastAsia="Times New Roman" w:hAnsi="Arial" w:cs="Arial"/>
                            <w:b/>
                            <w:bCs/>
                            <w:color w:val="0070C0"/>
                            <w:sz w:val="18"/>
                            <w:szCs w:val="18"/>
                            <w:lang w:eastAsia="es-ES"/>
                          </w:rPr>
                        </w:pPr>
                        <w:r w:rsidRPr="00B1527F">
                          <w:rPr>
                            <w:rFonts w:ascii="Arial" w:eastAsia="Times New Roman" w:hAnsi="Arial" w:cs="Arial"/>
                            <w:b/>
                            <w:bCs/>
                            <w:color w:val="0070C0"/>
                            <w:sz w:val="18"/>
                            <w:szCs w:val="18"/>
                            <w:lang w:eastAsia="es-ES"/>
                          </w:rPr>
                          <w:t>Importante para la entidad contratante</w:t>
                        </w:r>
                      </w:p>
                    </w:tc>
                  </w:tr>
                  <w:tr w:rsidR="012F4281" w:rsidRPr="00F547AA" w14:paraId="7DE50C5D" w14:textId="77777777" w:rsidTr="00D05781">
                    <w:trPr>
                      <w:trHeight w:val="300"/>
                    </w:trPr>
                    <w:tc>
                      <w:tcPr>
                        <w:tcW w:w="4747" w:type="dxa"/>
                      </w:tcPr>
                      <w:p w14:paraId="7EA85C31" w14:textId="344729E4" w:rsidR="012F4281" w:rsidRPr="00B1527F" w:rsidRDefault="6836BCFA" w:rsidP="00B1527F">
                        <w:pPr>
                          <w:spacing w:after="160" w:line="276" w:lineRule="auto"/>
                          <w:jc w:val="both"/>
                          <w:rPr>
                            <w:rFonts w:ascii="Arial" w:eastAsia="Arial" w:hAnsi="Arial" w:cs="Arial"/>
                            <w:color w:val="0070C0"/>
                            <w:sz w:val="18"/>
                            <w:szCs w:val="18"/>
                          </w:rPr>
                        </w:pPr>
                        <w:r w:rsidRPr="00B1527F">
                          <w:rPr>
                            <w:rFonts w:ascii="Arial" w:eastAsia="Arial" w:hAnsi="Arial" w:cs="Arial"/>
                            <w:color w:val="0070C0"/>
                            <w:sz w:val="18"/>
                            <w:szCs w:val="18"/>
                          </w:rPr>
                          <w:t>Est</w:t>
                        </w:r>
                        <w:r w:rsidR="51C255A4" w:rsidRPr="00B1527F">
                          <w:rPr>
                            <w:rFonts w:ascii="Arial" w:eastAsia="Arial" w:hAnsi="Arial" w:cs="Arial"/>
                            <w:color w:val="0070C0"/>
                            <w:sz w:val="18"/>
                            <w:szCs w:val="18"/>
                          </w:rPr>
                          <w:t>a práctica de</w:t>
                        </w:r>
                        <w:r w:rsidRPr="00B1527F">
                          <w:rPr>
                            <w:rFonts w:ascii="Arial" w:eastAsia="Arial" w:hAnsi="Arial" w:cs="Arial"/>
                            <w:color w:val="0070C0"/>
                            <w:sz w:val="18"/>
                            <w:szCs w:val="18"/>
                          </w:rPr>
                          <w:t xml:space="preserve"> factor de evaluación </w:t>
                        </w:r>
                        <w:r w:rsidR="00F62646" w:rsidRPr="00F547AA">
                          <w:rPr>
                            <w:rFonts w:ascii="Arial" w:eastAsia="Arial" w:hAnsi="Arial" w:cs="Arial"/>
                            <w:color w:val="0070C0"/>
                            <w:sz w:val="18"/>
                            <w:szCs w:val="18"/>
                          </w:rPr>
                          <w:t>solo puede ser utilizada de manera</w:t>
                        </w:r>
                        <w:r w:rsidRPr="00D05781">
                          <w:rPr>
                            <w:rFonts w:ascii="Arial" w:eastAsia="Arial" w:hAnsi="Arial" w:cs="Arial"/>
                            <w:color w:val="0070C0"/>
                            <w:sz w:val="18"/>
                            <w:szCs w:val="18"/>
                          </w:rPr>
                          <w:t xml:space="preserve"> facultativa </w:t>
                        </w:r>
                        <w:r w:rsidR="00F62646" w:rsidRPr="00F547AA">
                          <w:rPr>
                            <w:rFonts w:ascii="Arial" w:eastAsia="Arial" w:hAnsi="Arial" w:cs="Arial"/>
                            <w:color w:val="0070C0"/>
                            <w:sz w:val="18"/>
                            <w:szCs w:val="18"/>
                          </w:rPr>
                          <w:t>en</w:t>
                        </w:r>
                        <w:r w:rsidRPr="00B1527F">
                          <w:rPr>
                            <w:rFonts w:ascii="Arial" w:eastAsia="Arial" w:hAnsi="Arial" w:cs="Arial"/>
                            <w:color w:val="0070C0"/>
                            <w:sz w:val="18"/>
                            <w:szCs w:val="18"/>
                          </w:rPr>
                          <w:t xml:space="preserve"> procedimientos de selección de obras cuya cuantía de contratación sea mayor a 9350 UIT.</w:t>
                        </w:r>
                      </w:p>
                    </w:tc>
                  </w:tr>
                </w:tbl>
                <w:p w14:paraId="6568EB11" w14:textId="440D3149" w:rsidR="004541B7" w:rsidRPr="00F547AA" w:rsidRDefault="73BACD2F" w:rsidP="00B1527F">
                  <w:pPr>
                    <w:widowControl w:val="0"/>
                    <w:ind w:left="59"/>
                    <w:jc w:val="both"/>
                    <w:rPr>
                      <w:rFonts w:ascii="Arial" w:eastAsia="Times New Roman" w:hAnsi="Arial" w:cs="Arial"/>
                      <w:color w:val="0070C0"/>
                      <w:sz w:val="18"/>
                      <w:szCs w:val="18"/>
                      <w:lang w:eastAsia="es-ES"/>
                    </w:rPr>
                  </w:pPr>
                  <w:r w:rsidRPr="00B1527F">
                    <w:rPr>
                      <w:rFonts w:ascii="Arial" w:eastAsia="Arial" w:hAnsi="Arial" w:cs="Arial"/>
                      <w:color w:val="0070C0"/>
                      <w:sz w:val="18"/>
                      <w:szCs w:val="18"/>
                    </w:rPr>
                    <w:t>Esta nota debe ser eliminada una vez culminada la elaboración de bases</w:t>
                  </w:r>
                </w:p>
              </w:tc>
              <w:tc>
                <w:tcPr>
                  <w:tcW w:w="382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50EE4F0" w14:textId="5A3F531D" w:rsidR="004541B7" w:rsidRPr="00F547AA" w:rsidRDefault="004541B7" w:rsidP="4D39C395">
                  <w:pPr>
                    <w:widowControl w:val="0"/>
                    <w:tabs>
                      <w:tab w:val="left" w:pos="3295"/>
                      <w:tab w:val="left" w:pos="3325"/>
                    </w:tabs>
                    <w:ind w:right="347" w:hanging="19"/>
                    <w:jc w:val="both"/>
                    <w:rPr>
                      <w:rFonts w:ascii="Arial" w:eastAsia="Times New Roman" w:hAnsi="Arial" w:cs="Arial"/>
                      <w:color w:val="0070C0"/>
                      <w:sz w:val="18"/>
                      <w:szCs w:val="18"/>
                      <w:lang w:eastAsia="es-ES"/>
                    </w:rPr>
                  </w:pPr>
                  <w:r w:rsidRPr="00F547AA">
                    <w:rPr>
                      <w:rFonts w:ascii="Arial" w:eastAsia="Times New Roman" w:hAnsi="Arial" w:cs="Arial"/>
                      <w:color w:val="0070C0"/>
                      <w:sz w:val="18"/>
                      <w:szCs w:val="18"/>
                      <w:lang w:eastAsia="es-ES"/>
                    </w:rPr>
                    <w:t>[</w:t>
                  </w:r>
                  <w:r w:rsidR="0BA1162C" w:rsidRPr="00F547AA">
                    <w:rPr>
                      <w:rFonts w:ascii="Arial" w:eastAsia="Times New Roman" w:hAnsi="Arial" w:cs="Arial"/>
                      <w:color w:val="0070C0"/>
                      <w:sz w:val="18"/>
                      <w:szCs w:val="18"/>
                      <w:lang w:eastAsia="es-ES"/>
                    </w:rPr>
                    <w:t>...</w:t>
                  </w:r>
                  <w:r w:rsidRPr="00F547AA">
                    <w:rPr>
                      <w:rFonts w:ascii="Arial" w:eastAsia="Times New Roman" w:hAnsi="Arial" w:cs="Arial"/>
                      <w:color w:val="0070C0"/>
                      <w:sz w:val="18"/>
                      <w:szCs w:val="18"/>
                      <w:lang w:eastAsia="es-ES"/>
                    </w:rPr>
                    <w:t>] puntos</w:t>
                  </w:r>
                </w:p>
                <w:p w14:paraId="27718509" w14:textId="77777777" w:rsidR="004541B7" w:rsidRPr="00F547AA" w:rsidRDefault="004541B7" w:rsidP="00D57E81">
                  <w:pPr>
                    <w:widowControl w:val="0"/>
                    <w:tabs>
                      <w:tab w:val="left" w:pos="3295"/>
                      <w:tab w:val="left" w:pos="3325"/>
                    </w:tabs>
                    <w:ind w:right="347" w:hanging="19"/>
                    <w:jc w:val="both"/>
                    <w:rPr>
                      <w:rFonts w:ascii="Arial" w:eastAsia="Times New Roman" w:hAnsi="Arial" w:cs="Arial"/>
                      <w:iCs/>
                      <w:color w:val="0070C0"/>
                      <w:sz w:val="18"/>
                      <w:szCs w:val="18"/>
                      <w:lang w:eastAsia="en-GB"/>
                    </w:rPr>
                  </w:pPr>
                </w:p>
                <w:p w14:paraId="49096670" w14:textId="77777777" w:rsidR="004541B7" w:rsidRPr="00F547AA" w:rsidRDefault="004541B7" w:rsidP="00D57E81">
                  <w:pPr>
                    <w:widowControl w:val="0"/>
                    <w:tabs>
                      <w:tab w:val="left" w:pos="3295"/>
                      <w:tab w:val="left" w:pos="3325"/>
                    </w:tabs>
                    <w:ind w:right="347" w:hanging="19"/>
                    <w:jc w:val="both"/>
                    <w:rPr>
                      <w:rFonts w:ascii="Arial" w:eastAsia="Times New Roman" w:hAnsi="Arial" w:cs="Arial"/>
                      <w:iCs/>
                      <w:color w:val="0070C0"/>
                      <w:sz w:val="18"/>
                      <w:szCs w:val="18"/>
                      <w:lang w:eastAsia="en-GB"/>
                    </w:rPr>
                  </w:pPr>
                  <w:r w:rsidRPr="00F547AA">
                    <w:rPr>
                      <w:rFonts w:ascii="Arial" w:eastAsia="Times New Roman" w:hAnsi="Arial" w:cs="Arial"/>
                      <w:iCs/>
                      <w:color w:val="0070C0"/>
                      <w:sz w:val="18"/>
                      <w:szCs w:val="18"/>
                      <w:lang w:eastAsia="en-GB"/>
                    </w:rPr>
                    <w:t xml:space="preserve">Se asigna puntaje acorde a lo siguiente: </w:t>
                  </w:r>
                </w:p>
                <w:p w14:paraId="08ABAB0F" w14:textId="77777777" w:rsidR="004541B7" w:rsidRPr="00F547AA" w:rsidRDefault="004541B7" w:rsidP="00D57E81">
                  <w:pPr>
                    <w:tabs>
                      <w:tab w:val="left" w:pos="3325"/>
                    </w:tabs>
                    <w:ind w:right="347"/>
                    <w:jc w:val="both"/>
                    <w:rPr>
                      <w:rFonts w:ascii="Arial" w:eastAsia="Times New Roman" w:hAnsi="Arial" w:cs="Arial"/>
                      <w:iCs/>
                      <w:color w:val="0070C0"/>
                      <w:sz w:val="18"/>
                      <w:szCs w:val="18"/>
                      <w:lang w:eastAsia="es-ES"/>
                    </w:rPr>
                  </w:pPr>
                </w:p>
                <w:p w14:paraId="3CCE2628" w14:textId="77777777" w:rsidR="004541B7" w:rsidRPr="00F547AA" w:rsidRDefault="004541B7" w:rsidP="00D57E81">
                  <w:pPr>
                    <w:tabs>
                      <w:tab w:val="left" w:pos="3325"/>
                    </w:tabs>
                    <w:ind w:right="489"/>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Implementa herramientas digitales avanzadas (inteligencia artificial aplicada, automatización de inspecciones, monitoreo en tiempo real): </w:t>
                  </w:r>
                </w:p>
                <w:p w14:paraId="4B9A9FDA" w14:textId="77777777" w:rsidR="004541B7" w:rsidRPr="00F547AA" w:rsidRDefault="004541B7" w:rsidP="00D57E81">
                  <w:pPr>
                    <w:tabs>
                      <w:tab w:val="left" w:pos="3325"/>
                    </w:tabs>
                    <w:ind w:right="489"/>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                                              </w:t>
                  </w:r>
                  <w:r w:rsidRPr="00F547AA">
                    <w:rPr>
                      <w:rFonts w:ascii="Arial" w:eastAsia="Times New Roman" w:hAnsi="Arial" w:cs="Arial"/>
                      <w:color w:val="0070C0"/>
                      <w:sz w:val="18"/>
                      <w:szCs w:val="18"/>
                      <w:lang w:eastAsia="es-ES"/>
                    </w:rPr>
                    <w:t>[...]</w:t>
                  </w:r>
                  <w:r w:rsidRPr="00F547AA">
                    <w:rPr>
                      <w:rFonts w:ascii="Arial" w:eastAsia="Times New Roman" w:hAnsi="Arial" w:cs="Arial"/>
                      <w:iCs/>
                      <w:color w:val="0070C0"/>
                      <w:sz w:val="18"/>
                      <w:szCs w:val="18"/>
                      <w:lang w:eastAsia="es-ES"/>
                    </w:rPr>
                    <w:t xml:space="preserve"> puntos </w:t>
                  </w:r>
                </w:p>
                <w:p w14:paraId="05F34770" w14:textId="77777777" w:rsidR="004541B7" w:rsidRPr="00F547AA" w:rsidRDefault="004541B7" w:rsidP="00D57E81">
                  <w:pPr>
                    <w:tabs>
                      <w:tab w:val="left" w:pos="3325"/>
                    </w:tabs>
                    <w:ind w:right="2870"/>
                    <w:jc w:val="both"/>
                    <w:rPr>
                      <w:rFonts w:ascii="Arial" w:eastAsia="Times New Roman" w:hAnsi="Arial" w:cs="Arial"/>
                      <w:iCs/>
                      <w:color w:val="0070C0"/>
                      <w:sz w:val="18"/>
                      <w:szCs w:val="18"/>
                      <w:lang w:eastAsia="es-ES"/>
                    </w:rPr>
                  </w:pPr>
                </w:p>
                <w:p w14:paraId="610853F9" w14:textId="77777777" w:rsidR="004541B7" w:rsidRPr="00F547AA" w:rsidRDefault="004541B7" w:rsidP="00D57E81">
                  <w:pPr>
                    <w:tabs>
                      <w:tab w:val="left" w:pos="3579"/>
                    </w:tabs>
                    <w:ind w:right="317"/>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No acredita el uso de tecnología en la gestión de calidad:</w:t>
                  </w:r>
                </w:p>
                <w:p w14:paraId="178A71D1" w14:textId="77777777" w:rsidR="004541B7" w:rsidRPr="00F547AA" w:rsidRDefault="004541B7" w:rsidP="00D57E81">
                  <w:pPr>
                    <w:tabs>
                      <w:tab w:val="left" w:pos="3579"/>
                    </w:tabs>
                    <w:ind w:right="317"/>
                    <w:jc w:val="both"/>
                    <w:rPr>
                      <w:rFonts w:ascii="Arial" w:eastAsia="Times New Roman" w:hAnsi="Arial" w:cs="Arial"/>
                      <w:iCs/>
                      <w:color w:val="0070C0"/>
                      <w:sz w:val="18"/>
                      <w:szCs w:val="18"/>
                      <w:lang w:eastAsia="es-ES"/>
                    </w:rPr>
                  </w:pPr>
                  <w:r w:rsidRPr="00F547AA">
                    <w:rPr>
                      <w:rFonts w:ascii="Arial" w:eastAsia="Times New Roman" w:hAnsi="Arial" w:cs="Arial"/>
                      <w:iCs/>
                      <w:color w:val="0070C0"/>
                      <w:sz w:val="18"/>
                      <w:szCs w:val="18"/>
                      <w:lang w:eastAsia="es-ES"/>
                    </w:rPr>
                    <w:t xml:space="preserve">                                                0 puntos</w:t>
                  </w:r>
                </w:p>
                <w:p w14:paraId="353D2A28" w14:textId="77777777" w:rsidR="004541B7" w:rsidRPr="00F547AA" w:rsidRDefault="004541B7" w:rsidP="00D57E81">
                  <w:pPr>
                    <w:widowControl w:val="0"/>
                    <w:tabs>
                      <w:tab w:val="left" w:pos="3325"/>
                    </w:tabs>
                    <w:ind w:right="2870" w:hanging="19"/>
                    <w:jc w:val="both"/>
                    <w:rPr>
                      <w:rFonts w:ascii="Arial" w:eastAsia="Times New Roman" w:hAnsi="Arial" w:cs="Arial"/>
                      <w:color w:val="0070C0"/>
                      <w:sz w:val="18"/>
                      <w:szCs w:val="18"/>
                      <w:lang w:eastAsia="es-ES"/>
                    </w:rPr>
                  </w:pPr>
                </w:p>
              </w:tc>
            </w:tr>
          </w:tbl>
          <w:p w14:paraId="04682A17" w14:textId="33DBEC9C" w:rsidR="004541B7" w:rsidRPr="0056444B" w:rsidRDefault="004541B7" w:rsidP="00D57E81">
            <w:pPr>
              <w:widowControl w:val="0"/>
              <w:ind w:right="2870"/>
              <w:jc w:val="both"/>
              <w:rPr>
                <w:rFonts w:ascii="Arial" w:eastAsia="Times New Roman" w:hAnsi="Arial" w:cs="Arial"/>
                <w:b w:val="0"/>
                <w:bCs w:val="0"/>
                <w:iCs/>
                <w:color w:val="0070C0"/>
                <w:sz w:val="18"/>
                <w:szCs w:val="18"/>
                <w:lang w:eastAsia="es-ES"/>
              </w:rPr>
            </w:pPr>
          </w:p>
        </w:tc>
      </w:tr>
    </w:tbl>
    <w:p w14:paraId="072275C3" w14:textId="77777777" w:rsidR="004541B7" w:rsidRPr="007D0F87" w:rsidRDefault="004541B7" w:rsidP="004541B7">
      <w:pPr>
        <w:jc w:val="both"/>
        <w:rPr>
          <w:rFonts w:ascii="Arial" w:hAnsi="Arial" w:cs="Arial"/>
          <w:color w:val="0070C0"/>
          <w:sz w:val="18"/>
          <w:szCs w:val="18"/>
          <w:lang w:eastAsia="es-ES"/>
        </w:rPr>
      </w:pPr>
    </w:p>
    <w:p w14:paraId="500C7BB3" w14:textId="77777777" w:rsidR="004541B7" w:rsidRPr="007D0F87" w:rsidRDefault="004541B7" w:rsidP="004541B7">
      <w:pPr>
        <w:jc w:val="both"/>
        <w:rPr>
          <w:rFonts w:ascii="Arial" w:hAnsi="Arial" w:cs="Arial"/>
          <w:color w:val="0070C0"/>
          <w:sz w:val="18"/>
          <w:szCs w:val="18"/>
          <w:lang w:eastAsia="es-ES"/>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50"/>
        <w:gridCol w:w="3438"/>
      </w:tblGrid>
      <w:tr w:rsidR="00C4378C" w:rsidRPr="007D0F87" w14:paraId="5B3985C0" w14:textId="77777777" w:rsidTr="00C4378C">
        <w:trPr>
          <w:trHeight w:val="336"/>
        </w:trPr>
        <w:tc>
          <w:tcPr>
            <w:tcW w:w="5350" w:type="dxa"/>
            <w:tcBorders>
              <w:top w:val="single" w:sz="4" w:space="0" w:color="auto"/>
              <w:left w:val="single" w:sz="4" w:space="0" w:color="auto"/>
              <w:bottom w:val="single" w:sz="4" w:space="0" w:color="auto"/>
              <w:right w:val="single" w:sz="4" w:space="0" w:color="auto"/>
            </w:tcBorders>
          </w:tcPr>
          <w:p w14:paraId="3C8382AF" w14:textId="77777777" w:rsidR="004541B7" w:rsidRPr="0056444B" w:rsidRDefault="004541B7" w:rsidP="00D57E81">
            <w:pPr>
              <w:widowControl w:val="0"/>
              <w:ind w:left="6" w:right="163"/>
              <w:jc w:val="center"/>
              <w:rPr>
                <w:rFonts w:ascii="Arial" w:hAnsi="Arial" w:cs="Arial"/>
                <w:b/>
                <w:bCs/>
                <w:color w:val="000000" w:themeColor="text1"/>
                <w:sz w:val="20"/>
              </w:rPr>
            </w:pPr>
            <w:r w:rsidRPr="0056444B">
              <w:rPr>
                <w:rFonts w:ascii="Arial" w:hAnsi="Arial" w:cs="Arial"/>
                <w:b/>
                <w:bCs/>
                <w:color w:val="000000" w:themeColor="text1"/>
                <w:sz w:val="20"/>
              </w:rPr>
              <w:t xml:space="preserve">H. MEJORA AL REQUERIMIENTO </w:t>
            </w:r>
          </w:p>
        </w:tc>
        <w:tc>
          <w:tcPr>
            <w:tcW w:w="3438" w:type="dxa"/>
            <w:tcBorders>
              <w:top w:val="single" w:sz="4" w:space="0" w:color="auto"/>
              <w:left w:val="nil"/>
              <w:bottom w:val="single" w:sz="4" w:space="0" w:color="auto"/>
              <w:right w:val="single" w:sz="4" w:space="0" w:color="auto"/>
            </w:tcBorders>
            <w:vAlign w:val="center"/>
          </w:tcPr>
          <w:p w14:paraId="1C393F2E" w14:textId="77777777" w:rsidR="004541B7" w:rsidRPr="0056444B" w:rsidRDefault="004541B7" w:rsidP="00D57E81">
            <w:pPr>
              <w:widowControl w:val="0"/>
              <w:ind w:left="337" w:hanging="425"/>
              <w:jc w:val="center"/>
              <w:rPr>
                <w:rFonts w:ascii="Arial" w:hAnsi="Arial" w:cs="Arial"/>
                <w:color w:val="000000" w:themeColor="text1"/>
                <w:sz w:val="20"/>
              </w:rPr>
            </w:pPr>
            <w:r w:rsidRPr="00C4378C">
              <w:rPr>
                <w:rFonts w:ascii="Arial" w:hAnsi="Arial" w:cs="Arial"/>
                <w:b/>
                <w:sz w:val="20"/>
                <w:lang w:eastAsia="es-ES"/>
              </w:rPr>
              <w:t>METODOLOGÍA PARA SU ASIGNACIÓN</w:t>
            </w:r>
          </w:p>
        </w:tc>
      </w:tr>
      <w:tr w:rsidR="00C4378C" w:rsidRPr="007D0F87" w14:paraId="15E33FDA" w14:textId="77777777" w:rsidTr="00C4378C">
        <w:trPr>
          <w:trHeight w:val="1658"/>
        </w:trPr>
        <w:tc>
          <w:tcPr>
            <w:tcW w:w="5350" w:type="dxa"/>
            <w:tcBorders>
              <w:top w:val="single" w:sz="4" w:space="0" w:color="auto"/>
              <w:left w:val="single" w:sz="4" w:space="0" w:color="auto"/>
              <w:bottom w:val="single" w:sz="4" w:space="0" w:color="auto"/>
              <w:right w:val="single" w:sz="4" w:space="0" w:color="auto"/>
            </w:tcBorders>
          </w:tcPr>
          <w:p w14:paraId="48CCFFE0" w14:textId="77777777" w:rsidR="004541B7" w:rsidRPr="0056444B" w:rsidRDefault="004541B7" w:rsidP="00D57E81">
            <w:pPr>
              <w:widowControl w:val="0"/>
              <w:ind w:right="163"/>
              <w:jc w:val="both"/>
              <w:rPr>
                <w:rFonts w:ascii="Arial" w:hAnsi="Arial" w:cs="Arial"/>
                <w:color w:val="000000" w:themeColor="text1"/>
                <w:sz w:val="20"/>
              </w:rPr>
            </w:pPr>
            <w:r w:rsidRPr="0056444B">
              <w:rPr>
                <w:rFonts w:ascii="Arial" w:hAnsi="Arial" w:cs="Arial"/>
                <w:color w:val="000000" w:themeColor="text1"/>
                <w:sz w:val="20"/>
                <w:u w:val="single"/>
              </w:rPr>
              <w:t>Evaluación</w:t>
            </w:r>
            <w:r w:rsidRPr="0056444B">
              <w:rPr>
                <w:rFonts w:ascii="Arial" w:hAnsi="Arial" w:cs="Arial"/>
                <w:color w:val="000000" w:themeColor="text1"/>
                <w:sz w:val="20"/>
              </w:rPr>
              <w:t>:</w:t>
            </w:r>
          </w:p>
          <w:p w14:paraId="20225021" w14:textId="77777777" w:rsidR="004541B7" w:rsidRPr="0056444B" w:rsidRDefault="004541B7" w:rsidP="00D57E81">
            <w:pPr>
              <w:widowControl w:val="0"/>
              <w:ind w:right="163"/>
              <w:jc w:val="both"/>
              <w:rPr>
                <w:rFonts w:ascii="Arial" w:hAnsi="Arial" w:cs="Arial"/>
                <w:color w:val="000000" w:themeColor="text1"/>
                <w:sz w:val="20"/>
              </w:rPr>
            </w:pPr>
          </w:p>
          <w:p w14:paraId="5F68CFFD" w14:textId="0D652821" w:rsidR="004541B7" w:rsidRPr="0056444B" w:rsidRDefault="004541B7" w:rsidP="00D57E81">
            <w:pPr>
              <w:widowControl w:val="0"/>
              <w:ind w:right="163"/>
              <w:jc w:val="both"/>
              <w:rPr>
                <w:rFonts w:ascii="Arial" w:hAnsi="Arial" w:cs="Arial"/>
                <w:color w:val="000000" w:themeColor="text1"/>
                <w:sz w:val="20"/>
              </w:rPr>
            </w:pPr>
            <w:r w:rsidRPr="0056444B">
              <w:rPr>
                <w:rFonts w:ascii="Arial" w:hAnsi="Arial" w:cs="Arial"/>
                <w:color w:val="000000" w:themeColor="text1"/>
                <w:sz w:val="20"/>
              </w:rPr>
              <w:t>Se evalúan las mejoras técnicas o funcionales que excedan los requerimientos establecidos en las bases. Estas mejoras pueden estar orientadas a optimizar el diseño y/o la ejecución de la obra, asegurando un mayor desempeño, eficiencia, durabilidad o reducción de costos operativos durante el funcionamiento de la edificación o infraestructura.</w:t>
            </w:r>
          </w:p>
          <w:p w14:paraId="52FFFA1F" w14:textId="77777777" w:rsidR="004541B7" w:rsidRPr="0056444B" w:rsidRDefault="004541B7" w:rsidP="00D57E81">
            <w:pPr>
              <w:widowControl w:val="0"/>
              <w:ind w:right="163"/>
              <w:jc w:val="both"/>
              <w:rPr>
                <w:rFonts w:ascii="Arial" w:hAnsi="Arial" w:cs="Arial"/>
                <w:color w:val="000000" w:themeColor="text1"/>
                <w:sz w:val="20"/>
              </w:rPr>
            </w:pPr>
          </w:p>
          <w:p w14:paraId="412B4F9A" w14:textId="77777777" w:rsidR="004541B7" w:rsidRPr="0056444B" w:rsidRDefault="004541B7" w:rsidP="00D57E81">
            <w:pPr>
              <w:widowControl w:val="0"/>
              <w:ind w:right="163"/>
              <w:jc w:val="both"/>
              <w:rPr>
                <w:rFonts w:ascii="Arial" w:hAnsi="Arial" w:cs="Arial"/>
                <w:color w:val="000000" w:themeColor="text1"/>
                <w:sz w:val="20"/>
              </w:rPr>
            </w:pPr>
            <w:r w:rsidRPr="0056444B">
              <w:rPr>
                <w:rFonts w:ascii="Arial" w:hAnsi="Arial" w:cs="Arial"/>
                <w:color w:val="000000" w:themeColor="text1"/>
                <w:sz w:val="20"/>
              </w:rPr>
              <w:t xml:space="preserve">[CONSIGNAR LAS CARACTERISTICAS DE LAS MEJORAS TÉCNICAS O FUNCIONALES QUE SERÁN CONSIDERADAS POR LOS EVALUADORES] </w:t>
            </w:r>
          </w:p>
          <w:p w14:paraId="3599A6B4" w14:textId="77777777" w:rsidR="004541B7" w:rsidRPr="0056444B" w:rsidRDefault="004541B7" w:rsidP="00D57E81">
            <w:pPr>
              <w:widowControl w:val="0"/>
              <w:ind w:right="163"/>
              <w:jc w:val="both"/>
              <w:rPr>
                <w:rFonts w:ascii="Arial" w:hAnsi="Arial" w:cs="Arial"/>
                <w:color w:val="000000" w:themeColor="text1"/>
                <w:sz w:val="20"/>
              </w:rPr>
            </w:pPr>
          </w:p>
          <w:p w14:paraId="629D2679" w14:textId="77777777" w:rsidR="004541B7" w:rsidRPr="0056444B" w:rsidRDefault="004541B7" w:rsidP="00D57E81">
            <w:pPr>
              <w:widowControl w:val="0"/>
              <w:ind w:right="163"/>
              <w:jc w:val="both"/>
              <w:rPr>
                <w:rFonts w:ascii="Arial" w:hAnsi="Arial" w:cs="Arial"/>
                <w:color w:val="000000" w:themeColor="text1"/>
                <w:sz w:val="20"/>
              </w:rPr>
            </w:pPr>
            <w:r w:rsidRPr="0056444B">
              <w:rPr>
                <w:rFonts w:ascii="Arial" w:hAnsi="Arial" w:cs="Arial"/>
                <w:color w:val="000000" w:themeColor="text1"/>
                <w:sz w:val="20"/>
                <w:u w:val="single"/>
              </w:rPr>
              <w:t>Acreditación</w:t>
            </w:r>
            <w:r w:rsidRPr="0056444B">
              <w:rPr>
                <w:rFonts w:ascii="Arial" w:hAnsi="Arial" w:cs="Arial"/>
                <w:color w:val="000000" w:themeColor="text1"/>
                <w:sz w:val="20"/>
              </w:rPr>
              <w:t>:</w:t>
            </w:r>
          </w:p>
          <w:p w14:paraId="291FC483" w14:textId="78C1FD4F" w:rsidR="33D3FC7F" w:rsidRDefault="33D3FC7F" w:rsidP="33D3FC7F">
            <w:pPr>
              <w:widowControl w:val="0"/>
              <w:ind w:right="163"/>
              <w:jc w:val="both"/>
              <w:rPr>
                <w:rFonts w:ascii="Arial" w:hAnsi="Arial" w:cs="Arial"/>
                <w:color w:val="000000" w:themeColor="text1"/>
                <w:sz w:val="20"/>
              </w:rPr>
            </w:pPr>
          </w:p>
          <w:p w14:paraId="13B3E7F3" w14:textId="77777777" w:rsidR="004541B7" w:rsidRPr="0056444B" w:rsidRDefault="004541B7" w:rsidP="00D57E81">
            <w:pPr>
              <w:widowControl w:val="0"/>
              <w:ind w:right="163"/>
              <w:jc w:val="both"/>
              <w:rPr>
                <w:rFonts w:ascii="Arial" w:hAnsi="Arial" w:cs="Arial"/>
                <w:color w:val="000000" w:themeColor="text1"/>
                <w:sz w:val="20"/>
              </w:rPr>
            </w:pPr>
            <w:r w:rsidRPr="0056444B">
              <w:rPr>
                <w:rFonts w:ascii="Arial" w:hAnsi="Arial" w:cs="Arial"/>
                <w:color w:val="000000" w:themeColor="text1"/>
                <w:sz w:val="20"/>
              </w:rPr>
              <w:t>Se acredita mediante un informe técnico que describa las mejoras propuestas en comparación con el requerimiento establecido.</w:t>
            </w:r>
          </w:p>
          <w:p w14:paraId="77D610B1" w14:textId="77777777" w:rsidR="004541B7" w:rsidRPr="0056444B" w:rsidRDefault="004541B7" w:rsidP="00D57E81">
            <w:pPr>
              <w:widowControl w:val="0"/>
              <w:ind w:right="163"/>
              <w:jc w:val="both"/>
              <w:rPr>
                <w:rFonts w:ascii="Arial" w:hAnsi="Arial" w:cs="Arial"/>
                <w:color w:val="000000" w:themeColor="text1"/>
                <w:sz w:val="20"/>
              </w:rPr>
            </w:pPr>
          </w:p>
          <w:p w14:paraId="04DE64DE" w14:textId="1BA05283" w:rsidR="004541B7" w:rsidRPr="0056444B" w:rsidRDefault="004541B7" w:rsidP="33D3FC7F">
            <w:pPr>
              <w:widowControl w:val="0"/>
              <w:ind w:right="163"/>
              <w:jc w:val="both"/>
              <w:rPr>
                <w:rFonts w:ascii="Arial" w:eastAsia="Arial" w:hAnsi="Arial" w:cs="Arial"/>
                <w:sz w:val="20"/>
              </w:rPr>
            </w:pPr>
            <w:r w:rsidRPr="0056444B">
              <w:rPr>
                <w:rFonts w:ascii="Arial" w:hAnsi="Arial" w:cs="Arial"/>
                <w:color w:val="000000" w:themeColor="text1"/>
                <w:sz w:val="20"/>
              </w:rPr>
              <w:t>[CONSIGNAR LOS ASPECTOS MÍNIMOS QUE SERÁN MATERIA DE EVALUACIÓN Y EL CONTENIDO MINIMO DEL INFORME QUE DEBE PRESENTAR EL POSTOR]</w:t>
            </w:r>
          </w:p>
        </w:tc>
        <w:tc>
          <w:tcPr>
            <w:tcW w:w="3438" w:type="dxa"/>
            <w:tcBorders>
              <w:top w:val="single" w:sz="4" w:space="0" w:color="auto"/>
              <w:left w:val="nil"/>
              <w:bottom w:val="single" w:sz="4" w:space="0" w:color="auto"/>
              <w:right w:val="single" w:sz="4" w:space="0" w:color="auto"/>
            </w:tcBorders>
          </w:tcPr>
          <w:p w14:paraId="62D04860" w14:textId="392738A4" w:rsidR="004541B7" w:rsidRPr="0056444B" w:rsidRDefault="004541B7" w:rsidP="4D39C395">
            <w:pPr>
              <w:widowControl w:val="0"/>
              <w:ind w:left="337" w:hanging="425"/>
              <w:jc w:val="both"/>
              <w:rPr>
                <w:rFonts w:ascii="Arial" w:hAnsi="Arial" w:cs="Arial"/>
                <w:color w:val="000000" w:themeColor="text1"/>
                <w:sz w:val="20"/>
              </w:rPr>
            </w:pPr>
            <w:r w:rsidRPr="003F3C26">
              <w:rPr>
                <w:rFonts w:ascii="Arial" w:hAnsi="Arial" w:cs="Arial"/>
                <w:b/>
                <w:bCs/>
                <w:color w:val="000000" w:themeColor="text1"/>
                <w:sz w:val="20"/>
              </w:rPr>
              <w:t>[</w:t>
            </w:r>
            <w:r w:rsidR="73A58707" w:rsidRPr="4D39C395">
              <w:rPr>
                <w:rFonts w:ascii="Arial" w:hAnsi="Arial" w:cs="Arial"/>
                <w:b/>
                <w:bCs/>
                <w:color w:val="000000" w:themeColor="text1"/>
                <w:sz w:val="20"/>
              </w:rPr>
              <w:t>...</w:t>
            </w:r>
            <w:r w:rsidRPr="4D39C395">
              <w:rPr>
                <w:rFonts w:ascii="Arial" w:hAnsi="Arial" w:cs="Arial"/>
                <w:b/>
                <w:bCs/>
                <w:color w:val="000000" w:themeColor="text1"/>
                <w:sz w:val="20"/>
              </w:rPr>
              <w:t>] puntos</w:t>
            </w:r>
            <w:r w:rsidRPr="4D39C395">
              <w:rPr>
                <w:rFonts w:ascii="Arial" w:hAnsi="Arial" w:cs="Arial"/>
                <w:color w:val="000000" w:themeColor="text1"/>
                <w:sz w:val="20"/>
              </w:rPr>
              <w:t> </w:t>
            </w:r>
          </w:p>
          <w:p w14:paraId="6B757FC3" w14:textId="77777777" w:rsidR="004541B7" w:rsidRPr="0056444B" w:rsidRDefault="004541B7" w:rsidP="00D57E81">
            <w:pPr>
              <w:widowControl w:val="0"/>
              <w:ind w:left="337" w:hanging="425"/>
              <w:jc w:val="both"/>
              <w:rPr>
                <w:rFonts w:ascii="Arial" w:hAnsi="Arial" w:cs="Arial"/>
                <w:color w:val="000000" w:themeColor="text1"/>
                <w:sz w:val="20"/>
              </w:rPr>
            </w:pPr>
          </w:p>
          <w:p w14:paraId="15B34378" w14:textId="77777777" w:rsidR="004541B7" w:rsidRPr="0056444B" w:rsidRDefault="004541B7" w:rsidP="00D57E81">
            <w:pPr>
              <w:widowControl w:val="0"/>
              <w:ind w:left="337" w:hanging="425"/>
              <w:jc w:val="both"/>
              <w:rPr>
                <w:rFonts w:ascii="Arial" w:hAnsi="Arial" w:cs="Arial"/>
                <w:color w:val="000000" w:themeColor="text1"/>
                <w:sz w:val="20"/>
              </w:rPr>
            </w:pPr>
          </w:p>
          <w:p w14:paraId="78274732" w14:textId="40CD3F23" w:rsidR="004541B7" w:rsidRPr="0056444B" w:rsidRDefault="004541B7" w:rsidP="00D57E81">
            <w:pPr>
              <w:widowControl w:val="0"/>
              <w:jc w:val="both"/>
              <w:rPr>
                <w:rFonts w:ascii="Arial" w:hAnsi="Arial" w:cs="Arial"/>
                <w:color w:val="000000" w:themeColor="text1"/>
                <w:sz w:val="20"/>
              </w:rPr>
            </w:pPr>
            <w:r w:rsidRPr="003F3C26">
              <w:rPr>
                <w:rFonts w:ascii="Arial" w:eastAsia="Arial" w:hAnsi="Arial" w:cs="Arial"/>
                <w:color w:val="auto"/>
                <w:sz w:val="20"/>
              </w:rPr>
              <w:t>Según la guía de puntuación.</w:t>
            </w:r>
          </w:p>
        </w:tc>
      </w:tr>
      <w:tr w:rsidR="00C4378C" w:rsidRPr="007D0F87" w14:paraId="128D50B0" w14:textId="77777777" w:rsidTr="00C4378C">
        <w:trPr>
          <w:trHeight w:val="336"/>
        </w:trPr>
        <w:tc>
          <w:tcPr>
            <w:tcW w:w="8788" w:type="dxa"/>
            <w:gridSpan w:val="2"/>
            <w:tcBorders>
              <w:top w:val="single" w:sz="4" w:space="0" w:color="auto"/>
              <w:left w:val="nil"/>
              <w:bottom w:val="single" w:sz="4" w:space="0" w:color="auto"/>
              <w:right w:val="nil"/>
            </w:tcBorders>
          </w:tcPr>
          <w:p w14:paraId="4A155D3F" w14:textId="77777777" w:rsidR="004541B7" w:rsidRPr="007D0F87" w:rsidRDefault="004541B7" w:rsidP="00B2528C">
            <w:pPr>
              <w:widowControl w:val="0"/>
              <w:jc w:val="both"/>
              <w:rPr>
                <w:rFonts w:ascii="Arial" w:hAnsi="Arial" w:cs="Arial"/>
                <w:b/>
                <w:color w:val="000000" w:themeColor="text1"/>
                <w:sz w:val="20"/>
              </w:rPr>
            </w:pPr>
          </w:p>
          <w:p w14:paraId="30A70591" w14:textId="77777777" w:rsidR="004541B7" w:rsidRPr="007D0F87" w:rsidRDefault="004541B7" w:rsidP="00D57E81">
            <w:pPr>
              <w:widowControl w:val="0"/>
              <w:jc w:val="both"/>
              <w:rPr>
                <w:rFonts w:ascii="Arial" w:hAnsi="Arial" w:cs="Arial"/>
                <w:b/>
                <w:bCs/>
                <w:color w:val="000000" w:themeColor="text1"/>
                <w:sz w:val="20"/>
              </w:rPr>
            </w:pPr>
          </w:p>
        </w:tc>
      </w:tr>
      <w:tr w:rsidR="005B173F" w:rsidRPr="007D0F87" w14:paraId="49726AE2" w14:textId="77777777" w:rsidTr="00C4378C">
        <w:trPr>
          <w:trHeight w:val="336"/>
        </w:trPr>
        <w:tc>
          <w:tcPr>
            <w:tcW w:w="5350" w:type="dxa"/>
            <w:tcBorders>
              <w:top w:val="single" w:sz="4" w:space="0" w:color="auto"/>
              <w:left w:val="single" w:sz="4" w:space="0" w:color="auto"/>
              <w:bottom w:val="single" w:sz="4" w:space="0" w:color="000000" w:themeColor="text1"/>
              <w:right w:val="single" w:sz="4" w:space="0" w:color="auto"/>
            </w:tcBorders>
            <w:vAlign w:val="center"/>
          </w:tcPr>
          <w:p w14:paraId="525D2E94" w14:textId="4ED800EC" w:rsidR="004541B7" w:rsidRPr="00337ADB" w:rsidRDefault="004541B7" w:rsidP="00C6693C">
            <w:pPr>
              <w:widowControl w:val="0"/>
              <w:jc w:val="center"/>
              <w:rPr>
                <w:rFonts w:ascii="Arial" w:hAnsi="Arial" w:cs="Arial"/>
                <w:b/>
                <w:color w:val="000000" w:themeColor="text1"/>
                <w:sz w:val="20"/>
              </w:rPr>
            </w:pPr>
            <w:r w:rsidRPr="00337ADB">
              <w:rPr>
                <w:rFonts w:ascii="Arial" w:hAnsi="Arial" w:cs="Arial"/>
                <w:b/>
                <w:bCs/>
                <w:color w:val="000000" w:themeColor="text1"/>
                <w:sz w:val="20"/>
              </w:rPr>
              <w:t>I</w:t>
            </w:r>
            <w:r w:rsidRPr="00337ADB">
              <w:rPr>
                <w:rFonts w:ascii="Arial" w:hAnsi="Arial" w:cs="Arial"/>
                <w:b/>
                <w:color w:val="000000" w:themeColor="text1"/>
                <w:sz w:val="20"/>
              </w:rPr>
              <w:t>. GESTIÓN DE RIESGOS</w:t>
            </w:r>
          </w:p>
          <w:p w14:paraId="5BD0B7E9" w14:textId="77777777" w:rsidR="004541B7" w:rsidRPr="00337ADB" w:rsidRDefault="004541B7" w:rsidP="00D57E81">
            <w:pPr>
              <w:widowControl w:val="0"/>
              <w:jc w:val="center"/>
              <w:rPr>
                <w:rFonts w:ascii="Arial" w:hAnsi="Arial" w:cs="Arial"/>
                <w:b/>
                <w:color w:val="000000" w:themeColor="text1"/>
                <w:sz w:val="20"/>
              </w:rPr>
            </w:pPr>
          </w:p>
        </w:tc>
        <w:tc>
          <w:tcPr>
            <w:tcW w:w="3438" w:type="dxa"/>
            <w:tcBorders>
              <w:top w:val="single" w:sz="4" w:space="0" w:color="auto"/>
              <w:left w:val="nil"/>
              <w:bottom w:val="single" w:sz="4" w:space="0" w:color="000000" w:themeColor="text1"/>
              <w:right w:val="single" w:sz="4" w:space="0" w:color="auto"/>
            </w:tcBorders>
            <w:vAlign w:val="center"/>
          </w:tcPr>
          <w:p w14:paraId="712C3ECE" w14:textId="77777777" w:rsidR="004541B7" w:rsidRPr="00337ADB" w:rsidRDefault="004541B7" w:rsidP="00D57E81">
            <w:pPr>
              <w:widowControl w:val="0"/>
              <w:jc w:val="center"/>
              <w:rPr>
                <w:rFonts w:ascii="Arial" w:hAnsi="Arial" w:cs="Arial"/>
                <w:b/>
                <w:bCs/>
                <w:color w:val="000000" w:themeColor="text1"/>
                <w:sz w:val="20"/>
              </w:rPr>
            </w:pPr>
            <w:r w:rsidRPr="00C6693C">
              <w:rPr>
                <w:rFonts w:ascii="Arial" w:hAnsi="Arial" w:cs="Arial"/>
                <w:b/>
                <w:sz w:val="20"/>
                <w:lang w:eastAsia="es-ES"/>
              </w:rPr>
              <w:t>METODOLOGÍA PARA SU ASIGNACIÓN</w:t>
            </w:r>
          </w:p>
        </w:tc>
      </w:tr>
      <w:tr w:rsidR="00C4378C" w:rsidRPr="007D0F87" w14:paraId="05C2A041" w14:textId="77777777" w:rsidTr="00C4378C">
        <w:trPr>
          <w:trHeight w:val="336"/>
        </w:trPr>
        <w:tc>
          <w:tcPr>
            <w:tcW w:w="5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384B" w14:textId="77777777" w:rsidR="004541B7" w:rsidRPr="00337ADB" w:rsidRDefault="004541B7" w:rsidP="00D57E81">
            <w:pPr>
              <w:widowControl w:val="0"/>
              <w:ind w:right="163"/>
              <w:jc w:val="both"/>
              <w:rPr>
                <w:rFonts w:ascii="Arial" w:hAnsi="Arial" w:cs="Arial"/>
                <w:color w:val="000000" w:themeColor="text1"/>
                <w:sz w:val="20"/>
              </w:rPr>
            </w:pPr>
            <w:r w:rsidRPr="00337ADB">
              <w:rPr>
                <w:rFonts w:ascii="Arial" w:hAnsi="Arial" w:cs="Arial"/>
                <w:color w:val="000000" w:themeColor="text1"/>
                <w:sz w:val="20"/>
                <w:u w:val="single"/>
              </w:rPr>
              <w:t>Evaluación</w:t>
            </w:r>
            <w:r w:rsidRPr="00337ADB">
              <w:rPr>
                <w:rFonts w:ascii="Arial" w:hAnsi="Arial" w:cs="Arial"/>
                <w:color w:val="000000" w:themeColor="text1"/>
                <w:sz w:val="20"/>
              </w:rPr>
              <w:t>:</w:t>
            </w:r>
          </w:p>
          <w:p w14:paraId="232B6712" w14:textId="77777777" w:rsidR="004541B7" w:rsidRPr="00337ADB" w:rsidRDefault="004541B7" w:rsidP="00D57E81">
            <w:pPr>
              <w:widowControl w:val="0"/>
              <w:ind w:right="163"/>
              <w:jc w:val="both"/>
              <w:rPr>
                <w:rFonts w:ascii="Arial" w:hAnsi="Arial" w:cs="Arial"/>
                <w:color w:val="000000" w:themeColor="text1"/>
                <w:sz w:val="20"/>
              </w:rPr>
            </w:pPr>
          </w:p>
          <w:p w14:paraId="04AA8185" w14:textId="4627967E" w:rsidR="00C6693C" w:rsidRPr="00337ADB" w:rsidRDefault="004541B7" w:rsidP="00D57E81">
            <w:pPr>
              <w:widowControl w:val="0"/>
              <w:ind w:right="163"/>
              <w:jc w:val="both"/>
              <w:rPr>
                <w:rFonts w:ascii="Arial" w:hAnsi="Arial" w:cs="Arial"/>
                <w:color w:val="000000" w:themeColor="text1"/>
                <w:sz w:val="20"/>
              </w:rPr>
            </w:pPr>
            <w:r w:rsidRPr="04055B70">
              <w:rPr>
                <w:rFonts w:ascii="Arial" w:hAnsi="Arial" w:cs="Arial"/>
                <w:color w:val="000000" w:themeColor="text1"/>
                <w:sz w:val="20"/>
              </w:rPr>
              <w:t>Se evalúa si el postor</w:t>
            </w:r>
            <w:r w:rsidR="3DDF3E86" w:rsidRPr="04055B70">
              <w:rPr>
                <w:rFonts w:ascii="Arial" w:hAnsi="Arial" w:cs="Arial"/>
                <w:color w:val="000000" w:themeColor="text1"/>
                <w:sz w:val="20"/>
              </w:rPr>
              <w:t xml:space="preserve"> presenta</w:t>
            </w:r>
            <w:r w:rsidRPr="04055B70">
              <w:rPr>
                <w:rFonts w:ascii="Arial" w:hAnsi="Arial" w:cs="Arial"/>
                <w:color w:val="000000" w:themeColor="text1"/>
                <w:sz w:val="20"/>
              </w:rPr>
              <w:t xml:space="preserve"> una planificación adecuada de la gestión de riesgos que se implementa durante la ejecución contractual</w:t>
            </w:r>
            <w:r w:rsidR="009B6948">
              <w:rPr>
                <w:rFonts w:ascii="Arial" w:hAnsi="Arial" w:cs="Arial"/>
                <w:color w:val="000000" w:themeColor="text1"/>
                <w:sz w:val="20"/>
              </w:rPr>
              <w:t xml:space="preserve">. </w:t>
            </w:r>
          </w:p>
          <w:p w14:paraId="7A8585C4" w14:textId="449C4EB7" w:rsidR="00936589" w:rsidRDefault="009B6948" w:rsidP="00D57E81">
            <w:pPr>
              <w:widowControl w:val="0"/>
              <w:ind w:right="163"/>
              <w:jc w:val="both"/>
              <w:rPr>
                <w:rFonts w:ascii="Arial" w:hAnsi="Arial" w:cs="Arial"/>
                <w:color w:val="000000" w:themeColor="text1"/>
                <w:sz w:val="20"/>
              </w:rPr>
            </w:pPr>
            <w:r>
              <w:rPr>
                <w:rFonts w:ascii="Arial" w:hAnsi="Arial" w:cs="Arial"/>
                <w:color w:val="000000" w:themeColor="text1"/>
                <w:sz w:val="20"/>
              </w:rPr>
              <w:t>I</w:t>
            </w:r>
            <w:r w:rsidR="004541B7" w:rsidRPr="00337ADB">
              <w:rPr>
                <w:rFonts w:ascii="Arial" w:hAnsi="Arial" w:cs="Arial"/>
                <w:color w:val="000000" w:themeColor="text1"/>
                <w:sz w:val="20"/>
              </w:rPr>
              <w:t>dentifica</w:t>
            </w:r>
            <w:r>
              <w:rPr>
                <w:rFonts w:ascii="Arial" w:hAnsi="Arial" w:cs="Arial"/>
                <w:color w:val="000000" w:themeColor="text1"/>
                <w:sz w:val="20"/>
              </w:rPr>
              <w:t>n</w:t>
            </w:r>
            <w:r w:rsidR="004541B7" w:rsidRPr="00337ADB">
              <w:rPr>
                <w:rFonts w:ascii="Arial" w:hAnsi="Arial" w:cs="Arial"/>
                <w:color w:val="000000" w:themeColor="text1"/>
                <w:sz w:val="20"/>
              </w:rPr>
              <w:t xml:space="preserve">do los riesgos técnicos, ambientales, financieros, de seguridad, social, entre otros, asociados a la ejecución de la obra y/o consultoría de obra y si ha propuesto planes de respuesta realistas y viables. Además, se considera la inclusión de estrategias para monitorear y mitigar los riesgos que puedan afectar el </w:t>
            </w:r>
            <w:r w:rsidR="004541B7" w:rsidRPr="00337ADB">
              <w:rPr>
                <w:rFonts w:ascii="Arial" w:hAnsi="Arial" w:cs="Arial"/>
                <w:color w:val="000000" w:themeColor="text1"/>
                <w:sz w:val="20"/>
              </w:rPr>
              <w:lastRenderedPageBreak/>
              <w:t>cronograma y el cumplimiento del contrato.</w:t>
            </w:r>
          </w:p>
          <w:p w14:paraId="24161861" w14:textId="77777777" w:rsidR="00E56511" w:rsidRDefault="00E56511" w:rsidP="00D57E81">
            <w:pPr>
              <w:widowControl w:val="0"/>
              <w:ind w:right="163"/>
              <w:jc w:val="both"/>
              <w:rPr>
                <w:rFonts w:ascii="Arial" w:hAnsi="Arial" w:cs="Arial"/>
                <w:color w:val="000000" w:themeColor="text1"/>
                <w:sz w:val="20"/>
              </w:rPr>
            </w:pPr>
          </w:p>
          <w:p w14:paraId="265BFD62" w14:textId="7F5EFFBA" w:rsidR="004541B7" w:rsidRPr="00337ADB" w:rsidRDefault="004541B7" w:rsidP="00D57E81">
            <w:pPr>
              <w:widowControl w:val="0"/>
              <w:ind w:right="163"/>
              <w:jc w:val="both"/>
              <w:rPr>
                <w:rFonts w:ascii="Arial" w:hAnsi="Arial" w:cs="Arial"/>
                <w:color w:val="000000" w:themeColor="text1"/>
                <w:sz w:val="20"/>
              </w:rPr>
            </w:pPr>
            <w:r w:rsidRPr="00337ADB">
              <w:rPr>
                <w:rFonts w:ascii="Arial" w:hAnsi="Arial" w:cs="Arial"/>
                <w:color w:val="000000" w:themeColor="text1"/>
                <w:sz w:val="20"/>
                <w:u w:val="single"/>
              </w:rPr>
              <w:t>Acreditación</w:t>
            </w:r>
            <w:r w:rsidRPr="00337ADB">
              <w:rPr>
                <w:rFonts w:ascii="Arial" w:hAnsi="Arial" w:cs="Arial"/>
                <w:color w:val="000000" w:themeColor="text1"/>
                <w:sz w:val="20"/>
              </w:rPr>
              <w:t>:</w:t>
            </w:r>
          </w:p>
          <w:p w14:paraId="321470DE" w14:textId="77777777" w:rsidR="004541B7" w:rsidRPr="00337ADB" w:rsidRDefault="004541B7" w:rsidP="00D57E81">
            <w:pPr>
              <w:widowControl w:val="0"/>
              <w:ind w:right="163"/>
              <w:jc w:val="both"/>
              <w:rPr>
                <w:rFonts w:ascii="Arial" w:hAnsi="Arial" w:cs="Arial"/>
                <w:color w:val="000000" w:themeColor="text1"/>
                <w:sz w:val="20"/>
              </w:rPr>
            </w:pPr>
          </w:p>
          <w:p w14:paraId="553ACD70" w14:textId="4085C10E" w:rsidR="004541B7" w:rsidRPr="00337ADB" w:rsidRDefault="004541B7" w:rsidP="00D57E81">
            <w:pPr>
              <w:widowControl w:val="0"/>
              <w:ind w:right="163"/>
              <w:jc w:val="both"/>
              <w:rPr>
                <w:rFonts w:ascii="Arial" w:hAnsi="Arial" w:cs="Arial"/>
                <w:color w:val="000000" w:themeColor="text1"/>
                <w:sz w:val="20"/>
              </w:rPr>
            </w:pPr>
            <w:r w:rsidRPr="00337ADB">
              <w:rPr>
                <w:rFonts w:ascii="Arial" w:hAnsi="Arial" w:cs="Arial"/>
                <w:color w:val="000000" w:themeColor="text1"/>
                <w:sz w:val="20"/>
              </w:rPr>
              <w:t>El postor debe presentar un Plan de Gestión de Riesgos de la ejecución de la obra y/o consultoría de obra, el cual debe contener, de manera obligatoria:</w:t>
            </w:r>
          </w:p>
          <w:p w14:paraId="4BE824E4" w14:textId="77777777" w:rsidR="004541B7" w:rsidRPr="00337ADB" w:rsidRDefault="004541B7" w:rsidP="00D57E81">
            <w:pPr>
              <w:widowControl w:val="0"/>
              <w:ind w:right="163"/>
              <w:jc w:val="both"/>
              <w:rPr>
                <w:rFonts w:ascii="Arial" w:hAnsi="Arial" w:cs="Arial"/>
                <w:color w:val="000000" w:themeColor="text1"/>
                <w:sz w:val="20"/>
              </w:rPr>
            </w:pPr>
          </w:p>
          <w:p w14:paraId="2FF11B9B" w14:textId="0962A852" w:rsidR="4AE34EEC" w:rsidRPr="00E56511" w:rsidRDefault="205172B3" w:rsidP="00287D9F">
            <w:pPr>
              <w:pStyle w:val="Prrafodelista"/>
              <w:widowControl w:val="0"/>
              <w:numPr>
                <w:ilvl w:val="0"/>
                <w:numId w:val="107"/>
              </w:numPr>
              <w:ind w:left="289" w:right="163" w:hanging="223"/>
              <w:jc w:val="both"/>
              <w:rPr>
                <w:rFonts w:ascii="Arial" w:eastAsia="Arial" w:hAnsi="Arial" w:cs="Arial"/>
                <w:color w:val="000000" w:themeColor="text1"/>
                <w:sz w:val="20"/>
              </w:rPr>
            </w:pPr>
            <w:r w:rsidRPr="00337ADB">
              <w:rPr>
                <w:rFonts w:ascii="Arial" w:eastAsia="Arial" w:hAnsi="Arial" w:cs="Arial"/>
                <w:sz w:val="20"/>
              </w:rPr>
              <w:t>Identificación inicial de riesgos asociados a la obra o consultoría de obra (riesgos técnicos, ambientales, financieros, de seguridad, sociales) presentados en una matriz de riesgos.</w:t>
            </w:r>
          </w:p>
          <w:p w14:paraId="47F92786" w14:textId="2B187634" w:rsidR="327B3650" w:rsidRPr="00E56511" w:rsidRDefault="205172B3" w:rsidP="00287D9F">
            <w:pPr>
              <w:pStyle w:val="Prrafodelista"/>
              <w:widowControl w:val="0"/>
              <w:numPr>
                <w:ilvl w:val="0"/>
                <w:numId w:val="107"/>
              </w:numPr>
              <w:ind w:left="289" w:right="163" w:hanging="223"/>
              <w:jc w:val="both"/>
              <w:rPr>
                <w:rFonts w:ascii="Arial" w:eastAsia="Arial" w:hAnsi="Arial" w:cs="Arial"/>
                <w:color w:val="000000" w:themeColor="text1"/>
                <w:sz w:val="20"/>
              </w:rPr>
            </w:pPr>
            <w:r w:rsidRPr="00337ADB">
              <w:rPr>
                <w:rFonts w:ascii="Arial" w:eastAsia="Arial" w:hAnsi="Arial" w:cs="Arial"/>
                <w:sz w:val="20"/>
              </w:rPr>
              <w:t>Herramientas que el postor utiliza para analizar, evaluar y monitorear los riesgos.</w:t>
            </w:r>
          </w:p>
          <w:p w14:paraId="07398831" w14:textId="77ACFCD1" w:rsidR="327B3650" w:rsidRPr="00E56511" w:rsidRDefault="205172B3" w:rsidP="00287D9F">
            <w:pPr>
              <w:pStyle w:val="Prrafodelista"/>
              <w:widowControl w:val="0"/>
              <w:numPr>
                <w:ilvl w:val="0"/>
                <w:numId w:val="107"/>
              </w:numPr>
              <w:ind w:left="289" w:right="163" w:hanging="223"/>
              <w:jc w:val="both"/>
              <w:rPr>
                <w:rFonts w:ascii="Arial" w:eastAsia="Arial" w:hAnsi="Arial" w:cs="Arial"/>
                <w:color w:val="000000" w:themeColor="text1"/>
                <w:sz w:val="20"/>
              </w:rPr>
            </w:pPr>
            <w:r w:rsidRPr="00337ADB">
              <w:rPr>
                <w:rFonts w:ascii="Arial" w:eastAsia="Arial" w:hAnsi="Arial" w:cs="Arial"/>
                <w:sz w:val="20"/>
              </w:rPr>
              <w:t>Frecuencia y mecanismos previstos para revisar y actualizar el plan de gestión de riesgos.</w:t>
            </w:r>
          </w:p>
          <w:p w14:paraId="50BEB1B5" w14:textId="152E5FB2" w:rsidR="327B3650" w:rsidRPr="00E56511" w:rsidRDefault="205172B3" w:rsidP="00287D9F">
            <w:pPr>
              <w:pStyle w:val="Prrafodelista"/>
              <w:widowControl w:val="0"/>
              <w:numPr>
                <w:ilvl w:val="0"/>
                <w:numId w:val="107"/>
              </w:numPr>
              <w:ind w:left="289" w:right="163" w:hanging="223"/>
              <w:jc w:val="both"/>
              <w:rPr>
                <w:rFonts w:ascii="Arial" w:eastAsia="Arial" w:hAnsi="Arial" w:cs="Arial"/>
                <w:color w:val="000000" w:themeColor="text1"/>
                <w:sz w:val="20"/>
              </w:rPr>
            </w:pPr>
            <w:r w:rsidRPr="00337ADB">
              <w:rPr>
                <w:rFonts w:ascii="Arial" w:eastAsia="Arial" w:hAnsi="Arial" w:cs="Arial"/>
                <w:sz w:val="20"/>
              </w:rPr>
              <w:t>Estrategias de mitigación y respuesta: descripción del enfoque propuesto para definir acciones ante los riesgos identificados.</w:t>
            </w:r>
          </w:p>
          <w:p w14:paraId="33F750E9" w14:textId="4015F23C" w:rsidR="004541B7" w:rsidRPr="00E56511" w:rsidRDefault="004541B7" w:rsidP="79C37F14">
            <w:pPr>
              <w:widowControl w:val="0"/>
              <w:ind w:left="889" w:right="163"/>
              <w:jc w:val="both"/>
              <w:rPr>
                <w:rFonts w:ascii="Arial" w:eastAsia="Arial" w:hAnsi="Arial" w:cs="Arial"/>
                <w:color w:val="000000" w:themeColor="text1"/>
                <w:sz w:val="20"/>
              </w:rPr>
            </w:pPr>
          </w:p>
          <w:p w14:paraId="7C2DCEE5" w14:textId="68452E4A" w:rsidR="004541B7" w:rsidRPr="00D944E3" w:rsidRDefault="004541B7" w:rsidP="00D944E3">
            <w:pPr>
              <w:widowControl w:val="0"/>
              <w:tabs>
                <w:tab w:val="num" w:pos="573"/>
              </w:tabs>
              <w:ind w:right="163"/>
              <w:jc w:val="both"/>
              <w:rPr>
                <w:sz w:val="20"/>
              </w:rPr>
            </w:pPr>
            <w:r w:rsidRPr="00337ADB">
              <w:rPr>
                <w:rFonts w:ascii="Arial" w:eastAsia="Times New Roman" w:hAnsi="Arial" w:cs="Arial"/>
                <w:color w:val="000000" w:themeColor="text1"/>
                <w:sz w:val="20"/>
                <w:lang w:eastAsia="en-GB"/>
              </w:rPr>
              <w:t>[COMPLETAR AQUÍ LOS ASPECTOS QUE SERÁN TOMADOS EN CUENTA PARA EL SUSTENTO DEL PLAN DE GESTIÓN DE RIESGOS, O PRECISIONES ADICIONALES QUE SERÁN TOMADAS EN CUENTA PARA LA ASIGNACIÓN DE PUNTAJE, DE SER EL CASO</w:t>
            </w:r>
            <w:r w:rsidRPr="00337ADB">
              <w:rPr>
                <w:rFonts w:ascii="Arial" w:eastAsia="Times New Roman" w:hAnsi="Arial" w:cs="Arial"/>
                <w:color w:val="000000" w:themeColor="text1"/>
                <w:sz w:val="20"/>
                <w:vertAlign w:val="superscript"/>
                <w:lang w:eastAsia="en-GB"/>
              </w:rPr>
              <w:footnoteReference w:id="26"/>
            </w:r>
            <w:r w:rsidRPr="00337ADB">
              <w:rPr>
                <w:rFonts w:ascii="Arial" w:eastAsia="Times New Roman" w:hAnsi="Arial" w:cs="Arial"/>
                <w:color w:val="000000" w:themeColor="text1"/>
                <w:sz w:val="20"/>
                <w:lang w:eastAsia="en-GB"/>
              </w:rPr>
              <w:t>]</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72C7E" w14:textId="7EDC5974" w:rsidR="004541B7" w:rsidRPr="00337ADB" w:rsidRDefault="004541B7" w:rsidP="4D39C395">
            <w:pPr>
              <w:widowControl w:val="0"/>
              <w:jc w:val="both"/>
              <w:rPr>
                <w:rFonts w:ascii="Arial" w:hAnsi="Arial" w:cs="Arial"/>
                <w:b/>
                <w:bCs/>
                <w:color w:val="000000" w:themeColor="text1"/>
                <w:sz w:val="20"/>
              </w:rPr>
            </w:pPr>
            <w:r w:rsidRPr="4D39C395">
              <w:rPr>
                <w:rFonts w:ascii="Arial" w:hAnsi="Arial" w:cs="Arial"/>
                <w:b/>
                <w:bCs/>
                <w:color w:val="000000" w:themeColor="text1"/>
                <w:sz w:val="20"/>
              </w:rPr>
              <w:lastRenderedPageBreak/>
              <w:t>[</w:t>
            </w:r>
            <w:r w:rsidR="59E15A83" w:rsidRPr="4D39C395">
              <w:rPr>
                <w:rFonts w:ascii="Arial" w:hAnsi="Arial" w:cs="Arial"/>
                <w:b/>
                <w:bCs/>
                <w:color w:val="000000" w:themeColor="text1"/>
                <w:sz w:val="20"/>
              </w:rPr>
              <w:t>...</w:t>
            </w:r>
            <w:r w:rsidRPr="4D39C395">
              <w:rPr>
                <w:rFonts w:ascii="Arial" w:hAnsi="Arial" w:cs="Arial"/>
                <w:b/>
                <w:bCs/>
                <w:color w:val="000000" w:themeColor="text1"/>
                <w:sz w:val="20"/>
              </w:rPr>
              <w:t>] puntos </w:t>
            </w:r>
          </w:p>
          <w:p w14:paraId="052296A6" w14:textId="77777777" w:rsidR="004541B7" w:rsidRPr="00337ADB" w:rsidRDefault="004541B7" w:rsidP="00D57E81">
            <w:pPr>
              <w:widowControl w:val="0"/>
              <w:jc w:val="both"/>
              <w:rPr>
                <w:rFonts w:ascii="Arial" w:hAnsi="Arial" w:cs="Arial"/>
                <w:b/>
                <w:bCs/>
                <w:color w:val="000000" w:themeColor="text1"/>
                <w:sz w:val="20"/>
              </w:rPr>
            </w:pPr>
          </w:p>
          <w:p w14:paraId="1AFA0C9D" w14:textId="77777777" w:rsidR="004541B7" w:rsidRPr="00337ADB" w:rsidRDefault="004541B7" w:rsidP="00D57E81">
            <w:pPr>
              <w:widowControl w:val="0"/>
              <w:jc w:val="both"/>
              <w:rPr>
                <w:rFonts w:ascii="Arial" w:hAnsi="Arial" w:cs="Arial"/>
                <w:b/>
                <w:bCs/>
                <w:color w:val="000000" w:themeColor="text1"/>
                <w:sz w:val="20"/>
              </w:rPr>
            </w:pPr>
            <w:r w:rsidRPr="00337ADB">
              <w:rPr>
                <w:rFonts w:ascii="Arial" w:hAnsi="Arial" w:cs="Arial"/>
                <w:color w:val="000000" w:themeColor="text1"/>
                <w:sz w:val="20"/>
              </w:rPr>
              <w:t xml:space="preserve">Según la guía de puntuación. </w:t>
            </w:r>
          </w:p>
        </w:tc>
      </w:tr>
      <w:tr w:rsidR="00C4378C" w:rsidRPr="007D0F87" w14:paraId="53C04B53" w14:textId="77777777" w:rsidTr="00C4378C">
        <w:trPr>
          <w:trHeight w:val="336"/>
        </w:trPr>
        <w:tc>
          <w:tcPr>
            <w:tcW w:w="8788" w:type="dxa"/>
            <w:gridSpan w:val="2"/>
            <w:tcBorders>
              <w:top w:val="single" w:sz="4" w:space="0" w:color="auto"/>
              <w:left w:val="nil"/>
              <w:bottom w:val="single" w:sz="4" w:space="0" w:color="auto"/>
              <w:right w:val="nil"/>
            </w:tcBorders>
            <w:vAlign w:val="center"/>
          </w:tcPr>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10"/>
              <w:gridCol w:w="3402"/>
            </w:tblGrid>
            <w:tr w:rsidR="004541B7" w:rsidRPr="007D0F87" w14:paraId="574A3E84" w14:textId="77777777" w:rsidTr="00D944E3">
              <w:trPr>
                <w:trHeight w:val="326"/>
              </w:trPr>
              <w:tc>
                <w:tcPr>
                  <w:tcW w:w="8712"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5F3A3684" w14:textId="77777777" w:rsidR="004541B7" w:rsidRPr="007D0F87" w:rsidRDefault="004541B7" w:rsidP="00D57E81">
                  <w:pPr>
                    <w:widowControl w:val="0"/>
                    <w:jc w:val="both"/>
                    <w:rPr>
                      <w:rFonts w:ascii="Arial" w:hAnsi="Arial" w:cs="Arial"/>
                      <w:b/>
                      <w:bCs/>
                      <w:sz w:val="20"/>
                      <w:lang w:eastAsia="es-ES"/>
                    </w:rPr>
                  </w:pPr>
                </w:p>
              </w:tc>
            </w:tr>
            <w:tr w:rsidR="004541B7" w:rsidRPr="007D0F87" w14:paraId="6CB6BF1E" w14:textId="77777777" w:rsidTr="00D944E3">
              <w:trPr>
                <w:trHeight w:val="326"/>
              </w:trPr>
              <w:tc>
                <w:tcPr>
                  <w:tcW w:w="5310" w:type="dxa"/>
                  <w:tcBorders>
                    <w:top w:val="single" w:sz="4" w:space="0" w:color="auto"/>
                    <w:left w:val="single" w:sz="4" w:space="0" w:color="auto"/>
                    <w:bottom w:val="single" w:sz="4" w:space="0" w:color="auto"/>
                    <w:right w:val="single" w:sz="4" w:space="0" w:color="auto"/>
                  </w:tcBorders>
                  <w:vAlign w:val="center"/>
                </w:tcPr>
                <w:p w14:paraId="564D429E" w14:textId="77777777" w:rsidR="004541B7" w:rsidRPr="00337ADB" w:rsidRDefault="004541B7" w:rsidP="00D57E81">
                  <w:pPr>
                    <w:pStyle w:val="Prrafodelista"/>
                    <w:widowControl w:val="0"/>
                    <w:ind w:left="0"/>
                    <w:jc w:val="center"/>
                    <w:rPr>
                      <w:rFonts w:ascii="Arial" w:hAnsi="Arial" w:cs="Arial"/>
                      <w:b/>
                      <w:bCs/>
                      <w:sz w:val="20"/>
                      <w:lang w:eastAsia="es-ES"/>
                    </w:rPr>
                  </w:pPr>
                  <w:r w:rsidRPr="00337ADB">
                    <w:rPr>
                      <w:rFonts w:ascii="Arial" w:hAnsi="Arial" w:cs="Arial"/>
                      <w:b/>
                      <w:bCs/>
                      <w:sz w:val="20"/>
                      <w:lang w:eastAsia="es-ES"/>
                    </w:rPr>
                    <w:t>J. GESTIÓN DE PROCURA</w:t>
                  </w:r>
                </w:p>
              </w:tc>
              <w:tc>
                <w:tcPr>
                  <w:tcW w:w="3402" w:type="dxa"/>
                  <w:tcBorders>
                    <w:top w:val="single" w:sz="4" w:space="0" w:color="auto"/>
                    <w:left w:val="single" w:sz="4" w:space="0" w:color="auto"/>
                    <w:bottom w:val="single" w:sz="4" w:space="0" w:color="auto"/>
                    <w:right w:val="single" w:sz="4" w:space="0" w:color="auto"/>
                  </w:tcBorders>
                  <w:vAlign w:val="center"/>
                </w:tcPr>
                <w:p w14:paraId="6D017A1E" w14:textId="77777777" w:rsidR="004541B7" w:rsidRPr="00337ADB" w:rsidRDefault="004541B7" w:rsidP="00D57E81">
                  <w:pPr>
                    <w:pStyle w:val="Prrafodelista"/>
                    <w:widowControl w:val="0"/>
                    <w:ind w:left="0"/>
                    <w:jc w:val="center"/>
                    <w:rPr>
                      <w:rFonts w:ascii="Arial" w:hAnsi="Arial" w:cs="Arial"/>
                      <w:b/>
                      <w:bCs/>
                      <w:sz w:val="20"/>
                      <w:lang w:eastAsia="es-ES"/>
                    </w:rPr>
                  </w:pPr>
                  <w:r w:rsidRPr="00D944E3">
                    <w:rPr>
                      <w:rFonts w:ascii="Arial" w:hAnsi="Arial" w:cs="Arial"/>
                      <w:b/>
                      <w:sz w:val="20"/>
                      <w:lang w:eastAsia="es-ES"/>
                    </w:rPr>
                    <w:t>METODOLOGÍA PARA SU ASIGNACIÓN</w:t>
                  </w:r>
                </w:p>
              </w:tc>
            </w:tr>
            <w:tr w:rsidR="004541B7" w:rsidRPr="007D0F87" w14:paraId="54DE2643" w14:textId="77777777" w:rsidTr="00D944E3">
              <w:trPr>
                <w:trHeight w:val="2685"/>
              </w:trPr>
              <w:tc>
                <w:tcPr>
                  <w:tcW w:w="5310" w:type="dxa"/>
                  <w:tcBorders>
                    <w:top w:val="single" w:sz="4" w:space="0" w:color="auto"/>
                  </w:tcBorders>
                  <w:vAlign w:val="center"/>
                </w:tcPr>
                <w:p w14:paraId="39CEC33B" w14:textId="77777777" w:rsidR="004541B7" w:rsidRPr="00337ADB" w:rsidRDefault="004541B7" w:rsidP="00D57E81">
                  <w:pPr>
                    <w:jc w:val="both"/>
                    <w:rPr>
                      <w:rFonts w:ascii="Arial" w:hAnsi="Arial" w:cs="Arial"/>
                      <w:sz w:val="20"/>
                      <w:u w:val="single"/>
                      <w:lang w:eastAsia="es-ES"/>
                    </w:rPr>
                  </w:pPr>
                  <w:r w:rsidRPr="00337ADB">
                    <w:rPr>
                      <w:rFonts w:ascii="Arial" w:hAnsi="Arial" w:cs="Arial"/>
                      <w:sz w:val="20"/>
                      <w:u w:val="single"/>
                      <w:lang w:eastAsia="es-ES"/>
                    </w:rPr>
                    <w:t>Evaluación:</w:t>
                  </w:r>
                </w:p>
                <w:p w14:paraId="4C248679" w14:textId="77777777" w:rsidR="004541B7" w:rsidRPr="00337ADB" w:rsidRDefault="004541B7" w:rsidP="00D57E81">
                  <w:pPr>
                    <w:jc w:val="both"/>
                    <w:rPr>
                      <w:rFonts w:ascii="Arial" w:hAnsi="Arial" w:cs="Arial"/>
                      <w:sz w:val="20"/>
                      <w:lang w:eastAsia="es-ES"/>
                    </w:rPr>
                  </w:pPr>
                </w:p>
                <w:p w14:paraId="3047BA35" w14:textId="67CD5610" w:rsidR="004541B7" w:rsidRPr="00337ADB" w:rsidRDefault="004541B7" w:rsidP="00D57E81">
                  <w:pPr>
                    <w:jc w:val="both"/>
                    <w:rPr>
                      <w:rFonts w:ascii="Arial" w:hAnsi="Arial" w:cs="Arial"/>
                      <w:sz w:val="20"/>
                      <w:lang w:eastAsia="es-ES"/>
                    </w:rPr>
                  </w:pPr>
                  <w:r w:rsidRPr="00337ADB">
                    <w:rPr>
                      <w:rFonts w:ascii="Arial" w:hAnsi="Arial" w:cs="Arial"/>
                      <w:sz w:val="20"/>
                      <w:lang w:eastAsia="es-ES"/>
                    </w:rPr>
                    <w:t xml:space="preserve">Se evalúa la capacidad del postor para gestionar de manera eficiente la procura de materiales, equipos y otros recursos críticos, garantizando su disponibilidad oportuna y alineación con el cronograma </w:t>
                  </w:r>
                  <w:r w:rsidR="237AE1D9" w:rsidRPr="00337ADB">
                    <w:rPr>
                      <w:rFonts w:ascii="Arial" w:hAnsi="Arial" w:cs="Arial"/>
                      <w:sz w:val="20"/>
                      <w:lang w:eastAsia="es-ES"/>
                    </w:rPr>
                    <w:t>de la obra</w:t>
                  </w:r>
                  <w:r w:rsidRPr="00337ADB">
                    <w:rPr>
                      <w:rFonts w:ascii="Arial" w:hAnsi="Arial" w:cs="Arial"/>
                      <w:sz w:val="20"/>
                      <w:lang w:eastAsia="es-ES"/>
                    </w:rPr>
                    <w:t>.</w:t>
                  </w:r>
                </w:p>
                <w:p w14:paraId="4ABF4C75" w14:textId="77777777" w:rsidR="004541B7" w:rsidRPr="00337ADB" w:rsidRDefault="004541B7" w:rsidP="00D57E81">
                  <w:pPr>
                    <w:jc w:val="both"/>
                    <w:rPr>
                      <w:rFonts w:ascii="Arial" w:hAnsi="Arial" w:cs="Arial"/>
                      <w:sz w:val="20"/>
                      <w:lang w:eastAsia="es-ES"/>
                    </w:rPr>
                  </w:pPr>
                </w:p>
                <w:p w14:paraId="27E5101A" w14:textId="77777777" w:rsidR="004541B7" w:rsidRPr="00337ADB" w:rsidRDefault="004541B7" w:rsidP="00D57E81">
                  <w:pPr>
                    <w:jc w:val="both"/>
                    <w:rPr>
                      <w:rFonts w:ascii="Arial" w:hAnsi="Arial" w:cs="Arial"/>
                      <w:sz w:val="20"/>
                      <w:lang w:eastAsia="es-ES"/>
                    </w:rPr>
                  </w:pPr>
                  <w:r w:rsidRPr="00337ADB">
                    <w:rPr>
                      <w:rFonts w:ascii="Arial" w:hAnsi="Arial" w:cs="Arial"/>
                      <w:sz w:val="20"/>
                      <w:u w:val="single"/>
                      <w:lang w:eastAsia="es-ES"/>
                    </w:rPr>
                    <w:t>Acreditación</w:t>
                  </w:r>
                  <w:r w:rsidRPr="00337ADB">
                    <w:rPr>
                      <w:rFonts w:ascii="Arial" w:hAnsi="Arial" w:cs="Arial"/>
                      <w:sz w:val="20"/>
                      <w:lang w:eastAsia="es-ES"/>
                    </w:rPr>
                    <w:t>:</w:t>
                  </w:r>
                </w:p>
                <w:p w14:paraId="19A788FE" w14:textId="77777777" w:rsidR="004541B7" w:rsidRPr="00337ADB" w:rsidRDefault="004541B7" w:rsidP="00D57E81">
                  <w:pPr>
                    <w:jc w:val="both"/>
                    <w:rPr>
                      <w:rFonts w:ascii="Arial" w:hAnsi="Arial" w:cs="Arial"/>
                      <w:sz w:val="20"/>
                      <w:lang w:eastAsia="es-ES"/>
                    </w:rPr>
                  </w:pPr>
                </w:p>
                <w:p w14:paraId="40BE4383" w14:textId="16484258" w:rsidR="004541B7" w:rsidRDefault="004541B7" w:rsidP="5F811503">
                  <w:pPr>
                    <w:jc w:val="both"/>
                    <w:rPr>
                      <w:rFonts w:ascii="Arial" w:hAnsi="Arial" w:cs="Arial"/>
                      <w:sz w:val="20"/>
                      <w:lang w:val="es-419"/>
                    </w:rPr>
                  </w:pPr>
                  <w:r w:rsidRPr="00337ADB">
                    <w:rPr>
                      <w:rFonts w:ascii="Arial" w:eastAsia="Arial" w:hAnsi="Arial" w:cs="Arial"/>
                      <w:sz w:val="20"/>
                    </w:rPr>
                    <w:t>[</w:t>
                  </w:r>
                  <w:r w:rsidRPr="00337ADB">
                    <w:rPr>
                      <w:rFonts w:ascii="Arial" w:hAnsi="Arial" w:cs="Arial"/>
                      <w:sz w:val="20"/>
                      <w:lang w:val="es-419"/>
                    </w:rPr>
                    <w:t xml:space="preserve">PRECISAR LA(S) </w:t>
                  </w:r>
                  <w:r w:rsidRPr="00337ADB">
                    <w:rPr>
                      <w:rFonts w:ascii="Arial" w:hAnsi="Arial" w:cs="Arial"/>
                      <w:sz w:val="20"/>
                      <w:lang w:val="es-ES"/>
                    </w:rPr>
                    <w:t>PRÁCTICA(S) DE GESTIÓN DE PROCURA SOLICITADA (S)]</w:t>
                  </w:r>
                  <w:r w:rsidRPr="00337ADB">
                    <w:rPr>
                      <w:rFonts w:ascii="Arial" w:hAnsi="Arial" w:cs="Arial"/>
                      <w:sz w:val="20"/>
                      <w:lang w:val="es-419"/>
                    </w:rPr>
                    <w:t>.</w:t>
                  </w:r>
                </w:p>
                <w:p w14:paraId="4B3F400E" w14:textId="7EF14CB5" w:rsidR="004541B7" w:rsidRPr="00337ADB" w:rsidRDefault="004541B7" w:rsidP="00D57E81">
                  <w:pPr>
                    <w:jc w:val="both"/>
                    <w:rPr>
                      <w:rFonts w:ascii="Arial" w:hAnsi="Arial" w:cs="Arial"/>
                      <w:sz w:val="20"/>
                      <w:lang w:val="es-419"/>
                    </w:rPr>
                  </w:pPr>
                </w:p>
              </w:tc>
              <w:tc>
                <w:tcPr>
                  <w:tcW w:w="3402" w:type="dxa"/>
                  <w:tcBorders>
                    <w:top w:val="single" w:sz="4" w:space="0" w:color="auto"/>
                  </w:tcBorders>
                  <w:vAlign w:val="center"/>
                </w:tcPr>
                <w:p w14:paraId="54893360" w14:textId="77777777" w:rsidR="004541B7" w:rsidRPr="00337ADB" w:rsidRDefault="004541B7" w:rsidP="00D57E81">
                  <w:pPr>
                    <w:widowControl w:val="0"/>
                    <w:jc w:val="both"/>
                    <w:rPr>
                      <w:rFonts w:ascii="Arial" w:eastAsia="Times New Roman" w:hAnsi="Arial" w:cs="Arial"/>
                      <w:color w:val="auto"/>
                      <w:sz w:val="20"/>
                      <w:lang w:eastAsia="es-ES"/>
                    </w:rPr>
                  </w:pPr>
                </w:p>
                <w:p w14:paraId="2E84BEFF" w14:textId="42DC410F" w:rsidR="004541B7" w:rsidRPr="00337ADB" w:rsidRDefault="003763A3" w:rsidP="4D39C395">
                  <w:pPr>
                    <w:widowControl w:val="0"/>
                    <w:ind w:left="337" w:hanging="425"/>
                    <w:jc w:val="both"/>
                    <w:rPr>
                      <w:rFonts w:ascii="Arial" w:hAnsi="Arial" w:cs="Arial"/>
                      <w:b/>
                      <w:bCs/>
                      <w:color w:val="000000" w:themeColor="text1"/>
                      <w:sz w:val="20"/>
                    </w:rPr>
                  </w:pPr>
                  <w:r w:rsidRPr="4D39C395">
                    <w:rPr>
                      <w:rFonts w:ascii="Arial" w:hAnsi="Arial" w:cs="Arial"/>
                      <w:color w:val="000000" w:themeColor="text1"/>
                      <w:sz w:val="20"/>
                    </w:rPr>
                    <w:t xml:space="preserve">  </w:t>
                  </w:r>
                  <w:r w:rsidR="004541B7" w:rsidRPr="4D39C395">
                    <w:rPr>
                      <w:rFonts w:ascii="Arial" w:hAnsi="Arial" w:cs="Arial"/>
                      <w:color w:val="000000" w:themeColor="text1"/>
                      <w:sz w:val="20"/>
                    </w:rPr>
                    <w:t>[</w:t>
                  </w:r>
                  <w:r w:rsidR="4651A8B8" w:rsidRPr="4D39C395">
                    <w:rPr>
                      <w:rFonts w:ascii="Arial" w:hAnsi="Arial" w:cs="Arial"/>
                      <w:b/>
                      <w:bCs/>
                      <w:color w:val="000000" w:themeColor="text1"/>
                      <w:sz w:val="20"/>
                    </w:rPr>
                    <w:t>...</w:t>
                  </w:r>
                  <w:r w:rsidR="004541B7" w:rsidRPr="4D39C395">
                    <w:rPr>
                      <w:rFonts w:ascii="Arial" w:hAnsi="Arial" w:cs="Arial"/>
                      <w:b/>
                      <w:bCs/>
                      <w:color w:val="000000" w:themeColor="text1"/>
                      <w:sz w:val="20"/>
                    </w:rPr>
                    <w:t>] puntos </w:t>
                  </w:r>
                </w:p>
                <w:p w14:paraId="359FFD4D" w14:textId="77777777" w:rsidR="004541B7" w:rsidRPr="00337ADB" w:rsidRDefault="004541B7" w:rsidP="00D57E81">
                  <w:pPr>
                    <w:widowControl w:val="0"/>
                    <w:jc w:val="both"/>
                    <w:rPr>
                      <w:rFonts w:ascii="Arial" w:eastAsia="Times New Roman" w:hAnsi="Arial" w:cs="Arial"/>
                      <w:color w:val="auto"/>
                      <w:sz w:val="20"/>
                      <w:lang w:eastAsia="es-ES"/>
                    </w:rPr>
                  </w:pPr>
                </w:p>
                <w:p w14:paraId="55C54372" w14:textId="2479B6B6" w:rsidR="004541B7" w:rsidRPr="00337ADB" w:rsidRDefault="004541B7" w:rsidP="00D57E81">
                  <w:pPr>
                    <w:widowControl w:val="0"/>
                    <w:jc w:val="both"/>
                    <w:rPr>
                      <w:rFonts w:ascii="Arial" w:eastAsia="Times New Roman" w:hAnsi="Arial" w:cs="Arial"/>
                      <w:color w:val="auto"/>
                      <w:sz w:val="20"/>
                      <w:lang w:eastAsia="es-ES"/>
                    </w:rPr>
                  </w:pPr>
                  <w:r w:rsidRPr="00337ADB">
                    <w:rPr>
                      <w:rFonts w:ascii="Arial" w:eastAsia="Times New Roman" w:hAnsi="Arial" w:cs="Arial"/>
                      <w:color w:val="auto"/>
                      <w:sz w:val="20"/>
                      <w:lang w:eastAsia="es-ES"/>
                    </w:rPr>
                    <w:t>En caso se considere una sola práctica, se le asigna como puntaje máximo el puntaje</w:t>
                  </w:r>
                  <w:r w:rsidR="003763A3" w:rsidRPr="00337ADB">
                    <w:rPr>
                      <w:rFonts w:ascii="Arial" w:eastAsia="Times New Roman" w:hAnsi="Arial" w:cs="Arial"/>
                      <w:color w:val="auto"/>
                      <w:sz w:val="20"/>
                      <w:lang w:eastAsia="es-ES"/>
                    </w:rPr>
                    <w:t xml:space="preserve"> máximo</w:t>
                  </w:r>
                  <w:r w:rsidRPr="00337ADB">
                    <w:rPr>
                      <w:rFonts w:ascii="Arial" w:eastAsia="Times New Roman" w:hAnsi="Arial" w:cs="Arial"/>
                      <w:color w:val="auto"/>
                      <w:sz w:val="20"/>
                      <w:lang w:eastAsia="es-ES"/>
                    </w:rPr>
                    <w:t xml:space="preserve"> del factor.</w:t>
                  </w:r>
                </w:p>
                <w:p w14:paraId="0BB94967" w14:textId="77777777" w:rsidR="004541B7" w:rsidRPr="00337ADB" w:rsidRDefault="004541B7" w:rsidP="00D57E81">
                  <w:pPr>
                    <w:widowControl w:val="0"/>
                    <w:jc w:val="both"/>
                    <w:rPr>
                      <w:rFonts w:ascii="Arial" w:eastAsia="Times New Roman" w:hAnsi="Arial" w:cs="Arial"/>
                      <w:b/>
                      <w:bCs/>
                      <w:color w:val="auto"/>
                      <w:sz w:val="20"/>
                      <w:lang w:eastAsia="es-ES"/>
                    </w:rPr>
                  </w:pPr>
                </w:p>
                <w:p w14:paraId="4DC68B63" w14:textId="115DF1CA" w:rsidR="004541B7" w:rsidRPr="00D944E3" w:rsidRDefault="004541B7" w:rsidP="00D944E3">
                  <w:pPr>
                    <w:widowControl w:val="0"/>
                    <w:spacing w:line="259" w:lineRule="auto"/>
                    <w:jc w:val="both"/>
                    <w:rPr>
                      <w:rFonts w:ascii="Arial" w:hAnsi="Arial" w:cs="Arial"/>
                      <w:sz w:val="20"/>
                    </w:rPr>
                  </w:pPr>
                  <w:r w:rsidRPr="00337ADB">
                    <w:rPr>
                      <w:rFonts w:ascii="Arial" w:eastAsia="Times New Roman" w:hAnsi="Arial" w:cs="Arial"/>
                      <w:color w:val="auto"/>
                      <w:sz w:val="20"/>
                      <w:lang w:eastAsia="es-ES"/>
                    </w:rPr>
                    <w:t>En caso de combinarse más de una práctica, se asigna puntajes individuales a cada una, las cuales suman el puntaje máximo del factor.</w:t>
                  </w:r>
                </w:p>
              </w:tc>
            </w:tr>
          </w:tbl>
          <w:p w14:paraId="696EB540" w14:textId="77777777" w:rsidR="004541B7" w:rsidRPr="007D0F87" w:rsidRDefault="004541B7" w:rsidP="00D57E81">
            <w:pPr>
              <w:ind w:left="426"/>
              <w:jc w:val="both"/>
              <w:rPr>
                <w:rFonts w:ascii="Arial" w:hAnsi="Arial" w:cs="Arial"/>
                <w:b/>
                <w:i/>
                <w:color w:val="0070C0"/>
                <w:sz w:val="16"/>
                <w:szCs w:val="16"/>
              </w:rPr>
            </w:pPr>
          </w:p>
          <w:tbl>
            <w:tblPr>
              <w:tblStyle w:val="Tabladecuadrcula1clara-nfasis51"/>
              <w:tblW w:w="870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07"/>
            </w:tblGrid>
            <w:tr w:rsidR="004541B7" w:rsidRPr="00347313" w14:paraId="56E35E82" w14:textId="77777777" w:rsidTr="00FC1DB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7" w:type="dxa"/>
                  <w:vAlign w:val="center"/>
                </w:tcPr>
                <w:p w14:paraId="572C3B14" w14:textId="77777777" w:rsidR="004541B7" w:rsidRPr="00347313" w:rsidRDefault="004541B7" w:rsidP="00D57E81">
                  <w:pPr>
                    <w:ind w:right="218"/>
                    <w:jc w:val="both"/>
                    <w:rPr>
                      <w:rFonts w:ascii="Arial" w:hAnsi="Arial" w:cs="Arial"/>
                      <w:color w:val="0070C0"/>
                      <w:sz w:val="18"/>
                      <w:szCs w:val="18"/>
                    </w:rPr>
                  </w:pPr>
                  <w:r w:rsidRPr="00347313">
                    <w:rPr>
                      <w:rFonts w:ascii="Arial" w:hAnsi="Arial" w:cs="Arial"/>
                      <w:color w:val="0070C0"/>
                      <w:sz w:val="18"/>
                      <w:szCs w:val="18"/>
                    </w:rPr>
                    <w:t>Importante para la entidad contratante</w:t>
                  </w:r>
                </w:p>
              </w:tc>
            </w:tr>
            <w:tr w:rsidR="00FC1DB7" w:rsidRPr="00347313" w14:paraId="76DE8D24" w14:textId="77777777" w:rsidTr="00FC1DB7">
              <w:trPr>
                <w:trHeight w:val="1496"/>
              </w:trPr>
              <w:tc>
                <w:tcPr>
                  <w:cnfStyle w:val="001000000000" w:firstRow="0" w:lastRow="0" w:firstColumn="1" w:lastColumn="0" w:oddVBand="0" w:evenVBand="0" w:oddHBand="0" w:evenHBand="0" w:firstRowFirstColumn="0" w:firstRowLastColumn="0" w:lastRowFirstColumn="0" w:lastRowLastColumn="0"/>
                  <w:tcW w:w="8707" w:type="dxa"/>
                  <w:vAlign w:val="center"/>
                </w:tcPr>
                <w:p w14:paraId="6BAD7ECF" w14:textId="77777777" w:rsidR="004541B7" w:rsidRPr="00347313" w:rsidRDefault="004541B7" w:rsidP="00D57E81">
                  <w:pPr>
                    <w:widowControl w:val="0"/>
                    <w:jc w:val="both"/>
                    <w:rPr>
                      <w:rFonts w:ascii="Arial" w:eastAsia="Times New Roman" w:hAnsi="Arial" w:cs="Arial"/>
                      <w:color w:val="0070C0"/>
                      <w:sz w:val="18"/>
                      <w:szCs w:val="18"/>
                      <w:lang w:eastAsia="es-ES"/>
                    </w:rPr>
                  </w:pPr>
                  <w:r w:rsidRPr="04055B70">
                    <w:rPr>
                      <w:rFonts w:ascii="Arial" w:eastAsia="Times New Roman" w:hAnsi="Arial" w:cs="Arial"/>
                      <w:b w:val="0"/>
                      <w:bCs w:val="0"/>
                      <w:color w:val="0070C0"/>
                      <w:sz w:val="18"/>
                      <w:szCs w:val="18"/>
                      <w:lang w:eastAsia="es-ES"/>
                    </w:rPr>
                    <w:t xml:space="preserve">Los evaluadores pueden seleccionar las siguientes prácticas para acreditar el factor de evaluación “Gestión de Procura”. Si se considera una sola práctica para acreditar el factor, se le asigna el puntaje máximo del factor. En caso se utilicen más de una práctica, su puntaje debe sumar el puntaje máximo del factor. </w:t>
                  </w:r>
                </w:p>
                <w:p w14:paraId="255568C2" w14:textId="77777777" w:rsidR="004541B7" w:rsidRPr="00347313" w:rsidRDefault="004541B7" w:rsidP="00D57E81">
                  <w:pPr>
                    <w:widowControl w:val="0"/>
                    <w:jc w:val="both"/>
                    <w:rPr>
                      <w:rFonts w:ascii="Arial" w:hAnsi="Arial" w:cs="Arial"/>
                      <w:color w:val="0070C0"/>
                      <w:sz w:val="18"/>
                      <w:szCs w:val="18"/>
                      <w:lang w:eastAsia="es-ES"/>
                    </w:rPr>
                  </w:pPr>
                </w:p>
                <w:tbl>
                  <w:tblPr>
                    <w:tblW w:w="873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95"/>
                    <w:gridCol w:w="3736"/>
                  </w:tblGrid>
                  <w:tr w:rsidR="004541B7" w:rsidRPr="00347313" w14:paraId="1FB53275" w14:textId="77777777" w:rsidTr="00CE6FD8">
                    <w:trPr>
                      <w:trHeight w:val="323"/>
                    </w:trPr>
                    <w:tc>
                      <w:tcPr>
                        <w:tcW w:w="4995" w:type="dxa"/>
                      </w:tcPr>
                      <w:p w14:paraId="58A09525" w14:textId="77777777" w:rsidR="004541B7" w:rsidRPr="00347313" w:rsidRDefault="004541B7" w:rsidP="00D57E81">
                        <w:pPr>
                          <w:widowControl w:val="0"/>
                          <w:jc w:val="both"/>
                          <w:rPr>
                            <w:rFonts w:ascii="Arial" w:hAnsi="Arial" w:cs="Arial"/>
                            <w:color w:val="0070C0"/>
                            <w:sz w:val="18"/>
                            <w:szCs w:val="18"/>
                            <w:lang w:eastAsia="es-ES"/>
                          </w:rPr>
                        </w:pPr>
                        <w:r w:rsidRPr="00347313">
                          <w:rPr>
                            <w:rFonts w:ascii="Arial" w:hAnsi="Arial" w:cs="Arial"/>
                            <w:color w:val="0070C0"/>
                            <w:sz w:val="18"/>
                            <w:szCs w:val="18"/>
                            <w:lang w:eastAsia="es-ES"/>
                          </w:rPr>
                          <w:t xml:space="preserve">j.1) Identificación y Planificación de Recursos Críticos: </w:t>
                        </w:r>
                      </w:p>
                      <w:p w14:paraId="23868EE6" w14:textId="77777777" w:rsidR="004541B7" w:rsidRPr="00347313" w:rsidRDefault="004541B7" w:rsidP="00D57E81">
                        <w:pPr>
                          <w:widowControl w:val="0"/>
                          <w:jc w:val="both"/>
                          <w:rPr>
                            <w:rFonts w:ascii="Arial" w:hAnsi="Arial" w:cs="Arial"/>
                            <w:color w:val="0070C0"/>
                            <w:sz w:val="18"/>
                            <w:szCs w:val="18"/>
                            <w:lang w:eastAsia="es-ES"/>
                          </w:rPr>
                        </w:pPr>
                      </w:p>
                      <w:p w14:paraId="7C24DAF4" w14:textId="1975BE1D" w:rsidR="004541B7" w:rsidRPr="00347313" w:rsidRDefault="004541B7" w:rsidP="00D57E81">
                        <w:pPr>
                          <w:widowControl w:val="0"/>
                          <w:jc w:val="both"/>
                          <w:rPr>
                            <w:rFonts w:ascii="Arial" w:hAnsi="Arial" w:cs="Arial"/>
                            <w:color w:val="0070C0"/>
                            <w:sz w:val="18"/>
                            <w:szCs w:val="18"/>
                            <w:lang w:eastAsia="es-ES"/>
                          </w:rPr>
                        </w:pPr>
                        <w:r w:rsidRPr="00347313">
                          <w:rPr>
                            <w:rFonts w:ascii="Arial" w:hAnsi="Arial" w:cs="Arial"/>
                            <w:color w:val="0070C0"/>
                            <w:sz w:val="18"/>
                            <w:szCs w:val="18"/>
                            <w:lang w:eastAsia="es-ES"/>
                          </w:rPr>
                          <w:t>El postor debe presentar un plan de adquisiciones detallado que incluya el listado de materiales, equipos y servicios esenciales, con tiempos estimados de entrega</w:t>
                        </w:r>
                        <w:r w:rsidR="1BBAA089" w:rsidRPr="00347313">
                          <w:rPr>
                            <w:rFonts w:ascii="Arial" w:hAnsi="Arial" w:cs="Arial"/>
                            <w:color w:val="0070C0"/>
                            <w:sz w:val="18"/>
                            <w:szCs w:val="18"/>
                            <w:lang w:eastAsia="es-ES"/>
                          </w:rPr>
                          <w:t>,</w:t>
                        </w:r>
                        <w:r w:rsidRPr="00347313">
                          <w:rPr>
                            <w:rFonts w:ascii="Arial" w:hAnsi="Arial" w:cs="Arial"/>
                            <w:color w:val="0070C0"/>
                            <w:sz w:val="18"/>
                            <w:szCs w:val="18"/>
                            <w:lang w:eastAsia="es-ES"/>
                          </w:rPr>
                          <w:t xml:space="preserve"> estrategias de abastecimiento</w:t>
                        </w:r>
                        <w:r w:rsidR="009E171B">
                          <w:rPr>
                            <w:rFonts w:ascii="Arial" w:hAnsi="Arial" w:cs="Arial"/>
                            <w:color w:val="0070C0"/>
                            <w:sz w:val="18"/>
                            <w:szCs w:val="18"/>
                            <w:lang w:eastAsia="es-ES"/>
                          </w:rPr>
                          <w:t>.</w:t>
                        </w:r>
                      </w:p>
                      <w:p w14:paraId="1E6333E7" w14:textId="0D0E9A12" w:rsidR="004541B7" w:rsidRPr="00347313" w:rsidRDefault="004541B7" w:rsidP="009E171B">
                        <w:pPr>
                          <w:widowControl w:val="0"/>
                          <w:spacing w:line="259" w:lineRule="auto"/>
                          <w:jc w:val="both"/>
                          <w:rPr>
                            <w:rFonts w:ascii="Arial" w:hAnsi="Arial" w:cs="Arial"/>
                            <w:color w:val="0070C0"/>
                            <w:sz w:val="18"/>
                            <w:szCs w:val="18"/>
                            <w:lang w:eastAsia="es-ES"/>
                          </w:rPr>
                        </w:pPr>
                        <w:r w:rsidRPr="00D944E3">
                          <w:rPr>
                            <w:rFonts w:ascii="Arial" w:eastAsia="Times New Roman" w:hAnsi="Arial" w:cs="Arial"/>
                            <w:color w:val="0070C0"/>
                            <w:sz w:val="18"/>
                            <w:szCs w:val="18"/>
                            <w:lang w:eastAsia="en-GB"/>
                          </w:rPr>
                          <w:lastRenderedPageBreak/>
                          <w:t>[COMPLETAR AQUÍ LOS ASPECTOS QUE SERÁN TOMADOS EN CUENTA PARA EL SUSTENTO DEL PLAN DE ADQUISICIONES, O PRECISIONES ADICIONALES QUE SERÁN TOMADAS EN CUENTA PARA LA ASIGNACIÓN DE PUNTAJE, DE SER EL CASO</w:t>
                        </w:r>
                        <w:r w:rsidR="58D4F855" w:rsidRPr="00D944E3">
                          <w:rPr>
                            <w:rFonts w:ascii="Arial" w:eastAsia="Times New Roman" w:hAnsi="Arial" w:cs="Arial"/>
                            <w:color w:val="0070C0"/>
                            <w:sz w:val="18"/>
                            <w:szCs w:val="18"/>
                            <w:lang w:eastAsia="en-GB"/>
                          </w:rPr>
                          <w:t xml:space="preserve">, CONSIDERANDO QUE DEBE </w:t>
                        </w:r>
                        <w:r w:rsidR="7137A3B9" w:rsidRPr="00D944E3">
                          <w:rPr>
                            <w:rFonts w:ascii="Arial" w:eastAsia="Times New Roman" w:hAnsi="Arial" w:cs="Arial"/>
                            <w:color w:val="0070C0"/>
                            <w:sz w:val="18"/>
                            <w:szCs w:val="18"/>
                            <w:lang w:eastAsia="en-GB"/>
                          </w:rPr>
                          <w:t>TENER</w:t>
                        </w:r>
                        <w:r w:rsidR="58D4F855" w:rsidRPr="00D944E3">
                          <w:rPr>
                            <w:rFonts w:ascii="Arial" w:eastAsia="Times New Roman" w:hAnsi="Arial" w:cs="Arial"/>
                            <w:color w:val="0070C0"/>
                            <w:sz w:val="18"/>
                            <w:szCs w:val="18"/>
                            <w:lang w:eastAsia="en-GB"/>
                          </w:rPr>
                          <w:t xml:space="preserve"> MAYOR DETALLE QUE </w:t>
                        </w:r>
                        <w:r w:rsidR="7137A3B9" w:rsidRPr="00D944E3">
                          <w:rPr>
                            <w:rFonts w:ascii="Arial" w:eastAsia="Times New Roman" w:hAnsi="Arial" w:cs="Arial"/>
                            <w:color w:val="0070C0"/>
                            <w:sz w:val="18"/>
                            <w:szCs w:val="18"/>
                            <w:lang w:eastAsia="en-GB"/>
                          </w:rPr>
                          <w:t>EL CALENDARIO DE ADQUISICIONES</w:t>
                        </w:r>
                        <w:r w:rsidRPr="00D944E3">
                          <w:rPr>
                            <w:rFonts w:ascii="Arial" w:eastAsia="Times New Roman" w:hAnsi="Arial" w:cs="Arial"/>
                            <w:color w:val="0070C0"/>
                            <w:sz w:val="18"/>
                            <w:szCs w:val="18"/>
                            <w:lang w:eastAsia="en-GB"/>
                          </w:rPr>
                          <w:t>]</w:t>
                        </w:r>
                      </w:p>
                    </w:tc>
                    <w:tc>
                      <w:tcPr>
                        <w:tcW w:w="3736" w:type="dxa"/>
                      </w:tcPr>
                      <w:p w14:paraId="5ECAF70A" w14:textId="5104D8C2" w:rsidR="004541B7" w:rsidRPr="00347313" w:rsidRDefault="004541B7" w:rsidP="00D57E81">
                        <w:pPr>
                          <w:widowControl w:val="0"/>
                          <w:ind w:hanging="19"/>
                          <w:jc w:val="both"/>
                          <w:rPr>
                            <w:rFonts w:ascii="Arial" w:hAnsi="Arial" w:cs="Arial"/>
                            <w:color w:val="0070C0"/>
                            <w:sz w:val="18"/>
                            <w:szCs w:val="18"/>
                            <w:lang w:eastAsia="es-ES"/>
                          </w:rPr>
                        </w:pPr>
                        <w:r w:rsidRPr="4D39C395">
                          <w:rPr>
                            <w:rFonts w:ascii="Arial" w:hAnsi="Arial" w:cs="Arial"/>
                            <w:color w:val="0070C0"/>
                            <w:sz w:val="18"/>
                            <w:szCs w:val="18"/>
                            <w:lang w:eastAsia="es-ES"/>
                          </w:rPr>
                          <w:lastRenderedPageBreak/>
                          <w:t>[</w:t>
                        </w:r>
                        <w:r w:rsidR="55935C4F" w:rsidRPr="4D39C395">
                          <w:rPr>
                            <w:rFonts w:ascii="Arial" w:hAnsi="Arial" w:cs="Arial"/>
                            <w:color w:val="0070C0"/>
                            <w:sz w:val="18"/>
                            <w:szCs w:val="18"/>
                            <w:lang w:eastAsia="es-ES"/>
                          </w:rPr>
                          <w:t>...</w:t>
                        </w:r>
                        <w:r w:rsidRPr="4D39C395">
                          <w:rPr>
                            <w:rFonts w:ascii="Arial" w:hAnsi="Arial" w:cs="Arial"/>
                            <w:color w:val="0070C0"/>
                            <w:sz w:val="18"/>
                            <w:szCs w:val="18"/>
                            <w:lang w:eastAsia="es-ES"/>
                          </w:rPr>
                          <w:t>] puntos </w:t>
                        </w:r>
                      </w:p>
                      <w:p w14:paraId="2B741778" w14:textId="77777777" w:rsidR="004541B7" w:rsidRPr="00347313" w:rsidRDefault="004541B7" w:rsidP="00D57E81">
                        <w:pPr>
                          <w:widowControl w:val="0"/>
                          <w:jc w:val="both"/>
                          <w:rPr>
                            <w:rFonts w:ascii="Arial" w:hAnsi="Arial" w:cs="Arial"/>
                            <w:color w:val="0070C0"/>
                            <w:sz w:val="18"/>
                            <w:szCs w:val="18"/>
                            <w:lang w:eastAsia="es-ES"/>
                          </w:rPr>
                        </w:pPr>
                        <w:r w:rsidRPr="00347313">
                          <w:rPr>
                            <w:rFonts w:ascii="Arial" w:eastAsia="Arial" w:hAnsi="Arial" w:cs="Arial"/>
                            <w:color w:val="0070C0"/>
                            <w:sz w:val="18"/>
                            <w:szCs w:val="18"/>
                          </w:rPr>
                          <w:t>Según la guía de puntuación.</w:t>
                        </w:r>
                      </w:p>
                    </w:tc>
                  </w:tr>
                  <w:tr w:rsidR="004541B7" w:rsidRPr="00347313" w14:paraId="6B5DDD8B" w14:textId="77777777" w:rsidTr="00CE6FD8">
                    <w:trPr>
                      <w:trHeight w:val="272"/>
                    </w:trPr>
                    <w:tc>
                      <w:tcPr>
                        <w:tcW w:w="4995" w:type="dxa"/>
                      </w:tcPr>
                      <w:p w14:paraId="055D8082" w14:textId="77777777" w:rsidR="004541B7" w:rsidRPr="009E171B" w:rsidRDefault="004541B7" w:rsidP="00D57E81">
                        <w:pPr>
                          <w:widowControl w:val="0"/>
                          <w:tabs>
                            <w:tab w:val="num" w:pos="720"/>
                          </w:tabs>
                          <w:jc w:val="both"/>
                          <w:rPr>
                            <w:rFonts w:ascii="Arial" w:hAnsi="Arial" w:cs="Arial"/>
                            <w:sz w:val="18"/>
                            <w:szCs w:val="18"/>
                          </w:rPr>
                        </w:pPr>
                        <w:r w:rsidRPr="00347313">
                          <w:rPr>
                            <w:rFonts w:ascii="Arial" w:hAnsi="Arial" w:cs="Arial"/>
                            <w:color w:val="0070C0"/>
                            <w:sz w:val="18"/>
                            <w:szCs w:val="18"/>
                            <w:lang w:eastAsia="es-ES"/>
                          </w:rPr>
                          <w:t>j.2) Gestión de Riesgos en la Procura:</w:t>
                        </w:r>
                        <w:r w:rsidRPr="009E171B">
                          <w:rPr>
                            <w:rFonts w:ascii="Arial" w:hAnsi="Arial" w:cs="Arial"/>
                            <w:sz w:val="18"/>
                            <w:szCs w:val="18"/>
                          </w:rPr>
                          <w:t xml:space="preserve"> </w:t>
                        </w:r>
                      </w:p>
                      <w:p w14:paraId="6F17B212" w14:textId="77777777" w:rsidR="004541B7" w:rsidRPr="009E171B" w:rsidRDefault="004541B7" w:rsidP="00D57E81">
                        <w:pPr>
                          <w:widowControl w:val="0"/>
                          <w:tabs>
                            <w:tab w:val="num" w:pos="720"/>
                          </w:tabs>
                          <w:jc w:val="both"/>
                          <w:rPr>
                            <w:rFonts w:ascii="Arial" w:hAnsi="Arial" w:cs="Arial"/>
                            <w:sz w:val="18"/>
                            <w:szCs w:val="18"/>
                          </w:rPr>
                        </w:pPr>
                      </w:p>
                      <w:p w14:paraId="7B175B3D" w14:textId="77777777" w:rsidR="004541B7" w:rsidRPr="00347313" w:rsidRDefault="004541B7" w:rsidP="00D57E81">
                        <w:pPr>
                          <w:widowControl w:val="0"/>
                          <w:tabs>
                            <w:tab w:val="num" w:pos="720"/>
                          </w:tabs>
                          <w:jc w:val="both"/>
                          <w:rPr>
                            <w:rFonts w:ascii="Arial" w:hAnsi="Arial" w:cs="Arial"/>
                            <w:color w:val="0070C0"/>
                            <w:sz w:val="18"/>
                            <w:szCs w:val="18"/>
                            <w:lang w:eastAsia="es-ES"/>
                          </w:rPr>
                        </w:pPr>
                        <w:r w:rsidRPr="00347313">
                          <w:rPr>
                            <w:rFonts w:ascii="Arial" w:hAnsi="Arial" w:cs="Arial"/>
                            <w:color w:val="0070C0"/>
                            <w:sz w:val="18"/>
                            <w:szCs w:val="18"/>
                            <w:lang w:eastAsia="es-ES"/>
                          </w:rPr>
                          <w:t>El postor presenta una matriz de riesgos que identifique posibles fallas en el abastecimiento, su impacto y las medidas de mitigación planificadas.</w:t>
                        </w:r>
                      </w:p>
                      <w:p w14:paraId="4A14395B" w14:textId="77777777" w:rsidR="004541B7" w:rsidRPr="00347313" w:rsidRDefault="004541B7" w:rsidP="00D57E81">
                        <w:pPr>
                          <w:widowControl w:val="0"/>
                          <w:tabs>
                            <w:tab w:val="num" w:pos="720"/>
                          </w:tabs>
                          <w:jc w:val="both"/>
                          <w:rPr>
                            <w:rFonts w:ascii="Arial" w:hAnsi="Arial" w:cs="Arial"/>
                            <w:color w:val="0070C0"/>
                            <w:sz w:val="18"/>
                            <w:szCs w:val="18"/>
                            <w:lang w:eastAsia="es-ES"/>
                          </w:rPr>
                        </w:pPr>
                      </w:p>
                      <w:p w14:paraId="232C465A" w14:textId="41028DB0" w:rsidR="004541B7" w:rsidRPr="00347313" w:rsidRDefault="004541B7" w:rsidP="009E171B">
                        <w:pPr>
                          <w:widowControl w:val="0"/>
                          <w:tabs>
                            <w:tab w:val="num" w:pos="720"/>
                          </w:tabs>
                          <w:jc w:val="both"/>
                          <w:rPr>
                            <w:rFonts w:ascii="Arial" w:hAnsi="Arial" w:cs="Arial"/>
                            <w:color w:val="0070C0"/>
                            <w:sz w:val="18"/>
                            <w:szCs w:val="18"/>
                            <w:lang w:eastAsia="es-ES"/>
                          </w:rPr>
                        </w:pPr>
                        <w:r w:rsidRPr="009E171B">
                          <w:rPr>
                            <w:rFonts w:ascii="Arial" w:eastAsia="Times New Roman" w:hAnsi="Arial" w:cs="Arial"/>
                            <w:color w:val="0070C0"/>
                            <w:sz w:val="18"/>
                            <w:szCs w:val="18"/>
                            <w:lang w:eastAsia="en-GB"/>
                          </w:rPr>
                          <w:t>[COMPLETAR AQUÍ LOS ASPECTOS QUE SERÁN TOMADOS EN CUENTA PARA LA MATRIZ DE RIESGOS, O PRECISIONES ADICIONALES QUE SERÁN TOMADAS EN CUENTA PARA LA ASIGNACIÓN DE PUNTAJE, DE SER EL CASO]</w:t>
                        </w:r>
                      </w:p>
                    </w:tc>
                    <w:tc>
                      <w:tcPr>
                        <w:tcW w:w="3736" w:type="dxa"/>
                      </w:tcPr>
                      <w:p w14:paraId="7493A4FD" w14:textId="286C1999" w:rsidR="004541B7" w:rsidRPr="00347313" w:rsidRDefault="004541B7" w:rsidP="00D57E81">
                        <w:pPr>
                          <w:widowControl w:val="0"/>
                          <w:ind w:hanging="19"/>
                          <w:jc w:val="both"/>
                          <w:rPr>
                            <w:rFonts w:ascii="Arial" w:hAnsi="Arial" w:cs="Arial"/>
                            <w:color w:val="0070C0"/>
                            <w:sz w:val="18"/>
                            <w:szCs w:val="18"/>
                            <w:lang w:eastAsia="es-ES"/>
                          </w:rPr>
                        </w:pPr>
                        <w:r w:rsidRPr="4D39C395">
                          <w:rPr>
                            <w:rFonts w:ascii="Arial" w:hAnsi="Arial" w:cs="Arial"/>
                            <w:color w:val="0070C0"/>
                            <w:sz w:val="18"/>
                            <w:szCs w:val="18"/>
                            <w:lang w:eastAsia="es-ES"/>
                          </w:rPr>
                          <w:t>[</w:t>
                        </w:r>
                        <w:r w:rsidR="11D99BC7" w:rsidRPr="4D39C395">
                          <w:rPr>
                            <w:rFonts w:ascii="Arial" w:hAnsi="Arial" w:cs="Arial"/>
                            <w:color w:val="0070C0"/>
                            <w:sz w:val="18"/>
                            <w:szCs w:val="18"/>
                            <w:lang w:eastAsia="es-ES"/>
                          </w:rPr>
                          <w:t>...</w:t>
                        </w:r>
                        <w:r w:rsidRPr="4D39C395">
                          <w:rPr>
                            <w:rFonts w:ascii="Arial" w:hAnsi="Arial" w:cs="Arial"/>
                            <w:color w:val="0070C0"/>
                            <w:sz w:val="18"/>
                            <w:szCs w:val="18"/>
                            <w:lang w:eastAsia="es-ES"/>
                          </w:rPr>
                          <w:t>] puntos </w:t>
                        </w:r>
                      </w:p>
                      <w:p w14:paraId="5F2D63E3" w14:textId="77777777" w:rsidR="004541B7" w:rsidRPr="00347313" w:rsidRDefault="004541B7" w:rsidP="00D57E81">
                        <w:pPr>
                          <w:widowControl w:val="0"/>
                          <w:jc w:val="both"/>
                          <w:rPr>
                            <w:rFonts w:ascii="Arial" w:hAnsi="Arial" w:cs="Arial"/>
                            <w:color w:val="0070C0"/>
                            <w:sz w:val="18"/>
                            <w:szCs w:val="18"/>
                            <w:lang w:eastAsia="es-ES"/>
                          </w:rPr>
                        </w:pPr>
                        <w:r w:rsidRPr="00347313">
                          <w:rPr>
                            <w:rFonts w:ascii="Arial" w:eastAsia="Arial" w:hAnsi="Arial" w:cs="Arial"/>
                            <w:color w:val="0070C0"/>
                            <w:sz w:val="18"/>
                            <w:szCs w:val="18"/>
                          </w:rPr>
                          <w:t>Según la guía de puntuación.</w:t>
                        </w:r>
                      </w:p>
                    </w:tc>
                  </w:tr>
                  <w:tr w:rsidR="00A16158" w:rsidRPr="00347313" w14:paraId="72F5FB44" w14:textId="77777777" w:rsidTr="4D39C395">
                    <w:trPr>
                      <w:trHeight w:val="272"/>
                    </w:trPr>
                    <w:tc>
                      <w:tcPr>
                        <w:tcW w:w="4995" w:type="dxa"/>
                      </w:tcPr>
                      <w:p w14:paraId="5DC67FD6" w14:textId="77777777" w:rsidR="00A16158" w:rsidRPr="00347313" w:rsidRDefault="00A16158" w:rsidP="00A16158">
                        <w:pPr>
                          <w:widowControl w:val="0"/>
                          <w:spacing w:line="259" w:lineRule="auto"/>
                          <w:jc w:val="both"/>
                          <w:rPr>
                            <w:rFonts w:ascii="Arial" w:eastAsia="Arial" w:hAnsi="Arial" w:cs="Arial"/>
                            <w:color w:val="0070C0"/>
                            <w:sz w:val="18"/>
                            <w:szCs w:val="18"/>
                          </w:rPr>
                        </w:pPr>
                        <w:r w:rsidRPr="00347313">
                          <w:rPr>
                            <w:rFonts w:ascii="Arial" w:eastAsia="Arial" w:hAnsi="Arial" w:cs="Arial"/>
                            <w:color w:val="0070C0"/>
                            <w:sz w:val="18"/>
                            <w:szCs w:val="18"/>
                          </w:rPr>
                          <w:t>j.3) Uso de Herramientas Tecnológicas en la Procura:</w:t>
                        </w:r>
                      </w:p>
                      <w:p w14:paraId="23230AFD" w14:textId="77777777" w:rsidR="00A16158" w:rsidRPr="00347313" w:rsidRDefault="00A16158" w:rsidP="00A16158">
                        <w:pPr>
                          <w:widowControl w:val="0"/>
                          <w:spacing w:line="259" w:lineRule="auto"/>
                          <w:jc w:val="both"/>
                          <w:rPr>
                            <w:rFonts w:ascii="Arial" w:eastAsia="Arial" w:hAnsi="Arial" w:cs="Arial"/>
                            <w:color w:val="0070C0"/>
                            <w:sz w:val="18"/>
                            <w:szCs w:val="18"/>
                          </w:rPr>
                        </w:pPr>
                      </w:p>
                      <w:p w14:paraId="12694203" w14:textId="77777777" w:rsidR="00A16158" w:rsidRPr="00347313" w:rsidRDefault="00A16158" w:rsidP="00A16158">
                        <w:pPr>
                          <w:widowControl w:val="0"/>
                          <w:spacing w:line="259" w:lineRule="auto"/>
                          <w:jc w:val="both"/>
                          <w:rPr>
                            <w:rFonts w:ascii="Arial" w:eastAsia="Arial" w:hAnsi="Arial" w:cs="Arial"/>
                            <w:color w:val="0070C0"/>
                            <w:sz w:val="18"/>
                            <w:szCs w:val="18"/>
                          </w:rPr>
                        </w:pPr>
                        <w:r w:rsidRPr="00347313">
                          <w:rPr>
                            <w:rFonts w:ascii="Arial" w:eastAsia="Arial" w:hAnsi="Arial" w:cs="Arial"/>
                            <w:color w:val="0070C0"/>
                            <w:sz w:val="18"/>
                            <w:szCs w:val="18"/>
                          </w:rPr>
                          <w:t xml:space="preserve">El postor presenta evidencias del uso de software especializado para la gestión de adquisiciones, monitoreo de suministros y trazabilidad de recursos. </w:t>
                        </w:r>
                      </w:p>
                      <w:p w14:paraId="6B16261C" w14:textId="77777777" w:rsidR="00A16158" w:rsidRPr="00347313" w:rsidRDefault="00A16158" w:rsidP="00A16158">
                        <w:pPr>
                          <w:widowControl w:val="0"/>
                          <w:spacing w:line="259" w:lineRule="auto"/>
                          <w:jc w:val="both"/>
                          <w:rPr>
                            <w:rFonts w:ascii="Arial" w:eastAsia="Arial" w:hAnsi="Arial" w:cs="Arial"/>
                            <w:color w:val="0070C0"/>
                            <w:sz w:val="18"/>
                            <w:szCs w:val="18"/>
                          </w:rPr>
                        </w:pPr>
                      </w:p>
                      <w:p w14:paraId="4BC0E2C7" w14:textId="77777777" w:rsidR="00A16158" w:rsidRPr="00347313" w:rsidRDefault="00A16158" w:rsidP="00A16158">
                        <w:pPr>
                          <w:widowControl w:val="0"/>
                          <w:jc w:val="both"/>
                          <w:rPr>
                            <w:rFonts w:ascii="Arial" w:hAnsi="Arial" w:cs="Arial"/>
                            <w:color w:val="0070C0"/>
                            <w:sz w:val="18"/>
                            <w:szCs w:val="18"/>
                            <w:lang w:eastAsia="es-ES"/>
                          </w:rPr>
                        </w:pPr>
                        <w:r w:rsidRPr="00A16158">
                          <w:rPr>
                            <w:rFonts w:ascii="Arial" w:eastAsia="Times New Roman" w:hAnsi="Arial" w:cs="Arial"/>
                            <w:color w:val="0070C0"/>
                            <w:sz w:val="20"/>
                            <w:lang w:eastAsia="en-GB"/>
                          </w:rPr>
                          <w:t>[COMPLETAR AQUÍ EL LISTADO DE SOFTWARE QUE SE CONSIDERARÁ, ASÍ COMO LA FORMA DE ACREDITACIÓN RESPECTIVA PARA EL OTORGAMIENTO DE PUNTAJE]</w:t>
                        </w:r>
                      </w:p>
                      <w:p w14:paraId="76AA06AF" w14:textId="77777777" w:rsidR="00A16158" w:rsidRPr="00347313" w:rsidRDefault="00A16158" w:rsidP="00A16158">
                        <w:pPr>
                          <w:widowControl w:val="0"/>
                          <w:tabs>
                            <w:tab w:val="num" w:pos="720"/>
                          </w:tabs>
                          <w:jc w:val="both"/>
                          <w:rPr>
                            <w:rFonts w:ascii="Arial" w:hAnsi="Arial" w:cs="Arial"/>
                            <w:color w:val="0070C0"/>
                            <w:sz w:val="18"/>
                            <w:szCs w:val="18"/>
                            <w:lang w:eastAsia="es-ES"/>
                          </w:rPr>
                        </w:pPr>
                      </w:p>
                    </w:tc>
                    <w:tc>
                      <w:tcPr>
                        <w:tcW w:w="3736" w:type="dxa"/>
                      </w:tcPr>
                      <w:p w14:paraId="519D7D62" w14:textId="2C7F7AA6" w:rsidR="00A16158" w:rsidRPr="00347313" w:rsidRDefault="00A16158" w:rsidP="00A16158">
                        <w:pPr>
                          <w:widowControl w:val="0"/>
                          <w:ind w:hanging="19"/>
                          <w:jc w:val="both"/>
                          <w:rPr>
                            <w:rFonts w:ascii="Arial" w:hAnsi="Arial" w:cs="Arial"/>
                            <w:color w:val="0070C0"/>
                            <w:sz w:val="18"/>
                            <w:szCs w:val="18"/>
                            <w:lang w:eastAsia="es-ES"/>
                          </w:rPr>
                        </w:pPr>
                        <w:r w:rsidRPr="00347313">
                          <w:rPr>
                            <w:rFonts w:ascii="Arial" w:hAnsi="Arial" w:cs="Arial"/>
                            <w:color w:val="0070C0"/>
                            <w:sz w:val="18"/>
                            <w:szCs w:val="18"/>
                            <w:lang w:eastAsia="es-ES"/>
                          </w:rPr>
                          <w:t>[</w:t>
                        </w:r>
                        <w:r w:rsidRPr="00B855E6">
                          <w:rPr>
                            <w:rFonts w:ascii="Arial" w:hAnsi="Arial" w:cs="Arial"/>
                            <w:color w:val="0070C0"/>
                            <w:sz w:val="18"/>
                            <w:szCs w:val="18"/>
                            <w:lang w:eastAsia="es-ES"/>
                          </w:rPr>
                          <w:t>…]</w:t>
                        </w:r>
                        <w:r w:rsidRPr="00347313">
                          <w:rPr>
                            <w:rFonts w:ascii="Arial" w:hAnsi="Arial" w:cs="Arial"/>
                            <w:color w:val="0070C0"/>
                            <w:sz w:val="18"/>
                            <w:szCs w:val="18"/>
                            <w:lang w:eastAsia="es-ES"/>
                          </w:rPr>
                          <w:t xml:space="preserve"> puntos </w:t>
                        </w:r>
                      </w:p>
                      <w:p w14:paraId="73CF4E26" w14:textId="21DFEE52" w:rsidR="00A16158" w:rsidRPr="4D39C395" w:rsidRDefault="00A16158" w:rsidP="00A16158">
                        <w:pPr>
                          <w:widowControl w:val="0"/>
                          <w:ind w:hanging="19"/>
                          <w:jc w:val="both"/>
                          <w:rPr>
                            <w:rFonts w:ascii="Arial" w:hAnsi="Arial" w:cs="Arial"/>
                            <w:color w:val="0070C0"/>
                            <w:sz w:val="18"/>
                            <w:szCs w:val="18"/>
                            <w:lang w:eastAsia="es-ES"/>
                          </w:rPr>
                        </w:pPr>
                        <w:r w:rsidRPr="00347313">
                          <w:rPr>
                            <w:rFonts w:ascii="Arial" w:eastAsia="Arial" w:hAnsi="Arial" w:cs="Arial"/>
                            <w:color w:val="0070C0"/>
                            <w:sz w:val="18"/>
                            <w:szCs w:val="18"/>
                          </w:rPr>
                          <w:t>Según la guía de puntuación.</w:t>
                        </w:r>
                      </w:p>
                    </w:tc>
                  </w:tr>
                </w:tbl>
                <w:p w14:paraId="03F8B258" w14:textId="77777777" w:rsidR="004541B7" w:rsidRPr="00347313" w:rsidRDefault="004541B7" w:rsidP="00D57E81">
                  <w:pPr>
                    <w:widowControl w:val="0"/>
                    <w:jc w:val="both"/>
                    <w:rPr>
                      <w:rFonts w:ascii="Arial" w:hAnsi="Arial" w:cs="Arial"/>
                      <w:color w:val="0070C0"/>
                      <w:sz w:val="18"/>
                      <w:szCs w:val="18"/>
                      <w:lang w:eastAsia="es-ES"/>
                    </w:rPr>
                  </w:pPr>
                </w:p>
              </w:tc>
            </w:tr>
          </w:tbl>
          <w:p w14:paraId="52D9A09A" w14:textId="77777777" w:rsidR="004541B7" w:rsidRPr="00EB4CC9" w:rsidRDefault="004541B7" w:rsidP="00D57E81">
            <w:pPr>
              <w:ind w:left="90"/>
              <w:jc w:val="both"/>
              <w:rPr>
                <w:rFonts w:ascii="Arial" w:hAnsi="Arial" w:cs="Arial"/>
                <w:color w:val="0070C0"/>
                <w:sz w:val="18"/>
                <w:szCs w:val="18"/>
              </w:rPr>
            </w:pPr>
            <w:r w:rsidRPr="00EB4CC9">
              <w:rPr>
                <w:rFonts w:ascii="Arial" w:hAnsi="Arial" w:cs="Arial"/>
                <w:color w:val="0070C0"/>
                <w:sz w:val="18"/>
                <w:szCs w:val="18"/>
              </w:rPr>
              <w:lastRenderedPageBreak/>
              <w:t>Esta nota debe ser eliminada una vez culminada la elaboración de bases</w:t>
            </w:r>
          </w:p>
          <w:p w14:paraId="10381D14" w14:textId="77777777" w:rsidR="004541B7" w:rsidRPr="007D0F87" w:rsidRDefault="004541B7" w:rsidP="00D57E81">
            <w:pPr>
              <w:widowControl w:val="0"/>
              <w:ind w:left="73"/>
              <w:jc w:val="both"/>
              <w:rPr>
                <w:rFonts w:ascii="Arial" w:hAnsi="Arial" w:cs="Arial"/>
                <w:b/>
                <w:bCs/>
                <w:sz w:val="20"/>
                <w:lang w:eastAsia="es-ES"/>
              </w:rPr>
            </w:pPr>
          </w:p>
        </w:tc>
      </w:tr>
      <w:tr w:rsidR="005B173F" w:rsidRPr="009C24CA" w14:paraId="7B36007C" w14:textId="77777777" w:rsidTr="00C4378C">
        <w:trPr>
          <w:trHeight w:val="336"/>
        </w:trPr>
        <w:tc>
          <w:tcPr>
            <w:tcW w:w="5350" w:type="dxa"/>
            <w:tcBorders>
              <w:top w:val="single" w:sz="4" w:space="0" w:color="auto"/>
              <w:left w:val="single" w:sz="4" w:space="0" w:color="auto"/>
              <w:bottom w:val="single" w:sz="4" w:space="0" w:color="auto"/>
              <w:right w:val="nil"/>
            </w:tcBorders>
            <w:vAlign w:val="center"/>
          </w:tcPr>
          <w:p w14:paraId="13169ECC" w14:textId="712C7C89" w:rsidR="004541B7" w:rsidRPr="009C24CA" w:rsidRDefault="00CA32E4" w:rsidP="00D57E81">
            <w:pPr>
              <w:pStyle w:val="Prrafodelista"/>
              <w:widowControl w:val="0"/>
              <w:ind w:left="0"/>
              <w:jc w:val="center"/>
              <w:rPr>
                <w:rFonts w:ascii="Arial" w:hAnsi="Arial" w:cs="Arial"/>
                <w:b/>
                <w:bCs/>
                <w:sz w:val="20"/>
                <w:lang w:eastAsia="es-ES"/>
              </w:rPr>
            </w:pPr>
            <w:r w:rsidRPr="009C24CA">
              <w:rPr>
                <w:rFonts w:ascii="Arial" w:hAnsi="Arial" w:cs="Arial"/>
                <w:b/>
                <w:bCs/>
                <w:sz w:val="20"/>
                <w:lang w:eastAsia="es-ES"/>
              </w:rPr>
              <w:lastRenderedPageBreak/>
              <w:t>K</w:t>
            </w:r>
            <w:r w:rsidR="004541B7" w:rsidRPr="009C24CA">
              <w:rPr>
                <w:rFonts w:ascii="Arial" w:hAnsi="Arial" w:cs="Arial"/>
                <w:b/>
                <w:bCs/>
                <w:sz w:val="20"/>
                <w:lang w:eastAsia="es-ES"/>
              </w:rPr>
              <w:t>. PLANIFICACIÓN DETALLADA</w:t>
            </w:r>
          </w:p>
        </w:tc>
        <w:tc>
          <w:tcPr>
            <w:tcW w:w="3438" w:type="dxa"/>
            <w:tcBorders>
              <w:top w:val="single" w:sz="4" w:space="0" w:color="auto"/>
              <w:left w:val="single" w:sz="4" w:space="0" w:color="auto"/>
              <w:bottom w:val="single" w:sz="4" w:space="0" w:color="auto"/>
              <w:right w:val="single" w:sz="4" w:space="0" w:color="auto"/>
            </w:tcBorders>
            <w:vAlign w:val="center"/>
          </w:tcPr>
          <w:p w14:paraId="65D6C44F" w14:textId="77777777" w:rsidR="004541B7" w:rsidRPr="009C24CA" w:rsidRDefault="004541B7" w:rsidP="00D57E81">
            <w:pPr>
              <w:pStyle w:val="Prrafodelista"/>
              <w:widowControl w:val="0"/>
              <w:ind w:left="0"/>
              <w:jc w:val="center"/>
              <w:rPr>
                <w:rFonts w:ascii="Arial" w:hAnsi="Arial" w:cs="Arial"/>
                <w:b/>
                <w:bCs/>
                <w:sz w:val="20"/>
                <w:lang w:eastAsia="es-ES"/>
              </w:rPr>
            </w:pPr>
            <w:r w:rsidRPr="00677C2C">
              <w:rPr>
                <w:rFonts w:ascii="Arial" w:hAnsi="Arial" w:cs="Arial"/>
                <w:b/>
                <w:sz w:val="20"/>
                <w:lang w:eastAsia="es-ES"/>
              </w:rPr>
              <w:t>METODOLOGÍA PARA SU ASIGNACIÓN</w:t>
            </w:r>
          </w:p>
        </w:tc>
      </w:tr>
      <w:tr w:rsidR="00C4378C" w:rsidRPr="009C24CA" w14:paraId="0F2D31B9" w14:textId="77777777" w:rsidTr="00C4378C">
        <w:trPr>
          <w:trHeight w:val="336"/>
        </w:trPr>
        <w:tc>
          <w:tcPr>
            <w:tcW w:w="5350" w:type="dxa"/>
            <w:tcBorders>
              <w:top w:val="single" w:sz="4" w:space="0" w:color="auto"/>
              <w:left w:val="single" w:sz="4" w:space="0" w:color="auto"/>
              <w:bottom w:val="single" w:sz="4" w:space="0" w:color="auto"/>
              <w:right w:val="single" w:sz="4" w:space="0" w:color="auto"/>
            </w:tcBorders>
            <w:vAlign w:val="center"/>
          </w:tcPr>
          <w:p w14:paraId="61BD8390" w14:textId="77777777" w:rsidR="004541B7" w:rsidRPr="009C24CA" w:rsidRDefault="004541B7" w:rsidP="00D57E81">
            <w:pPr>
              <w:jc w:val="both"/>
              <w:rPr>
                <w:rFonts w:ascii="Arial" w:hAnsi="Arial" w:cs="Arial"/>
                <w:sz w:val="20"/>
                <w:lang w:eastAsia="es-ES"/>
              </w:rPr>
            </w:pPr>
            <w:r w:rsidRPr="009C24CA">
              <w:rPr>
                <w:rFonts w:ascii="Arial" w:hAnsi="Arial" w:cs="Arial"/>
                <w:sz w:val="20"/>
                <w:lang w:eastAsia="es-ES"/>
              </w:rPr>
              <w:t>Evaluación:</w:t>
            </w:r>
          </w:p>
          <w:p w14:paraId="3E6D2885" w14:textId="77777777" w:rsidR="004541B7" w:rsidRPr="009C24CA" w:rsidRDefault="004541B7" w:rsidP="00D57E81">
            <w:pPr>
              <w:jc w:val="both"/>
              <w:rPr>
                <w:rFonts w:ascii="Arial" w:hAnsi="Arial" w:cs="Arial"/>
                <w:sz w:val="20"/>
                <w:lang w:eastAsia="es-ES"/>
              </w:rPr>
            </w:pPr>
          </w:p>
          <w:p w14:paraId="7CB83DCB" w14:textId="77777777" w:rsidR="004541B7" w:rsidRPr="009C24CA" w:rsidRDefault="004541B7" w:rsidP="00D57E81">
            <w:pPr>
              <w:jc w:val="both"/>
              <w:rPr>
                <w:rFonts w:ascii="Arial" w:eastAsia="Times New Roman" w:hAnsi="Arial" w:cs="Arial"/>
                <w:color w:val="auto"/>
                <w:sz w:val="20"/>
                <w:lang w:eastAsia="es-ES"/>
              </w:rPr>
            </w:pPr>
            <w:r w:rsidRPr="009C24CA">
              <w:rPr>
                <w:rFonts w:ascii="Arial" w:eastAsia="Times New Roman" w:hAnsi="Arial" w:cs="Arial"/>
                <w:color w:val="auto"/>
                <w:sz w:val="20"/>
                <w:lang w:eastAsia="es-ES"/>
              </w:rPr>
              <w:t>Presentación del Plan de Trabajo detallado.</w:t>
            </w:r>
          </w:p>
          <w:p w14:paraId="43279FE3" w14:textId="77777777" w:rsidR="004541B7" w:rsidRPr="009C24CA" w:rsidRDefault="004541B7" w:rsidP="00D57E81">
            <w:pPr>
              <w:jc w:val="both"/>
              <w:rPr>
                <w:rFonts w:ascii="Arial" w:eastAsia="Times New Roman" w:hAnsi="Arial" w:cs="Arial"/>
                <w:color w:val="auto"/>
                <w:sz w:val="20"/>
                <w:lang w:eastAsia="es-ES"/>
              </w:rPr>
            </w:pPr>
          </w:p>
          <w:p w14:paraId="622DAD24" w14:textId="77777777" w:rsidR="004541B7" w:rsidRPr="009C24CA" w:rsidRDefault="004541B7" w:rsidP="00D57E81">
            <w:pPr>
              <w:jc w:val="both"/>
              <w:rPr>
                <w:rFonts w:ascii="Arial" w:eastAsia="Times New Roman" w:hAnsi="Arial" w:cs="Arial"/>
                <w:color w:val="auto"/>
                <w:sz w:val="20"/>
                <w:lang w:eastAsia="es-ES"/>
              </w:rPr>
            </w:pPr>
            <w:r w:rsidRPr="009C24CA">
              <w:rPr>
                <w:rFonts w:ascii="Arial" w:eastAsia="Times New Roman" w:hAnsi="Arial" w:cs="Arial"/>
                <w:color w:val="auto"/>
                <w:sz w:val="20"/>
                <w:lang w:eastAsia="es-ES"/>
              </w:rPr>
              <w:t>Acreditación:</w:t>
            </w:r>
          </w:p>
          <w:p w14:paraId="0D582A94" w14:textId="77777777" w:rsidR="004541B7" w:rsidRPr="009C24CA" w:rsidRDefault="004541B7" w:rsidP="00D57E81">
            <w:pPr>
              <w:jc w:val="both"/>
              <w:rPr>
                <w:rFonts w:ascii="Arial" w:eastAsia="Times New Roman" w:hAnsi="Arial" w:cs="Arial"/>
                <w:color w:val="auto"/>
                <w:sz w:val="20"/>
                <w:lang w:eastAsia="es-ES"/>
              </w:rPr>
            </w:pPr>
          </w:p>
          <w:p w14:paraId="0A6623D8" w14:textId="11B2794B" w:rsidR="004541B7" w:rsidRPr="00EB4CC9" w:rsidRDefault="004541B7" w:rsidP="005162DC">
            <w:pPr>
              <w:spacing w:line="259" w:lineRule="auto"/>
              <w:jc w:val="both"/>
              <w:rPr>
                <w:rFonts w:ascii="Arial" w:eastAsia="Times New Roman" w:hAnsi="Arial" w:cs="Arial"/>
                <w:color w:val="000000" w:themeColor="text1"/>
                <w:sz w:val="20"/>
                <w:lang w:eastAsia="es-ES"/>
              </w:rPr>
            </w:pPr>
            <w:r w:rsidRPr="00EB4CC9">
              <w:rPr>
                <w:rFonts w:ascii="Arial" w:eastAsia="Times New Roman" w:hAnsi="Arial" w:cs="Arial"/>
                <w:color w:val="000000" w:themeColor="text1"/>
                <w:sz w:val="20"/>
                <w:lang w:eastAsia="es-ES"/>
              </w:rPr>
              <w:t>[CONSIGNAR LOS ASPECTOS MÍNIMOS QUE DEBERÁ TENER EL PLAN DE TRABAJO, IDENTIFICANDO CON CLARIDAD AQUELLOS ASPECTOS QUE SON MÁS SIGNIFICATIVOS PARA EL CUMPLIMIENTO DE LA FINALIDAD PÚBLICA DEL CONTRATO</w:t>
            </w:r>
            <w:r w:rsidR="35256676" w:rsidRPr="00EB4CC9">
              <w:rPr>
                <w:rFonts w:ascii="Arial" w:eastAsia="Times New Roman" w:hAnsi="Arial" w:cs="Arial"/>
                <w:color w:val="000000" w:themeColor="text1"/>
                <w:sz w:val="20"/>
                <w:lang w:eastAsia="es-ES"/>
              </w:rPr>
              <w:t xml:space="preserve"> Y DETALLANDO LOS RECURSOS, RIESGOS Y OTROS ASPECTOS </w:t>
            </w:r>
            <w:r w:rsidR="726AEF5B" w:rsidRPr="00EB4CC9">
              <w:rPr>
                <w:rFonts w:ascii="Arial" w:eastAsia="Times New Roman" w:hAnsi="Arial" w:cs="Arial"/>
                <w:color w:val="000000" w:themeColor="text1"/>
                <w:sz w:val="20"/>
                <w:lang w:eastAsia="es-ES"/>
              </w:rPr>
              <w:t>QUE NO SE ENCUENTREN DETALLADOS</w:t>
            </w:r>
            <w:r w:rsidR="35256676" w:rsidRPr="00EB4CC9">
              <w:rPr>
                <w:rFonts w:ascii="Arial" w:eastAsia="Times New Roman" w:hAnsi="Arial" w:cs="Arial"/>
                <w:color w:val="000000" w:themeColor="text1"/>
                <w:sz w:val="20"/>
                <w:lang w:eastAsia="es-ES"/>
              </w:rPr>
              <w:t xml:space="preserve"> EN EL PLAN DE TRABAJO</w:t>
            </w:r>
            <w:r w:rsidR="003763A3" w:rsidRPr="00EB4CC9">
              <w:rPr>
                <w:rFonts w:ascii="Arial" w:eastAsia="Times New Roman" w:hAnsi="Arial" w:cs="Arial"/>
                <w:color w:val="000000" w:themeColor="text1"/>
                <w:sz w:val="20"/>
                <w:lang w:eastAsia="es-ES"/>
              </w:rPr>
              <w:t>]</w:t>
            </w:r>
          </w:p>
          <w:p w14:paraId="0B79D22A" w14:textId="77777777" w:rsidR="004541B7" w:rsidRPr="009C24CA" w:rsidRDefault="004541B7" w:rsidP="00D57E81">
            <w:pPr>
              <w:jc w:val="both"/>
              <w:rPr>
                <w:rFonts w:ascii="Arial" w:eastAsia="Times New Roman" w:hAnsi="Arial" w:cs="Arial"/>
                <w:color w:val="000000" w:themeColor="text1"/>
                <w:sz w:val="20"/>
                <w:lang w:eastAsia="es-ES"/>
              </w:rPr>
            </w:pPr>
          </w:p>
          <w:p w14:paraId="5B804DAD" w14:textId="647B3C2C" w:rsidR="004541B7" w:rsidRPr="009C24CA" w:rsidRDefault="004541B7" w:rsidP="00D57E81">
            <w:pPr>
              <w:jc w:val="both"/>
              <w:rPr>
                <w:rFonts w:ascii="Arial" w:eastAsia="Times New Roman" w:hAnsi="Arial" w:cs="Arial"/>
                <w:color w:val="000000" w:themeColor="text1"/>
                <w:sz w:val="20"/>
                <w:lang w:eastAsia="es-ES"/>
              </w:rPr>
            </w:pPr>
            <w:r w:rsidRPr="00EB4CC9">
              <w:rPr>
                <w:rFonts w:ascii="Arial" w:eastAsia="Arial" w:hAnsi="Arial" w:cs="Arial"/>
                <w:color w:val="000000" w:themeColor="text1"/>
                <w:sz w:val="20"/>
                <w:lang w:eastAsia="en-GB"/>
              </w:rPr>
              <w:t>El Plan de Trabajo</w:t>
            </w:r>
            <w:r w:rsidR="398FBCAE" w:rsidRPr="00EB4CC9">
              <w:rPr>
                <w:rFonts w:ascii="Arial" w:eastAsia="Arial" w:hAnsi="Arial" w:cs="Arial"/>
                <w:color w:val="000000" w:themeColor="text1"/>
                <w:sz w:val="20"/>
                <w:lang w:eastAsia="en-GB"/>
              </w:rPr>
              <w:t xml:space="preserve"> detallado</w:t>
            </w:r>
            <w:r w:rsidRPr="00EB4CC9">
              <w:rPr>
                <w:rFonts w:ascii="Arial" w:eastAsia="Arial" w:hAnsi="Arial" w:cs="Arial"/>
                <w:color w:val="000000" w:themeColor="text1"/>
                <w:sz w:val="20"/>
                <w:lang w:eastAsia="en-GB"/>
              </w:rPr>
              <w:t xml:space="preserve"> puede presentarse en formatos estructurados como MS Project, Primavera P6 o equivalentes, complementado con informes narrativos, cuadros explicativos y cualquier otra evidencia que garantice la claridad y viabilidad de la planificación.</w:t>
            </w:r>
          </w:p>
          <w:p w14:paraId="6430DD6E" w14:textId="77777777" w:rsidR="004541B7" w:rsidRPr="009C24CA" w:rsidRDefault="004541B7" w:rsidP="00D57E81">
            <w:pPr>
              <w:jc w:val="both"/>
              <w:rPr>
                <w:rFonts w:ascii="Arial" w:eastAsia="Times New Roman" w:hAnsi="Arial" w:cs="Arial"/>
                <w:color w:val="auto"/>
                <w:sz w:val="20"/>
                <w:lang w:eastAsia="es-ES"/>
              </w:rPr>
            </w:pPr>
          </w:p>
          <w:tbl>
            <w:tblPr>
              <w:tblW w:w="5387" w:type="dxa"/>
              <w:tblInd w:w="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87"/>
            </w:tblGrid>
            <w:tr w:rsidR="004541B7" w:rsidRPr="009B5CFE" w14:paraId="752234A7" w14:textId="77777777" w:rsidTr="003A5D60">
              <w:trPr>
                <w:trHeight w:val="297"/>
              </w:trPr>
              <w:tc>
                <w:tcPr>
                  <w:tcW w:w="53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1ABC144" w14:textId="77777777" w:rsidR="004541B7" w:rsidRPr="003A5D60" w:rsidRDefault="004541B7" w:rsidP="00D57E81">
                  <w:pPr>
                    <w:spacing w:after="160" w:line="276" w:lineRule="auto"/>
                    <w:jc w:val="both"/>
                    <w:rPr>
                      <w:rFonts w:ascii="Arial" w:eastAsia="Arial" w:hAnsi="Arial" w:cs="Arial"/>
                      <w:b/>
                      <w:color w:val="0070C0"/>
                      <w:sz w:val="20"/>
                      <w:lang w:eastAsia="en-GB"/>
                    </w:rPr>
                  </w:pPr>
                  <w:r w:rsidRPr="003A5D60">
                    <w:rPr>
                      <w:rFonts w:ascii="Arial" w:eastAsia="Arial" w:hAnsi="Arial" w:cs="Arial"/>
                      <w:b/>
                      <w:color w:val="0070C0"/>
                      <w:sz w:val="20"/>
                      <w:lang w:eastAsia="en-GB"/>
                    </w:rPr>
                    <w:t>Importante para la entidad contratante</w:t>
                  </w:r>
                </w:p>
              </w:tc>
            </w:tr>
            <w:tr w:rsidR="004541B7" w:rsidRPr="009B5CFE" w14:paraId="2B7B4CAC" w14:textId="77777777" w:rsidTr="003A5D60">
              <w:trPr>
                <w:trHeight w:val="500"/>
              </w:trPr>
              <w:tc>
                <w:tcPr>
                  <w:tcW w:w="53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C4ADA89" w14:textId="77777777" w:rsidR="004541B7" w:rsidRPr="003A5D60" w:rsidRDefault="004541B7" w:rsidP="003A5D60">
                  <w:pPr>
                    <w:numPr>
                      <w:ilvl w:val="0"/>
                      <w:numId w:val="69"/>
                    </w:numPr>
                    <w:spacing w:after="160" w:line="276" w:lineRule="auto"/>
                    <w:ind w:left="111" w:right="220" w:hanging="141"/>
                    <w:contextualSpacing/>
                    <w:jc w:val="both"/>
                    <w:rPr>
                      <w:rFonts w:ascii="Arial" w:eastAsia="Arial" w:hAnsi="Arial" w:cs="Arial"/>
                      <w:color w:val="0070C0"/>
                      <w:sz w:val="20"/>
                      <w:lang w:eastAsia="en-GB"/>
                    </w:rPr>
                  </w:pPr>
                  <w:r w:rsidRPr="003A5D60">
                    <w:rPr>
                      <w:rFonts w:ascii="Arial" w:eastAsia="Arial" w:hAnsi="Arial" w:cs="Arial"/>
                      <w:color w:val="0070C0"/>
                      <w:sz w:val="20"/>
                      <w:lang w:eastAsia="en-GB"/>
                    </w:rPr>
                    <w:t xml:space="preserve">En este factor se evalúa la capacidad del postor para estructurar de manera exhaustiva y coherente un Plan </w:t>
                  </w:r>
                  <w:r w:rsidRPr="003A5D60">
                    <w:rPr>
                      <w:rFonts w:ascii="Arial" w:eastAsia="Arial" w:hAnsi="Arial" w:cs="Arial"/>
                      <w:color w:val="0070C0"/>
                      <w:sz w:val="20"/>
                      <w:lang w:eastAsia="en-GB"/>
                    </w:rPr>
                    <w:lastRenderedPageBreak/>
                    <w:t>de Trabajo, asegurando que incluya todas las actividades necesarias para la ejecución del contrato.</w:t>
                  </w:r>
                </w:p>
                <w:p w14:paraId="1EAE9AF4" w14:textId="7BE735C4" w:rsidR="004541B7" w:rsidRPr="003A5D60" w:rsidRDefault="004541B7" w:rsidP="003A5D60">
                  <w:pPr>
                    <w:numPr>
                      <w:ilvl w:val="0"/>
                      <w:numId w:val="69"/>
                    </w:numPr>
                    <w:spacing w:after="160" w:line="276" w:lineRule="auto"/>
                    <w:ind w:left="111" w:right="220" w:hanging="111"/>
                    <w:contextualSpacing/>
                    <w:jc w:val="both"/>
                    <w:rPr>
                      <w:rFonts w:ascii="Arial" w:eastAsia="Arial" w:hAnsi="Arial" w:cs="Arial"/>
                      <w:color w:val="0070C0"/>
                      <w:sz w:val="20"/>
                      <w:lang w:eastAsia="en-GB"/>
                    </w:rPr>
                  </w:pPr>
                  <w:r w:rsidRPr="003A5D60">
                    <w:rPr>
                      <w:rFonts w:ascii="Arial" w:eastAsia="Arial" w:hAnsi="Arial" w:cs="Arial"/>
                      <w:color w:val="0070C0"/>
                      <w:sz w:val="20"/>
                      <w:lang w:eastAsia="en-GB"/>
                    </w:rPr>
                    <w:t xml:space="preserve">Al consignar los aspectos mínimos del Plan de Trabajo, los jurados deberán tener en cuenta que el plan de trabajo como mínimo contiene el análisis detallado del alcance, la composición del plantel técnico con roles y responsabilidades, la identificación de supuestos y riesgos asociados, y el programa de ejecución con calendarios de participación. </w:t>
                  </w:r>
                </w:p>
              </w:tc>
            </w:tr>
          </w:tbl>
          <w:p w14:paraId="55510738" w14:textId="4FFC5FD9" w:rsidR="004541B7" w:rsidRPr="009C24CA" w:rsidRDefault="004541B7" w:rsidP="009B5CFE">
            <w:pPr>
              <w:ind w:right="22"/>
              <w:jc w:val="both"/>
              <w:rPr>
                <w:rFonts w:ascii="Arial" w:hAnsi="Arial" w:cs="Arial"/>
                <w:sz w:val="20"/>
                <w:lang w:eastAsia="es-ES"/>
              </w:rPr>
            </w:pPr>
            <w:r w:rsidRPr="003A5D60">
              <w:rPr>
                <w:rFonts w:ascii="Arial" w:eastAsia="Arial" w:hAnsi="Arial" w:cs="Arial"/>
                <w:bCs/>
                <w:color w:val="0070C0"/>
                <w:sz w:val="20"/>
                <w:lang w:eastAsia="en-GB"/>
              </w:rPr>
              <w:lastRenderedPageBreak/>
              <w:t>Esta nota debe ser eliminada una vez culminada la elaboración de bases.</w:t>
            </w:r>
          </w:p>
        </w:tc>
        <w:tc>
          <w:tcPr>
            <w:tcW w:w="3438" w:type="dxa"/>
            <w:tcBorders>
              <w:top w:val="single" w:sz="4" w:space="0" w:color="auto"/>
              <w:left w:val="nil"/>
              <w:bottom w:val="single" w:sz="4" w:space="0" w:color="auto"/>
              <w:right w:val="single" w:sz="4" w:space="0" w:color="auto"/>
            </w:tcBorders>
            <w:vAlign w:val="center"/>
          </w:tcPr>
          <w:p w14:paraId="208EC943" w14:textId="1077BD85" w:rsidR="004541B7" w:rsidRPr="00EB4CC9" w:rsidRDefault="004541B7" w:rsidP="4D39C395">
            <w:pPr>
              <w:widowControl w:val="0"/>
              <w:jc w:val="both"/>
              <w:rPr>
                <w:rFonts w:ascii="Arial" w:eastAsia="Arial" w:hAnsi="Arial" w:cs="Arial"/>
                <w:b/>
                <w:bCs/>
                <w:color w:val="000000" w:themeColor="text1"/>
                <w:sz w:val="20"/>
                <w:lang w:eastAsia="en-GB"/>
              </w:rPr>
            </w:pPr>
            <w:r w:rsidRPr="4D39C395">
              <w:rPr>
                <w:rFonts w:ascii="Arial" w:hAnsi="Arial" w:cs="Arial"/>
                <w:b/>
                <w:bCs/>
                <w:sz w:val="20"/>
                <w:lang w:eastAsia="es-ES"/>
              </w:rPr>
              <w:lastRenderedPageBreak/>
              <w:t>[</w:t>
            </w:r>
            <w:r w:rsidR="32753781" w:rsidRPr="4D39C395">
              <w:rPr>
                <w:rFonts w:ascii="Arial" w:eastAsia="Arial" w:hAnsi="Arial" w:cs="Arial"/>
                <w:b/>
                <w:bCs/>
                <w:color w:val="000000" w:themeColor="text1"/>
                <w:sz w:val="20"/>
                <w:lang w:eastAsia="en-GB"/>
              </w:rPr>
              <w:t>...</w:t>
            </w:r>
            <w:r w:rsidRPr="00EB4CC9">
              <w:rPr>
                <w:rFonts w:ascii="Arial" w:eastAsia="Arial" w:hAnsi="Arial" w:cs="Arial"/>
                <w:b/>
                <w:bCs/>
                <w:color w:val="000000" w:themeColor="text1"/>
                <w:sz w:val="20"/>
                <w:lang w:eastAsia="en-GB"/>
              </w:rPr>
              <w:t>] puntos </w:t>
            </w:r>
          </w:p>
          <w:p w14:paraId="20CBC19E" w14:textId="77777777" w:rsidR="004541B7" w:rsidRPr="00EB4CC9" w:rsidRDefault="004541B7" w:rsidP="00D57E81">
            <w:pPr>
              <w:rPr>
                <w:rFonts w:ascii="Arial" w:eastAsia="Arial" w:hAnsi="Arial" w:cs="Arial"/>
                <w:color w:val="000000" w:themeColor="text1"/>
                <w:sz w:val="20"/>
                <w:lang w:eastAsia="en-GB"/>
              </w:rPr>
            </w:pPr>
            <w:r w:rsidRPr="00EB4CC9">
              <w:rPr>
                <w:rFonts w:ascii="Arial" w:eastAsia="Arial" w:hAnsi="Arial" w:cs="Arial"/>
                <w:color w:val="000000" w:themeColor="text1"/>
                <w:sz w:val="20"/>
                <w:lang w:eastAsia="en-GB"/>
              </w:rPr>
              <w:t>Según la guía de puntuación.</w:t>
            </w:r>
          </w:p>
          <w:p w14:paraId="43CF9FAB" w14:textId="77777777" w:rsidR="004541B7" w:rsidRPr="009C24CA" w:rsidRDefault="004541B7" w:rsidP="00D57E81">
            <w:pPr>
              <w:rPr>
                <w:rFonts w:ascii="Arial" w:hAnsi="Arial" w:cs="Arial"/>
                <w:sz w:val="20"/>
                <w:lang w:eastAsia="es-ES"/>
              </w:rPr>
            </w:pPr>
          </w:p>
        </w:tc>
      </w:tr>
    </w:tbl>
    <w:p w14:paraId="0E142408" w14:textId="77777777" w:rsidR="00306399" w:rsidRPr="007D0F87" w:rsidRDefault="00306399" w:rsidP="00B921C1">
      <w:pPr>
        <w:ind w:left="426"/>
        <w:jc w:val="both"/>
        <w:rPr>
          <w:rFonts w:ascii="Arial" w:hAnsi="Arial" w:cs="Arial"/>
          <w:b/>
          <w:i/>
          <w:color w:val="0070C0"/>
          <w:sz w:val="16"/>
          <w:szCs w:val="16"/>
        </w:rPr>
      </w:pPr>
    </w:p>
    <w:tbl>
      <w:tblPr>
        <w:tblW w:w="8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15"/>
        <w:gridCol w:w="3381"/>
      </w:tblGrid>
      <w:tr w:rsidR="00C4378C" w:rsidRPr="007D0F87" w14:paraId="1C4AD8C9" w14:textId="77777777" w:rsidTr="003A5D60">
        <w:trPr>
          <w:trHeight w:val="300"/>
        </w:trPr>
        <w:tc>
          <w:tcPr>
            <w:tcW w:w="5415" w:type="dxa"/>
            <w:vAlign w:val="center"/>
          </w:tcPr>
          <w:p w14:paraId="51BA9DFD" w14:textId="287622AF" w:rsidR="004541B7" w:rsidRPr="009B5CFE" w:rsidRDefault="00CA32E4" w:rsidP="00D57E81">
            <w:pPr>
              <w:jc w:val="center"/>
              <w:rPr>
                <w:rFonts w:ascii="Arial" w:hAnsi="Arial" w:cs="Arial"/>
                <w:b/>
                <w:bCs/>
                <w:color w:val="auto"/>
                <w:sz w:val="20"/>
              </w:rPr>
            </w:pPr>
            <w:r w:rsidRPr="009B5CFE">
              <w:rPr>
                <w:rFonts w:ascii="Arial" w:hAnsi="Arial" w:cs="Arial"/>
                <w:b/>
                <w:bCs/>
                <w:sz w:val="20"/>
                <w:lang w:eastAsia="es-ES"/>
              </w:rPr>
              <w:t>L</w:t>
            </w:r>
            <w:r w:rsidR="004541B7" w:rsidRPr="009B5CFE">
              <w:rPr>
                <w:rFonts w:ascii="Arial" w:hAnsi="Arial" w:cs="Arial"/>
                <w:b/>
                <w:bCs/>
                <w:sz w:val="20"/>
                <w:lang w:eastAsia="es-ES"/>
              </w:rPr>
              <w:t>. SEGURIDAD Y SALUD</w:t>
            </w:r>
          </w:p>
        </w:tc>
        <w:tc>
          <w:tcPr>
            <w:tcW w:w="3381" w:type="dxa"/>
            <w:vAlign w:val="center"/>
          </w:tcPr>
          <w:p w14:paraId="7F4BDC2E" w14:textId="77777777" w:rsidR="004541B7" w:rsidRPr="009B5CFE" w:rsidRDefault="004541B7" w:rsidP="00D57E81">
            <w:pPr>
              <w:jc w:val="center"/>
              <w:rPr>
                <w:rFonts w:ascii="Arial" w:hAnsi="Arial" w:cs="Arial"/>
                <w:b/>
                <w:bCs/>
                <w:color w:val="auto"/>
                <w:sz w:val="20"/>
              </w:rPr>
            </w:pPr>
            <w:r w:rsidRPr="003A5D60">
              <w:rPr>
                <w:rFonts w:ascii="Arial" w:hAnsi="Arial" w:cs="Arial"/>
                <w:b/>
                <w:sz w:val="20"/>
                <w:lang w:eastAsia="es-ES"/>
              </w:rPr>
              <w:t>METODOLOGÍA PARA SU ASIGNACIÓN</w:t>
            </w:r>
          </w:p>
        </w:tc>
      </w:tr>
      <w:tr w:rsidR="00C4378C" w:rsidRPr="007D0F87" w14:paraId="328757A3" w14:textId="77777777" w:rsidTr="003A5D60">
        <w:trPr>
          <w:trHeight w:val="300"/>
        </w:trPr>
        <w:tc>
          <w:tcPr>
            <w:tcW w:w="5415" w:type="dxa"/>
            <w:vAlign w:val="center"/>
          </w:tcPr>
          <w:p w14:paraId="7E6B4519" w14:textId="62C14C06" w:rsidR="004541B7" w:rsidRPr="009B5CFE" w:rsidRDefault="00B855E6" w:rsidP="00D57E81">
            <w:pPr>
              <w:pStyle w:val="Prrafodelista"/>
              <w:widowControl w:val="0"/>
              <w:ind w:left="0"/>
              <w:jc w:val="both"/>
              <w:rPr>
                <w:rFonts w:ascii="Arial" w:hAnsi="Arial" w:cs="Arial"/>
                <w:color w:val="auto"/>
                <w:sz w:val="20"/>
              </w:rPr>
            </w:pPr>
            <w:r>
              <w:rPr>
                <w:rFonts w:ascii="Arial" w:hAnsi="Arial" w:cs="Arial"/>
                <w:color w:val="auto"/>
                <w:sz w:val="20"/>
                <w:u w:val="single"/>
              </w:rPr>
              <w:t>E</w:t>
            </w:r>
            <w:r w:rsidRPr="009B5CFE">
              <w:rPr>
                <w:rFonts w:ascii="Arial" w:hAnsi="Arial" w:cs="Arial"/>
                <w:color w:val="auto"/>
                <w:sz w:val="20"/>
                <w:u w:val="single"/>
              </w:rPr>
              <w:t>valuación</w:t>
            </w:r>
            <w:r w:rsidR="004541B7" w:rsidRPr="009B5CFE">
              <w:rPr>
                <w:rFonts w:ascii="Arial" w:hAnsi="Arial" w:cs="Arial"/>
                <w:color w:val="auto"/>
                <w:sz w:val="20"/>
              </w:rPr>
              <w:t>:</w:t>
            </w:r>
          </w:p>
          <w:p w14:paraId="7446C51E" w14:textId="77777777" w:rsidR="004541B7" w:rsidRPr="009B5CFE" w:rsidRDefault="004541B7" w:rsidP="00D57E81">
            <w:pPr>
              <w:pStyle w:val="Prrafodelista"/>
              <w:widowControl w:val="0"/>
              <w:ind w:left="0"/>
              <w:jc w:val="both"/>
              <w:rPr>
                <w:rFonts w:ascii="Arial" w:hAnsi="Arial" w:cs="Arial"/>
                <w:color w:val="auto"/>
                <w:sz w:val="20"/>
              </w:rPr>
            </w:pPr>
          </w:p>
          <w:p w14:paraId="5A05059C" w14:textId="6C3CE18A" w:rsidR="004541B7" w:rsidRPr="009B5CFE" w:rsidRDefault="004541B7" w:rsidP="00D57E81">
            <w:pPr>
              <w:pStyle w:val="Prrafodelista"/>
              <w:widowControl w:val="0"/>
              <w:ind w:left="0"/>
              <w:jc w:val="both"/>
              <w:rPr>
                <w:rFonts w:ascii="Arial" w:hAnsi="Arial" w:cs="Arial"/>
                <w:color w:val="auto"/>
                <w:sz w:val="20"/>
              </w:rPr>
            </w:pPr>
            <w:r w:rsidRPr="009B5CFE">
              <w:rPr>
                <w:rFonts w:ascii="Arial" w:hAnsi="Arial" w:cs="Arial"/>
                <w:color w:val="auto"/>
                <w:sz w:val="20"/>
              </w:rPr>
              <w:t xml:space="preserve">Se evalúa la implementación de prácticas y herramientas adicionales </w:t>
            </w:r>
            <w:r w:rsidR="002743EC" w:rsidRPr="009B5CFE">
              <w:rPr>
                <w:rFonts w:ascii="Arial" w:hAnsi="Arial" w:cs="Arial"/>
                <w:color w:val="auto"/>
                <w:sz w:val="20"/>
              </w:rPr>
              <w:t xml:space="preserve">a la regulación </w:t>
            </w:r>
            <w:r w:rsidRPr="009B5CFE">
              <w:rPr>
                <w:rFonts w:ascii="Arial" w:hAnsi="Arial" w:cs="Arial"/>
                <w:color w:val="auto"/>
                <w:sz w:val="20"/>
              </w:rPr>
              <w:t>en materia de seguridad y salud en el trabajo</w:t>
            </w:r>
            <w:r w:rsidR="00270CD7" w:rsidRPr="009B5CFE">
              <w:rPr>
                <w:rFonts w:ascii="Arial" w:hAnsi="Arial" w:cs="Arial"/>
                <w:color w:val="auto"/>
                <w:sz w:val="20"/>
              </w:rPr>
              <w:t xml:space="preserve"> </w:t>
            </w:r>
            <w:r w:rsidRPr="009B5CFE">
              <w:rPr>
                <w:rFonts w:ascii="Arial" w:hAnsi="Arial" w:cs="Arial"/>
                <w:color w:val="auto"/>
                <w:sz w:val="20"/>
              </w:rPr>
              <w:t xml:space="preserve">más allá del cumplimiento normativo obligatorio. </w:t>
            </w:r>
          </w:p>
          <w:p w14:paraId="0DB5194D" w14:textId="77777777" w:rsidR="004541B7" w:rsidRPr="009B5CFE" w:rsidRDefault="004541B7" w:rsidP="00D57E81">
            <w:pPr>
              <w:pStyle w:val="Prrafodelista"/>
              <w:widowControl w:val="0"/>
              <w:ind w:left="0"/>
              <w:jc w:val="both"/>
              <w:rPr>
                <w:rFonts w:ascii="Arial" w:hAnsi="Arial" w:cs="Arial"/>
                <w:color w:val="auto"/>
                <w:sz w:val="20"/>
              </w:rPr>
            </w:pPr>
          </w:p>
          <w:p w14:paraId="77985A76" w14:textId="77777777" w:rsidR="004541B7" w:rsidRPr="009B5CFE" w:rsidRDefault="004541B7" w:rsidP="00D57E81">
            <w:pPr>
              <w:pStyle w:val="Prrafodelista"/>
              <w:widowControl w:val="0"/>
              <w:ind w:left="0"/>
              <w:jc w:val="both"/>
              <w:rPr>
                <w:rFonts w:ascii="Arial" w:hAnsi="Arial" w:cs="Arial"/>
                <w:color w:val="auto"/>
                <w:sz w:val="20"/>
                <w:u w:val="single"/>
              </w:rPr>
            </w:pPr>
            <w:r w:rsidRPr="009B5CFE">
              <w:rPr>
                <w:rFonts w:ascii="Arial" w:hAnsi="Arial" w:cs="Arial"/>
                <w:color w:val="auto"/>
                <w:sz w:val="20"/>
                <w:u w:val="single"/>
              </w:rPr>
              <w:t>Acreditación:</w:t>
            </w:r>
          </w:p>
          <w:p w14:paraId="2AD3699D" w14:textId="77777777" w:rsidR="004541B7" w:rsidRPr="009B5CFE" w:rsidRDefault="004541B7" w:rsidP="00D57E81">
            <w:pPr>
              <w:rPr>
                <w:rFonts w:ascii="Arial" w:hAnsi="Arial" w:cs="Arial"/>
                <w:color w:val="auto"/>
                <w:sz w:val="20"/>
                <w:u w:val="single"/>
                <w:lang w:eastAsia="es-ES"/>
              </w:rPr>
            </w:pPr>
          </w:p>
          <w:p w14:paraId="0B87728C" w14:textId="77777777" w:rsidR="004541B7" w:rsidRPr="009B5CFE" w:rsidRDefault="004541B7" w:rsidP="00D57E81">
            <w:pPr>
              <w:rPr>
                <w:rFonts w:ascii="Arial" w:hAnsi="Arial" w:cs="Arial"/>
                <w:color w:val="auto"/>
                <w:sz w:val="20"/>
                <w:u w:val="single"/>
                <w:lang w:eastAsia="es-ES"/>
              </w:rPr>
            </w:pPr>
            <w:r w:rsidRPr="009B5CFE">
              <w:rPr>
                <w:rFonts w:ascii="Arial" w:hAnsi="Arial" w:cs="Arial"/>
                <w:sz w:val="20"/>
                <w:lang w:val="es-419"/>
              </w:rPr>
              <w:t xml:space="preserve">[PRECISAR LA(S) </w:t>
            </w:r>
            <w:r w:rsidRPr="009B5CFE">
              <w:rPr>
                <w:rFonts w:ascii="Arial" w:hAnsi="Arial" w:cs="Arial"/>
                <w:sz w:val="20"/>
                <w:lang w:val="es-ES"/>
              </w:rPr>
              <w:t>PRÁCTICA(S) DE SEGURIDAD Y SALUD SOLICITADA (S)]</w:t>
            </w:r>
            <w:r w:rsidRPr="009B5CFE">
              <w:rPr>
                <w:rFonts w:ascii="Arial" w:hAnsi="Arial" w:cs="Arial"/>
                <w:sz w:val="20"/>
                <w:lang w:val="es-419"/>
              </w:rPr>
              <w:t>.</w:t>
            </w:r>
          </w:p>
        </w:tc>
        <w:tc>
          <w:tcPr>
            <w:tcW w:w="3381" w:type="dxa"/>
          </w:tcPr>
          <w:p w14:paraId="66421569" w14:textId="3EE59718" w:rsidR="004541B7" w:rsidRPr="009B5CFE" w:rsidRDefault="004541B7" w:rsidP="4D39C395">
            <w:pPr>
              <w:widowControl w:val="0"/>
              <w:jc w:val="both"/>
              <w:rPr>
                <w:rFonts w:ascii="Arial" w:hAnsi="Arial" w:cs="Arial"/>
                <w:b/>
                <w:bCs/>
                <w:sz w:val="20"/>
              </w:rPr>
            </w:pPr>
            <w:r w:rsidRPr="4D39C395">
              <w:rPr>
                <w:rFonts w:ascii="Arial" w:hAnsi="Arial" w:cs="Arial"/>
                <w:b/>
                <w:bCs/>
                <w:sz w:val="20"/>
              </w:rPr>
              <w:t>[</w:t>
            </w:r>
            <w:r w:rsidR="069BD641" w:rsidRPr="4D39C395">
              <w:rPr>
                <w:rFonts w:ascii="Arial" w:hAnsi="Arial" w:cs="Arial"/>
                <w:b/>
                <w:bCs/>
                <w:sz w:val="20"/>
              </w:rPr>
              <w:t>...</w:t>
            </w:r>
            <w:r w:rsidRPr="4D39C395">
              <w:rPr>
                <w:rFonts w:ascii="Arial" w:hAnsi="Arial" w:cs="Arial"/>
                <w:b/>
                <w:bCs/>
                <w:sz w:val="20"/>
              </w:rPr>
              <w:t>] puntos</w:t>
            </w:r>
          </w:p>
          <w:p w14:paraId="103C51F6" w14:textId="77777777" w:rsidR="004541B7" w:rsidRPr="009B5CFE" w:rsidRDefault="004541B7" w:rsidP="00D57E81">
            <w:pPr>
              <w:widowControl w:val="0"/>
              <w:jc w:val="both"/>
              <w:rPr>
                <w:rFonts w:ascii="Arial" w:hAnsi="Arial" w:cs="Arial"/>
                <w:b/>
                <w:sz w:val="20"/>
              </w:rPr>
            </w:pPr>
          </w:p>
          <w:p w14:paraId="752104A9" w14:textId="660DE13F" w:rsidR="004541B7" w:rsidRPr="009B5CFE" w:rsidRDefault="004541B7" w:rsidP="00D57E81">
            <w:pPr>
              <w:widowControl w:val="0"/>
              <w:jc w:val="both"/>
              <w:rPr>
                <w:rFonts w:ascii="Arial" w:eastAsia="Times New Roman" w:hAnsi="Arial" w:cs="Arial"/>
                <w:color w:val="auto"/>
                <w:sz w:val="20"/>
                <w:lang w:eastAsia="es-ES"/>
              </w:rPr>
            </w:pPr>
            <w:r w:rsidRPr="009B5CFE">
              <w:rPr>
                <w:rFonts w:ascii="Arial" w:eastAsia="Times New Roman" w:hAnsi="Arial" w:cs="Arial"/>
                <w:color w:val="auto"/>
                <w:sz w:val="20"/>
                <w:lang w:eastAsia="es-ES"/>
              </w:rPr>
              <w:t xml:space="preserve">En caso se considere una sola práctica, se le asigna como puntaje máximo el puntaje </w:t>
            </w:r>
            <w:r w:rsidR="003763A3" w:rsidRPr="009B5CFE">
              <w:rPr>
                <w:rFonts w:ascii="Arial" w:eastAsia="Times New Roman" w:hAnsi="Arial" w:cs="Arial"/>
                <w:color w:val="auto"/>
                <w:sz w:val="20"/>
                <w:lang w:eastAsia="es-ES"/>
              </w:rPr>
              <w:t>máximo</w:t>
            </w:r>
            <w:r w:rsidRPr="009B5CFE">
              <w:rPr>
                <w:rFonts w:ascii="Arial" w:eastAsia="Times New Roman" w:hAnsi="Arial" w:cs="Arial"/>
                <w:color w:val="auto"/>
                <w:sz w:val="20"/>
                <w:lang w:eastAsia="es-ES"/>
              </w:rPr>
              <w:t xml:space="preserve"> del factor.</w:t>
            </w:r>
          </w:p>
          <w:p w14:paraId="0EBCAD60" w14:textId="77777777" w:rsidR="004541B7" w:rsidRPr="009B5CFE" w:rsidRDefault="004541B7" w:rsidP="00D57E81">
            <w:pPr>
              <w:widowControl w:val="0"/>
              <w:jc w:val="both"/>
              <w:rPr>
                <w:rFonts w:ascii="Arial" w:eastAsia="Times New Roman" w:hAnsi="Arial" w:cs="Arial"/>
                <w:b/>
                <w:bCs/>
                <w:color w:val="auto"/>
                <w:sz w:val="20"/>
                <w:lang w:eastAsia="es-ES"/>
              </w:rPr>
            </w:pPr>
          </w:p>
          <w:p w14:paraId="27C7AEBD" w14:textId="6F240738" w:rsidR="004541B7" w:rsidRPr="009B5CFE" w:rsidRDefault="004541B7" w:rsidP="00D57E81">
            <w:pPr>
              <w:widowControl w:val="0"/>
              <w:jc w:val="both"/>
              <w:rPr>
                <w:rFonts w:ascii="Arial" w:hAnsi="Arial" w:cs="Arial"/>
                <w:sz w:val="20"/>
                <w:lang w:eastAsia="es-ES"/>
              </w:rPr>
            </w:pPr>
            <w:r w:rsidRPr="009B5CFE">
              <w:rPr>
                <w:rFonts w:ascii="Arial" w:eastAsia="Times New Roman" w:hAnsi="Arial" w:cs="Arial"/>
                <w:color w:val="auto"/>
                <w:sz w:val="20"/>
                <w:lang w:eastAsia="es-ES"/>
              </w:rPr>
              <w:t>En caso de combinarse más de una práctica, se asigna puntajes individuales a cada una, las cuales suman el puntaje máximo del factor.</w:t>
            </w:r>
          </w:p>
        </w:tc>
      </w:tr>
    </w:tbl>
    <w:p w14:paraId="1C589ACB" w14:textId="77777777" w:rsidR="00E45C1A" w:rsidRPr="007D0F87" w:rsidRDefault="00E45C1A" w:rsidP="00B921C1">
      <w:pPr>
        <w:ind w:left="426"/>
        <w:jc w:val="both"/>
        <w:rPr>
          <w:rFonts w:ascii="Arial" w:hAnsi="Arial" w:cs="Arial"/>
          <w:b/>
          <w:i/>
          <w:color w:val="0070C0"/>
          <w:sz w:val="16"/>
          <w:szCs w:val="16"/>
        </w:rPr>
      </w:pPr>
    </w:p>
    <w:tbl>
      <w:tblPr>
        <w:tblStyle w:val="Tabladecuadrcula1clara-nfasis51"/>
        <w:tblW w:w="8788" w:type="dxa"/>
        <w:tblInd w:w="279" w:type="dxa"/>
        <w:tblLook w:val="04A0" w:firstRow="1" w:lastRow="0" w:firstColumn="1" w:lastColumn="0" w:noHBand="0" w:noVBand="1"/>
      </w:tblPr>
      <w:tblGrid>
        <w:gridCol w:w="8788"/>
      </w:tblGrid>
      <w:tr w:rsidR="003A5D60" w:rsidRPr="009B5CFE" w14:paraId="28633CC5" w14:textId="77777777" w:rsidTr="003A5D6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90CBAB2" w14:textId="77777777" w:rsidR="004541B7" w:rsidRPr="009B5CFE" w:rsidRDefault="004541B7" w:rsidP="00D57E81">
            <w:pPr>
              <w:ind w:right="218"/>
              <w:jc w:val="both"/>
              <w:rPr>
                <w:rFonts w:ascii="Arial" w:hAnsi="Arial" w:cs="Arial"/>
                <w:color w:val="0070C0"/>
                <w:sz w:val="18"/>
                <w:szCs w:val="18"/>
              </w:rPr>
            </w:pPr>
            <w:r w:rsidRPr="009B5CFE">
              <w:rPr>
                <w:rFonts w:ascii="Arial" w:hAnsi="Arial" w:cs="Arial"/>
                <w:color w:val="0070C0"/>
                <w:sz w:val="18"/>
                <w:szCs w:val="18"/>
              </w:rPr>
              <w:t>Importante para la entidad contratante</w:t>
            </w:r>
          </w:p>
        </w:tc>
      </w:tr>
      <w:tr w:rsidR="003A5D60" w:rsidRPr="009B5CFE" w14:paraId="430057ED" w14:textId="77777777" w:rsidTr="008C3E98">
        <w:trPr>
          <w:trHeight w:val="63"/>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21F1FF2" w14:textId="5FFC3FCB" w:rsidR="004541B7" w:rsidRPr="009B5CFE" w:rsidRDefault="004541B7" w:rsidP="00D57E81">
            <w:pPr>
              <w:widowControl w:val="0"/>
              <w:jc w:val="both"/>
              <w:rPr>
                <w:rFonts w:ascii="Arial" w:hAnsi="Arial" w:cs="Arial"/>
                <w:b w:val="0"/>
                <w:bCs w:val="0"/>
                <w:color w:val="0070C0"/>
                <w:sz w:val="18"/>
                <w:szCs w:val="18"/>
                <w:lang w:eastAsia="es-ES"/>
              </w:rPr>
            </w:pPr>
            <w:r w:rsidRPr="2F83CFB3">
              <w:rPr>
                <w:rFonts w:ascii="Arial" w:eastAsia="Times New Roman" w:hAnsi="Arial" w:cs="Arial"/>
                <w:b w:val="0"/>
                <w:bCs w:val="0"/>
                <w:color w:val="0070C0"/>
                <w:sz w:val="18"/>
                <w:szCs w:val="18"/>
                <w:lang w:eastAsia="es-ES"/>
              </w:rPr>
              <w:t xml:space="preserve">Los evaluadores pueden seleccionar la acreditación de las siguientes prácticas. </w:t>
            </w:r>
          </w:p>
          <w:p w14:paraId="7F193A3D" w14:textId="77777777" w:rsidR="004541B7" w:rsidRPr="009B5CFE" w:rsidRDefault="004541B7" w:rsidP="00D57E81">
            <w:pPr>
              <w:widowControl w:val="0"/>
              <w:jc w:val="both"/>
              <w:rPr>
                <w:rFonts w:ascii="Arial" w:hAnsi="Arial" w:cs="Arial"/>
                <w:color w:val="0070C0"/>
                <w:sz w:val="18"/>
                <w:szCs w:val="18"/>
                <w:lang w:eastAsia="es-ES"/>
              </w:rPr>
            </w:pPr>
            <w:r w:rsidRPr="009B5CFE">
              <w:rPr>
                <w:rFonts w:ascii="Arial" w:hAnsi="Arial" w:cs="Arial"/>
                <w:color w:val="0070C0"/>
                <w:sz w:val="18"/>
                <w:szCs w:val="18"/>
                <w:lang w:eastAsia="es-ES"/>
              </w:rPr>
              <w:t xml:space="preserve"> </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21"/>
              <w:gridCol w:w="4316"/>
            </w:tblGrid>
            <w:tr w:rsidR="004541B7" w:rsidRPr="009B5CFE" w14:paraId="060E4F99" w14:textId="77777777" w:rsidTr="008C3E98">
              <w:tc>
                <w:tcPr>
                  <w:tcW w:w="4221" w:type="dxa"/>
                  <w:vAlign w:val="center"/>
                </w:tcPr>
                <w:p w14:paraId="54923750" w14:textId="48981497" w:rsidR="004541B7" w:rsidRPr="008C3E98" w:rsidRDefault="00E90197" w:rsidP="00065C9B">
                  <w:pPr>
                    <w:jc w:val="both"/>
                    <w:rPr>
                      <w:rFonts w:ascii="Arial" w:hAnsi="Arial" w:cs="Arial"/>
                      <w:color w:val="0070C0"/>
                      <w:sz w:val="18"/>
                      <w:szCs w:val="18"/>
                      <w:lang w:eastAsia="es-ES"/>
                    </w:rPr>
                  </w:pPr>
                  <w:r w:rsidRPr="008C3E98">
                    <w:rPr>
                      <w:rFonts w:ascii="Arial" w:hAnsi="Arial" w:cs="Arial"/>
                      <w:b/>
                      <w:bCs/>
                      <w:color w:val="0070C0"/>
                      <w:sz w:val="18"/>
                      <w:szCs w:val="18"/>
                      <w:lang w:eastAsia="es-ES"/>
                    </w:rPr>
                    <w:t>l</w:t>
                  </w:r>
                  <w:r w:rsidR="004541B7" w:rsidRPr="008C3E98">
                    <w:rPr>
                      <w:rFonts w:ascii="Arial" w:hAnsi="Arial" w:cs="Arial"/>
                      <w:b/>
                      <w:bCs/>
                      <w:color w:val="0070C0"/>
                      <w:sz w:val="18"/>
                      <w:szCs w:val="18"/>
                      <w:lang w:eastAsia="es-ES"/>
                    </w:rPr>
                    <w:t>.1 Certificación en Sistemas de Gestión de Seguridad y Salud Ocupacional</w:t>
                  </w:r>
                  <w:r w:rsidR="004541B7" w:rsidRPr="008C3E98">
                    <w:rPr>
                      <w:rFonts w:ascii="Arial" w:hAnsi="Arial" w:cs="Arial"/>
                      <w:color w:val="0070C0"/>
                      <w:sz w:val="18"/>
                      <w:szCs w:val="18"/>
                      <w:lang w:eastAsia="es-ES"/>
                    </w:rPr>
                    <w:t>: Copia simple del certificado ISO 45001:2018, NTP-ISO 45001:2018 o equivalente, cuyo alcance incluya específicamente la ejecución de obras.</w:t>
                  </w:r>
                </w:p>
              </w:tc>
              <w:tc>
                <w:tcPr>
                  <w:tcW w:w="4316" w:type="dxa"/>
                </w:tcPr>
                <w:p w14:paraId="0860EDEE" w14:textId="0B004FA9" w:rsidR="004541B7" w:rsidRPr="009B5CFE" w:rsidRDefault="004541B7" w:rsidP="00D57E81">
                  <w:pPr>
                    <w:widowControl w:val="0"/>
                    <w:ind w:hanging="19"/>
                    <w:jc w:val="both"/>
                    <w:rPr>
                      <w:rFonts w:ascii="Arial" w:hAnsi="Arial" w:cs="Arial"/>
                      <w:color w:val="0070C0"/>
                      <w:sz w:val="18"/>
                      <w:szCs w:val="18"/>
                      <w:lang w:eastAsia="es-ES"/>
                    </w:rPr>
                  </w:pPr>
                  <w:r w:rsidRPr="009B5CFE">
                    <w:rPr>
                      <w:rFonts w:ascii="Arial" w:hAnsi="Arial" w:cs="Arial"/>
                      <w:color w:val="0070C0"/>
                      <w:sz w:val="18"/>
                      <w:szCs w:val="18"/>
                      <w:lang w:eastAsia="es-ES"/>
                    </w:rPr>
                    <w:t>[</w:t>
                  </w:r>
                  <w:r w:rsidR="00697C43">
                    <w:rPr>
                      <w:rFonts w:ascii="Arial" w:hAnsi="Arial" w:cs="Arial"/>
                      <w:color w:val="0070C0"/>
                      <w:sz w:val="18"/>
                      <w:szCs w:val="18"/>
                      <w:lang w:eastAsia="es-ES"/>
                    </w:rPr>
                    <w:t>…</w:t>
                  </w:r>
                  <w:r w:rsidRPr="009B5CFE">
                    <w:rPr>
                      <w:rFonts w:ascii="Arial" w:hAnsi="Arial" w:cs="Arial"/>
                      <w:color w:val="0070C0"/>
                      <w:sz w:val="18"/>
                      <w:szCs w:val="18"/>
                      <w:lang w:eastAsia="es-ES"/>
                    </w:rPr>
                    <w:t>] puntos </w:t>
                  </w:r>
                </w:p>
                <w:p w14:paraId="09946C3A" w14:textId="77777777" w:rsidR="004541B7" w:rsidRPr="009B5CFE" w:rsidRDefault="004541B7" w:rsidP="00B84251">
                  <w:pPr>
                    <w:pStyle w:val="Prrafodelista"/>
                    <w:widowControl w:val="0"/>
                    <w:numPr>
                      <w:ilvl w:val="0"/>
                      <w:numId w:val="69"/>
                    </w:numPr>
                    <w:jc w:val="both"/>
                    <w:rPr>
                      <w:rFonts w:ascii="Arial" w:eastAsia="Times New Roman" w:hAnsi="Arial" w:cs="Arial"/>
                      <w:color w:val="0070C0"/>
                      <w:sz w:val="18"/>
                      <w:szCs w:val="18"/>
                      <w:lang w:eastAsia="es-ES"/>
                    </w:rPr>
                  </w:pPr>
                  <w:r w:rsidRPr="009B5CFE">
                    <w:rPr>
                      <w:rFonts w:ascii="Arial" w:eastAsia="Times New Roman" w:hAnsi="Arial" w:cs="Arial"/>
                      <w:color w:val="0070C0"/>
                      <w:sz w:val="18"/>
                      <w:szCs w:val="18"/>
                      <w:lang w:eastAsia="es-ES"/>
                    </w:rPr>
                    <w:t xml:space="preserve">Acredita Certificación  </w:t>
                  </w:r>
                </w:p>
                <w:p w14:paraId="1E08995B" w14:textId="59152C85" w:rsidR="004541B7" w:rsidRPr="009B5CFE" w:rsidRDefault="004541B7" w:rsidP="00D57E81">
                  <w:pPr>
                    <w:widowControl w:val="0"/>
                    <w:ind w:left="337" w:hanging="425"/>
                    <w:jc w:val="both"/>
                    <w:rPr>
                      <w:rFonts w:ascii="Arial" w:eastAsia="Times New Roman" w:hAnsi="Arial" w:cs="Arial"/>
                      <w:color w:val="0070C0"/>
                      <w:sz w:val="18"/>
                      <w:szCs w:val="18"/>
                      <w:lang w:eastAsia="es-ES"/>
                    </w:rPr>
                  </w:pPr>
                  <w:r w:rsidRPr="009B5CFE">
                    <w:rPr>
                      <w:rFonts w:ascii="Arial" w:eastAsia="Times New Roman" w:hAnsi="Arial" w:cs="Arial"/>
                      <w:color w:val="0070C0"/>
                      <w:sz w:val="18"/>
                      <w:szCs w:val="18"/>
                      <w:lang w:eastAsia="es-ES"/>
                    </w:rPr>
                    <w:t xml:space="preserve">                                          [</w:t>
                  </w:r>
                  <w:r w:rsidR="00B63A49">
                    <w:rPr>
                      <w:rFonts w:ascii="Arial" w:eastAsia="Times New Roman" w:hAnsi="Arial" w:cs="Arial"/>
                      <w:color w:val="0070C0"/>
                      <w:sz w:val="18"/>
                      <w:szCs w:val="18"/>
                      <w:lang w:eastAsia="es-ES"/>
                    </w:rPr>
                    <w:t>…</w:t>
                  </w:r>
                  <w:r w:rsidRPr="009B5CFE">
                    <w:rPr>
                      <w:rFonts w:ascii="Arial" w:eastAsia="Times New Roman" w:hAnsi="Arial" w:cs="Arial"/>
                      <w:color w:val="0070C0"/>
                      <w:sz w:val="18"/>
                      <w:szCs w:val="18"/>
                      <w:lang w:eastAsia="es-ES"/>
                    </w:rPr>
                    <w:t xml:space="preserve">] puntos  </w:t>
                  </w:r>
                </w:p>
                <w:p w14:paraId="4AEFF8F2" w14:textId="77777777" w:rsidR="004541B7" w:rsidRPr="009B5CFE" w:rsidRDefault="004541B7" w:rsidP="00D57E81">
                  <w:pPr>
                    <w:widowControl w:val="0"/>
                    <w:ind w:left="337" w:hanging="425"/>
                    <w:jc w:val="both"/>
                    <w:rPr>
                      <w:rFonts w:ascii="Arial" w:eastAsia="Times New Roman" w:hAnsi="Arial" w:cs="Arial"/>
                      <w:color w:val="0070C0"/>
                      <w:sz w:val="18"/>
                      <w:szCs w:val="18"/>
                      <w:lang w:eastAsia="es-ES"/>
                    </w:rPr>
                  </w:pPr>
                </w:p>
                <w:p w14:paraId="732E414A" w14:textId="77777777" w:rsidR="004541B7" w:rsidRPr="009B5CFE" w:rsidRDefault="004541B7" w:rsidP="00B84251">
                  <w:pPr>
                    <w:pStyle w:val="Prrafodelista"/>
                    <w:widowControl w:val="0"/>
                    <w:numPr>
                      <w:ilvl w:val="0"/>
                      <w:numId w:val="69"/>
                    </w:numPr>
                    <w:jc w:val="both"/>
                    <w:rPr>
                      <w:rFonts w:ascii="Arial" w:eastAsia="Times New Roman" w:hAnsi="Arial" w:cs="Arial"/>
                      <w:color w:val="0070C0"/>
                      <w:sz w:val="18"/>
                      <w:szCs w:val="18"/>
                      <w:lang w:eastAsia="es-ES"/>
                    </w:rPr>
                  </w:pPr>
                  <w:r w:rsidRPr="009B5CFE">
                    <w:rPr>
                      <w:rFonts w:ascii="Arial" w:eastAsia="Times New Roman" w:hAnsi="Arial" w:cs="Arial"/>
                      <w:color w:val="0070C0"/>
                      <w:sz w:val="18"/>
                      <w:szCs w:val="18"/>
                      <w:lang w:eastAsia="es-ES"/>
                    </w:rPr>
                    <w:t>No acredita la Certificación</w:t>
                  </w:r>
                </w:p>
                <w:p w14:paraId="508BAADE" w14:textId="77777777" w:rsidR="004541B7" w:rsidRPr="009B5CFE" w:rsidRDefault="004541B7" w:rsidP="00D57E81">
                  <w:pPr>
                    <w:pStyle w:val="Prrafodelista"/>
                    <w:widowControl w:val="0"/>
                    <w:ind w:left="632"/>
                    <w:jc w:val="both"/>
                    <w:rPr>
                      <w:rFonts w:ascii="Arial" w:eastAsia="Times New Roman" w:hAnsi="Arial" w:cs="Arial"/>
                      <w:color w:val="0070C0"/>
                      <w:sz w:val="18"/>
                      <w:szCs w:val="18"/>
                      <w:lang w:eastAsia="es-ES"/>
                    </w:rPr>
                  </w:pPr>
                  <w:r w:rsidRPr="009B5CFE">
                    <w:rPr>
                      <w:rFonts w:ascii="Arial" w:eastAsia="Times New Roman" w:hAnsi="Arial" w:cs="Arial"/>
                      <w:color w:val="0070C0"/>
                      <w:sz w:val="18"/>
                      <w:szCs w:val="18"/>
                      <w:lang w:eastAsia="es-ES"/>
                    </w:rPr>
                    <w:t xml:space="preserve">                            [0] puntos  </w:t>
                  </w:r>
                </w:p>
                <w:p w14:paraId="1926F193" w14:textId="77777777" w:rsidR="004541B7" w:rsidRPr="009B5CFE" w:rsidRDefault="004541B7" w:rsidP="00D57E81">
                  <w:pPr>
                    <w:widowControl w:val="0"/>
                    <w:jc w:val="both"/>
                    <w:rPr>
                      <w:rFonts w:ascii="Arial" w:hAnsi="Arial" w:cs="Arial"/>
                      <w:color w:val="0070C0"/>
                      <w:sz w:val="18"/>
                      <w:szCs w:val="18"/>
                      <w:lang w:eastAsia="es-ES"/>
                    </w:rPr>
                  </w:pPr>
                </w:p>
              </w:tc>
            </w:tr>
            <w:tr w:rsidR="004541B7" w:rsidRPr="009B5CFE" w14:paraId="44830677" w14:textId="77777777" w:rsidTr="008C3E98">
              <w:tc>
                <w:tcPr>
                  <w:tcW w:w="4221" w:type="dxa"/>
                  <w:vAlign w:val="center"/>
                </w:tcPr>
                <w:p w14:paraId="6E106716" w14:textId="242BC6A1" w:rsidR="004541B7" w:rsidRPr="008C3E98" w:rsidRDefault="00E90197" w:rsidP="00D57E81">
                  <w:pPr>
                    <w:widowControl w:val="0"/>
                    <w:jc w:val="both"/>
                    <w:rPr>
                      <w:rFonts w:ascii="Arial" w:hAnsi="Arial" w:cs="Arial"/>
                      <w:color w:val="0070C0"/>
                      <w:sz w:val="18"/>
                      <w:szCs w:val="18"/>
                      <w:lang w:eastAsia="es-ES"/>
                    </w:rPr>
                  </w:pPr>
                  <w:r w:rsidRPr="008C3E98">
                    <w:rPr>
                      <w:rFonts w:ascii="Arial" w:hAnsi="Arial" w:cs="Arial"/>
                      <w:b/>
                      <w:bCs/>
                      <w:color w:val="0070C0"/>
                      <w:sz w:val="18"/>
                      <w:szCs w:val="18"/>
                      <w:lang w:eastAsia="es-ES"/>
                    </w:rPr>
                    <w:t>l</w:t>
                  </w:r>
                  <w:r w:rsidR="004541B7" w:rsidRPr="008C3E98">
                    <w:rPr>
                      <w:rFonts w:ascii="Arial" w:hAnsi="Arial" w:cs="Arial"/>
                      <w:b/>
                      <w:bCs/>
                      <w:color w:val="0070C0"/>
                      <w:sz w:val="18"/>
                      <w:szCs w:val="18"/>
                      <w:lang w:eastAsia="es-ES"/>
                    </w:rPr>
                    <w:t xml:space="preserve">.2 </w:t>
                  </w:r>
                  <w:r w:rsidR="004541B7" w:rsidRPr="008C3E98">
                    <w:rPr>
                      <w:rFonts w:ascii="Arial" w:hAnsi="Arial" w:cs="Arial"/>
                      <w:b/>
                      <w:color w:val="0070C0"/>
                      <w:sz w:val="18"/>
                      <w:szCs w:val="18"/>
                      <w:lang w:eastAsia="es-ES"/>
                    </w:rPr>
                    <w:t>Propuesta de Seguridad</w:t>
                  </w:r>
                  <w:r w:rsidR="004541B7" w:rsidRPr="008C3E98">
                    <w:rPr>
                      <w:rFonts w:ascii="Arial" w:hAnsi="Arial" w:cs="Arial"/>
                      <w:b/>
                      <w:bCs/>
                      <w:color w:val="0070C0"/>
                      <w:sz w:val="18"/>
                      <w:szCs w:val="18"/>
                      <w:lang w:eastAsia="es-ES"/>
                    </w:rPr>
                    <w:t xml:space="preserve"> Mejorada:</w:t>
                  </w:r>
                  <w:r w:rsidR="004541B7" w:rsidRPr="008C3E98">
                    <w:rPr>
                      <w:rFonts w:ascii="Arial" w:hAnsi="Arial" w:cs="Arial"/>
                      <w:color w:val="0070C0"/>
                      <w:sz w:val="18"/>
                      <w:szCs w:val="18"/>
                      <w:lang w:eastAsia="es-ES"/>
                    </w:rPr>
                    <w:t xml:space="preserve"> Documento que detalle medidas adicionales </w:t>
                  </w:r>
                  <w:r w:rsidR="0513AF63" w:rsidRPr="008C3E98">
                    <w:rPr>
                      <w:rFonts w:ascii="Arial" w:hAnsi="Arial" w:cs="Arial"/>
                      <w:color w:val="0070C0"/>
                      <w:sz w:val="18"/>
                      <w:szCs w:val="18"/>
                      <w:lang w:eastAsia="es-ES"/>
                    </w:rPr>
                    <w:t>a las exigidas por la regulación de la materia</w:t>
                  </w:r>
                  <w:r w:rsidR="004541B7" w:rsidRPr="008C3E98">
                    <w:rPr>
                      <w:rFonts w:ascii="Arial" w:hAnsi="Arial" w:cs="Arial"/>
                      <w:color w:val="0070C0"/>
                      <w:sz w:val="18"/>
                      <w:szCs w:val="18"/>
                      <w:lang w:eastAsia="es-ES"/>
                    </w:rPr>
                    <w:t xml:space="preserve"> que se implementan en la obra:</w:t>
                  </w:r>
                </w:p>
                <w:p w14:paraId="064FB447" w14:textId="77777777" w:rsidR="004541B7" w:rsidRPr="008C3E98" w:rsidRDefault="004541B7" w:rsidP="00D57E81">
                  <w:pPr>
                    <w:widowControl w:val="0"/>
                    <w:jc w:val="both"/>
                    <w:rPr>
                      <w:rFonts w:ascii="Arial" w:hAnsi="Arial" w:cs="Arial"/>
                      <w:color w:val="0070C0"/>
                      <w:sz w:val="18"/>
                      <w:szCs w:val="18"/>
                      <w:lang w:eastAsia="es-ES"/>
                    </w:rPr>
                  </w:pPr>
                </w:p>
                <w:p w14:paraId="003F2B66" w14:textId="69D9249D" w:rsidR="004541B7" w:rsidRPr="008C3E98" w:rsidRDefault="004541B7" w:rsidP="00D57E81">
                  <w:pPr>
                    <w:widowControl w:val="0"/>
                    <w:jc w:val="both"/>
                    <w:rPr>
                      <w:rFonts w:ascii="Arial" w:hAnsi="Arial" w:cs="Arial"/>
                      <w:color w:val="0070C0"/>
                      <w:sz w:val="18"/>
                      <w:szCs w:val="18"/>
                      <w:lang w:eastAsia="es-ES"/>
                    </w:rPr>
                  </w:pPr>
                  <w:r w:rsidRPr="008C3E98">
                    <w:rPr>
                      <w:rFonts w:ascii="Arial" w:hAnsi="Arial" w:cs="Arial"/>
                      <w:color w:val="0070C0"/>
                      <w:sz w:val="18"/>
                      <w:szCs w:val="18"/>
                      <w:lang w:eastAsia="es-ES"/>
                    </w:rPr>
                    <w:t>[COMPLETAR AQUÍ LOS ASPECTOS QUE SERÁN TOMADOS EN CUENTA PARA LA PROPUESTA DE SEGURIDAD MEJORADA, O PRECISIONES ADICIONALES QUE SERÁN TOMADAS EN CUENTA PARA LA ASIGNACIÓN DE PUNTAJE, DE SER EL CASO]</w:t>
                  </w:r>
                </w:p>
              </w:tc>
              <w:tc>
                <w:tcPr>
                  <w:tcW w:w="4316" w:type="dxa"/>
                </w:tcPr>
                <w:p w14:paraId="1270A7AC" w14:textId="7140DB2D" w:rsidR="004541B7" w:rsidRPr="009B5CFE" w:rsidRDefault="004541B7" w:rsidP="00D57E81">
                  <w:pPr>
                    <w:widowControl w:val="0"/>
                    <w:ind w:hanging="19"/>
                    <w:jc w:val="both"/>
                    <w:rPr>
                      <w:rFonts w:ascii="Arial" w:hAnsi="Arial" w:cs="Arial"/>
                      <w:color w:val="0070C0"/>
                      <w:sz w:val="18"/>
                      <w:szCs w:val="18"/>
                      <w:lang w:eastAsia="es-ES"/>
                    </w:rPr>
                  </w:pPr>
                  <w:r w:rsidRPr="4D39C395">
                    <w:rPr>
                      <w:rFonts w:ascii="Arial" w:hAnsi="Arial" w:cs="Arial"/>
                      <w:color w:val="0070C0"/>
                      <w:sz w:val="18"/>
                      <w:szCs w:val="18"/>
                      <w:lang w:eastAsia="es-ES"/>
                    </w:rPr>
                    <w:t>[</w:t>
                  </w:r>
                  <w:r w:rsidR="40014823" w:rsidRPr="4D39C395">
                    <w:rPr>
                      <w:rFonts w:ascii="Arial" w:hAnsi="Arial" w:cs="Arial"/>
                      <w:color w:val="0070C0"/>
                      <w:sz w:val="18"/>
                      <w:szCs w:val="18"/>
                      <w:lang w:eastAsia="es-ES"/>
                    </w:rPr>
                    <w:t>...</w:t>
                  </w:r>
                  <w:r w:rsidRPr="4D39C395">
                    <w:rPr>
                      <w:rFonts w:ascii="Arial" w:hAnsi="Arial" w:cs="Arial"/>
                      <w:color w:val="0070C0"/>
                      <w:sz w:val="18"/>
                      <w:szCs w:val="18"/>
                      <w:lang w:eastAsia="es-ES"/>
                    </w:rPr>
                    <w:t>] puntos </w:t>
                  </w:r>
                </w:p>
                <w:p w14:paraId="06DD2D22" w14:textId="77777777" w:rsidR="004541B7" w:rsidRPr="009B5CFE" w:rsidRDefault="004541B7" w:rsidP="00D57E81">
                  <w:pPr>
                    <w:widowControl w:val="0"/>
                    <w:ind w:hanging="19"/>
                    <w:jc w:val="both"/>
                    <w:rPr>
                      <w:rFonts w:ascii="Arial" w:eastAsia="Times New Roman" w:hAnsi="Arial" w:cs="Arial"/>
                      <w:color w:val="0070C0"/>
                      <w:sz w:val="18"/>
                      <w:szCs w:val="18"/>
                    </w:rPr>
                  </w:pPr>
                </w:p>
                <w:p w14:paraId="3CDD1B0F" w14:textId="77777777" w:rsidR="004541B7" w:rsidRPr="009B5CFE" w:rsidRDefault="004541B7" w:rsidP="00D57E81">
                  <w:pPr>
                    <w:widowControl w:val="0"/>
                    <w:ind w:hanging="19"/>
                    <w:jc w:val="both"/>
                    <w:rPr>
                      <w:rFonts w:ascii="Arial" w:eastAsia="Times New Roman" w:hAnsi="Arial" w:cs="Arial"/>
                      <w:color w:val="0070C0"/>
                      <w:sz w:val="18"/>
                      <w:szCs w:val="18"/>
                    </w:rPr>
                  </w:pPr>
                </w:p>
                <w:p w14:paraId="0963F39B" w14:textId="77777777" w:rsidR="004541B7" w:rsidRPr="009B5CFE" w:rsidRDefault="004541B7" w:rsidP="00D57E81">
                  <w:pPr>
                    <w:widowControl w:val="0"/>
                    <w:ind w:hanging="19"/>
                    <w:jc w:val="both"/>
                    <w:rPr>
                      <w:rFonts w:ascii="Arial" w:eastAsia="Times New Roman" w:hAnsi="Arial" w:cs="Arial"/>
                      <w:color w:val="0070C0"/>
                      <w:sz w:val="18"/>
                      <w:szCs w:val="18"/>
                    </w:rPr>
                  </w:pPr>
                </w:p>
                <w:p w14:paraId="5A853D06" w14:textId="77777777" w:rsidR="004541B7" w:rsidRPr="009B5CFE" w:rsidRDefault="004541B7" w:rsidP="00D57E81">
                  <w:pPr>
                    <w:widowControl w:val="0"/>
                    <w:jc w:val="both"/>
                    <w:rPr>
                      <w:rFonts w:ascii="Arial" w:hAnsi="Arial" w:cs="Arial"/>
                      <w:color w:val="0070C0"/>
                      <w:sz w:val="18"/>
                      <w:szCs w:val="18"/>
                      <w:lang w:eastAsia="es-ES"/>
                    </w:rPr>
                  </w:pPr>
                  <w:r w:rsidRPr="009B5CFE">
                    <w:rPr>
                      <w:rFonts w:ascii="Arial" w:eastAsia="Arial" w:hAnsi="Arial" w:cs="Arial"/>
                      <w:color w:val="0070C0"/>
                      <w:sz w:val="18"/>
                      <w:szCs w:val="18"/>
                    </w:rPr>
                    <w:t>Según la guía de puntuación.</w:t>
                  </w:r>
                </w:p>
              </w:tc>
            </w:tr>
            <w:tr w:rsidR="004541B7" w:rsidRPr="009B5CFE" w14:paraId="6C3427D8" w14:textId="77777777" w:rsidTr="008C3E98">
              <w:tc>
                <w:tcPr>
                  <w:tcW w:w="4221" w:type="dxa"/>
                </w:tcPr>
                <w:p w14:paraId="6635415B" w14:textId="317B35FF" w:rsidR="004541B7" w:rsidRPr="008C3E98" w:rsidRDefault="00E90197" w:rsidP="00D57E81">
                  <w:pPr>
                    <w:widowControl w:val="0"/>
                    <w:jc w:val="both"/>
                    <w:rPr>
                      <w:rFonts w:ascii="Arial" w:hAnsi="Arial" w:cs="Arial"/>
                      <w:color w:val="0070C0"/>
                      <w:sz w:val="18"/>
                      <w:szCs w:val="18"/>
                      <w:lang w:eastAsia="es-ES"/>
                    </w:rPr>
                  </w:pPr>
                  <w:r w:rsidRPr="008C3E98">
                    <w:rPr>
                      <w:rFonts w:ascii="Arial" w:hAnsi="Arial" w:cs="Arial"/>
                      <w:b/>
                      <w:bCs/>
                      <w:color w:val="0070C0"/>
                      <w:sz w:val="18"/>
                      <w:szCs w:val="18"/>
                      <w:lang w:eastAsia="es-ES"/>
                    </w:rPr>
                    <w:t>l</w:t>
                  </w:r>
                  <w:r w:rsidR="004541B7" w:rsidRPr="008C3E98">
                    <w:rPr>
                      <w:rFonts w:ascii="Arial" w:hAnsi="Arial" w:cs="Arial"/>
                      <w:b/>
                      <w:bCs/>
                      <w:color w:val="0070C0"/>
                      <w:sz w:val="18"/>
                      <w:szCs w:val="18"/>
                      <w:lang w:eastAsia="es-ES"/>
                    </w:rPr>
                    <w:t>.</w:t>
                  </w:r>
                  <w:r w:rsidR="00C15C13" w:rsidRPr="008C3E98">
                    <w:rPr>
                      <w:rFonts w:ascii="Arial" w:hAnsi="Arial" w:cs="Arial"/>
                      <w:b/>
                      <w:bCs/>
                      <w:color w:val="0070C0"/>
                      <w:sz w:val="18"/>
                      <w:szCs w:val="18"/>
                      <w:lang w:eastAsia="es-ES"/>
                    </w:rPr>
                    <w:t>3</w:t>
                  </w:r>
                  <w:r w:rsidR="004541B7" w:rsidRPr="008C3E98">
                    <w:rPr>
                      <w:rFonts w:ascii="Arial" w:hAnsi="Arial" w:cs="Arial"/>
                      <w:b/>
                      <w:bCs/>
                      <w:color w:val="0070C0"/>
                      <w:sz w:val="18"/>
                      <w:szCs w:val="18"/>
                      <w:lang w:eastAsia="es-ES"/>
                    </w:rPr>
                    <w:t xml:space="preserve"> Uso de Tecnología para la Seguridad:</w:t>
                  </w:r>
                  <w:r w:rsidR="004541B7" w:rsidRPr="008C3E98">
                    <w:rPr>
                      <w:rFonts w:ascii="Arial" w:hAnsi="Arial" w:cs="Arial"/>
                      <w:color w:val="0070C0"/>
                      <w:sz w:val="18"/>
                      <w:szCs w:val="18"/>
                      <w:lang w:eastAsia="es-ES"/>
                    </w:rPr>
                    <w:t xml:space="preserve"> Evidencia de implementación de herramientas digitales, como sensores de riesgo, monitoreo en tiempo real o sistemas de control automatizado.</w:t>
                  </w:r>
                </w:p>
                <w:p w14:paraId="24192224" w14:textId="77777777" w:rsidR="004541B7" w:rsidRPr="008C3E98" w:rsidRDefault="004541B7" w:rsidP="00D57E81">
                  <w:pPr>
                    <w:widowControl w:val="0"/>
                    <w:jc w:val="both"/>
                    <w:rPr>
                      <w:rFonts w:ascii="Arial" w:hAnsi="Arial" w:cs="Arial"/>
                      <w:b/>
                      <w:bCs/>
                      <w:color w:val="0070C0"/>
                      <w:sz w:val="18"/>
                      <w:szCs w:val="18"/>
                      <w:lang w:eastAsia="es-ES"/>
                    </w:rPr>
                  </w:pPr>
                </w:p>
                <w:p w14:paraId="440F0522" w14:textId="1F022B1D" w:rsidR="004541B7" w:rsidRPr="008C3E98" w:rsidRDefault="004541B7" w:rsidP="2DFBA913">
                  <w:pPr>
                    <w:widowControl w:val="0"/>
                    <w:jc w:val="both"/>
                    <w:rPr>
                      <w:rFonts w:ascii="Arial" w:hAnsi="Arial" w:cs="Arial"/>
                      <w:color w:val="0070C0"/>
                      <w:sz w:val="18"/>
                      <w:szCs w:val="18"/>
                      <w:lang w:eastAsia="es-ES"/>
                    </w:rPr>
                  </w:pPr>
                  <w:r w:rsidRPr="008C3E98">
                    <w:rPr>
                      <w:rFonts w:ascii="Arial" w:hAnsi="Arial" w:cs="Arial"/>
                      <w:color w:val="0070C0"/>
                      <w:sz w:val="18"/>
                      <w:szCs w:val="18"/>
                      <w:lang w:eastAsia="es-ES"/>
                    </w:rPr>
                    <w:t>[PRECISAR LAS HERRAMIENTAS DIGITALES QUE SE CONSIDERARÁN]</w:t>
                  </w:r>
                </w:p>
                <w:p w14:paraId="733F8FFF" w14:textId="3B1A683A" w:rsidR="004541B7" w:rsidRPr="008C3E98" w:rsidRDefault="004541B7" w:rsidP="00D57E81">
                  <w:pPr>
                    <w:widowControl w:val="0"/>
                    <w:jc w:val="both"/>
                    <w:rPr>
                      <w:rFonts w:ascii="Arial" w:hAnsi="Arial" w:cs="Arial"/>
                      <w:b/>
                      <w:bCs/>
                      <w:color w:val="0070C0"/>
                      <w:sz w:val="18"/>
                      <w:szCs w:val="18"/>
                      <w:lang w:eastAsia="es-ES"/>
                    </w:rPr>
                  </w:pPr>
                </w:p>
              </w:tc>
              <w:tc>
                <w:tcPr>
                  <w:tcW w:w="4316" w:type="dxa"/>
                </w:tcPr>
                <w:p w14:paraId="6884306E" w14:textId="34F7648D" w:rsidR="004541B7" w:rsidRPr="009B5CFE" w:rsidRDefault="004541B7" w:rsidP="00D57E81">
                  <w:pPr>
                    <w:widowControl w:val="0"/>
                    <w:ind w:hanging="19"/>
                    <w:jc w:val="both"/>
                    <w:rPr>
                      <w:rFonts w:ascii="Arial" w:hAnsi="Arial" w:cs="Arial"/>
                      <w:color w:val="0070C0"/>
                      <w:sz w:val="18"/>
                      <w:szCs w:val="18"/>
                      <w:lang w:eastAsia="es-ES"/>
                    </w:rPr>
                  </w:pPr>
                  <w:r w:rsidRPr="4D39C395">
                    <w:rPr>
                      <w:rFonts w:ascii="Arial" w:hAnsi="Arial" w:cs="Arial"/>
                      <w:color w:val="0070C0"/>
                      <w:sz w:val="18"/>
                      <w:szCs w:val="18"/>
                      <w:lang w:eastAsia="es-ES"/>
                    </w:rPr>
                    <w:t>[</w:t>
                  </w:r>
                  <w:r w:rsidR="74FC3B28" w:rsidRPr="4D39C395">
                    <w:rPr>
                      <w:rFonts w:ascii="Arial" w:hAnsi="Arial" w:cs="Arial"/>
                      <w:color w:val="0070C0"/>
                      <w:sz w:val="18"/>
                      <w:szCs w:val="18"/>
                      <w:lang w:eastAsia="es-ES"/>
                    </w:rPr>
                    <w:t>...</w:t>
                  </w:r>
                  <w:r w:rsidRPr="4D39C395">
                    <w:rPr>
                      <w:rFonts w:ascii="Arial" w:hAnsi="Arial" w:cs="Arial"/>
                      <w:color w:val="0070C0"/>
                      <w:sz w:val="18"/>
                      <w:szCs w:val="18"/>
                      <w:lang w:eastAsia="es-ES"/>
                    </w:rPr>
                    <w:t>] puntos </w:t>
                  </w:r>
                </w:p>
                <w:p w14:paraId="3242E379" w14:textId="77777777" w:rsidR="004541B7" w:rsidRPr="009B5CFE" w:rsidRDefault="004541B7" w:rsidP="00D57E81">
                  <w:pPr>
                    <w:widowControl w:val="0"/>
                    <w:ind w:hanging="19"/>
                    <w:jc w:val="both"/>
                    <w:rPr>
                      <w:rFonts w:ascii="Arial" w:eastAsia="Times New Roman" w:hAnsi="Arial" w:cs="Arial"/>
                      <w:color w:val="0070C0"/>
                      <w:sz w:val="18"/>
                      <w:szCs w:val="18"/>
                    </w:rPr>
                  </w:pPr>
                  <w:r w:rsidRPr="009B5CFE">
                    <w:rPr>
                      <w:rFonts w:ascii="Arial" w:eastAsia="Times New Roman" w:hAnsi="Arial" w:cs="Arial"/>
                      <w:color w:val="0070C0"/>
                      <w:sz w:val="18"/>
                      <w:szCs w:val="18"/>
                    </w:rPr>
                    <w:t xml:space="preserve">Se asignará puntaje de acuerdo a lo siguiente: </w:t>
                  </w:r>
                </w:p>
                <w:p w14:paraId="4B1D67EE" w14:textId="77777777" w:rsidR="004541B7" w:rsidRPr="009B5CFE" w:rsidRDefault="004541B7" w:rsidP="00D57E81">
                  <w:pPr>
                    <w:widowControl w:val="0"/>
                    <w:jc w:val="both"/>
                    <w:rPr>
                      <w:rFonts w:ascii="Arial" w:hAnsi="Arial" w:cs="Arial"/>
                      <w:color w:val="0070C0"/>
                      <w:sz w:val="18"/>
                      <w:szCs w:val="18"/>
                      <w:lang w:eastAsia="es-ES"/>
                    </w:rPr>
                  </w:pPr>
                </w:p>
                <w:p w14:paraId="42290089" w14:textId="09F81172" w:rsidR="004541B7" w:rsidRPr="009B5CFE" w:rsidRDefault="004541B7" w:rsidP="00D57E81">
                  <w:pPr>
                    <w:widowControl w:val="0"/>
                    <w:jc w:val="both"/>
                    <w:rPr>
                      <w:rFonts w:ascii="Arial" w:hAnsi="Arial" w:cs="Arial"/>
                      <w:color w:val="0070C0"/>
                      <w:sz w:val="18"/>
                      <w:szCs w:val="18"/>
                      <w:lang w:eastAsia="es-ES"/>
                    </w:rPr>
                  </w:pPr>
                  <w:r w:rsidRPr="009B5CFE">
                    <w:rPr>
                      <w:rFonts w:ascii="Arial" w:hAnsi="Arial" w:cs="Arial"/>
                      <w:color w:val="0070C0"/>
                      <w:sz w:val="18"/>
                      <w:szCs w:val="18"/>
                      <w:lang w:eastAsia="es-ES"/>
                    </w:rPr>
                    <w:t>Postor implementa herramientas digitales avanzadas  [...] puntos</w:t>
                  </w:r>
                </w:p>
                <w:p w14:paraId="3A0650E6" w14:textId="77777777" w:rsidR="004541B7" w:rsidRPr="009B5CFE" w:rsidRDefault="004541B7" w:rsidP="00D57E81">
                  <w:pPr>
                    <w:widowControl w:val="0"/>
                    <w:jc w:val="both"/>
                    <w:rPr>
                      <w:rFonts w:ascii="Arial" w:hAnsi="Arial" w:cs="Arial"/>
                      <w:color w:val="0070C0"/>
                      <w:sz w:val="18"/>
                      <w:szCs w:val="18"/>
                      <w:lang w:eastAsia="es-ES"/>
                    </w:rPr>
                  </w:pPr>
                </w:p>
                <w:p w14:paraId="1F5A6C30" w14:textId="77777777" w:rsidR="004541B7" w:rsidRPr="009B5CFE" w:rsidRDefault="004541B7" w:rsidP="00D57E81">
                  <w:pPr>
                    <w:widowControl w:val="0"/>
                    <w:jc w:val="both"/>
                    <w:rPr>
                      <w:rFonts w:ascii="Arial" w:hAnsi="Arial" w:cs="Arial"/>
                      <w:color w:val="0070C0"/>
                      <w:sz w:val="18"/>
                      <w:szCs w:val="18"/>
                      <w:lang w:eastAsia="es-ES"/>
                    </w:rPr>
                  </w:pPr>
                  <w:r w:rsidRPr="009B5CFE">
                    <w:rPr>
                      <w:rFonts w:ascii="Arial" w:hAnsi="Arial" w:cs="Arial"/>
                      <w:color w:val="0070C0"/>
                      <w:sz w:val="18"/>
                      <w:szCs w:val="18"/>
                      <w:lang w:eastAsia="es-ES"/>
                    </w:rPr>
                    <w:t>Postor presenta evidencia de uso de tecnología, pero limitada a herramientas básicas de monitoreo: [...] puntos</w:t>
                  </w:r>
                </w:p>
                <w:p w14:paraId="6AF51EBD" w14:textId="77777777" w:rsidR="004541B7" w:rsidRPr="009B5CFE" w:rsidRDefault="004541B7" w:rsidP="00D57E81">
                  <w:pPr>
                    <w:widowControl w:val="0"/>
                    <w:jc w:val="both"/>
                    <w:rPr>
                      <w:rFonts w:ascii="Arial" w:hAnsi="Arial" w:cs="Arial"/>
                      <w:color w:val="0070C0"/>
                      <w:sz w:val="18"/>
                      <w:szCs w:val="18"/>
                      <w:lang w:eastAsia="es-ES"/>
                    </w:rPr>
                  </w:pPr>
                </w:p>
                <w:p w14:paraId="58A9266E" w14:textId="77777777" w:rsidR="004541B7" w:rsidRPr="009B5CFE" w:rsidRDefault="004541B7" w:rsidP="00D57E81">
                  <w:pPr>
                    <w:widowControl w:val="0"/>
                    <w:ind w:hanging="19"/>
                    <w:jc w:val="both"/>
                    <w:rPr>
                      <w:rFonts w:ascii="Arial" w:hAnsi="Arial" w:cs="Arial"/>
                      <w:color w:val="0070C0"/>
                      <w:sz w:val="18"/>
                      <w:szCs w:val="18"/>
                      <w:lang w:eastAsia="es-ES"/>
                    </w:rPr>
                  </w:pPr>
                  <w:r w:rsidRPr="009B5CFE">
                    <w:rPr>
                      <w:rFonts w:ascii="Arial" w:hAnsi="Arial" w:cs="Arial"/>
                      <w:color w:val="0070C0"/>
                      <w:sz w:val="18"/>
                      <w:szCs w:val="18"/>
                      <w:lang w:eastAsia="es-ES"/>
                    </w:rPr>
                    <w:t>No acredita el uso de tecnología en seguridad: 0 puntos</w:t>
                  </w:r>
                </w:p>
              </w:tc>
            </w:tr>
          </w:tbl>
          <w:p w14:paraId="27E97A2A" w14:textId="0A55F55D" w:rsidR="004541B7" w:rsidRPr="009B5CFE" w:rsidRDefault="004541B7" w:rsidP="00D57E81">
            <w:pPr>
              <w:widowControl w:val="0"/>
              <w:jc w:val="both"/>
              <w:rPr>
                <w:rFonts w:ascii="Arial" w:hAnsi="Arial" w:cs="Arial"/>
                <w:color w:val="0070C0"/>
                <w:sz w:val="18"/>
                <w:szCs w:val="18"/>
                <w:lang w:eastAsia="es-ES"/>
              </w:rPr>
            </w:pPr>
          </w:p>
        </w:tc>
      </w:tr>
    </w:tbl>
    <w:p w14:paraId="324F388E" w14:textId="03BC6861" w:rsidR="009030A0" w:rsidRPr="003423E9" w:rsidRDefault="5A4B86F5" w:rsidP="00B921C1">
      <w:pPr>
        <w:ind w:left="426"/>
        <w:jc w:val="both"/>
        <w:rPr>
          <w:rFonts w:ascii="Arial" w:hAnsi="Arial" w:cs="Arial"/>
          <w:b/>
          <w:color w:val="0070C0"/>
          <w:sz w:val="18"/>
          <w:szCs w:val="18"/>
        </w:rPr>
      </w:pPr>
      <w:r w:rsidRPr="003423E9">
        <w:rPr>
          <w:rFonts w:ascii="Arial" w:hAnsi="Arial" w:cs="Arial"/>
          <w:b/>
          <w:color w:val="0070C0"/>
          <w:sz w:val="18"/>
          <w:szCs w:val="18"/>
        </w:rPr>
        <w:lastRenderedPageBreak/>
        <w:t>Esta nota debe ser eliminada una vez culminada la elaboración de bases</w:t>
      </w:r>
    </w:p>
    <w:tbl>
      <w:tblPr>
        <w:tblW w:w="8782" w:type="dxa"/>
        <w:tblInd w:w="284" w:type="dxa"/>
        <w:tblLayout w:type="fixed"/>
        <w:tblLook w:val="06A0" w:firstRow="1" w:lastRow="0" w:firstColumn="1" w:lastColumn="0" w:noHBand="1" w:noVBand="1"/>
      </w:tblPr>
      <w:tblGrid>
        <w:gridCol w:w="4462"/>
        <w:gridCol w:w="4320"/>
      </w:tblGrid>
      <w:tr w:rsidR="004541B7" w:rsidRPr="007D0F87" w14:paraId="05E57F8E" w14:textId="77777777" w:rsidTr="00584007">
        <w:trPr>
          <w:trHeight w:val="300"/>
        </w:trPr>
        <w:tc>
          <w:tcPr>
            <w:tcW w:w="8782" w:type="dxa"/>
            <w:gridSpan w:val="2"/>
            <w:tcBorders>
              <w:top w:val="none" w:sz="4" w:space="0" w:color="000000" w:themeColor="text1"/>
              <w:left w:val="none" w:sz="4" w:space="0" w:color="000000" w:themeColor="text1"/>
              <w:bottom w:val="single" w:sz="4" w:space="0" w:color="auto"/>
              <w:right w:val="none" w:sz="4" w:space="0" w:color="000000" w:themeColor="text1"/>
            </w:tcBorders>
          </w:tcPr>
          <w:p w14:paraId="7BD3C2CF" w14:textId="77777777" w:rsidR="004541B7" w:rsidRPr="007D0F87" w:rsidRDefault="004541B7" w:rsidP="00D57E81">
            <w:pPr>
              <w:rPr>
                <w:rFonts w:ascii="Arial" w:hAnsi="Arial" w:cs="Arial"/>
                <w:b/>
                <w:bCs/>
                <w:sz w:val="20"/>
                <w:lang w:eastAsia="es-ES"/>
              </w:rPr>
            </w:pPr>
          </w:p>
        </w:tc>
      </w:tr>
      <w:tr w:rsidR="004541B7" w:rsidRPr="007D0F87" w14:paraId="09F53AE9" w14:textId="77777777" w:rsidTr="00584007">
        <w:trPr>
          <w:trHeight w:val="300"/>
        </w:trPr>
        <w:tc>
          <w:tcPr>
            <w:tcW w:w="4462" w:type="dxa"/>
            <w:tcBorders>
              <w:top w:val="single" w:sz="4" w:space="0" w:color="auto"/>
              <w:left w:val="single" w:sz="4" w:space="0" w:color="auto"/>
              <w:bottom w:val="single" w:sz="4" w:space="0" w:color="auto"/>
              <w:right w:val="single" w:sz="4" w:space="0" w:color="auto"/>
            </w:tcBorders>
            <w:vAlign w:val="center"/>
          </w:tcPr>
          <w:p w14:paraId="505B23E8" w14:textId="1E407597" w:rsidR="004541B7" w:rsidRPr="003423E9" w:rsidRDefault="00CA32E4" w:rsidP="00D57E81">
            <w:pPr>
              <w:widowControl w:val="0"/>
              <w:jc w:val="center"/>
              <w:rPr>
                <w:rFonts w:ascii="Arial" w:hAnsi="Arial" w:cs="Arial"/>
                <w:sz w:val="20"/>
              </w:rPr>
            </w:pPr>
            <w:r w:rsidRPr="009B5CFE">
              <w:rPr>
                <w:rFonts w:ascii="Arial" w:hAnsi="Arial" w:cs="Arial"/>
                <w:b/>
                <w:bCs/>
                <w:sz w:val="20"/>
                <w:lang w:eastAsia="es-ES"/>
              </w:rPr>
              <w:t>M</w:t>
            </w:r>
            <w:r w:rsidR="004541B7" w:rsidRPr="009B5CFE">
              <w:rPr>
                <w:rFonts w:ascii="Arial" w:hAnsi="Arial" w:cs="Arial"/>
                <w:b/>
                <w:bCs/>
                <w:sz w:val="20"/>
                <w:lang w:eastAsia="es-ES"/>
              </w:rPr>
              <w:t>. TECNOLOGÍA Y MÉTODOS INNOVADORES</w:t>
            </w:r>
          </w:p>
        </w:tc>
        <w:tc>
          <w:tcPr>
            <w:tcW w:w="4320" w:type="dxa"/>
            <w:tcBorders>
              <w:top w:val="single" w:sz="4" w:space="0" w:color="auto"/>
              <w:left w:val="single" w:sz="4" w:space="0" w:color="auto"/>
              <w:bottom w:val="single" w:sz="4" w:space="0" w:color="auto"/>
              <w:right w:val="single" w:sz="4" w:space="0" w:color="auto"/>
            </w:tcBorders>
            <w:vAlign w:val="center"/>
          </w:tcPr>
          <w:p w14:paraId="537D5365" w14:textId="77777777" w:rsidR="004541B7" w:rsidRPr="009B5CFE" w:rsidRDefault="004541B7" w:rsidP="00D57E81">
            <w:pPr>
              <w:jc w:val="center"/>
              <w:rPr>
                <w:rFonts w:ascii="Arial" w:eastAsia="Arial" w:hAnsi="Arial" w:cs="Arial"/>
                <w:color w:val="000000" w:themeColor="text1"/>
                <w:sz w:val="20"/>
              </w:rPr>
            </w:pPr>
            <w:r w:rsidRPr="003423E9">
              <w:rPr>
                <w:rFonts w:ascii="Arial" w:hAnsi="Arial" w:cs="Arial"/>
                <w:b/>
                <w:sz w:val="20"/>
                <w:lang w:eastAsia="es-ES"/>
              </w:rPr>
              <w:t>METODOLOGÍA PARA SU ASIGNACIÓN</w:t>
            </w:r>
          </w:p>
        </w:tc>
      </w:tr>
      <w:tr w:rsidR="004541B7" w:rsidRPr="007D0F87" w14:paraId="6403BC89" w14:textId="77777777" w:rsidTr="00584007">
        <w:trPr>
          <w:trHeight w:val="300"/>
        </w:trPr>
        <w:tc>
          <w:tcPr>
            <w:tcW w:w="4462" w:type="dxa"/>
            <w:tcBorders>
              <w:top w:val="single" w:sz="4" w:space="0" w:color="auto"/>
              <w:left w:val="single" w:sz="4" w:space="0" w:color="auto"/>
              <w:bottom w:val="single" w:sz="4" w:space="0" w:color="auto"/>
              <w:right w:val="single" w:sz="4" w:space="0" w:color="auto"/>
            </w:tcBorders>
          </w:tcPr>
          <w:p w14:paraId="1FE1C1BB" w14:textId="77777777" w:rsidR="004541B7" w:rsidRPr="009B5CFE" w:rsidRDefault="004541B7" w:rsidP="00D57E81">
            <w:pPr>
              <w:jc w:val="both"/>
              <w:rPr>
                <w:rFonts w:ascii="Arial" w:hAnsi="Arial" w:cs="Arial"/>
                <w:sz w:val="20"/>
                <w:u w:val="single"/>
                <w:lang w:eastAsia="es-ES"/>
              </w:rPr>
            </w:pPr>
            <w:r w:rsidRPr="009B5CFE">
              <w:rPr>
                <w:rFonts w:ascii="Arial" w:hAnsi="Arial" w:cs="Arial"/>
                <w:sz w:val="20"/>
                <w:u w:val="single"/>
                <w:lang w:eastAsia="es-ES"/>
              </w:rPr>
              <w:t>Evaluación:</w:t>
            </w:r>
          </w:p>
          <w:p w14:paraId="32D1E88B" w14:textId="1FF473A9" w:rsidR="00ED4593" w:rsidRDefault="00ED4593" w:rsidP="00D57E81">
            <w:pPr>
              <w:jc w:val="both"/>
              <w:rPr>
                <w:rFonts w:ascii="Arial" w:hAnsi="Arial" w:cs="Arial"/>
                <w:sz w:val="20"/>
                <w:lang w:eastAsia="es-ES"/>
              </w:rPr>
            </w:pPr>
          </w:p>
          <w:p w14:paraId="39D2EC85" w14:textId="77777777" w:rsidR="004541B7" w:rsidRPr="009B5CFE" w:rsidRDefault="004541B7" w:rsidP="00D57E81">
            <w:pPr>
              <w:jc w:val="both"/>
              <w:rPr>
                <w:rFonts w:ascii="Arial" w:hAnsi="Arial" w:cs="Arial"/>
                <w:sz w:val="20"/>
                <w:lang w:eastAsia="es-ES"/>
              </w:rPr>
            </w:pPr>
            <w:r w:rsidRPr="009B5CFE">
              <w:rPr>
                <w:rFonts w:ascii="Arial" w:hAnsi="Arial" w:cs="Arial"/>
                <w:sz w:val="20"/>
                <w:lang w:eastAsia="es-ES"/>
              </w:rPr>
              <w:t>Se evaluará si el postor propone el uso de tecnologías avanzadas y métodos innovadores en la ejecución, diseño y, planificación de obras.</w:t>
            </w:r>
          </w:p>
          <w:p w14:paraId="289430DE" w14:textId="77777777" w:rsidR="004541B7" w:rsidRPr="009B5CFE" w:rsidRDefault="004541B7" w:rsidP="047C4F20">
            <w:pPr>
              <w:jc w:val="both"/>
              <w:rPr>
                <w:rFonts w:ascii="Arial" w:hAnsi="Arial" w:cs="Arial"/>
                <w:sz w:val="20"/>
                <w:lang w:eastAsia="es-ES"/>
              </w:rPr>
            </w:pPr>
          </w:p>
          <w:p w14:paraId="58238F4F" w14:textId="645F7A8C" w:rsidR="004541B7" w:rsidRPr="009B5CFE" w:rsidRDefault="004541B7" w:rsidP="04055B70">
            <w:pPr>
              <w:jc w:val="both"/>
              <w:rPr>
                <w:rFonts w:ascii="Arial" w:hAnsi="Arial" w:cs="Arial"/>
                <w:sz w:val="20"/>
                <w:lang w:eastAsia="es-ES"/>
              </w:rPr>
            </w:pPr>
            <w:r w:rsidRPr="04055B70">
              <w:rPr>
                <w:rFonts w:ascii="Arial" w:eastAsia="Arial" w:hAnsi="Arial" w:cs="Arial"/>
                <w:sz w:val="20"/>
              </w:rPr>
              <w:t>[PRECISAR LA(S) ACREDITACIÓN(ES) QUE RESPALDEN LA APLICACIÓN DE TECNOLOGÍAS Y METODOLOGÍAS DURANTE LA EJECUCIÓN DEL CONTRATO].</w:t>
            </w:r>
          </w:p>
          <w:p w14:paraId="473B42D1" w14:textId="77777777" w:rsidR="004541B7" w:rsidRPr="009B5CFE" w:rsidRDefault="004541B7" w:rsidP="00D57E81">
            <w:pPr>
              <w:jc w:val="both"/>
              <w:rPr>
                <w:rFonts w:ascii="Arial" w:hAnsi="Arial" w:cs="Arial"/>
                <w:sz w:val="20"/>
                <w:lang w:eastAsia="es-ES"/>
              </w:rPr>
            </w:pPr>
          </w:p>
          <w:p w14:paraId="477F1E46" w14:textId="77777777" w:rsidR="004541B7" w:rsidRPr="009B5CFE" w:rsidRDefault="004541B7" w:rsidP="00D57E81">
            <w:pPr>
              <w:jc w:val="both"/>
              <w:rPr>
                <w:rFonts w:ascii="Arial" w:hAnsi="Arial" w:cs="Arial"/>
                <w:sz w:val="20"/>
                <w:u w:val="single"/>
                <w:lang w:eastAsia="es-ES"/>
              </w:rPr>
            </w:pPr>
            <w:r w:rsidRPr="009B5CFE">
              <w:rPr>
                <w:rFonts w:ascii="Arial" w:hAnsi="Arial" w:cs="Arial"/>
                <w:sz w:val="20"/>
                <w:u w:val="single"/>
                <w:lang w:eastAsia="es-ES"/>
              </w:rPr>
              <w:t>Acreditación:</w:t>
            </w:r>
          </w:p>
          <w:p w14:paraId="72B92ECE" w14:textId="77777777" w:rsidR="004541B7" w:rsidRPr="009B5CFE" w:rsidRDefault="004541B7" w:rsidP="00D57E81">
            <w:pPr>
              <w:jc w:val="both"/>
              <w:rPr>
                <w:rFonts w:ascii="Arial" w:hAnsi="Arial" w:cs="Arial"/>
                <w:sz w:val="20"/>
                <w:lang w:eastAsia="es-ES"/>
              </w:rPr>
            </w:pPr>
          </w:p>
          <w:p w14:paraId="45458AB3" w14:textId="5E953C0E" w:rsidR="004541B7" w:rsidRPr="009B5CFE" w:rsidRDefault="004541B7" w:rsidP="00ED4593">
            <w:pPr>
              <w:tabs>
                <w:tab w:val="num" w:pos="416"/>
              </w:tabs>
              <w:jc w:val="both"/>
              <w:rPr>
                <w:rFonts w:ascii="Arial" w:hAnsi="Arial" w:cs="Arial"/>
                <w:sz w:val="20"/>
                <w:lang w:eastAsia="es-ES"/>
              </w:rPr>
            </w:pPr>
            <w:r w:rsidRPr="2F83CFB3">
              <w:rPr>
                <w:rFonts w:ascii="Arial" w:eastAsia="Arial" w:hAnsi="Arial" w:cs="Arial"/>
                <w:sz w:val="20"/>
              </w:rPr>
              <w:t>[</w:t>
            </w:r>
            <w:r w:rsidRPr="2F83CFB3">
              <w:rPr>
                <w:rFonts w:ascii="Arial" w:hAnsi="Arial" w:cs="Arial"/>
                <w:sz w:val="20"/>
                <w:lang w:val="es-419"/>
              </w:rPr>
              <w:t xml:space="preserve">[PRECISAR LOS DOCUMENTOS QUE ACREDITEN LA O LA(S) IMPLEMENTACIÓN DE TECONOLOGÍA Y METODOS INNOVADORES </w:t>
            </w:r>
          </w:p>
        </w:tc>
        <w:tc>
          <w:tcPr>
            <w:tcW w:w="4320" w:type="dxa"/>
            <w:tcBorders>
              <w:top w:val="single" w:sz="4" w:space="0" w:color="auto"/>
              <w:left w:val="single" w:sz="4" w:space="0" w:color="auto"/>
              <w:bottom w:val="single" w:sz="4" w:space="0" w:color="auto"/>
              <w:right w:val="single" w:sz="4" w:space="0" w:color="auto"/>
            </w:tcBorders>
          </w:tcPr>
          <w:p w14:paraId="17E6C43B" w14:textId="6DD667FD" w:rsidR="004541B7" w:rsidRPr="009B5CFE" w:rsidRDefault="004541B7" w:rsidP="4D39C395">
            <w:pPr>
              <w:widowControl w:val="0"/>
              <w:jc w:val="both"/>
              <w:rPr>
                <w:rFonts w:ascii="Arial" w:hAnsi="Arial" w:cs="Arial"/>
                <w:b/>
                <w:bCs/>
                <w:sz w:val="20"/>
                <w:lang w:eastAsia="es-ES"/>
              </w:rPr>
            </w:pPr>
            <w:r w:rsidRPr="4D39C395">
              <w:rPr>
                <w:rFonts w:ascii="Arial" w:hAnsi="Arial" w:cs="Arial"/>
                <w:b/>
                <w:bCs/>
                <w:sz w:val="20"/>
              </w:rPr>
              <w:t>[</w:t>
            </w:r>
            <w:r w:rsidR="72B290BB" w:rsidRPr="4D39C395">
              <w:rPr>
                <w:rFonts w:ascii="Arial" w:hAnsi="Arial" w:cs="Arial"/>
                <w:b/>
                <w:bCs/>
                <w:sz w:val="20"/>
              </w:rPr>
              <w:t>...</w:t>
            </w:r>
            <w:r w:rsidRPr="4D39C395">
              <w:rPr>
                <w:rFonts w:ascii="Arial" w:hAnsi="Arial" w:cs="Arial"/>
                <w:b/>
                <w:bCs/>
                <w:sz w:val="20"/>
              </w:rPr>
              <w:t>] puntos</w:t>
            </w:r>
          </w:p>
          <w:p w14:paraId="0B02BEB0" w14:textId="77777777" w:rsidR="004541B7" w:rsidRPr="009B5CFE" w:rsidRDefault="004541B7" w:rsidP="00D57E81">
            <w:pPr>
              <w:widowControl w:val="0"/>
              <w:jc w:val="both"/>
              <w:rPr>
                <w:rFonts w:ascii="Arial" w:hAnsi="Arial" w:cs="Arial"/>
                <w:b/>
                <w:bCs/>
                <w:sz w:val="20"/>
                <w:lang w:eastAsia="es-ES"/>
              </w:rPr>
            </w:pPr>
          </w:p>
          <w:p w14:paraId="035A22B5" w14:textId="51F7E060" w:rsidR="004541B7" w:rsidRPr="009B5CFE" w:rsidRDefault="004541B7" w:rsidP="00D57E81">
            <w:pPr>
              <w:widowControl w:val="0"/>
              <w:jc w:val="both"/>
              <w:rPr>
                <w:rFonts w:ascii="Arial" w:hAnsi="Arial" w:cs="Arial"/>
                <w:sz w:val="20"/>
                <w:lang w:eastAsia="es-ES"/>
              </w:rPr>
            </w:pPr>
            <w:r w:rsidRPr="009B5CFE">
              <w:rPr>
                <w:rFonts w:ascii="Arial" w:hAnsi="Arial" w:cs="Arial"/>
                <w:sz w:val="20"/>
                <w:lang w:eastAsia="es-ES"/>
              </w:rPr>
              <w:t xml:space="preserve">En caso se considere una sola acreditación, se le asigna como puntaje máximo el puntaje </w:t>
            </w:r>
            <w:r w:rsidR="003763A3" w:rsidRPr="009B5CFE">
              <w:rPr>
                <w:rFonts w:ascii="Arial" w:hAnsi="Arial" w:cs="Arial"/>
                <w:sz w:val="20"/>
                <w:lang w:eastAsia="es-ES"/>
              </w:rPr>
              <w:t>máximo</w:t>
            </w:r>
            <w:r w:rsidRPr="009B5CFE">
              <w:rPr>
                <w:rFonts w:ascii="Arial" w:hAnsi="Arial" w:cs="Arial"/>
                <w:sz w:val="20"/>
                <w:lang w:eastAsia="es-ES"/>
              </w:rPr>
              <w:t xml:space="preserve"> del factor.</w:t>
            </w:r>
          </w:p>
          <w:p w14:paraId="33F23925" w14:textId="77777777" w:rsidR="004541B7" w:rsidRPr="009B5CFE" w:rsidRDefault="004541B7" w:rsidP="00D57E81">
            <w:pPr>
              <w:widowControl w:val="0"/>
              <w:jc w:val="both"/>
              <w:rPr>
                <w:rFonts w:ascii="Arial" w:hAnsi="Arial" w:cs="Arial"/>
                <w:b/>
                <w:bCs/>
                <w:sz w:val="20"/>
                <w:lang w:eastAsia="es-ES"/>
              </w:rPr>
            </w:pPr>
          </w:p>
          <w:p w14:paraId="6E870D8A" w14:textId="77777777" w:rsidR="004541B7" w:rsidRPr="009B5CFE" w:rsidRDefault="004541B7" w:rsidP="00D57E81">
            <w:pPr>
              <w:widowControl w:val="0"/>
              <w:spacing w:line="259" w:lineRule="auto"/>
              <w:jc w:val="both"/>
              <w:rPr>
                <w:rFonts w:ascii="Arial" w:hAnsi="Arial" w:cs="Arial"/>
                <w:sz w:val="20"/>
                <w:lang w:eastAsia="es-ES"/>
              </w:rPr>
            </w:pPr>
            <w:r w:rsidRPr="009B5CFE">
              <w:rPr>
                <w:rFonts w:ascii="Arial" w:hAnsi="Arial" w:cs="Arial"/>
                <w:sz w:val="20"/>
                <w:lang w:eastAsia="es-ES"/>
              </w:rPr>
              <w:t>En caso de combinarse más de una acreditación, se asigna puntajes individuales a cada una, las cuales suman el puntaje máximo del factor.</w:t>
            </w:r>
          </w:p>
          <w:p w14:paraId="4E1F63D0" w14:textId="77777777" w:rsidR="004541B7" w:rsidRPr="009B5CFE" w:rsidRDefault="004541B7" w:rsidP="00D57E81">
            <w:pPr>
              <w:widowControl w:val="0"/>
              <w:jc w:val="both"/>
              <w:rPr>
                <w:rFonts w:ascii="Arial" w:hAnsi="Arial" w:cs="Arial"/>
                <w:b/>
                <w:bCs/>
                <w:sz w:val="20"/>
                <w:lang w:eastAsia="es-ES"/>
              </w:rPr>
            </w:pPr>
          </w:p>
          <w:p w14:paraId="254505FF" w14:textId="09717EC4" w:rsidR="004541B7" w:rsidRPr="00ED4593" w:rsidRDefault="004541B7" w:rsidP="00D57E81">
            <w:pPr>
              <w:rPr>
                <w:rFonts w:ascii="Arial" w:eastAsia="Arial" w:hAnsi="Arial" w:cs="Arial"/>
                <w:sz w:val="20"/>
              </w:rPr>
            </w:pPr>
          </w:p>
        </w:tc>
      </w:tr>
    </w:tbl>
    <w:p w14:paraId="7E64B6BF" w14:textId="4C5BB32F" w:rsidR="004541B7" w:rsidRPr="007D0F87" w:rsidRDefault="004541B7" w:rsidP="004541B7">
      <w:pPr>
        <w:ind w:left="426"/>
        <w:jc w:val="both"/>
        <w:rPr>
          <w:rFonts w:ascii="Arial" w:hAnsi="Arial" w:cs="Arial"/>
          <w:b/>
          <w:i/>
          <w:color w:val="0070C0"/>
          <w:sz w:val="16"/>
          <w:szCs w:val="16"/>
        </w:rPr>
      </w:pPr>
    </w:p>
    <w:tbl>
      <w:tblPr>
        <w:tblStyle w:val="Tabladecuadrcula1clara-nfasis32"/>
        <w:tblW w:w="8363" w:type="dxa"/>
        <w:tblInd w:w="421" w:type="dxa"/>
        <w:tblLook w:val="04A0" w:firstRow="1" w:lastRow="0" w:firstColumn="1" w:lastColumn="0" w:noHBand="0" w:noVBand="1"/>
      </w:tblPr>
      <w:tblGrid>
        <w:gridCol w:w="8363"/>
      </w:tblGrid>
      <w:tr w:rsidR="004541B7" w:rsidRPr="007D0F87" w14:paraId="07FF7F06" w14:textId="77777777" w:rsidTr="047C4F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8C3BB90" w14:textId="1FEBA978" w:rsidR="004541B7" w:rsidRPr="007D0F87" w:rsidRDefault="004541B7" w:rsidP="00D57E81">
            <w:pPr>
              <w:ind w:right="218"/>
              <w:jc w:val="both"/>
              <w:rPr>
                <w:rFonts w:ascii="Arial" w:eastAsia="Times New Roman" w:hAnsi="Arial" w:cs="Arial"/>
                <w:color w:val="0070C0"/>
                <w:sz w:val="18"/>
                <w:szCs w:val="18"/>
                <w:lang w:eastAsia="en-GB"/>
              </w:rPr>
            </w:pPr>
            <w:r w:rsidRPr="047C4F20">
              <w:rPr>
                <w:rFonts w:ascii="Arial" w:eastAsia="Times New Roman" w:hAnsi="Arial" w:cs="Arial"/>
                <w:color w:val="0070C0"/>
                <w:sz w:val="18"/>
                <w:szCs w:val="18"/>
                <w:lang w:eastAsia="en-GB"/>
              </w:rPr>
              <w:t>Importante para la entidad contratante</w:t>
            </w:r>
          </w:p>
        </w:tc>
      </w:tr>
      <w:tr w:rsidR="004541B7" w:rsidRPr="007D0F87" w14:paraId="3B9E4C02" w14:textId="77777777" w:rsidTr="047C4F20">
        <w:trPr>
          <w:trHeight w:val="39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FB8B875" w14:textId="2823AF62" w:rsidR="004541B7" w:rsidRPr="007D0F87" w:rsidRDefault="004541B7" w:rsidP="00D57E81">
            <w:pPr>
              <w:widowControl w:val="0"/>
              <w:jc w:val="both"/>
              <w:rPr>
                <w:rFonts w:ascii="Arial" w:eastAsia="Times New Roman" w:hAnsi="Arial" w:cs="Arial"/>
                <w:i/>
                <w:color w:val="0070C0"/>
                <w:sz w:val="18"/>
                <w:szCs w:val="18"/>
                <w:lang w:eastAsia="es-ES"/>
              </w:rPr>
            </w:pPr>
          </w:p>
          <w:p w14:paraId="1C8951F3" w14:textId="7EF7C8AA" w:rsidR="004541B7" w:rsidRPr="007D0F87" w:rsidRDefault="004541B7" w:rsidP="00D57E81">
            <w:pPr>
              <w:jc w:val="both"/>
              <w:rPr>
                <w:rFonts w:ascii="Arial" w:eastAsia="Times New Roman" w:hAnsi="Arial" w:cs="Arial"/>
                <w:b w:val="0"/>
                <w:bCs w:val="0"/>
                <w:i/>
                <w:color w:val="0070C0"/>
                <w:sz w:val="18"/>
                <w:szCs w:val="18"/>
                <w:lang w:eastAsia="es-ES"/>
              </w:rPr>
            </w:pPr>
            <w:r w:rsidRPr="007D0F87">
              <w:rPr>
                <w:rFonts w:ascii="Arial" w:eastAsia="Times New Roman" w:hAnsi="Arial" w:cs="Arial"/>
                <w:b w:val="0"/>
                <w:bCs w:val="0"/>
                <w:i/>
                <w:color w:val="0070C0"/>
                <w:sz w:val="18"/>
                <w:szCs w:val="18"/>
                <w:lang w:eastAsia="es-ES"/>
              </w:rPr>
              <w:t xml:space="preserve">Se evalúa si el postor propone para la ejecución del contrato el uso de tecnologías avanzadas y métodos innovadores en el diseño, planificación o supervisión de obras, considerando herramientas como Building Information Modeling (BIM), </w:t>
            </w:r>
            <w:r w:rsidR="009B70E0">
              <w:rPr>
                <w:rFonts w:ascii="Arial" w:eastAsia="Times New Roman" w:hAnsi="Arial" w:cs="Arial"/>
                <w:b w:val="0"/>
                <w:bCs w:val="0"/>
                <w:i/>
                <w:color w:val="0070C0"/>
                <w:sz w:val="18"/>
                <w:szCs w:val="18"/>
                <w:lang w:eastAsia="es-ES"/>
              </w:rPr>
              <w:t xml:space="preserve">y </w:t>
            </w:r>
            <w:r w:rsidRPr="007D0F87">
              <w:rPr>
                <w:rFonts w:ascii="Arial" w:eastAsia="Times New Roman" w:hAnsi="Arial" w:cs="Arial"/>
                <w:b w:val="0"/>
                <w:bCs w:val="0"/>
                <w:i/>
                <w:color w:val="0070C0"/>
                <w:sz w:val="18"/>
                <w:szCs w:val="18"/>
                <w:lang w:eastAsia="es-ES"/>
              </w:rPr>
              <w:t>Virtual Design and Construction (VDC) para la gestión digital del proyecto, así como enfoques de Lean Construction como Last Planner System (LPS), Value Stream Mapping (VSM) y Target Value Design (TVD) para la optimización de procesos y reducción de desperdicios.</w:t>
            </w:r>
          </w:p>
          <w:p w14:paraId="7DF85F44" w14:textId="345AFAFF" w:rsidR="004541B7" w:rsidRPr="007D0F87" w:rsidRDefault="004541B7" w:rsidP="00D57E81">
            <w:pPr>
              <w:widowControl w:val="0"/>
              <w:jc w:val="both"/>
              <w:rPr>
                <w:rFonts w:ascii="Arial" w:eastAsia="Times New Roman" w:hAnsi="Arial" w:cs="Arial"/>
                <w:i/>
                <w:color w:val="0070C0"/>
                <w:sz w:val="18"/>
                <w:szCs w:val="18"/>
                <w:lang w:eastAsia="es-ES"/>
              </w:rPr>
            </w:pPr>
            <w:r w:rsidRPr="007D0F87">
              <w:rPr>
                <w:rFonts w:ascii="Arial" w:eastAsia="Times New Roman" w:hAnsi="Arial" w:cs="Arial"/>
                <w:i/>
                <w:color w:val="0070C0"/>
                <w:sz w:val="18"/>
                <w:szCs w:val="18"/>
                <w:u w:val="single"/>
                <w:lang w:eastAsia="es-ES"/>
              </w:rPr>
              <w:t>Este factor de evaluación solo puede aplicarse cuando el procedimiento de selección cuente con evaluadores del tipo jurados</w:t>
            </w:r>
            <w:r w:rsidRPr="007D0F87">
              <w:rPr>
                <w:rFonts w:ascii="Arial" w:eastAsia="Times New Roman" w:hAnsi="Arial" w:cs="Arial"/>
                <w:b w:val="0"/>
                <w:bCs w:val="0"/>
                <w:i/>
                <w:color w:val="0070C0"/>
                <w:sz w:val="18"/>
                <w:szCs w:val="18"/>
                <w:lang w:eastAsia="es-ES"/>
              </w:rPr>
              <w:t>.</w:t>
            </w:r>
          </w:p>
          <w:p w14:paraId="0857FA42" w14:textId="215BE7F3" w:rsidR="004541B7" w:rsidRPr="007D0F87" w:rsidRDefault="004541B7" w:rsidP="00D57E81">
            <w:pPr>
              <w:widowControl w:val="0"/>
              <w:jc w:val="both"/>
              <w:rPr>
                <w:rFonts w:ascii="Arial" w:hAnsi="Arial" w:cs="Arial"/>
                <w:iCs/>
                <w:color w:val="0070C0"/>
                <w:sz w:val="18"/>
                <w:szCs w:val="18"/>
                <w:lang w:eastAsia="es-E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997"/>
              <w:gridCol w:w="3998"/>
            </w:tblGrid>
            <w:tr w:rsidR="004541B7" w:rsidRPr="007D0F87" w14:paraId="3E6FEFA2" w14:textId="77777777" w:rsidTr="047C4F20">
              <w:tc>
                <w:tcPr>
                  <w:tcW w:w="3997" w:type="dxa"/>
                </w:tcPr>
                <w:p w14:paraId="32287A9D" w14:textId="4223ED8D" w:rsidR="004541B7" w:rsidRDefault="00EE4025" w:rsidP="00D57E81">
                  <w:pPr>
                    <w:jc w:val="both"/>
                    <w:rPr>
                      <w:rFonts w:ascii="Arial" w:hAnsi="Arial" w:cs="Arial"/>
                      <w:b/>
                      <w:bCs/>
                      <w:color w:val="0070C0"/>
                      <w:sz w:val="18"/>
                      <w:szCs w:val="18"/>
                      <w:lang w:eastAsia="es-ES"/>
                    </w:rPr>
                  </w:pPr>
                  <w:r>
                    <w:rPr>
                      <w:rFonts w:ascii="Arial" w:hAnsi="Arial" w:cs="Arial"/>
                      <w:color w:val="0070C0"/>
                      <w:sz w:val="18"/>
                      <w:szCs w:val="18"/>
                      <w:lang w:eastAsia="es-ES"/>
                    </w:rPr>
                    <w:t>m</w:t>
                  </w:r>
                  <w:r w:rsidR="004541B7" w:rsidRPr="047C4F20">
                    <w:rPr>
                      <w:rFonts w:ascii="Arial" w:hAnsi="Arial" w:cs="Arial"/>
                      <w:color w:val="0070C0"/>
                      <w:sz w:val="18"/>
                      <w:szCs w:val="18"/>
                      <w:lang w:eastAsia="es-ES"/>
                    </w:rPr>
                    <w:t xml:space="preserve">.1 </w:t>
                  </w:r>
                  <w:r w:rsidR="004541B7" w:rsidRPr="047C4F20">
                    <w:rPr>
                      <w:rFonts w:ascii="Arial" w:hAnsi="Arial" w:cs="Arial"/>
                      <w:b/>
                      <w:bCs/>
                      <w:color w:val="0070C0"/>
                      <w:sz w:val="18"/>
                      <w:szCs w:val="18"/>
                      <w:lang w:eastAsia="es-ES"/>
                    </w:rPr>
                    <w:t xml:space="preserve">Propuesta de Tecnología o Método Innovador: </w:t>
                  </w:r>
                </w:p>
                <w:p w14:paraId="46579563" w14:textId="77777777" w:rsidR="00AF5CC1" w:rsidRPr="007D0F87" w:rsidRDefault="00AF5CC1" w:rsidP="00D57E81">
                  <w:pPr>
                    <w:jc w:val="both"/>
                    <w:rPr>
                      <w:rFonts w:ascii="Arial" w:hAnsi="Arial" w:cs="Arial"/>
                      <w:b/>
                      <w:bCs/>
                      <w:color w:val="0070C0"/>
                      <w:sz w:val="18"/>
                      <w:szCs w:val="18"/>
                      <w:lang w:eastAsia="es-ES"/>
                    </w:rPr>
                  </w:pPr>
                </w:p>
                <w:p w14:paraId="55F49B32" w14:textId="1FD5B6CD" w:rsidR="004541B7" w:rsidRPr="007D0F87" w:rsidRDefault="004541B7" w:rsidP="00D57E81">
                  <w:pPr>
                    <w:jc w:val="both"/>
                    <w:rPr>
                      <w:rFonts w:ascii="Arial" w:hAnsi="Arial" w:cs="Arial"/>
                      <w:color w:val="0070C0"/>
                      <w:sz w:val="18"/>
                      <w:szCs w:val="18"/>
                      <w:lang w:eastAsia="es-ES"/>
                    </w:rPr>
                  </w:pPr>
                  <w:r w:rsidRPr="007D0F87">
                    <w:rPr>
                      <w:rFonts w:ascii="Arial" w:hAnsi="Arial" w:cs="Arial"/>
                      <w:color w:val="0070C0"/>
                      <w:sz w:val="18"/>
                      <w:szCs w:val="18"/>
                      <w:lang w:eastAsia="es-ES"/>
                    </w:rPr>
                    <w:t>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23F2B5EA" w14:textId="64D2AA64" w:rsidR="004541B7" w:rsidRPr="007D0F87" w:rsidRDefault="004541B7" w:rsidP="00D57E81">
                  <w:pPr>
                    <w:ind w:left="416"/>
                    <w:jc w:val="both"/>
                    <w:rPr>
                      <w:rFonts w:ascii="Arial" w:hAnsi="Arial" w:cs="Arial"/>
                      <w:color w:val="0070C0"/>
                      <w:sz w:val="18"/>
                      <w:szCs w:val="18"/>
                      <w:lang w:eastAsia="es-ES"/>
                    </w:rPr>
                  </w:pPr>
                </w:p>
                <w:p w14:paraId="3139A94D" w14:textId="1F615E54" w:rsidR="004541B7" w:rsidRPr="007D0F87" w:rsidRDefault="004541B7" w:rsidP="00AF5CC1">
                  <w:pPr>
                    <w:ind w:left="-72"/>
                    <w:jc w:val="both"/>
                    <w:rPr>
                      <w:rFonts w:ascii="Arial" w:hAnsi="Arial" w:cs="Arial"/>
                      <w:color w:val="0070C0"/>
                      <w:sz w:val="18"/>
                      <w:szCs w:val="18"/>
                      <w:lang w:eastAsia="es-ES"/>
                    </w:rPr>
                  </w:pPr>
                  <w:r w:rsidRPr="007D0F87">
                    <w:rPr>
                      <w:rFonts w:ascii="Arial" w:hAnsi="Arial" w:cs="Arial"/>
                      <w:color w:val="0070C0"/>
                      <w:sz w:val="18"/>
                      <w:szCs w:val="18"/>
                      <w:lang w:eastAsia="es-ES"/>
                    </w:rPr>
                    <w:t>[CONSIGNAR LOS ASPECTOS DE LA PROPUESTA QUE SERÁN MATERIA DE EVALUACIÓN POR PARTE DE LOS EVALUADORES]</w:t>
                  </w:r>
                </w:p>
                <w:p w14:paraId="0C20B9E8" w14:textId="756C6D24" w:rsidR="004541B7" w:rsidRPr="007D0F87" w:rsidRDefault="004541B7" w:rsidP="00D57E81">
                  <w:pPr>
                    <w:pStyle w:val="Prrafodelista"/>
                    <w:rPr>
                      <w:rFonts w:ascii="Arial" w:hAnsi="Arial" w:cs="Arial"/>
                      <w:color w:val="0070C0"/>
                      <w:sz w:val="18"/>
                      <w:szCs w:val="18"/>
                      <w:lang w:eastAsia="es-ES"/>
                    </w:rPr>
                  </w:pPr>
                </w:p>
                <w:p w14:paraId="5E889EF8" w14:textId="5BA4055C" w:rsidR="004541B7" w:rsidRPr="007D0F87" w:rsidRDefault="004541B7" w:rsidP="00D57E81">
                  <w:pPr>
                    <w:widowControl w:val="0"/>
                    <w:jc w:val="both"/>
                    <w:rPr>
                      <w:rFonts w:ascii="Arial" w:hAnsi="Arial" w:cs="Arial"/>
                      <w:i/>
                      <w:color w:val="0070C0"/>
                      <w:sz w:val="18"/>
                      <w:szCs w:val="18"/>
                      <w:lang w:eastAsia="es-ES"/>
                    </w:rPr>
                  </w:pPr>
                </w:p>
              </w:tc>
              <w:tc>
                <w:tcPr>
                  <w:tcW w:w="3998" w:type="dxa"/>
                </w:tcPr>
                <w:p w14:paraId="3A4777F2" w14:textId="3A6BED8D"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w:t>
                  </w:r>
                  <w:r w:rsidR="006F24CA">
                    <w:rPr>
                      <w:rFonts w:ascii="Arial" w:hAnsi="Arial" w:cs="Arial"/>
                      <w:color w:val="0070C0"/>
                      <w:sz w:val="18"/>
                      <w:szCs w:val="18"/>
                      <w:lang w:eastAsia="es-ES"/>
                    </w:rPr>
                    <w:t>…</w:t>
                  </w:r>
                  <w:r w:rsidRPr="007D0F87">
                    <w:rPr>
                      <w:rFonts w:ascii="Arial" w:hAnsi="Arial" w:cs="Arial"/>
                      <w:color w:val="0070C0"/>
                      <w:sz w:val="18"/>
                      <w:szCs w:val="18"/>
                      <w:lang w:eastAsia="es-ES"/>
                    </w:rPr>
                    <w:t>] puntos </w:t>
                  </w:r>
                </w:p>
                <w:p w14:paraId="55696AC5" w14:textId="5CA55F4F" w:rsidR="004541B7" w:rsidRPr="007D0F87" w:rsidRDefault="004541B7" w:rsidP="00D57E81">
                  <w:pPr>
                    <w:widowControl w:val="0"/>
                    <w:jc w:val="both"/>
                    <w:rPr>
                      <w:rFonts w:ascii="Arial" w:hAnsi="Arial" w:cs="Arial"/>
                      <w:color w:val="0070C0"/>
                      <w:sz w:val="18"/>
                      <w:szCs w:val="18"/>
                      <w:lang w:eastAsia="es-ES"/>
                    </w:rPr>
                  </w:pPr>
                </w:p>
                <w:p w14:paraId="4831ED78" w14:textId="5430FB6C"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Arial" w:hAnsi="Arial" w:cs="Arial"/>
                      <w:color w:val="0070C0"/>
                      <w:sz w:val="18"/>
                      <w:szCs w:val="18"/>
                    </w:rPr>
                    <w:t>Según la guía de puntuación.</w:t>
                  </w:r>
                </w:p>
              </w:tc>
            </w:tr>
            <w:tr w:rsidR="004541B7" w:rsidRPr="007D0F87" w14:paraId="11356D34" w14:textId="77777777" w:rsidTr="047C4F20">
              <w:tc>
                <w:tcPr>
                  <w:tcW w:w="3997" w:type="dxa"/>
                </w:tcPr>
                <w:p w14:paraId="6748E7ED" w14:textId="61D11D3E" w:rsidR="004541B7" w:rsidRPr="007D0F87" w:rsidRDefault="00EE4025" w:rsidP="00D57E81">
                  <w:pPr>
                    <w:jc w:val="both"/>
                    <w:rPr>
                      <w:rFonts w:ascii="Arial" w:hAnsi="Arial" w:cs="Arial"/>
                      <w:color w:val="0070C0"/>
                      <w:sz w:val="18"/>
                      <w:szCs w:val="18"/>
                      <w:lang w:eastAsia="es-ES"/>
                    </w:rPr>
                  </w:pPr>
                  <w:r>
                    <w:rPr>
                      <w:rFonts w:ascii="Arial" w:hAnsi="Arial" w:cs="Arial"/>
                      <w:color w:val="0070C0"/>
                      <w:sz w:val="18"/>
                      <w:szCs w:val="18"/>
                      <w:lang w:eastAsia="es-ES"/>
                    </w:rPr>
                    <w:t>m</w:t>
                  </w:r>
                  <w:r w:rsidR="004541B7" w:rsidRPr="007D0F87">
                    <w:rPr>
                      <w:rFonts w:ascii="Arial" w:hAnsi="Arial" w:cs="Arial"/>
                      <w:color w:val="0070C0"/>
                      <w:sz w:val="18"/>
                      <w:szCs w:val="18"/>
                      <w:lang w:eastAsia="es-ES"/>
                    </w:rPr>
                    <w:t xml:space="preserve">.2. </w:t>
                  </w:r>
                  <w:r w:rsidR="004541B7" w:rsidRPr="007D0F87">
                    <w:rPr>
                      <w:rFonts w:ascii="Arial" w:hAnsi="Arial" w:cs="Arial"/>
                      <w:b/>
                      <w:bCs/>
                      <w:color w:val="0070C0"/>
                      <w:sz w:val="18"/>
                      <w:szCs w:val="18"/>
                      <w:lang w:eastAsia="es-ES"/>
                    </w:rPr>
                    <w:t>Plan de Implementación Tecnológica y Colaborativa:</w:t>
                  </w:r>
                  <w:r w:rsidR="004541B7" w:rsidRPr="007D0F87">
                    <w:rPr>
                      <w:rFonts w:ascii="Arial" w:hAnsi="Arial" w:cs="Arial"/>
                      <w:color w:val="0070C0"/>
                      <w:sz w:val="18"/>
                      <w:szCs w:val="18"/>
                      <w:lang w:eastAsia="es-ES"/>
                    </w:rPr>
                    <w:t xml:space="preserve"> Documento estructurado que detalle las fases de aplicación de las tecnologías, su integración en la planificación y ejecución del proyecto, la capacitación del personal y el uso de herramientas colaborativas. Se podrá presentar en formatos estructurados como MS Project, Primavera P6 u otros equivalentes, complementado con informes narrativos y cuadros explicativos.</w:t>
                  </w:r>
                </w:p>
                <w:p w14:paraId="72F65346" w14:textId="30FD6EF6" w:rsidR="004541B7" w:rsidRPr="007D0F87" w:rsidRDefault="004541B7" w:rsidP="00D57E81">
                  <w:pPr>
                    <w:widowControl w:val="0"/>
                    <w:jc w:val="both"/>
                    <w:rPr>
                      <w:rFonts w:ascii="Arial" w:hAnsi="Arial" w:cs="Arial"/>
                      <w:i/>
                      <w:color w:val="0070C0"/>
                      <w:sz w:val="18"/>
                      <w:szCs w:val="18"/>
                      <w:lang w:eastAsia="es-ES"/>
                    </w:rPr>
                  </w:pPr>
                </w:p>
                <w:p w14:paraId="6EE59F03" w14:textId="7DFBC465"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lastRenderedPageBreak/>
                    <w:t>[CONSIGNAR LOS ASPECTOS MINIMOS CON LOS QUE DEBERÁ CONTAR EL PLAN Y PARA SER MATERIA DE EVALUACIÓN]</w:t>
                  </w:r>
                </w:p>
                <w:p w14:paraId="7A121638" w14:textId="3EAA4121" w:rsidR="004541B7" w:rsidRPr="007D0F87" w:rsidRDefault="004541B7" w:rsidP="00D57E81">
                  <w:pPr>
                    <w:widowControl w:val="0"/>
                    <w:jc w:val="both"/>
                    <w:rPr>
                      <w:rFonts w:ascii="Arial" w:hAnsi="Arial" w:cs="Arial"/>
                      <w:i/>
                      <w:color w:val="0070C0"/>
                      <w:sz w:val="18"/>
                      <w:szCs w:val="18"/>
                      <w:lang w:eastAsia="es-ES"/>
                    </w:rPr>
                  </w:pPr>
                </w:p>
              </w:tc>
              <w:tc>
                <w:tcPr>
                  <w:tcW w:w="3998" w:type="dxa"/>
                </w:tcPr>
                <w:p w14:paraId="22EB6459" w14:textId="744CF6C2"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lastRenderedPageBreak/>
                    <w:t>[</w:t>
                  </w:r>
                  <w:r w:rsidR="006F24CA">
                    <w:rPr>
                      <w:rFonts w:ascii="Arial" w:hAnsi="Arial" w:cs="Arial"/>
                      <w:color w:val="0070C0"/>
                      <w:sz w:val="18"/>
                      <w:szCs w:val="18"/>
                      <w:lang w:eastAsia="es-ES"/>
                    </w:rPr>
                    <w:t>…</w:t>
                  </w:r>
                  <w:r w:rsidRPr="007D0F87">
                    <w:rPr>
                      <w:rFonts w:ascii="Arial" w:hAnsi="Arial" w:cs="Arial"/>
                      <w:color w:val="0070C0"/>
                      <w:sz w:val="18"/>
                      <w:szCs w:val="18"/>
                      <w:lang w:eastAsia="es-ES"/>
                    </w:rPr>
                    <w:t>] puntos </w:t>
                  </w:r>
                </w:p>
                <w:p w14:paraId="3B756381" w14:textId="6E4D1A26" w:rsidR="004541B7" w:rsidRPr="007D0F87" w:rsidRDefault="004541B7" w:rsidP="00D57E81">
                  <w:pPr>
                    <w:widowControl w:val="0"/>
                    <w:ind w:hanging="19"/>
                    <w:jc w:val="both"/>
                    <w:rPr>
                      <w:rFonts w:ascii="Arial" w:eastAsia="Times New Roman" w:hAnsi="Arial" w:cs="Arial"/>
                      <w:color w:val="0070C0"/>
                      <w:sz w:val="18"/>
                      <w:szCs w:val="18"/>
                    </w:rPr>
                  </w:pPr>
                </w:p>
                <w:p w14:paraId="2177160B" w14:textId="0F6DC99D" w:rsidR="004541B7" w:rsidRPr="007D0F87" w:rsidRDefault="004541B7" w:rsidP="00D57E81">
                  <w:pPr>
                    <w:widowControl w:val="0"/>
                    <w:ind w:hanging="19"/>
                    <w:jc w:val="both"/>
                    <w:rPr>
                      <w:rFonts w:ascii="Arial" w:eastAsia="Times New Roman" w:hAnsi="Arial" w:cs="Arial"/>
                      <w:color w:val="0070C0"/>
                      <w:sz w:val="18"/>
                      <w:szCs w:val="18"/>
                    </w:rPr>
                  </w:pPr>
                </w:p>
                <w:p w14:paraId="70957717" w14:textId="01DC55FE" w:rsidR="004541B7" w:rsidRPr="007D0F87" w:rsidRDefault="004541B7" w:rsidP="00D57E81">
                  <w:pPr>
                    <w:widowControl w:val="0"/>
                    <w:ind w:hanging="19"/>
                    <w:jc w:val="both"/>
                    <w:rPr>
                      <w:rFonts w:ascii="Arial" w:eastAsia="Times New Roman" w:hAnsi="Arial" w:cs="Arial"/>
                      <w:color w:val="0070C0"/>
                      <w:sz w:val="18"/>
                      <w:szCs w:val="18"/>
                    </w:rPr>
                  </w:pPr>
                </w:p>
                <w:p w14:paraId="3106980E" w14:textId="7CDBAF76" w:rsidR="004541B7" w:rsidRPr="007D0F87" w:rsidRDefault="004541B7" w:rsidP="00D57E81">
                  <w:pPr>
                    <w:widowControl w:val="0"/>
                    <w:ind w:hanging="19"/>
                    <w:jc w:val="both"/>
                    <w:rPr>
                      <w:rFonts w:ascii="Arial" w:eastAsia="Times New Roman" w:hAnsi="Arial" w:cs="Arial"/>
                      <w:color w:val="0070C0"/>
                      <w:sz w:val="18"/>
                      <w:szCs w:val="18"/>
                    </w:rPr>
                  </w:pPr>
                </w:p>
                <w:p w14:paraId="65041DBC" w14:textId="12E738EF" w:rsidR="004541B7" w:rsidRPr="007D0F87" w:rsidRDefault="004541B7" w:rsidP="00D57E81">
                  <w:pPr>
                    <w:widowControl w:val="0"/>
                    <w:ind w:hanging="19"/>
                    <w:jc w:val="both"/>
                    <w:rPr>
                      <w:rFonts w:ascii="Arial" w:eastAsia="Times New Roman" w:hAnsi="Arial" w:cs="Arial"/>
                      <w:color w:val="0070C0"/>
                      <w:sz w:val="18"/>
                      <w:szCs w:val="18"/>
                    </w:rPr>
                  </w:pPr>
                </w:p>
                <w:p w14:paraId="69F5AE87" w14:textId="0480B8A6" w:rsidR="004541B7" w:rsidRPr="007D0F87" w:rsidRDefault="004541B7" w:rsidP="00D57E81">
                  <w:pPr>
                    <w:widowControl w:val="0"/>
                    <w:jc w:val="both"/>
                    <w:rPr>
                      <w:rFonts w:ascii="Arial" w:hAnsi="Arial" w:cs="Arial"/>
                      <w:color w:val="0070C0"/>
                      <w:sz w:val="18"/>
                      <w:szCs w:val="18"/>
                      <w:lang w:eastAsia="es-ES"/>
                    </w:rPr>
                  </w:pPr>
                  <w:r w:rsidRPr="007D0F87">
                    <w:rPr>
                      <w:rFonts w:ascii="Arial" w:eastAsia="Times New Roman" w:hAnsi="Arial" w:cs="Arial"/>
                      <w:color w:val="0070C0"/>
                      <w:sz w:val="18"/>
                      <w:szCs w:val="18"/>
                    </w:rPr>
                    <w:t>Según la guía de puntuación.</w:t>
                  </w:r>
                </w:p>
              </w:tc>
            </w:tr>
            <w:tr w:rsidR="004541B7" w:rsidRPr="007D0F87" w14:paraId="0A0B62C3" w14:textId="77777777" w:rsidTr="00AF5CC1">
              <w:trPr>
                <w:trHeight w:val="2469"/>
              </w:trPr>
              <w:tc>
                <w:tcPr>
                  <w:tcW w:w="3997" w:type="dxa"/>
                </w:tcPr>
                <w:p w14:paraId="49AB168B" w14:textId="46ABED30" w:rsidR="004541B7" w:rsidRPr="007D0F87" w:rsidRDefault="00EE4025" w:rsidP="00D57E81">
                  <w:pPr>
                    <w:jc w:val="both"/>
                    <w:rPr>
                      <w:rFonts w:ascii="Arial" w:hAnsi="Arial" w:cs="Arial"/>
                      <w:color w:val="0070C0"/>
                      <w:sz w:val="18"/>
                      <w:szCs w:val="18"/>
                      <w:lang w:eastAsia="es-ES"/>
                    </w:rPr>
                  </w:pPr>
                  <w:r>
                    <w:rPr>
                      <w:rFonts w:ascii="Arial" w:hAnsi="Arial" w:cs="Arial"/>
                      <w:color w:val="0070C0"/>
                      <w:sz w:val="18"/>
                      <w:szCs w:val="18"/>
                      <w:lang w:eastAsia="es-ES"/>
                    </w:rPr>
                    <w:t>m</w:t>
                  </w:r>
                  <w:r w:rsidR="004541B7" w:rsidRPr="007D0F87">
                    <w:rPr>
                      <w:rFonts w:ascii="Arial" w:hAnsi="Arial" w:cs="Arial"/>
                      <w:color w:val="0070C0"/>
                      <w:sz w:val="18"/>
                      <w:szCs w:val="18"/>
                      <w:lang w:eastAsia="es-ES"/>
                    </w:rPr>
                    <w:t xml:space="preserve">.3. </w:t>
                  </w:r>
                  <w:r w:rsidR="004541B7" w:rsidRPr="007D0F87">
                    <w:rPr>
                      <w:rFonts w:ascii="Arial" w:hAnsi="Arial" w:cs="Arial"/>
                      <w:b/>
                      <w:bCs/>
                      <w:color w:val="0070C0"/>
                      <w:sz w:val="18"/>
                      <w:szCs w:val="18"/>
                      <w:lang w:eastAsia="es-ES"/>
                    </w:rPr>
                    <w:t>Casos de Éxito y Evaluación de Impacto</w:t>
                  </w:r>
                  <w:r w:rsidR="004541B7" w:rsidRPr="007D0F87">
                    <w:rPr>
                      <w:rFonts w:ascii="Arial" w:hAnsi="Arial" w:cs="Arial"/>
                      <w:color w:val="0070C0"/>
                      <w:sz w:val="18"/>
                      <w:szCs w:val="18"/>
                      <w:lang w:eastAsia="es-ES"/>
                    </w:rPr>
                    <w:t>: Informe técnico que evidencie la efectividad de la aplicación de estas tecnologías en proyectos anteriores realizados por el proveedor, incluyendo análisis de impacto en costos, tiempos, reducción de errores y mejora en la calidad de ejecución.</w:t>
                  </w:r>
                </w:p>
                <w:p w14:paraId="438CA43E" w14:textId="3F326966" w:rsidR="004541B7" w:rsidRPr="007D0F87" w:rsidRDefault="004541B7" w:rsidP="00D57E81">
                  <w:pPr>
                    <w:jc w:val="both"/>
                    <w:rPr>
                      <w:rFonts w:ascii="Arial" w:hAnsi="Arial" w:cs="Arial"/>
                      <w:color w:val="0070C0"/>
                      <w:sz w:val="18"/>
                      <w:szCs w:val="18"/>
                      <w:lang w:eastAsia="es-ES"/>
                    </w:rPr>
                  </w:pPr>
                </w:p>
                <w:p w14:paraId="0585BEE3" w14:textId="4E30F200" w:rsidR="004541B7" w:rsidRPr="007D0F87" w:rsidRDefault="004541B7" w:rsidP="00D57E81">
                  <w:pPr>
                    <w:widowControl w:val="0"/>
                    <w:jc w:val="both"/>
                    <w:rPr>
                      <w:rFonts w:ascii="Arial" w:hAnsi="Arial" w:cs="Arial"/>
                      <w:color w:val="0070C0"/>
                      <w:sz w:val="18"/>
                      <w:szCs w:val="18"/>
                      <w:lang w:eastAsia="es-ES"/>
                    </w:rPr>
                  </w:pPr>
                  <w:r w:rsidRPr="007D0F87">
                    <w:rPr>
                      <w:rFonts w:ascii="Arial" w:hAnsi="Arial" w:cs="Arial"/>
                      <w:color w:val="0070C0"/>
                      <w:sz w:val="18"/>
                      <w:szCs w:val="18"/>
                      <w:lang w:eastAsia="es-ES"/>
                    </w:rPr>
                    <w:t>[CONSIGNAR LOS ASPECTOS MINIMOS CON LOS QUE DEBERÁ CONTAR EL INFORME PARA SER MATERIA DE EVALUACIÓN]</w:t>
                  </w:r>
                </w:p>
                <w:p w14:paraId="5968BF0E" w14:textId="6C2337D8" w:rsidR="004541B7" w:rsidRPr="007D0F87" w:rsidRDefault="004541B7" w:rsidP="00D57E81">
                  <w:pPr>
                    <w:jc w:val="both"/>
                    <w:rPr>
                      <w:rFonts w:ascii="Arial" w:hAnsi="Arial" w:cs="Arial"/>
                      <w:color w:val="0070C0"/>
                      <w:sz w:val="18"/>
                      <w:szCs w:val="18"/>
                      <w:lang w:eastAsia="es-ES"/>
                    </w:rPr>
                  </w:pPr>
                </w:p>
              </w:tc>
              <w:tc>
                <w:tcPr>
                  <w:tcW w:w="3998" w:type="dxa"/>
                </w:tcPr>
                <w:p w14:paraId="22766EBA" w14:textId="2D4BC3F2"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w:t>
                  </w:r>
                  <w:r w:rsidR="006F24CA">
                    <w:rPr>
                      <w:rFonts w:ascii="Arial" w:hAnsi="Arial" w:cs="Arial"/>
                      <w:color w:val="0070C0"/>
                      <w:sz w:val="18"/>
                      <w:szCs w:val="18"/>
                      <w:lang w:eastAsia="es-ES"/>
                    </w:rPr>
                    <w:t>…</w:t>
                  </w:r>
                  <w:r w:rsidRPr="007D0F87">
                    <w:rPr>
                      <w:rFonts w:ascii="Arial" w:hAnsi="Arial" w:cs="Arial"/>
                      <w:color w:val="0070C0"/>
                      <w:sz w:val="18"/>
                      <w:szCs w:val="18"/>
                      <w:lang w:eastAsia="es-ES"/>
                    </w:rPr>
                    <w:t>] puntos </w:t>
                  </w:r>
                </w:p>
                <w:p w14:paraId="140BE6C5" w14:textId="73F5FFD9" w:rsidR="004541B7" w:rsidRPr="007D0F87" w:rsidRDefault="004541B7" w:rsidP="00D57E81">
                  <w:pPr>
                    <w:widowControl w:val="0"/>
                    <w:ind w:hanging="19"/>
                    <w:jc w:val="both"/>
                    <w:rPr>
                      <w:rFonts w:ascii="Arial" w:hAnsi="Arial" w:cs="Arial"/>
                      <w:color w:val="0070C0"/>
                      <w:sz w:val="18"/>
                      <w:szCs w:val="18"/>
                      <w:lang w:eastAsia="es-ES"/>
                    </w:rPr>
                  </w:pPr>
                </w:p>
                <w:p w14:paraId="2AEDF265" w14:textId="36D1418F" w:rsidR="004541B7" w:rsidRPr="007D0F87" w:rsidRDefault="004541B7" w:rsidP="00D57E81">
                  <w:pPr>
                    <w:widowControl w:val="0"/>
                    <w:ind w:hanging="19"/>
                    <w:jc w:val="both"/>
                    <w:rPr>
                      <w:rFonts w:ascii="Arial" w:hAnsi="Arial" w:cs="Arial"/>
                      <w:color w:val="0070C0"/>
                      <w:sz w:val="18"/>
                      <w:szCs w:val="18"/>
                      <w:lang w:eastAsia="es-ES"/>
                    </w:rPr>
                  </w:pPr>
                </w:p>
                <w:p w14:paraId="0578E58F" w14:textId="129774E3" w:rsidR="004541B7" w:rsidRPr="007D0F87" w:rsidRDefault="004541B7" w:rsidP="00D57E81">
                  <w:pPr>
                    <w:widowControl w:val="0"/>
                    <w:ind w:hanging="19"/>
                    <w:jc w:val="both"/>
                    <w:rPr>
                      <w:rFonts w:ascii="Arial" w:hAnsi="Arial" w:cs="Arial"/>
                      <w:color w:val="0070C0"/>
                      <w:sz w:val="18"/>
                      <w:szCs w:val="18"/>
                      <w:lang w:eastAsia="es-ES"/>
                    </w:rPr>
                  </w:pPr>
                  <w:r w:rsidRPr="007D0F87">
                    <w:rPr>
                      <w:rFonts w:ascii="Arial" w:hAnsi="Arial" w:cs="Arial"/>
                      <w:color w:val="0070C0"/>
                      <w:sz w:val="18"/>
                      <w:szCs w:val="18"/>
                      <w:lang w:eastAsia="es-ES"/>
                    </w:rPr>
                    <w:t>Según la guía de puntuación</w:t>
                  </w:r>
                </w:p>
              </w:tc>
            </w:tr>
          </w:tbl>
          <w:p w14:paraId="1CDBE99F" w14:textId="02286D93" w:rsidR="004541B7" w:rsidRPr="007D0F87" w:rsidRDefault="004541B7" w:rsidP="00D57E81">
            <w:pPr>
              <w:widowControl w:val="0"/>
              <w:jc w:val="both"/>
              <w:rPr>
                <w:rFonts w:ascii="Arial" w:eastAsia="Times New Roman" w:hAnsi="Arial" w:cs="Arial"/>
                <w:b w:val="0"/>
                <w:bCs w:val="0"/>
                <w:i/>
                <w:color w:val="0070C0"/>
                <w:sz w:val="18"/>
                <w:szCs w:val="18"/>
                <w:lang w:eastAsia="es-ES"/>
              </w:rPr>
            </w:pPr>
          </w:p>
        </w:tc>
      </w:tr>
    </w:tbl>
    <w:p w14:paraId="6FE676AC" w14:textId="693D14C8" w:rsidR="002677BC" w:rsidRPr="00936BDF" w:rsidRDefault="002677BC" w:rsidP="004541B7">
      <w:pPr>
        <w:widowControl w:val="0"/>
        <w:tabs>
          <w:tab w:val="center" w:pos="6024"/>
          <w:tab w:val="right" w:pos="10443"/>
        </w:tabs>
        <w:jc w:val="both"/>
        <w:rPr>
          <w:rFonts w:ascii="Arial" w:eastAsia="Arial" w:hAnsi="Arial" w:cs="Arial"/>
          <w:color w:val="000000" w:themeColor="text1"/>
          <w:sz w:val="20"/>
        </w:rPr>
      </w:pPr>
    </w:p>
    <w:p w14:paraId="54629EAF" w14:textId="769AAED7" w:rsidR="33D3FC7F" w:rsidRDefault="33D3FC7F" w:rsidP="33D3FC7F">
      <w:pPr>
        <w:widowControl w:val="0"/>
        <w:tabs>
          <w:tab w:val="center" w:pos="6024"/>
          <w:tab w:val="right" w:pos="10443"/>
        </w:tabs>
        <w:jc w:val="both"/>
        <w:rPr>
          <w:rFonts w:ascii="Arial" w:eastAsia="Arial" w:hAnsi="Arial" w:cs="Arial"/>
          <w:color w:val="000000" w:themeColor="text1"/>
          <w:sz w:val="20"/>
        </w:rPr>
      </w:pPr>
    </w:p>
    <w:tbl>
      <w:tblPr>
        <w:tblStyle w:val="Tablaconcuadrcula"/>
        <w:tblW w:w="0" w:type="auto"/>
        <w:tblInd w:w="421" w:type="dxa"/>
        <w:tblLook w:val="04A0" w:firstRow="1" w:lastRow="0" w:firstColumn="1" w:lastColumn="0" w:noHBand="0" w:noVBand="1"/>
      </w:tblPr>
      <w:tblGrid>
        <w:gridCol w:w="4040"/>
        <w:gridCol w:w="4458"/>
      </w:tblGrid>
      <w:tr w:rsidR="00866B96" w14:paraId="5D07CC6E" w14:textId="77777777" w:rsidTr="00AF5CC1">
        <w:tc>
          <w:tcPr>
            <w:tcW w:w="4040" w:type="dxa"/>
          </w:tcPr>
          <w:p w14:paraId="53ACEEF8" w14:textId="45799DD3" w:rsidR="00866B96" w:rsidRPr="00AF5CC1" w:rsidRDefault="00860963" w:rsidP="33D3FC7F">
            <w:pPr>
              <w:widowControl w:val="0"/>
              <w:tabs>
                <w:tab w:val="center" w:pos="6024"/>
                <w:tab w:val="right" w:pos="10443"/>
              </w:tabs>
              <w:jc w:val="both"/>
              <w:rPr>
                <w:rFonts w:ascii="Arial" w:eastAsia="Arial" w:hAnsi="Arial" w:cs="Arial"/>
                <w:b/>
                <w:bCs/>
                <w:color w:val="000000" w:themeColor="text1"/>
                <w:sz w:val="20"/>
              </w:rPr>
            </w:pPr>
            <w:r>
              <w:rPr>
                <w:rFonts w:ascii="Arial" w:eastAsia="Arial" w:hAnsi="Arial" w:cs="Arial"/>
                <w:b/>
                <w:bCs/>
                <w:color w:val="000000" w:themeColor="text1"/>
                <w:sz w:val="20"/>
              </w:rPr>
              <w:t xml:space="preserve">M. </w:t>
            </w:r>
            <w:r w:rsidR="00AC21BC" w:rsidRPr="00AF5CC1">
              <w:rPr>
                <w:rFonts w:ascii="Arial" w:eastAsia="Arial" w:hAnsi="Arial" w:cs="Arial"/>
                <w:b/>
                <w:bCs/>
                <w:color w:val="000000" w:themeColor="text1"/>
                <w:sz w:val="20"/>
              </w:rPr>
              <w:t>Experi</w:t>
            </w:r>
            <w:r w:rsidR="00C178E8" w:rsidRPr="00AF5CC1">
              <w:rPr>
                <w:rFonts w:ascii="Arial" w:eastAsia="Arial" w:hAnsi="Arial" w:cs="Arial"/>
                <w:b/>
                <w:bCs/>
                <w:color w:val="000000" w:themeColor="text1"/>
                <w:sz w:val="20"/>
              </w:rPr>
              <w:t>encia adicional del Postor en l</w:t>
            </w:r>
            <w:r w:rsidR="00047F93" w:rsidRPr="00AF5CC1">
              <w:rPr>
                <w:rFonts w:ascii="Arial" w:eastAsia="Arial" w:hAnsi="Arial" w:cs="Arial"/>
                <w:b/>
                <w:bCs/>
                <w:color w:val="000000" w:themeColor="text1"/>
                <w:sz w:val="20"/>
              </w:rPr>
              <w:t>a</w:t>
            </w:r>
            <w:r w:rsidR="00C178E8" w:rsidRPr="00AF5CC1">
              <w:rPr>
                <w:rFonts w:ascii="Arial" w:eastAsia="Arial" w:hAnsi="Arial" w:cs="Arial"/>
                <w:b/>
                <w:bCs/>
                <w:color w:val="000000" w:themeColor="text1"/>
                <w:sz w:val="20"/>
              </w:rPr>
              <w:t xml:space="preserve"> especialidad</w:t>
            </w:r>
          </w:p>
        </w:tc>
        <w:tc>
          <w:tcPr>
            <w:tcW w:w="4458" w:type="dxa"/>
          </w:tcPr>
          <w:p w14:paraId="2C5892E3" w14:textId="122A50F4" w:rsidR="00866B96" w:rsidRPr="00AF5CC1" w:rsidRDefault="00B00B6E" w:rsidP="33D3FC7F">
            <w:pPr>
              <w:widowControl w:val="0"/>
              <w:tabs>
                <w:tab w:val="center" w:pos="6024"/>
                <w:tab w:val="right" w:pos="10443"/>
              </w:tabs>
              <w:jc w:val="both"/>
              <w:rPr>
                <w:rFonts w:ascii="Arial" w:eastAsia="Arial" w:hAnsi="Arial" w:cs="Arial"/>
                <w:b/>
                <w:bCs/>
                <w:color w:val="000000" w:themeColor="text1"/>
                <w:sz w:val="20"/>
              </w:rPr>
            </w:pPr>
            <w:r w:rsidRPr="00AF5CC1">
              <w:rPr>
                <w:rFonts w:ascii="Arial" w:eastAsia="Arial" w:hAnsi="Arial" w:cs="Arial"/>
                <w:b/>
                <w:bCs/>
                <w:color w:val="000000" w:themeColor="text1"/>
                <w:sz w:val="20"/>
              </w:rPr>
              <w:t>METODOLOGÍA PARA SU ASIGNACIÓN</w:t>
            </w:r>
          </w:p>
        </w:tc>
      </w:tr>
      <w:tr w:rsidR="00866B96" w14:paraId="2A3729B2" w14:textId="77777777" w:rsidTr="00AF5CC1">
        <w:tc>
          <w:tcPr>
            <w:tcW w:w="4040" w:type="dxa"/>
          </w:tcPr>
          <w:p w14:paraId="12503B07" w14:textId="77777777" w:rsidR="00814AC9" w:rsidRPr="00814AC9" w:rsidRDefault="00814AC9" w:rsidP="00814AC9">
            <w:pPr>
              <w:widowControl w:val="0"/>
              <w:tabs>
                <w:tab w:val="center" w:pos="6024"/>
                <w:tab w:val="right" w:pos="10443"/>
              </w:tabs>
              <w:jc w:val="both"/>
              <w:rPr>
                <w:rFonts w:ascii="Arial" w:eastAsia="Arial" w:hAnsi="Arial" w:cs="Arial"/>
                <w:color w:val="000000" w:themeColor="text1"/>
                <w:sz w:val="20"/>
              </w:rPr>
            </w:pPr>
            <w:r w:rsidRPr="00814AC9">
              <w:rPr>
                <w:rFonts w:ascii="Arial" w:eastAsia="Arial" w:hAnsi="Arial" w:cs="Arial"/>
                <w:color w:val="000000" w:themeColor="text1"/>
                <w:sz w:val="20"/>
              </w:rPr>
              <w:t xml:space="preserve">Evaluación: </w:t>
            </w:r>
          </w:p>
          <w:p w14:paraId="2AF54054" w14:textId="77777777" w:rsidR="00814AC9" w:rsidRPr="00814AC9" w:rsidRDefault="00814AC9" w:rsidP="00814AC9">
            <w:pPr>
              <w:widowControl w:val="0"/>
              <w:tabs>
                <w:tab w:val="center" w:pos="6024"/>
                <w:tab w:val="right" w:pos="10443"/>
              </w:tabs>
              <w:jc w:val="both"/>
              <w:rPr>
                <w:rFonts w:ascii="Arial" w:eastAsia="Arial" w:hAnsi="Arial" w:cs="Arial"/>
                <w:color w:val="000000" w:themeColor="text1"/>
                <w:sz w:val="20"/>
              </w:rPr>
            </w:pPr>
          </w:p>
          <w:p w14:paraId="4351B58B" w14:textId="696DF3C1" w:rsidR="00814AC9" w:rsidRPr="00814AC9" w:rsidRDefault="00DC37ED" w:rsidP="00814AC9">
            <w:pPr>
              <w:widowControl w:val="0"/>
              <w:tabs>
                <w:tab w:val="center" w:pos="6024"/>
                <w:tab w:val="right" w:pos="10443"/>
              </w:tabs>
              <w:jc w:val="both"/>
              <w:rPr>
                <w:rFonts w:ascii="Arial" w:eastAsia="Arial" w:hAnsi="Arial" w:cs="Arial"/>
                <w:color w:val="000000" w:themeColor="text1"/>
                <w:sz w:val="20"/>
              </w:rPr>
            </w:pPr>
            <w:r w:rsidRPr="00DC37ED">
              <w:rPr>
                <w:rFonts w:ascii="Arial" w:eastAsia="Arial" w:hAnsi="Arial" w:cs="Arial"/>
                <w:color w:val="000000" w:themeColor="text1"/>
                <w:sz w:val="20"/>
              </w:rPr>
              <w:t xml:space="preserve">El postor debe acreditar un monto facturado acumulado equivalente a [CONSIGNAR EL MONTO DE FACTURACIÓN QUE SUPERE LA REQUERIDA COMO REQUISITO DE CALIFICACIÓN Y NO MAYOR A TRES VECES LA CUANTÍA DE LA CONTRATACIÓN O DEL ÍTEM], por la contratación de </w:t>
            </w:r>
            <w:r w:rsidR="00954701">
              <w:rPr>
                <w:rFonts w:ascii="Arial" w:eastAsia="Arial" w:hAnsi="Arial" w:cs="Arial"/>
                <w:color w:val="000000" w:themeColor="text1"/>
                <w:sz w:val="20"/>
              </w:rPr>
              <w:t>objetos</w:t>
            </w:r>
            <w:r w:rsidRPr="00DC37ED">
              <w:rPr>
                <w:rFonts w:ascii="Arial" w:eastAsia="Arial" w:hAnsi="Arial" w:cs="Arial"/>
                <w:color w:val="000000" w:themeColor="text1"/>
                <w:sz w:val="20"/>
              </w:rPr>
              <w:t xml:space="preserve"> iguales o similares al objeto de la convocatoria, durante </w:t>
            </w:r>
            <w:r w:rsidR="00954701">
              <w:rPr>
                <w:rFonts w:ascii="Arial" w:eastAsia="Arial" w:hAnsi="Arial" w:cs="Arial"/>
                <w:color w:val="000000" w:themeColor="text1"/>
                <w:sz w:val="20"/>
              </w:rPr>
              <w:t>veinte</w:t>
            </w:r>
            <w:r w:rsidRPr="00DC37ED">
              <w:rPr>
                <w:rFonts w:ascii="Arial" w:eastAsia="Arial" w:hAnsi="Arial" w:cs="Arial"/>
                <w:color w:val="000000" w:themeColor="text1"/>
                <w:sz w:val="20"/>
              </w:rPr>
              <w:t xml:space="preserve"> años anteriores a la fecha de la presentación de ofertas que se computan desde la fecha de la conformidad o emisión del comprobante de pago, según corresponda. </w:t>
            </w:r>
          </w:p>
          <w:p w14:paraId="4179E9DE" w14:textId="6F89C627" w:rsidR="00814AC9" w:rsidRPr="00814AC9" w:rsidRDefault="00814AC9" w:rsidP="00814AC9">
            <w:pPr>
              <w:widowControl w:val="0"/>
              <w:tabs>
                <w:tab w:val="center" w:pos="6024"/>
                <w:tab w:val="right" w:pos="10443"/>
              </w:tabs>
              <w:jc w:val="both"/>
              <w:rPr>
                <w:rFonts w:ascii="Arial" w:eastAsia="Arial" w:hAnsi="Arial" w:cs="Arial"/>
                <w:color w:val="000000" w:themeColor="text1"/>
                <w:sz w:val="20"/>
              </w:rPr>
            </w:pPr>
          </w:p>
          <w:p w14:paraId="7D0DC3EF" w14:textId="77777777" w:rsidR="00814AC9" w:rsidRPr="00814AC9" w:rsidRDefault="00814AC9" w:rsidP="00814AC9">
            <w:pPr>
              <w:widowControl w:val="0"/>
              <w:tabs>
                <w:tab w:val="center" w:pos="6024"/>
                <w:tab w:val="right" w:pos="10443"/>
              </w:tabs>
              <w:jc w:val="both"/>
              <w:rPr>
                <w:rFonts w:ascii="Arial" w:eastAsia="Arial" w:hAnsi="Arial" w:cs="Arial"/>
                <w:color w:val="000000" w:themeColor="text1"/>
                <w:sz w:val="20"/>
              </w:rPr>
            </w:pPr>
            <w:r w:rsidRPr="00814AC9">
              <w:rPr>
                <w:rFonts w:ascii="Arial" w:eastAsia="Arial" w:hAnsi="Arial" w:cs="Arial"/>
                <w:color w:val="000000" w:themeColor="text1"/>
                <w:sz w:val="20"/>
              </w:rPr>
              <w:t xml:space="preserve">Acreditación: </w:t>
            </w:r>
          </w:p>
          <w:p w14:paraId="1422A34F" w14:textId="77777777" w:rsidR="00814AC9" w:rsidRPr="00814AC9" w:rsidRDefault="00814AC9" w:rsidP="00814AC9">
            <w:pPr>
              <w:widowControl w:val="0"/>
              <w:tabs>
                <w:tab w:val="center" w:pos="6024"/>
                <w:tab w:val="right" w:pos="10443"/>
              </w:tabs>
              <w:jc w:val="both"/>
              <w:rPr>
                <w:rFonts w:ascii="Arial" w:eastAsia="Arial" w:hAnsi="Arial" w:cs="Arial"/>
                <w:color w:val="000000" w:themeColor="text1"/>
                <w:sz w:val="20"/>
              </w:rPr>
            </w:pPr>
          </w:p>
          <w:p w14:paraId="6BA2DCD1" w14:textId="12B25067" w:rsidR="00961F93" w:rsidRPr="00AF5CC1" w:rsidRDefault="00814AC9" w:rsidP="00961F93">
            <w:pPr>
              <w:jc w:val="both"/>
              <w:rPr>
                <w:rFonts w:ascii="Arial" w:eastAsia="Times New Roman" w:hAnsi="Arial" w:cs="Arial"/>
                <w:color w:val="000000" w:themeColor="text1"/>
                <w:sz w:val="18"/>
                <w:szCs w:val="18"/>
                <w:lang w:val="es-ES_tradnl" w:eastAsia="es-ES"/>
              </w:rPr>
            </w:pPr>
            <w:r w:rsidRPr="00AF5CC1">
              <w:rPr>
                <w:rFonts w:ascii="Arial" w:eastAsia="Arial" w:hAnsi="Arial" w:cs="Arial"/>
                <w:color w:val="000000" w:themeColor="text1"/>
                <w:sz w:val="20"/>
              </w:rPr>
              <w:t xml:space="preserve"> </w:t>
            </w:r>
            <w:r w:rsidR="00961F93" w:rsidRPr="00AF5CC1">
              <w:rPr>
                <w:rFonts w:ascii="Arial" w:eastAsia="Times New Roman" w:hAnsi="Arial" w:cs="Arial"/>
                <w:color w:val="000000" w:themeColor="text1"/>
                <w:sz w:val="18"/>
                <w:szCs w:val="18"/>
                <w:lang w:val="es-ES" w:eastAsia="es-ES"/>
              </w:rPr>
              <w:t>La experiencia del postor en la especialidad se acredita con copia simple de (i) contratos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00961F93" w:rsidRPr="00AF5CC1">
              <w:rPr>
                <w:rFonts w:ascii="Arial" w:eastAsia="Times New Roman" w:hAnsi="Arial" w:cs="Arial"/>
                <w:color w:val="000000" w:themeColor="text1"/>
                <w:sz w:val="18"/>
                <w:szCs w:val="18"/>
                <w:vertAlign w:val="superscript"/>
                <w:lang w:val="es-ES_tradnl" w:eastAsia="es-ES"/>
              </w:rPr>
              <w:footnoteReference w:id="27"/>
            </w:r>
            <w:r w:rsidR="00961F93" w:rsidRPr="00AF5CC1">
              <w:rPr>
                <w:rFonts w:ascii="Arial" w:eastAsia="Times New Roman" w:hAnsi="Arial" w:cs="Arial"/>
                <w:color w:val="000000" w:themeColor="text1"/>
                <w:sz w:val="18"/>
                <w:szCs w:val="18"/>
                <w:lang w:val="es-ES" w:eastAsia="es-ES"/>
              </w:rPr>
              <w:t xml:space="preserve"> o comprobante de retención electrónico emitido por SUNAT por la retención del IGV</w:t>
            </w:r>
            <w:r w:rsidR="00961F93" w:rsidRPr="00AF5CC1">
              <w:rPr>
                <w:rFonts w:ascii="Arial" w:eastAsia="Times New Roman" w:hAnsi="Arial" w:cs="Arial"/>
                <w:color w:val="000000" w:themeColor="text1"/>
                <w:sz w:val="18"/>
                <w:szCs w:val="18"/>
                <w:vertAlign w:val="superscript"/>
                <w:lang w:val="es-ES_tradnl" w:eastAsia="es-ES"/>
              </w:rPr>
              <w:footnoteReference w:id="28"/>
            </w:r>
            <w:r w:rsidR="00961F93" w:rsidRPr="00AF5CC1">
              <w:rPr>
                <w:rFonts w:ascii="Arial" w:eastAsia="Times New Roman" w:hAnsi="Arial" w:cs="Arial"/>
                <w:color w:val="000000" w:themeColor="text1"/>
                <w:sz w:val="18"/>
                <w:szCs w:val="18"/>
                <w:lang w:val="es-ES" w:eastAsia="es-ES"/>
              </w:rPr>
              <w:t xml:space="preserve">, correspondientes a un máximo de veinte contrataciones. </w:t>
            </w:r>
            <w:r w:rsidR="00961F93" w:rsidRPr="00AF5CC1">
              <w:rPr>
                <w:rFonts w:ascii="Arial" w:eastAsia="Times New Roman" w:hAnsi="Arial" w:cs="Arial"/>
                <w:color w:val="000000" w:themeColor="text1"/>
                <w:sz w:val="18"/>
                <w:szCs w:val="18"/>
                <w:lang w:val="es-ES_tradnl" w:eastAsia="es-ES"/>
              </w:rPr>
              <w:t>En caso el postor sustente su experiencia en la especialidad mediante contrataciones realizadas con privados</w:t>
            </w:r>
            <w:r w:rsidR="00961F93" w:rsidRPr="00AF5CC1">
              <w:rPr>
                <w:rFonts w:ascii="Arial" w:eastAsia="Times New Roman" w:hAnsi="Arial" w:cs="Arial"/>
                <w:color w:val="000000" w:themeColor="text1"/>
                <w:sz w:val="18"/>
                <w:szCs w:val="18"/>
                <w:vertAlign w:val="superscript"/>
                <w:lang w:val="es-ES_tradnl" w:eastAsia="es-ES"/>
              </w:rPr>
              <w:footnoteReference w:id="29"/>
            </w:r>
            <w:r w:rsidR="00961F93" w:rsidRPr="00AF5CC1">
              <w:rPr>
                <w:rFonts w:ascii="Arial" w:eastAsia="Times New Roman" w:hAnsi="Arial" w:cs="Arial"/>
                <w:color w:val="000000" w:themeColor="text1"/>
                <w:sz w:val="18"/>
                <w:szCs w:val="18"/>
                <w:lang w:val="es-ES" w:eastAsia="es-ES"/>
              </w:rPr>
              <w:t xml:space="preserve"> para acreditarla debe presentar de </w:t>
            </w:r>
            <w:r w:rsidR="00961F93" w:rsidRPr="00AF5CC1">
              <w:rPr>
                <w:rFonts w:ascii="Arial" w:eastAsia="Times New Roman" w:hAnsi="Arial" w:cs="Arial"/>
                <w:color w:val="000000" w:themeColor="text1"/>
                <w:sz w:val="18"/>
                <w:szCs w:val="18"/>
                <w:lang w:val="es-ES" w:eastAsia="es-ES"/>
              </w:rPr>
              <w:lastRenderedPageBreak/>
              <w:t>forma obligatoria lo indicado en el numeral (ii) del presente párrafo; no es posible que acredite su experiencia únicamente con la presentación de contratos u órdenes con conformidad o constancia de prestación</w:t>
            </w:r>
            <w:r w:rsidR="00961F93" w:rsidRPr="00AF5CC1">
              <w:rPr>
                <w:rFonts w:ascii="Arial" w:eastAsia="Times New Roman" w:hAnsi="Arial" w:cs="Arial"/>
                <w:color w:val="000000" w:themeColor="text1"/>
                <w:sz w:val="18"/>
                <w:szCs w:val="18"/>
                <w:lang w:val="es-ES_tradnl" w:eastAsia="es-ES"/>
              </w:rPr>
              <w:t>.</w:t>
            </w:r>
          </w:p>
          <w:p w14:paraId="61FE2866" w14:textId="77777777" w:rsidR="00961F93" w:rsidRPr="00AF5CC1" w:rsidRDefault="00961F93" w:rsidP="00961F93">
            <w:pPr>
              <w:jc w:val="both"/>
              <w:rPr>
                <w:rFonts w:ascii="Arial" w:eastAsia="Times New Roman" w:hAnsi="Arial" w:cs="Arial"/>
                <w:color w:val="000000" w:themeColor="text1"/>
                <w:sz w:val="18"/>
                <w:szCs w:val="18"/>
                <w:lang w:val="es-ES" w:eastAsia="es-ES"/>
              </w:rPr>
            </w:pPr>
          </w:p>
          <w:p w14:paraId="0E2F9D5E" w14:textId="5D747ED2" w:rsidR="00961F93" w:rsidRPr="00AF5CC1" w:rsidRDefault="00954701" w:rsidP="00961F93">
            <w:pPr>
              <w:jc w:val="both"/>
              <w:rPr>
                <w:rFonts w:ascii="Arial" w:eastAsia="Times New Roman" w:hAnsi="Arial" w:cs="Arial"/>
                <w:color w:val="000000" w:themeColor="text1"/>
                <w:sz w:val="18"/>
                <w:szCs w:val="18"/>
                <w:lang w:eastAsia="es-ES"/>
              </w:rPr>
            </w:pPr>
            <w:r w:rsidRPr="00AF5CC1">
              <w:rPr>
                <w:rFonts w:ascii="Arial" w:eastAsia="Times New Roman" w:hAnsi="Arial" w:cs="Arial"/>
                <w:color w:val="000000" w:themeColor="text1"/>
                <w:sz w:val="18"/>
                <w:szCs w:val="18"/>
                <w:lang w:val="es-ES" w:eastAsia="es-ES"/>
              </w:rPr>
              <w:t xml:space="preserve">Si el titular de la experiencia no es el postor, consignar si dicha experiencia corresponde a la matriz en caso de que el postor sea sucursal, o fue transmitida por reorganización societaria, debiendo acompañar la documentación sustentatoria correspondiente. </w:t>
            </w:r>
          </w:p>
          <w:p w14:paraId="0F3A7A1F" w14:textId="4C3C891C" w:rsidR="00866B96" w:rsidRDefault="00866B96" w:rsidP="00A24538">
            <w:pPr>
              <w:jc w:val="both"/>
              <w:rPr>
                <w:rFonts w:ascii="Arial" w:eastAsia="Arial" w:hAnsi="Arial" w:cs="Arial"/>
                <w:color w:val="000000" w:themeColor="text1"/>
                <w:sz w:val="20"/>
              </w:rPr>
            </w:pPr>
          </w:p>
        </w:tc>
        <w:tc>
          <w:tcPr>
            <w:tcW w:w="4458" w:type="dxa"/>
          </w:tcPr>
          <w:p w14:paraId="500E63CC"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lastRenderedPageBreak/>
              <w:t xml:space="preserve">[…] puntos  </w:t>
            </w:r>
          </w:p>
          <w:p w14:paraId="04399770" w14:textId="275ACA8D"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5462323D"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M = Monto facturado acumulado  </w:t>
            </w:r>
          </w:p>
          <w:p w14:paraId="562E320A"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45428858"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por contrataciones iguales o similares                 </w:t>
            </w:r>
          </w:p>
          <w:p w14:paraId="2475623A"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4645FEC5"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064BB226"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20FE0278"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4BB184F1"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7445F919"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M &gt;= […]25: </w:t>
            </w:r>
          </w:p>
          <w:p w14:paraId="3B723555"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2774E475"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 puntos </w:t>
            </w:r>
          </w:p>
          <w:p w14:paraId="4A6D2988"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58DF15C1"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015274AB"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535278A5"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M &gt;= […] y &lt; […]: </w:t>
            </w:r>
          </w:p>
          <w:p w14:paraId="1DEB3872"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63E13EEF"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[…]puntos </w:t>
            </w:r>
          </w:p>
          <w:p w14:paraId="533848A4"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3147920C"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21BAA15D"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0FCD3FCF"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M &gt; […]26 y &lt; […]: </w:t>
            </w:r>
          </w:p>
          <w:p w14:paraId="5015A591"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697D7C72"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0E1C1A47"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6728C8BE" w14:textId="1F6BF5DA"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r w:rsidR="00C4771E">
              <w:rPr>
                <w:rFonts w:ascii="Arial" w:eastAsia="Arial" w:hAnsi="Arial" w:cs="Arial"/>
                <w:color w:val="000000" w:themeColor="text1"/>
                <w:sz w:val="20"/>
              </w:rPr>
              <w:t xml:space="preserve">                       </w:t>
            </w:r>
            <w:r w:rsidRPr="00954701">
              <w:rPr>
                <w:rFonts w:ascii="Arial" w:eastAsia="Arial" w:hAnsi="Arial" w:cs="Arial"/>
                <w:color w:val="000000" w:themeColor="text1"/>
                <w:sz w:val="20"/>
              </w:rPr>
              <w:t xml:space="preserve"> [...] puntos </w:t>
            </w:r>
          </w:p>
          <w:p w14:paraId="22AA0EA5"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71009FD0"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3FFFE087"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56557F85"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M&gt;[...] y &lt;[...]: </w:t>
            </w:r>
          </w:p>
          <w:p w14:paraId="290A0169"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7FE4E8CA"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0BC390D0"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68971FC0"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lastRenderedPageBreak/>
              <w:t xml:space="preserve">[No acredita la experiencia </w:t>
            </w:r>
          </w:p>
          <w:p w14:paraId="08A9FEB1"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7C9C7C07"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r w:rsidRPr="00954701">
              <w:rPr>
                <w:rFonts w:ascii="Arial" w:eastAsia="Arial" w:hAnsi="Arial" w:cs="Arial"/>
                <w:color w:val="000000" w:themeColor="text1"/>
                <w:sz w:val="20"/>
              </w:rPr>
              <w:t xml:space="preserve"> </w:t>
            </w:r>
          </w:p>
          <w:p w14:paraId="1A4F0D6F" w14:textId="77777777" w:rsidR="00954701" w:rsidRPr="00954701" w:rsidRDefault="00954701" w:rsidP="00954701">
            <w:pPr>
              <w:widowControl w:val="0"/>
              <w:tabs>
                <w:tab w:val="center" w:pos="6024"/>
                <w:tab w:val="right" w:pos="10443"/>
              </w:tabs>
              <w:jc w:val="both"/>
              <w:rPr>
                <w:rFonts w:ascii="Arial" w:eastAsia="Arial" w:hAnsi="Arial" w:cs="Arial"/>
                <w:color w:val="000000" w:themeColor="text1"/>
                <w:sz w:val="20"/>
              </w:rPr>
            </w:pPr>
          </w:p>
          <w:p w14:paraId="516BA8CA" w14:textId="0E8353CC" w:rsidR="00AC204D" w:rsidRDefault="00954701" w:rsidP="00CE6FD8">
            <w:pPr>
              <w:widowControl w:val="0"/>
              <w:tabs>
                <w:tab w:val="center" w:pos="6024"/>
                <w:tab w:val="right" w:pos="10443"/>
              </w:tabs>
              <w:jc w:val="center"/>
              <w:rPr>
                <w:rFonts w:ascii="Arial" w:eastAsia="Arial" w:hAnsi="Arial" w:cs="Arial"/>
                <w:color w:val="000000" w:themeColor="text1"/>
                <w:sz w:val="20"/>
              </w:rPr>
            </w:pPr>
            <w:r w:rsidRPr="00954701">
              <w:rPr>
                <w:rFonts w:ascii="Arial" w:eastAsia="Arial" w:hAnsi="Arial" w:cs="Arial"/>
                <w:color w:val="000000" w:themeColor="text1"/>
                <w:sz w:val="20"/>
              </w:rPr>
              <w:t>0 puntos</w:t>
            </w:r>
          </w:p>
        </w:tc>
      </w:tr>
    </w:tbl>
    <w:p w14:paraId="6DC54F9E" w14:textId="79BCCA3A" w:rsidR="33D3FC7F" w:rsidRDefault="33D3FC7F" w:rsidP="33D3FC7F">
      <w:pPr>
        <w:widowControl w:val="0"/>
        <w:tabs>
          <w:tab w:val="center" w:pos="6024"/>
          <w:tab w:val="right" w:pos="10443"/>
        </w:tabs>
        <w:jc w:val="both"/>
        <w:rPr>
          <w:rFonts w:ascii="Arial" w:eastAsia="Arial" w:hAnsi="Arial" w:cs="Arial"/>
          <w:color w:val="000000" w:themeColor="text1"/>
          <w:sz w:val="20"/>
        </w:rPr>
      </w:pPr>
    </w:p>
    <w:p w14:paraId="5482C604" w14:textId="77777777" w:rsidR="00C101E9" w:rsidRDefault="00C101E9" w:rsidP="33D3FC7F">
      <w:pPr>
        <w:widowControl w:val="0"/>
        <w:tabs>
          <w:tab w:val="center" w:pos="6024"/>
          <w:tab w:val="right" w:pos="10443"/>
        </w:tabs>
        <w:jc w:val="both"/>
        <w:rPr>
          <w:rFonts w:ascii="Arial" w:eastAsia="Arial" w:hAnsi="Arial" w:cs="Arial"/>
          <w:color w:val="000000" w:themeColor="text1"/>
          <w:sz w:val="20"/>
        </w:rPr>
      </w:pPr>
    </w:p>
    <w:p w14:paraId="34A9613C" w14:textId="77777777" w:rsidR="003763A3" w:rsidRPr="00936BDF" w:rsidRDefault="003763A3" w:rsidP="00A24538">
      <w:pPr>
        <w:widowControl w:val="0"/>
        <w:tabs>
          <w:tab w:val="center" w:pos="6024"/>
          <w:tab w:val="right" w:pos="10443"/>
        </w:tabs>
        <w:jc w:val="both"/>
        <w:rPr>
          <w:rFonts w:ascii="Arial" w:eastAsia="Arial" w:hAnsi="Arial" w:cs="Arial"/>
          <w:b/>
          <w:bCs/>
          <w:color w:val="000000" w:themeColor="text1"/>
          <w:sz w:val="20"/>
        </w:rPr>
      </w:pPr>
      <w:r w:rsidRPr="00936BDF">
        <w:rPr>
          <w:rFonts w:ascii="Arial" w:eastAsia="Arial" w:hAnsi="Arial" w:cs="Arial"/>
          <w:b/>
          <w:color w:val="000000" w:themeColor="text1"/>
          <w:sz w:val="20"/>
        </w:rPr>
        <w:t>CUADRO RESUMEN FACTORES DE EVALUACIÓN</w:t>
      </w:r>
    </w:p>
    <w:p w14:paraId="61040E0A" w14:textId="77777777" w:rsidR="003763A3" w:rsidRPr="00936BDF" w:rsidRDefault="003763A3" w:rsidP="003763A3">
      <w:pPr>
        <w:widowControl w:val="0"/>
        <w:tabs>
          <w:tab w:val="center" w:pos="6024"/>
          <w:tab w:val="right" w:pos="10443"/>
        </w:tabs>
        <w:ind w:left="426"/>
        <w:jc w:val="both"/>
        <w:rPr>
          <w:rFonts w:ascii="Arial" w:eastAsia="Arial" w:hAnsi="Arial" w:cs="Arial"/>
          <w:b/>
          <w:bCs/>
          <w:color w:val="000000" w:themeColor="text1"/>
          <w:sz w:val="20"/>
        </w:rPr>
      </w:pPr>
    </w:p>
    <w:tbl>
      <w:tblPr>
        <w:tblW w:w="90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3935"/>
      </w:tblGrid>
      <w:tr w:rsidR="003763A3" w:rsidRPr="00936BDF" w14:paraId="6F7E6903" w14:textId="77777777" w:rsidTr="00A24538">
        <w:trPr>
          <w:trHeight w:val="360"/>
        </w:trPr>
        <w:tc>
          <w:tcPr>
            <w:tcW w:w="5103"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739B8E44" w14:textId="77777777"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FACTOR DE EVALUACIÓN OBLIGATORIO</w:t>
            </w:r>
            <w:r w:rsidRPr="00936BDF">
              <w:rPr>
                <w:rFonts w:ascii="Arial" w:eastAsia="Times New Roman" w:hAnsi="Arial" w:cs="Arial"/>
                <w:sz w:val="20"/>
              </w:rPr>
              <w:t> </w:t>
            </w:r>
          </w:p>
        </w:tc>
        <w:tc>
          <w:tcPr>
            <w:tcW w:w="3935"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31ADB17A" w14:textId="77777777"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PUNTAJE</w:t>
            </w:r>
            <w:r w:rsidRPr="00936BDF">
              <w:rPr>
                <w:rFonts w:ascii="Arial" w:eastAsia="Times New Roman" w:hAnsi="Arial" w:cs="Arial"/>
                <w:sz w:val="20"/>
              </w:rPr>
              <w:t> </w:t>
            </w:r>
          </w:p>
        </w:tc>
      </w:tr>
      <w:tr w:rsidR="008C5DF0" w:rsidRPr="00936BDF" w14:paraId="46D6BEC6" w14:textId="77777777">
        <w:trPr>
          <w:trHeight w:val="537"/>
        </w:trPr>
        <w:tc>
          <w:tcPr>
            <w:tcW w:w="5103" w:type="dxa"/>
            <w:tcBorders>
              <w:top w:val="single" w:sz="6" w:space="0" w:color="000000" w:themeColor="text1"/>
              <w:left w:val="single" w:sz="6" w:space="0" w:color="auto"/>
              <w:right w:val="single" w:sz="6" w:space="0" w:color="000000" w:themeColor="text1"/>
            </w:tcBorders>
            <w:vAlign w:val="center"/>
            <w:hideMark/>
          </w:tcPr>
          <w:p w14:paraId="5F8F942B" w14:textId="77777777" w:rsidR="008C5DF0" w:rsidRPr="00A24538" w:rsidRDefault="008C5DF0">
            <w:pPr>
              <w:ind w:left="424" w:hanging="403"/>
              <w:jc w:val="both"/>
              <w:textAlignment w:val="baseline"/>
              <w:rPr>
                <w:rFonts w:ascii="Arial" w:eastAsia="Times New Roman" w:hAnsi="Arial" w:cs="Arial"/>
                <w:sz w:val="20"/>
              </w:rPr>
            </w:pPr>
            <w:r w:rsidRPr="00936BDF">
              <w:rPr>
                <w:rFonts w:ascii="Arial" w:eastAsia="Times New Roman" w:hAnsi="Arial" w:cs="Arial"/>
                <w:b/>
                <w:bCs/>
                <w:sz w:val="20"/>
              </w:rPr>
              <w:t>A.</w:t>
            </w:r>
            <w:r w:rsidRPr="00936BDF">
              <w:rPr>
                <w:rFonts w:ascii="Arial" w:eastAsia="Times New Roman" w:hAnsi="Arial" w:cs="Arial"/>
                <w:sz w:val="20"/>
              </w:rPr>
              <w:t xml:space="preserve"> </w:t>
            </w:r>
            <w:r w:rsidRPr="00936BDF">
              <w:rPr>
                <w:rFonts w:ascii="Arial" w:eastAsia="Times New Roman" w:hAnsi="Arial" w:cs="Arial"/>
                <w:b/>
                <w:bCs/>
                <w:color w:val="auto"/>
                <w:sz w:val="20"/>
              </w:rPr>
              <w:t>EXPERIENCIA EN LA ESPECIALIDAD ADICIONAL</w:t>
            </w:r>
            <w:r w:rsidRPr="00936BDF">
              <w:rPr>
                <w:rFonts w:ascii="Arial" w:eastAsia="Times New Roman" w:hAnsi="Arial" w:cs="Arial"/>
                <w:b/>
                <w:bCs/>
                <w:sz w:val="20"/>
              </w:rPr>
              <w:t xml:space="preserve"> DEL PERSONAL CLAVE</w:t>
            </w:r>
            <w:r w:rsidRPr="00936BDF">
              <w:rPr>
                <w:rFonts w:ascii="Arial" w:eastAsia="Times New Roman" w:hAnsi="Arial" w:cs="Arial"/>
                <w:sz w:val="20"/>
              </w:rPr>
              <w:t> </w:t>
            </w:r>
          </w:p>
        </w:tc>
        <w:tc>
          <w:tcPr>
            <w:tcW w:w="3935" w:type="dxa"/>
            <w:tcBorders>
              <w:top w:val="single" w:sz="6" w:space="0" w:color="000000" w:themeColor="text1"/>
              <w:left w:val="single" w:sz="6" w:space="0" w:color="000000" w:themeColor="text1"/>
              <w:right w:val="single" w:sz="6" w:space="0" w:color="auto"/>
            </w:tcBorders>
            <w:vAlign w:val="center"/>
            <w:hideMark/>
          </w:tcPr>
          <w:p w14:paraId="7A68F9DF" w14:textId="606B8774" w:rsidR="008C5DF0" w:rsidRPr="00936BDF" w:rsidRDefault="008C5DF0">
            <w:pPr>
              <w:jc w:val="center"/>
              <w:textAlignment w:val="baseline"/>
              <w:rPr>
                <w:rFonts w:ascii="Arial" w:eastAsia="Times New Roman" w:hAnsi="Arial" w:cs="Arial"/>
                <w:sz w:val="20"/>
              </w:rPr>
            </w:pPr>
            <w:r w:rsidRPr="00936BDF">
              <w:rPr>
                <w:rFonts w:ascii="Arial" w:eastAsia="Times New Roman" w:hAnsi="Arial" w:cs="Arial"/>
                <w:b/>
                <w:bCs/>
                <w:sz w:val="20"/>
              </w:rPr>
              <w:t>[</w:t>
            </w:r>
            <w:r>
              <w:rPr>
                <w:rFonts w:ascii="Arial" w:eastAsia="Times New Roman" w:hAnsi="Arial" w:cs="Arial"/>
                <w:b/>
                <w:bCs/>
                <w:sz w:val="20"/>
              </w:rPr>
              <w:t>…</w:t>
            </w:r>
            <w:r w:rsidRPr="00936BDF">
              <w:rPr>
                <w:rFonts w:ascii="Arial" w:eastAsia="Times New Roman" w:hAnsi="Arial" w:cs="Arial"/>
                <w:b/>
                <w:bCs/>
                <w:sz w:val="20"/>
              </w:rPr>
              <w:t>] puntos</w:t>
            </w:r>
            <w:r w:rsidRPr="00936BDF">
              <w:rPr>
                <w:rFonts w:ascii="Arial" w:eastAsia="Times New Roman" w:hAnsi="Arial" w:cs="Arial"/>
                <w:sz w:val="20"/>
              </w:rPr>
              <w:t> </w:t>
            </w:r>
          </w:p>
          <w:p w14:paraId="22342E08" w14:textId="0AE3637D" w:rsidR="008C5DF0" w:rsidRPr="00A24538" w:rsidRDefault="008C5DF0">
            <w:pPr>
              <w:jc w:val="center"/>
              <w:textAlignment w:val="baseline"/>
              <w:rPr>
                <w:rFonts w:ascii="Arial" w:eastAsia="Times New Roman" w:hAnsi="Arial" w:cs="Arial"/>
                <w:sz w:val="20"/>
              </w:rPr>
            </w:pPr>
          </w:p>
        </w:tc>
      </w:tr>
      <w:tr w:rsidR="003763A3" w:rsidRPr="00936BDF" w14:paraId="4924A695" w14:textId="77777777" w:rsidTr="00A24538">
        <w:trPr>
          <w:trHeight w:val="540"/>
        </w:trPr>
        <w:tc>
          <w:tcPr>
            <w:tcW w:w="5103"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376191EA" w14:textId="77777777"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FACTORES DE EVALUACIÓN FACULTATIVOS</w:t>
            </w:r>
            <w:r w:rsidRPr="00936BDF">
              <w:rPr>
                <w:rFonts w:ascii="Arial" w:eastAsia="Times New Roman" w:hAnsi="Arial" w:cs="Arial"/>
                <w:sz w:val="20"/>
              </w:rPr>
              <w:t> </w:t>
            </w:r>
          </w:p>
        </w:tc>
        <w:tc>
          <w:tcPr>
            <w:tcW w:w="3935"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35278BA2" w14:textId="77777777"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PUNTAJE</w:t>
            </w:r>
            <w:r w:rsidRPr="00936BDF">
              <w:rPr>
                <w:rFonts w:ascii="Arial" w:eastAsia="Times New Roman" w:hAnsi="Arial" w:cs="Arial"/>
                <w:sz w:val="20"/>
              </w:rPr>
              <w:t> </w:t>
            </w:r>
          </w:p>
        </w:tc>
      </w:tr>
      <w:tr w:rsidR="003763A3" w:rsidRPr="00936BDF" w14:paraId="7AF674B5"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1E178F14" w14:textId="77777777" w:rsidR="003763A3" w:rsidRPr="00A24538" w:rsidRDefault="003763A3">
            <w:pPr>
              <w:ind w:left="424" w:hanging="375"/>
              <w:jc w:val="both"/>
              <w:textAlignment w:val="baseline"/>
              <w:rPr>
                <w:rFonts w:ascii="Arial" w:eastAsia="Times New Roman" w:hAnsi="Arial" w:cs="Arial"/>
                <w:sz w:val="20"/>
              </w:rPr>
            </w:pPr>
            <w:r w:rsidRPr="00936BDF">
              <w:rPr>
                <w:rFonts w:ascii="Arial" w:eastAsia="Times New Roman" w:hAnsi="Arial" w:cs="Arial"/>
                <w:b/>
                <w:bCs/>
                <w:sz w:val="20"/>
              </w:rPr>
              <w:t>B.1 FORMACIÓN ACADÉMICA ADICIONAL DEL PERSONAL CLAVE</w:t>
            </w:r>
            <w:r w:rsidRPr="00936BDF">
              <w:rPr>
                <w:rFonts w:ascii="Arial" w:eastAsia="Times New Roman" w:hAnsi="Arial" w:cs="Arial"/>
                <w:sz w:val="20"/>
              </w:rPr>
              <w:t>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08D8A9CB" w14:textId="0BD90CB6"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7A432C">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50935E9C"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5BE84B26" w14:textId="77777777" w:rsidR="003763A3" w:rsidRPr="00A24538" w:rsidRDefault="003763A3">
            <w:pPr>
              <w:ind w:left="424" w:hanging="375"/>
              <w:jc w:val="both"/>
              <w:textAlignment w:val="baseline"/>
              <w:rPr>
                <w:rFonts w:ascii="Arial" w:eastAsia="Times New Roman" w:hAnsi="Arial" w:cs="Arial"/>
                <w:sz w:val="20"/>
              </w:rPr>
            </w:pPr>
            <w:r w:rsidRPr="00936BDF">
              <w:rPr>
                <w:rFonts w:ascii="Arial" w:eastAsia="Times New Roman" w:hAnsi="Arial" w:cs="Arial"/>
                <w:b/>
                <w:bCs/>
                <w:sz w:val="20"/>
              </w:rPr>
              <w:t xml:space="preserve">B.2 </w:t>
            </w:r>
            <w:r w:rsidRPr="00936BDF">
              <w:rPr>
                <w:rFonts w:ascii="Arial" w:eastAsia="Times New Roman" w:hAnsi="Arial" w:cs="Arial"/>
                <w:b/>
                <w:bCs/>
                <w:color w:val="auto"/>
                <w:sz w:val="20"/>
              </w:rPr>
              <w:t>CERTIFICACIONES ADICIONALES DEL PERSONAL CLAVE</w:t>
            </w:r>
            <w:r w:rsidRPr="00936BDF">
              <w:rPr>
                <w:rFonts w:ascii="Arial" w:eastAsia="Times New Roman" w:hAnsi="Arial" w:cs="Arial"/>
                <w:color w:val="auto"/>
                <w:sz w:val="20"/>
              </w:rPr>
              <w:t>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7997D355" w14:textId="35651CC2"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7A432C">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74578CFD"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40A174E4" w14:textId="77777777" w:rsidR="003763A3" w:rsidRPr="00A24538" w:rsidRDefault="003763A3">
            <w:pPr>
              <w:ind w:left="424" w:hanging="284"/>
              <w:textAlignment w:val="baseline"/>
              <w:rPr>
                <w:rFonts w:ascii="Arial" w:eastAsia="Times New Roman" w:hAnsi="Arial" w:cs="Arial"/>
                <w:b/>
                <w:bCs/>
                <w:sz w:val="20"/>
              </w:rPr>
            </w:pPr>
            <w:r w:rsidRPr="00936BDF">
              <w:rPr>
                <w:rFonts w:ascii="Arial" w:eastAsia="Times New Roman" w:hAnsi="Arial" w:cs="Arial"/>
                <w:b/>
                <w:bCs/>
                <w:sz w:val="20"/>
              </w:rPr>
              <w:t>C. SOSTENIBILIDAD AMBIENTAL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0D0E3017" w14:textId="5ED02314"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[C</w:t>
            </w:r>
            <w:r w:rsidR="00F547AA">
              <w:rPr>
                <w:rFonts w:ascii="Arial" w:eastAsia="Times New Roman" w:hAnsi="Arial" w:cs="Arial"/>
                <w:b/>
                <w:bCs/>
                <w:sz w:val="20"/>
              </w:rPr>
              <w:t>o</w:t>
            </w:r>
            <w:r w:rsidRPr="00936BDF">
              <w:rPr>
                <w:rFonts w:ascii="Arial" w:eastAsia="Times New Roman" w:hAnsi="Arial" w:cs="Arial"/>
                <w:b/>
                <w:bCs/>
                <w:sz w:val="20"/>
              </w:rPr>
              <w:t>mo máximo</w:t>
            </w:r>
            <w:r w:rsidR="009E016A">
              <w:rPr>
                <w:rFonts w:ascii="Arial" w:eastAsia="Times New Roman" w:hAnsi="Arial" w:cs="Arial"/>
                <w:b/>
                <w:bCs/>
                <w:sz w:val="20"/>
              </w:rPr>
              <w:t xml:space="preserve"> 5</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7E5398D5"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5DC8AD4F" w14:textId="77777777" w:rsidR="003763A3" w:rsidRPr="00A24538" w:rsidRDefault="003763A3">
            <w:pPr>
              <w:ind w:left="424" w:hanging="284"/>
              <w:textAlignment w:val="baseline"/>
              <w:rPr>
                <w:rFonts w:ascii="Arial" w:eastAsia="Times New Roman" w:hAnsi="Arial" w:cs="Arial"/>
                <w:b/>
                <w:bCs/>
                <w:sz w:val="20"/>
              </w:rPr>
            </w:pPr>
            <w:r w:rsidRPr="00936BDF">
              <w:rPr>
                <w:rFonts w:ascii="Arial" w:eastAsia="Times New Roman" w:hAnsi="Arial" w:cs="Arial"/>
                <w:b/>
                <w:bCs/>
                <w:sz w:val="20"/>
              </w:rPr>
              <w:t>D. SOSTENIBILIDAD SOCIAL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76ADA303" w14:textId="602FF9B7"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 xml:space="preserve">[Como máximo </w:t>
            </w:r>
            <w:r w:rsidR="009E016A">
              <w:rPr>
                <w:rFonts w:ascii="Arial" w:eastAsia="Times New Roman" w:hAnsi="Arial" w:cs="Arial"/>
                <w:b/>
                <w:bCs/>
                <w:sz w:val="20"/>
              </w:rPr>
              <w:t>5</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66C5DB78"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681B0F33" w14:textId="77777777" w:rsidR="003763A3" w:rsidRPr="00A24538" w:rsidRDefault="003763A3" w:rsidP="00B84251">
            <w:pPr>
              <w:numPr>
                <w:ilvl w:val="0"/>
                <w:numId w:val="95"/>
              </w:numPr>
              <w:ind w:left="424" w:hanging="284"/>
              <w:jc w:val="both"/>
              <w:textAlignment w:val="baseline"/>
              <w:rPr>
                <w:rFonts w:ascii="Arial" w:eastAsia="Times New Roman" w:hAnsi="Arial" w:cs="Arial"/>
                <w:b/>
                <w:bCs/>
                <w:sz w:val="20"/>
              </w:rPr>
            </w:pPr>
            <w:r w:rsidRPr="00936BDF">
              <w:rPr>
                <w:rFonts w:ascii="Arial" w:eastAsia="Times New Roman" w:hAnsi="Arial" w:cs="Arial"/>
                <w:b/>
                <w:bCs/>
                <w:sz w:val="20"/>
              </w:rPr>
              <w:t>INTEGRIDAD EN LA CONTRATACION PÚBLICA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7123000D" w14:textId="61AA8161"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F547AA" w:rsidRPr="00936BDF">
              <w:rPr>
                <w:rFonts w:ascii="Arial" w:eastAsia="Times New Roman" w:hAnsi="Arial" w:cs="Arial"/>
                <w:b/>
                <w:bCs/>
                <w:sz w:val="20"/>
              </w:rPr>
              <w:t>C</w:t>
            </w:r>
            <w:r w:rsidR="00F547AA">
              <w:rPr>
                <w:rFonts w:ascii="Arial" w:eastAsia="Times New Roman" w:hAnsi="Arial" w:cs="Arial"/>
                <w:b/>
                <w:bCs/>
                <w:sz w:val="20"/>
              </w:rPr>
              <w:t>o</w:t>
            </w:r>
            <w:r w:rsidR="00F547AA" w:rsidRPr="00936BDF">
              <w:rPr>
                <w:rFonts w:ascii="Arial" w:eastAsia="Times New Roman" w:hAnsi="Arial" w:cs="Arial"/>
                <w:b/>
                <w:bCs/>
                <w:sz w:val="20"/>
              </w:rPr>
              <w:t xml:space="preserve">mo </w:t>
            </w:r>
            <w:r w:rsidRPr="00936BDF">
              <w:rPr>
                <w:rFonts w:ascii="Arial" w:eastAsia="Times New Roman" w:hAnsi="Arial" w:cs="Arial"/>
                <w:b/>
                <w:bCs/>
                <w:sz w:val="20"/>
              </w:rPr>
              <w:t xml:space="preserve">máximo </w:t>
            </w:r>
            <w:r w:rsidR="007A432C">
              <w:rPr>
                <w:rFonts w:ascii="Arial" w:eastAsia="Times New Roman" w:hAnsi="Arial" w:cs="Arial"/>
                <w:b/>
                <w:bCs/>
                <w:sz w:val="20"/>
              </w:rPr>
              <w:t>5</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2769E68C"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4F818866" w14:textId="77777777" w:rsidR="003763A3" w:rsidRPr="00936BDF" w:rsidRDefault="003763A3" w:rsidP="00B84251">
            <w:pPr>
              <w:numPr>
                <w:ilvl w:val="0"/>
                <w:numId w:val="96"/>
              </w:numPr>
              <w:ind w:left="424" w:hanging="284"/>
              <w:textAlignment w:val="baseline"/>
              <w:rPr>
                <w:rFonts w:ascii="Arial" w:eastAsia="Times New Roman" w:hAnsi="Arial" w:cs="Arial"/>
                <w:b/>
                <w:bCs/>
                <w:sz w:val="20"/>
              </w:rPr>
            </w:pPr>
            <w:r w:rsidRPr="00936BDF">
              <w:rPr>
                <w:rFonts w:ascii="Arial" w:eastAsia="Times New Roman" w:hAnsi="Arial" w:cs="Arial"/>
                <w:b/>
                <w:bCs/>
                <w:sz w:val="20"/>
              </w:rPr>
              <w:t>CAPACITACIÓN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375A89EC" w14:textId="495BD9FA"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3016E6DC"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24BE4B19" w14:textId="77777777" w:rsidR="003763A3" w:rsidRPr="00936BDF" w:rsidRDefault="003763A3" w:rsidP="00B84251">
            <w:pPr>
              <w:numPr>
                <w:ilvl w:val="0"/>
                <w:numId w:val="97"/>
              </w:numPr>
              <w:ind w:left="424" w:hanging="284"/>
              <w:textAlignment w:val="baseline"/>
              <w:rPr>
                <w:rFonts w:ascii="Arial" w:eastAsia="Times New Roman" w:hAnsi="Arial" w:cs="Arial"/>
                <w:b/>
                <w:bCs/>
                <w:sz w:val="20"/>
              </w:rPr>
            </w:pPr>
            <w:r w:rsidRPr="00936BDF">
              <w:rPr>
                <w:rFonts w:ascii="Arial" w:eastAsia="Times New Roman" w:hAnsi="Arial" w:cs="Arial"/>
                <w:b/>
                <w:bCs/>
                <w:sz w:val="20"/>
              </w:rPr>
              <w:t>GESTIÓN DE CALIDAD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3353C770" w14:textId="56C6EB2D"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24EE7531"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79A35139" w14:textId="77777777" w:rsidR="003763A3" w:rsidRPr="00936BDF" w:rsidRDefault="003763A3" w:rsidP="00B84251">
            <w:pPr>
              <w:numPr>
                <w:ilvl w:val="0"/>
                <w:numId w:val="98"/>
              </w:numPr>
              <w:ind w:left="424" w:hanging="284"/>
              <w:textAlignment w:val="baseline"/>
              <w:rPr>
                <w:rFonts w:ascii="Arial" w:eastAsia="Times New Roman" w:hAnsi="Arial" w:cs="Arial"/>
                <w:b/>
                <w:bCs/>
                <w:sz w:val="20"/>
              </w:rPr>
            </w:pPr>
            <w:r w:rsidRPr="00936BDF">
              <w:rPr>
                <w:rFonts w:ascii="Arial" w:eastAsia="Times New Roman" w:hAnsi="Arial" w:cs="Arial"/>
                <w:b/>
                <w:bCs/>
                <w:sz w:val="20"/>
              </w:rPr>
              <w:t>MEJORA AL REQUERIMIENTO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096FE69B" w14:textId="1266C9AE"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2FFA1CC2"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6B12AB12" w14:textId="77777777" w:rsidR="003763A3" w:rsidRPr="00A24538" w:rsidRDefault="003763A3" w:rsidP="00B84251">
            <w:pPr>
              <w:numPr>
                <w:ilvl w:val="0"/>
                <w:numId w:val="99"/>
              </w:numPr>
              <w:ind w:left="424" w:hanging="284"/>
              <w:textAlignment w:val="baseline"/>
              <w:rPr>
                <w:rFonts w:ascii="Arial" w:eastAsia="Times New Roman" w:hAnsi="Arial" w:cs="Arial"/>
                <w:b/>
                <w:bCs/>
                <w:sz w:val="20"/>
              </w:rPr>
            </w:pPr>
            <w:r w:rsidRPr="00936BDF">
              <w:rPr>
                <w:rFonts w:ascii="Arial" w:eastAsia="Times New Roman" w:hAnsi="Arial" w:cs="Arial"/>
                <w:b/>
                <w:bCs/>
                <w:sz w:val="20"/>
              </w:rPr>
              <w:t>GESTIÓN DE RIESGOS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4639BC50" w14:textId="56EC3B8A"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3B47B17C"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292E1432" w14:textId="77777777" w:rsidR="003763A3" w:rsidRPr="00936BDF" w:rsidRDefault="003763A3" w:rsidP="00B84251">
            <w:pPr>
              <w:numPr>
                <w:ilvl w:val="0"/>
                <w:numId w:val="100"/>
              </w:numPr>
              <w:ind w:left="424" w:hanging="284"/>
              <w:textAlignment w:val="baseline"/>
              <w:rPr>
                <w:rFonts w:ascii="Arial" w:eastAsia="Times New Roman" w:hAnsi="Arial" w:cs="Arial"/>
                <w:b/>
                <w:bCs/>
                <w:sz w:val="20"/>
              </w:rPr>
            </w:pPr>
            <w:r w:rsidRPr="00936BDF">
              <w:rPr>
                <w:rFonts w:ascii="Arial" w:eastAsia="Times New Roman" w:hAnsi="Arial" w:cs="Arial"/>
                <w:b/>
                <w:bCs/>
                <w:sz w:val="20"/>
              </w:rPr>
              <w:t>GESTIÓN DE PROCURA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67C99435" w14:textId="6C3D856C"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60F99423"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4870C208" w14:textId="77777777" w:rsidR="003763A3" w:rsidRPr="00936BDF" w:rsidRDefault="003763A3" w:rsidP="00B84251">
            <w:pPr>
              <w:numPr>
                <w:ilvl w:val="0"/>
                <w:numId w:val="101"/>
              </w:numPr>
              <w:ind w:left="424" w:hanging="284"/>
              <w:textAlignment w:val="baseline"/>
              <w:rPr>
                <w:rFonts w:ascii="Arial" w:eastAsia="Times New Roman" w:hAnsi="Arial" w:cs="Arial"/>
                <w:b/>
                <w:bCs/>
                <w:sz w:val="20"/>
              </w:rPr>
            </w:pPr>
            <w:r w:rsidRPr="00936BDF">
              <w:rPr>
                <w:rFonts w:ascii="Arial" w:eastAsia="Times New Roman" w:hAnsi="Arial" w:cs="Arial"/>
                <w:b/>
                <w:bCs/>
                <w:sz w:val="20"/>
              </w:rPr>
              <w:t>PLANIFICACIÓN DETALLADA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28D07A89" w14:textId="6F245776"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3FC0087C"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61B4EFA9" w14:textId="77777777" w:rsidR="003763A3" w:rsidRPr="00936BDF" w:rsidRDefault="003763A3" w:rsidP="00B84251">
            <w:pPr>
              <w:numPr>
                <w:ilvl w:val="0"/>
                <w:numId w:val="102"/>
              </w:numPr>
              <w:ind w:left="424" w:hanging="284"/>
              <w:textAlignment w:val="baseline"/>
              <w:rPr>
                <w:rFonts w:ascii="Arial" w:eastAsia="Times New Roman" w:hAnsi="Arial" w:cs="Arial"/>
                <w:b/>
                <w:bCs/>
                <w:sz w:val="20"/>
              </w:rPr>
            </w:pPr>
            <w:r w:rsidRPr="00936BDF">
              <w:rPr>
                <w:rFonts w:ascii="Arial" w:eastAsia="Times New Roman" w:hAnsi="Arial" w:cs="Arial"/>
                <w:b/>
                <w:bCs/>
                <w:sz w:val="20"/>
              </w:rPr>
              <w:t>SEGURIDAD Y SALUD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755B0447" w14:textId="255B9ACC"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3763A3" w:rsidRPr="00936BDF" w14:paraId="3825119C" w14:textId="77777777" w:rsidTr="00A24538">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vAlign w:val="center"/>
            <w:hideMark/>
          </w:tcPr>
          <w:p w14:paraId="45125E14" w14:textId="77777777" w:rsidR="003763A3" w:rsidRPr="00936BDF" w:rsidRDefault="003763A3" w:rsidP="00B84251">
            <w:pPr>
              <w:numPr>
                <w:ilvl w:val="0"/>
                <w:numId w:val="103"/>
              </w:numPr>
              <w:ind w:left="424" w:hanging="284"/>
              <w:textAlignment w:val="baseline"/>
              <w:rPr>
                <w:rFonts w:ascii="Arial" w:eastAsia="Times New Roman" w:hAnsi="Arial" w:cs="Arial"/>
                <w:b/>
                <w:bCs/>
                <w:sz w:val="20"/>
              </w:rPr>
            </w:pPr>
            <w:r w:rsidRPr="00936BDF">
              <w:rPr>
                <w:rFonts w:ascii="Arial" w:eastAsia="Times New Roman" w:hAnsi="Arial" w:cs="Arial"/>
                <w:b/>
                <w:bCs/>
                <w:sz w:val="20"/>
              </w:rPr>
              <w:t>TECNOLOGÍA Y MÉTODOS INNOVADORES </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6CB007B8" w14:textId="2F8500D9"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w:t>
            </w:r>
            <w:r w:rsidR="008C5DF0">
              <w:rPr>
                <w:rFonts w:ascii="Arial" w:eastAsia="Times New Roman" w:hAnsi="Arial" w:cs="Arial"/>
                <w:b/>
                <w:bCs/>
                <w:sz w:val="20"/>
              </w:rPr>
              <w:t>…</w:t>
            </w:r>
            <w:r w:rsidRPr="00936BDF">
              <w:rPr>
                <w:rFonts w:ascii="Arial" w:eastAsia="Times New Roman" w:hAnsi="Arial" w:cs="Arial"/>
                <w:b/>
                <w:bCs/>
                <w:sz w:val="20"/>
              </w:rPr>
              <w:t>] puntos / NO CORRESPONDE</w:t>
            </w:r>
            <w:r w:rsidRPr="00936BDF">
              <w:rPr>
                <w:rFonts w:ascii="Arial" w:eastAsia="Times New Roman" w:hAnsi="Arial" w:cs="Arial"/>
                <w:sz w:val="20"/>
              </w:rPr>
              <w:t> </w:t>
            </w:r>
          </w:p>
        </w:tc>
      </w:tr>
      <w:tr w:rsidR="00C101E9" w:rsidRPr="00936BDF" w14:paraId="66004C73" w14:textId="77777777" w:rsidTr="006C042C">
        <w:trPr>
          <w:trHeight w:val="495"/>
        </w:trPr>
        <w:tc>
          <w:tcPr>
            <w:tcW w:w="5103"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5F44C44E" w14:textId="40E56D28" w:rsidR="00C101E9" w:rsidRPr="00936BDF" w:rsidRDefault="00C101E9" w:rsidP="00B84251">
            <w:pPr>
              <w:numPr>
                <w:ilvl w:val="0"/>
                <w:numId w:val="103"/>
              </w:numPr>
              <w:ind w:left="424" w:hanging="284"/>
              <w:textAlignment w:val="baseline"/>
              <w:rPr>
                <w:rFonts w:ascii="Arial" w:eastAsia="Times New Roman" w:hAnsi="Arial" w:cs="Arial"/>
                <w:b/>
                <w:bCs/>
                <w:sz w:val="20"/>
              </w:rPr>
            </w:pPr>
            <w:r w:rsidRPr="00C101E9">
              <w:rPr>
                <w:rFonts w:ascii="Arial" w:eastAsia="Times New Roman" w:hAnsi="Arial" w:cs="Arial"/>
                <w:b/>
                <w:bCs/>
                <w:sz w:val="20"/>
              </w:rPr>
              <w:t>EXPERIENCIA ADICIONAL DEL POSTOR EN LA ESPECIALIDAD</w:t>
            </w:r>
          </w:p>
        </w:tc>
        <w:tc>
          <w:tcPr>
            <w:tcW w:w="393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6C2BC3B8" w14:textId="7E3A2AE8" w:rsidR="00C101E9" w:rsidRPr="00936BDF" w:rsidRDefault="009E18C6">
            <w:pPr>
              <w:jc w:val="center"/>
              <w:textAlignment w:val="baseline"/>
              <w:rPr>
                <w:rFonts w:ascii="Arial" w:eastAsia="Times New Roman" w:hAnsi="Arial" w:cs="Arial"/>
                <w:b/>
                <w:bCs/>
                <w:sz w:val="20"/>
              </w:rPr>
            </w:pPr>
            <w:r w:rsidRPr="009E18C6">
              <w:rPr>
                <w:rFonts w:ascii="Arial" w:eastAsia="Times New Roman" w:hAnsi="Arial" w:cs="Arial"/>
                <w:b/>
                <w:bCs/>
                <w:sz w:val="20"/>
              </w:rPr>
              <w:t>[…] puntos / NO CORRESPONDE</w:t>
            </w:r>
          </w:p>
        </w:tc>
      </w:tr>
      <w:tr w:rsidR="003763A3" w:rsidRPr="00936BDF" w14:paraId="0D0E9A12" w14:textId="77777777" w:rsidTr="00A24538">
        <w:trPr>
          <w:trHeight w:val="495"/>
        </w:trPr>
        <w:tc>
          <w:tcPr>
            <w:tcW w:w="5103" w:type="dxa"/>
            <w:tcBorders>
              <w:top w:val="single" w:sz="6" w:space="0" w:color="000000" w:themeColor="text1"/>
              <w:left w:val="single" w:sz="6" w:space="0" w:color="auto"/>
              <w:bottom w:val="single" w:sz="6" w:space="0" w:color="auto"/>
              <w:right w:val="single" w:sz="6" w:space="0" w:color="000000" w:themeColor="text1"/>
            </w:tcBorders>
            <w:shd w:val="clear" w:color="auto" w:fill="E7E6E6" w:themeFill="background2"/>
            <w:vAlign w:val="center"/>
            <w:hideMark/>
          </w:tcPr>
          <w:p w14:paraId="01215994" w14:textId="77777777" w:rsidR="003763A3" w:rsidRPr="00A24538" w:rsidRDefault="003763A3">
            <w:pPr>
              <w:jc w:val="center"/>
              <w:textAlignment w:val="baseline"/>
              <w:rPr>
                <w:rFonts w:ascii="Arial" w:eastAsia="Times New Roman" w:hAnsi="Arial" w:cs="Arial"/>
                <w:sz w:val="20"/>
              </w:rPr>
            </w:pPr>
            <w:r w:rsidRPr="00936BDF">
              <w:rPr>
                <w:rFonts w:ascii="Arial" w:eastAsia="Times New Roman" w:hAnsi="Arial" w:cs="Arial"/>
                <w:b/>
                <w:bCs/>
                <w:sz w:val="20"/>
              </w:rPr>
              <w:t>PUNTAJE TOTAL</w:t>
            </w:r>
            <w:r w:rsidRPr="00936BDF">
              <w:rPr>
                <w:rFonts w:ascii="Arial" w:eastAsia="Times New Roman" w:hAnsi="Arial" w:cs="Arial"/>
                <w:sz w:val="20"/>
              </w:rPr>
              <w:t> </w:t>
            </w:r>
          </w:p>
        </w:tc>
        <w:tc>
          <w:tcPr>
            <w:tcW w:w="3935" w:type="dxa"/>
            <w:tcBorders>
              <w:top w:val="single" w:sz="6" w:space="0" w:color="000000" w:themeColor="text1"/>
              <w:left w:val="single" w:sz="6" w:space="0" w:color="000000" w:themeColor="text1"/>
              <w:bottom w:val="single" w:sz="6" w:space="0" w:color="auto"/>
              <w:right w:val="single" w:sz="6" w:space="0" w:color="auto"/>
            </w:tcBorders>
            <w:shd w:val="clear" w:color="auto" w:fill="E7E6E6" w:themeFill="background2"/>
            <w:vAlign w:val="center"/>
            <w:hideMark/>
          </w:tcPr>
          <w:p w14:paraId="77763650" w14:textId="4C929931" w:rsidR="003763A3" w:rsidRPr="00EB5E10" w:rsidRDefault="6E85E767" w:rsidP="00EB5E10">
            <w:pPr>
              <w:pStyle w:val="Prrafodelista"/>
              <w:numPr>
                <w:ilvl w:val="1"/>
                <w:numId w:val="102"/>
              </w:numPr>
              <w:jc w:val="center"/>
              <w:textAlignment w:val="baseline"/>
              <w:rPr>
                <w:rFonts w:ascii="Arial" w:eastAsia="Times New Roman" w:hAnsi="Arial" w:cs="Arial"/>
                <w:sz w:val="20"/>
              </w:rPr>
            </w:pPr>
            <w:r w:rsidRPr="719E0AA1">
              <w:rPr>
                <w:rFonts w:ascii="Arial" w:eastAsia="Times New Roman" w:hAnsi="Arial" w:cs="Arial"/>
                <w:b/>
                <w:bCs/>
                <w:sz w:val="20"/>
              </w:rPr>
              <w:t>pu</w:t>
            </w:r>
            <w:r w:rsidR="003763A3" w:rsidRPr="719E0AA1">
              <w:rPr>
                <w:rFonts w:ascii="Arial" w:eastAsia="Times New Roman" w:hAnsi="Arial" w:cs="Arial"/>
                <w:b/>
                <w:bCs/>
                <w:sz w:val="20"/>
              </w:rPr>
              <w:t>ntos</w:t>
            </w:r>
            <w:r w:rsidR="00B05492" w:rsidRPr="719E0AA1">
              <w:rPr>
                <w:rStyle w:val="Refdenotaalpie"/>
                <w:rFonts w:ascii="Arial" w:eastAsia="Times New Roman" w:hAnsi="Arial" w:cs="Arial"/>
                <w:b/>
                <w:bCs/>
                <w:sz w:val="20"/>
              </w:rPr>
              <w:footnoteReference w:id="30"/>
            </w:r>
          </w:p>
        </w:tc>
      </w:tr>
    </w:tbl>
    <w:p w14:paraId="5E116D77" w14:textId="74CFB477" w:rsidR="471C25CA" w:rsidRPr="00A24538" w:rsidRDefault="471C25CA" w:rsidP="139E5231">
      <w:pPr>
        <w:pStyle w:val="Prrafodelista"/>
        <w:spacing w:line="259" w:lineRule="auto"/>
        <w:ind w:left="426"/>
        <w:rPr>
          <w:rFonts w:ascii="Arial" w:hAnsi="Arial" w:cs="Arial"/>
          <w:b/>
          <w:color w:val="0070C0"/>
          <w:sz w:val="20"/>
        </w:rPr>
      </w:pPr>
    </w:p>
    <w:p w14:paraId="1C27562A" w14:textId="343E5E08" w:rsidR="00EE783B" w:rsidRPr="00936BDF" w:rsidRDefault="00EB5E10" w:rsidP="00EB5E10">
      <w:pPr>
        <w:pStyle w:val="Prrafodelista"/>
        <w:tabs>
          <w:tab w:val="left" w:pos="709"/>
        </w:tabs>
        <w:spacing w:before="240" w:after="240" w:line="278" w:lineRule="auto"/>
        <w:ind w:left="709" w:hanging="567"/>
        <w:jc w:val="both"/>
        <w:rPr>
          <w:rFonts w:ascii="Arial" w:hAnsi="Arial" w:cs="Arial"/>
          <w:b/>
          <w:sz w:val="20"/>
        </w:rPr>
      </w:pPr>
      <w:r>
        <w:rPr>
          <w:rFonts w:ascii="Arial" w:hAnsi="Arial" w:cs="Arial"/>
          <w:b/>
          <w:bCs/>
          <w:sz w:val="20"/>
        </w:rPr>
        <w:lastRenderedPageBreak/>
        <w:t xml:space="preserve">4.2. </w:t>
      </w:r>
      <w:r w:rsidR="006D13B0" w:rsidRPr="00936BDF">
        <w:rPr>
          <w:rFonts w:ascii="Arial" w:hAnsi="Arial" w:cs="Arial"/>
          <w:b/>
          <w:bCs/>
          <w:sz w:val="20"/>
        </w:rPr>
        <w:t>EVALUACIÓN ECONÓMICA (Puntaje Máximo: 100 Puntos)</w:t>
      </w:r>
    </w:p>
    <w:tbl>
      <w:tblPr>
        <w:tblStyle w:val="Tablaconcuadrcula"/>
        <w:tblpPr w:leftFromText="141" w:rightFromText="141" w:vertAnchor="text" w:tblpX="421" w:tblpY="151"/>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642"/>
      </w:tblGrid>
      <w:tr w:rsidR="003A49EE" w:rsidRPr="00936BDF" w14:paraId="79854F64" w14:textId="77777777" w:rsidTr="0058551C">
        <w:trPr>
          <w:trHeight w:val="300"/>
        </w:trPr>
        <w:tc>
          <w:tcPr>
            <w:tcW w:w="8642" w:type="dxa"/>
          </w:tcPr>
          <w:p w14:paraId="4576CC38" w14:textId="77777777" w:rsidR="003A49EE" w:rsidRPr="00EB5E10" w:rsidRDefault="003A49EE" w:rsidP="003A49EE">
            <w:pPr>
              <w:rPr>
                <w:rFonts w:ascii="Arial" w:eastAsia="Arial" w:hAnsi="Arial" w:cs="Arial"/>
                <w:b/>
                <w:iCs/>
                <w:color w:val="0070C0"/>
                <w:sz w:val="18"/>
                <w:szCs w:val="18"/>
              </w:rPr>
            </w:pPr>
            <w:r w:rsidRPr="00EB5E10">
              <w:rPr>
                <w:rFonts w:ascii="Arial" w:eastAsia="Arial" w:hAnsi="Arial" w:cs="Arial"/>
                <w:b/>
                <w:iCs/>
                <w:color w:val="0070C0"/>
                <w:sz w:val="18"/>
                <w:szCs w:val="18"/>
              </w:rPr>
              <w:t>Importante para la entidad contratante</w:t>
            </w:r>
          </w:p>
        </w:tc>
      </w:tr>
      <w:tr w:rsidR="003A49EE" w:rsidRPr="00936BDF" w14:paraId="1688B205" w14:textId="77777777" w:rsidTr="0058551C">
        <w:trPr>
          <w:trHeight w:val="300"/>
        </w:trPr>
        <w:tc>
          <w:tcPr>
            <w:tcW w:w="8642" w:type="dxa"/>
          </w:tcPr>
          <w:p w14:paraId="06D9B101" w14:textId="77777777" w:rsidR="004F541D" w:rsidRPr="00EB5E10" w:rsidRDefault="003A49EE" w:rsidP="00B84251">
            <w:pPr>
              <w:pStyle w:val="Prrafodelista"/>
              <w:numPr>
                <w:ilvl w:val="0"/>
                <w:numId w:val="61"/>
              </w:numPr>
              <w:ind w:left="317" w:hanging="219"/>
              <w:jc w:val="both"/>
              <w:rPr>
                <w:rFonts w:ascii="Arial" w:eastAsia="Arial" w:hAnsi="Arial" w:cs="Arial"/>
                <w:iCs/>
                <w:color w:val="0070C0"/>
                <w:sz w:val="18"/>
                <w:szCs w:val="18"/>
              </w:rPr>
            </w:pPr>
            <w:r w:rsidRPr="00EB5E10">
              <w:rPr>
                <w:rFonts w:ascii="Arial" w:eastAsia="Arial" w:hAnsi="Arial" w:cs="Arial"/>
                <w:iCs/>
                <w:color w:val="0070C0"/>
                <w:sz w:val="18"/>
                <w:szCs w:val="18"/>
              </w:rPr>
              <w:t xml:space="preserve">En los procedimientos de selección de obras bajo sistema de entrega de </w:t>
            </w:r>
            <w:r w:rsidR="00EE783B" w:rsidRPr="00EB5E10">
              <w:rPr>
                <w:rFonts w:ascii="Arial" w:eastAsia="Arial" w:hAnsi="Arial" w:cs="Arial"/>
                <w:iCs/>
                <w:color w:val="0070C0"/>
                <w:sz w:val="18"/>
                <w:szCs w:val="18"/>
              </w:rPr>
              <w:t>SOLO CONSTRUCCIÓN</w:t>
            </w:r>
            <w:r w:rsidRPr="00EB5E10">
              <w:rPr>
                <w:rFonts w:ascii="Arial" w:eastAsia="Arial" w:hAnsi="Arial" w:cs="Arial"/>
                <w:iCs/>
                <w:color w:val="0070C0"/>
                <w:sz w:val="18"/>
                <w:szCs w:val="18"/>
              </w:rPr>
              <w:t>, la cuantía de la contratación determinada en el expediente técnico es punto de referencia para las ofertas.</w:t>
            </w:r>
          </w:p>
          <w:p w14:paraId="37FC0DD3" w14:textId="77777777" w:rsidR="004F541D" w:rsidRPr="00EB5E10" w:rsidRDefault="004F541D" w:rsidP="003A49EE">
            <w:pPr>
              <w:pStyle w:val="Prrafodelista"/>
              <w:ind w:left="0"/>
              <w:jc w:val="both"/>
              <w:rPr>
                <w:rFonts w:ascii="Arial" w:eastAsia="Arial" w:hAnsi="Arial" w:cs="Arial"/>
                <w:iCs/>
                <w:color w:val="0070C0"/>
                <w:sz w:val="18"/>
                <w:szCs w:val="18"/>
              </w:rPr>
            </w:pPr>
          </w:p>
          <w:p w14:paraId="0A43A15F" w14:textId="3FBA50B3" w:rsidR="003A49EE" w:rsidRPr="00EB5E10" w:rsidRDefault="004F541D" w:rsidP="0058551C">
            <w:pPr>
              <w:pStyle w:val="Prrafodelista"/>
              <w:ind w:left="317"/>
              <w:jc w:val="both"/>
              <w:rPr>
                <w:rFonts w:ascii="Arial" w:eastAsia="Arial" w:hAnsi="Arial" w:cs="Arial"/>
                <w:iCs/>
                <w:color w:val="000000" w:themeColor="text1"/>
                <w:sz w:val="18"/>
                <w:szCs w:val="18"/>
              </w:rPr>
            </w:pPr>
            <w:r w:rsidRPr="00EB5E10">
              <w:rPr>
                <w:rFonts w:ascii="Arial" w:eastAsia="Arial" w:hAnsi="Arial" w:cs="Arial"/>
                <w:iCs/>
                <w:color w:val="0070C0"/>
                <w:sz w:val="18"/>
                <w:szCs w:val="18"/>
              </w:rPr>
              <w:t>La entidad contratante puede</w:t>
            </w:r>
            <w:r w:rsidR="003A49EE" w:rsidRPr="00EB5E10">
              <w:rPr>
                <w:rFonts w:ascii="Arial" w:eastAsia="Arial" w:hAnsi="Arial" w:cs="Arial"/>
                <w:iCs/>
                <w:color w:val="0070C0"/>
                <w:sz w:val="18"/>
                <w:szCs w:val="18"/>
              </w:rPr>
              <w:t xml:space="preserve"> optar entre dos métodos de evaluación ofertas</w:t>
            </w:r>
            <w:r w:rsidRPr="00EB5E10">
              <w:rPr>
                <w:rFonts w:ascii="Arial" w:eastAsia="Arial" w:hAnsi="Arial" w:cs="Arial"/>
                <w:iCs/>
                <w:color w:val="0070C0"/>
                <w:sz w:val="18"/>
                <w:szCs w:val="18"/>
              </w:rPr>
              <w:t>, de acuerdo a lo evaluado en la estrategia de contratación</w:t>
            </w:r>
            <w:r w:rsidR="003A49EE" w:rsidRPr="00EB5E10">
              <w:rPr>
                <w:rFonts w:ascii="Arial" w:eastAsia="Arial" w:hAnsi="Arial" w:cs="Arial"/>
                <w:iCs/>
                <w:color w:val="0070C0"/>
                <w:sz w:val="18"/>
                <w:szCs w:val="18"/>
              </w:rPr>
              <w:t>:</w:t>
            </w:r>
          </w:p>
          <w:p w14:paraId="5F927EAB" w14:textId="77777777" w:rsidR="003A49EE" w:rsidRPr="00EB5E10" w:rsidRDefault="003A49EE" w:rsidP="00AB7851">
            <w:pPr>
              <w:pStyle w:val="Prrafodelista"/>
              <w:widowControl w:val="0"/>
              <w:spacing w:line="259" w:lineRule="auto"/>
              <w:ind w:left="1021" w:hanging="283"/>
              <w:jc w:val="both"/>
              <w:rPr>
                <w:rFonts w:ascii="Arial" w:eastAsia="Arial" w:hAnsi="Arial" w:cs="Arial"/>
                <w:iCs/>
                <w:color w:val="0070C0"/>
                <w:sz w:val="18"/>
                <w:szCs w:val="18"/>
              </w:rPr>
            </w:pPr>
          </w:p>
          <w:p w14:paraId="12125910" w14:textId="77777777" w:rsidR="003A49EE" w:rsidRPr="00EB5E10" w:rsidRDefault="003A49EE" w:rsidP="00B84251">
            <w:pPr>
              <w:pStyle w:val="Prrafodelista"/>
              <w:widowControl w:val="0"/>
              <w:numPr>
                <w:ilvl w:val="0"/>
                <w:numId w:val="59"/>
              </w:numPr>
              <w:spacing w:line="259" w:lineRule="auto"/>
              <w:ind w:left="600" w:hanging="283"/>
              <w:jc w:val="both"/>
              <w:rPr>
                <w:rFonts w:ascii="Arial" w:eastAsia="Arial" w:hAnsi="Arial" w:cs="Arial"/>
                <w:iCs/>
                <w:color w:val="0070C0"/>
                <w:sz w:val="18"/>
                <w:szCs w:val="18"/>
              </w:rPr>
            </w:pPr>
            <w:r w:rsidRPr="00EB5E10">
              <w:rPr>
                <w:rFonts w:ascii="Arial" w:eastAsia="Arial" w:hAnsi="Arial" w:cs="Arial"/>
                <w:iCs/>
                <w:color w:val="0070C0"/>
                <w:sz w:val="18"/>
                <w:szCs w:val="18"/>
              </w:rPr>
              <w:t>Oferta económica limitada: la oferta económica de los postores debe encontrarse en el rango entre el 95% y 110% de la cuantía de la contratación. Los evaluadores descalifican las propuestas que no cumplan el referido rango.</w:t>
            </w:r>
          </w:p>
          <w:p w14:paraId="64EF86B7" w14:textId="10381549" w:rsidR="003A49EE" w:rsidRPr="00EB5E10" w:rsidRDefault="003A49EE" w:rsidP="00B84251">
            <w:pPr>
              <w:pStyle w:val="Prrafodelista"/>
              <w:widowControl w:val="0"/>
              <w:numPr>
                <w:ilvl w:val="0"/>
                <w:numId w:val="59"/>
              </w:numPr>
              <w:spacing w:line="259" w:lineRule="auto"/>
              <w:ind w:left="600" w:hanging="283"/>
              <w:jc w:val="both"/>
              <w:rPr>
                <w:rFonts w:ascii="Arial" w:eastAsia="Arial" w:hAnsi="Arial" w:cs="Arial"/>
                <w:iCs/>
                <w:color w:val="0070C0"/>
                <w:sz w:val="18"/>
                <w:szCs w:val="18"/>
              </w:rPr>
            </w:pPr>
            <w:r w:rsidRPr="00EB5E10">
              <w:rPr>
                <w:rFonts w:ascii="Arial" w:eastAsia="Arial" w:hAnsi="Arial" w:cs="Arial"/>
                <w:iCs/>
                <w:color w:val="0070C0"/>
                <w:sz w:val="18"/>
                <w:szCs w:val="18"/>
              </w:rPr>
              <w:t>Oferta económica fija al 100%: la oferta económica de los postores corresponde al 100% de la cuantía de la contratación. En este caso, solo se realiza la evaluación técnica de las ofertas, sobre cien puntos.</w:t>
            </w:r>
          </w:p>
          <w:p w14:paraId="540FF465" w14:textId="77777777" w:rsidR="003A49EE" w:rsidRPr="00EB5E10" w:rsidRDefault="003A49EE" w:rsidP="003A49EE">
            <w:pPr>
              <w:pStyle w:val="Prrafodelista"/>
              <w:widowControl w:val="0"/>
              <w:spacing w:line="259" w:lineRule="auto"/>
              <w:ind w:left="180" w:hanging="270"/>
              <w:jc w:val="both"/>
              <w:rPr>
                <w:rFonts w:ascii="Arial" w:eastAsia="Arial" w:hAnsi="Arial" w:cs="Arial"/>
                <w:iCs/>
                <w:color w:val="000000" w:themeColor="text1"/>
                <w:sz w:val="18"/>
                <w:szCs w:val="18"/>
              </w:rPr>
            </w:pPr>
          </w:p>
          <w:p w14:paraId="031F9F56" w14:textId="1CAD0E1A" w:rsidR="003A49EE" w:rsidRPr="00EB5E10" w:rsidRDefault="003A49EE" w:rsidP="00B84251">
            <w:pPr>
              <w:pStyle w:val="Prrafodelista"/>
              <w:widowControl w:val="0"/>
              <w:numPr>
                <w:ilvl w:val="0"/>
                <w:numId w:val="61"/>
              </w:numPr>
              <w:spacing w:line="259" w:lineRule="auto"/>
              <w:ind w:left="317" w:hanging="284"/>
              <w:jc w:val="both"/>
              <w:rPr>
                <w:rFonts w:ascii="Arial" w:eastAsia="Arial" w:hAnsi="Arial" w:cs="Arial"/>
                <w:iCs/>
                <w:color w:val="0070C0"/>
                <w:sz w:val="18"/>
                <w:szCs w:val="18"/>
              </w:rPr>
            </w:pPr>
            <w:r w:rsidRPr="00EB5E10">
              <w:rPr>
                <w:rFonts w:ascii="Arial" w:eastAsia="Arial" w:hAnsi="Arial" w:cs="Arial"/>
                <w:iCs/>
                <w:color w:val="0070C0"/>
                <w:sz w:val="18"/>
                <w:szCs w:val="18"/>
              </w:rPr>
              <w:t xml:space="preserve">En los procedimientos de selección de </w:t>
            </w:r>
            <w:r w:rsidR="006C76D8" w:rsidRPr="00EB5E10">
              <w:rPr>
                <w:rFonts w:ascii="Arial" w:eastAsia="Arial" w:hAnsi="Arial" w:cs="Arial"/>
                <w:iCs/>
                <w:color w:val="0070C0"/>
                <w:sz w:val="18"/>
                <w:szCs w:val="18"/>
              </w:rPr>
              <w:t>DISEÑO Y CONSTRUCCIÓN</w:t>
            </w:r>
            <w:r w:rsidRPr="00EB5E10">
              <w:rPr>
                <w:rFonts w:ascii="Arial" w:eastAsia="Arial" w:hAnsi="Arial" w:cs="Arial"/>
                <w:iCs/>
                <w:color w:val="0070C0"/>
                <w:sz w:val="18"/>
                <w:szCs w:val="18"/>
              </w:rPr>
              <w:t xml:space="preserve"> los postores realizan una oferta económica la cual contiene dos rubros: i) costo de la ejecución de la obra; y, ii) costo del diseño </w:t>
            </w:r>
          </w:p>
          <w:p w14:paraId="6F305525" w14:textId="77777777" w:rsidR="003A49EE" w:rsidRPr="00EB5E10" w:rsidRDefault="003A49EE" w:rsidP="003A49EE">
            <w:pPr>
              <w:pStyle w:val="Prrafodelista"/>
              <w:widowControl w:val="0"/>
              <w:spacing w:line="259" w:lineRule="auto"/>
              <w:ind w:left="180" w:hanging="270"/>
              <w:jc w:val="both"/>
              <w:rPr>
                <w:rFonts w:ascii="Arial" w:eastAsia="Arial" w:hAnsi="Arial" w:cs="Arial"/>
                <w:iCs/>
                <w:color w:val="0070C0"/>
                <w:sz w:val="18"/>
                <w:szCs w:val="18"/>
              </w:rPr>
            </w:pPr>
          </w:p>
          <w:p w14:paraId="6844CB49" w14:textId="32F6A3A8" w:rsidR="003A49EE" w:rsidRPr="00EB5E10" w:rsidRDefault="003A49EE" w:rsidP="0058551C">
            <w:pPr>
              <w:pStyle w:val="Prrafodelista"/>
              <w:widowControl w:val="0"/>
              <w:spacing w:line="259" w:lineRule="auto"/>
              <w:ind w:left="317"/>
              <w:jc w:val="both"/>
              <w:rPr>
                <w:rFonts w:ascii="Arial" w:eastAsia="Arial" w:hAnsi="Arial" w:cs="Arial"/>
                <w:iCs/>
                <w:color w:val="0070C0"/>
                <w:sz w:val="18"/>
                <w:szCs w:val="18"/>
              </w:rPr>
            </w:pPr>
            <w:r w:rsidRPr="00EB5E10">
              <w:rPr>
                <w:rFonts w:ascii="Arial" w:eastAsia="Arial" w:hAnsi="Arial" w:cs="Arial"/>
                <w:iCs/>
                <w:color w:val="0070C0"/>
                <w:sz w:val="18"/>
                <w:szCs w:val="18"/>
              </w:rPr>
              <w:t>En los casos de diseño y construcción, la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EB5E10" w:rsidRDefault="009D3AE3" w:rsidP="0058551C">
            <w:pPr>
              <w:pStyle w:val="Prrafodelista"/>
              <w:widowControl w:val="0"/>
              <w:spacing w:line="259" w:lineRule="auto"/>
              <w:ind w:left="317"/>
              <w:jc w:val="both"/>
              <w:rPr>
                <w:rFonts w:ascii="Arial" w:eastAsia="Arial" w:hAnsi="Arial" w:cs="Arial"/>
                <w:iCs/>
                <w:color w:val="0070C0"/>
                <w:sz w:val="18"/>
                <w:szCs w:val="18"/>
              </w:rPr>
            </w:pPr>
          </w:p>
          <w:p w14:paraId="2C3F6169" w14:textId="7932B402" w:rsidR="009D3AE3" w:rsidRPr="00EB5E10" w:rsidRDefault="009D3AE3" w:rsidP="0058551C">
            <w:pPr>
              <w:pStyle w:val="Prrafodelista"/>
              <w:widowControl w:val="0"/>
              <w:spacing w:line="259" w:lineRule="auto"/>
              <w:ind w:left="317"/>
              <w:jc w:val="both"/>
              <w:rPr>
                <w:rFonts w:ascii="Arial" w:eastAsia="Arial" w:hAnsi="Arial" w:cs="Arial"/>
                <w:iCs/>
                <w:color w:val="0070C0"/>
                <w:sz w:val="18"/>
                <w:szCs w:val="18"/>
                <w:lang w:eastAsia="es-ES"/>
              </w:rPr>
            </w:pPr>
            <w:r w:rsidRPr="00EB5E10">
              <w:rPr>
                <w:rFonts w:ascii="Arial" w:eastAsia="Arial" w:hAnsi="Arial" w:cs="Arial"/>
                <w:iCs/>
                <w:color w:val="0070C0"/>
                <w:sz w:val="18"/>
                <w:szCs w:val="18"/>
                <w:lang w:eastAsia="es-ES"/>
              </w:rPr>
              <w:t xml:space="preserve">La entidad contratante solo incluye en la Base el literal A o B </w:t>
            </w:r>
            <w:r w:rsidR="00A84D51" w:rsidRPr="00EB5E10">
              <w:rPr>
                <w:rFonts w:ascii="Arial" w:eastAsia="Arial" w:hAnsi="Arial" w:cs="Arial"/>
                <w:iCs/>
                <w:color w:val="0070C0"/>
                <w:sz w:val="18"/>
                <w:szCs w:val="18"/>
                <w:lang w:eastAsia="es-ES"/>
              </w:rPr>
              <w:t>que se muestran a continuación</w:t>
            </w:r>
            <w:r w:rsidRPr="00EB5E10">
              <w:rPr>
                <w:rFonts w:ascii="Arial" w:eastAsia="Arial" w:hAnsi="Arial" w:cs="Arial"/>
                <w:iCs/>
                <w:color w:val="0070C0"/>
                <w:sz w:val="18"/>
                <w:szCs w:val="18"/>
                <w:lang w:eastAsia="es-ES"/>
              </w:rPr>
              <w:t>, de acuerdo a lo que corresponda.</w:t>
            </w:r>
          </w:p>
        </w:tc>
      </w:tr>
    </w:tbl>
    <w:p w14:paraId="46C34233" w14:textId="1B638BD2" w:rsidR="003A49EE" w:rsidRPr="007D0F87" w:rsidRDefault="003A49E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7D0F87" w14:paraId="09E9573F" w14:textId="77777777" w:rsidTr="24FEB10D">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7D0F87" w:rsidRDefault="3AE38FB5" w:rsidP="00EB5E10">
            <w:pPr>
              <w:pStyle w:val="Prrafodelista"/>
              <w:widowControl w:val="0"/>
              <w:numPr>
                <w:ilvl w:val="1"/>
                <w:numId w:val="52"/>
              </w:numPr>
              <w:ind w:left="242" w:hanging="242"/>
              <w:jc w:val="both"/>
              <w:rPr>
                <w:rFonts w:ascii="Arial" w:hAnsi="Arial" w:cs="Arial"/>
                <w:b/>
                <w:sz w:val="20"/>
                <w:lang w:eastAsia="es-ES"/>
              </w:rPr>
            </w:pPr>
            <w:r w:rsidRPr="007D0F87">
              <w:rPr>
                <w:rFonts w:ascii="Arial" w:hAnsi="Arial" w:cs="Arial"/>
                <w:b/>
                <w:bCs/>
                <w:sz w:val="20"/>
                <w:lang w:eastAsia="es-ES"/>
              </w:rPr>
              <w:t xml:space="preserve">OFERTA ECONÓMICA </w:t>
            </w:r>
            <w:r w:rsidR="00D225E2" w:rsidRPr="007D0F87">
              <w:rPr>
                <w:rFonts w:ascii="Arial" w:hAnsi="Arial" w:cs="Arial"/>
                <w:b/>
                <w:sz w:val="20"/>
                <w:lang w:eastAsia="es-ES"/>
              </w:rPr>
              <w:t>EN EL SISTEMA DE ENTREGA DE SOLO CONSTRUCCIÓN</w:t>
            </w:r>
          </w:p>
          <w:p w14:paraId="5B35A276" w14:textId="77777777" w:rsidR="000D638B" w:rsidRPr="007D0F87" w:rsidRDefault="000D638B" w:rsidP="00A41794">
            <w:pPr>
              <w:widowControl w:val="0"/>
              <w:rPr>
                <w:rFonts w:ascii="Arial" w:hAnsi="Arial" w:cs="Arial"/>
                <w:sz w:val="20"/>
                <w:lang w:eastAsia="es-ES"/>
              </w:rPr>
            </w:pPr>
          </w:p>
          <w:p w14:paraId="6F3F30AD" w14:textId="234814B5" w:rsidR="008F599C" w:rsidRPr="007D0F87" w:rsidRDefault="00917332" w:rsidP="32E088F6">
            <w:pPr>
              <w:widowControl w:val="0"/>
              <w:ind w:left="90"/>
              <w:jc w:val="both"/>
              <w:rPr>
                <w:rFonts w:ascii="Arial" w:hAnsi="Arial" w:cs="Arial"/>
                <w:sz w:val="20"/>
                <w:lang w:eastAsia="es-ES"/>
              </w:rPr>
            </w:pPr>
            <w:r w:rsidRPr="007D0F87">
              <w:rPr>
                <w:rFonts w:ascii="Arial" w:hAnsi="Arial" w:cs="Arial"/>
                <w:sz w:val="20"/>
                <w:lang w:eastAsia="es-ES"/>
              </w:rPr>
              <w:t>La evaluación de ofertas económicas en el presente procedimiento de selección es</w:t>
            </w:r>
            <w:r w:rsidR="004361E9" w:rsidRPr="007D0F87">
              <w:rPr>
                <w:rFonts w:ascii="Arial" w:hAnsi="Arial" w:cs="Arial"/>
                <w:sz w:val="20"/>
                <w:lang w:eastAsia="es-ES"/>
              </w:rPr>
              <w:t>:</w:t>
            </w:r>
            <w:r w:rsidRPr="007D0F87">
              <w:rPr>
                <w:rFonts w:ascii="Arial" w:hAnsi="Arial" w:cs="Arial"/>
                <w:sz w:val="20"/>
                <w:lang w:eastAsia="es-ES"/>
              </w:rPr>
              <w:t xml:space="preserve"> </w:t>
            </w:r>
            <w:r w:rsidR="00EC2DB6" w:rsidRPr="007D0F87">
              <w:rPr>
                <w:rFonts w:ascii="Arial" w:hAnsi="Arial" w:cs="Arial"/>
                <w:sz w:val="20"/>
                <w:lang w:eastAsia="es-ES"/>
              </w:rPr>
              <w:t xml:space="preserve">[SEÑALAR EL TIPO DE </w:t>
            </w:r>
            <w:r w:rsidR="00F83E0E" w:rsidRPr="007D0F87">
              <w:rPr>
                <w:rFonts w:ascii="Arial" w:hAnsi="Arial" w:cs="Arial"/>
                <w:sz w:val="20"/>
                <w:lang w:eastAsia="es-ES"/>
              </w:rPr>
              <w:t>OFERTA ECÓNOMICA SELECCIONADA CONFORME A LA ESTRATEGIA</w:t>
            </w:r>
            <w:r w:rsidR="00F55489" w:rsidRPr="007D0F87">
              <w:rPr>
                <w:rFonts w:ascii="Arial" w:hAnsi="Arial" w:cs="Arial"/>
                <w:sz w:val="20"/>
                <w:lang w:eastAsia="es-ES"/>
              </w:rPr>
              <w:t xml:space="preserve"> </w:t>
            </w:r>
            <w:r w:rsidR="00F83E0E" w:rsidRPr="007D0F87">
              <w:rPr>
                <w:rFonts w:ascii="Arial" w:hAnsi="Arial" w:cs="Arial"/>
                <w:sz w:val="20"/>
                <w:lang w:eastAsia="es-ES"/>
              </w:rPr>
              <w:t>DE CONTRATACIÓN</w:t>
            </w:r>
            <w:r w:rsidR="004361E9" w:rsidRPr="007D0F87">
              <w:rPr>
                <w:rFonts w:ascii="Arial" w:hAnsi="Arial" w:cs="Arial"/>
                <w:sz w:val="20"/>
                <w:lang w:eastAsia="es-ES"/>
              </w:rPr>
              <w:t>:</w:t>
            </w:r>
            <w:r w:rsidR="00F55489" w:rsidRPr="007D0F87">
              <w:rPr>
                <w:rFonts w:ascii="Arial" w:hAnsi="Arial" w:cs="Arial"/>
                <w:sz w:val="20"/>
                <w:lang w:eastAsia="es-ES"/>
              </w:rPr>
              <w:t xml:space="preserve"> FIJA O LIMITADA</w:t>
            </w:r>
            <w:r w:rsidR="004361E9" w:rsidRPr="007D0F87">
              <w:rPr>
                <w:rFonts w:ascii="Arial" w:hAnsi="Arial" w:cs="Arial"/>
                <w:sz w:val="20"/>
                <w:lang w:eastAsia="es-ES"/>
              </w:rPr>
              <w:t xml:space="preserve"> DE CONFORMIDAD AL ARTICULO 165 DEL REGLAMENTO</w:t>
            </w:r>
            <w:r w:rsidR="00B07E1E" w:rsidRPr="007D0F87">
              <w:rPr>
                <w:rFonts w:ascii="Arial" w:hAnsi="Arial" w:cs="Arial"/>
                <w:sz w:val="20"/>
                <w:lang w:eastAsia="es-ES"/>
              </w:rPr>
              <w:t>]</w:t>
            </w:r>
          </w:p>
          <w:tbl>
            <w:tblPr>
              <w:tblStyle w:val="Tablaconcuadrcula"/>
              <w:tblpPr w:leftFromText="141" w:rightFromText="141" w:vertAnchor="text" w:tblpX="-577" w:tblpY="151"/>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642"/>
            </w:tblGrid>
            <w:tr w:rsidR="008A1D1D" w:rsidRPr="00936BDF" w14:paraId="2FE4D1C9" w14:textId="77777777" w:rsidTr="00FF5BEA">
              <w:trPr>
                <w:trHeight w:val="300"/>
              </w:trPr>
              <w:tc>
                <w:tcPr>
                  <w:tcW w:w="8642" w:type="dxa"/>
                </w:tcPr>
                <w:p w14:paraId="6A39364B" w14:textId="77777777" w:rsidR="00A41794" w:rsidRPr="00EB5E10" w:rsidRDefault="00A41794" w:rsidP="00A41794">
                  <w:pPr>
                    <w:rPr>
                      <w:rFonts w:ascii="Arial" w:eastAsia="Arial" w:hAnsi="Arial" w:cs="Arial"/>
                      <w:b/>
                      <w:bCs/>
                      <w:color w:val="0070C0"/>
                      <w:sz w:val="18"/>
                      <w:szCs w:val="18"/>
                    </w:rPr>
                  </w:pPr>
                  <w:r w:rsidRPr="00EB5E10">
                    <w:rPr>
                      <w:rFonts w:ascii="Arial" w:eastAsia="Arial" w:hAnsi="Arial" w:cs="Arial"/>
                      <w:b/>
                      <w:bCs/>
                      <w:color w:val="0070C0"/>
                      <w:sz w:val="18"/>
                      <w:szCs w:val="18"/>
                    </w:rPr>
                    <w:t>Importante para la entidad contratante</w:t>
                  </w:r>
                </w:p>
              </w:tc>
            </w:tr>
            <w:tr w:rsidR="00F418F5" w:rsidRPr="00936BDF" w14:paraId="39BCFA40" w14:textId="77777777" w:rsidTr="00FF5BEA">
              <w:trPr>
                <w:trHeight w:val="283"/>
              </w:trPr>
              <w:tc>
                <w:tcPr>
                  <w:tcW w:w="8642" w:type="dxa"/>
                </w:tcPr>
                <w:p w14:paraId="7850CD21" w14:textId="45732AF9" w:rsidR="00A41794" w:rsidRPr="00EB5E10" w:rsidRDefault="00A41794" w:rsidP="00B84251">
                  <w:pPr>
                    <w:pStyle w:val="Prrafodelista"/>
                    <w:numPr>
                      <w:ilvl w:val="0"/>
                      <w:numId w:val="61"/>
                    </w:numPr>
                    <w:ind w:left="317" w:hanging="219"/>
                    <w:jc w:val="both"/>
                    <w:rPr>
                      <w:rFonts w:ascii="Arial" w:eastAsia="Arial" w:hAnsi="Arial" w:cs="Arial"/>
                      <w:color w:val="0070C0"/>
                      <w:sz w:val="18"/>
                      <w:szCs w:val="18"/>
                    </w:rPr>
                  </w:pPr>
                  <w:r w:rsidRPr="00EB5E10">
                    <w:rPr>
                      <w:rFonts w:ascii="Arial" w:eastAsia="Arial" w:hAnsi="Arial" w:cs="Arial"/>
                      <w:color w:val="0070C0"/>
                      <w:sz w:val="18"/>
                      <w:szCs w:val="18"/>
                    </w:rPr>
                    <w:t>En los procedimientos de selección de obras en los que se haya determinado que la oferta económica es LIMITADA, se debe incluir el siguiente cuadro:</w:t>
                  </w:r>
                </w:p>
                <w:tbl>
                  <w:tblPr>
                    <w:tblW w:w="8324" w:type="dxa"/>
                    <w:tblInd w:w="1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336"/>
                    <w:gridCol w:w="3988"/>
                  </w:tblGrid>
                  <w:tr w:rsidR="00A41794" w:rsidRPr="00936BDF" w14:paraId="5C801D8E" w14:textId="77777777" w:rsidTr="00FF5BEA">
                    <w:trPr>
                      <w:trHeight w:val="413"/>
                    </w:trPr>
                    <w:tc>
                      <w:tcPr>
                        <w:tcW w:w="4336" w:type="dxa"/>
                        <w:vAlign w:val="center"/>
                      </w:tcPr>
                      <w:p w14:paraId="7EF8E2F2" w14:textId="77777777" w:rsidR="00A41794" w:rsidRPr="00EB5E10" w:rsidRDefault="00A41794" w:rsidP="00A41794">
                        <w:pPr>
                          <w:widowControl w:val="0"/>
                          <w:jc w:val="center"/>
                          <w:rPr>
                            <w:rFonts w:ascii="Arial" w:hAnsi="Arial" w:cs="Arial"/>
                            <w:color w:val="0070C0"/>
                            <w:sz w:val="18"/>
                            <w:szCs w:val="18"/>
                            <w:lang w:eastAsia="es-ES"/>
                          </w:rPr>
                        </w:pPr>
                        <w:r w:rsidRPr="00EB5E10">
                          <w:rPr>
                            <w:rFonts w:ascii="Arial" w:hAnsi="Arial" w:cs="Arial"/>
                            <w:color w:val="0070C0"/>
                            <w:sz w:val="18"/>
                            <w:szCs w:val="18"/>
                            <w:lang w:eastAsia="es-ES"/>
                          </w:rPr>
                          <w:t>OFERTA ECONÓMICA</w:t>
                        </w:r>
                      </w:p>
                    </w:tc>
                    <w:tc>
                      <w:tcPr>
                        <w:tcW w:w="3988" w:type="dxa"/>
                        <w:vAlign w:val="center"/>
                      </w:tcPr>
                      <w:p w14:paraId="2D276CA7" w14:textId="77777777" w:rsidR="00A41794" w:rsidRPr="00EB5E10" w:rsidRDefault="00A41794" w:rsidP="00F418F5">
                        <w:pPr>
                          <w:ind w:right="520"/>
                          <w:jc w:val="center"/>
                          <w:rPr>
                            <w:rFonts w:ascii="Arial" w:hAnsi="Arial" w:cs="Arial"/>
                            <w:color w:val="0070C0"/>
                            <w:sz w:val="18"/>
                            <w:szCs w:val="18"/>
                            <w:lang w:eastAsia="es-ES"/>
                          </w:rPr>
                        </w:pPr>
                        <w:r w:rsidRPr="00EB5E10">
                          <w:rPr>
                            <w:rFonts w:ascii="Arial" w:hAnsi="Arial" w:cs="Arial"/>
                            <w:color w:val="0070C0"/>
                            <w:sz w:val="18"/>
                            <w:szCs w:val="18"/>
                            <w:lang w:eastAsia="es-ES"/>
                          </w:rPr>
                          <w:t>PUNTAJE / METODOLOGÍA PARA SU ASIGNACIÓN</w:t>
                        </w:r>
                      </w:p>
                    </w:tc>
                  </w:tr>
                  <w:tr w:rsidR="00A41794" w:rsidRPr="00936BDF" w14:paraId="673CB2C1" w14:textId="77777777" w:rsidTr="00FF5BEA">
                    <w:trPr>
                      <w:trHeight w:val="3496"/>
                    </w:trPr>
                    <w:tc>
                      <w:tcPr>
                        <w:tcW w:w="4336" w:type="dxa"/>
                        <w:vAlign w:val="center"/>
                      </w:tcPr>
                      <w:p w14:paraId="39FAB717" w14:textId="003A4816" w:rsidR="00A41794" w:rsidRPr="00EB5E10" w:rsidRDefault="00A41794" w:rsidP="00A41794">
                        <w:pPr>
                          <w:widowControl w:val="0"/>
                          <w:jc w:val="both"/>
                          <w:rPr>
                            <w:rFonts w:ascii="Arial" w:hAnsi="Arial" w:cs="Arial"/>
                            <w:color w:val="0070C0"/>
                            <w:sz w:val="18"/>
                            <w:szCs w:val="18"/>
                            <w:u w:val="single"/>
                            <w:lang w:eastAsia="es-ES"/>
                          </w:rPr>
                        </w:pPr>
                      </w:p>
                      <w:p w14:paraId="624EB369" w14:textId="77777777" w:rsidR="00A41794" w:rsidRPr="00EB5E10" w:rsidRDefault="00A41794" w:rsidP="00A41794">
                        <w:pPr>
                          <w:widowControl w:val="0"/>
                          <w:jc w:val="both"/>
                          <w:rPr>
                            <w:rFonts w:ascii="Arial" w:hAnsi="Arial" w:cs="Arial"/>
                            <w:color w:val="0070C0"/>
                            <w:sz w:val="18"/>
                            <w:szCs w:val="18"/>
                            <w:u w:val="single"/>
                            <w:lang w:eastAsia="es-ES"/>
                          </w:rPr>
                        </w:pPr>
                        <w:r w:rsidRPr="00EB5E10">
                          <w:rPr>
                            <w:rFonts w:ascii="Arial" w:hAnsi="Arial" w:cs="Arial"/>
                            <w:color w:val="0070C0"/>
                            <w:sz w:val="18"/>
                            <w:szCs w:val="18"/>
                            <w:u w:val="single"/>
                            <w:lang w:eastAsia="es-ES"/>
                          </w:rPr>
                          <w:t>Evaluación</w:t>
                        </w:r>
                        <w:r w:rsidRPr="00EB5E10">
                          <w:rPr>
                            <w:rFonts w:ascii="Arial" w:hAnsi="Arial" w:cs="Arial"/>
                            <w:color w:val="0070C0"/>
                            <w:sz w:val="18"/>
                            <w:szCs w:val="18"/>
                            <w:lang w:eastAsia="es-ES"/>
                          </w:rPr>
                          <w:t>:</w:t>
                        </w:r>
                      </w:p>
                      <w:p w14:paraId="0045BCFB" w14:textId="77777777" w:rsidR="00A41794" w:rsidRPr="00EB5E10" w:rsidRDefault="00A41794" w:rsidP="00A41794">
                        <w:pPr>
                          <w:widowControl w:val="0"/>
                          <w:jc w:val="both"/>
                          <w:rPr>
                            <w:rFonts w:ascii="Arial" w:hAnsi="Arial" w:cs="Arial"/>
                            <w:color w:val="0070C0"/>
                            <w:sz w:val="18"/>
                            <w:szCs w:val="18"/>
                            <w:lang w:eastAsia="es-ES"/>
                          </w:rPr>
                        </w:pPr>
                      </w:p>
                      <w:p w14:paraId="0E6FAA00" w14:textId="77777777" w:rsidR="00A41794" w:rsidRPr="00EB5E10" w:rsidRDefault="00A41794" w:rsidP="00A41794">
                        <w:pPr>
                          <w:widowControl w:val="0"/>
                          <w:jc w:val="both"/>
                          <w:rPr>
                            <w:rFonts w:ascii="Arial" w:hAnsi="Arial" w:cs="Arial"/>
                            <w:color w:val="0070C0"/>
                            <w:sz w:val="18"/>
                            <w:szCs w:val="18"/>
                            <w:lang w:eastAsia="es-ES"/>
                          </w:rPr>
                        </w:pPr>
                        <w:r w:rsidRPr="00EB5E10">
                          <w:rPr>
                            <w:rFonts w:ascii="Arial" w:hAnsi="Arial" w:cs="Arial"/>
                            <w:color w:val="0070C0"/>
                            <w:sz w:val="18"/>
                            <w:szCs w:val="18"/>
                            <w:lang w:eastAsia="es-ES"/>
                          </w:rPr>
                          <w:t xml:space="preserve">Se evalúa considerando el precio ofertado por el postor que debe encontrarse en el rango entre el 95% y 110% de la cuantía de la contratación. Los evaluadores descalifican las propuestas que no cumplan el referido rango. </w:t>
                        </w:r>
                      </w:p>
                      <w:p w14:paraId="6CD97A0C" w14:textId="77777777" w:rsidR="00A41794" w:rsidRPr="00EB5E10" w:rsidRDefault="00A41794" w:rsidP="00A41794">
                        <w:pPr>
                          <w:widowControl w:val="0"/>
                          <w:jc w:val="both"/>
                          <w:rPr>
                            <w:rFonts w:ascii="Arial" w:hAnsi="Arial" w:cs="Arial"/>
                            <w:color w:val="0070C0"/>
                            <w:sz w:val="18"/>
                            <w:szCs w:val="18"/>
                            <w:lang w:eastAsia="es-ES"/>
                          </w:rPr>
                        </w:pPr>
                      </w:p>
                      <w:p w14:paraId="6E2C0178" w14:textId="77777777" w:rsidR="00A41794" w:rsidRPr="00EB5E10" w:rsidRDefault="00A41794" w:rsidP="00A41794">
                        <w:pPr>
                          <w:widowControl w:val="0"/>
                          <w:tabs>
                            <w:tab w:val="left" w:pos="4951"/>
                          </w:tabs>
                          <w:jc w:val="both"/>
                          <w:rPr>
                            <w:rFonts w:ascii="Arial" w:hAnsi="Arial" w:cs="Arial"/>
                            <w:color w:val="0070C0"/>
                            <w:sz w:val="18"/>
                            <w:szCs w:val="18"/>
                            <w:u w:val="single"/>
                            <w:lang w:eastAsia="es-ES"/>
                          </w:rPr>
                        </w:pPr>
                        <w:r w:rsidRPr="00EB5E10">
                          <w:rPr>
                            <w:rFonts w:ascii="Arial" w:hAnsi="Arial" w:cs="Arial"/>
                            <w:color w:val="0070C0"/>
                            <w:sz w:val="18"/>
                            <w:szCs w:val="18"/>
                            <w:u w:val="single"/>
                            <w:lang w:eastAsia="es-ES"/>
                          </w:rPr>
                          <w:t>Acreditación</w:t>
                        </w:r>
                        <w:r w:rsidRPr="00EB5E10">
                          <w:rPr>
                            <w:rFonts w:ascii="Arial" w:hAnsi="Arial" w:cs="Arial"/>
                            <w:color w:val="0070C0"/>
                            <w:sz w:val="18"/>
                            <w:szCs w:val="18"/>
                            <w:lang w:eastAsia="es-ES"/>
                          </w:rPr>
                          <w:t>:</w:t>
                        </w:r>
                      </w:p>
                      <w:p w14:paraId="29414637" w14:textId="77777777" w:rsidR="00A41794" w:rsidRPr="00EB5E10" w:rsidRDefault="00A41794" w:rsidP="00A41794">
                        <w:pPr>
                          <w:widowControl w:val="0"/>
                          <w:jc w:val="both"/>
                          <w:rPr>
                            <w:rFonts w:ascii="Arial" w:hAnsi="Arial" w:cs="Arial"/>
                            <w:color w:val="0070C0"/>
                            <w:sz w:val="18"/>
                            <w:szCs w:val="18"/>
                            <w:lang w:eastAsia="es-ES"/>
                          </w:rPr>
                        </w:pPr>
                      </w:p>
                      <w:p w14:paraId="482F7BEE" w14:textId="77777777" w:rsidR="00A41794" w:rsidRPr="00EB5E10" w:rsidRDefault="00A41794" w:rsidP="00A41794">
                        <w:pPr>
                          <w:widowControl w:val="0"/>
                          <w:jc w:val="both"/>
                          <w:rPr>
                            <w:rFonts w:ascii="Arial" w:hAnsi="Arial" w:cs="Arial"/>
                            <w:color w:val="0070C0"/>
                            <w:sz w:val="18"/>
                            <w:szCs w:val="18"/>
                          </w:rPr>
                        </w:pPr>
                        <w:r w:rsidRPr="00EB5E10">
                          <w:rPr>
                            <w:rFonts w:ascii="Arial" w:hAnsi="Arial" w:cs="Arial"/>
                            <w:color w:val="0070C0"/>
                            <w:sz w:val="18"/>
                            <w:szCs w:val="18"/>
                            <w:lang w:eastAsia="es-ES"/>
                          </w:rPr>
                          <w:t>Se acredita mediante el documento que contiene la oferta económica (Anexo N° 6).</w:t>
                        </w:r>
                      </w:p>
                      <w:p w14:paraId="60B22C08" w14:textId="77777777" w:rsidR="00A41794" w:rsidRPr="00EB5E10" w:rsidRDefault="00A41794" w:rsidP="00A41794">
                        <w:pPr>
                          <w:rPr>
                            <w:rFonts w:ascii="Arial" w:hAnsi="Arial" w:cs="Arial"/>
                            <w:color w:val="0070C0"/>
                            <w:sz w:val="18"/>
                            <w:szCs w:val="18"/>
                          </w:rPr>
                        </w:pPr>
                      </w:p>
                      <w:p w14:paraId="2E500F31" w14:textId="77777777" w:rsidR="00A41794" w:rsidRPr="00EB5E10" w:rsidRDefault="00A41794" w:rsidP="00A41794">
                        <w:pPr>
                          <w:widowControl w:val="0"/>
                          <w:jc w:val="both"/>
                          <w:rPr>
                            <w:rFonts w:ascii="Arial" w:hAnsi="Arial" w:cs="Arial"/>
                            <w:color w:val="0070C0"/>
                            <w:sz w:val="18"/>
                            <w:szCs w:val="18"/>
                            <w:u w:val="single"/>
                            <w:lang w:eastAsia="es-ES"/>
                          </w:rPr>
                        </w:pPr>
                      </w:p>
                    </w:tc>
                    <w:tc>
                      <w:tcPr>
                        <w:tcW w:w="3988" w:type="dxa"/>
                        <w:vAlign w:val="center"/>
                      </w:tcPr>
                      <w:p w14:paraId="16490070" w14:textId="77777777" w:rsidR="00A41794" w:rsidRPr="00EB5E10" w:rsidRDefault="00A41794" w:rsidP="00A41794">
                        <w:pPr>
                          <w:pStyle w:val="Prrafodelista"/>
                          <w:widowControl w:val="0"/>
                          <w:ind w:left="0"/>
                          <w:jc w:val="both"/>
                          <w:rPr>
                            <w:rFonts w:ascii="Arial" w:hAnsi="Arial" w:cs="Arial"/>
                            <w:color w:val="0070C0"/>
                            <w:sz w:val="18"/>
                            <w:szCs w:val="18"/>
                          </w:rPr>
                        </w:pPr>
                        <w:r w:rsidRPr="00EB5E10">
                          <w:rPr>
                            <w:rFonts w:ascii="Arial" w:hAnsi="Arial" w:cs="Arial"/>
                            <w:color w:val="0070C0"/>
                            <w:sz w:val="18"/>
                            <w:szCs w:val="18"/>
                          </w:rPr>
                          <w:t>La evaluación consistirá en otorgar el máximo puntaje a la oferta de precio más bajo y se otorga a las demás ofertas puntajes inversamente proporcionales a sus respectivos precios, según la siguiente fórmula:</w:t>
                        </w:r>
                      </w:p>
                      <w:p w14:paraId="09A290C6" w14:textId="77777777" w:rsidR="00A41794" w:rsidRPr="00EB5E10" w:rsidRDefault="00A41794" w:rsidP="00A41794">
                        <w:pPr>
                          <w:pStyle w:val="Prrafodelista"/>
                          <w:widowControl w:val="0"/>
                          <w:ind w:left="1701"/>
                          <w:rPr>
                            <w:rFonts w:ascii="Arial" w:hAnsi="Arial" w:cs="Arial"/>
                            <w:color w:val="0070C0"/>
                            <w:sz w:val="18"/>
                            <w:szCs w:val="18"/>
                          </w:rPr>
                        </w:pPr>
                      </w:p>
                      <w:p w14:paraId="4FB0D2DA" w14:textId="77777777" w:rsidR="00127A07" w:rsidRPr="00EB5E10" w:rsidRDefault="00127A07" w:rsidP="00127A07">
                        <w:pPr>
                          <w:pStyle w:val="Prrafodelista"/>
                          <w:widowControl w:val="0"/>
                          <w:ind w:left="0"/>
                          <w:rPr>
                            <w:rFonts w:ascii="Arial" w:hAnsi="Arial" w:cs="Arial"/>
                            <w:color w:val="0070C0"/>
                            <w:sz w:val="18"/>
                            <w:szCs w:val="18"/>
                            <w:u w:val="single"/>
                          </w:rPr>
                        </w:pPr>
                        <w:r w:rsidRPr="00EB5E10">
                          <w:rPr>
                            <w:rFonts w:ascii="Arial" w:hAnsi="Arial" w:cs="Arial"/>
                            <w:color w:val="0070C0"/>
                            <w:sz w:val="18"/>
                            <w:szCs w:val="18"/>
                          </w:rPr>
                          <w:t xml:space="preserve">Po </w:t>
                        </w:r>
                        <w:r w:rsidRPr="00936BDF">
                          <w:rPr>
                            <w:color w:val="0070C0"/>
                            <w:sz w:val="18"/>
                            <w:szCs w:val="18"/>
                          </w:rPr>
                          <w:tab/>
                        </w:r>
                        <w:r w:rsidRPr="00EB5E10">
                          <w:rPr>
                            <w:rFonts w:ascii="Arial" w:hAnsi="Arial" w:cs="Arial"/>
                            <w:color w:val="0070C0"/>
                            <w:sz w:val="18"/>
                            <w:szCs w:val="18"/>
                          </w:rPr>
                          <w:t>=     Mb</w:t>
                        </w:r>
                        <w:r w:rsidRPr="00EB5E10">
                          <w:rPr>
                            <w:rFonts w:ascii="Arial" w:hAnsi="Arial" w:cs="Arial"/>
                            <w:color w:val="0070C0"/>
                            <w:sz w:val="18"/>
                            <w:szCs w:val="18"/>
                            <w:u w:val="single"/>
                          </w:rPr>
                          <w:t xml:space="preserve"> x Pmax</w:t>
                        </w:r>
                      </w:p>
                      <w:p w14:paraId="4D95C332" w14:textId="77777777" w:rsidR="00127A07" w:rsidRPr="00EB5E10" w:rsidRDefault="00127A07" w:rsidP="00127A07">
                        <w:pPr>
                          <w:pStyle w:val="Prrafodelista"/>
                          <w:widowControl w:val="0"/>
                          <w:ind w:left="0"/>
                          <w:rPr>
                            <w:rFonts w:ascii="Arial" w:hAnsi="Arial" w:cs="Arial"/>
                            <w:color w:val="0070C0"/>
                            <w:sz w:val="18"/>
                            <w:szCs w:val="18"/>
                          </w:rPr>
                        </w:pPr>
                        <w:r w:rsidRPr="00EB5E10">
                          <w:rPr>
                            <w:rFonts w:ascii="Arial" w:hAnsi="Arial" w:cs="Arial"/>
                            <w:color w:val="0070C0"/>
                            <w:sz w:val="18"/>
                            <w:szCs w:val="18"/>
                          </w:rPr>
                          <w:tab/>
                        </w:r>
                        <w:r w:rsidRPr="00EB5E10">
                          <w:rPr>
                            <w:rFonts w:ascii="Arial" w:hAnsi="Arial" w:cs="Arial"/>
                            <w:color w:val="0070C0"/>
                            <w:sz w:val="18"/>
                            <w:szCs w:val="18"/>
                          </w:rPr>
                          <w:tab/>
                          <w:t xml:space="preserve"> Mo</w:t>
                        </w:r>
                      </w:p>
                      <w:p w14:paraId="056E3261" w14:textId="77777777" w:rsidR="00127A07" w:rsidRPr="00936BDF" w:rsidRDefault="00127A07" w:rsidP="00127A07">
                        <w:pPr>
                          <w:pStyle w:val="Prrafodelista"/>
                          <w:widowControl w:val="0"/>
                          <w:ind w:left="0"/>
                          <w:rPr>
                            <w:rFonts w:ascii="Arial" w:hAnsi="Arial" w:cs="Arial"/>
                            <w:color w:val="0070C0"/>
                            <w:sz w:val="18"/>
                            <w:szCs w:val="18"/>
                          </w:rPr>
                        </w:pPr>
                      </w:p>
                      <w:p w14:paraId="6F8F6536" w14:textId="77777777" w:rsidR="00127A07" w:rsidRPr="00936BDF" w:rsidRDefault="00127A07" w:rsidP="00127A07">
                        <w:pPr>
                          <w:widowControl w:val="0"/>
                          <w:ind w:right="-301"/>
                          <w:rPr>
                            <w:rFonts w:ascii="Arial" w:hAnsi="Arial" w:cs="Arial"/>
                            <w:color w:val="0070C0"/>
                            <w:sz w:val="18"/>
                            <w:szCs w:val="18"/>
                            <w:lang w:eastAsia="es-ES"/>
                          </w:rPr>
                        </w:pPr>
                        <w:r w:rsidRPr="00EB5E10">
                          <w:rPr>
                            <w:rFonts w:ascii="Arial" w:hAnsi="Arial" w:cs="Arial"/>
                            <w:color w:val="0070C0"/>
                            <w:sz w:val="18"/>
                            <w:szCs w:val="18"/>
                          </w:rPr>
                          <w:t>Po</w:t>
                        </w:r>
                        <w:r w:rsidRPr="00936BDF">
                          <w:rPr>
                            <w:rFonts w:ascii="Arial" w:hAnsi="Arial" w:cs="Arial"/>
                            <w:color w:val="0070C0"/>
                            <w:sz w:val="18"/>
                            <w:szCs w:val="18"/>
                          </w:rPr>
                          <w:t xml:space="preserve"> = Puntaje de la oferta económica a evaluar </w:t>
                        </w:r>
                      </w:p>
                      <w:p w14:paraId="6B2ACEBD" w14:textId="77777777" w:rsidR="00127A07" w:rsidRPr="00936BDF" w:rsidRDefault="00127A07" w:rsidP="00127A07">
                        <w:pPr>
                          <w:widowControl w:val="0"/>
                          <w:rPr>
                            <w:rFonts w:ascii="Arial" w:hAnsi="Arial" w:cs="Arial"/>
                            <w:color w:val="0070C0"/>
                            <w:sz w:val="18"/>
                            <w:szCs w:val="18"/>
                            <w:lang w:eastAsia="es-ES"/>
                          </w:rPr>
                        </w:pPr>
                        <w:r w:rsidRPr="00EB5E10">
                          <w:rPr>
                            <w:rFonts w:ascii="Arial" w:hAnsi="Arial" w:cs="Arial"/>
                            <w:color w:val="0070C0"/>
                            <w:sz w:val="18"/>
                            <w:szCs w:val="18"/>
                          </w:rPr>
                          <w:t>Mo</w:t>
                        </w:r>
                        <w:r w:rsidRPr="00936BDF">
                          <w:rPr>
                            <w:rFonts w:ascii="Arial" w:hAnsi="Arial" w:cs="Arial"/>
                            <w:color w:val="0070C0"/>
                            <w:sz w:val="18"/>
                            <w:szCs w:val="18"/>
                          </w:rPr>
                          <w:t xml:space="preserve"> = Monto de la oferta económica  </w:t>
                        </w:r>
                      </w:p>
                      <w:p w14:paraId="644A07E4" w14:textId="77777777" w:rsidR="00127A07" w:rsidRPr="00936BDF" w:rsidRDefault="00127A07" w:rsidP="00127A07">
                        <w:pPr>
                          <w:widowControl w:val="0"/>
                          <w:rPr>
                            <w:rFonts w:ascii="Arial" w:hAnsi="Arial" w:cs="Arial"/>
                            <w:color w:val="0070C0"/>
                            <w:sz w:val="18"/>
                            <w:szCs w:val="18"/>
                            <w:lang w:eastAsia="es-ES"/>
                          </w:rPr>
                        </w:pPr>
                        <w:r w:rsidRPr="00EB5E10">
                          <w:rPr>
                            <w:rFonts w:ascii="Arial" w:hAnsi="Arial" w:cs="Arial"/>
                            <w:color w:val="0070C0"/>
                            <w:sz w:val="18"/>
                            <w:szCs w:val="18"/>
                          </w:rPr>
                          <w:t>Mb</w:t>
                        </w:r>
                        <w:r w:rsidRPr="00936BDF">
                          <w:rPr>
                            <w:rFonts w:ascii="Arial" w:hAnsi="Arial" w:cs="Arial"/>
                            <w:color w:val="0070C0"/>
                            <w:sz w:val="18"/>
                            <w:szCs w:val="18"/>
                          </w:rPr>
                          <w:t xml:space="preserve"> = Monto de la oferta económica más baja  </w:t>
                        </w:r>
                      </w:p>
                      <w:p w14:paraId="071DB0F0" w14:textId="77777777" w:rsidR="00127A07" w:rsidRPr="00936BDF" w:rsidRDefault="00127A07" w:rsidP="00127A07">
                        <w:pPr>
                          <w:widowControl w:val="0"/>
                          <w:rPr>
                            <w:rFonts w:ascii="Arial" w:hAnsi="Arial" w:cs="Arial"/>
                            <w:color w:val="0070C0"/>
                            <w:sz w:val="18"/>
                            <w:szCs w:val="18"/>
                            <w:lang w:eastAsia="es-ES"/>
                          </w:rPr>
                        </w:pPr>
                      </w:p>
                      <w:p w14:paraId="1919AB60" w14:textId="77777777" w:rsidR="00127A07" w:rsidRPr="00936BDF" w:rsidRDefault="00127A07" w:rsidP="00127A07">
                        <w:pPr>
                          <w:widowControl w:val="0"/>
                          <w:rPr>
                            <w:rFonts w:ascii="Arial" w:hAnsi="Arial" w:cs="Arial"/>
                            <w:color w:val="0070C0"/>
                            <w:sz w:val="18"/>
                            <w:szCs w:val="18"/>
                            <w:lang w:eastAsia="es-ES"/>
                          </w:rPr>
                        </w:pPr>
                        <w:r w:rsidRPr="00EB5E10">
                          <w:rPr>
                            <w:rFonts w:ascii="Arial" w:hAnsi="Arial" w:cs="Arial"/>
                            <w:color w:val="0070C0"/>
                            <w:sz w:val="18"/>
                            <w:szCs w:val="18"/>
                          </w:rPr>
                          <w:t xml:space="preserve">Pmax </w:t>
                        </w:r>
                        <w:r w:rsidRPr="00936BDF">
                          <w:rPr>
                            <w:rFonts w:ascii="Arial" w:hAnsi="Arial" w:cs="Arial"/>
                            <w:color w:val="0070C0"/>
                            <w:sz w:val="18"/>
                            <w:szCs w:val="18"/>
                          </w:rPr>
                          <w:t>= Puntaje máximo</w:t>
                        </w:r>
                      </w:p>
                      <w:p w14:paraId="0263253F" w14:textId="77777777" w:rsidR="00A41794" w:rsidRPr="00C654C4" w:rsidRDefault="00A41794" w:rsidP="00A41794">
                        <w:pPr>
                          <w:widowControl w:val="0"/>
                          <w:jc w:val="right"/>
                          <w:rPr>
                            <w:rFonts w:ascii="Arial" w:hAnsi="Arial" w:cs="Arial"/>
                            <w:color w:val="0070C0"/>
                            <w:sz w:val="18"/>
                            <w:szCs w:val="18"/>
                            <w:lang w:eastAsia="es-ES"/>
                          </w:rPr>
                        </w:pPr>
                      </w:p>
                      <w:p w14:paraId="30988BEC" w14:textId="77777777" w:rsidR="00A41794" w:rsidRPr="00C654C4" w:rsidRDefault="204BEA8B" w:rsidP="00A41794">
                        <w:pPr>
                          <w:widowControl w:val="0"/>
                          <w:jc w:val="center"/>
                          <w:rPr>
                            <w:rFonts w:ascii="Arial" w:hAnsi="Arial" w:cs="Arial"/>
                            <w:color w:val="0070C0"/>
                            <w:sz w:val="18"/>
                            <w:szCs w:val="18"/>
                            <w:lang w:eastAsia="es-ES"/>
                          </w:rPr>
                        </w:pPr>
                        <w:r w:rsidRPr="00C654C4">
                          <w:rPr>
                            <w:rFonts w:ascii="Arial" w:hAnsi="Arial" w:cs="Arial"/>
                            <w:color w:val="0070C0"/>
                            <w:sz w:val="18"/>
                            <w:szCs w:val="18"/>
                            <w:lang w:eastAsia="es-ES"/>
                          </w:rPr>
                          <w:t>[PUNTAJE MÁXIMO EQUIVALENTE A 100 PUNTOS]</w:t>
                        </w:r>
                        <w:r w:rsidRPr="00C654C4">
                          <w:rPr>
                            <w:rStyle w:val="Refdenotaalpie"/>
                            <w:rFonts w:ascii="Arial" w:hAnsi="Arial" w:cs="Arial"/>
                            <w:color w:val="0070C0"/>
                            <w:sz w:val="18"/>
                            <w:szCs w:val="18"/>
                          </w:rPr>
                          <w:t xml:space="preserve"> </w:t>
                        </w:r>
                        <w:r w:rsidR="00A41794" w:rsidRPr="00C654C4">
                          <w:rPr>
                            <w:rStyle w:val="Refdenotaalpie"/>
                            <w:rFonts w:ascii="Arial" w:hAnsi="Arial" w:cs="Arial"/>
                            <w:color w:val="0070C0"/>
                            <w:sz w:val="18"/>
                            <w:szCs w:val="18"/>
                          </w:rPr>
                          <w:footnoteReference w:id="31"/>
                        </w:r>
                        <w:r w:rsidRPr="00C654C4">
                          <w:rPr>
                            <w:rFonts w:ascii="Arial" w:hAnsi="Arial" w:cs="Arial"/>
                            <w:color w:val="0070C0"/>
                            <w:sz w:val="18"/>
                            <w:szCs w:val="18"/>
                            <w:lang w:eastAsia="es-ES"/>
                          </w:rPr>
                          <w:t xml:space="preserve"> puntos</w:t>
                        </w:r>
                      </w:p>
                    </w:tc>
                  </w:tr>
                </w:tbl>
                <w:p w14:paraId="25A50DF1" w14:textId="77777777" w:rsidR="009D3AE3" w:rsidRPr="00936BDF" w:rsidRDefault="009D3AE3" w:rsidP="00A41794">
                  <w:pPr>
                    <w:pStyle w:val="Prrafodelista"/>
                    <w:widowControl w:val="0"/>
                    <w:spacing w:line="259" w:lineRule="auto"/>
                    <w:ind w:left="596"/>
                    <w:jc w:val="both"/>
                    <w:rPr>
                      <w:rFonts w:ascii="Arial" w:eastAsia="Arial" w:hAnsi="Arial" w:cs="Arial"/>
                      <w:color w:val="0070C0"/>
                      <w:sz w:val="18"/>
                      <w:szCs w:val="18"/>
                    </w:rPr>
                  </w:pPr>
                </w:p>
                <w:p w14:paraId="23A5F602" w14:textId="0BD844FD" w:rsidR="008A1D1D" w:rsidRPr="00C654C4" w:rsidRDefault="008A1D1D" w:rsidP="00C654C4">
                  <w:pPr>
                    <w:pStyle w:val="Prrafodelista"/>
                    <w:numPr>
                      <w:ilvl w:val="0"/>
                      <w:numId w:val="61"/>
                    </w:numPr>
                    <w:ind w:left="306" w:hanging="273"/>
                    <w:jc w:val="both"/>
                    <w:rPr>
                      <w:rFonts w:ascii="Arial" w:eastAsia="Arial" w:hAnsi="Arial" w:cs="Arial"/>
                      <w:color w:val="0070C0"/>
                      <w:sz w:val="18"/>
                      <w:szCs w:val="18"/>
                    </w:rPr>
                  </w:pPr>
                  <w:r w:rsidRPr="00C654C4">
                    <w:rPr>
                      <w:rFonts w:ascii="Arial" w:eastAsia="Arial" w:hAnsi="Arial" w:cs="Arial"/>
                      <w:color w:val="0070C0"/>
                      <w:sz w:val="18"/>
                      <w:szCs w:val="18"/>
                    </w:rPr>
                    <w:t>En los procedimientos de selección de obras en los que se haya determinado que la oferta económica es FIJA, se debe incluir el siguiente cuadro:</w:t>
                  </w:r>
                </w:p>
                <w:tbl>
                  <w:tblPr>
                    <w:tblpPr w:leftFromText="141" w:rightFromText="141" w:vertAnchor="text" w:horzAnchor="margin" w:tblpY="483"/>
                    <w:tblOverlap w:val="never"/>
                    <w:tblW w:w="835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359"/>
                  </w:tblGrid>
                  <w:tr w:rsidR="00223DF8" w:rsidRPr="00936BDF" w14:paraId="668B8944" w14:textId="77777777" w:rsidTr="00FF5BEA">
                    <w:trPr>
                      <w:trHeight w:val="216"/>
                    </w:trPr>
                    <w:tc>
                      <w:tcPr>
                        <w:tcW w:w="8359" w:type="dxa"/>
                        <w:vAlign w:val="center"/>
                      </w:tcPr>
                      <w:p w14:paraId="47D236C2" w14:textId="77777777" w:rsidR="008A1D1D" w:rsidRPr="00C654C4" w:rsidRDefault="008A1D1D" w:rsidP="0058551C">
                        <w:pPr>
                          <w:widowControl w:val="0"/>
                          <w:rPr>
                            <w:rFonts w:ascii="Arial" w:hAnsi="Arial" w:cs="Arial"/>
                            <w:color w:val="0070C0"/>
                            <w:sz w:val="18"/>
                            <w:szCs w:val="18"/>
                            <w:lang w:eastAsia="es-ES"/>
                          </w:rPr>
                        </w:pPr>
                        <w:r w:rsidRPr="00C654C4">
                          <w:rPr>
                            <w:rFonts w:ascii="Arial" w:hAnsi="Arial" w:cs="Arial"/>
                            <w:color w:val="0070C0"/>
                            <w:sz w:val="18"/>
                            <w:szCs w:val="18"/>
                            <w:lang w:eastAsia="es-ES"/>
                          </w:rPr>
                          <w:lastRenderedPageBreak/>
                          <w:t>OFERTA ECONÓMICA</w:t>
                        </w:r>
                      </w:p>
                    </w:tc>
                  </w:tr>
                  <w:tr w:rsidR="00223DF8" w:rsidRPr="00936BDF" w14:paraId="4D8D91C5" w14:textId="77777777" w:rsidTr="00E92F11">
                    <w:trPr>
                      <w:trHeight w:val="1613"/>
                    </w:trPr>
                    <w:tc>
                      <w:tcPr>
                        <w:tcW w:w="8359" w:type="dxa"/>
                        <w:vAlign w:val="center"/>
                      </w:tcPr>
                      <w:p w14:paraId="2F394591" w14:textId="219BF94E" w:rsidR="00086744" w:rsidRPr="00C654C4" w:rsidRDefault="001E48A4" w:rsidP="008A1D1D">
                        <w:pPr>
                          <w:widowControl w:val="0"/>
                          <w:jc w:val="both"/>
                          <w:rPr>
                            <w:rFonts w:ascii="Arial" w:hAnsi="Arial" w:cs="Arial"/>
                            <w:color w:val="0070C0"/>
                            <w:sz w:val="18"/>
                            <w:szCs w:val="18"/>
                            <w:lang w:eastAsia="es-ES"/>
                          </w:rPr>
                        </w:pPr>
                        <w:r w:rsidRPr="00C654C4">
                          <w:rPr>
                            <w:rFonts w:ascii="Arial" w:hAnsi="Arial" w:cs="Arial"/>
                            <w:color w:val="0070C0"/>
                            <w:sz w:val="18"/>
                            <w:szCs w:val="18"/>
                            <w:lang w:eastAsia="es-ES"/>
                          </w:rPr>
                          <w:t xml:space="preserve">Los postores presentan </w:t>
                        </w:r>
                        <w:r w:rsidR="00E0473F" w:rsidRPr="00C654C4">
                          <w:rPr>
                            <w:rFonts w:ascii="Arial" w:hAnsi="Arial" w:cs="Arial"/>
                            <w:color w:val="0070C0"/>
                            <w:sz w:val="18"/>
                            <w:szCs w:val="18"/>
                            <w:lang w:eastAsia="es-ES"/>
                          </w:rPr>
                          <w:t xml:space="preserve">su oferta económica considerando el 100% del monto considerado </w:t>
                        </w:r>
                        <w:r w:rsidR="00086744" w:rsidRPr="00C654C4">
                          <w:rPr>
                            <w:rFonts w:ascii="Arial" w:hAnsi="Arial" w:cs="Arial"/>
                            <w:color w:val="0070C0"/>
                            <w:sz w:val="18"/>
                            <w:szCs w:val="18"/>
                            <w:lang w:eastAsia="es-ES"/>
                          </w:rPr>
                          <w:t>el monto de la cuantía de la contratación</w:t>
                        </w:r>
                        <w:r w:rsidR="006F40E3" w:rsidRPr="00C654C4">
                          <w:rPr>
                            <w:rFonts w:ascii="Arial" w:hAnsi="Arial" w:cs="Arial"/>
                            <w:color w:val="0070C0"/>
                            <w:sz w:val="18"/>
                            <w:szCs w:val="18"/>
                            <w:lang w:eastAsia="es-ES"/>
                          </w:rPr>
                          <w:t>.</w:t>
                        </w:r>
                      </w:p>
                      <w:p w14:paraId="6494D560" w14:textId="77777777" w:rsidR="008A1D1D" w:rsidRPr="00C654C4" w:rsidRDefault="008A1D1D" w:rsidP="008A1D1D">
                        <w:pPr>
                          <w:widowControl w:val="0"/>
                          <w:jc w:val="both"/>
                          <w:rPr>
                            <w:rFonts w:ascii="Arial" w:hAnsi="Arial" w:cs="Arial"/>
                            <w:color w:val="0070C0"/>
                            <w:sz w:val="18"/>
                            <w:szCs w:val="18"/>
                            <w:lang w:eastAsia="es-ES"/>
                          </w:rPr>
                        </w:pPr>
                      </w:p>
                      <w:p w14:paraId="02DCD1FF" w14:textId="77777777" w:rsidR="008A1D1D" w:rsidRPr="00C654C4" w:rsidRDefault="00086744" w:rsidP="008A1D1D">
                        <w:pPr>
                          <w:widowControl w:val="0"/>
                          <w:jc w:val="both"/>
                          <w:rPr>
                            <w:rFonts w:ascii="Arial" w:hAnsi="Arial" w:cs="Arial"/>
                            <w:color w:val="0070C0"/>
                            <w:sz w:val="18"/>
                            <w:szCs w:val="18"/>
                            <w:lang w:eastAsia="es-ES"/>
                          </w:rPr>
                        </w:pPr>
                        <w:r w:rsidRPr="00C654C4">
                          <w:rPr>
                            <w:rFonts w:ascii="Arial" w:hAnsi="Arial" w:cs="Arial"/>
                            <w:color w:val="0070C0"/>
                            <w:sz w:val="18"/>
                            <w:szCs w:val="18"/>
                            <w:lang w:eastAsia="es-ES"/>
                          </w:rPr>
                          <w:t xml:space="preserve">Los evaluadores descalifican las ofertas que </w:t>
                        </w:r>
                        <w:r w:rsidR="00EF56FF" w:rsidRPr="00C654C4">
                          <w:rPr>
                            <w:rFonts w:ascii="Arial" w:hAnsi="Arial" w:cs="Arial"/>
                            <w:color w:val="0070C0"/>
                            <w:sz w:val="18"/>
                            <w:szCs w:val="18"/>
                            <w:lang w:eastAsia="es-ES"/>
                          </w:rPr>
                          <w:t xml:space="preserve">oferten montos diferentes al 100% del monto de la cuantía de la contratación. </w:t>
                        </w:r>
                      </w:p>
                      <w:p w14:paraId="3EC2D32D" w14:textId="77777777" w:rsidR="008D39F2" w:rsidRPr="00C654C4" w:rsidRDefault="008D39F2" w:rsidP="008A1D1D">
                        <w:pPr>
                          <w:widowControl w:val="0"/>
                          <w:jc w:val="both"/>
                          <w:rPr>
                            <w:rFonts w:ascii="Arial" w:hAnsi="Arial" w:cs="Arial"/>
                            <w:color w:val="0070C0"/>
                            <w:sz w:val="18"/>
                            <w:szCs w:val="18"/>
                            <w:lang w:eastAsia="es-ES"/>
                          </w:rPr>
                        </w:pPr>
                      </w:p>
                      <w:p w14:paraId="0AD94DE2" w14:textId="6053AF86" w:rsidR="008D39F2" w:rsidRPr="00C654C4" w:rsidRDefault="008D39F2" w:rsidP="008A1D1D">
                        <w:pPr>
                          <w:widowControl w:val="0"/>
                          <w:jc w:val="both"/>
                          <w:rPr>
                            <w:rFonts w:ascii="Arial" w:hAnsi="Arial" w:cs="Arial"/>
                            <w:color w:val="0070C0"/>
                            <w:sz w:val="18"/>
                            <w:szCs w:val="18"/>
                          </w:rPr>
                        </w:pPr>
                        <w:r w:rsidRPr="00C654C4">
                          <w:rPr>
                            <w:rFonts w:ascii="Arial" w:hAnsi="Arial" w:cs="Arial"/>
                            <w:color w:val="0070C0"/>
                            <w:sz w:val="18"/>
                            <w:szCs w:val="18"/>
                            <w:lang w:eastAsia="es-ES"/>
                          </w:rPr>
                          <w:t xml:space="preserve">No hay asignación de puntaje por la oferta </w:t>
                        </w:r>
                        <w:r w:rsidR="00926B57" w:rsidRPr="00C654C4">
                          <w:rPr>
                            <w:rFonts w:ascii="Arial" w:hAnsi="Arial" w:cs="Arial"/>
                            <w:color w:val="0070C0"/>
                            <w:sz w:val="18"/>
                            <w:szCs w:val="18"/>
                            <w:lang w:eastAsia="es-ES"/>
                          </w:rPr>
                          <w:t>económica</w:t>
                        </w:r>
                        <w:r w:rsidRPr="00C654C4">
                          <w:rPr>
                            <w:rFonts w:ascii="Arial" w:hAnsi="Arial" w:cs="Arial"/>
                            <w:color w:val="0070C0"/>
                            <w:sz w:val="18"/>
                            <w:szCs w:val="18"/>
                            <w:lang w:eastAsia="es-ES"/>
                          </w:rPr>
                          <w:t>,</w:t>
                        </w:r>
                        <w:r w:rsidR="002F5F42" w:rsidRPr="00C654C4">
                          <w:rPr>
                            <w:rFonts w:ascii="Arial" w:hAnsi="Arial" w:cs="Arial"/>
                            <w:color w:val="0070C0"/>
                            <w:sz w:val="18"/>
                            <w:szCs w:val="18"/>
                            <w:lang w:eastAsia="es-ES"/>
                          </w:rPr>
                          <w:t xml:space="preserve"> El puntaje total se determina </w:t>
                        </w:r>
                        <w:r w:rsidR="00787EAD" w:rsidRPr="00C654C4">
                          <w:rPr>
                            <w:rFonts w:ascii="Arial" w:hAnsi="Arial" w:cs="Arial"/>
                            <w:color w:val="0070C0"/>
                            <w:sz w:val="18"/>
                            <w:szCs w:val="18"/>
                            <w:lang w:eastAsia="es-ES"/>
                          </w:rPr>
                          <w:t>únicamente con el puntaje otorgado en la evaluación técnica.</w:t>
                        </w:r>
                      </w:p>
                    </w:tc>
                  </w:tr>
                </w:tbl>
                <w:p w14:paraId="6C7E061A" w14:textId="227BC735" w:rsidR="00A41794" w:rsidRPr="00936BDF" w:rsidRDefault="00A41794" w:rsidP="00A06E88">
                  <w:pPr>
                    <w:widowControl w:val="0"/>
                    <w:spacing w:line="259" w:lineRule="auto"/>
                    <w:jc w:val="both"/>
                    <w:rPr>
                      <w:rFonts w:ascii="Arial" w:eastAsia="Arial" w:hAnsi="Arial" w:cs="Arial"/>
                      <w:color w:val="0070C0"/>
                      <w:sz w:val="18"/>
                      <w:szCs w:val="18"/>
                      <w:lang w:eastAsia="es-ES"/>
                    </w:rPr>
                  </w:pPr>
                </w:p>
              </w:tc>
            </w:tr>
          </w:tbl>
          <w:p w14:paraId="2CF43FCA" w14:textId="5CB52B65" w:rsidR="00A41794" w:rsidRPr="007D0F87" w:rsidRDefault="00A41794" w:rsidP="00A84D51">
            <w:pPr>
              <w:widowControl w:val="0"/>
              <w:jc w:val="both"/>
              <w:rPr>
                <w:rFonts w:ascii="Arial" w:hAnsi="Arial" w:cs="Arial"/>
                <w:sz w:val="20"/>
                <w:lang w:eastAsia="es-ES"/>
              </w:rPr>
            </w:pPr>
          </w:p>
          <w:p w14:paraId="7488F198" w14:textId="4F0EC532" w:rsidR="009D3AE3" w:rsidRPr="007D0F87" w:rsidRDefault="009D3AE3" w:rsidP="00E92F11">
            <w:pPr>
              <w:pStyle w:val="Prrafodelista"/>
              <w:widowControl w:val="0"/>
              <w:numPr>
                <w:ilvl w:val="1"/>
                <w:numId w:val="52"/>
              </w:numPr>
              <w:ind w:left="244" w:hanging="283"/>
              <w:jc w:val="both"/>
              <w:rPr>
                <w:rFonts w:ascii="Arial" w:hAnsi="Arial" w:cs="Arial"/>
                <w:b/>
                <w:sz w:val="20"/>
                <w:lang w:eastAsia="es-ES"/>
              </w:rPr>
            </w:pPr>
            <w:r w:rsidRPr="007D0F87">
              <w:rPr>
                <w:rFonts w:ascii="Arial" w:hAnsi="Arial" w:cs="Arial"/>
                <w:b/>
                <w:sz w:val="20"/>
                <w:lang w:eastAsia="es-ES"/>
              </w:rPr>
              <w:t>OFERTA ECONÓMICA EN EL SISTEMA DE ENTREGA DE DISEÑO Y CONSTRUCCIÓN</w:t>
            </w:r>
          </w:p>
          <w:p w14:paraId="2618C122" w14:textId="1F872AA6" w:rsidR="15B6C43C" w:rsidRPr="007D0F87" w:rsidRDefault="15B6C43C" w:rsidP="00F418F5">
            <w:pPr>
              <w:widowControl w:val="0"/>
              <w:ind w:left="90"/>
              <w:jc w:val="both"/>
              <w:rPr>
                <w:rFonts w:ascii="Arial" w:hAnsi="Arial" w:cs="Arial"/>
                <w:sz w:val="20"/>
                <w:lang w:eastAsia="es-ES"/>
              </w:rPr>
            </w:pPr>
          </w:p>
        </w:tc>
      </w:tr>
      <w:tr w:rsidR="7982D651" w:rsidRPr="00936BDF" w14:paraId="3F43278D" w14:textId="77777777" w:rsidTr="00065C9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20D972A6" w:rsidR="1D3DEBCE" w:rsidRPr="00936BDF" w:rsidRDefault="07963B30" w:rsidP="6AE5AE1B">
            <w:pPr>
              <w:widowControl w:val="0"/>
              <w:jc w:val="center"/>
              <w:rPr>
                <w:rFonts w:ascii="Arial" w:hAnsi="Arial" w:cs="Arial"/>
                <w:b/>
                <w:bCs/>
                <w:sz w:val="20"/>
                <w:lang w:eastAsia="es-ES"/>
              </w:rPr>
            </w:pPr>
            <w:r w:rsidRPr="00936BDF">
              <w:rPr>
                <w:rFonts w:ascii="Arial" w:hAnsi="Arial" w:cs="Arial"/>
                <w:b/>
                <w:bCs/>
                <w:sz w:val="20"/>
                <w:lang w:eastAsia="es-ES"/>
              </w:rPr>
              <w:lastRenderedPageBreak/>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530E3C8E" w:rsidR="7982D651" w:rsidRPr="00936BDF" w:rsidRDefault="3AE94631" w:rsidP="0E54CA12">
            <w:pPr>
              <w:jc w:val="center"/>
              <w:rPr>
                <w:rFonts w:ascii="Arial" w:hAnsi="Arial" w:cs="Arial"/>
                <w:b/>
                <w:bCs/>
                <w:sz w:val="20"/>
                <w:lang w:eastAsia="es-ES"/>
              </w:rPr>
            </w:pPr>
            <w:r w:rsidRPr="00936BDF">
              <w:rPr>
                <w:rFonts w:ascii="Arial" w:hAnsi="Arial" w:cs="Arial"/>
                <w:b/>
                <w:bCs/>
                <w:sz w:val="20"/>
                <w:lang w:eastAsia="es-ES"/>
              </w:rPr>
              <w:t xml:space="preserve">PUNTAJE / </w:t>
            </w:r>
            <w:r w:rsidR="58D227C9" w:rsidRPr="00936BDF">
              <w:rPr>
                <w:rFonts w:ascii="Arial" w:hAnsi="Arial" w:cs="Arial"/>
                <w:b/>
                <w:bCs/>
                <w:sz w:val="20"/>
                <w:lang w:eastAsia="es-ES"/>
              </w:rPr>
              <w:t>METODOLOGÍA PARA SU ASIGNACIÓN</w:t>
            </w:r>
          </w:p>
        </w:tc>
      </w:tr>
      <w:tr w:rsidR="1D756D57" w:rsidRPr="00936BDF" w14:paraId="43644E1D" w14:textId="77777777" w:rsidTr="00065C9B">
        <w:trPr>
          <w:trHeight w:val="20"/>
        </w:trPr>
        <w:tc>
          <w:tcPr>
            <w:tcW w:w="4324" w:type="dxa"/>
            <w:tcBorders>
              <w:top w:val="single" w:sz="4" w:space="0" w:color="auto"/>
              <w:left w:val="single" w:sz="4" w:space="0" w:color="auto"/>
              <w:bottom w:val="single" w:sz="4" w:space="0" w:color="auto"/>
              <w:right w:val="single" w:sz="4" w:space="0" w:color="auto"/>
            </w:tcBorders>
            <w:vAlign w:val="center"/>
          </w:tcPr>
          <w:p w14:paraId="3B58BCFD" w14:textId="7AB7AB28" w:rsidR="1D3DEBCE" w:rsidRPr="00936BDF" w:rsidRDefault="1D3DEBCE" w:rsidP="1D3DEBCE">
            <w:pPr>
              <w:widowControl w:val="0"/>
              <w:jc w:val="both"/>
              <w:rPr>
                <w:rFonts w:ascii="Arial" w:hAnsi="Arial" w:cs="Arial"/>
                <w:color w:val="auto"/>
                <w:sz w:val="20"/>
                <w:u w:val="single"/>
                <w:lang w:eastAsia="es-ES"/>
              </w:rPr>
            </w:pPr>
          </w:p>
          <w:p w14:paraId="46378425" w14:textId="77777777" w:rsidR="1D756D57" w:rsidRPr="00936BDF" w:rsidRDefault="1D756D57" w:rsidP="1D3DEBCE">
            <w:pPr>
              <w:widowControl w:val="0"/>
              <w:jc w:val="both"/>
              <w:rPr>
                <w:rFonts w:ascii="Arial" w:hAnsi="Arial" w:cs="Arial"/>
                <w:color w:val="auto"/>
                <w:sz w:val="20"/>
                <w:u w:val="single"/>
                <w:lang w:eastAsia="es-ES"/>
              </w:rPr>
            </w:pPr>
            <w:r w:rsidRPr="00936BDF">
              <w:rPr>
                <w:rFonts w:ascii="Arial" w:hAnsi="Arial" w:cs="Arial"/>
                <w:color w:val="auto"/>
                <w:sz w:val="20"/>
                <w:u w:val="single"/>
                <w:lang w:eastAsia="es-ES"/>
              </w:rPr>
              <w:t>Evaluación</w:t>
            </w:r>
            <w:r w:rsidRPr="00936BDF">
              <w:rPr>
                <w:rFonts w:ascii="Arial" w:hAnsi="Arial" w:cs="Arial"/>
                <w:color w:val="auto"/>
                <w:sz w:val="20"/>
                <w:lang w:eastAsia="es-ES"/>
              </w:rPr>
              <w:t>:</w:t>
            </w:r>
          </w:p>
          <w:p w14:paraId="4EB13AE9" w14:textId="77777777" w:rsidR="1D3DEBCE" w:rsidRPr="00936BDF" w:rsidRDefault="1D3DEBCE" w:rsidP="1D3DEBCE">
            <w:pPr>
              <w:widowControl w:val="0"/>
              <w:jc w:val="both"/>
              <w:rPr>
                <w:rFonts w:ascii="Arial" w:hAnsi="Arial" w:cs="Arial"/>
                <w:color w:val="auto"/>
                <w:sz w:val="20"/>
                <w:lang w:eastAsia="es-ES"/>
              </w:rPr>
            </w:pPr>
          </w:p>
          <w:p w14:paraId="02110FA6" w14:textId="79ACEFF7" w:rsidR="1D756D57" w:rsidRPr="00936BDF" w:rsidRDefault="1D756D57" w:rsidP="1D3DEBCE">
            <w:pPr>
              <w:widowControl w:val="0"/>
              <w:jc w:val="both"/>
              <w:rPr>
                <w:rFonts w:ascii="Arial" w:hAnsi="Arial" w:cs="Arial"/>
                <w:color w:val="auto"/>
                <w:sz w:val="20"/>
                <w:lang w:eastAsia="es-ES"/>
              </w:rPr>
            </w:pPr>
            <w:r w:rsidRPr="00936BDF">
              <w:rPr>
                <w:rFonts w:ascii="Arial" w:hAnsi="Arial" w:cs="Arial"/>
                <w:color w:val="auto"/>
                <w:sz w:val="20"/>
                <w:lang w:eastAsia="es-ES"/>
              </w:rPr>
              <w:t xml:space="preserve">Se </w:t>
            </w:r>
            <w:r w:rsidR="4F30E527" w:rsidRPr="00936BDF">
              <w:rPr>
                <w:rFonts w:ascii="Arial" w:hAnsi="Arial" w:cs="Arial"/>
                <w:color w:val="auto"/>
                <w:sz w:val="20"/>
                <w:lang w:eastAsia="es-ES"/>
              </w:rPr>
              <w:t>eval</w:t>
            </w:r>
            <w:r w:rsidR="5A1DBD90" w:rsidRPr="00936BDF">
              <w:rPr>
                <w:rFonts w:ascii="Arial" w:hAnsi="Arial" w:cs="Arial"/>
                <w:color w:val="auto"/>
                <w:sz w:val="20"/>
                <w:lang w:eastAsia="es-ES"/>
              </w:rPr>
              <w:t>úa</w:t>
            </w:r>
            <w:r w:rsidRPr="00936BDF">
              <w:rPr>
                <w:rFonts w:ascii="Arial" w:hAnsi="Arial" w:cs="Arial"/>
                <w:color w:val="auto"/>
                <w:sz w:val="20"/>
                <w:lang w:eastAsia="es-ES"/>
              </w:rPr>
              <w:t xml:space="preserve"> considerando </w:t>
            </w:r>
            <w:r w:rsidR="00640B8E" w:rsidRPr="00936BDF">
              <w:rPr>
                <w:rFonts w:ascii="Arial" w:hAnsi="Arial" w:cs="Arial"/>
                <w:color w:val="auto"/>
                <w:sz w:val="20"/>
                <w:lang w:eastAsia="es-ES"/>
              </w:rPr>
              <w:t>únicamente</w:t>
            </w:r>
            <w:r w:rsidRPr="00936BDF">
              <w:rPr>
                <w:rFonts w:ascii="Arial" w:hAnsi="Arial" w:cs="Arial"/>
                <w:color w:val="auto"/>
                <w:sz w:val="20"/>
                <w:lang w:eastAsia="es-ES"/>
              </w:rPr>
              <w:t xml:space="preserve"> el precio ofertado por el postor</w:t>
            </w:r>
            <w:r w:rsidR="3FBE47EF" w:rsidRPr="00936BDF">
              <w:rPr>
                <w:rFonts w:ascii="Arial" w:hAnsi="Arial" w:cs="Arial"/>
                <w:color w:val="auto"/>
                <w:sz w:val="20"/>
                <w:lang w:eastAsia="es-ES"/>
              </w:rPr>
              <w:t xml:space="preserve"> </w:t>
            </w:r>
            <w:r w:rsidR="00640B8E" w:rsidRPr="00936BDF">
              <w:rPr>
                <w:rFonts w:ascii="Arial" w:hAnsi="Arial" w:cs="Arial"/>
                <w:color w:val="auto"/>
                <w:sz w:val="20"/>
                <w:lang w:eastAsia="es-ES"/>
              </w:rPr>
              <w:t xml:space="preserve">en el componente DISEÑO. </w:t>
            </w:r>
            <w:r w:rsidR="0082015E" w:rsidRPr="00936BDF">
              <w:rPr>
                <w:rFonts w:ascii="Arial" w:hAnsi="Arial" w:cs="Arial"/>
                <w:color w:val="auto"/>
                <w:sz w:val="20"/>
                <w:lang w:eastAsia="es-ES"/>
              </w:rPr>
              <w:t>El monto ofertado en el componente OBRA corresponde al establecido en la cuantía de la contratación para dicho componente y no es objeto de evaluación</w:t>
            </w:r>
            <w:r w:rsidRPr="00936BDF">
              <w:rPr>
                <w:rFonts w:ascii="Arial" w:hAnsi="Arial" w:cs="Arial"/>
                <w:color w:val="auto"/>
                <w:sz w:val="20"/>
                <w:lang w:eastAsia="es-ES"/>
              </w:rPr>
              <w:t xml:space="preserve">. </w:t>
            </w:r>
          </w:p>
          <w:p w14:paraId="0280DCE8" w14:textId="77777777" w:rsidR="1D3DEBCE" w:rsidRPr="00936BDF" w:rsidRDefault="1D3DEBCE" w:rsidP="1D3DEBCE">
            <w:pPr>
              <w:widowControl w:val="0"/>
              <w:jc w:val="both"/>
              <w:rPr>
                <w:rFonts w:ascii="Arial" w:hAnsi="Arial" w:cs="Arial"/>
                <w:color w:val="auto"/>
                <w:sz w:val="20"/>
                <w:lang w:eastAsia="es-ES"/>
              </w:rPr>
            </w:pPr>
          </w:p>
          <w:p w14:paraId="27C5F109" w14:textId="77777777" w:rsidR="1D756D57" w:rsidRPr="00936BDF" w:rsidRDefault="1D756D57" w:rsidP="1D3DEBCE">
            <w:pPr>
              <w:widowControl w:val="0"/>
              <w:tabs>
                <w:tab w:val="left" w:pos="4951"/>
              </w:tabs>
              <w:jc w:val="both"/>
              <w:rPr>
                <w:rFonts w:ascii="Arial" w:hAnsi="Arial" w:cs="Arial"/>
                <w:color w:val="auto"/>
                <w:sz w:val="20"/>
                <w:u w:val="single"/>
                <w:lang w:eastAsia="es-ES"/>
              </w:rPr>
            </w:pPr>
            <w:r w:rsidRPr="00936BDF">
              <w:rPr>
                <w:rFonts w:ascii="Arial" w:hAnsi="Arial" w:cs="Arial"/>
                <w:color w:val="auto"/>
                <w:sz w:val="20"/>
                <w:u w:val="single"/>
                <w:lang w:eastAsia="es-ES"/>
              </w:rPr>
              <w:t>Acreditación</w:t>
            </w:r>
            <w:r w:rsidRPr="00936BDF">
              <w:rPr>
                <w:rFonts w:ascii="Arial" w:hAnsi="Arial" w:cs="Arial"/>
                <w:color w:val="auto"/>
                <w:sz w:val="20"/>
                <w:lang w:eastAsia="es-ES"/>
              </w:rPr>
              <w:t>:</w:t>
            </w:r>
          </w:p>
          <w:p w14:paraId="5697F315" w14:textId="77777777" w:rsidR="1D3DEBCE" w:rsidRPr="00936BDF" w:rsidRDefault="1D3DEBCE" w:rsidP="1D3DEBCE">
            <w:pPr>
              <w:widowControl w:val="0"/>
              <w:jc w:val="both"/>
              <w:rPr>
                <w:rFonts w:ascii="Arial" w:hAnsi="Arial" w:cs="Arial"/>
                <w:color w:val="auto"/>
                <w:sz w:val="20"/>
                <w:lang w:eastAsia="es-ES"/>
              </w:rPr>
            </w:pPr>
          </w:p>
          <w:p w14:paraId="5C942B03" w14:textId="22148B10" w:rsidR="1D756D57" w:rsidRPr="00936BDF" w:rsidRDefault="0CA3FA0A" w:rsidP="0E54CA12">
            <w:pPr>
              <w:widowControl w:val="0"/>
              <w:jc w:val="both"/>
              <w:rPr>
                <w:rFonts w:ascii="Arial" w:hAnsi="Arial" w:cs="Arial"/>
                <w:color w:val="auto"/>
                <w:sz w:val="20"/>
              </w:rPr>
            </w:pPr>
            <w:r w:rsidRPr="00936BDF">
              <w:rPr>
                <w:rFonts w:ascii="Arial" w:hAnsi="Arial" w:cs="Arial"/>
                <w:color w:val="auto"/>
                <w:sz w:val="20"/>
                <w:lang w:eastAsia="es-ES"/>
              </w:rPr>
              <w:t xml:space="preserve">Se </w:t>
            </w:r>
            <w:r w:rsidR="6BECA70F" w:rsidRPr="00936BDF">
              <w:rPr>
                <w:rFonts w:ascii="Arial" w:hAnsi="Arial" w:cs="Arial"/>
                <w:color w:val="auto"/>
                <w:sz w:val="20"/>
                <w:lang w:eastAsia="es-ES"/>
              </w:rPr>
              <w:t>acredita</w:t>
            </w:r>
            <w:r w:rsidRPr="00936BDF">
              <w:rPr>
                <w:rFonts w:ascii="Arial" w:hAnsi="Arial" w:cs="Arial"/>
                <w:color w:val="auto"/>
                <w:sz w:val="20"/>
                <w:lang w:eastAsia="es-ES"/>
              </w:rPr>
              <w:t xml:space="preserve"> mediante el documento que contiene la</w:t>
            </w:r>
            <w:r w:rsidR="74F4464C" w:rsidRPr="00936BDF">
              <w:rPr>
                <w:rFonts w:ascii="Arial" w:hAnsi="Arial" w:cs="Arial"/>
                <w:color w:val="auto"/>
                <w:sz w:val="20"/>
                <w:lang w:eastAsia="es-ES"/>
              </w:rPr>
              <w:t xml:space="preserve"> </w:t>
            </w:r>
            <w:r w:rsidRPr="00936BDF">
              <w:rPr>
                <w:rFonts w:ascii="Arial" w:hAnsi="Arial" w:cs="Arial"/>
                <w:color w:val="auto"/>
                <w:sz w:val="20"/>
                <w:lang w:eastAsia="es-ES"/>
              </w:rPr>
              <w:t>oferta</w:t>
            </w:r>
            <w:r w:rsidR="0E28EE58" w:rsidRPr="00936BDF">
              <w:rPr>
                <w:rFonts w:ascii="Arial" w:hAnsi="Arial" w:cs="Arial"/>
                <w:color w:val="auto"/>
                <w:sz w:val="20"/>
                <w:lang w:eastAsia="es-ES"/>
              </w:rPr>
              <w:t xml:space="preserve"> económica</w:t>
            </w:r>
            <w:r w:rsidRPr="00936BDF">
              <w:rPr>
                <w:rFonts w:ascii="Arial" w:hAnsi="Arial" w:cs="Arial"/>
                <w:color w:val="auto"/>
                <w:sz w:val="20"/>
                <w:lang w:eastAsia="es-ES"/>
              </w:rPr>
              <w:t xml:space="preserve"> </w:t>
            </w:r>
            <w:r w:rsidRPr="00936BDF">
              <w:rPr>
                <w:rFonts w:ascii="Arial" w:hAnsi="Arial" w:cs="Arial"/>
                <w:b/>
                <w:bCs/>
                <w:color w:val="auto"/>
                <w:sz w:val="20"/>
                <w:lang w:eastAsia="es-ES"/>
              </w:rPr>
              <w:t xml:space="preserve">(Anexo N° </w:t>
            </w:r>
            <w:r w:rsidR="00B9123E" w:rsidRPr="00936BDF">
              <w:rPr>
                <w:rFonts w:ascii="Arial" w:hAnsi="Arial" w:cs="Arial"/>
                <w:b/>
                <w:bCs/>
                <w:color w:val="auto"/>
                <w:sz w:val="20"/>
                <w:lang w:eastAsia="es-ES"/>
              </w:rPr>
              <w:t>06</w:t>
            </w:r>
            <w:r w:rsidR="32508EF7" w:rsidRPr="00936BDF">
              <w:rPr>
                <w:rFonts w:ascii="Arial" w:hAnsi="Arial" w:cs="Arial"/>
                <w:b/>
                <w:bCs/>
                <w:color w:val="auto"/>
                <w:sz w:val="20"/>
                <w:lang w:eastAsia="es-ES"/>
              </w:rPr>
              <w:t>)</w:t>
            </w:r>
            <w:r w:rsidRPr="00936BDF">
              <w:rPr>
                <w:rFonts w:ascii="Arial" w:hAnsi="Arial" w:cs="Arial"/>
                <w:color w:val="auto"/>
                <w:sz w:val="20"/>
                <w:lang w:eastAsia="es-ES"/>
              </w:rPr>
              <w:t>.</w:t>
            </w:r>
          </w:p>
          <w:p w14:paraId="4E0271F0" w14:textId="1F4FC121" w:rsidR="1D3DEBCE" w:rsidRPr="005C1F80" w:rsidRDefault="1D3DEBCE">
            <w:pPr>
              <w:rPr>
                <w:rFonts w:ascii="Arial" w:hAnsi="Arial" w:cs="Arial"/>
                <w:sz w:val="20"/>
              </w:rPr>
            </w:pPr>
          </w:p>
          <w:p w14:paraId="63B73EBE" w14:textId="061D32FC" w:rsidR="1D3DEBCE" w:rsidRPr="00936BDF"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A05ECE6" w14:textId="77777777" w:rsidR="1D756D57" w:rsidRPr="00936BDF" w:rsidRDefault="1D756D57" w:rsidP="1D756D57">
            <w:pPr>
              <w:widowControl w:val="0"/>
              <w:rPr>
                <w:rFonts w:ascii="Arial" w:hAnsi="Arial" w:cs="Arial"/>
                <w:sz w:val="20"/>
                <w:lang w:eastAsia="es-ES"/>
              </w:rPr>
            </w:pPr>
          </w:p>
          <w:p w14:paraId="44DA3B86" w14:textId="0F8DECD3" w:rsidR="1D756D57" w:rsidRPr="00936BDF" w:rsidRDefault="1D756D57" w:rsidP="1D756D57">
            <w:pPr>
              <w:pStyle w:val="Prrafodelista"/>
              <w:widowControl w:val="0"/>
              <w:ind w:left="0"/>
              <w:jc w:val="both"/>
              <w:rPr>
                <w:rFonts w:ascii="Arial" w:hAnsi="Arial" w:cs="Arial"/>
                <w:sz w:val="20"/>
              </w:rPr>
            </w:pPr>
            <w:r w:rsidRPr="00936BDF">
              <w:rPr>
                <w:rFonts w:ascii="Arial" w:hAnsi="Arial" w:cs="Arial"/>
                <w:sz w:val="20"/>
              </w:rPr>
              <w:t xml:space="preserve">La evaluación consistirá en otorgar el máximo puntaje a la oferta de precio más bajo </w:t>
            </w:r>
            <w:r w:rsidR="0082015E" w:rsidRPr="00936BDF">
              <w:rPr>
                <w:rFonts w:ascii="Arial" w:hAnsi="Arial" w:cs="Arial"/>
                <w:sz w:val="20"/>
              </w:rPr>
              <w:t xml:space="preserve">ofertado para el componente DISEÑO </w:t>
            </w:r>
            <w:r w:rsidRPr="00936BDF">
              <w:rPr>
                <w:rFonts w:ascii="Arial" w:hAnsi="Arial" w:cs="Arial"/>
                <w:sz w:val="20"/>
              </w:rPr>
              <w:t>y se otorga a las demás ofertas puntajes inversamente proporcionales a sus respectivos precios, según la siguiente fórmula:</w:t>
            </w:r>
          </w:p>
          <w:p w14:paraId="7AE2BD0E" w14:textId="77777777" w:rsidR="1D756D57" w:rsidRPr="00936BDF" w:rsidRDefault="1D756D57" w:rsidP="1D756D57">
            <w:pPr>
              <w:pStyle w:val="Prrafodelista"/>
              <w:widowControl w:val="0"/>
              <w:ind w:left="1701"/>
              <w:rPr>
                <w:rFonts w:ascii="Arial" w:hAnsi="Arial" w:cs="Arial"/>
                <w:sz w:val="20"/>
              </w:rPr>
            </w:pPr>
          </w:p>
          <w:p w14:paraId="4D1A5F0D" w14:textId="77777777" w:rsidR="00210F3B" w:rsidRPr="00936BDF" w:rsidRDefault="00210F3B" w:rsidP="00210F3B">
            <w:pPr>
              <w:pStyle w:val="Prrafodelista"/>
              <w:widowControl w:val="0"/>
              <w:ind w:left="0"/>
              <w:rPr>
                <w:rFonts w:ascii="Arial" w:hAnsi="Arial" w:cs="Arial"/>
                <w:b/>
                <w:sz w:val="20"/>
                <w:u w:val="single"/>
              </w:rPr>
            </w:pPr>
            <w:r w:rsidRPr="00936BDF">
              <w:rPr>
                <w:rFonts w:ascii="Arial" w:hAnsi="Arial" w:cs="Arial"/>
                <w:b/>
                <w:bCs/>
                <w:sz w:val="20"/>
              </w:rPr>
              <w:t xml:space="preserve">Po </w:t>
            </w:r>
            <w:r w:rsidRPr="00031937">
              <w:rPr>
                <w:rFonts w:ascii="Arial" w:hAnsi="Arial" w:cs="Arial"/>
                <w:sz w:val="20"/>
              </w:rPr>
              <w:tab/>
            </w:r>
            <w:r w:rsidRPr="00936BDF">
              <w:rPr>
                <w:rFonts w:ascii="Arial" w:hAnsi="Arial" w:cs="Arial"/>
                <w:b/>
                <w:bCs/>
                <w:sz w:val="20"/>
              </w:rPr>
              <w:t>=     Mb</w:t>
            </w:r>
            <w:r w:rsidRPr="00936BDF">
              <w:rPr>
                <w:rFonts w:ascii="Arial" w:hAnsi="Arial" w:cs="Arial"/>
                <w:b/>
                <w:bCs/>
                <w:sz w:val="20"/>
                <w:u w:val="single"/>
              </w:rPr>
              <w:t xml:space="preserve"> x Pmax</w:t>
            </w:r>
          </w:p>
          <w:p w14:paraId="07BD5256" w14:textId="77777777" w:rsidR="00210F3B" w:rsidRPr="00936BDF" w:rsidRDefault="00210F3B" w:rsidP="00210F3B">
            <w:pPr>
              <w:pStyle w:val="Prrafodelista"/>
              <w:widowControl w:val="0"/>
              <w:ind w:left="0"/>
              <w:rPr>
                <w:rFonts w:ascii="Arial" w:hAnsi="Arial" w:cs="Arial"/>
                <w:b/>
                <w:sz w:val="20"/>
              </w:rPr>
            </w:pPr>
            <w:r w:rsidRPr="00936BDF">
              <w:rPr>
                <w:rFonts w:ascii="Arial" w:hAnsi="Arial" w:cs="Arial"/>
                <w:b/>
                <w:sz w:val="20"/>
              </w:rPr>
              <w:tab/>
            </w:r>
            <w:r w:rsidRPr="00936BDF">
              <w:rPr>
                <w:rFonts w:ascii="Arial" w:hAnsi="Arial" w:cs="Arial"/>
                <w:b/>
                <w:sz w:val="20"/>
              </w:rPr>
              <w:tab/>
              <w:t xml:space="preserve"> </w:t>
            </w:r>
            <w:r w:rsidRPr="00936BDF">
              <w:rPr>
                <w:rFonts w:ascii="Arial" w:hAnsi="Arial" w:cs="Arial"/>
                <w:b/>
                <w:bCs/>
                <w:sz w:val="20"/>
              </w:rPr>
              <w:t>Mo</w:t>
            </w:r>
          </w:p>
          <w:p w14:paraId="050C7434" w14:textId="77777777" w:rsidR="00210F3B" w:rsidRPr="00936BDF" w:rsidRDefault="00210F3B" w:rsidP="00210F3B">
            <w:pPr>
              <w:pStyle w:val="Prrafodelista"/>
              <w:widowControl w:val="0"/>
              <w:ind w:left="0"/>
              <w:rPr>
                <w:rFonts w:ascii="Arial" w:hAnsi="Arial" w:cs="Arial"/>
                <w:sz w:val="20"/>
              </w:rPr>
            </w:pPr>
          </w:p>
          <w:p w14:paraId="49D2A2E4" w14:textId="77777777" w:rsidR="00210F3B" w:rsidRPr="00936BDF" w:rsidRDefault="00210F3B" w:rsidP="00210F3B">
            <w:pPr>
              <w:widowControl w:val="0"/>
              <w:ind w:right="-301"/>
              <w:rPr>
                <w:rFonts w:ascii="Arial" w:hAnsi="Arial" w:cs="Arial"/>
                <w:sz w:val="20"/>
                <w:lang w:eastAsia="es-ES"/>
              </w:rPr>
            </w:pPr>
            <w:r w:rsidRPr="00936BDF">
              <w:rPr>
                <w:rFonts w:ascii="Arial" w:hAnsi="Arial" w:cs="Arial"/>
                <w:b/>
                <w:bCs/>
                <w:sz w:val="20"/>
              </w:rPr>
              <w:t>Po</w:t>
            </w:r>
            <w:r w:rsidRPr="00936BDF">
              <w:rPr>
                <w:rFonts w:ascii="Arial" w:hAnsi="Arial" w:cs="Arial"/>
                <w:sz w:val="20"/>
              </w:rPr>
              <w:t xml:space="preserve"> = Puntaje de la oferta económica a evaluar </w:t>
            </w:r>
          </w:p>
          <w:p w14:paraId="30BFE0EB" w14:textId="77777777" w:rsidR="00210F3B" w:rsidRPr="00936BDF" w:rsidRDefault="00210F3B" w:rsidP="00210F3B">
            <w:pPr>
              <w:widowControl w:val="0"/>
              <w:rPr>
                <w:rFonts w:ascii="Arial" w:hAnsi="Arial" w:cs="Arial"/>
                <w:sz w:val="20"/>
                <w:lang w:eastAsia="es-ES"/>
              </w:rPr>
            </w:pPr>
            <w:r w:rsidRPr="00936BDF">
              <w:rPr>
                <w:rFonts w:ascii="Arial" w:hAnsi="Arial" w:cs="Arial"/>
                <w:b/>
                <w:bCs/>
                <w:sz w:val="20"/>
              </w:rPr>
              <w:t>Mo</w:t>
            </w:r>
            <w:r w:rsidRPr="00936BDF">
              <w:rPr>
                <w:rFonts w:ascii="Arial" w:hAnsi="Arial" w:cs="Arial"/>
                <w:sz w:val="20"/>
              </w:rPr>
              <w:t xml:space="preserve"> = Monto de la oferta económica  </w:t>
            </w:r>
          </w:p>
          <w:p w14:paraId="28B408DB" w14:textId="3DDC3CCA" w:rsidR="00210F3B" w:rsidRPr="00936BDF" w:rsidRDefault="00210F3B" w:rsidP="00210F3B">
            <w:pPr>
              <w:widowControl w:val="0"/>
              <w:rPr>
                <w:rFonts w:ascii="Arial" w:hAnsi="Arial" w:cs="Arial"/>
                <w:sz w:val="20"/>
                <w:lang w:eastAsia="es-ES"/>
              </w:rPr>
            </w:pPr>
            <w:r w:rsidRPr="00936BDF">
              <w:rPr>
                <w:rFonts w:ascii="Arial" w:hAnsi="Arial" w:cs="Arial"/>
                <w:b/>
                <w:bCs/>
                <w:sz w:val="20"/>
              </w:rPr>
              <w:t>Mb</w:t>
            </w:r>
            <w:r w:rsidRPr="00936BDF">
              <w:rPr>
                <w:rFonts w:ascii="Arial" w:hAnsi="Arial" w:cs="Arial"/>
                <w:sz w:val="20"/>
              </w:rPr>
              <w:t xml:space="preserve"> = Monto de la oferta económica más baja  </w:t>
            </w:r>
          </w:p>
          <w:p w14:paraId="1DC49306" w14:textId="77777777" w:rsidR="00210F3B" w:rsidRPr="00936BDF" w:rsidRDefault="00210F3B" w:rsidP="00210F3B">
            <w:pPr>
              <w:widowControl w:val="0"/>
              <w:rPr>
                <w:rFonts w:ascii="Arial" w:hAnsi="Arial" w:cs="Arial"/>
                <w:sz w:val="20"/>
                <w:lang w:eastAsia="es-ES"/>
              </w:rPr>
            </w:pPr>
            <w:r w:rsidRPr="00936BDF">
              <w:rPr>
                <w:rFonts w:ascii="Arial" w:hAnsi="Arial" w:cs="Arial"/>
                <w:b/>
                <w:bCs/>
                <w:sz w:val="20"/>
              </w:rPr>
              <w:t xml:space="preserve">Pmax </w:t>
            </w:r>
            <w:r w:rsidRPr="00936BDF">
              <w:rPr>
                <w:rFonts w:ascii="Arial" w:hAnsi="Arial" w:cs="Arial"/>
                <w:sz w:val="20"/>
              </w:rPr>
              <w:t>= Puntaje máximo</w:t>
            </w:r>
          </w:p>
          <w:p w14:paraId="46B7A14A" w14:textId="77777777" w:rsidR="1D756D57" w:rsidRPr="00936BDF" w:rsidRDefault="1D756D57" w:rsidP="1D756D57">
            <w:pPr>
              <w:widowControl w:val="0"/>
              <w:jc w:val="right"/>
              <w:rPr>
                <w:rFonts w:ascii="Arial" w:hAnsi="Arial" w:cs="Arial"/>
                <w:sz w:val="20"/>
                <w:lang w:eastAsia="es-ES"/>
              </w:rPr>
            </w:pPr>
          </w:p>
          <w:p w14:paraId="00F651B1" w14:textId="19B97337" w:rsidR="1D756D57" w:rsidRPr="00936BDF" w:rsidRDefault="64D7297C" w:rsidP="006D13B0">
            <w:pPr>
              <w:widowControl w:val="0"/>
              <w:jc w:val="center"/>
              <w:rPr>
                <w:rFonts w:ascii="Arial" w:hAnsi="Arial" w:cs="Arial"/>
                <w:sz w:val="20"/>
                <w:lang w:eastAsia="es-ES"/>
              </w:rPr>
            </w:pPr>
            <w:r w:rsidRPr="00936BDF">
              <w:rPr>
                <w:rFonts w:ascii="Arial" w:hAnsi="Arial" w:cs="Arial"/>
                <w:b/>
                <w:bCs/>
                <w:sz w:val="20"/>
                <w:lang w:eastAsia="es-ES"/>
              </w:rPr>
              <w:t>[</w:t>
            </w:r>
            <w:r w:rsidR="2667C9AB" w:rsidRPr="00936BDF">
              <w:rPr>
                <w:rFonts w:ascii="Arial" w:hAnsi="Arial" w:cs="Arial"/>
                <w:b/>
                <w:bCs/>
                <w:sz w:val="20"/>
                <w:lang w:eastAsia="es-ES"/>
              </w:rPr>
              <w:t>PUNTAJE MÁXIMO EQUIVALENTE A 100 PUNTOS</w:t>
            </w:r>
            <w:r w:rsidRPr="00936BDF">
              <w:rPr>
                <w:rFonts w:ascii="Arial" w:hAnsi="Arial" w:cs="Arial"/>
                <w:b/>
                <w:bCs/>
                <w:sz w:val="20"/>
                <w:lang w:eastAsia="es-ES"/>
              </w:rPr>
              <w:t>]</w:t>
            </w:r>
            <w:r w:rsidRPr="00936BDF">
              <w:rPr>
                <w:rStyle w:val="Refdenotaalpie"/>
                <w:rFonts w:ascii="Arial" w:hAnsi="Arial" w:cs="Arial"/>
                <w:b/>
                <w:bCs/>
                <w:sz w:val="20"/>
              </w:rPr>
              <w:t xml:space="preserve"> </w:t>
            </w:r>
            <w:r w:rsidR="1D756D57" w:rsidRPr="00936BDF">
              <w:rPr>
                <w:rStyle w:val="Refdenotaalpie"/>
                <w:rFonts w:ascii="Arial" w:hAnsi="Arial" w:cs="Arial"/>
                <w:b/>
                <w:bCs/>
                <w:sz w:val="20"/>
              </w:rPr>
              <w:footnoteReference w:id="32"/>
            </w:r>
            <w:r w:rsidRPr="00936BDF">
              <w:rPr>
                <w:rFonts w:ascii="Arial" w:hAnsi="Arial" w:cs="Arial"/>
                <w:b/>
                <w:bCs/>
                <w:sz w:val="20"/>
                <w:lang w:eastAsia="es-ES"/>
              </w:rPr>
              <w:t xml:space="preserve"> puntos</w:t>
            </w:r>
          </w:p>
        </w:tc>
      </w:tr>
    </w:tbl>
    <w:p w14:paraId="0825271D" w14:textId="7B93ED69" w:rsidR="7D9E2133" w:rsidRPr="00936BDF" w:rsidRDefault="7D9E2133" w:rsidP="00190C54">
      <w:pPr>
        <w:pStyle w:val="Textoindependiente2"/>
        <w:widowControl w:val="0"/>
        <w:spacing w:after="0" w:line="240" w:lineRule="auto"/>
        <w:jc w:val="both"/>
        <w:rPr>
          <w:rFonts w:ascii="Arial" w:hAnsi="Arial" w:cs="Arial"/>
          <w:b/>
          <w:bCs/>
          <w:lang w:val="es-PE"/>
        </w:rPr>
      </w:pPr>
    </w:p>
    <w:p w14:paraId="0CA3F0C8" w14:textId="710F651F" w:rsidR="1D756D57" w:rsidRPr="00C7777C" w:rsidRDefault="00C7777C" w:rsidP="00C7777C">
      <w:pPr>
        <w:tabs>
          <w:tab w:val="left" w:pos="284"/>
        </w:tabs>
        <w:spacing w:before="240" w:after="240" w:line="278" w:lineRule="auto"/>
        <w:jc w:val="both"/>
        <w:rPr>
          <w:rFonts w:ascii="Arial" w:hAnsi="Arial" w:cs="Arial"/>
          <w:b/>
          <w:bCs/>
          <w:sz w:val="20"/>
        </w:rPr>
      </w:pPr>
      <w:r>
        <w:rPr>
          <w:rFonts w:ascii="Arial" w:hAnsi="Arial" w:cs="Arial"/>
          <w:b/>
          <w:bCs/>
          <w:sz w:val="20"/>
        </w:rPr>
        <w:t xml:space="preserve">4.3 </w:t>
      </w:r>
      <w:r w:rsidR="00190C54" w:rsidRPr="00C7777C">
        <w:rPr>
          <w:rFonts w:ascii="Arial" w:hAnsi="Arial" w:cs="Arial"/>
          <w:b/>
          <w:bCs/>
          <w:sz w:val="20"/>
        </w:rPr>
        <w:t>PUNT</w:t>
      </w:r>
      <w:r w:rsidR="375525EB" w:rsidRPr="00C7777C">
        <w:rPr>
          <w:rFonts w:ascii="Arial" w:hAnsi="Arial" w:cs="Arial"/>
          <w:b/>
          <w:bCs/>
          <w:sz w:val="20"/>
        </w:rPr>
        <w:t xml:space="preserve">AJE TOTAL </w:t>
      </w:r>
    </w:p>
    <w:p w14:paraId="435452AB" w14:textId="0927AD7F" w:rsidR="375525EB" w:rsidRPr="007D0F87" w:rsidRDefault="00B31455" w:rsidP="08656CA7">
      <w:pPr>
        <w:widowControl w:val="0"/>
        <w:spacing w:before="200"/>
        <w:ind w:left="284"/>
        <w:jc w:val="both"/>
        <w:rPr>
          <w:rFonts w:ascii="Arial" w:hAnsi="Arial" w:cs="Arial"/>
          <w:b/>
          <w:sz w:val="20"/>
        </w:rPr>
      </w:pPr>
      <w:r w:rsidRPr="007D0F87">
        <w:rPr>
          <w:rFonts w:ascii="Arial" w:eastAsia="Arial" w:hAnsi="Arial" w:cs="Arial"/>
          <w:color w:val="151515"/>
          <w:sz w:val="20"/>
        </w:rPr>
        <w:t xml:space="preserve">En </w:t>
      </w:r>
      <w:r w:rsidR="0009734F" w:rsidRPr="007D0F87">
        <w:rPr>
          <w:rFonts w:ascii="Arial" w:eastAsia="Arial" w:hAnsi="Arial" w:cs="Arial"/>
          <w:color w:val="151515"/>
          <w:sz w:val="20"/>
        </w:rPr>
        <w:t xml:space="preserve">el sistema de entrega de solo construcción con oferta económica limitada y el sistema de entrega de </w:t>
      </w:r>
      <w:r w:rsidR="00D26856" w:rsidRPr="007D0F87">
        <w:rPr>
          <w:rFonts w:ascii="Arial" w:eastAsia="Arial" w:hAnsi="Arial" w:cs="Arial"/>
          <w:color w:val="151515"/>
          <w:sz w:val="20"/>
        </w:rPr>
        <w:t>diseño y construcción</w:t>
      </w:r>
      <w:r w:rsidR="0009734F" w:rsidRPr="007D0F87">
        <w:rPr>
          <w:rFonts w:ascii="Arial" w:eastAsia="Arial" w:hAnsi="Arial" w:cs="Arial"/>
          <w:color w:val="151515"/>
          <w:sz w:val="20"/>
        </w:rPr>
        <w:t>, e</w:t>
      </w:r>
      <w:r w:rsidR="375525EB" w:rsidRPr="007D0F87">
        <w:rPr>
          <w:rFonts w:ascii="Arial" w:eastAsia="Arial" w:hAnsi="Arial" w:cs="Arial"/>
          <w:color w:val="151515"/>
          <w:sz w:val="20"/>
        </w:rPr>
        <w:t>l puntaje total de las ofertas es el promedio ponderado de la evaluación técnica y la evaluación económica, aplicándose la siguiente fórmula:</w:t>
      </w:r>
    </w:p>
    <w:p w14:paraId="4538D117" w14:textId="492C2381" w:rsidR="375525EB" w:rsidRPr="007D0F87" w:rsidRDefault="375525EB" w:rsidP="2B6A4E9C">
      <w:pPr>
        <w:shd w:val="clear" w:color="auto" w:fill="FFFFFF" w:themeFill="background1"/>
        <w:spacing w:before="200" w:after="200"/>
        <w:jc w:val="center"/>
        <w:rPr>
          <w:rFonts w:ascii="Arial" w:hAnsi="Arial" w:cs="Arial"/>
          <w:sz w:val="20"/>
        </w:rPr>
      </w:pPr>
      <w:r w:rsidRPr="007D0F87">
        <w:rPr>
          <w:rFonts w:ascii="Arial" w:eastAsia="Arial" w:hAnsi="Arial" w:cs="Arial"/>
          <w:color w:val="151515"/>
          <w:sz w:val="20"/>
        </w:rPr>
        <w:t>PTP =</w:t>
      </w:r>
      <w:r w:rsidRPr="007D0F87">
        <w:rPr>
          <w:rFonts w:ascii="Arial" w:eastAsia="Arial" w:hAnsi="Arial" w:cs="Arial"/>
          <w:color w:val="151515"/>
          <w:sz w:val="20"/>
          <w:vertAlign w:val="subscript"/>
        </w:rPr>
        <w:t>C1</w:t>
      </w:r>
      <w:r w:rsidRPr="007D0F87">
        <w:rPr>
          <w:rFonts w:ascii="Arial" w:eastAsia="Arial" w:hAnsi="Arial" w:cs="Arial"/>
          <w:color w:val="151515"/>
          <w:sz w:val="20"/>
        </w:rPr>
        <w:t>PT+</w:t>
      </w:r>
      <w:r w:rsidRPr="007D0F87">
        <w:rPr>
          <w:rFonts w:ascii="Arial" w:eastAsia="Arial" w:hAnsi="Arial" w:cs="Arial"/>
          <w:color w:val="151515"/>
          <w:sz w:val="20"/>
          <w:vertAlign w:val="subscript"/>
        </w:rPr>
        <w:t>C2</w:t>
      </w:r>
      <w:r w:rsidRPr="007D0F87">
        <w:rPr>
          <w:rFonts w:ascii="Arial" w:eastAsia="Arial" w:hAnsi="Arial" w:cs="Arial"/>
          <w:color w:val="151515"/>
          <w:sz w:val="20"/>
        </w:rPr>
        <w:t>Pe</w:t>
      </w:r>
    </w:p>
    <w:p w14:paraId="5CA38477" w14:textId="2A324473" w:rsidR="375525EB" w:rsidRPr="007D0F87" w:rsidRDefault="375525EB" w:rsidP="006D13B0">
      <w:pPr>
        <w:shd w:val="clear" w:color="auto" w:fill="FFFFFF" w:themeFill="background1"/>
        <w:spacing w:before="200" w:after="200"/>
        <w:ind w:left="426"/>
        <w:jc w:val="both"/>
        <w:rPr>
          <w:rFonts w:ascii="Arial" w:hAnsi="Arial" w:cs="Arial"/>
          <w:sz w:val="20"/>
        </w:rPr>
      </w:pPr>
      <w:r w:rsidRPr="007D0F87">
        <w:rPr>
          <w:rFonts w:ascii="Arial" w:eastAsia="Arial" w:hAnsi="Arial" w:cs="Arial"/>
          <w:color w:val="151515"/>
          <w:sz w:val="20"/>
        </w:rPr>
        <w:t>Donde:</w:t>
      </w:r>
    </w:p>
    <w:tbl>
      <w:tblPr>
        <w:tblW w:w="9209" w:type="dxa"/>
        <w:tblInd w:w="284" w:type="dxa"/>
        <w:tblLayout w:type="fixed"/>
        <w:tblLook w:val="06A0" w:firstRow="1" w:lastRow="0" w:firstColumn="1" w:lastColumn="0" w:noHBand="1" w:noVBand="1"/>
      </w:tblPr>
      <w:tblGrid>
        <w:gridCol w:w="425"/>
        <w:gridCol w:w="692"/>
        <w:gridCol w:w="425"/>
        <w:gridCol w:w="320"/>
        <w:gridCol w:w="425"/>
        <w:gridCol w:w="4675"/>
        <w:gridCol w:w="425"/>
        <w:gridCol w:w="1822"/>
      </w:tblGrid>
      <w:tr w:rsidR="2B6A4E9C" w:rsidRPr="007D0F87" w14:paraId="2AF3DC46" w14:textId="77777777" w:rsidTr="0058551C">
        <w:trPr>
          <w:gridBefore w:val="1"/>
          <w:gridAfter w:val="1"/>
          <w:wBefore w:w="425" w:type="dxa"/>
          <w:wAfter w:w="1822" w:type="dxa"/>
          <w:trHeight w:val="511"/>
        </w:trPr>
        <w:tc>
          <w:tcPr>
            <w:tcW w:w="1117" w:type="dxa"/>
            <w:gridSpan w:val="2"/>
            <w:shd w:val="clear" w:color="auto" w:fill="FFFFFF" w:themeFill="background1"/>
            <w:tcMar>
              <w:left w:w="108" w:type="dxa"/>
              <w:right w:w="108" w:type="dxa"/>
            </w:tcMar>
          </w:tcPr>
          <w:p w14:paraId="6ED900A4" w14:textId="1BCC7B37" w:rsidR="2B6A4E9C" w:rsidRPr="007D0F87" w:rsidRDefault="2B6A4E9C" w:rsidP="0058551C">
            <w:pPr>
              <w:spacing w:before="200" w:after="200"/>
              <w:ind w:left="33"/>
              <w:rPr>
                <w:rFonts w:ascii="Arial" w:hAnsi="Arial" w:cs="Arial"/>
                <w:b/>
                <w:bCs/>
                <w:sz w:val="20"/>
              </w:rPr>
            </w:pPr>
            <w:r w:rsidRPr="007D0F87">
              <w:rPr>
                <w:rFonts w:ascii="Arial" w:eastAsia="Arial" w:hAnsi="Arial" w:cs="Arial"/>
                <w:b/>
                <w:bCs/>
                <w:color w:val="151515"/>
                <w:sz w:val="20"/>
              </w:rPr>
              <w:t>PTP</w:t>
            </w:r>
          </w:p>
        </w:tc>
        <w:tc>
          <w:tcPr>
            <w:tcW w:w="745" w:type="dxa"/>
            <w:gridSpan w:val="2"/>
            <w:shd w:val="clear" w:color="auto" w:fill="FFFFFF" w:themeFill="background1"/>
            <w:tcMar>
              <w:left w:w="108" w:type="dxa"/>
              <w:right w:w="108" w:type="dxa"/>
            </w:tcMar>
          </w:tcPr>
          <w:p w14:paraId="603D12F9" w14:textId="254075DF"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43C045F1" w14:textId="4F51065E" w:rsidR="2B6A4E9C" w:rsidRPr="007D0F87" w:rsidRDefault="2B6A4E9C" w:rsidP="0058551C">
            <w:pPr>
              <w:spacing w:before="200" w:after="200"/>
              <w:ind w:left="33"/>
              <w:jc w:val="both"/>
              <w:rPr>
                <w:rFonts w:ascii="Arial" w:hAnsi="Arial" w:cs="Arial"/>
                <w:sz w:val="20"/>
              </w:rPr>
            </w:pPr>
            <w:r w:rsidRPr="007D0F87">
              <w:rPr>
                <w:rFonts w:ascii="Arial" w:eastAsia="Arial" w:hAnsi="Arial" w:cs="Arial"/>
                <w:color w:val="151515"/>
                <w:sz w:val="20"/>
              </w:rPr>
              <w:t>Puntaje total del postor a evaluar</w:t>
            </w:r>
          </w:p>
        </w:tc>
      </w:tr>
      <w:tr w:rsidR="2B6A4E9C" w:rsidRPr="007D0F87" w14:paraId="13517427" w14:textId="77777777" w:rsidTr="0058551C">
        <w:trPr>
          <w:gridBefore w:val="1"/>
          <w:gridAfter w:val="1"/>
          <w:wBefore w:w="425" w:type="dxa"/>
          <w:wAfter w:w="1822" w:type="dxa"/>
          <w:trHeight w:val="15"/>
        </w:trPr>
        <w:tc>
          <w:tcPr>
            <w:tcW w:w="1117" w:type="dxa"/>
            <w:gridSpan w:val="2"/>
            <w:shd w:val="clear" w:color="auto" w:fill="FFFFFF" w:themeFill="background1"/>
            <w:tcMar>
              <w:left w:w="108" w:type="dxa"/>
              <w:right w:w="108" w:type="dxa"/>
            </w:tcMar>
          </w:tcPr>
          <w:p w14:paraId="00090D8D" w14:textId="65A69674" w:rsidR="2B6A4E9C" w:rsidRPr="007D0F87" w:rsidRDefault="2B6A4E9C" w:rsidP="0058551C">
            <w:pPr>
              <w:spacing w:before="200" w:after="200"/>
              <w:ind w:left="33"/>
              <w:rPr>
                <w:rFonts w:ascii="Arial" w:hAnsi="Arial" w:cs="Arial"/>
                <w:b/>
                <w:bCs/>
                <w:sz w:val="20"/>
              </w:rPr>
            </w:pPr>
            <w:r w:rsidRPr="007D0F87">
              <w:rPr>
                <w:rFonts w:ascii="Arial" w:eastAsia="Arial" w:hAnsi="Arial" w:cs="Arial"/>
                <w:b/>
                <w:bCs/>
                <w:color w:val="151515"/>
                <w:sz w:val="20"/>
              </w:rPr>
              <w:t>Pt</w:t>
            </w:r>
          </w:p>
        </w:tc>
        <w:tc>
          <w:tcPr>
            <w:tcW w:w="745" w:type="dxa"/>
            <w:gridSpan w:val="2"/>
            <w:shd w:val="clear" w:color="auto" w:fill="FFFFFF" w:themeFill="background1"/>
            <w:tcMar>
              <w:left w:w="108" w:type="dxa"/>
              <w:right w:w="108" w:type="dxa"/>
            </w:tcMar>
          </w:tcPr>
          <w:p w14:paraId="281A3F5F" w14:textId="6C3662A0"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7D55FCA1" w14:textId="5C96CE0A" w:rsidR="2B6A4E9C" w:rsidRPr="007D0F87" w:rsidRDefault="2B6A4E9C" w:rsidP="0058551C">
            <w:pPr>
              <w:spacing w:before="200" w:after="200"/>
              <w:ind w:left="33"/>
              <w:jc w:val="both"/>
              <w:rPr>
                <w:rFonts w:ascii="Arial" w:hAnsi="Arial" w:cs="Arial"/>
                <w:sz w:val="20"/>
              </w:rPr>
            </w:pPr>
            <w:r w:rsidRPr="007D0F87">
              <w:rPr>
                <w:rFonts w:ascii="Arial" w:eastAsia="Arial" w:hAnsi="Arial" w:cs="Arial"/>
                <w:color w:val="151515"/>
                <w:sz w:val="20"/>
              </w:rPr>
              <w:t>Puntaje de la evaluación técnica del postor a evaluar</w:t>
            </w:r>
          </w:p>
        </w:tc>
      </w:tr>
      <w:tr w:rsidR="2B6A4E9C" w:rsidRPr="007D0F87" w14:paraId="25A79538" w14:textId="77777777" w:rsidTr="0058551C">
        <w:trPr>
          <w:gridBefore w:val="1"/>
          <w:gridAfter w:val="1"/>
          <w:wBefore w:w="425" w:type="dxa"/>
          <w:wAfter w:w="1822" w:type="dxa"/>
          <w:trHeight w:val="15"/>
        </w:trPr>
        <w:tc>
          <w:tcPr>
            <w:tcW w:w="1117" w:type="dxa"/>
            <w:gridSpan w:val="2"/>
            <w:shd w:val="clear" w:color="auto" w:fill="FFFFFF" w:themeFill="background1"/>
            <w:tcMar>
              <w:left w:w="108" w:type="dxa"/>
              <w:right w:w="108" w:type="dxa"/>
            </w:tcMar>
          </w:tcPr>
          <w:p w14:paraId="2061EB8D" w14:textId="570D996B" w:rsidR="2B6A4E9C" w:rsidRPr="007D0F87" w:rsidRDefault="2B6A4E9C" w:rsidP="0058551C">
            <w:pPr>
              <w:spacing w:before="200" w:after="200"/>
              <w:ind w:left="33"/>
              <w:rPr>
                <w:rFonts w:ascii="Arial" w:hAnsi="Arial" w:cs="Arial"/>
                <w:b/>
                <w:bCs/>
                <w:sz w:val="20"/>
              </w:rPr>
            </w:pPr>
            <w:r w:rsidRPr="007D0F87">
              <w:rPr>
                <w:rFonts w:ascii="Arial" w:eastAsia="Arial" w:hAnsi="Arial" w:cs="Arial"/>
                <w:b/>
                <w:bCs/>
                <w:color w:val="151515"/>
                <w:sz w:val="20"/>
              </w:rPr>
              <w:t>Pe</w:t>
            </w:r>
          </w:p>
        </w:tc>
        <w:tc>
          <w:tcPr>
            <w:tcW w:w="745" w:type="dxa"/>
            <w:gridSpan w:val="2"/>
            <w:shd w:val="clear" w:color="auto" w:fill="FFFFFF" w:themeFill="background1"/>
            <w:tcMar>
              <w:left w:w="108" w:type="dxa"/>
              <w:right w:w="108" w:type="dxa"/>
            </w:tcMar>
          </w:tcPr>
          <w:p w14:paraId="345E2A92" w14:textId="3EC4345D"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76BA2002" w14:textId="5E30DC41" w:rsidR="2B6A4E9C" w:rsidRPr="007D0F87" w:rsidRDefault="2B6A4E9C" w:rsidP="0058551C">
            <w:pPr>
              <w:spacing w:before="200" w:after="200"/>
              <w:ind w:left="33"/>
              <w:jc w:val="both"/>
              <w:rPr>
                <w:rFonts w:ascii="Arial" w:hAnsi="Arial" w:cs="Arial"/>
                <w:sz w:val="20"/>
              </w:rPr>
            </w:pPr>
            <w:r w:rsidRPr="007D0F87">
              <w:rPr>
                <w:rFonts w:ascii="Arial" w:eastAsia="Arial" w:hAnsi="Arial" w:cs="Arial"/>
                <w:color w:val="151515"/>
                <w:sz w:val="20"/>
              </w:rPr>
              <w:t>Puntaje de la evaluación económica del postor a evaluar</w:t>
            </w:r>
          </w:p>
        </w:tc>
      </w:tr>
      <w:tr w:rsidR="2B6A4E9C" w:rsidRPr="007D0F87" w14:paraId="0E5E3E72" w14:textId="77777777" w:rsidTr="0058551C">
        <w:trPr>
          <w:gridBefore w:val="1"/>
          <w:gridAfter w:val="1"/>
          <w:wBefore w:w="425" w:type="dxa"/>
          <w:wAfter w:w="1822" w:type="dxa"/>
          <w:trHeight w:val="15"/>
        </w:trPr>
        <w:tc>
          <w:tcPr>
            <w:tcW w:w="1117" w:type="dxa"/>
            <w:gridSpan w:val="2"/>
            <w:shd w:val="clear" w:color="auto" w:fill="FFFFFF" w:themeFill="background1"/>
            <w:tcMar>
              <w:left w:w="108" w:type="dxa"/>
              <w:right w:w="108" w:type="dxa"/>
            </w:tcMar>
          </w:tcPr>
          <w:p w14:paraId="09537E48" w14:textId="57B07797" w:rsidR="2B6A4E9C" w:rsidRPr="007D0F87" w:rsidRDefault="2B6A4E9C" w:rsidP="0058551C">
            <w:pPr>
              <w:spacing w:before="200" w:after="200"/>
              <w:ind w:left="33"/>
              <w:rPr>
                <w:rFonts w:ascii="Arial" w:hAnsi="Arial" w:cs="Arial"/>
                <w:sz w:val="20"/>
              </w:rPr>
            </w:pPr>
            <w:r w:rsidRPr="007D0F87">
              <w:rPr>
                <w:rFonts w:ascii="Arial" w:eastAsia="Arial" w:hAnsi="Arial" w:cs="Arial"/>
                <w:b/>
                <w:bCs/>
                <w:color w:val="151515"/>
                <w:sz w:val="20"/>
              </w:rPr>
              <w:lastRenderedPageBreak/>
              <w:t>C1</w:t>
            </w:r>
          </w:p>
        </w:tc>
        <w:tc>
          <w:tcPr>
            <w:tcW w:w="745" w:type="dxa"/>
            <w:gridSpan w:val="2"/>
            <w:shd w:val="clear" w:color="auto" w:fill="FFFFFF" w:themeFill="background1"/>
            <w:tcMar>
              <w:left w:w="108" w:type="dxa"/>
              <w:right w:w="108" w:type="dxa"/>
            </w:tcMar>
          </w:tcPr>
          <w:p w14:paraId="20A0A29A" w14:textId="513DDE9C" w:rsidR="2B6A4E9C" w:rsidRPr="007D0F87" w:rsidRDefault="2B6A4E9C" w:rsidP="0058551C">
            <w:pPr>
              <w:spacing w:before="200" w:after="200"/>
              <w:ind w:left="33"/>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12F92D72" w14:textId="154C11CD" w:rsidR="2B6A4E9C" w:rsidRPr="007D0F87" w:rsidRDefault="2B6A4E9C" w:rsidP="0058551C">
            <w:pPr>
              <w:spacing w:before="200" w:after="200"/>
              <w:ind w:left="33"/>
              <w:jc w:val="both"/>
              <w:rPr>
                <w:rFonts w:ascii="Arial" w:eastAsia="Arial" w:hAnsi="Arial" w:cs="Arial"/>
                <w:sz w:val="20"/>
              </w:rPr>
            </w:pPr>
            <w:r w:rsidRPr="007D0F87">
              <w:rPr>
                <w:rFonts w:ascii="Arial" w:eastAsia="Arial" w:hAnsi="Arial" w:cs="Arial"/>
                <w:color w:val="151515"/>
                <w:sz w:val="20"/>
              </w:rPr>
              <w:t>Coeficiente de ponderación para la evaluación técnica</w:t>
            </w:r>
            <w:r w:rsidR="5D6411C0" w:rsidRPr="007D0F87">
              <w:rPr>
                <w:rFonts w:ascii="Arial" w:eastAsia="Arial" w:hAnsi="Arial" w:cs="Arial"/>
                <w:color w:val="151515"/>
                <w:sz w:val="20"/>
              </w:rPr>
              <w:t xml:space="preserve">: </w:t>
            </w:r>
            <w:r w:rsidR="5D6411C0" w:rsidRPr="007D0F87">
              <w:rPr>
                <w:rFonts w:ascii="Arial" w:eastAsia="Arial" w:hAnsi="Arial" w:cs="Arial"/>
                <w:sz w:val="20"/>
                <w:lang w:val="es"/>
              </w:rPr>
              <w:t xml:space="preserve">[INDICAR COEFICIENTE, CONSIDERANDO QUE </w:t>
            </w:r>
            <w:r w:rsidR="5D6411C0" w:rsidRPr="007D0F87">
              <w:rPr>
                <w:rFonts w:ascii="Arial" w:eastAsia="Arial" w:hAnsi="Arial" w:cs="Arial"/>
                <w:b/>
                <w:sz w:val="20"/>
                <w:u w:val="single"/>
                <w:lang w:val="es"/>
              </w:rPr>
              <w:t>0.60 ≤ c1 ≤ 0.70</w:t>
            </w:r>
            <w:r w:rsidR="5D6411C0" w:rsidRPr="007D0F87">
              <w:rPr>
                <w:rFonts w:ascii="Arial" w:eastAsia="Arial" w:hAnsi="Arial" w:cs="Arial"/>
                <w:sz w:val="20"/>
                <w:lang w:val="es"/>
              </w:rPr>
              <w:t>]</w:t>
            </w:r>
          </w:p>
        </w:tc>
      </w:tr>
      <w:tr w:rsidR="2B6A4E9C" w:rsidRPr="007D0F87" w14:paraId="1C14D170" w14:textId="77777777" w:rsidTr="005C1F80">
        <w:trPr>
          <w:gridAfter w:val="2"/>
          <w:wAfter w:w="1822" w:type="dxa"/>
          <w:trHeight w:val="15"/>
        </w:trPr>
        <w:tc>
          <w:tcPr>
            <w:tcW w:w="1117" w:type="dxa"/>
            <w:gridSpan w:val="2"/>
            <w:shd w:val="clear" w:color="auto" w:fill="FFFFFF" w:themeFill="background1"/>
            <w:tcMar>
              <w:left w:w="108" w:type="dxa"/>
              <w:right w:w="108" w:type="dxa"/>
            </w:tcMar>
          </w:tcPr>
          <w:p w14:paraId="037317E6" w14:textId="03C75544" w:rsidR="2B6A4E9C" w:rsidRPr="007D0F87" w:rsidRDefault="002A6A67" w:rsidP="005C1F80">
            <w:pPr>
              <w:spacing w:before="200" w:after="200"/>
              <w:ind w:left="36"/>
              <w:rPr>
                <w:rFonts w:ascii="Arial" w:eastAsia="Arial" w:hAnsi="Arial" w:cs="Arial"/>
                <w:b/>
                <w:bCs/>
                <w:color w:val="151515"/>
                <w:sz w:val="20"/>
              </w:rPr>
            </w:pPr>
            <w:r>
              <w:rPr>
                <w:rFonts w:ascii="Arial" w:eastAsia="Arial" w:hAnsi="Arial" w:cs="Arial"/>
                <w:b/>
                <w:bCs/>
                <w:color w:val="151515"/>
                <w:sz w:val="20"/>
              </w:rPr>
              <w:t xml:space="preserve">        </w:t>
            </w:r>
            <w:r w:rsidR="2B6A4E9C" w:rsidRPr="007D0F87">
              <w:rPr>
                <w:rFonts w:ascii="Arial" w:eastAsia="Arial" w:hAnsi="Arial" w:cs="Arial"/>
                <w:b/>
                <w:bCs/>
                <w:color w:val="151515"/>
                <w:sz w:val="20"/>
              </w:rPr>
              <w:t>c2</w:t>
            </w:r>
          </w:p>
        </w:tc>
        <w:tc>
          <w:tcPr>
            <w:tcW w:w="745" w:type="dxa"/>
            <w:gridSpan w:val="2"/>
            <w:shd w:val="clear" w:color="auto" w:fill="FFFFFF" w:themeFill="background1"/>
            <w:tcMar>
              <w:left w:w="108" w:type="dxa"/>
              <w:right w:w="108" w:type="dxa"/>
            </w:tcMar>
          </w:tcPr>
          <w:p w14:paraId="227C5DCC" w14:textId="7DE15278" w:rsidR="2B6A4E9C" w:rsidRPr="007D0F87" w:rsidRDefault="2B6A4E9C" w:rsidP="002A6A67">
            <w:pPr>
              <w:spacing w:before="200" w:after="200"/>
              <w:ind w:left="36"/>
              <w:jc w:val="center"/>
              <w:rPr>
                <w:rFonts w:ascii="Arial" w:hAnsi="Arial" w:cs="Arial"/>
                <w:sz w:val="20"/>
              </w:rPr>
            </w:pPr>
            <w:r w:rsidRPr="007D0F87">
              <w:rPr>
                <w:rFonts w:ascii="Arial" w:eastAsia="Arial" w:hAnsi="Arial" w:cs="Arial"/>
                <w:color w:val="151515"/>
                <w:sz w:val="20"/>
              </w:rPr>
              <w:t>=</w:t>
            </w:r>
          </w:p>
        </w:tc>
        <w:tc>
          <w:tcPr>
            <w:tcW w:w="5100" w:type="dxa"/>
            <w:gridSpan w:val="2"/>
            <w:shd w:val="clear" w:color="auto" w:fill="FFFFFF" w:themeFill="background1"/>
            <w:tcMar>
              <w:left w:w="108" w:type="dxa"/>
              <w:right w:w="108" w:type="dxa"/>
            </w:tcMar>
          </w:tcPr>
          <w:p w14:paraId="43BB76BF" w14:textId="4B0C5748" w:rsidR="2B6A4E9C" w:rsidRPr="007D0F87" w:rsidRDefault="2B6A4E9C" w:rsidP="002A6A67">
            <w:pPr>
              <w:spacing w:before="200" w:after="200"/>
              <w:ind w:left="36"/>
              <w:jc w:val="both"/>
              <w:rPr>
                <w:rFonts w:ascii="Arial" w:eastAsia="Arial" w:hAnsi="Arial" w:cs="Arial"/>
                <w:sz w:val="20"/>
              </w:rPr>
            </w:pPr>
            <w:r w:rsidRPr="007D0F87">
              <w:rPr>
                <w:rFonts w:ascii="Arial" w:eastAsia="Arial" w:hAnsi="Arial" w:cs="Arial"/>
                <w:color w:val="151515"/>
                <w:sz w:val="20"/>
              </w:rPr>
              <w:t>Coeficiente de ponderación para la evaluación económica</w:t>
            </w:r>
            <w:r w:rsidR="25A8E888" w:rsidRPr="007D0F87">
              <w:rPr>
                <w:rFonts w:ascii="Arial" w:eastAsia="Arial" w:hAnsi="Arial" w:cs="Arial"/>
                <w:color w:val="151515"/>
                <w:sz w:val="20"/>
              </w:rPr>
              <w:t xml:space="preserve">: </w:t>
            </w:r>
            <w:r w:rsidR="25A8E888" w:rsidRPr="007D0F87">
              <w:rPr>
                <w:rFonts w:ascii="Arial" w:eastAsia="Arial" w:hAnsi="Arial" w:cs="Arial"/>
                <w:sz w:val="20"/>
                <w:lang w:val="es"/>
              </w:rPr>
              <w:t xml:space="preserve">[INDICAR COEFICIENTE, CONSIDERANDO QUE </w:t>
            </w:r>
            <w:r w:rsidR="25A8E888" w:rsidRPr="007D0F87">
              <w:rPr>
                <w:rFonts w:ascii="Arial" w:eastAsia="Arial" w:hAnsi="Arial" w:cs="Arial"/>
                <w:b/>
                <w:sz w:val="20"/>
                <w:u w:val="single"/>
                <w:lang w:val="es"/>
              </w:rPr>
              <w:t>0.30 ≤ c2 ≤ 0.40</w:t>
            </w:r>
            <w:r w:rsidR="25A8E888" w:rsidRPr="007D0F87">
              <w:rPr>
                <w:rFonts w:ascii="Arial" w:eastAsia="Arial" w:hAnsi="Arial" w:cs="Arial"/>
                <w:sz w:val="20"/>
                <w:lang w:val="es"/>
              </w:rPr>
              <w:t>]</w:t>
            </w:r>
          </w:p>
        </w:tc>
      </w:tr>
      <w:tr w:rsidR="00FD752F" w:rsidRPr="007D0F87" w14:paraId="6DA4644A" w14:textId="77777777" w:rsidTr="004D046D">
        <w:tblPrEx>
          <w:tblLook w:val="04A0" w:firstRow="1" w:lastRow="0" w:firstColumn="1" w:lastColumn="0" w:noHBand="0" w:noVBand="1"/>
        </w:tblPrEx>
        <w:trPr>
          <w:trHeight w:val="349"/>
        </w:trPr>
        <w:tc>
          <w:tcPr>
            <w:tcW w:w="9209" w:type="dxa"/>
            <w:gridSpan w:val="8"/>
            <w:vAlign w:val="center"/>
          </w:tcPr>
          <w:p w14:paraId="4625CA7E" w14:textId="65AA0274" w:rsidR="00FD752F" w:rsidRPr="007D0F87" w:rsidRDefault="3EFC2BEC" w:rsidP="08189064">
            <w:pPr>
              <w:ind w:left="426"/>
              <w:jc w:val="both"/>
              <w:rPr>
                <w:rFonts w:ascii="Arial" w:eastAsia="Arial" w:hAnsi="Arial" w:cs="Arial"/>
                <w:sz w:val="20"/>
                <w:lang w:val="es"/>
              </w:rPr>
            </w:pPr>
            <w:r w:rsidRPr="007D0F87">
              <w:rPr>
                <w:rFonts w:ascii="Arial" w:eastAsia="Arial" w:hAnsi="Arial" w:cs="Arial"/>
                <w:sz w:val="20"/>
                <w:lang w:val="es"/>
              </w:rPr>
              <w:t xml:space="preserve"> </w:t>
            </w:r>
          </w:p>
          <w:p w14:paraId="086798E4" w14:textId="1BE8760E" w:rsidR="00FD752F" w:rsidRPr="007D0F87" w:rsidRDefault="3EFC2BEC" w:rsidP="00F418F5">
            <w:pPr>
              <w:ind w:left="964"/>
              <w:jc w:val="both"/>
              <w:rPr>
                <w:rFonts w:ascii="Arial" w:eastAsia="Arial" w:hAnsi="Arial" w:cs="Arial"/>
                <w:b/>
                <w:bCs/>
                <w:sz w:val="20"/>
              </w:rPr>
            </w:pPr>
            <w:r w:rsidRPr="007D0F87">
              <w:rPr>
                <w:rFonts w:ascii="Arial" w:eastAsia="Arial" w:hAnsi="Arial" w:cs="Arial"/>
                <w:sz w:val="20"/>
              </w:rPr>
              <w:t xml:space="preserve">            </w:t>
            </w:r>
            <w:r w:rsidRPr="007D0F87">
              <w:rPr>
                <w:rFonts w:ascii="Arial" w:eastAsia="Arial" w:hAnsi="Arial" w:cs="Arial"/>
                <w:b/>
                <w:bCs/>
                <w:sz w:val="20"/>
              </w:rPr>
              <w:t>Donde: c1 + c2 = 1.00</w:t>
            </w:r>
          </w:p>
          <w:p w14:paraId="5BE41BC4" w14:textId="77777777" w:rsidR="00D017F4" w:rsidRPr="00936BDF" w:rsidRDefault="00D017F4">
            <w:pPr>
              <w:rPr>
                <w:rFonts w:ascii="Arial" w:eastAsia="Arial" w:hAnsi="Arial" w:cs="Arial"/>
                <w:color w:val="0070C0"/>
                <w:sz w:val="18"/>
                <w:szCs w:val="18"/>
              </w:rPr>
            </w:pPr>
          </w:p>
          <w:p w14:paraId="697B4AB1" w14:textId="206F6A16" w:rsidR="00D017F4" w:rsidRPr="00936BDF" w:rsidRDefault="00FC1FBA">
            <w:pPr>
              <w:rPr>
                <w:rFonts w:ascii="Arial" w:eastAsia="Arial" w:hAnsi="Arial" w:cs="Arial"/>
                <w:b/>
                <w:color w:val="0070C0"/>
                <w:sz w:val="18"/>
                <w:szCs w:val="18"/>
              </w:rPr>
            </w:pPr>
            <w:r w:rsidRPr="00936BDF">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642"/>
            </w:tblGrid>
            <w:tr w:rsidR="006F3A53" w:rsidRPr="00936BDF" w14:paraId="7B2EB3CE" w14:textId="77777777" w:rsidTr="0058551C">
              <w:trPr>
                <w:trHeight w:val="300"/>
              </w:trPr>
              <w:tc>
                <w:tcPr>
                  <w:tcW w:w="8642" w:type="dxa"/>
                </w:tcPr>
                <w:p w14:paraId="07B30E0D" w14:textId="77777777" w:rsidR="006F3A53" w:rsidRPr="002A6A67" w:rsidRDefault="006F3A53" w:rsidP="006F3A53">
                  <w:pPr>
                    <w:rPr>
                      <w:rFonts w:ascii="Arial" w:eastAsia="Arial" w:hAnsi="Arial" w:cs="Arial"/>
                      <w:b/>
                      <w:bCs/>
                      <w:color w:val="0070C0"/>
                      <w:sz w:val="18"/>
                      <w:szCs w:val="18"/>
                    </w:rPr>
                  </w:pPr>
                  <w:r w:rsidRPr="002A6A67">
                    <w:rPr>
                      <w:rFonts w:ascii="Arial" w:eastAsia="Arial" w:hAnsi="Arial" w:cs="Arial"/>
                      <w:b/>
                      <w:bCs/>
                      <w:color w:val="0070C0"/>
                      <w:sz w:val="18"/>
                      <w:szCs w:val="18"/>
                    </w:rPr>
                    <w:t>Importante para la entidad contratante</w:t>
                  </w:r>
                </w:p>
              </w:tc>
            </w:tr>
            <w:tr w:rsidR="006F3A53" w:rsidRPr="00936BDF" w14:paraId="7F5BD011" w14:textId="77777777" w:rsidTr="00A77CC5">
              <w:trPr>
                <w:trHeight w:val="3073"/>
              </w:trPr>
              <w:tc>
                <w:tcPr>
                  <w:tcW w:w="8642" w:type="dxa"/>
                </w:tcPr>
                <w:p w14:paraId="38B6A450" w14:textId="77777777" w:rsidR="006F3A53" w:rsidRPr="002A6A67" w:rsidRDefault="006F3A53" w:rsidP="002A6A67">
                  <w:pPr>
                    <w:pStyle w:val="Prrafodelista"/>
                    <w:numPr>
                      <w:ilvl w:val="0"/>
                      <w:numId w:val="61"/>
                    </w:numPr>
                    <w:ind w:left="164" w:hanging="131"/>
                    <w:jc w:val="both"/>
                    <w:rPr>
                      <w:rFonts w:ascii="Arial" w:eastAsia="Arial" w:hAnsi="Arial" w:cs="Arial"/>
                      <w:color w:val="0070C0"/>
                      <w:sz w:val="18"/>
                      <w:szCs w:val="18"/>
                    </w:rPr>
                  </w:pPr>
                  <w:r w:rsidRPr="002A6A67">
                    <w:rPr>
                      <w:rFonts w:ascii="Arial" w:eastAsia="Arial" w:hAnsi="Arial" w:cs="Arial"/>
                      <w:color w:val="0070C0"/>
                      <w:sz w:val="18"/>
                      <w:szCs w:val="18"/>
                    </w:rPr>
                    <w:t>Únicamente en caso se haya determinado que la evaluación de ofertas económicas es FIJA en el sistema de entrega de solo construcción, se incluye reemplaza este numeral por lo siguiente;</w:t>
                  </w:r>
                </w:p>
                <w:p w14:paraId="51CA69A1" w14:textId="77777777" w:rsidR="006F3A53" w:rsidRPr="002A6A67" w:rsidRDefault="006F3A53" w:rsidP="002A6A67">
                  <w:pPr>
                    <w:ind w:left="164" w:hanging="131"/>
                    <w:jc w:val="both"/>
                    <w:rPr>
                      <w:rFonts w:ascii="Arial" w:eastAsia="Arial" w:hAnsi="Arial" w:cs="Arial"/>
                      <w:color w:val="0070C0"/>
                      <w:sz w:val="18"/>
                      <w:szCs w:val="18"/>
                    </w:rPr>
                  </w:pPr>
                </w:p>
                <w:p w14:paraId="5D4313C9" w14:textId="69F29E4D" w:rsidR="006F3A53" w:rsidRPr="002A6A67" w:rsidRDefault="006F3A53" w:rsidP="002A6A67">
                  <w:pPr>
                    <w:pStyle w:val="Prrafodelista"/>
                    <w:ind w:left="164"/>
                    <w:jc w:val="both"/>
                    <w:rPr>
                      <w:rFonts w:ascii="Arial" w:eastAsia="Arial" w:hAnsi="Arial" w:cs="Arial"/>
                      <w:color w:val="0070C0"/>
                      <w:sz w:val="18"/>
                      <w:szCs w:val="18"/>
                    </w:rPr>
                  </w:pPr>
                  <w:r w:rsidRPr="002A6A67">
                    <w:rPr>
                      <w:rFonts w:ascii="Arial" w:eastAsia="Arial" w:hAnsi="Arial" w:cs="Arial"/>
                      <w:color w:val="0070C0"/>
                      <w:sz w:val="18"/>
                      <w:szCs w:val="18"/>
                    </w:rPr>
                    <w:t xml:space="preserve"> “El puntaje total corresponde al puntaje total establecido en la evaluación técnica de las ofertas” </w:t>
                  </w:r>
                </w:p>
                <w:p w14:paraId="715AFF1A" w14:textId="77777777" w:rsidR="006F3A53" w:rsidRPr="002A6A67" w:rsidRDefault="006F3A53" w:rsidP="00995930">
                  <w:pPr>
                    <w:pStyle w:val="Prrafodelista"/>
                    <w:ind w:left="164" w:hanging="131"/>
                    <w:jc w:val="both"/>
                    <w:rPr>
                      <w:rFonts w:ascii="Arial" w:eastAsia="Arial" w:hAnsi="Arial" w:cs="Arial"/>
                      <w:color w:val="0070C0"/>
                      <w:sz w:val="18"/>
                      <w:szCs w:val="18"/>
                    </w:rPr>
                  </w:pPr>
                </w:p>
                <w:p w14:paraId="3D7CFF52" w14:textId="74D5410D" w:rsidR="006F3A53" w:rsidRPr="00C7777C" w:rsidRDefault="006F3A53" w:rsidP="00C7777C">
                  <w:pPr>
                    <w:pStyle w:val="Prrafodelista"/>
                    <w:numPr>
                      <w:ilvl w:val="0"/>
                      <w:numId w:val="61"/>
                    </w:numPr>
                    <w:ind w:left="164" w:hanging="131"/>
                    <w:jc w:val="both"/>
                    <w:rPr>
                      <w:rFonts w:ascii="Arial" w:eastAsia="Arial" w:hAnsi="Arial" w:cs="Arial"/>
                      <w:color w:val="0070C0"/>
                      <w:sz w:val="18"/>
                      <w:szCs w:val="18"/>
                      <w:lang w:eastAsia="es-ES"/>
                    </w:rPr>
                  </w:pPr>
                  <w:r w:rsidRPr="002A6A67">
                    <w:rPr>
                      <w:rFonts w:ascii="Arial" w:eastAsia="Arial" w:hAnsi="Arial" w:cs="Arial"/>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5195FDCE" w14:textId="77777777" w:rsidR="00D017F4" w:rsidRPr="007D0F87" w:rsidRDefault="00D017F4">
            <w:pPr>
              <w:rPr>
                <w:rFonts w:ascii="Arial" w:eastAsia="Arial" w:hAnsi="Arial" w:cs="Arial"/>
                <w:color w:val="0070C0"/>
                <w:sz w:val="18"/>
                <w:szCs w:val="18"/>
              </w:rPr>
            </w:pPr>
          </w:p>
          <w:p w14:paraId="2436CB7C" w14:textId="77777777" w:rsidR="00D017F4" w:rsidRPr="007D0F87" w:rsidRDefault="00D017F4">
            <w:pPr>
              <w:rPr>
                <w:rFonts w:ascii="Arial" w:eastAsia="Arial" w:hAnsi="Arial" w:cs="Arial"/>
                <w:color w:val="0070C0"/>
                <w:sz w:val="18"/>
                <w:szCs w:val="18"/>
              </w:rPr>
            </w:pPr>
          </w:p>
          <w:p w14:paraId="42D12C7C" w14:textId="1A2D5054" w:rsidR="00FD752F" w:rsidRPr="007D0F87" w:rsidRDefault="00FD752F">
            <w:pPr>
              <w:rPr>
                <w:rFonts w:ascii="Arial" w:eastAsia="Arial" w:hAnsi="Arial" w:cs="Arial"/>
                <w:color w:val="0070C0"/>
                <w:sz w:val="18"/>
                <w:szCs w:val="18"/>
              </w:rPr>
            </w:pPr>
          </w:p>
        </w:tc>
      </w:tr>
    </w:tbl>
    <w:p w14:paraId="01F9D759" w14:textId="0F7BAA56"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4B7B8C93" w14:textId="41C5E43E"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704E24F7" w14:textId="412A4D2D"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33C03673" w14:textId="4453360F"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111BFB16" w14:textId="5E954453" w:rsidR="595E6119" w:rsidRPr="007D0F87"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38CD957E" w14:textId="77777777" w:rsidR="00311432" w:rsidRPr="007D0F87" w:rsidRDefault="00311432">
      <w:r w:rsidRPr="007D0F87">
        <w:br w:type="page"/>
      </w:r>
    </w:p>
    <w:tbl>
      <w:tblPr>
        <w:tblW w:w="0" w:type="auto"/>
        <w:tblInd w:w="360" w:type="dxa"/>
        <w:tblLook w:val="04A0" w:firstRow="1" w:lastRow="0" w:firstColumn="1" w:lastColumn="0" w:noHBand="0" w:noVBand="1"/>
      </w:tblPr>
      <w:tblGrid>
        <w:gridCol w:w="8569"/>
      </w:tblGrid>
      <w:tr w:rsidR="00F17D49" w:rsidRPr="007D0F87" w14:paraId="757256E5" w14:textId="77777777" w:rsidTr="00F82B43">
        <w:tc>
          <w:tcPr>
            <w:tcW w:w="8689" w:type="dxa"/>
          </w:tcPr>
          <w:p w14:paraId="2A222898" w14:textId="00F7DBAE" w:rsidR="00F17D49" w:rsidRPr="00A77CC5" w:rsidRDefault="00A81096" w:rsidP="00CD5328">
            <w:pPr>
              <w:pStyle w:val="Prrafodelista"/>
              <w:widowControl w:val="0"/>
              <w:ind w:left="66"/>
              <w:jc w:val="center"/>
              <w:rPr>
                <w:rFonts w:ascii="Arial" w:hAnsi="Arial" w:cs="Arial"/>
                <w:sz w:val="24"/>
                <w:szCs w:val="24"/>
              </w:rPr>
            </w:pPr>
            <w:r w:rsidRPr="00A77CC5">
              <w:rPr>
                <w:rFonts w:ascii="Arial" w:hAnsi="Arial" w:cs="Arial"/>
                <w:b/>
                <w:sz w:val="24"/>
                <w:szCs w:val="24"/>
              </w:rPr>
              <w:lastRenderedPageBreak/>
              <w:t>C</w:t>
            </w:r>
            <w:r w:rsidR="00F17D49" w:rsidRPr="00A77CC5">
              <w:rPr>
                <w:rFonts w:ascii="Arial" w:hAnsi="Arial" w:cs="Arial"/>
                <w:b/>
                <w:sz w:val="24"/>
                <w:szCs w:val="24"/>
              </w:rPr>
              <w:t>APÍTULO V</w:t>
            </w:r>
            <w:r w:rsidR="00190C54" w:rsidRPr="00A77CC5">
              <w:rPr>
                <w:rFonts w:ascii="Arial" w:hAnsi="Arial" w:cs="Arial"/>
                <w:b/>
                <w:sz w:val="24"/>
                <w:szCs w:val="24"/>
              </w:rPr>
              <w:t>I</w:t>
            </w:r>
          </w:p>
          <w:p w14:paraId="7B7C2BAD" w14:textId="77777777" w:rsidR="00F17D49" w:rsidRPr="00A77CC5" w:rsidRDefault="00F17D49" w:rsidP="00CD5328">
            <w:pPr>
              <w:widowControl w:val="0"/>
              <w:jc w:val="center"/>
              <w:rPr>
                <w:rFonts w:ascii="Arial" w:hAnsi="Arial" w:cs="Arial"/>
                <w:b/>
                <w:sz w:val="24"/>
                <w:szCs w:val="24"/>
              </w:rPr>
            </w:pPr>
            <w:r w:rsidRPr="00A77CC5">
              <w:rPr>
                <w:rFonts w:ascii="Arial" w:hAnsi="Arial" w:cs="Arial"/>
                <w:b/>
                <w:sz w:val="24"/>
                <w:szCs w:val="24"/>
              </w:rPr>
              <w:t>PROFORMA DEL CONTRATO</w:t>
            </w:r>
          </w:p>
          <w:p w14:paraId="65A49198" w14:textId="77777777" w:rsidR="00F17D49" w:rsidRPr="007D0F87" w:rsidRDefault="00F17D49" w:rsidP="00CD5328">
            <w:pPr>
              <w:widowControl w:val="0"/>
              <w:jc w:val="center"/>
              <w:rPr>
                <w:rFonts w:ascii="Arial" w:hAnsi="Arial" w:cs="Arial"/>
                <w:sz w:val="6"/>
              </w:rPr>
            </w:pPr>
          </w:p>
        </w:tc>
      </w:tr>
    </w:tbl>
    <w:p w14:paraId="33F0650B" w14:textId="2D54F096" w:rsidR="00444BCB" w:rsidRPr="008C443F" w:rsidRDefault="36131E98" w:rsidP="7FD3CD5D">
      <w:pPr>
        <w:widowControl w:val="0"/>
        <w:ind w:left="284"/>
        <w:jc w:val="both"/>
      </w:pPr>
      <w:r w:rsidRPr="008C443F">
        <w:rPr>
          <w:rFonts w:ascii="Arial" w:eastAsia="Arial" w:hAnsi="Arial" w:cs="Arial"/>
          <w:sz w:val="20"/>
        </w:rPr>
        <w:t xml:space="preserve"> </w:t>
      </w:r>
    </w:p>
    <w:tbl>
      <w:tblPr>
        <w:tblW w:w="8636" w:type="dxa"/>
        <w:tblInd w:w="285" w:type="dxa"/>
        <w:tblLayout w:type="fixed"/>
        <w:tblLook w:val="04A0" w:firstRow="1" w:lastRow="0" w:firstColumn="1" w:lastColumn="0" w:noHBand="0" w:noVBand="1"/>
      </w:tblPr>
      <w:tblGrid>
        <w:gridCol w:w="8636"/>
      </w:tblGrid>
      <w:tr w:rsidR="7FD3CD5D" w:rsidRPr="008C443F" w14:paraId="0E804932" w14:textId="77777777" w:rsidTr="00A77CC5">
        <w:trPr>
          <w:trHeight w:val="345"/>
        </w:trPr>
        <w:tc>
          <w:tcPr>
            <w:tcW w:w="8636"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8C443F" w:rsidRDefault="7FD3CD5D" w:rsidP="7FD3CD5D">
            <w:pPr>
              <w:jc w:val="both"/>
              <w:rPr>
                <w:sz w:val="18"/>
                <w:szCs w:val="18"/>
              </w:rPr>
            </w:pPr>
            <w:r w:rsidRPr="008C443F">
              <w:rPr>
                <w:rFonts w:ascii="Arial" w:eastAsia="Arial" w:hAnsi="Arial" w:cs="Arial"/>
                <w:b/>
                <w:bCs/>
                <w:color w:val="FF0000"/>
                <w:sz w:val="18"/>
                <w:szCs w:val="18"/>
              </w:rPr>
              <w:t>Advertencia</w:t>
            </w:r>
            <w:r w:rsidRPr="008C443F">
              <w:rPr>
                <w:rFonts w:ascii="Arial" w:eastAsia="Arial" w:hAnsi="Arial" w:cs="Arial"/>
                <w:b/>
                <w:bCs/>
                <w:color w:val="0000FF"/>
                <w:sz w:val="18"/>
                <w:szCs w:val="18"/>
              </w:rPr>
              <w:t xml:space="preserve">  </w:t>
            </w:r>
          </w:p>
        </w:tc>
      </w:tr>
      <w:tr w:rsidR="7FD3CD5D" w:rsidRPr="008C443F" w14:paraId="046E2E50" w14:textId="77777777" w:rsidTr="00A77CC5">
        <w:trPr>
          <w:trHeight w:val="775"/>
        </w:trPr>
        <w:tc>
          <w:tcPr>
            <w:tcW w:w="8636"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8C443F" w:rsidRDefault="7FD3CD5D" w:rsidP="7FD3CD5D">
            <w:pPr>
              <w:ind w:left="34"/>
              <w:jc w:val="both"/>
              <w:rPr>
                <w:sz w:val="18"/>
                <w:szCs w:val="18"/>
              </w:rPr>
            </w:pPr>
            <w:r w:rsidRPr="00A77CC5">
              <w:rPr>
                <w:rFonts w:ascii="Arial" w:eastAsia="Arial" w:hAnsi="Arial" w:cs="Arial"/>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r w:rsidRPr="00A77CC5">
              <w:rPr>
                <w:rFonts w:ascii="Arial" w:eastAsia="Arial" w:hAnsi="Arial" w:cs="Arial"/>
                <w:b/>
                <w:bCs/>
                <w:color w:val="FF0000"/>
                <w:sz w:val="18"/>
                <w:szCs w:val="18"/>
              </w:rPr>
              <w:t>.</w:t>
            </w:r>
          </w:p>
        </w:tc>
      </w:tr>
    </w:tbl>
    <w:p w14:paraId="301D7178" w14:textId="2390C7B3" w:rsidR="00444BCB" w:rsidRPr="007D0F87" w:rsidRDefault="00444BCB" w:rsidP="7FD3CD5D">
      <w:pPr>
        <w:widowControl w:val="0"/>
        <w:ind w:left="284"/>
        <w:jc w:val="both"/>
        <w:rPr>
          <w:rFonts w:ascii="Arial" w:hAnsi="Arial" w:cs="Arial"/>
          <w:sz w:val="20"/>
        </w:rPr>
      </w:pPr>
    </w:p>
    <w:p w14:paraId="5F58807F" w14:textId="4F4B2F57" w:rsidR="3C2CDCE1" w:rsidRPr="007D0F87" w:rsidRDefault="3C2CDCE1" w:rsidP="7FD3CD5D">
      <w:pPr>
        <w:ind w:left="349"/>
        <w:jc w:val="both"/>
        <w:rPr>
          <w:rFonts w:ascii="Arial" w:hAnsi="Arial" w:cs="Arial"/>
        </w:rPr>
      </w:pPr>
      <w:r w:rsidRPr="007D0F87">
        <w:rPr>
          <w:rFonts w:ascii="Arial" w:eastAsia="Arial" w:hAnsi="Arial" w:cs="Arial"/>
          <w:sz w:val="20"/>
        </w:rPr>
        <w:t xml:space="preserve">Conste por el presente documento, la contratación de </w:t>
      </w:r>
      <w:r w:rsidRPr="007D0F87">
        <w:rPr>
          <w:rFonts w:ascii="Arial" w:eastAsia="Arial" w:hAnsi="Arial" w:cs="Arial"/>
          <w:b/>
          <w:sz w:val="20"/>
          <w:u w:val="single"/>
        </w:rPr>
        <w:t>[CONSIGNAR LA DENOMINACIÓN DE LA CONVOCATORIA]</w:t>
      </w:r>
      <w:r w:rsidRPr="007D0F87">
        <w:rPr>
          <w:rFonts w:ascii="Arial" w:eastAsia="Arial" w:hAnsi="Arial" w:cs="Arial"/>
          <w:sz w:val="20"/>
        </w:rPr>
        <w:t xml:space="preserve">, que celebra de una parte </w:t>
      </w:r>
      <w:r w:rsidRPr="007D0F87">
        <w:rPr>
          <w:rFonts w:ascii="Arial" w:eastAsia="Arial" w:hAnsi="Arial" w:cs="Arial"/>
          <w:b/>
          <w:bCs/>
          <w:sz w:val="20"/>
        </w:rPr>
        <w:t>[</w:t>
      </w:r>
      <w:r w:rsidRPr="007D0F87">
        <w:rPr>
          <w:rFonts w:ascii="Arial" w:eastAsia="Arial" w:hAnsi="Arial" w:cs="Arial"/>
          <w:b/>
          <w:sz w:val="20"/>
          <w:u w:val="single"/>
        </w:rPr>
        <w:t>CONSIGNAR EL NOMBRE DE LA ENTIDAD CONTRATANTE]</w:t>
      </w:r>
      <w:r w:rsidRPr="007D0F87">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w:t>
      </w:r>
      <w:r w:rsidR="00AE043A" w:rsidRPr="00AE043A">
        <w:rPr>
          <w:rFonts w:ascii="Arial" w:eastAsia="Arial" w:hAnsi="Arial" w:cs="Arial"/>
          <w:sz w:val="20"/>
        </w:rPr>
        <w:t>Partida Registral</w:t>
      </w:r>
      <w:r>
        <w:t xml:space="preserve"> </w:t>
      </w:r>
      <w:r w:rsidRPr="007D0F87">
        <w:rPr>
          <w:rFonts w:ascii="Arial" w:eastAsia="Arial" w:hAnsi="Arial" w:cs="Arial"/>
          <w:sz w:val="20"/>
        </w:rPr>
        <w:t xml:space="preserve">N° [……………….........] Asiento N° [……….......] del Registro de Personas Jurídicas de la ciudad de [………………], debidamente representado por su Representante Legal, [……………….....................], con DNI N° [………………..], según poder inscrito en la </w:t>
      </w:r>
      <w:r w:rsidR="00571C3D" w:rsidRPr="00571C3D">
        <w:rPr>
          <w:rFonts w:ascii="Arial" w:eastAsia="Arial" w:hAnsi="Arial" w:cs="Arial"/>
          <w:sz w:val="20"/>
        </w:rPr>
        <w:t>Partida Registral</w:t>
      </w:r>
      <w:r>
        <w:t xml:space="preserve"> </w:t>
      </w:r>
      <w:r w:rsidRPr="007D0F87">
        <w:rPr>
          <w:rFonts w:ascii="Arial" w:eastAsia="Arial" w:hAnsi="Arial" w:cs="Arial"/>
          <w:sz w:val="20"/>
        </w:rPr>
        <w:t xml:space="preserve">N° […………..], Asiento N° […………] del Registro de Personas Jurídicas de la ciudad de […………], a quien en adelante se le </w:t>
      </w:r>
      <w:r w:rsidR="10C18D6B" w:rsidRPr="007D0F87">
        <w:rPr>
          <w:rFonts w:ascii="Arial" w:eastAsia="Arial" w:hAnsi="Arial" w:cs="Arial"/>
          <w:sz w:val="20"/>
        </w:rPr>
        <w:t>denomina</w:t>
      </w:r>
      <w:r w:rsidR="6CBACF0D" w:rsidRPr="007D0F87">
        <w:rPr>
          <w:rFonts w:ascii="Arial" w:eastAsia="Arial" w:hAnsi="Arial" w:cs="Arial"/>
          <w:sz w:val="20"/>
        </w:rPr>
        <w:t>rá</w:t>
      </w:r>
      <w:r w:rsidRPr="007D0F87">
        <w:rPr>
          <w:rFonts w:ascii="Arial" w:eastAsia="Arial" w:hAnsi="Arial" w:cs="Arial"/>
          <w:sz w:val="20"/>
        </w:rPr>
        <w:t xml:space="preserve"> EL CONTRATISTA en los términos y condiciones siguientes:</w:t>
      </w:r>
    </w:p>
    <w:p w14:paraId="13446918" w14:textId="028773F3" w:rsidR="7FD3CD5D" w:rsidRPr="007D0F87" w:rsidRDefault="7FD3CD5D" w:rsidP="7FD3CD5D">
      <w:pPr>
        <w:pStyle w:val="Ttulo6"/>
        <w:widowControl w:val="0"/>
        <w:spacing w:before="0"/>
        <w:ind w:left="349"/>
        <w:jc w:val="both"/>
        <w:rPr>
          <w:rFonts w:ascii="Arial" w:hAnsi="Arial" w:cs="Arial"/>
          <w:b/>
          <w:bCs/>
          <w:color w:val="auto"/>
          <w:sz w:val="20"/>
          <w:u w:val="single"/>
        </w:rPr>
      </w:pPr>
    </w:p>
    <w:p w14:paraId="2686F79E" w14:textId="77777777" w:rsidR="00F17D49" w:rsidRPr="007D0F87" w:rsidRDefault="00F17D49" w:rsidP="00BD279B">
      <w:pPr>
        <w:pStyle w:val="Ttulo6"/>
        <w:widowControl w:val="0"/>
        <w:spacing w:before="0"/>
        <w:ind w:left="349"/>
        <w:jc w:val="both"/>
        <w:rPr>
          <w:rFonts w:ascii="Arial" w:hAnsi="Arial" w:cs="Arial"/>
          <w:b/>
          <w:color w:val="auto"/>
          <w:spacing w:val="0"/>
          <w:sz w:val="20"/>
          <w:u w:val="single"/>
        </w:rPr>
      </w:pPr>
      <w:r w:rsidRPr="007D0F87">
        <w:rPr>
          <w:rFonts w:ascii="Arial" w:hAnsi="Arial" w:cs="Arial"/>
          <w:b/>
          <w:color w:val="auto"/>
          <w:spacing w:val="0"/>
          <w:sz w:val="20"/>
          <w:u w:val="single"/>
        </w:rPr>
        <w:t>CLÁUSULA PRIMERA: ANTECEDENTES</w:t>
      </w:r>
    </w:p>
    <w:p w14:paraId="46C47D04" w14:textId="77777777" w:rsidR="00F16915" w:rsidRPr="007D0F87" w:rsidRDefault="00F16915" w:rsidP="00BD279B">
      <w:pPr>
        <w:pStyle w:val="Ttulo6"/>
        <w:widowControl w:val="0"/>
        <w:spacing w:before="0"/>
        <w:ind w:left="349"/>
        <w:jc w:val="both"/>
        <w:rPr>
          <w:rFonts w:ascii="Arial" w:hAnsi="Arial" w:cs="Arial"/>
          <w:iCs/>
          <w:color w:val="000000"/>
          <w:spacing w:val="0"/>
          <w:sz w:val="20"/>
        </w:rPr>
      </w:pPr>
    </w:p>
    <w:p w14:paraId="654675C4" w14:textId="31A83321" w:rsidR="4837FFB1" w:rsidRPr="007D0F87" w:rsidRDefault="4837FFB1" w:rsidP="7FD3CD5D">
      <w:pPr>
        <w:pStyle w:val="Ttulo6"/>
        <w:spacing w:before="0"/>
        <w:ind w:left="349"/>
        <w:jc w:val="both"/>
        <w:rPr>
          <w:rFonts w:ascii="Arial" w:hAnsi="Arial" w:cs="Arial"/>
        </w:rPr>
      </w:pPr>
      <w:r w:rsidRPr="007D0F87">
        <w:rPr>
          <w:rFonts w:ascii="Arial" w:eastAsia="Arial" w:hAnsi="Arial" w:cs="Arial"/>
          <w:color w:val="000000" w:themeColor="text1"/>
          <w:sz w:val="20"/>
        </w:rPr>
        <w:t>Con fecha</w:t>
      </w:r>
      <w:r w:rsidRPr="007D0F87">
        <w:rPr>
          <w:rFonts w:ascii="Arial" w:eastAsia="Arial" w:hAnsi="Arial" w:cs="Arial"/>
          <w:sz w:val="20"/>
        </w:rPr>
        <w:t xml:space="preserve"> [………………..], </w:t>
      </w:r>
      <w:r w:rsidRPr="007D0F87">
        <w:rPr>
          <w:rFonts w:ascii="Arial" w:eastAsia="Arial" w:hAnsi="Arial" w:cs="Arial"/>
          <w:color w:val="000000" w:themeColor="text1"/>
          <w:sz w:val="20"/>
        </w:rPr>
        <w:t xml:space="preserve">los evaluadores adjudicaron la buena pro de </w:t>
      </w:r>
      <w:r w:rsidRPr="007D0F87">
        <w:rPr>
          <w:rFonts w:ascii="Arial" w:eastAsia="Arial" w:hAnsi="Arial" w:cs="Arial"/>
          <w:b/>
          <w:color w:val="000000" w:themeColor="text1"/>
          <w:sz w:val="20"/>
        </w:rPr>
        <w:t>la</w:t>
      </w:r>
      <w:r w:rsidRPr="007D0F87">
        <w:rPr>
          <w:rFonts w:ascii="Arial" w:eastAsia="Arial" w:hAnsi="Arial" w:cs="Arial"/>
          <w:b/>
          <w:sz w:val="20"/>
        </w:rPr>
        <w:t xml:space="preserve"> </w:t>
      </w:r>
      <w:r w:rsidRPr="007D0F87">
        <w:rPr>
          <w:rFonts w:ascii="Arial" w:hAnsi="Arial" w:cs="Arial"/>
          <w:b/>
          <w:color w:val="000000"/>
          <w:spacing w:val="0"/>
          <w:sz w:val="20"/>
        </w:rPr>
        <w:t xml:space="preserve">LICITACIÓN PÚBLICA </w:t>
      </w:r>
      <w:r w:rsidR="00F67FA9" w:rsidRPr="007D0F87">
        <w:rPr>
          <w:rFonts w:ascii="Arial" w:hAnsi="Arial" w:cs="Arial"/>
          <w:b/>
          <w:bCs/>
          <w:color w:val="000000"/>
          <w:spacing w:val="0"/>
          <w:sz w:val="20"/>
        </w:rPr>
        <w:t xml:space="preserve">DE </w:t>
      </w:r>
      <w:r w:rsidR="66D7413E" w:rsidRPr="007D0F87">
        <w:rPr>
          <w:rFonts w:ascii="Arial" w:hAnsi="Arial" w:cs="Arial"/>
          <w:b/>
          <w:color w:val="000000"/>
          <w:spacing w:val="0"/>
          <w:sz w:val="20"/>
        </w:rPr>
        <w:t xml:space="preserve">OBRAS </w:t>
      </w:r>
      <w:r w:rsidRPr="007D0F87">
        <w:rPr>
          <w:rFonts w:ascii="Arial" w:hAnsi="Arial" w:cs="Arial"/>
          <w:b/>
          <w:color w:val="000000"/>
          <w:spacing w:val="0"/>
          <w:sz w:val="20"/>
        </w:rPr>
        <w:t xml:space="preserve">Nº </w:t>
      </w:r>
      <w:r w:rsidRPr="007D0F87">
        <w:rPr>
          <w:rFonts w:ascii="Arial" w:hAnsi="Arial" w:cs="Arial"/>
          <w:b/>
          <w:color w:val="000000"/>
          <w:spacing w:val="0"/>
          <w:sz w:val="20"/>
          <w:u w:val="single"/>
        </w:rPr>
        <w:t>[CONSIGNAR NOMENCLATURA DEL PROCEDIMIENTO DE SELECCIÓN]</w:t>
      </w:r>
      <w:r w:rsidRPr="007D0F87">
        <w:rPr>
          <w:rFonts w:ascii="Arial" w:eastAsia="Arial" w:hAnsi="Arial" w:cs="Arial"/>
          <w:sz w:val="20"/>
        </w:rPr>
        <w:t xml:space="preserve"> </w:t>
      </w:r>
      <w:r w:rsidRPr="007D0F87">
        <w:rPr>
          <w:rFonts w:ascii="Arial" w:eastAsia="Arial" w:hAnsi="Arial" w:cs="Arial"/>
          <w:color w:val="000000" w:themeColor="text1"/>
          <w:sz w:val="20"/>
        </w:rPr>
        <w:t>para la contratación de</w:t>
      </w:r>
      <w:r w:rsidRPr="007D0F87">
        <w:rPr>
          <w:rFonts w:ascii="Arial" w:eastAsia="Arial" w:hAnsi="Arial" w:cs="Arial"/>
          <w:sz w:val="20"/>
        </w:rPr>
        <w:t xml:space="preserve"> </w:t>
      </w:r>
      <w:r w:rsidRPr="007D0F87">
        <w:rPr>
          <w:rFonts w:ascii="Arial" w:eastAsia="Arial" w:hAnsi="Arial" w:cs="Arial"/>
          <w:b/>
          <w:color w:val="000000" w:themeColor="text1"/>
          <w:sz w:val="20"/>
          <w:u w:val="single"/>
        </w:rPr>
        <w:t>[CONSIGNAR LA DENOMINACIÓN DE LA CONVOCATORIA]</w:t>
      </w:r>
      <w:r w:rsidRPr="007D0F87">
        <w:rPr>
          <w:rFonts w:ascii="Arial" w:eastAsia="Arial" w:hAnsi="Arial" w:cs="Arial"/>
          <w:sz w:val="20"/>
        </w:rPr>
        <w:t xml:space="preserve">, </w:t>
      </w:r>
      <w:r w:rsidRPr="007D0F87">
        <w:rPr>
          <w:rFonts w:ascii="Arial" w:eastAsia="Arial" w:hAnsi="Arial" w:cs="Arial"/>
          <w:color w:val="000000" w:themeColor="text1"/>
          <w:sz w:val="20"/>
        </w:rPr>
        <w:t xml:space="preserve">a </w:t>
      </w:r>
      <w:r w:rsidRPr="007D0F87">
        <w:rPr>
          <w:rFonts w:ascii="Arial" w:eastAsia="Arial" w:hAnsi="Arial" w:cs="Arial"/>
          <w:b/>
          <w:color w:val="000000" w:themeColor="text1"/>
          <w:sz w:val="20"/>
          <w:u w:val="single"/>
        </w:rPr>
        <w:t>[INDICAR NOMBRE DEL GANADOR DE LA BUENA PRO]</w:t>
      </w:r>
      <w:r w:rsidRPr="007D0F87">
        <w:rPr>
          <w:rFonts w:ascii="Arial" w:eastAsia="Arial" w:hAnsi="Arial" w:cs="Arial"/>
          <w:color w:val="000000" w:themeColor="text1"/>
          <w:sz w:val="20"/>
        </w:rPr>
        <w:t>, cuyos detalles e importe constan en los documentos integrantes del presente contrato.</w:t>
      </w:r>
    </w:p>
    <w:p w14:paraId="0B2ECF98" w14:textId="77777777" w:rsidR="00F17D49" w:rsidRPr="007D0F87" w:rsidRDefault="00F17D49" w:rsidP="00BD279B">
      <w:pPr>
        <w:widowControl w:val="0"/>
        <w:ind w:left="349"/>
        <w:jc w:val="both"/>
        <w:rPr>
          <w:rFonts w:ascii="Arial" w:hAnsi="Arial" w:cs="Arial"/>
          <w:sz w:val="20"/>
        </w:rPr>
      </w:pPr>
    </w:p>
    <w:p w14:paraId="1DDEABAD" w14:textId="77777777" w:rsidR="00F17D49" w:rsidRPr="007D0F87" w:rsidRDefault="00F17D49"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SEGUNDA: OBJETO </w:t>
      </w:r>
    </w:p>
    <w:p w14:paraId="51234059" w14:textId="77777777" w:rsidR="00F16915" w:rsidRPr="007D0F87" w:rsidRDefault="00F16915" w:rsidP="00BD279B">
      <w:pPr>
        <w:widowControl w:val="0"/>
        <w:ind w:left="349"/>
        <w:jc w:val="both"/>
        <w:rPr>
          <w:rFonts w:ascii="Arial" w:hAnsi="Arial" w:cs="Arial"/>
          <w:sz w:val="20"/>
        </w:rPr>
      </w:pPr>
    </w:p>
    <w:p w14:paraId="026CBAD5" w14:textId="7AFCD924" w:rsidR="00F17D49" w:rsidRPr="007D0F87" w:rsidRDefault="00F17D49" w:rsidP="00BD279B">
      <w:pPr>
        <w:widowControl w:val="0"/>
        <w:ind w:left="349"/>
        <w:jc w:val="both"/>
        <w:rPr>
          <w:rFonts w:ascii="Arial" w:hAnsi="Arial" w:cs="Arial"/>
          <w:iCs/>
          <w:sz w:val="20"/>
        </w:rPr>
      </w:pPr>
      <w:r w:rsidRPr="007D0F87">
        <w:rPr>
          <w:rFonts w:ascii="Arial" w:hAnsi="Arial" w:cs="Arial"/>
          <w:sz w:val="20"/>
        </w:rPr>
        <w:t>El presente contrato tiene por objeto</w:t>
      </w:r>
      <w:r w:rsidRPr="007D0F87">
        <w:rPr>
          <w:rFonts w:ascii="Arial" w:hAnsi="Arial" w:cs="Arial"/>
          <w:b/>
          <w:bCs/>
          <w:sz w:val="20"/>
        </w:rPr>
        <w:t xml:space="preserve"> </w:t>
      </w:r>
      <w:r w:rsidRPr="007D0F87">
        <w:rPr>
          <w:rFonts w:ascii="Arial" w:hAnsi="Arial" w:cs="Arial"/>
          <w:b/>
          <w:sz w:val="20"/>
          <w:u w:val="single"/>
        </w:rPr>
        <w:t>[CONSIGNAR EL OBJETO DE LA CONTRATACIÓN]</w:t>
      </w:r>
      <w:r w:rsidRPr="007D0F87">
        <w:rPr>
          <w:rFonts w:ascii="Arial" w:hAnsi="Arial" w:cs="Arial"/>
          <w:sz w:val="20"/>
        </w:rPr>
        <w:t>.</w:t>
      </w:r>
    </w:p>
    <w:p w14:paraId="3190180F" w14:textId="46F0FB3A" w:rsidR="595E6119" w:rsidRPr="007D0F87" w:rsidRDefault="595E6119" w:rsidP="595E6119">
      <w:pPr>
        <w:widowControl w:val="0"/>
        <w:ind w:left="349"/>
        <w:jc w:val="both"/>
        <w:rPr>
          <w:rFonts w:ascii="Arial" w:hAnsi="Arial" w:cs="Arial"/>
          <w:sz w:val="20"/>
        </w:rPr>
      </w:pPr>
    </w:p>
    <w:p w14:paraId="23EB7102" w14:textId="7B14FF4B" w:rsidR="002976AD" w:rsidRPr="007D0F87" w:rsidRDefault="002976AD" w:rsidP="002976AD">
      <w:pPr>
        <w:ind w:left="345"/>
        <w:jc w:val="both"/>
        <w:rPr>
          <w:rFonts w:ascii="Quattrocento Sans" w:eastAsia="Quattrocento Sans" w:hAnsi="Quattrocento Sans" w:cs="Quattrocento Sans"/>
          <w:b/>
          <w:sz w:val="18"/>
          <w:szCs w:val="18"/>
        </w:rPr>
      </w:pPr>
      <w:r w:rsidRPr="007D0F87">
        <w:rPr>
          <w:rFonts w:ascii="Arial" w:eastAsia="Arial" w:hAnsi="Arial" w:cs="Arial"/>
          <w:b/>
          <w:bCs/>
          <w:sz w:val="20"/>
          <w:u w:val="single"/>
        </w:rPr>
        <w:t xml:space="preserve">CLÁUSULA TERCERA: </w:t>
      </w:r>
      <w:r w:rsidR="0A13EF53" w:rsidRPr="007D0F87">
        <w:rPr>
          <w:rFonts w:ascii="Arial" w:eastAsia="Arial" w:hAnsi="Arial" w:cs="Arial"/>
          <w:b/>
          <w:bCs/>
          <w:sz w:val="20"/>
        </w:rPr>
        <w:t>MECANISMOS DE COLABORACIÓN</w:t>
      </w:r>
    </w:p>
    <w:p w14:paraId="1A5B2C4D" w14:textId="77777777" w:rsidR="002976AD" w:rsidRPr="007D0F87" w:rsidRDefault="002976AD" w:rsidP="002976AD">
      <w:pPr>
        <w:ind w:left="345"/>
        <w:jc w:val="both"/>
        <w:rPr>
          <w:rFonts w:ascii="Quattrocento Sans" w:eastAsia="Quattrocento Sans" w:hAnsi="Quattrocento Sans" w:cs="Quattrocento Sans"/>
          <w:sz w:val="18"/>
          <w:szCs w:val="18"/>
        </w:rPr>
      </w:pPr>
      <w:r w:rsidRPr="007D0F87">
        <w:rPr>
          <w:rFonts w:ascii="Arial" w:eastAsia="Arial" w:hAnsi="Arial" w:cs="Arial"/>
          <w:sz w:val="20"/>
        </w:rPr>
        <w:t> </w:t>
      </w:r>
    </w:p>
    <w:p w14:paraId="36BF3FE5" w14:textId="295EB847" w:rsidR="002976AD" w:rsidRPr="007D0F87" w:rsidRDefault="002976AD" w:rsidP="002976AD">
      <w:pPr>
        <w:ind w:left="345"/>
        <w:jc w:val="both"/>
        <w:rPr>
          <w:rFonts w:ascii="Quattrocento Sans" w:eastAsia="Quattrocento Sans" w:hAnsi="Quattrocento Sans" w:cs="Quattrocento Sans"/>
          <w:color w:val="524733"/>
          <w:sz w:val="18"/>
          <w:szCs w:val="18"/>
        </w:rPr>
      </w:pPr>
      <w:r w:rsidRPr="007D0F87">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7D0F87">
        <w:rPr>
          <w:rFonts w:ascii="Arial" w:eastAsia="Arial" w:hAnsi="Arial" w:cs="Arial"/>
          <w:sz w:val="20"/>
        </w:rPr>
        <w:t>pueden</w:t>
      </w:r>
      <w:r w:rsidRPr="007D0F87">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7D0F87" w:rsidRDefault="00F17D49" w:rsidP="00BD279B">
      <w:pPr>
        <w:widowControl w:val="0"/>
        <w:ind w:left="349"/>
        <w:jc w:val="both"/>
        <w:rPr>
          <w:rFonts w:ascii="Arial" w:hAnsi="Arial" w:cs="Arial"/>
          <w:b/>
          <w:sz w:val="20"/>
          <w:u w:val="single"/>
        </w:rPr>
      </w:pPr>
    </w:p>
    <w:p w14:paraId="6FDF258F" w14:textId="77777777" w:rsidR="005F768F" w:rsidRPr="007D0F87" w:rsidRDefault="005F768F" w:rsidP="005F768F">
      <w:pPr>
        <w:ind w:left="345"/>
        <w:jc w:val="both"/>
        <w:rPr>
          <w:rFonts w:ascii="Quattrocento Sans" w:eastAsia="Quattrocento Sans" w:hAnsi="Quattrocento Sans" w:cs="Quattrocento Sans"/>
          <w:sz w:val="18"/>
          <w:szCs w:val="18"/>
        </w:rPr>
      </w:pPr>
      <w:r w:rsidRPr="007D0F87">
        <w:rPr>
          <w:rFonts w:ascii="Arial" w:eastAsia="Arial" w:hAnsi="Arial" w:cs="Arial"/>
          <w:b/>
          <w:sz w:val="20"/>
          <w:u w:val="single"/>
        </w:rPr>
        <w:t>CLÁUSULA CUARTA: MONTO CONTRACTUAL</w:t>
      </w:r>
      <w:r w:rsidRPr="007D0F87">
        <w:rPr>
          <w:rFonts w:ascii="Arial" w:eastAsia="Arial" w:hAnsi="Arial" w:cs="Arial"/>
          <w:sz w:val="20"/>
        </w:rPr>
        <w:t> </w:t>
      </w:r>
    </w:p>
    <w:p w14:paraId="5483F88C" w14:textId="77777777" w:rsidR="00F16915" w:rsidRPr="007D0F87" w:rsidRDefault="00F16915" w:rsidP="00BD279B">
      <w:pPr>
        <w:widowControl w:val="0"/>
        <w:ind w:left="349"/>
        <w:jc w:val="both"/>
        <w:rPr>
          <w:rFonts w:ascii="Arial" w:hAnsi="Arial" w:cs="Arial"/>
          <w:sz w:val="20"/>
        </w:rPr>
      </w:pPr>
    </w:p>
    <w:p w14:paraId="274C1B0F" w14:textId="3769E18B" w:rsidR="00652B51" w:rsidRPr="007D0F87" w:rsidRDefault="00F17D49" w:rsidP="3FEBE230">
      <w:pPr>
        <w:widowControl w:val="0"/>
        <w:ind w:left="349"/>
        <w:jc w:val="both"/>
        <w:rPr>
          <w:rFonts w:ascii="Arial" w:hAnsi="Arial" w:cs="Arial"/>
          <w:sz w:val="20"/>
        </w:rPr>
      </w:pPr>
      <w:r w:rsidRPr="007D0F87">
        <w:rPr>
          <w:rFonts w:ascii="Arial" w:hAnsi="Arial" w:cs="Arial"/>
          <w:sz w:val="20"/>
        </w:rPr>
        <w:t xml:space="preserve">El monto total del presente contrato asciende a </w:t>
      </w:r>
      <w:r w:rsidRPr="007D0F87">
        <w:rPr>
          <w:rFonts w:ascii="Arial" w:hAnsi="Arial" w:cs="Arial"/>
          <w:b/>
          <w:color w:val="000000" w:themeColor="text1"/>
          <w:sz w:val="20"/>
          <w:u w:val="single"/>
        </w:rPr>
        <w:t>[CONSIGNAR MONEDA Y MONTO]</w:t>
      </w:r>
      <w:r w:rsidRPr="007D0F87">
        <w:rPr>
          <w:rFonts w:ascii="Arial" w:hAnsi="Arial" w:cs="Arial"/>
          <w:sz w:val="20"/>
        </w:rPr>
        <w:t xml:space="preserve">, </w:t>
      </w:r>
      <w:r w:rsidR="00652B51" w:rsidRPr="007D0F87">
        <w:rPr>
          <w:rFonts w:ascii="Arial" w:hAnsi="Arial" w:cs="Arial"/>
          <w:sz w:val="20"/>
        </w:rPr>
        <w:t xml:space="preserve">que incluye todos los impuestos de </w:t>
      </w:r>
      <w:r w:rsidR="00CF21FF" w:rsidRPr="007D0F87">
        <w:rPr>
          <w:rFonts w:ascii="Arial" w:hAnsi="Arial" w:cs="Arial"/>
          <w:sz w:val="20"/>
        </w:rPr>
        <w:t>L</w:t>
      </w:r>
      <w:r w:rsidR="00652B51" w:rsidRPr="007D0F87">
        <w:rPr>
          <w:rFonts w:ascii="Arial" w:hAnsi="Arial" w:cs="Arial"/>
          <w:sz w:val="20"/>
        </w:rPr>
        <w:t>ey.</w:t>
      </w:r>
      <w:r w:rsidR="58A1F416" w:rsidRPr="007D0F87">
        <w:rPr>
          <w:rFonts w:ascii="Arial" w:hAnsi="Arial" w:cs="Arial"/>
          <w:sz w:val="20"/>
        </w:rPr>
        <w:t xml:space="preserve"> </w:t>
      </w:r>
    </w:p>
    <w:p w14:paraId="2CD972A0" w14:textId="77777777" w:rsidR="002E3C0E" w:rsidRPr="007D0F87" w:rsidRDefault="002E3C0E" w:rsidP="3FEBE230">
      <w:pPr>
        <w:widowControl w:val="0"/>
        <w:ind w:left="349"/>
        <w:jc w:val="both"/>
        <w:rPr>
          <w:rFonts w:ascii="Arial" w:hAnsi="Arial" w:cs="Arial"/>
          <w:sz w:val="20"/>
        </w:rPr>
      </w:pPr>
    </w:p>
    <w:tbl>
      <w:tblPr>
        <w:tblStyle w:val="Tablaconcuadrcula"/>
        <w:tblpPr w:leftFromText="141" w:rightFromText="141" w:vertAnchor="text" w:horzAnchor="margin" w:tblpX="279" w:tblpY="-78"/>
        <w:tblOverlap w:val="never"/>
        <w:tblW w:w="878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6A0" w:firstRow="1" w:lastRow="0" w:firstColumn="1" w:lastColumn="0" w:noHBand="1" w:noVBand="1"/>
      </w:tblPr>
      <w:tblGrid>
        <w:gridCol w:w="8784"/>
      </w:tblGrid>
      <w:tr w:rsidR="002E3C0E" w:rsidRPr="001524DA" w14:paraId="2F7721BA" w14:textId="77777777" w:rsidTr="00A77CC5">
        <w:trPr>
          <w:trHeight w:val="300"/>
        </w:trPr>
        <w:tc>
          <w:tcPr>
            <w:tcW w:w="8784" w:type="dxa"/>
          </w:tcPr>
          <w:p w14:paraId="4C95F224" w14:textId="77777777" w:rsidR="002E3C0E" w:rsidRPr="00A77CC5" w:rsidRDefault="002E3C0E">
            <w:pPr>
              <w:rPr>
                <w:rFonts w:ascii="Arial" w:eastAsia="Arial" w:hAnsi="Arial" w:cs="Arial"/>
                <w:b/>
                <w:bCs/>
                <w:color w:val="0070C0"/>
                <w:sz w:val="18"/>
                <w:szCs w:val="18"/>
              </w:rPr>
            </w:pPr>
            <w:r w:rsidRPr="00A77CC5">
              <w:rPr>
                <w:rFonts w:ascii="Arial" w:eastAsia="Arial" w:hAnsi="Arial" w:cs="Arial"/>
                <w:b/>
                <w:bCs/>
                <w:color w:val="0070C0"/>
                <w:sz w:val="18"/>
                <w:szCs w:val="18"/>
              </w:rPr>
              <w:lastRenderedPageBreak/>
              <w:t>Importante para la entidad contratante</w:t>
            </w:r>
          </w:p>
        </w:tc>
      </w:tr>
      <w:tr w:rsidR="002E3C0E" w:rsidRPr="001524DA" w14:paraId="3AEB6F8F" w14:textId="77777777" w:rsidTr="00A77CC5">
        <w:trPr>
          <w:trHeight w:val="1808"/>
        </w:trPr>
        <w:tc>
          <w:tcPr>
            <w:tcW w:w="8784" w:type="dxa"/>
          </w:tcPr>
          <w:p w14:paraId="1F0AD0D2" w14:textId="137ECBE2" w:rsidR="002E3C0E" w:rsidRPr="00A77CC5" w:rsidRDefault="002E3C0E" w:rsidP="00747493">
            <w:pPr>
              <w:jc w:val="both"/>
              <w:rPr>
                <w:rFonts w:ascii="Arial" w:eastAsia="Arial" w:hAnsi="Arial" w:cs="Arial"/>
                <w:color w:val="0070C0"/>
                <w:sz w:val="18"/>
                <w:szCs w:val="18"/>
              </w:rPr>
            </w:pPr>
            <w:r w:rsidRPr="00A77CC5">
              <w:rPr>
                <w:rFonts w:ascii="Arial" w:eastAsia="Arial" w:hAnsi="Arial" w:cs="Arial"/>
                <w:color w:val="0070C0"/>
                <w:sz w:val="18"/>
                <w:szCs w:val="18"/>
              </w:rPr>
              <w:t xml:space="preserve">En el caso de contratos de obra bajo el sistema de entrega de diseño y construcción, se </w:t>
            </w:r>
            <w:r w:rsidR="0016790E" w:rsidRPr="00A77CC5">
              <w:rPr>
                <w:rFonts w:ascii="Arial" w:eastAsia="Arial" w:hAnsi="Arial" w:cs="Arial"/>
                <w:color w:val="0070C0"/>
                <w:sz w:val="18"/>
                <w:szCs w:val="18"/>
              </w:rPr>
              <w:t>reemplaza por lo</w:t>
            </w:r>
            <w:r w:rsidRPr="00A77CC5">
              <w:rPr>
                <w:rFonts w:ascii="Arial" w:eastAsia="Arial" w:hAnsi="Arial" w:cs="Arial"/>
                <w:color w:val="0070C0"/>
                <w:sz w:val="18"/>
                <w:szCs w:val="18"/>
              </w:rPr>
              <w:t xml:space="preserve"> siguiente:</w:t>
            </w:r>
          </w:p>
          <w:p w14:paraId="16A47507" w14:textId="77777777" w:rsidR="0016790E" w:rsidRPr="00A77CC5" w:rsidRDefault="0016790E" w:rsidP="00747493">
            <w:pPr>
              <w:jc w:val="both"/>
              <w:rPr>
                <w:rFonts w:ascii="Arial" w:eastAsia="Arial" w:hAnsi="Arial" w:cs="Arial"/>
                <w:color w:val="0070C0"/>
                <w:sz w:val="18"/>
                <w:szCs w:val="18"/>
              </w:rPr>
            </w:pPr>
          </w:p>
          <w:p w14:paraId="0929178B" w14:textId="184683FE" w:rsidR="0016790E" w:rsidRPr="00A77CC5" w:rsidRDefault="0016790E" w:rsidP="00747493">
            <w:pPr>
              <w:jc w:val="both"/>
              <w:rPr>
                <w:rFonts w:ascii="Arial" w:eastAsia="Arial" w:hAnsi="Arial" w:cs="Arial"/>
                <w:color w:val="0070C0"/>
                <w:sz w:val="18"/>
                <w:szCs w:val="18"/>
              </w:rPr>
            </w:pPr>
            <w:r w:rsidRPr="00A77CC5">
              <w:rPr>
                <w:rFonts w:ascii="Arial" w:eastAsia="Arial" w:hAnsi="Arial" w:cs="Arial"/>
                <w:color w:val="0070C0"/>
                <w:sz w:val="18"/>
                <w:szCs w:val="18"/>
              </w:rPr>
              <w:t xml:space="preserve">El monto </w:t>
            </w:r>
            <w:r w:rsidR="00B6665E" w:rsidRPr="00A77CC5">
              <w:rPr>
                <w:rFonts w:ascii="Arial" w:eastAsia="Arial" w:hAnsi="Arial" w:cs="Arial"/>
                <w:color w:val="0070C0"/>
                <w:sz w:val="18"/>
                <w:szCs w:val="18"/>
              </w:rPr>
              <w:t xml:space="preserve">total </w:t>
            </w:r>
            <w:r w:rsidRPr="00A77CC5">
              <w:rPr>
                <w:rFonts w:ascii="Arial" w:eastAsia="Arial" w:hAnsi="Arial" w:cs="Arial"/>
                <w:color w:val="0070C0"/>
                <w:sz w:val="18"/>
                <w:szCs w:val="18"/>
              </w:rPr>
              <w:t xml:space="preserve">del presente contrato </w:t>
            </w:r>
            <w:r w:rsidR="00B6665E" w:rsidRPr="00A77CC5">
              <w:rPr>
                <w:rFonts w:ascii="Arial" w:eastAsia="Arial" w:hAnsi="Arial" w:cs="Arial"/>
                <w:color w:val="0070C0"/>
                <w:sz w:val="18"/>
                <w:szCs w:val="18"/>
              </w:rPr>
              <w:t xml:space="preserve">se divide en dos rubros, conforme a lo siguiente: </w:t>
            </w:r>
          </w:p>
          <w:p w14:paraId="518E424B" w14:textId="77777777" w:rsidR="002E3C0E" w:rsidRPr="00A77CC5" w:rsidRDefault="002E3C0E" w:rsidP="00747493">
            <w:pPr>
              <w:jc w:val="both"/>
              <w:rPr>
                <w:rFonts w:ascii="Arial" w:eastAsia="Arial" w:hAnsi="Arial" w:cs="Arial"/>
                <w:color w:val="0070C0"/>
                <w:sz w:val="18"/>
                <w:szCs w:val="18"/>
              </w:rPr>
            </w:pPr>
          </w:p>
          <w:p w14:paraId="286733AF" w14:textId="6DA1A844" w:rsidR="002E3C0E" w:rsidRPr="00A77CC5" w:rsidRDefault="0053438B" w:rsidP="00747493">
            <w:pPr>
              <w:pStyle w:val="Prrafodelista"/>
              <w:ind w:left="0"/>
              <w:jc w:val="both"/>
              <w:rPr>
                <w:rFonts w:ascii="Arial" w:eastAsia="Arial" w:hAnsi="Arial" w:cs="Arial"/>
                <w:color w:val="0070C0"/>
                <w:sz w:val="18"/>
                <w:szCs w:val="18"/>
                <w:lang w:eastAsia="es-ES"/>
              </w:rPr>
            </w:pPr>
            <w:r w:rsidRPr="00A77CC5">
              <w:rPr>
                <w:rFonts w:ascii="Arial" w:eastAsia="Arial" w:hAnsi="Arial" w:cs="Arial"/>
                <w:color w:val="0070C0"/>
                <w:sz w:val="18"/>
                <w:szCs w:val="18"/>
                <w:lang w:eastAsia="es-ES"/>
              </w:rPr>
              <w:t>Componente Diseño: [</w:t>
            </w:r>
            <w:r w:rsidR="0016790E" w:rsidRPr="00A77CC5">
              <w:rPr>
                <w:rFonts w:ascii="Arial" w:eastAsia="Arial" w:hAnsi="Arial" w:cs="Arial"/>
                <w:color w:val="0070C0"/>
                <w:sz w:val="18"/>
                <w:szCs w:val="18"/>
                <w:lang w:eastAsia="es-ES"/>
              </w:rPr>
              <w:t>CONSIGNAR MONEDA Y MONTO</w:t>
            </w:r>
            <w:r w:rsidRPr="00A77CC5">
              <w:rPr>
                <w:rFonts w:ascii="Arial" w:eastAsia="Arial" w:hAnsi="Arial" w:cs="Arial"/>
                <w:color w:val="0070C0"/>
                <w:sz w:val="18"/>
                <w:szCs w:val="18"/>
                <w:lang w:eastAsia="es-ES"/>
              </w:rPr>
              <w:t>]</w:t>
            </w:r>
          </w:p>
          <w:p w14:paraId="530D852C" w14:textId="5EDAAC8F" w:rsidR="0053438B" w:rsidRPr="00A77CC5" w:rsidRDefault="0053438B" w:rsidP="00747493">
            <w:pPr>
              <w:pStyle w:val="Prrafodelista"/>
              <w:ind w:left="0"/>
              <w:jc w:val="both"/>
              <w:rPr>
                <w:rFonts w:ascii="Arial" w:eastAsia="Arial" w:hAnsi="Arial" w:cs="Arial"/>
                <w:color w:val="0070C0"/>
                <w:sz w:val="18"/>
                <w:szCs w:val="18"/>
                <w:lang w:eastAsia="es-ES"/>
              </w:rPr>
            </w:pPr>
            <w:r w:rsidRPr="00A77CC5">
              <w:rPr>
                <w:rFonts w:ascii="Arial" w:eastAsia="Arial" w:hAnsi="Arial" w:cs="Arial"/>
                <w:color w:val="0070C0"/>
                <w:sz w:val="18"/>
                <w:szCs w:val="18"/>
                <w:lang w:eastAsia="es-ES"/>
              </w:rPr>
              <w:t>Componente Obra: [</w:t>
            </w:r>
            <w:r w:rsidR="0016790E" w:rsidRPr="00A77CC5">
              <w:rPr>
                <w:rFonts w:ascii="Arial" w:eastAsia="Arial" w:hAnsi="Arial" w:cs="Arial"/>
                <w:color w:val="0070C0"/>
                <w:sz w:val="18"/>
                <w:szCs w:val="18"/>
                <w:lang w:eastAsia="es-ES"/>
              </w:rPr>
              <w:t>CONSIGNAR MONEDA Y MONTO</w:t>
            </w:r>
            <w:r w:rsidRPr="00A77CC5">
              <w:rPr>
                <w:rFonts w:ascii="Arial" w:eastAsia="Arial" w:hAnsi="Arial" w:cs="Arial"/>
                <w:color w:val="0070C0"/>
                <w:sz w:val="18"/>
                <w:szCs w:val="18"/>
                <w:lang w:eastAsia="es-ES"/>
              </w:rPr>
              <w:t>]</w:t>
            </w:r>
          </w:p>
          <w:p w14:paraId="7BCCD1A9" w14:textId="2979DE5B" w:rsidR="00B6665E" w:rsidRPr="00A77CC5" w:rsidRDefault="00B6665E" w:rsidP="00747493">
            <w:pPr>
              <w:pStyle w:val="Prrafodelista"/>
              <w:ind w:left="0"/>
              <w:jc w:val="both"/>
              <w:rPr>
                <w:rFonts w:ascii="Arial" w:eastAsia="Arial" w:hAnsi="Arial" w:cs="Arial"/>
                <w:color w:val="0070C0"/>
                <w:sz w:val="18"/>
                <w:szCs w:val="18"/>
                <w:lang w:eastAsia="es-ES"/>
              </w:rPr>
            </w:pPr>
            <w:r w:rsidRPr="00A77CC5">
              <w:rPr>
                <w:rFonts w:ascii="Arial" w:eastAsia="Arial" w:hAnsi="Arial" w:cs="Arial"/>
                <w:color w:val="0070C0"/>
                <w:sz w:val="18"/>
                <w:szCs w:val="18"/>
                <w:lang w:eastAsia="es-ES"/>
              </w:rPr>
              <w:t>Monto Total: [CONSIGNAR MONEDA Y MONTO</w:t>
            </w:r>
            <w:r w:rsidR="00A3404F" w:rsidRPr="00A77CC5">
              <w:rPr>
                <w:rFonts w:ascii="Arial" w:eastAsia="Arial" w:hAnsi="Arial" w:cs="Arial"/>
                <w:color w:val="0070C0"/>
                <w:sz w:val="18"/>
                <w:szCs w:val="18"/>
                <w:lang w:eastAsia="es-ES"/>
              </w:rPr>
              <w:t>, EL CUAL CORRESPONDE A LA SUMA DE AMBOS COMPONENTES</w:t>
            </w:r>
            <w:r w:rsidRPr="00A77CC5">
              <w:rPr>
                <w:rFonts w:ascii="Arial" w:eastAsia="Arial" w:hAnsi="Arial" w:cs="Arial"/>
                <w:color w:val="0070C0"/>
                <w:sz w:val="18"/>
                <w:szCs w:val="18"/>
                <w:lang w:eastAsia="es-ES"/>
              </w:rPr>
              <w:t>]</w:t>
            </w:r>
          </w:p>
          <w:p w14:paraId="53DECE07" w14:textId="77777777" w:rsidR="0053438B" w:rsidRPr="00A77CC5" w:rsidRDefault="0053438B" w:rsidP="00747493">
            <w:pPr>
              <w:pStyle w:val="Prrafodelista"/>
              <w:ind w:left="0"/>
              <w:jc w:val="both"/>
              <w:rPr>
                <w:rFonts w:ascii="Arial" w:eastAsia="Arial" w:hAnsi="Arial" w:cs="Arial"/>
                <w:color w:val="0070C0"/>
                <w:sz w:val="18"/>
                <w:szCs w:val="18"/>
                <w:lang w:eastAsia="es-ES"/>
              </w:rPr>
            </w:pPr>
          </w:p>
          <w:p w14:paraId="76FBF4CE" w14:textId="3D747B6A" w:rsidR="002E3C0E" w:rsidRPr="00A77CC5" w:rsidRDefault="0053438B" w:rsidP="0058551C">
            <w:pPr>
              <w:pStyle w:val="Prrafodelista"/>
              <w:ind w:left="0"/>
              <w:jc w:val="both"/>
              <w:rPr>
                <w:rFonts w:ascii="Arial" w:eastAsia="Arial" w:hAnsi="Arial" w:cs="Arial"/>
                <w:color w:val="0070C0"/>
                <w:sz w:val="18"/>
                <w:szCs w:val="18"/>
                <w:lang w:eastAsia="es-ES"/>
              </w:rPr>
            </w:pPr>
            <w:r w:rsidRPr="00A77CC5">
              <w:rPr>
                <w:rFonts w:ascii="Arial" w:eastAsia="Arial" w:hAnsi="Arial" w:cs="Arial"/>
                <w:color w:val="0070C0"/>
                <w:sz w:val="18"/>
                <w:szCs w:val="18"/>
                <w:lang w:eastAsia="es-ES"/>
              </w:rPr>
              <w:t xml:space="preserve">El monto correspondiente </w:t>
            </w:r>
            <w:r w:rsidR="00B6665E" w:rsidRPr="00A77CC5">
              <w:rPr>
                <w:rFonts w:ascii="Arial" w:eastAsia="Arial" w:hAnsi="Arial" w:cs="Arial"/>
                <w:color w:val="0070C0"/>
                <w:sz w:val="18"/>
                <w:szCs w:val="18"/>
                <w:lang w:eastAsia="es-ES"/>
              </w:rPr>
              <w:t xml:space="preserve">al componente obra es un estimado que puede modificarse con ocasión de la aprobación del expediente técnico, conforme lo dispuesto en el artículo </w:t>
            </w:r>
            <w:r w:rsidR="00627583" w:rsidRPr="00A77CC5">
              <w:rPr>
                <w:rFonts w:ascii="Arial" w:eastAsia="Arial" w:hAnsi="Arial" w:cs="Arial"/>
                <w:color w:val="0070C0"/>
                <w:sz w:val="18"/>
                <w:szCs w:val="18"/>
                <w:lang w:eastAsia="es-ES"/>
              </w:rPr>
              <w:t xml:space="preserve">175.1 </w:t>
            </w:r>
            <w:r w:rsidR="000663C5" w:rsidRPr="00A77CC5">
              <w:rPr>
                <w:rFonts w:ascii="Arial" w:eastAsia="Arial" w:hAnsi="Arial" w:cs="Arial"/>
                <w:color w:val="0070C0"/>
                <w:sz w:val="18"/>
                <w:szCs w:val="18"/>
                <w:lang w:eastAsia="es-ES"/>
              </w:rPr>
              <w:t>del Reglamento.</w:t>
            </w:r>
          </w:p>
        </w:tc>
      </w:tr>
    </w:tbl>
    <w:p w14:paraId="04392BAE" w14:textId="20CEA73C" w:rsidR="002E3C0E" w:rsidRPr="00A77CC5" w:rsidRDefault="008C443F" w:rsidP="3FEBE230">
      <w:pPr>
        <w:widowControl w:val="0"/>
        <w:ind w:left="349"/>
        <w:jc w:val="both"/>
        <w:rPr>
          <w:rFonts w:ascii="Arial" w:eastAsia="Arial" w:hAnsi="Arial" w:cs="Arial"/>
          <w:color w:val="0070C0"/>
          <w:sz w:val="18"/>
          <w:szCs w:val="18"/>
        </w:rPr>
      </w:pPr>
      <w:r w:rsidRPr="00A77CC5">
        <w:rPr>
          <w:rFonts w:ascii="Arial" w:eastAsia="Arial" w:hAnsi="Arial" w:cs="Arial"/>
          <w:color w:val="0070C0"/>
          <w:sz w:val="18"/>
          <w:szCs w:val="18"/>
        </w:rPr>
        <w:t>Incorporar según sea el caso, esta nota debe ser eliminada una vez culminada la elaboración de bases.</w:t>
      </w:r>
    </w:p>
    <w:p w14:paraId="2DB6E49E" w14:textId="77777777" w:rsidR="00F17D49" w:rsidRPr="007D0F87" w:rsidRDefault="00F17D49" w:rsidP="0058551C">
      <w:pPr>
        <w:widowControl w:val="0"/>
        <w:jc w:val="both"/>
        <w:rPr>
          <w:rFonts w:ascii="Arial" w:hAnsi="Arial" w:cs="Arial"/>
          <w:sz w:val="20"/>
        </w:rPr>
      </w:pPr>
    </w:p>
    <w:p w14:paraId="5C6D56E4" w14:textId="4D24F0FE" w:rsidR="00B63293" w:rsidRPr="007D0F87" w:rsidRDefault="3E00FD85" w:rsidP="1E77C967">
      <w:pPr>
        <w:widowControl w:val="0"/>
        <w:ind w:left="349"/>
        <w:jc w:val="both"/>
        <w:rPr>
          <w:rFonts w:ascii="Arial" w:hAnsi="Arial" w:cs="Arial"/>
          <w:sz w:val="20"/>
        </w:rPr>
      </w:pPr>
      <w:r w:rsidRPr="007D0F87">
        <w:rPr>
          <w:rFonts w:ascii="Arial" w:hAnsi="Arial" w:cs="Arial"/>
          <w:sz w:val="20"/>
        </w:rPr>
        <w:t xml:space="preserve">Este monto comprende el costo de la ejecución de la obra, todos los </w:t>
      </w:r>
      <w:r w:rsidR="00346563">
        <w:rPr>
          <w:rFonts w:ascii="Arial" w:hAnsi="Arial" w:cs="Arial"/>
          <w:sz w:val="20"/>
        </w:rPr>
        <w:t>impuestos</w:t>
      </w:r>
      <w:r w:rsidRPr="007D0F87">
        <w:rPr>
          <w:rFonts w:ascii="Arial" w:hAnsi="Arial" w:cs="Arial"/>
          <w:sz w:val="20"/>
        </w:rPr>
        <w:t xml:space="preserve">, seguros, transporte, inspecciones, pruebas y, de ser el caso, los costos laborales conforme </w:t>
      </w:r>
      <w:r w:rsidR="50F02926" w:rsidRPr="007D0F87">
        <w:rPr>
          <w:rFonts w:ascii="Arial" w:hAnsi="Arial" w:cs="Arial"/>
          <w:sz w:val="20"/>
        </w:rPr>
        <w:t xml:space="preserve">a </w:t>
      </w:r>
      <w:r w:rsidRPr="007D0F87">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7D0F87" w:rsidRDefault="00F17D49" w:rsidP="00BD279B">
      <w:pPr>
        <w:widowControl w:val="0"/>
        <w:ind w:left="349"/>
        <w:jc w:val="both"/>
        <w:rPr>
          <w:rFonts w:ascii="Arial" w:hAnsi="Arial" w:cs="Arial"/>
          <w:sz w:val="20"/>
        </w:rPr>
      </w:pPr>
    </w:p>
    <w:p w14:paraId="6B9C3B1C" w14:textId="388C63C8" w:rsidR="00F17D49" w:rsidRPr="007D0F87" w:rsidRDefault="40933154" w:rsidP="00BD279B">
      <w:pPr>
        <w:widowControl w:val="0"/>
        <w:ind w:left="349"/>
        <w:jc w:val="both"/>
        <w:rPr>
          <w:rFonts w:ascii="Arial" w:hAnsi="Arial" w:cs="Arial"/>
          <w:b/>
          <w:sz w:val="20"/>
          <w:u w:val="single"/>
        </w:rPr>
      </w:pPr>
      <w:r w:rsidRPr="007D0F87">
        <w:rPr>
          <w:rFonts w:ascii="Arial" w:hAnsi="Arial" w:cs="Arial"/>
          <w:b/>
          <w:bCs/>
          <w:sz w:val="20"/>
          <w:u w:val="single"/>
        </w:rPr>
        <w:t xml:space="preserve">CLÁUSULA </w:t>
      </w:r>
      <w:r w:rsidR="0141F9E3" w:rsidRPr="007D0F87">
        <w:rPr>
          <w:rFonts w:ascii="Arial" w:hAnsi="Arial" w:cs="Arial"/>
          <w:b/>
          <w:bCs/>
          <w:sz w:val="20"/>
          <w:u w:val="single"/>
        </w:rPr>
        <w:t>QUINTA</w:t>
      </w:r>
      <w:r w:rsidRPr="007D0F87">
        <w:rPr>
          <w:rFonts w:ascii="Arial" w:hAnsi="Arial" w:cs="Arial"/>
          <w:b/>
          <w:bCs/>
          <w:sz w:val="20"/>
          <w:u w:val="single"/>
        </w:rPr>
        <w:t>: DEL PAGO</w:t>
      </w:r>
      <w:r w:rsidR="00E10D3D" w:rsidRPr="007D0F87">
        <w:rPr>
          <w:rFonts w:ascii="Arial" w:hAnsi="Arial" w:cs="Arial"/>
          <w:b/>
          <w:bCs/>
          <w:sz w:val="20"/>
          <w:vertAlign w:val="superscript"/>
        </w:rPr>
        <w:footnoteReference w:id="33"/>
      </w:r>
    </w:p>
    <w:p w14:paraId="506E005E" w14:textId="77777777" w:rsidR="00F16915" w:rsidRPr="007D0F87"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357B8D1C" w:rsidR="008C3AAF" w:rsidRPr="007D0F87"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7D0F87">
        <w:rPr>
          <w:rFonts w:ascii="Arial" w:hAnsi="Arial" w:cs="Arial"/>
          <w:sz w:val="20"/>
          <w:szCs w:val="20"/>
          <w:lang w:val="es-PE"/>
        </w:rPr>
        <w:t xml:space="preserve">LA ENTIDAD </w:t>
      </w:r>
      <w:r w:rsidR="37502470" w:rsidRPr="007D0F87">
        <w:rPr>
          <w:rFonts w:ascii="Arial" w:hAnsi="Arial" w:cs="Arial"/>
          <w:sz w:val="20"/>
          <w:szCs w:val="20"/>
          <w:lang w:val="es-PE"/>
        </w:rPr>
        <w:t>CONTRATANTE</w:t>
      </w:r>
      <w:r w:rsidRPr="007D0F87">
        <w:rPr>
          <w:rFonts w:ascii="Arial" w:hAnsi="Arial" w:cs="Arial"/>
          <w:sz w:val="20"/>
          <w:szCs w:val="20"/>
          <w:lang w:val="es-PE"/>
        </w:rPr>
        <w:t xml:space="preserve"> se obliga a pagar la contraprestación a EL CONTRATISTA en </w:t>
      </w:r>
      <w:r w:rsidRPr="007D0F87">
        <w:rPr>
          <w:rFonts w:ascii="Arial" w:eastAsia="Batang" w:hAnsi="Arial" w:cs="Arial"/>
          <w:b/>
          <w:color w:val="000000" w:themeColor="text1"/>
          <w:sz w:val="20"/>
          <w:szCs w:val="20"/>
          <w:u w:val="single"/>
          <w:lang w:val="es-PE" w:eastAsia="es-PE"/>
        </w:rPr>
        <w:t>[INDICAR MONEDA]</w:t>
      </w:r>
      <w:r w:rsidRPr="007D0F87">
        <w:rPr>
          <w:rFonts w:ascii="Arial" w:hAnsi="Arial" w:cs="Arial"/>
          <w:sz w:val="20"/>
          <w:szCs w:val="20"/>
          <w:lang w:val="es-PE"/>
        </w:rPr>
        <w:t xml:space="preserve">, en </w:t>
      </w:r>
      <w:r w:rsidR="00EC0E75" w:rsidRPr="007D0F87">
        <w:rPr>
          <w:rFonts w:ascii="Arial" w:hAnsi="Arial" w:cs="Arial"/>
          <w:sz w:val="20"/>
          <w:szCs w:val="20"/>
          <w:lang w:val="es-PE"/>
        </w:rPr>
        <w:t xml:space="preserve">los </w:t>
      </w:r>
      <w:r w:rsidRPr="007D0F87">
        <w:rPr>
          <w:rFonts w:ascii="Arial" w:hAnsi="Arial" w:cs="Arial"/>
          <w:sz w:val="20"/>
          <w:szCs w:val="20"/>
          <w:lang w:val="es-PE"/>
        </w:rPr>
        <w:t>periodos</w:t>
      </w:r>
      <w:r w:rsidR="001F42CD" w:rsidRPr="007D0F87">
        <w:rPr>
          <w:rFonts w:ascii="Arial" w:hAnsi="Arial" w:cs="Arial"/>
          <w:sz w:val="20"/>
          <w:szCs w:val="20"/>
          <w:lang w:val="es-PE"/>
        </w:rPr>
        <w:t xml:space="preserve"> y</w:t>
      </w:r>
      <w:r w:rsidR="00800E17" w:rsidRPr="007D0F87">
        <w:rPr>
          <w:rFonts w:ascii="Arial" w:hAnsi="Arial" w:cs="Arial"/>
          <w:sz w:val="20"/>
          <w:szCs w:val="20"/>
          <w:lang w:val="es-PE"/>
        </w:rPr>
        <w:t xml:space="preserve"> condiciones establecidos en </w:t>
      </w:r>
      <w:r w:rsidR="77446ADD" w:rsidRPr="007D0F87">
        <w:rPr>
          <w:rFonts w:ascii="Arial" w:hAnsi="Arial" w:cs="Arial"/>
          <w:sz w:val="20"/>
          <w:szCs w:val="20"/>
          <w:lang w:val="es-PE"/>
        </w:rPr>
        <w:t>el capítulo III Requerimiento</w:t>
      </w:r>
      <w:r w:rsidRPr="007D0F87">
        <w:rPr>
          <w:rFonts w:ascii="Arial" w:hAnsi="Arial" w:cs="Arial"/>
          <w:sz w:val="20"/>
          <w:szCs w:val="20"/>
          <w:lang w:val="es-PE"/>
        </w:rPr>
        <w:t xml:space="preserve">. </w:t>
      </w:r>
    </w:p>
    <w:p w14:paraId="68D70C2E" w14:textId="5B4FBBDA" w:rsidR="00644F9F" w:rsidRPr="007D0F87"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7D0F87" w:rsidRDefault="00644F9F" w:rsidP="00644F9F">
      <w:pPr>
        <w:ind w:left="360"/>
        <w:jc w:val="both"/>
        <w:rPr>
          <w:rFonts w:ascii="Quattrocento Sans" w:eastAsia="Quattrocento Sans" w:hAnsi="Quattrocento Sans" w:cs="Quattrocento Sans"/>
          <w:sz w:val="18"/>
          <w:szCs w:val="18"/>
        </w:rPr>
      </w:pPr>
      <w:r w:rsidRPr="007D0F87">
        <w:rPr>
          <w:rFonts w:ascii="Arial" w:eastAsia="Arial" w:hAnsi="Arial" w:cs="Arial"/>
          <w:sz w:val="20"/>
        </w:rPr>
        <w:t>En el caso que se haya suscrito contrato con un consorcio, el pago se realizará de acuerdo con lo que se indique en el contrato de consorcio.  </w:t>
      </w:r>
    </w:p>
    <w:p w14:paraId="092CCC07" w14:textId="77777777" w:rsidR="00F173D5" w:rsidRPr="007D0F87" w:rsidRDefault="00F173D5" w:rsidP="00436473">
      <w:pPr>
        <w:pStyle w:val="Textoindependiente"/>
        <w:widowControl w:val="0"/>
        <w:tabs>
          <w:tab w:val="left" w:pos="1985"/>
        </w:tabs>
        <w:spacing w:after="0"/>
        <w:ind w:left="349"/>
        <w:jc w:val="both"/>
        <w:rPr>
          <w:rFonts w:ascii="Arial" w:hAnsi="Arial" w:cs="Arial"/>
          <w:sz w:val="20"/>
          <w:szCs w:val="20"/>
          <w:lang w:val="es-PE"/>
        </w:rPr>
      </w:pPr>
    </w:p>
    <w:tbl>
      <w:tblPr>
        <w:tblW w:w="8638"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38"/>
      </w:tblGrid>
      <w:tr w:rsidR="6A7593FC" w:rsidRPr="00606BC6" w14:paraId="34758860" w14:textId="77777777" w:rsidTr="008A5AC7">
        <w:trPr>
          <w:trHeight w:val="300"/>
        </w:trPr>
        <w:tc>
          <w:tcPr>
            <w:tcW w:w="8638"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606BC6" w:rsidRDefault="6A7593FC" w:rsidP="000D5B81">
            <w:pPr>
              <w:widowControl w:val="0"/>
              <w:ind w:left="21"/>
              <w:jc w:val="both"/>
              <w:rPr>
                <w:rFonts w:ascii="Arial" w:eastAsia="Arial" w:hAnsi="Arial" w:cs="Arial"/>
                <w:color w:val="0070C0"/>
                <w:sz w:val="18"/>
                <w:szCs w:val="18"/>
              </w:rPr>
            </w:pPr>
            <w:r w:rsidRPr="00606BC6">
              <w:rPr>
                <w:rFonts w:ascii="Arial" w:eastAsia="Arial" w:hAnsi="Arial" w:cs="Arial"/>
                <w:b/>
                <w:bCs/>
                <w:color w:val="0070C0"/>
                <w:sz w:val="18"/>
                <w:szCs w:val="18"/>
                <w:lang w:val="es-ES"/>
              </w:rPr>
              <w:t>Importante para la entidad contratante</w:t>
            </w:r>
            <w:r w:rsidRPr="00606BC6">
              <w:rPr>
                <w:rFonts w:ascii="Arial" w:eastAsia="Arial" w:hAnsi="Arial" w:cs="Arial"/>
                <w:color w:val="0070C0"/>
                <w:sz w:val="18"/>
                <w:szCs w:val="18"/>
                <w:lang w:val="es-ES"/>
              </w:rPr>
              <w:t> </w:t>
            </w:r>
          </w:p>
        </w:tc>
      </w:tr>
      <w:tr w:rsidR="6A7593FC" w:rsidRPr="00606BC6" w14:paraId="05CC4B93" w14:textId="77777777" w:rsidTr="008A5AC7">
        <w:trPr>
          <w:trHeight w:val="300"/>
        </w:trPr>
        <w:tc>
          <w:tcPr>
            <w:tcW w:w="8638"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606BC6" w:rsidRDefault="6A7593FC" w:rsidP="00B84251">
            <w:pPr>
              <w:pStyle w:val="Prrafodelista"/>
              <w:widowControl w:val="0"/>
              <w:numPr>
                <w:ilvl w:val="0"/>
                <w:numId w:val="61"/>
              </w:numPr>
              <w:ind w:left="305" w:hanging="218"/>
              <w:jc w:val="both"/>
              <w:rPr>
                <w:rFonts w:ascii="Arial" w:eastAsia="Arial" w:hAnsi="Arial" w:cs="Arial"/>
                <w:color w:val="0070C0"/>
                <w:sz w:val="18"/>
                <w:szCs w:val="18"/>
              </w:rPr>
            </w:pPr>
            <w:r w:rsidRPr="000D5B81">
              <w:rPr>
                <w:rFonts w:ascii="Arial" w:eastAsia="Arial" w:hAnsi="Arial" w:cs="Arial"/>
                <w:color w:val="0070C0"/>
                <w:sz w:val="18"/>
                <w:szCs w:val="18"/>
              </w:rPr>
              <w:t>En caso de que la ENTIDAD CONTRATANTE verifique en la Pladicop que el CONTRATISTA tiene multas impagas que no se encuentren en procedimiento coactivo, se debe incluir la siguiente cláusula:</w:t>
            </w:r>
            <w:r w:rsidRPr="00606BC6">
              <w:rPr>
                <w:rFonts w:ascii="Arial" w:eastAsia="Arial" w:hAnsi="Arial" w:cs="Arial"/>
                <w:color w:val="0070C0"/>
                <w:sz w:val="18"/>
                <w:szCs w:val="18"/>
                <w:lang w:val="es-ES"/>
              </w:rPr>
              <w:t> </w:t>
            </w:r>
          </w:p>
          <w:p w14:paraId="5EA1EF20" w14:textId="58E612AB" w:rsidR="6A7593FC" w:rsidRPr="00606BC6" w:rsidRDefault="6A7593FC" w:rsidP="00A06E88">
            <w:pPr>
              <w:widowControl w:val="0"/>
              <w:ind w:left="349"/>
              <w:jc w:val="both"/>
              <w:rPr>
                <w:rFonts w:ascii="Arial" w:eastAsia="Arial" w:hAnsi="Arial" w:cs="Arial"/>
                <w:color w:val="0070C0"/>
                <w:sz w:val="18"/>
                <w:szCs w:val="18"/>
              </w:rPr>
            </w:pPr>
            <w:r w:rsidRPr="000D5B81">
              <w:rPr>
                <w:rFonts w:ascii="Arial" w:eastAsia="Arial" w:hAnsi="Arial" w:cs="Arial"/>
                <w:color w:val="0070C0"/>
                <w:sz w:val="18"/>
                <w:szCs w:val="18"/>
                <w:lang w:val="es-ES"/>
              </w:rPr>
              <w:t> </w:t>
            </w:r>
            <w:r w:rsidRPr="00606BC6">
              <w:rPr>
                <w:rFonts w:ascii="Arial" w:eastAsia="Arial" w:hAnsi="Arial" w:cs="Arial"/>
                <w:color w:val="0070C0"/>
                <w:sz w:val="18"/>
                <w:szCs w:val="18"/>
                <w:lang w:val="es-ES"/>
              </w:rPr>
              <w:t> </w:t>
            </w:r>
          </w:p>
          <w:p w14:paraId="241A250E" w14:textId="459BCEF9" w:rsidR="6A7593FC" w:rsidRPr="00606BC6" w:rsidRDefault="007C2166" w:rsidP="0058551C">
            <w:pPr>
              <w:widowControl w:val="0"/>
              <w:ind w:left="305"/>
              <w:jc w:val="both"/>
              <w:rPr>
                <w:rFonts w:ascii="Arial" w:eastAsia="Arial" w:hAnsi="Arial" w:cs="Arial"/>
                <w:color w:val="0070C0"/>
                <w:sz w:val="18"/>
                <w:szCs w:val="18"/>
              </w:rPr>
            </w:pPr>
            <w:r w:rsidRPr="000D5B81">
              <w:rPr>
                <w:rFonts w:ascii="Arial" w:eastAsia="Arial" w:hAnsi="Arial" w:cs="Arial"/>
                <w:color w:val="0070C0"/>
                <w:sz w:val="18"/>
                <w:szCs w:val="18"/>
                <w:u w:val="single"/>
              </w:rPr>
              <w:t>“</w:t>
            </w:r>
            <w:r w:rsidR="6A7593FC" w:rsidRPr="000D5B81">
              <w:rPr>
                <w:rFonts w:ascii="Arial" w:eastAsia="Arial" w:hAnsi="Arial" w:cs="Arial"/>
                <w:color w:val="0070C0"/>
                <w:sz w:val="18"/>
                <w:szCs w:val="18"/>
                <w:u w:val="single"/>
              </w:rPr>
              <w:t xml:space="preserve">CLÁUSULA </w:t>
            </w:r>
            <w:r w:rsidRPr="000D5B81">
              <w:rPr>
                <w:rFonts w:ascii="Arial" w:eastAsia="Arial" w:hAnsi="Arial" w:cs="Arial"/>
                <w:color w:val="0070C0"/>
                <w:sz w:val="18"/>
                <w:szCs w:val="18"/>
                <w:u w:val="single"/>
              </w:rPr>
              <w:t>[………]</w:t>
            </w:r>
            <w:r w:rsidR="6A7593FC" w:rsidRPr="000D5B81">
              <w:rPr>
                <w:rFonts w:ascii="Arial" w:eastAsia="Arial" w:hAnsi="Arial" w:cs="Arial"/>
                <w:color w:val="0070C0"/>
                <w:sz w:val="18"/>
                <w:szCs w:val="18"/>
                <w:u w:val="single"/>
              </w:rPr>
              <w:t>: COMPROMISO DE PAGO DE MULTA</w:t>
            </w:r>
            <w:r w:rsidR="6A7593FC" w:rsidRPr="00606BC6">
              <w:rPr>
                <w:rFonts w:ascii="Arial" w:eastAsia="Arial" w:hAnsi="Arial" w:cs="Arial"/>
                <w:color w:val="0070C0"/>
                <w:sz w:val="18"/>
                <w:szCs w:val="18"/>
                <w:lang w:val="es-ES"/>
              </w:rPr>
              <w:t> </w:t>
            </w:r>
          </w:p>
          <w:p w14:paraId="1B019660" w14:textId="74047754" w:rsidR="6A7593FC" w:rsidRPr="00606BC6" w:rsidRDefault="6A7593FC" w:rsidP="0058551C">
            <w:pPr>
              <w:widowControl w:val="0"/>
              <w:ind w:left="305"/>
              <w:jc w:val="both"/>
              <w:rPr>
                <w:rFonts w:ascii="Arial" w:eastAsia="Arial" w:hAnsi="Arial" w:cs="Arial"/>
                <w:color w:val="0070C0"/>
                <w:sz w:val="18"/>
                <w:szCs w:val="18"/>
              </w:rPr>
            </w:pPr>
            <w:r w:rsidRPr="000D5B81">
              <w:rPr>
                <w:rFonts w:ascii="Arial" w:eastAsia="Arial" w:hAnsi="Arial" w:cs="Arial"/>
                <w:color w:val="0070C0"/>
                <w:sz w:val="18"/>
                <w:szCs w:val="18"/>
              </w:rPr>
              <w:t xml:space="preserve">Durante la ejecución del contrato la ENTIDAD CONTRATANTE retiene al CONTRATISTA de forma prorrateada hasta el 10% del monto del contrato, para el pago o amortización de multas impagas </w:t>
            </w:r>
            <w:r w:rsidR="34E12F67" w:rsidRPr="000D5B81">
              <w:rPr>
                <w:rFonts w:ascii="Arial" w:eastAsia="Arial" w:hAnsi="Arial" w:cs="Arial"/>
                <w:color w:val="0070C0"/>
                <w:sz w:val="18"/>
                <w:szCs w:val="18"/>
                <w:u w:val="single"/>
              </w:rPr>
              <w:t>impuestas en el marco de lo previsto en el artículo 89 de la Ley N° 32069,</w:t>
            </w:r>
            <w:r w:rsidR="34E12F67" w:rsidRPr="00606BC6">
              <w:rPr>
                <w:rFonts w:ascii="Arial" w:eastAsia="Arial" w:hAnsi="Arial" w:cs="Arial"/>
                <w:color w:val="0070C0"/>
                <w:sz w:val="18"/>
                <w:szCs w:val="18"/>
              </w:rPr>
              <w:t xml:space="preserve"> </w:t>
            </w:r>
            <w:r w:rsidRPr="008A5AC7">
              <w:rPr>
                <w:rFonts w:ascii="Arial" w:eastAsia="Arial" w:hAnsi="Arial" w:cs="Arial"/>
                <w:color w:val="0070C0"/>
                <w:sz w:val="18"/>
                <w:szCs w:val="18"/>
              </w:rPr>
              <w:t>que no se encuentran en procedimiento coactivo.</w:t>
            </w:r>
            <w:r w:rsidR="007C2166" w:rsidRPr="00606BC6">
              <w:rPr>
                <w:rFonts w:ascii="Arial" w:eastAsia="Arial" w:hAnsi="Arial" w:cs="Arial"/>
                <w:color w:val="0070C0"/>
                <w:sz w:val="18"/>
                <w:szCs w:val="18"/>
                <w:lang w:val="es-ES"/>
              </w:rPr>
              <w:t>”</w:t>
            </w:r>
          </w:p>
          <w:p w14:paraId="7BE108F0" w14:textId="742A3D53" w:rsidR="6A7593FC" w:rsidRPr="00606BC6" w:rsidRDefault="6A7593FC" w:rsidP="00A06E88">
            <w:pPr>
              <w:widowControl w:val="0"/>
              <w:ind w:left="349"/>
              <w:jc w:val="both"/>
              <w:rPr>
                <w:rFonts w:ascii="Arial" w:eastAsia="Arial" w:hAnsi="Arial" w:cs="Arial"/>
                <w:color w:val="0070C0"/>
                <w:sz w:val="18"/>
                <w:szCs w:val="18"/>
              </w:rPr>
            </w:pPr>
          </w:p>
          <w:p w14:paraId="255D1153" w14:textId="22CD8C13" w:rsidR="6A7593FC" w:rsidRPr="00606BC6" w:rsidRDefault="6A7593FC" w:rsidP="00B84251">
            <w:pPr>
              <w:pStyle w:val="Prrafodelista"/>
              <w:widowControl w:val="0"/>
              <w:numPr>
                <w:ilvl w:val="0"/>
                <w:numId w:val="72"/>
              </w:numPr>
              <w:ind w:left="305" w:hanging="219"/>
              <w:jc w:val="both"/>
              <w:rPr>
                <w:rFonts w:ascii="Arial" w:eastAsia="Arial" w:hAnsi="Arial" w:cs="Arial"/>
                <w:color w:val="0070C0"/>
                <w:sz w:val="18"/>
                <w:szCs w:val="18"/>
              </w:rPr>
            </w:pPr>
            <w:r w:rsidRPr="008A5AC7">
              <w:rPr>
                <w:rFonts w:ascii="Arial" w:eastAsia="Arial" w:hAnsi="Arial" w:cs="Arial"/>
                <w:color w:val="0070C0"/>
                <w:sz w:val="18"/>
                <w:szCs w:val="18"/>
                <w:lang w:val="es"/>
              </w:rPr>
              <w:t xml:space="preserve">En el caso que, adicionalmente, el proveedor presente la </w:t>
            </w:r>
            <w:r w:rsidRPr="008A5AC7">
              <w:rPr>
                <w:rFonts w:ascii="Arial" w:eastAsia="Arial" w:hAnsi="Arial" w:cs="Arial"/>
                <w:color w:val="0070C0"/>
                <w:sz w:val="18"/>
                <w:szCs w:val="18"/>
                <w:lang w:val="es-ES"/>
              </w:rPr>
              <w:t xml:space="preserve">DECLARACIÓN JURADA </w:t>
            </w:r>
            <w:r w:rsidRPr="008A5AC7">
              <w:rPr>
                <w:rFonts w:ascii="Arial" w:eastAsia="Arial" w:hAnsi="Arial" w:cs="Arial"/>
                <w:color w:val="0070C0"/>
                <w:sz w:val="18"/>
                <w:szCs w:val="18"/>
                <w:lang w:val="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640E68A8" w14:textId="5144BCE3" w:rsidR="6A7593FC" w:rsidRPr="008A5AC7" w:rsidRDefault="6A7593FC" w:rsidP="00A06E88">
            <w:pPr>
              <w:widowControl w:val="0"/>
              <w:ind w:left="750"/>
              <w:jc w:val="both"/>
              <w:rPr>
                <w:rFonts w:ascii="Times New Roman" w:eastAsia="Times New Roman" w:hAnsi="Times New Roman"/>
                <w:color w:val="0070C0"/>
                <w:sz w:val="18"/>
                <w:szCs w:val="18"/>
              </w:rPr>
            </w:pPr>
            <w:r w:rsidRPr="008A5AC7">
              <w:rPr>
                <w:rFonts w:ascii="Times New Roman" w:eastAsia="Times New Roman" w:hAnsi="Times New Roman"/>
                <w:color w:val="0070C0"/>
                <w:sz w:val="18"/>
                <w:szCs w:val="18"/>
                <w:lang w:val="es-ES"/>
              </w:rPr>
              <w:t xml:space="preserve"> </w:t>
            </w:r>
          </w:p>
          <w:p w14:paraId="536CB635" w14:textId="565488D9" w:rsidR="6A7593FC" w:rsidRPr="00606BC6" w:rsidRDefault="396C8DE3" w:rsidP="00A06E88">
            <w:pPr>
              <w:widowControl w:val="0"/>
              <w:ind w:left="269"/>
              <w:jc w:val="both"/>
              <w:rPr>
                <w:rFonts w:ascii="Arial" w:eastAsia="Arial" w:hAnsi="Arial" w:cs="Arial"/>
                <w:color w:val="0070C0"/>
                <w:sz w:val="18"/>
                <w:szCs w:val="18"/>
              </w:rPr>
            </w:pPr>
            <w:r w:rsidRPr="008A5AC7">
              <w:rPr>
                <w:rFonts w:ascii="Arial" w:eastAsia="Arial" w:hAnsi="Arial" w:cs="Arial"/>
                <w:color w:val="0070C0"/>
                <w:sz w:val="18"/>
                <w:szCs w:val="18"/>
                <w:u w:val="single"/>
                <w:lang w:val="es-ES"/>
              </w:rPr>
              <w:t>CLÁUSULA</w:t>
            </w:r>
            <w:r w:rsidR="00A124D1">
              <w:rPr>
                <w:rFonts w:ascii="Arial" w:eastAsia="Arial" w:hAnsi="Arial" w:cs="Arial"/>
                <w:color w:val="0070C0"/>
                <w:sz w:val="18"/>
                <w:szCs w:val="18"/>
                <w:u w:val="single"/>
                <w:lang w:val="es-ES"/>
              </w:rPr>
              <w:t xml:space="preserve"> </w:t>
            </w:r>
            <w:r w:rsidR="589D8120" w:rsidRPr="008A5AC7">
              <w:rPr>
                <w:rFonts w:ascii="Arial" w:eastAsia="Arial" w:hAnsi="Arial" w:cs="Arial"/>
                <w:color w:val="0070C0"/>
                <w:sz w:val="18"/>
                <w:szCs w:val="18"/>
                <w:u w:val="single"/>
                <w:lang w:val="es-ES"/>
              </w:rPr>
              <w:t>[…]</w:t>
            </w:r>
            <w:r w:rsidRPr="008A5AC7">
              <w:rPr>
                <w:rFonts w:ascii="Arial" w:eastAsia="Arial" w:hAnsi="Arial" w:cs="Arial"/>
                <w:color w:val="0070C0"/>
                <w:sz w:val="18"/>
                <w:szCs w:val="18"/>
                <w:u w:val="single"/>
                <w:lang w:val="es-ES"/>
              </w:rPr>
              <w:t xml:space="preserve">:  </w:t>
            </w:r>
            <w:r w:rsidR="6A7593FC" w:rsidRPr="008A5AC7">
              <w:rPr>
                <w:rFonts w:ascii="Arial" w:eastAsia="Arial" w:hAnsi="Arial" w:cs="Arial"/>
                <w:color w:val="0070C0"/>
                <w:sz w:val="18"/>
                <w:szCs w:val="18"/>
                <w:u w:val="single"/>
                <w:lang w:val="es-ES"/>
              </w:rPr>
              <w:t>AUTORIZACIÓN</w:t>
            </w:r>
            <w:r w:rsidR="22B69B80" w:rsidRPr="008A5AC7">
              <w:rPr>
                <w:rFonts w:ascii="Arial" w:eastAsia="Arial" w:hAnsi="Arial" w:cs="Arial"/>
                <w:color w:val="0070C0"/>
                <w:sz w:val="18"/>
                <w:szCs w:val="18"/>
                <w:u w:val="single"/>
                <w:lang w:val="es-ES"/>
              </w:rPr>
              <w:t xml:space="preserve"> </w:t>
            </w:r>
            <w:r w:rsidR="52BAF95D" w:rsidRPr="008A5AC7">
              <w:rPr>
                <w:rFonts w:ascii="Arial" w:eastAsia="Arial" w:hAnsi="Arial" w:cs="Arial"/>
                <w:color w:val="0070C0"/>
                <w:sz w:val="18"/>
                <w:szCs w:val="18"/>
                <w:u w:val="single"/>
                <w:lang w:val="es-ES"/>
              </w:rPr>
              <w:t>DE</w:t>
            </w:r>
            <w:r w:rsidR="002D647C">
              <w:rPr>
                <w:rFonts w:ascii="Arial" w:eastAsia="Arial" w:hAnsi="Arial" w:cs="Arial"/>
                <w:color w:val="0070C0"/>
                <w:sz w:val="18"/>
                <w:szCs w:val="18"/>
                <w:u w:val="single"/>
                <w:lang w:val="es-ES"/>
              </w:rPr>
              <w:t xml:space="preserve"> </w:t>
            </w:r>
            <w:r w:rsidR="6A7593FC" w:rsidRPr="008A5AC7">
              <w:rPr>
                <w:rFonts w:ascii="Arial" w:eastAsia="Arial" w:hAnsi="Arial" w:cs="Arial"/>
                <w:color w:val="0070C0"/>
                <w:sz w:val="18"/>
                <w:szCs w:val="18"/>
                <w:u w:val="single"/>
                <w:lang w:val="es-ES"/>
              </w:rPr>
              <w:t>DESCUENTO</w:t>
            </w:r>
            <w:r w:rsidR="52BAF95D" w:rsidRPr="008A5AC7">
              <w:rPr>
                <w:rFonts w:ascii="Arial" w:eastAsia="Arial" w:hAnsi="Arial" w:cs="Arial"/>
                <w:color w:val="0070C0"/>
                <w:sz w:val="18"/>
                <w:szCs w:val="18"/>
                <w:u w:val="single"/>
                <w:lang w:val="es-ES"/>
              </w:rPr>
              <w:t xml:space="preserve"> DE </w:t>
            </w:r>
            <w:r w:rsidR="6A7593FC" w:rsidRPr="008A5AC7">
              <w:rPr>
                <w:rFonts w:ascii="Arial" w:eastAsia="Arial" w:hAnsi="Arial" w:cs="Arial"/>
                <w:color w:val="0070C0"/>
                <w:sz w:val="18"/>
                <w:szCs w:val="18"/>
                <w:u w:val="single"/>
                <w:lang w:val="es-ES"/>
              </w:rPr>
              <w:t>PENSIÓN</w:t>
            </w:r>
            <w:r w:rsidR="52BAF95D" w:rsidRPr="008A5AC7">
              <w:rPr>
                <w:rFonts w:ascii="Arial" w:eastAsia="Arial" w:hAnsi="Arial" w:cs="Arial"/>
                <w:color w:val="0070C0"/>
                <w:sz w:val="18"/>
                <w:szCs w:val="18"/>
                <w:u w:val="single"/>
                <w:lang w:val="es-ES"/>
              </w:rPr>
              <w:t xml:space="preserve"> </w:t>
            </w:r>
            <w:r w:rsidRPr="008A5AC7">
              <w:rPr>
                <w:rFonts w:ascii="Arial" w:eastAsia="Arial" w:hAnsi="Arial" w:cs="Arial"/>
                <w:color w:val="0070C0"/>
                <w:sz w:val="18"/>
                <w:szCs w:val="18"/>
                <w:u w:val="single"/>
                <w:lang w:val="es-ES"/>
              </w:rPr>
              <w:t>ALIMENTARIA</w:t>
            </w:r>
          </w:p>
          <w:p w14:paraId="4DA4C48D" w14:textId="0A482B40" w:rsidR="3FB60271" w:rsidRPr="008A5AC7" w:rsidRDefault="3FB60271" w:rsidP="3FB60271">
            <w:pPr>
              <w:widowControl w:val="0"/>
              <w:ind w:left="269"/>
              <w:jc w:val="both"/>
              <w:rPr>
                <w:rFonts w:ascii="Arial" w:eastAsia="Arial" w:hAnsi="Arial" w:cs="Arial"/>
                <w:color w:val="0070C0"/>
                <w:sz w:val="18"/>
                <w:szCs w:val="18"/>
                <w:u w:val="single"/>
                <w:lang w:val="es-ES"/>
              </w:rPr>
            </w:pPr>
          </w:p>
          <w:p w14:paraId="2BEAC574" w14:textId="038843DC" w:rsidR="6A7593FC" w:rsidRPr="00606BC6" w:rsidRDefault="396C8DE3" w:rsidP="00A06E88">
            <w:pPr>
              <w:widowControl w:val="0"/>
              <w:ind w:left="269"/>
              <w:jc w:val="both"/>
              <w:rPr>
                <w:rFonts w:ascii="Arial" w:eastAsia="Arial" w:hAnsi="Arial" w:cs="Arial"/>
                <w:color w:val="0070C0"/>
                <w:sz w:val="18"/>
                <w:szCs w:val="18"/>
              </w:rPr>
            </w:pPr>
            <w:r w:rsidRPr="008A5AC7">
              <w:rPr>
                <w:rFonts w:ascii="Arial" w:eastAsia="Arial" w:hAnsi="Arial" w:cs="Arial"/>
                <w:color w:val="0070C0"/>
                <w:sz w:val="18"/>
                <w:szCs w:val="18"/>
                <w:lang w:val="es-ES"/>
              </w:rPr>
              <w:t>EL CONTRATISTA autoriza que se le descuente del pago de su contraprestación el monto de la pensión mensual fijada en el proceso de alimentos ascendente a [</w:t>
            </w:r>
            <w:r w:rsidRPr="008A5AC7">
              <w:rPr>
                <w:rFonts w:ascii="Arial" w:eastAsia="Arial" w:hAnsi="Arial" w:cs="Arial"/>
                <w:color w:val="0070C0"/>
                <w:sz w:val="18"/>
                <w:szCs w:val="18"/>
                <w:u w:val="single"/>
                <w:lang w:val="es-ES"/>
              </w:rPr>
              <w:t>CONSIGNAR MONTO</w:t>
            </w:r>
            <w:r w:rsidRPr="008A5AC7">
              <w:rPr>
                <w:rFonts w:ascii="Arial" w:eastAsia="Arial" w:hAnsi="Arial" w:cs="Arial"/>
                <w:color w:val="0070C0"/>
                <w:sz w:val="18"/>
                <w:szCs w:val="18"/>
                <w:lang w:val="es-ES"/>
              </w:rPr>
              <w:t xml:space="preserve">]seguido por </w:t>
            </w:r>
            <w:r w:rsidRPr="008A5AC7">
              <w:rPr>
                <w:rFonts w:ascii="Arial" w:eastAsia="Arial" w:hAnsi="Arial" w:cs="Arial"/>
                <w:color w:val="0070C0"/>
                <w:sz w:val="18"/>
                <w:szCs w:val="18"/>
                <w:u w:val="single"/>
                <w:lang w:val="es-ES"/>
              </w:rPr>
              <w:t>[CONSIGNAR LOS DATOS DE LA PARTE DEMANDANTE DEL PROCESO DE ALIMENTOS]</w:t>
            </w:r>
            <w:r w:rsidRPr="008A5AC7">
              <w:rPr>
                <w:rFonts w:ascii="Arial" w:eastAsia="Arial" w:hAnsi="Arial" w:cs="Arial"/>
                <w:color w:val="0070C0"/>
                <w:sz w:val="18"/>
                <w:szCs w:val="18"/>
                <w:lang w:val="es-ES"/>
              </w:rPr>
              <w:t xml:space="preserve"> ante el [</w:t>
            </w:r>
            <w:r w:rsidRPr="008A5AC7">
              <w:rPr>
                <w:rFonts w:ascii="Arial" w:eastAsia="Arial" w:hAnsi="Arial" w:cs="Arial"/>
                <w:color w:val="0070C0"/>
                <w:sz w:val="18"/>
                <w:szCs w:val="18"/>
                <w:u w:val="single"/>
                <w:lang w:val="es-ES"/>
              </w:rPr>
              <w:t>CONSIGNAR LOS DATOS DE IDENTIFICACIÓN DEL JUZGADO CORRESPONDIENTE</w:t>
            </w:r>
            <w:r w:rsidRPr="008A5AC7">
              <w:rPr>
                <w:rFonts w:ascii="Arial" w:eastAsia="Arial" w:hAnsi="Arial" w:cs="Arial"/>
                <w:color w:val="0070C0"/>
                <w:sz w:val="18"/>
                <w:szCs w:val="18"/>
                <w:lang w:val="es-ES"/>
              </w:rPr>
              <w:t>] en el trámite del expediente [</w:t>
            </w:r>
            <w:r w:rsidRPr="008A5AC7">
              <w:rPr>
                <w:rFonts w:ascii="Arial" w:eastAsia="Arial" w:hAnsi="Arial" w:cs="Arial"/>
                <w:color w:val="0070C0"/>
                <w:sz w:val="18"/>
                <w:szCs w:val="18"/>
                <w:u w:val="single"/>
                <w:lang w:val="es-ES"/>
              </w:rPr>
              <w:t>CONSIGNAR EL NÚMERO DE EXPEDIENTE JUDICIAL].</w:t>
            </w:r>
            <w:r w:rsidRPr="008A5AC7">
              <w:rPr>
                <w:rFonts w:ascii="Arial" w:eastAsia="Arial" w:hAnsi="Arial" w:cs="Arial"/>
                <w:b/>
                <w:bCs/>
                <w:color w:val="0070C0"/>
                <w:sz w:val="18"/>
                <w:szCs w:val="18"/>
                <w:u w:val="single"/>
                <w:lang w:val="es-ES"/>
              </w:rPr>
              <w:t xml:space="preserve">  </w:t>
            </w:r>
          </w:p>
        </w:tc>
      </w:tr>
    </w:tbl>
    <w:p w14:paraId="22608401" w14:textId="507FA76E" w:rsidR="7AEC434A" w:rsidRPr="008A5AC7" w:rsidRDefault="7AEC434A" w:rsidP="00A06E88">
      <w:pPr>
        <w:widowControl w:val="0"/>
        <w:ind w:left="349"/>
        <w:jc w:val="both"/>
        <w:rPr>
          <w:rFonts w:ascii="Arial" w:eastAsia="Arial" w:hAnsi="Arial" w:cs="Arial"/>
          <w:color w:val="0070C0"/>
          <w:sz w:val="18"/>
          <w:szCs w:val="18"/>
        </w:rPr>
      </w:pPr>
      <w:r w:rsidRPr="008A5AC7">
        <w:rPr>
          <w:rFonts w:ascii="Arial" w:eastAsia="Arial" w:hAnsi="Arial" w:cs="Arial"/>
          <w:b/>
          <w:bCs/>
          <w:color w:val="0070C0"/>
          <w:sz w:val="18"/>
          <w:szCs w:val="18"/>
        </w:rPr>
        <w:t>Esta nota deberá ser eliminada una vez culminada la elaboración de las bases.</w:t>
      </w:r>
      <w:r w:rsidRPr="008A5AC7">
        <w:rPr>
          <w:rFonts w:ascii="Arial" w:eastAsia="Arial" w:hAnsi="Arial" w:cs="Arial"/>
          <w:color w:val="0070C0"/>
          <w:sz w:val="18"/>
          <w:szCs w:val="18"/>
          <w:lang w:val="es-ES"/>
        </w:rPr>
        <w:t> </w:t>
      </w:r>
    </w:p>
    <w:p w14:paraId="6E0EA008" w14:textId="07B2525B" w:rsidR="6A7593FC" w:rsidRPr="007D0F87"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7D0F87" w:rsidRDefault="00F17D49" w:rsidP="0E54CA12">
      <w:pPr>
        <w:widowControl w:val="0"/>
        <w:ind w:left="349"/>
        <w:jc w:val="both"/>
        <w:rPr>
          <w:rFonts w:ascii="Arial" w:hAnsi="Arial" w:cs="Arial"/>
          <w:b/>
          <w:bCs/>
          <w:sz w:val="20"/>
          <w:u w:val="single"/>
        </w:rPr>
      </w:pPr>
      <w:r w:rsidRPr="007D0F87">
        <w:rPr>
          <w:rFonts w:ascii="Arial" w:hAnsi="Arial" w:cs="Arial"/>
          <w:b/>
          <w:bCs/>
          <w:sz w:val="20"/>
          <w:u w:val="single"/>
        </w:rPr>
        <w:t xml:space="preserve">CLÁUSULA </w:t>
      </w:r>
      <w:r w:rsidR="00C354FB" w:rsidRPr="007D0F87">
        <w:rPr>
          <w:rFonts w:ascii="Arial" w:hAnsi="Arial" w:cs="Arial"/>
          <w:b/>
          <w:bCs/>
          <w:sz w:val="20"/>
          <w:u w:val="single"/>
        </w:rPr>
        <w:t>SEXTA</w:t>
      </w:r>
      <w:r w:rsidRPr="007D0F87">
        <w:rPr>
          <w:rFonts w:ascii="Arial" w:hAnsi="Arial" w:cs="Arial"/>
          <w:b/>
          <w:bCs/>
          <w:sz w:val="20"/>
          <w:u w:val="single"/>
        </w:rPr>
        <w:t xml:space="preserve">: DEL PLAZO DE </w:t>
      </w:r>
      <w:r w:rsidR="41A72AB9" w:rsidRPr="007D0F87">
        <w:rPr>
          <w:rFonts w:ascii="Arial" w:hAnsi="Arial" w:cs="Arial"/>
          <w:b/>
          <w:bCs/>
          <w:sz w:val="20"/>
          <w:u w:val="single"/>
        </w:rPr>
        <w:t xml:space="preserve">LA </w:t>
      </w:r>
      <w:r w:rsidR="009A4B81" w:rsidRPr="007D0F87">
        <w:rPr>
          <w:rFonts w:ascii="Arial" w:hAnsi="Arial" w:cs="Arial"/>
          <w:b/>
          <w:bCs/>
          <w:sz w:val="20"/>
          <w:u w:val="single"/>
        </w:rPr>
        <w:t>EJECUCIÓN</w:t>
      </w:r>
      <w:r w:rsidRPr="007D0F87">
        <w:rPr>
          <w:rFonts w:ascii="Arial" w:hAnsi="Arial" w:cs="Arial"/>
          <w:b/>
          <w:bCs/>
          <w:sz w:val="20"/>
          <w:u w:val="single"/>
        </w:rPr>
        <w:t xml:space="preserve"> </w:t>
      </w:r>
    </w:p>
    <w:p w14:paraId="509705CA" w14:textId="77777777" w:rsidR="00F16915" w:rsidRPr="007D0F87" w:rsidRDefault="00F16915" w:rsidP="00BD279B">
      <w:pPr>
        <w:widowControl w:val="0"/>
        <w:ind w:left="349"/>
        <w:jc w:val="both"/>
        <w:rPr>
          <w:rFonts w:ascii="Arial" w:hAnsi="Arial" w:cs="Arial"/>
          <w:color w:val="auto"/>
          <w:sz w:val="20"/>
        </w:rPr>
      </w:pPr>
    </w:p>
    <w:p w14:paraId="6ED7F3F5" w14:textId="6E2BB783" w:rsidR="00962790" w:rsidRPr="007D0F87" w:rsidRDefault="49381E5D" w:rsidP="001524DA">
      <w:pPr>
        <w:widowControl w:val="0"/>
        <w:ind w:left="284"/>
        <w:jc w:val="both"/>
        <w:rPr>
          <w:rFonts w:ascii="Arial" w:hAnsi="Arial" w:cs="Arial"/>
          <w:color w:val="auto"/>
          <w:sz w:val="20"/>
        </w:rPr>
      </w:pPr>
      <w:r w:rsidRPr="007D0F87">
        <w:rPr>
          <w:rFonts w:ascii="Arial" w:hAnsi="Arial" w:cs="Arial"/>
          <w:color w:val="auto"/>
          <w:sz w:val="20"/>
        </w:rPr>
        <w:t xml:space="preserve">El plazo de ejecución del presente contrato es de </w:t>
      </w:r>
      <w:r w:rsidRPr="007D0F87">
        <w:rPr>
          <w:rFonts w:ascii="Arial" w:hAnsi="Arial" w:cs="Arial"/>
          <w:b/>
          <w:color w:val="auto"/>
          <w:sz w:val="20"/>
        </w:rPr>
        <w:t>[</w:t>
      </w:r>
      <w:bookmarkStart w:id="10" w:name="_Int_bAGcG1UG"/>
      <w:r w:rsidRPr="007D0F87">
        <w:rPr>
          <w:rFonts w:ascii="Arial" w:hAnsi="Arial" w:cs="Arial"/>
          <w:b/>
          <w:color w:val="auto"/>
          <w:sz w:val="20"/>
        </w:rPr>
        <w:t>…….</w:t>
      </w:r>
      <w:bookmarkEnd w:id="10"/>
      <w:r w:rsidRPr="007D0F87">
        <w:rPr>
          <w:rFonts w:ascii="Arial" w:hAnsi="Arial" w:cs="Arial"/>
          <w:b/>
          <w:color w:val="auto"/>
          <w:sz w:val="20"/>
        </w:rPr>
        <w:t xml:space="preserve">.] </w:t>
      </w:r>
      <w:r w:rsidRPr="007D0F87">
        <w:rPr>
          <w:rFonts w:ascii="Arial" w:hAnsi="Arial" w:cs="Arial"/>
          <w:color w:val="auto"/>
          <w:sz w:val="20"/>
        </w:rPr>
        <w:t xml:space="preserve">días calendario, el mismo que se computa desde el día siguiente de cumplidas las condiciones previstas en el </w:t>
      </w:r>
      <w:r w:rsidR="7FA2CDDE" w:rsidRPr="007D0F87">
        <w:rPr>
          <w:rFonts w:ascii="Arial" w:hAnsi="Arial" w:cs="Arial"/>
          <w:color w:val="auto"/>
          <w:sz w:val="20"/>
        </w:rPr>
        <w:t xml:space="preserve">artículo </w:t>
      </w:r>
      <w:r w:rsidR="71C91121" w:rsidRPr="007D0F87">
        <w:rPr>
          <w:rFonts w:ascii="Arial" w:hAnsi="Arial" w:cs="Arial"/>
          <w:color w:val="auto"/>
          <w:sz w:val="20"/>
        </w:rPr>
        <w:t>176</w:t>
      </w:r>
      <w:r w:rsidR="1CBEFD7B" w:rsidRPr="007D0F87">
        <w:rPr>
          <w:rFonts w:ascii="Arial" w:hAnsi="Arial" w:cs="Arial"/>
          <w:color w:val="auto"/>
          <w:sz w:val="20"/>
        </w:rPr>
        <w:t xml:space="preserve"> </w:t>
      </w:r>
      <w:r w:rsidR="7FA2CDDE" w:rsidRPr="007D0F87">
        <w:rPr>
          <w:rFonts w:ascii="Arial" w:hAnsi="Arial" w:cs="Arial"/>
          <w:color w:val="auto"/>
          <w:sz w:val="20"/>
        </w:rPr>
        <w:t>del Reglamento</w:t>
      </w:r>
      <w:r w:rsidRPr="007D0F87">
        <w:rPr>
          <w:rFonts w:ascii="Arial" w:hAnsi="Arial" w:cs="Arial"/>
          <w:color w:val="auto"/>
          <w:sz w:val="20"/>
        </w:rPr>
        <w:t>.</w:t>
      </w:r>
      <w:r w:rsidR="00E453C6" w:rsidRPr="007D0F87">
        <w:rPr>
          <w:rFonts w:ascii="Arial" w:hAnsi="Arial" w:cs="Arial"/>
          <w:color w:val="auto"/>
          <w:sz w:val="20"/>
        </w:rPr>
        <w:t xml:space="preserve"> </w:t>
      </w:r>
    </w:p>
    <w:p w14:paraId="4A0C3167" w14:textId="77777777" w:rsidR="009C35CC" w:rsidRPr="007D0F87" w:rsidRDefault="009C35CC" w:rsidP="00D0187D">
      <w:pPr>
        <w:widowControl w:val="0"/>
        <w:jc w:val="both"/>
        <w:rPr>
          <w:rFonts w:ascii="Arial" w:hAnsi="Arial" w:cs="Arial"/>
          <w:color w:val="0070C0"/>
          <w:sz w:val="20"/>
        </w:rPr>
      </w:pPr>
    </w:p>
    <w:tbl>
      <w:tblPr>
        <w:tblW w:w="8788"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788"/>
      </w:tblGrid>
      <w:tr w:rsidR="00CC7996" w:rsidRPr="007D0F87" w14:paraId="1CD65086" w14:textId="77777777" w:rsidTr="005221FD">
        <w:trPr>
          <w:trHeight w:val="349"/>
        </w:trPr>
        <w:tc>
          <w:tcPr>
            <w:tcW w:w="8788" w:type="dxa"/>
            <w:vAlign w:val="center"/>
          </w:tcPr>
          <w:p w14:paraId="6DB6E75A" w14:textId="3B1F5D31" w:rsidR="00CC7996" w:rsidRPr="00B70738" w:rsidRDefault="00CC7996" w:rsidP="00BD279B">
            <w:pPr>
              <w:rPr>
                <w:rFonts w:ascii="Arial" w:eastAsia="Arial" w:hAnsi="Arial" w:cs="Arial"/>
                <w:color w:val="0070C0"/>
                <w:sz w:val="18"/>
                <w:szCs w:val="18"/>
              </w:rPr>
            </w:pPr>
            <w:r w:rsidRPr="00B70738">
              <w:rPr>
                <w:rFonts w:ascii="Arial" w:eastAsia="Arial" w:hAnsi="Arial" w:cs="Arial"/>
                <w:color w:val="0070C0"/>
                <w:sz w:val="18"/>
                <w:szCs w:val="18"/>
              </w:rPr>
              <w:lastRenderedPageBreak/>
              <w:t>Importante</w:t>
            </w:r>
            <w:r w:rsidR="00632B57" w:rsidRPr="00B70738">
              <w:rPr>
                <w:rFonts w:ascii="Arial" w:eastAsia="Arial" w:hAnsi="Arial" w:cs="Arial"/>
                <w:color w:val="0070C0"/>
                <w:sz w:val="18"/>
                <w:szCs w:val="18"/>
              </w:rPr>
              <w:t xml:space="preserve"> para la </w:t>
            </w:r>
            <w:r w:rsidR="0728A260" w:rsidRPr="00B70738">
              <w:rPr>
                <w:rFonts w:ascii="Arial" w:eastAsia="Arial" w:hAnsi="Arial" w:cs="Arial"/>
                <w:color w:val="0070C0"/>
                <w:sz w:val="18"/>
                <w:szCs w:val="18"/>
              </w:rPr>
              <w:t>entidad</w:t>
            </w:r>
            <w:r w:rsidR="5566EC2C" w:rsidRPr="00B70738">
              <w:rPr>
                <w:rFonts w:ascii="Arial" w:eastAsia="Arial" w:hAnsi="Arial" w:cs="Arial"/>
                <w:color w:val="0070C0"/>
                <w:sz w:val="18"/>
                <w:szCs w:val="18"/>
              </w:rPr>
              <w:t xml:space="preserve"> contratante</w:t>
            </w:r>
          </w:p>
        </w:tc>
      </w:tr>
      <w:tr w:rsidR="00CC7996" w:rsidRPr="00E648C4" w14:paraId="0B59C814" w14:textId="77777777" w:rsidTr="008A5AC7">
        <w:trPr>
          <w:trHeight w:val="5718"/>
        </w:trPr>
        <w:tc>
          <w:tcPr>
            <w:tcW w:w="8788" w:type="dxa"/>
            <w:vAlign w:val="center"/>
          </w:tcPr>
          <w:p w14:paraId="20129E4C" w14:textId="279C39EA" w:rsidR="003C13F1" w:rsidRPr="008A5AC7" w:rsidRDefault="00725ED2" w:rsidP="00706690">
            <w:pPr>
              <w:pStyle w:val="Prrafodelista"/>
              <w:widowControl w:val="0"/>
              <w:numPr>
                <w:ilvl w:val="0"/>
                <w:numId w:val="22"/>
              </w:numPr>
              <w:ind w:left="173" w:hanging="144"/>
              <w:rPr>
                <w:rFonts w:ascii="Arial" w:eastAsia="Arial" w:hAnsi="Arial" w:cs="Arial"/>
                <w:iCs/>
                <w:color w:val="0070C0"/>
                <w:sz w:val="18"/>
                <w:szCs w:val="18"/>
              </w:rPr>
            </w:pPr>
            <w:r w:rsidRPr="008A5AC7">
              <w:rPr>
                <w:rFonts w:ascii="Arial" w:eastAsia="Arial" w:hAnsi="Arial" w:cs="Arial"/>
                <w:iCs/>
                <w:color w:val="0070C0"/>
                <w:sz w:val="18"/>
                <w:szCs w:val="18"/>
              </w:rPr>
              <w:t xml:space="preserve">En caso que la contratación establezca que la obra debe ejecutarse bajo un sistema de entrega de diseño y construcción, debe </w:t>
            </w:r>
            <w:r w:rsidR="0043293E" w:rsidRPr="008A5AC7">
              <w:rPr>
                <w:rFonts w:ascii="Arial" w:eastAsia="Arial" w:hAnsi="Arial" w:cs="Arial"/>
                <w:bCs/>
                <w:iCs/>
                <w:color w:val="0070C0"/>
                <w:sz w:val="18"/>
                <w:szCs w:val="18"/>
              </w:rPr>
              <w:t>incluirse lo siguiente en la cláusula sexta</w:t>
            </w:r>
            <w:r w:rsidRPr="008A5AC7">
              <w:rPr>
                <w:rFonts w:ascii="Arial" w:eastAsia="Arial" w:hAnsi="Arial" w:cs="Arial"/>
                <w:iCs/>
                <w:color w:val="0070C0"/>
                <w:sz w:val="18"/>
                <w:szCs w:val="18"/>
              </w:rPr>
              <w:t>:</w:t>
            </w:r>
          </w:p>
          <w:p w14:paraId="3F721AD0" w14:textId="45948297" w:rsidR="00725ED2" w:rsidRPr="008A5AC7" w:rsidRDefault="00725ED2" w:rsidP="5ED3DC42">
            <w:pPr>
              <w:widowControl w:val="0"/>
              <w:rPr>
                <w:rFonts w:ascii="Arial" w:eastAsia="Arial" w:hAnsi="Arial" w:cs="Arial"/>
                <w:color w:val="0070C0"/>
                <w:sz w:val="18"/>
                <w:szCs w:val="18"/>
              </w:rPr>
            </w:pPr>
          </w:p>
          <w:p w14:paraId="4162D0FD" w14:textId="5E0109DD" w:rsidR="00725ED2" w:rsidRPr="008A5AC7" w:rsidRDefault="0043293E" w:rsidP="5ED3DC42">
            <w:pPr>
              <w:widowControl w:val="0"/>
              <w:ind w:left="349"/>
              <w:jc w:val="both"/>
              <w:rPr>
                <w:rFonts w:ascii="Arial" w:hAnsi="Arial" w:cs="Arial"/>
                <w:iCs/>
                <w:color w:val="0070C0"/>
                <w:sz w:val="18"/>
                <w:szCs w:val="18"/>
              </w:rPr>
            </w:pPr>
            <w:r w:rsidRPr="008A5AC7">
              <w:rPr>
                <w:rFonts w:ascii="Arial" w:hAnsi="Arial" w:cs="Arial"/>
                <w:iCs/>
                <w:color w:val="0070C0"/>
                <w:sz w:val="18"/>
                <w:szCs w:val="18"/>
              </w:rPr>
              <w:t>“</w:t>
            </w:r>
            <w:r w:rsidR="00725ED2" w:rsidRPr="008A5AC7">
              <w:rPr>
                <w:rFonts w:ascii="Arial" w:hAnsi="Arial" w:cs="Arial"/>
                <w:iCs/>
                <w:color w:val="0070C0"/>
                <w:sz w:val="18"/>
                <w:szCs w:val="18"/>
              </w:rPr>
              <w:t>Dicho plazo comprende:</w:t>
            </w:r>
          </w:p>
          <w:p w14:paraId="06F85999" w14:textId="34387AB6" w:rsidR="00725ED2" w:rsidRPr="008A5AC7" w:rsidRDefault="00725ED2" w:rsidP="5ED3DC42">
            <w:pPr>
              <w:widowControl w:val="0"/>
              <w:ind w:left="349"/>
              <w:jc w:val="both"/>
              <w:rPr>
                <w:rFonts w:ascii="Arial" w:hAnsi="Arial" w:cs="Arial"/>
                <w:iCs/>
                <w:color w:val="0070C0"/>
                <w:sz w:val="18"/>
                <w:szCs w:val="18"/>
              </w:rPr>
            </w:pPr>
          </w:p>
          <w:tbl>
            <w:tblPr>
              <w:tblW w:w="0" w:type="auto"/>
              <w:tblInd w:w="349" w:type="dxa"/>
              <w:tblLook w:val="04A0" w:firstRow="1" w:lastRow="0" w:firstColumn="1" w:lastColumn="0" w:noHBand="0" w:noVBand="1"/>
            </w:tblPr>
            <w:tblGrid>
              <w:gridCol w:w="4202"/>
              <w:gridCol w:w="4021"/>
            </w:tblGrid>
            <w:tr w:rsidR="00F82B43" w:rsidRPr="00E648C4" w14:paraId="02F54E2C" w14:textId="77777777">
              <w:tc>
                <w:tcPr>
                  <w:tcW w:w="4436" w:type="dxa"/>
                </w:tcPr>
                <w:p w14:paraId="0091F457" w14:textId="77777777" w:rsidR="00725ED2" w:rsidRPr="008A5AC7" w:rsidRDefault="00725ED2" w:rsidP="00725ED2">
                  <w:pPr>
                    <w:widowControl w:val="0"/>
                    <w:jc w:val="both"/>
                    <w:rPr>
                      <w:rFonts w:ascii="Arial" w:hAnsi="Arial" w:cs="Arial"/>
                      <w:color w:val="0070C0"/>
                      <w:sz w:val="18"/>
                      <w:szCs w:val="18"/>
                    </w:rPr>
                  </w:pPr>
                  <w:r w:rsidRPr="008A5AC7">
                    <w:rPr>
                      <w:rFonts w:ascii="Arial" w:hAnsi="Arial" w:cs="Arial"/>
                      <w:color w:val="0070C0"/>
                      <w:sz w:val="18"/>
                      <w:szCs w:val="18"/>
                    </w:rPr>
                    <w:t>PLAZO DE EJECUCIÓN TOTAL</w:t>
                  </w:r>
                </w:p>
              </w:tc>
              <w:tc>
                <w:tcPr>
                  <w:tcW w:w="4276" w:type="dxa"/>
                </w:tcPr>
                <w:p w14:paraId="7A575218" w14:textId="77777777" w:rsidR="00725ED2" w:rsidRPr="008A5AC7" w:rsidRDefault="00725ED2" w:rsidP="00725ED2">
                  <w:pPr>
                    <w:widowControl w:val="0"/>
                    <w:jc w:val="both"/>
                    <w:rPr>
                      <w:rFonts w:ascii="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r w:rsidR="00F82B43" w:rsidRPr="00E648C4" w14:paraId="778D8C35" w14:textId="77777777">
              <w:tc>
                <w:tcPr>
                  <w:tcW w:w="4436" w:type="dxa"/>
                </w:tcPr>
                <w:p w14:paraId="17C498C5" w14:textId="77777777" w:rsidR="00725ED2" w:rsidRPr="008A5AC7" w:rsidRDefault="00725ED2" w:rsidP="00725ED2">
                  <w:pPr>
                    <w:widowControl w:val="0"/>
                    <w:jc w:val="both"/>
                    <w:rPr>
                      <w:rFonts w:ascii="Arial" w:hAnsi="Arial" w:cs="Arial"/>
                      <w:color w:val="0070C0"/>
                      <w:sz w:val="18"/>
                      <w:szCs w:val="18"/>
                    </w:rPr>
                  </w:pPr>
                  <w:r w:rsidRPr="008A5AC7">
                    <w:rPr>
                      <w:rFonts w:ascii="Arial" w:hAnsi="Arial" w:cs="Arial"/>
                      <w:color w:val="0070C0"/>
                      <w:sz w:val="18"/>
                      <w:szCs w:val="18"/>
                    </w:rPr>
                    <w:t>PLAZO PARA ELABORACIÓN DE DISEÑO</w:t>
                  </w:r>
                </w:p>
              </w:tc>
              <w:tc>
                <w:tcPr>
                  <w:tcW w:w="4276" w:type="dxa"/>
                </w:tcPr>
                <w:p w14:paraId="6C258C8A" w14:textId="77777777" w:rsidR="00725ED2" w:rsidRPr="008A5AC7" w:rsidRDefault="00725ED2" w:rsidP="00725ED2">
                  <w:pPr>
                    <w:widowControl w:val="0"/>
                    <w:jc w:val="both"/>
                    <w:rPr>
                      <w:rFonts w:ascii="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r w:rsidR="00F82B43" w:rsidRPr="00E648C4" w14:paraId="1F5CD439" w14:textId="77777777">
              <w:tc>
                <w:tcPr>
                  <w:tcW w:w="4436" w:type="dxa"/>
                </w:tcPr>
                <w:p w14:paraId="0C48B3AF" w14:textId="77777777" w:rsidR="00725ED2" w:rsidRPr="008A5AC7" w:rsidRDefault="00725ED2" w:rsidP="00725ED2">
                  <w:pPr>
                    <w:widowControl w:val="0"/>
                    <w:jc w:val="both"/>
                    <w:rPr>
                      <w:rFonts w:ascii="Arial" w:hAnsi="Arial" w:cs="Arial"/>
                      <w:color w:val="0070C0"/>
                      <w:sz w:val="18"/>
                      <w:szCs w:val="18"/>
                    </w:rPr>
                  </w:pPr>
                  <w:r w:rsidRPr="008A5AC7">
                    <w:rPr>
                      <w:rFonts w:ascii="Arial" w:hAnsi="Arial" w:cs="Arial"/>
                      <w:color w:val="0070C0"/>
                      <w:sz w:val="18"/>
                      <w:szCs w:val="18"/>
                    </w:rPr>
                    <w:t>PLAZO PARA EJECUCIÓN DE LA OBRA</w:t>
                  </w:r>
                </w:p>
              </w:tc>
              <w:tc>
                <w:tcPr>
                  <w:tcW w:w="4276" w:type="dxa"/>
                </w:tcPr>
                <w:p w14:paraId="5C21FFBD" w14:textId="207FDB26" w:rsidR="00725ED2" w:rsidRPr="008A5AC7" w:rsidRDefault="00725ED2" w:rsidP="00725ED2">
                  <w:pPr>
                    <w:widowControl w:val="0"/>
                    <w:jc w:val="both"/>
                    <w:rPr>
                      <w:rFonts w:ascii="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r w:rsidR="0043293E" w:rsidRPr="008A5AC7">
                    <w:rPr>
                      <w:rFonts w:ascii="Arial" w:hAnsi="Arial" w:cs="Arial"/>
                      <w:iCs/>
                      <w:color w:val="0070C0"/>
                      <w:sz w:val="18"/>
                      <w:szCs w:val="18"/>
                    </w:rPr>
                    <w:t>”</w:t>
                  </w:r>
                </w:p>
              </w:tc>
            </w:tr>
          </w:tbl>
          <w:p w14:paraId="1B9DB78B" w14:textId="7E33DFF0" w:rsidR="00725ED2" w:rsidRPr="008A5AC7" w:rsidRDefault="00725ED2" w:rsidP="00F408D6">
            <w:pPr>
              <w:widowControl w:val="0"/>
              <w:rPr>
                <w:rFonts w:ascii="Arial" w:eastAsia="Arial" w:hAnsi="Arial" w:cs="Arial"/>
                <w:color w:val="0070C0"/>
                <w:sz w:val="18"/>
                <w:szCs w:val="18"/>
              </w:rPr>
            </w:pPr>
          </w:p>
          <w:p w14:paraId="61ACC071" w14:textId="6AE92CB6" w:rsidR="00CC7996" w:rsidRPr="008A5AC7" w:rsidRDefault="3D231325" w:rsidP="00706690">
            <w:pPr>
              <w:pStyle w:val="Prrafodelista"/>
              <w:widowControl w:val="0"/>
              <w:numPr>
                <w:ilvl w:val="0"/>
                <w:numId w:val="22"/>
              </w:numPr>
              <w:ind w:left="173" w:hanging="144"/>
              <w:jc w:val="both"/>
              <w:rPr>
                <w:rFonts w:ascii="Arial" w:eastAsia="Arial" w:hAnsi="Arial" w:cs="Arial"/>
                <w:iCs/>
                <w:color w:val="0070C0"/>
                <w:sz w:val="18"/>
                <w:szCs w:val="18"/>
              </w:rPr>
            </w:pPr>
            <w:r w:rsidRPr="008A5AC7">
              <w:rPr>
                <w:rFonts w:ascii="Arial" w:eastAsia="Arial" w:hAnsi="Arial" w:cs="Arial"/>
                <w:iCs/>
                <w:color w:val="0070C0"/>
                <w:sz w:val="18"/>
                <w:szCs w:val="18"/>
              </w:rPr>
              <w:t>E</w:t>
            </w:r>
            <w:r w:rsidR="3B5398AC" w:rsidRPr="008A5AC7">
              <w:rPr>
                <w:rFonts w:ascii="Arial" w:eastAsia="Arial" w:hAnsi="Arial" w:cs="Arial"/>
                <w:iCs/>
                <w:color w:val="0070C0"/>
                <w:sz w:val="18"/>
                <w:szCs w:val="18"/>
              </w:rPr>
              <w:t xml:space="preserve">n </w:t>
            </w:r>
            <w:r w:rsidR="34ABFB76" w:rsidRPr="008A5AC7">
              <w:rPr>
                <w:rFonts w:ascii="Arial" w:eastAsia="Arial" w:hAnsi="Arial" w:cs="Arial"/>
                <w:iCs/>
                <w:color w:val="0070C0"/>
                <w:sz w:val="18"/>
                <w:szCs w:val="18"/>
              </w:rPr>
              <w:t xml:space="preserve">el </w:t>
            </w:r>
            <w:r w:rsidR="0D993F03" w:rsidRPr="008A5AC7">
              <w:rPr>
                <w:rFonts w:ascii="Arial" w:eastAsia="Arial" w:hAnsi="Arial" w:cs="Arial"/>
                <w:iCs/>
                <w:color w:val="0070C0"/>
                <w:sz w:val="18"/>
                <w:szCs w:val="18"/>
              </w:rPr>
              <w:t>caso</w:t>
            </w:r>
            <w:r w:rsidR="34ABFB76" w:rsidRPr="008A5AC7">
              <w:rPr>
                <w:rFonts w:ascii="Arial" w:eastAsia="Arial" w:hAnsi="Arial" w:cs="Arial"/>
                <w:iCs/>
                <w:color w:val="0070C0"/>
                <w:sz w:val="18"/>
                <w:szCs w:val="18"/>
              </w:rPr>
              <w:t xml:space="preserve"> de </w:t>
            </w:r>
            <w:r w:rsidR="0D993F03" w:rsidRPr="008A5AC7">
              <w:rPr>
                <w:rFonts w:ascii="Arial" w:eastAsia="Arial" w:hAnsi="Arial" w:cs="Arial"/>
                <w:iCs/>
                <w:color w:val="0070C0"/>
                <w:sz w:val="18"/>
                <w:szCs w:val="18"/>
              </w:rPr>
              <w:t>que la</w:t>
            </w:r>
            <w:r w:rsidR="3B5398AC" w:rsidRPr="008A5AC7">
              <w:rPr>
                <w:rFonts w:ascii="Arial" w:eastAsia="Arial" w:hAnsi="Arial" w:cs="Arial"/>
                <w:iCs/>
                <w:color w:val="0070C0"/>
                <w:sz w:val="18"/>
                <w:szCs w:val="18"/>
              </w:rPr>
              <w:t xml:space="preserve"> </w:t>
            </w:r>
            <w:r w:rsidR="34ABFB76" w:rsidRPr="008A5AC7">
              <w:rPr>
                <w:rFonts w:ascii="Arial" w:eastAsia="Arial" w:hAnsi="Arial" w:cs="Arial"/>
                <w:iCs/>
                <w:color w:val="0070C0"/>
                <w:sz w:val="18"/>
                <w:szCs w:val="18"/>
              </w:rPr>
              <w:t xml:space="preserve">contratación </w:t>
            </w:r>
            <w:r w:rsidR="4FCFE2C0" w:rsidRPr="008A5AC7">
              <w:rPr>
                <w:rFonts w:ascii="Arial" w:eastAsia="Arial" w:hAnsi="Arial" w:cs="Arial"/>
                <w:iCs/>
                <w:color w:val="0070C0"/>
                <w:sz w:val="18"/>
                <w:szCs w:val="18"/>
              </w:rPr>
              <w:t>e</w:t>
            </w:r>
            <w:r w:rsidR="3B5398AC" w:rsidRPr="008A5AC7">
              <w:rPr>
                <w:rFonts w:ascii="Arial" w:eastAsia="Arial" w:hAnsi="Arial" w:cs="Arial"/>
                <w:iCs/>
                <w:color w:val="0070C0"/>
                <w:sz w:val="18"/>
                <w:szCs w:val="18"/>
              </w:rPr>
              <w:t>stablezca</w:t>
            </w:r>
            <w:r w:rsidR="34ABFB76" w:rsidRPr="008A5AC7">
              <w:rPr>
                <w:rFonts w:ascii="Arial" w:eastAsia="Arial" w:hAnsi="Arial" w:cs="Arial"/>
                <w:iCs/>
                <w:color w:val="0070C0"/>
                <w:sz w:val="18"/>
                <w:szCs w:val="18"/>
              </w:rPr>
              <w:t xml:space="preserve"> que la obra debe ejecutarse bajo </w:t>
            </w:r>
            <w:r w:rsidR="08755190" w:rsidRPr="008A5AC7">
              <w:rPr>
                <w:rFonts w:ascii="Arial" w:eastAsia="Arial" w:hAnsi="Arial" w:cs="Arial"/>
                <w:iCs/>
                <w:color w:val="0070C0"/>
                <w:sz w:val="18"/>
                <w:szCs w:val="18"/>
              </w:rPr>
              <w:t xml:space="preserve">un sistema de entrega que incluya </w:t>
            </w:r>
            <w:r w:rsidR="34ABFB76" w:rsidRPr="008A5AC7">
              <w:rPr>
                <w:rFonts w:ascii="Arial" w:eastAsia="Arial" w:hAnsi="Arial" w:cs="Arial"/>
                <w:iCs/>
                <w:color w:val="0070C0"/>
                <w:sz w:val="18"/>
                <w:szCs w:val="18"/>
              </w:rPr>
              <w:t>llave en mano, en lugar del párrafo anterior, debe considerarse lo siguiente, según corresponda:</w:t>
            </w:r>
          </w:p>
          <w:p w14:paraId="3B5F9DB8" w14:textId="77777777" w:rsidR="00CC7996" w:rsidRPr="008A5AC7" w:rsidRDefault="00CC7996" w:rsidP="00F408D6">
            <w:pPr>
              <w:pStyle w:val="Prrafodelista"/>
              <w:widowControl w:val="0"/>
              <w:ind w:left="459"/>
              <w:jc w:val="both"/>
              <w:rPr>
                <w:rFonts w:ascii="Arial" w:eastAsia="Arial" w:hAnsi="Arial" w:cs="Arial"/>
                <w:color w:val="0070C0"/>
                <w:sz w:val="18"/>
                <w:szCs w:val="18"/>
              </w:rPr>
            </w:pPr>
          </w:p>
          <w:p w14:paraId="670590DF" w14:textId="63BCF931" w:rsidR="003F5E54" w:rsidRPr="008A5AC7" w:rsidRDefault="34ABFB76" w:rsidP="00F408D6">
            <w:pPr>
              <w:widowControl w:val="0"/>
              <w:ind w:left="173"/>
              <w:jc w:val="both"/>
              <w:rPr>
                <w:rFonts w:ascii="Arial" w:eastAsia="Arial" w:hAnsi="Arial" w:cs="Arial"/>
                <w:iCs/>
                <w:color w:val="0070C0"/>
                <w:sz w:val="18"/>
                <w:szCs w:val="18"/>
              </w:rPr>
            </w:pPr>
            <w:r w:rsidRPr="008A5AC7">
              <w:rPr>
                <w:rFonts w:ascii="Arial" w:eastAsia="Arial" w:hAnsi="Arial" w:cs="Arial"/>
                <w:iCs/>
                <w:color w:val="0070C0"/>
                <w:sz w:val="18"/>
                <w:szCs w:val="18"/>
              </w:rPr>
              <w:t>“El plazo de ejecución de la obra</w:t>
            </w:r>
            <w:r w:rsidR="69BFFF2D" w:rsidRPr="008A5AC7" w:rsidDel="00012242">
              <w:rPr>
                <w:rFonts w:ascii="Arial" w:eastAsia="Arial" w:hAnsi="Arial" w:cs="Arial"/>
                <w:iCs/>
                <w:color w:val="0070C0"/>
                <w:sz w:val="18"/>
                <w:szCs w:val="18"/>
              </w:rPr>
              <w:t xml:space="preserve">, </w:t>
            </w:r>
            <w:r w:rsidR="00012242" w:rsidRPr="008A5AC7">
              <w:rPr>
                <w:rFonts w:ascii="Arial" w:eastAsia="Arial" w:hAnsi="Arial" w:cs="Arial"/>
                <w:iCs/>
                <w:color w:val="0070C0"/>
                <w:sz w:val="18"/>
                <w:szCs w:val="18"/>
              </w:rPr>
              <w:t xml:space="preserve">dotación de </w:t>
            </w:r>
            <w:r w:rsidR="69BFFF2D" w:rsidRPr="008A5AC7">
              <w:rPr>
                <w:rFonts w:ascii="Arial" w:eastAsia="Arial" w:hAnsi="Arial" w:cs="Arial"/>
                <w:iCs/>
                <w:color w:val="0070C0"/>
                <w:sz w:val="18"/>
                <w:szCs w:val="18"/>
              </w:rPr>
              <w:t>mobiliario</w:t>
            </w:r>
            <w:r w:rsidR="00012242" w:rsidRPr="008A5AC7">
              <w:rPr>
                <w:rFonts w:ascii="Arial" w:eastAsia="Arial" w:hAnsi="Arial" w:cs="Arial"/>
                <w:iCs/>
                <w:color w:val="0070C0"/>
                <w:sz w:val="18"/>
                <w:szCs w:val="18"/>
              </w:rPr>
              <w:t>, equipamiento</w:t>
            </w:r>
            <w:r w:rsidRPr="008A5AC7">
              <w:rPr>
                <w:rFonts w:ascii="Arial" w:eastAsia="Arial" w:hAnsi="Arial" w:cs="Arial"/>
                <w:iCs/>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8A5AC7">
              <w:rPr>
                <w:rFonts w:ascii="Arial" w:eastAsia="Arial" w:hAnsi="Arial" w:cs="Arial"/>
                <w:iCs/>
                <w:color w:val="0070C0"/>
                <w:sz w:val="18"/>
                <w:szCs w:val="18"/>
              </w:rPr>
              <w:t xml:space="preserve"> artículo </w:t>
            </w:r>
            <w:r w:rsidR="4C1CF6B0" w:rsidRPr="008A5AC7" w:rsidDel="7D70535B">
              <w:rPr>
                <w:rFonts w:ascii="Arial" w:eastAsia="Arial" w:hAnsi="Arial" w:cs="Arial"/>
                <w:iCs/>
                <w:color w:val="0070C0"/>
                <w:sz w:val="18"/>
                <w:szCs w:val="18"/>
              </w:rPr>
              <w:t>176</w:t>
            </w:r>
            <w:r w:rsidR="4F12AABE" w:rsidRPr="008A5AC7">
              <w:rPr>
                <w:rFonts w:ascii="Arial" w:eastAsia="Arial" w:hAnsi="Arial" w:cs="Arial"/>
                <w:iCs/>
                <w:color w:val="0070C0"/>
                <w:sz w:val="18"/>
                <w:szCs w:val="18"/>
              </w:rPr>
              <w:t xml:space="preserve"> </w:t>
            </w:r>
            <w:r w:rsidR="6A4FADD9" w:rsidRPr="008A5AC7">
              <w:rPr>
                <w:rFonts w:ascii="Arial" w:eastAsia="Arial" w:hAnsi="Arial" w:cs="Arial"/>
                <w:iCs/>
                <w:color w:val="0070C0"/>
                <w:sz w:val="18"/>
                <w:szCs w:val="18"/>
              </w:rPr>
              <w:t>del</w:t>
            </w:r>
            <w:r w:rsidR="53AA58A6" w:rsidRPr="008A5AC7">
              <w:rPr>
                <w:rFonts w:ascii="Arial" w:eastAsia="Arial" w:hAnsi="Arial" w:cs="Arial"/>
                <w:iCs/>
                <w:color w:val="0070C0"/>
                <w:sz w:val="18"/>
                <w:szCs w:val="18"/>
              </w:rPr>
              <w:t xml:space="preserve"> Reglamento</w:t>
            </w:r>
            <w:r w:rsidRPr="008A5AC7">
              <w:rPr>
                <w:rFonts w:ascii="Arial" w:eastAsia="Arial" w:hAnsi="Arial" w:cs="Arial"/>
                <w:iCs/>
                <w:color w:val="0070C0"/>
                <w:sz w:val="18"/>
                <w:szCs w:val="18"/>
              </w:rPr>
              <w:t>.</w:t>
            </w:r>
            <w:r w:rsidR="003F5E54" w:rsidRPr="008A5AC7">
              <w:rPr>
                <w:rFonts w:ascii="Arial" w:eastAsia="Arial" w:hAnsi="Arial" w:cs="Arial"/>
                <w:iCs/>
                <w:color w:val="0070C0"/>
                <w:sz w:val="18"/>
                <w:szCs w:val="18"/>
              </w:rPr>
              <w:t xml:space="preserve"> Dicho plazo comprende:</w:t>
            </w:r>
          </w:p>
          <w:p w14:paraId="5B93B5F8" w14:textId="77777777" w:rsidR="003F5E54" w:rsidRPr="008A5AC7" w:rsidRDefault="003F5E54" w:rsidP="003F5E54">
            <w:pPr>
              <w:widowControl w:val="0"/>
              <w:ind w:left="349"/>
              <w:rPr>
                <w:rFonts w:ascii="Arial" w:eastAsia="Arial" w:hAnsi="Arial" w:cs="Arial"/>
                <w:color w:val="0070C0"/>
                <w:sz w:val="18"/>
                <w:szCs w:val="18"/>
              </w:rPr>
            </w:pPr>
          </w:p>
          <w:tbl>
            <w:tblPr>
              <w:tblW w:w="0" w:type="auto"/>
              <w:tblInd w:w="16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23"/>
              <w:gridCol w:w="3973"/>
            </w:tblGrid>
            <w:tr w:rsidR="003F5E54" w:rsidRPr="00E648C4" w14:paraId="05C9ED7C" w14:textId="77777777" w:rsidTr="005221FD">
              <w:trPr>
                <w:trHeight w:val="300"/>
              </w:trPr>
              <w:tc>
                <w:tcPr>
                  <w:tcW w:w="4423" w:type="dxa"/>
                </w:tcPr>
                <w:p w14:paraId="4CB8C7B4" w14:textId="77777777" w:rsidR="003F5E54" w:rsidRPr="008A5AC7" w:rsidRDefault="003F5E54" w:rsidP="003F5E54">
                  <w:pPr>
                    <w:widowControl w:val="0"/>
                    <w:jc w:val="both"/>
                    <w:rPr>
                      <w:rFonts w:ascii="Arial" w:eastAsia="Arial" w:hAnsi="Arial" w:cs="Arial"/>
                      <w:iCs/>
                      <w:color w:val="0070C0"/>
                      <w:sz w:val="18"/>
                      <w:szCs w:val="18"/>
                    </w:rPr>
                  </w:pPr>
                  <w:r w:rsidRPr="008A5AC7">
                    <w:rPr>
                      <w:rFonts w:ascii="Arial" w:eastAsia="Arial" w:hAnsi="Arial" w:cs="Arial"/>
                      <w:iCs/>
                      <w:color w:val="0070C0"/>
                      <w:sz w:val="18"/>
                      <w:szCs w:val="18"/>
                    </w:rPr>
                    <w:t>PLAZO DE EJECUCIÓN TOTAL</w:t>
                  </w:r>
                </w:p>
              </w:tc>
              <w:tc>
                <w:tcPr>
                  <w:tcW w:w="3973" w:type="dxa"/>
                </w:tcPr>
                <w:p w14:paraId="67D231B5" w14:textId="5F590A91" w:rsidR="003F5E54" w:rsidRPr="008A5AC7" w:rsidRDefault="00FE4B5E" w:rsidP="003F5E54">
                  <w:pPr>
                    <w:widowControl w:val="0"/>
                    <w:jc w:val="both"/>
                    <w:rPr>
                      <w:rFonts w:ascii="Arial" w:eastAsia="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r w:rsidR="003F5E54" w:rsidRPr="00E648C4" w14:paraId="154375CF" w14:textId="77777777" w:rsidTr="005221FD">
              <w:trPr>
                <w:trHeight w:val="300"/>
              </w:trPr>
              <w:tc>
                <w:tcPr>
                  <w:tcW w:w="4423" w:type="dxa"/>
                </w:tcPr>
                <w:p w14:paraId="2EA863C6" w14:textId="77777777" w:rsidR="003F5E54" w:rsidRPr="008A5AC7" w:rsidRDefault="003F5E54" w:rsidP="003F5E54">
                  <w:pPr>
                    <w:widowControl w:val="0"/>
                    <w:jc w:val="both"/>
                    <w:rPr>
                      <w:rFonts w:ascii="Arial" w:eastAsia="Arial" w:hAnsi="Arial" w:cs="Arial"/>
                      <w:iCs/>
                      <w:color w:val="0070C0"/>
                      <w:sz w:val="18"/>
                      <w:szCs w:val="18"/>
                    </w:rPr>
                  </w:pPr>
                  <w:r w:rsidRPr="008A5AC7">
                    <w:rPr>
                      <w:rFonts w:ascii="Arial" w:eastAsia="Arial" w:hAnsi="Arial" w:cs="Arial"/>
                      <w:iCs/>
                      <w:color w:val="0070C0"/>
                      <w:sz w:val="18"/>
                      <w:szCs w:val="18"/>
                    </w:rPr>
                    <w:t>PLAZO PARA ELABORACIÓN DE DISEÑO</w:t>
                  </w:r>
                </w:p>
              </w:tc>
              <w:tc>
                <w:tcPr>
                  <w:tcW w:w="3973" w:type="dxa"/>
                </w:tcPr>
                <w:p w14:paraId="0D085F7A" w14:textId="56CF5A88" w:rsidR="003F5E54" w:rsidRPr="008A5AC7" w:rsidRDefault="00FE4B5E" w:rsidP="003F5E54">
                  <w:pPr>
                    <w:widowControl w:val="0"/>
                    <w:jc w:val="both"/>
                    <w:rPr>
                      <w:rFonts w:ascii="Arial" w:eastAsia="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r w:rsidR="003F5E54" w:rsidRPr="00E648C4" w14:paraId="01EC7D42" w14:textId="77777777" w:rsidTr="005221FD">
              <w:trPr>
                <w:trHeight w:val="300"/>
              </w:trPr>
              <w:tc>
                <w:tcPr>
                  <w:tcW w:w="4423" w:type="dxa"/>
                </w:tcPr>
                <w:p w14:paraId="580B394D" w14:textId="77777777" w:rsidR="003F5E54" w:rsidRPr="008A5AC7" w:rsidRDefault="003F5E54" w:rsidP="003F5E54">
                  <w:pPr>
                    <w:widowControl w:val="0"/>
                    <w:jc w:val="both"/>
                    <w:rPr>
                      <w:rFonts w:ascii="Arial" w:eastAsia="Arial" w:hAnsi="Arial" w:cs="Arial"/>
                      <w:iCs/>
                      <w:color w:val="0070C0"/>
                      <w:sz w:val="18"/>
                      <w:szCs w:val="18"/>
                    </w:rPr>
                  </w:pPr>
                  <w:r w:rsidRPr="008A5AC7">
                    <w:rPr>
                      <w:rFonts w:ascii="Arial" w:eastAsia="Arial" w:hAnsi="Arial" w:cs="Arial"/>
                      <w:iCs/>
                      <w:color w:val="0070C0"/>
                      <w:sz w:val="18"/>
                      <w:szCs w:val="18"/>
                    </w:rPr>
                    <w:t>PLAZO PARA EJECUCIÓN DE LA OBRA</w:t>
                  </w:r>
                </w:p>
              </w:tc>
              <w:tc>
                <w:tcPr>
                  <w:tcW w:w="3973" w:type="dxa"/>
                </w:tcPr>
                <w:p w14:paraId="41A2142B" w14:textId="2B127FE3" w:rsidR="003F5E54" w:rsidRPr="008A5AC7" w:rsidRDefault="00FE4B5E" w:rsidP="003F5E54">
                  <w:pPr>
                    <w:widowControl w:val="0"/>
                    <w:jc w:val="both"/>
                    <w:rPr>
                      <w:rFonts w:ascii="Arial" w:eastAsia="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r w:rsidR="000128B2" w:rsidRPr="00E648C4" w14:paraId="7C2C5843" w14:textId="77777777" w:rsidTr="005221FD">
              <w:trPr>
                <w:trHeight w:val="300"/>
              </w:trPr>
              <w:tc>
                <w:tcPr>
                  <w:tcW w:w="4423" w:type="dxa"/>
                </w:tcPr>
                <w:p w14:paraId="1926C967" w14:textId="34AD0459" w:rsidR="000128B2" w:rsidRPr="008A5AC7" w:rsidRDefault="000128B2" w:rsidP="003F5E54">
                  <w:pPr>
                    <w:widowControl w:val="0"/>
                    <w:jc w:val="both"/>
                    <w:rPr>
                      <w:rFonts w:ascii="Arial" w:eastAsia="Arial" w:hAnsi="Arial" w:cs="Arial"/>
                      <w:iCs/>
                      <w:color w:val="0070C0"/>
                      <w:sz w:val="18"/>
                      <w:szCs w:val="18"/>
                    </w:rPr>
                  </w:pPr>
                  <w:r w:rsidRPr="008A5AC7">
                    <w:rPr>
                      <w:rFonts w:ascii="Arial" w:eastAsia="Arial" w:hAnsi="Arial" w:cs="Arial"/>
                      <w:iCs/>
                      <w:color w:val="0070C0"/>
                      <w:sz w:val="18"/>
                      <w:szCs w:val="18"/>
                    </w:rPr>
                    <w:t>PLAZO PARA LA DOTACIÓN DE MOBILIARIO, EQUIPAMIENTO Y MONTAJE</w:t>
                  </w:r>
                </w:p>
              </w:tc>
              <w:tc>
                <w:tcPr>
                  <w:tcW w:w="3973" w:type="dxa"/>
                </w:tcPr>
                <w:p w14:paraId="00093469" w14:textId="06814145" w:rsidR="000128B2" w:rsidRPr="008A5AC7" w:rsidRDefault="00FE4B5E" w:rsidP="003F5E54">
                  <w:pPr>
                    <w:widowControl w:val="0"/>
                    <w:jc w:val="both"/>
                    <w:rPr>
                      <w:rFonts w:ascii="Arial" w:eastAsia="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r w:rsidR="254E7846" w:rsidRPr="00E648C4" w14:paraId="7C9213F2" w14:textId="77777777" w:rsidTr="005221FD">
              <w:trPr>
                <w:trHeight w:val="292"/>
              </w:trPr>
              <w:tc>
                <w:tcPr>
                  <w:tcW w:w="4423" w:type="dxa"/>
                </w:tcPr>
                <w:p w14:paraId="35F21716" w14:textId="2F66938F" w:rsidR="254E7846" w:rsidRPr="008A5AC7" w:rsidRDefault="6FA0E095" w:rsidP="00701DDB">
                  <w:pPr>
                    <w:spacing w:line="259" w:lineRule="auto"/>
                    <w:jc w:val="both"/>
                    <w:rPr>
                      <w:rFonts w:ascii="Arial" w:eastAsia="Arial" w:hAnsi="Arial" w:cs="Arial"/>
                      <w:iCs/>
                      <w:color w:val="0070C0"/>
                      <w:sz w:val="18"/>
                      <w:szCs w:val="18"/>
                    </w:rPr>
                  </w:pPr>
                  <w:r w:rsidRPr="00E648C4">
                    <w:rPr>
                      <w:rFonts w:ascii="Arial" w:eastAsia="Times New Roman" w:hAnsi="Arial" w:cs="Arial"/>
                      <w:iCs/>
                      <w:color w:val="0070C0"/>
                      <w:sz w:val="18"/>
                      <w:szCs w:val="18"/>
                    </w:rPr>
                    <w:t>PUESTA EN SERVICIO (LUEGO DE LA RECEPCIÓN DE LA OBRA)</w:t>
                  </w:r>
                </w:p>
              </w:tc>
              <w:tc>
                <w:tcPr>
                  <w:tcW w:w="3973" w:type="dxa"/>
                </w:tcPr>
                <w:p w14:paraId="55BAC37D" w14:textId="039D91E0" w:rsidR="254E7846" w:rsidRPr="008A5AC7" w:rsidRDefault="00FE4B5E" w:rsidP="254E7846">
                  <w:pPr>
                    <w:jc w:val="both"/>
                    <w:rPr>
                      <w:rFonts w:ascii="Arial" w:eastAsia="Arial" w:hAnsi="Arial" w:cs="Arial"/>
                      <w:iCs/>
                      <w:color w:val="0070C0"/>
                      <w:sz w:val="18"/>
                      <w:szCs w:val="18"/>
                    </w:rPr>
                  </w:pPr>
                  <w:r w:rsidRPr="008A5AC7">
                    <w:rPr>
                      <w:rFonts w:ascii="Arial" w:hAnsi="Arial" w:cs="Arial"/>
                      <w:color w:val="0070C0"/>
                      <w:sz w:val="18"/>
                      <w:szCs w:val="18"/>
                    </w:rPr>
                    <w:t xml:space="preserve">[……..] </w:t>
                  </w:r>
                  <w:r w:rsidRPr="008A5AC7">
                    <w:rPr>
                      <w:rFonts w:ascii="Arial" w:hAnsi="Arial" w:cs="Arial"/>
                      <w:iCs/>
                      <w:color w:val="0070C0"/>
                      <w:sz w:val="18"/>
                      <w:szCs w:val="18"/>
                    </w:rPr>
                    <w:t>días calendario</w:t>
                  </w:r>
                </w:p>
              </w:tc>
            </w:tr>
          </w:tbl>
          <w:p w14:paraId="2A90AD6C" w14:textId="1E8C93CD" w:rsidR="00AF5A94" w:rsidRPr="008A5AC7" w:rsidRDefault="00AF5A94" w:rsidP="1ACD0ED8">
            <w:pPr>
              <w:widowControl w:val="0"/>
              <w:rPr>
                <w:rFonts w:ascii="Arial" w:eastAsia="Arial" w:hAnsi="Arial" w:cs="Arial"/>
                <w:b/>
                <w:iCs/>
                <w:color w:val="0070C0"/>
                <w:sz w:val="18"/>
                <w:szCs w:val="18"/>
              </w:rPr>
            </w:pPr>
          </w:p>
        </w:tc>
      </w:tr>
    </w:tbl>
    <w:p w14:paraId="08C5C79D" w14:textId="65149B99" w:rsidR="00495A91" w:rsidRPr="008A5AC7" w:rsidRDefault="00FD752F" w:rsidP="00BD279B">
      <w:pPr>
        <w:widowControl w:val="0"/>
        <w:ind w:left="349"/>
        <w:jc w:val="both"/>
        <w:rPr>
          <w:rFonts w:ascii="Arial" w:eastAsia="Arial" w:hAnsi="Arial" w:cs="Arial"/>
          <w:bCs/>
          <w:iCs/>
          <w:color w:val="0070C0"/>
          <w:sz w:val="18"/>
          <w:szCs w:val="18"/>
        </w:rPr>
      </w:pPr>
      <w:r w:rsidRPr="008A5AC7">
        <w:rPr>
          <w:rFonts w:ascii="Arial" w:eastAsia="Arial" w:hAnsi="Arial" w:cs="Arial"/>
          <w:bCs/>
          <w:iCs/>
          <w:color w:val="0070C0"/>
          <w:sz w:val="18"/>
          <w:szCs w:val="18"/>
        </w:rPr>
        <w:t>Incorporar según sea el caso, esta nota debe ser eliminada una vez culminada la elaboración de bases.</w:t>
      </w:r>
    </w:p>
    <w:p w14:paraId="76A70FBD" w14:textId="77777777" w:rsidR="00FD752F" w:rsidRPr="007D0F87" w:rsidRDefault="00FD752F" w:rsidP="00BD279B">
      <w:pPr>
        <w:widowControl w:val="0"/>
        <w:ind w:left="349"/>
        <w:jc w:val="both"/>
        <w:rPr>
          <w:rFonts w:ascii="Arial" w:hAnsi="Arial" w:cs="Arial"/>
          <w:sz w:val="20"/>
        </w:rPr>
      </w:pPr>
    </w:p>
    <w:p w14:paraId="0FD55235" w14:textId="2C366D2F" w:rsidR="006B0AD0" w:rsidRPr="007D0F87" w:rsidRDefault="00763B97" w:rsidP="008A5AC7">
      <w:pPr>
        <w:widowControl w:val="0"/>
        <w:ind w:left="284"/>
        <w:jc w:val="both"/>
        <w:rPr>
          <w:rFonts w:ascii="Arial" w:hAnsi="Arial" w:cs="Arial"/>
          <w:sz w:val="20"/>
        </w:rPr>
      </w:pPr>
      <w:r w:rsidRPr="007D0F87">
        <w:rPr>
          <w:rFonts w:ascii="Arial" w:hAnsi="Arial" w:cs="Arial"/>
          <w:sz w:val="20"/>
        </w:rPr>
        <w:t xml:space="preserve">Cuando el Reglamento no establezca un plazo específico para la respuesta de las partes, aplica el plazo máximo de respuesta de </w:t>
      </w:r>
      <w:r w:rsidRPr="007D0F87">
        <w:rPr>
          <w:rFonts w:ascii="Arial" w:hAnsi="Arial" w:cs="Arial"/>
          <w:b/>
          <w:sz w:val="20"/>
          <w:u w:val="single"/>
        </w:rPr>
        <w:t>[CONSIGNAR LA CANTIDAD DE DÍAS</w:t>
      </w:r>
      <w:r w:rsidR="00893679" w:rsidRPr="007D0F87">
        <w:rPr>
          <w:rFonts w:ascii="Arial" w:hAnsi="Arial" w:cs="Arial"/>
          <w:b/>
          <w:sz w:val="20"/>
          <w:u w:val="single"/>
        </w:rPr>
        <w:t xml:space="preserve"> CONFORME LO ESTABLECIDO EN EL REQUERIMIENTO</w:t>
      </w:r>
      <w:r w:rsidRPr="007D0F87">
        <w:rPr>
          <w:rFonts w:ascii="Arial" w:hAnsi="Arial" w:cs="Arial"/>
          <w:b/>
          <w:sz w:val="20"/>
          <w:u w:val="single"/>
        </w:rPr>
        <w:t>]</w:t>
      </w:r>
      <w:r w:rsidRPr="007D0F87">
        <w:rPr>
          <w:rFonts w:ascii="Arial" w:hAnsi="Arial" w:cs="Arial"/>
          <w:sz w:val="20"/>
        </w:rPr>
        <w:t xml:space="preserve"> días calendario. Durante la ejecución contractual, las partes pueden acordar la prórroga de este plazo máximo específico para cada caso</w:t>
      </w:r>
      <w:r w:rsidR="00682ACA" w:rsidRPr="007D0F87">
        <w:rPr>
          <w:rFonts w:ascii="Arial" w:hAnsi="Arial" w:cs="Arial"/>
          <w:sz w:val="20"/>
        </w:rPr>
        <w:t xml:space="preserve">, de conformidad con el numeral </w:t>
      </w:r>
      <w:r w:rsidR="003143DF" w:rsidRPr="007D0F87">
        <w:rPr>
          <w:rFonts w:ascii="Arial" w:hAnsi="Arial" w:cs="Arial"/>
          <w:sz w:val="20"/>
        </w:rPr>
        <w:t xml:space="preserve">192.2 del artículo 192 del Reglamento </w:t>
      </w:r>
      <w:r w:rsidR="003143DF" w:rsidRPr="007D0F87">
        <w:rPr>
          <w:rFonts w:ascii="Arial" w:eastAsia="Arial" w:hAnsi="Arial" w:cs="Arial"/>
          <w:sz w:val="20"/>
        </w:rPr>
        <w:t>de la Ley General de Contrataciones Públicas</w:t>
      </w:r>
      <w:r w:rsidR="43EABF2B" w:rsidRPr="007D0F87">
        <w:rPr>
          <w:rFonts w:ascii="Arial" w:eastAsia="Arial" w:hAnsi="Arial" w:cs="Arial"/>
          <w:sz w:val="20"/>
        </w:rPr>
        <w:t>, aprobado por Decreto Supremo N° 009-2025-EF</w:t>
      </w:r>
      <w:r w:rsidRPr="007D0F87">
        <w:rPr>
          <w:rFonts w:ascii="Arial" w:hAnsi="Arial" w:cs="Arial"/>
          <w:sz w:val="20"/>
        </w:rPr>
        <w:t>.</w:t>
      </w:r>
    </w:p>
    <w:p w14:paraId="10D6F07D" w14:textId="46CDAA70" w:rsidR="1D414C43" w:rsidRPr="007D0F87" w:rsidRDefault="1D414C43" w:rsidP="008A5AC7">
      <w:pPr>
        <w:widowControl w:val="0"/>
        <w:ind w:left="284"/>
        <w:jc w:val="both"/>
        <w:rPr>
          <w:rFonts w:ascii="Arial" w:hAnsi="Arial" w:cs="Arial"/>
          <w:sz w:val="20"/>
        </w:rPr>
      </w:pPr>
    </w:p>
    <w:p w14:paraId="2687982B" w14:textId="52B6F8A7" w:rsidR="00F17D49" w:rsidRPr="007D0F87" w:rsidRDefault="00F17D49" w:rsidP="008A5AC7">
      <w:pPr>
        <w:widowControl w:val="0"/>
        <w:ind w:left="284"/>
        <w:jc w:val="both"/>
        <w:rPr>
          <w:rFonts w:ascii="Arial" w:hAnsi="Arial" w:cs="Arial"/>
          <w:b/>
          <w:sz w:val="20"/>
          <w:u w:val="single"/>
        </w:rPr>
      </w:pPr>
      <w:r w:rsidRPr="007D0F87">
        <w:rPr>
          <w:rFonts w:ascii="Arial" w:hAnsi="Arial" w:cs="Arial"/>
          <w:b/>
          <w:sz w:val="20"/>
          <w:u w:val="single"/>
        </w:rPr>
        <w:t xml:space="preserve">CLÁUSULA </w:t>
      </w:r>
      <w:r w:rsidR="009C4E9F" w:rsidRPr="007D0F87">
        <w:rPr>
          <w:rFonts w:ascii="Arial" w:hAnsi="Arial" w:cs="Arial"/>
          <w:b/>
          <w:sz w:val="20"/>
          <w:u w:val="single"/>
        </w:rPr>
        <w:t>SÉTIMA</w:t>
      </w:r>
      <w:r w:rsidRPr="007D0F87">
        <w:rPr>
          <w:rFonts w:ascii="Arial" w:hAnsi="Arial" w:cs="Arial"/>
          <w:b/>
          <w:sz w:val="20"/>
          <w:u w:val="single"/>
        </w:rPr>
        <w:t>: PARTES INTEGRANTES DEL CONTRATO</w:t>
      </w:r>
    </w:p>
    <w:p w14:paraId="5ECBE154" w14:textId="77777777" w:rsidR="00F16915" w:rsidRPr="007D0F87" w:rsidRDefault="00F16915" w:rsidP="008A5AC7">
      <w:pPr>
        <w:widowControl w:val="0"/>
        <w:ind w:left="284"/>
        <w:jc w:val="both"/>
        <w:rPr>
          <w:rFonts w:ascii="Arial" w:hAnsi="Arial" w:cs="Arial"/>
          <w:sz w:val="20"/>
        </w:rPr>
      </w:pPr>
    </w:p>
    <w:p w14:paraId="3AE5840F" w14:textId="1977433F" w:rsidR="00F17D49" w:rsidRPr="007D0F87" w:rsidRDefault="56E1A690" w:rsidP="008A5AC7">
      <w:pPr>
        <w:widowControl w:val="0"/>
        <w:ind w:left="284"/>
        <w:jc w:val="both"/>
        <w:rPr>
          <w:rFonts w:ascii="Arial" w:hAnsi="Arial" w:cs="Arial"/>
          <w:color w:val="000000" w:themeColor="text1"/>
          <w:sz w:val="20"/>
        </w:rPr>
      </w:pPr>
      <w:r w:rsidRPr="007D0F87">
        <w:rPr>
          <w:rFonts w:ascii="Arial" w:hAnsi="Arial" w:cs="Arial"/>
          <w:sz w:val="20"/>
        </w:rPr>
        <w:t>El presente contrato está conformado por</w:t>
      </w:r>
      <w:r w:rsidR="718FA9DA" w:rsidRPr="007D0F87">
        <w:rPr>
          <w:rFonts w:ascii="Arial" w:hAnsi="Arial" w:cs="Arial"/>
          <w:sz w:val="20"/>
        </w:rPr>
        <w:t xml:space="preserve"> </w:t>
      </w:r>
      <w:r w:rsidRPr="007D0F87">
        <w:rPr>
          <w:rFonts w:ascii="Arial" w:hAnsi="Arial" w:cs="Arial"/>
          <w:sz w:val="20"/>
        </w:rPr>
        <w:t xml:space="preserve">las </w:t>
      </w:r>
      <w:r w:rsidR="5D588825" w:rsidRPr="007D0F87">
        <w:rPr>
          <w:rFonts w:ascii="Arial" w:hAnsi="Arial" w:cs="Arial"/>
          <w:sz w:val="20"/>
        </w:rPr>
        <w:t>b</w:t>
      </w:r>
      <w:r w:rsidR="1FECE9BF" w:rsidRPr="007D0F87">
        <w:rPr>
          <w:rFonts w:ascii="Arial" w:hAnsi="Arial" w:cs="Arial"/>
          <w:sz w:val="20"/>
        </w:rPr>
        <w:t>ases</w:t>
      </w:r>
      <w:r w:rsidRPr="007D0F87">
        <w:rPr>
          <w:rFonts w:ascii="Arial" w:hAnsi="Arial" w:cs="Arial"/>
          <w:sz w:val="20"/>
        </w:rPr>
        <w:t xml:space="preserve"> integradas, la oferta ganadora</w:t>
      </w:r>
      <w:r w:rsidR="7D589903" w:rsidRPr="007D0F87">
        <w:rPr>
          <w:rFonts w:ascii="Arial" w:hAnsi="Arial" w:cs="Arial"/>
          <w:sz w:val="20"/>
        </w:rPr>
        <w:t xml:space="preserve">, </w:t>
      </w:r>
      <w:r w:rsidR="5027A1CC" w:rsidRPr="007D0F87">
        <w:rPr>
          <w:rFonts w:ascii="Arial" w:hAnsi="Arial" w:cs="Arial"/>
          <w:sz w:val="20"/>
        </w:rPr>
        <w:t xml:space="preserve">así como </w:t>
      </w:r>
      <w:r w:rsidR="7D589903" w:rsidRPr="007D0F87">
        <w:rPr>
          <w:rFonts w:ascii="Arial" w:hAnsi="Arial" w:cs="Arial"/>
          <w:sz w:val="20"/>
        </w:rPr>
        <w:t>los docum</w:t>
      </w:r>
      <w:r w:rsidRPr="007D0F87">
        <w:rPr>
          <w:rFonts w:ascii="Arial" w:hAnsi="Arial" w:cs="Arial"/>
          <w:sz w:val="20"/>
        </w:rPr>
        <w:t>entos derivados del proce</w:t>
      </w:r>
      <w:r w:rsidR="40D76496" w:rsidRPr="007D0F87">
        <w:rPr>
          <w:rFonts w:ascii="Arial" w:hAnsi="Arial" w:cs="Arial"/>
          <w:sz w:val="20"/>
        </w:rPr>
        <w:t>dimiento</w:t>
      </w:r>
      <w:r w:rsidRPr="007D0F87">
        <w:rPr>
          <w:rFonts w:ascii="Arial" w:hAnsi="Arial" w:cs="Arial"/>
          <w:sz w:val="20"/>
        </w:rPr>
        <w:t xml:space="preserve"> de selección que establezcan obligaciones para las partes</w:t>
      </w:r>
      <w:r w:rsidR="029A930D" w:rsidRPr="007D0F87">
        <w:rPr>
          <w:rFonts w:ascii="Arial" w:hAnsi="Arial" w:cs="Arial"/>
          <w:sz w:val="20"/>
        </w:rPr>
        <w:t xml:space="preserve">, </w:t>
      </w:r>
      <w:r w:rsidR="029A930D" w:rsidRPr="007D0F87">
        <w:rPr>
          <w:rFonts w:ascii="Arial" w:hAnsi="Arial" w:cs="Arial"/>
          <w:color w:val="000000" w:themeColor="text1"/>
          <w:sz w:val="20"/>
        </w:rPr>
        <w:t xml:space="preserve">incluyendo las modificaciones </w:t>
      </w:r>
      <w:r w:rsidR="51F38D6B" w:rsidRPr="007D0F87">
        <w:rPr>
          <w:rFonts w:ascii="Arial" w:hAnsi="Arial" w:cs="Arial"/>
          <w:color w:val="000000" w:themeColor="text1"/>
          <w:sz w:val="20"/>
        </w:rPr>
        <w:t xml:space="preserve">contractuales y adendas </w:t>
      </w:r>
      <w:r w:rsidR="029A930D" w:rsidRPr="007D0F87">
        <w:rPr>
          <w:rFonts w:ascii="Arial" w:hAnsi="Arial" w:cs="Arial"/>
          <w:color w:val="000000" w:themeColor="text1"/>
          <w:sz w:val="20"/>
        </w:rPr>
        <w:t>aprobadas por la entidad contratante, de ser el caso</w:t>
      </w:r>
      <w:r w:rsidRPr="007D0F87">
        <w:rPr>
          <w:rFonts w:ascii="Arial" w:hAnsi="Arial" w:cs="Arial"/>
          <w:color w:val="000000" w:themeColor="text1"/>
          <w:sz w:val="20"/>
        </w:rPr>
        <w:t>.</w:t>
      </w:r>
    </w:p>
    <w:p w14:paraId="69D11E4D" w14:textId="5402F860" w:rsidR="1E77C967" w:rsidRPr="007D0F87" w:rsidRDefault="1E77C967" w:rsidP="008A5AC7">
      <w:pPr>
        <w:widowControl w:val="0"/>
        <w:ind w:left="284"/>
        <w:jc w:val="both"/>
        <w:rPr>
          <w:rFonts w:ascii="Arial" w:hAnsi="Arial" w:cs="Arial"/>
          <w:sz w:val="20"/>
        </w:rPr>
      </w:pPr>
    </w:p>
    <w:p w14:paraId="5B5431A5" w14:textId="235BE691" w:rsidR="00F17D49" w:rsidRPr="007D0F87" w:rsidRDefault="00F17D49" w:rsidP="008A5AC7">
      <w:pPr>
        <w:widowControl w:val="0"/>
        <w:ind w:left="284"/>
        <w:jc w:val="both"/>
        <w:rPr>
          <w:rFonts w:ascii="Arial" w:hAnsi="Arial" w:cs="Arial"/>
          <w:b/>
          <w:sz w:val="20"/>
          <w:u w:val="single"/>
        </w:rPr>
      </w:pPr>
      <w:r w:rsidRPr="007D0F87">
        <w:rPr>
          <w:rFonts w:ascii="Arial" w:hAnsi="Arial" w:cs="Arial"/>
          <w:b/>
          <w:sz w:val="20"/>
          <w:u w:val="single"/>
        </w:rPr>
        <w:t xml:space="preserve">CLÁUSULA </w:t>
      </w:r>
      <w:r w:rsidR="009C4E9F" w:rsidRPr="007D0F87">
        <w:rPr>
          <w:rFonts w:ascii="Arial" w:hAnsi="Arial" w:cs="Arial"/>
          <w:b/>
          <w:sz w:val="20"/>
          <w:u w:val="single"/>
        </w:rPr>
        <w:t>OCTAVA</w:t>
      </w:r>
      <w:r w:rsidRPr="007D0F87">
        <w:rPr>
          <w:rFonts w:ascii="Arial" w:hAnsi="Arial" w:cs="Arial"/>
          <w:b/>
          <w:sz w:val="20"/>
          <w:u w:val="single"/>
        </w:rPr>
        <w:t>: GARANTÍAS</w:t>
      </w:r>
    </w:p>
    <w:p w14:paraId="0E67B3DE" w14:textId="77777777" w:rsidR="00F16915" w:rsidRPr="007D0F87" w:rsidRDefault="00F16915" w:rsidP="008A5AC7">
      <w:pPr>
        <w:widowControl w:val="0"/>
        <w:ind w:left="284"/>
        <w:jc w:val="both"/>
        <w:rPr>
          <w:rFonts w:ascii="Arial" w:hAnsi="Arial" w:cs="Arial"/>
          <w:sz w:val="20"/>
        </w:rPr>
      </w:pPr>
    </w:p>
    <w:p w14:paraId="48017E87" w14:textId="22AE0166" w:rsidR="00F17D49" w:rsidRPr="007D0F87" w:rsidRDefault="00F17D49" w:rsidP="008A5AC7">
      <w:pPr>
        <w:widowControl w:val="0"/>
        <w:ind w:left="284"/>
        <w:jc w:val="both"/>
        <w:rPr>
          <w:rFonts w:ascii="Arial" w:hAnsi="Arial" w:cs="Arial"/>
          <w:sz w:val="20"/>
        </w:rPr>
      </w:pPr>
      <w:r w:rsidRPr="007D0F87">
        <w:rPr>
          <w:rFonts w:ascii="Arial" w:hAnsi="Arial" w:cs="Arial"/>
          <w:sz w:val="20"/>
        </w:rPr>
        <w:t>EL CONTRATISTA entreg</w:t>
      </w:r>
      <w:r w:rsidR="00F3396F" w:rsidRPr="007D0F87">
        <w:rPr>
          <w:rFonts w:ascii="Arial" w:hAnsi="Arial" w:cs="Arial"/>
          <w:sz w:val="20"/>
        </w:rPr>
        <w:t>a</w:t>
      </w:r>
      <w:r w:rsidRPr="007D0F87">
        <w:rPr>
          <w:rFonts w:ascii="Arial" w:hAnsi="Arial" w:cs="Arial"/>
          <w:sz w:val="20"/>
        </w:rPr>
        <w:t xml:space="preserve"> al </w:t>
      </w:r>
      <w:r w:rsidR="00221607" w:rsidRPr="007D0F87">
        <w:rPr>
          <w:rFonts w:ascii="Arial" w:hAnsi="Arial" w:cs="Arial"/>
          <w:sz w:val="20"/>
        </w:rPr>
        <w:t>perfeccionamiento</w:t>
      </w:r>
      <w:r w:rsidRPr="007D0F87">
        <w:rPr>
          <w:rFonts w:ascii="Arial" w:hAnsi="Arial" w:cs="Arial"/>
          <w:sz w:val="20"/>
        </w:rPr>
        <w:t xml:space="preserve"> del contrato </w:t>
      </w:r>
      <w:r w:rsidR="00626C33" w:rsidRPr="007D0F87">
        <w:rPr>
          <w:rFonts w:ascii="Arial" w:hAnsi="Arial" w:cs="Arial"/>
          <w:sz w:val="20"/>
        </w:rPr>
        <w:t>la(s) siguiente</w:t>
      </w:r>
      <w:r w:rsidR="00EF3476" w:rsidRPr="007D0F87">
        <w:rPr>
          <w:rFonts w:ascii="Arial" w:hAnsi="Arial" w:cs="Arial"/>
          <w:sz w:val="20"/>
        </w:rPr>
        <w:t>(</w:t>
      </w:r>
      <w:r w:rsidR="00626C33" w:rsidRPr="007D0F87">
        <w:rPr>
          <w:rFonts w:ascii="Arial" w:hAnsi="Arial" w:cs="Arial"/>
          <w:sz w:val="20"/>
        </w:rPr>
        <w:t>s</w:t>
      </w:r>
      <w:r w:rsidR="00EF3476" w:rsidRPr="007D0F87">
        <w:rPr>
          <w:rFonts w:ascii="Arial" w:hAnsi="Arial" w:cs="Arial"/>
          <w:sz w:val="20"/>
        </w:rPr>
        <w:t xml:space="preserve">) </w:t>
      </w:r>
      <w:r w:rsidR="00626C33" w:rsidRPr="007D0F87">
        <w:rPr>
          <w:rFonts w:ascii="Arial" w:hAnsi="Arial" w:cs="Arial"/>
          <w:sz w:val="20"/>
        </w:rPr>
        <w:t>garantía</w:t>
      </w:r>
      <w:r w:rsidR="00EF3476" w:rsidRPr="007D0F87">
        <w:rPr>
          <w:rFonts w:ascii="Arial" w:hAnsi="Arial" w:cs="Arial"/>
          <w:sz w:val="20"/>
        </w:rPr>
        <w:t>(</w:t>
      </w:r>
      <w:r w:rsidR="00626C33" w:rsidRPr="007D0F87">
        <w:rPr>
          <w:rFonts w:ascii="Arial" w:hAnsi="Arial" w:cs="Arial"/>
          <w:sz w:val="20"/>
        </w:rPr>
        <w:t>s</w:t>
      </w:r>
      <w:r w:rsidR="00EF3476" w:rsidRPr="007D0F87">
        <w:rPr>
          <w:rFonts w:ascii="Arial" w:hAnsi="Arial" w:cs="Arial"/>
          <w:sz w:val="20"/>
        </w:rPr>
        <w:t>)</w:t>
      </w:r>
      <w:r w:rsidR="00626C33" w:rsidRPr="007D0F87">
        <w:rPr>
          <w:rFonts w:ascii="Arial" w:hAnsi="Arial" w:cs="Arial"/>
          <w:sz w:val="20"/>
        </w:rPr>
        <w:t xml:space="preserve"> a favor de la entidad contratante:  </w:t>
      </w:r>
    </w:p>
    <w:p w14:paraId="54201D76" w14:textId="552D323F" w:rsidR="1E77C967" w:rsidRPr="007D0F87" w:rsidRDefault="1E77C967" w:rsidP="00D0187D">
      <w:pPr>
        <w:widowControl w:val="0"/>
        <w:jc w:val="both"/>
        <w:rPr>
          <w:rFonts w:ascii="Arial" w:hAnsi="Arial" w:cs="Arial"/>
          <w:color w:val="0070C0"/>
          <w:sz w:val="20"/>
        </w:rPr>
      </w:pPr>
    </w:p>
    <w:tbl>
      <w:tblPr>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0"/>
      </w:tblGrid>
      <w:tr w:rsidR="1E77C967" w:rsidRPr="00A2410C" w14:paraId="44A30A55" w14:textId="77777777" w:rsidTr="00FF5BEA">
        <w:trPr>
          <w:trHeight w:val="300"/>
        </w:trPr>
        <w:tc>
          <w:tcPr>
            <w:tcW w:w="8915" w:type="dxa"/>
            <w:vAlign w:val="center"/>
          </w:tcPr>
          <w:p w14:paraId="1C311EAE" w14:textId="02ECFDD4" w:rsidR="1E77C967" w:rsidRPr="00A2410C" w:rsidRDefault="30179121" w:rsidP="1E77C967">
            <w:pPr>
              <w:rPr>
                <w:rFonts w:ascii="Arial" w:eastAsia="Arial" w:hAnsi="Arial" w:cs="Arial"/>
                <w:b/>
                <w:color w:val="0070C0"/>
                <w:sz w:val="18"/>
                <w:szCs w:val="18"/>
              </w:rPr>
            </w:pPr>
            <w:r w:rsidRPr="00A2410C">
              <w:rPr>
                <w:rFonts w:ascii="Arial" w:eastAsia="Arial" w:hAnsi="Arial" w:cs="Arial"/>
                <w:b/>
                <w:color w:val="0070C0"/>
                <w:sz w:val="18"/>
                <w:szCs w:val="18"/>
              </w:rPr>
              <w:t>Importante para la entidad contratante</w:t>
            </w:r>
          </w:p>
        </w:tc>
      </w:tr>
      <w:tr w:rsidR="1E77C967" w:rsidRPr="00A2410C" w14:paraId="5264762D" w14:textId="77777777" w:rsidTr="00FF5BEA">
        <w:trPr>
          <w:trHeight w:val="300"/>
        </w:trPr>
        <w:tc>
          <w:tcPr>
            <w:tcW w:w="8915" w:type="dxa"/>
            <w:vAlign w:val="center"/>
          </w:tcPr>
          <w:p w14:paraId="1EB73AB5" w14:textId="00222945" w:rsidR="3BF3AB97" w:rsidRPr="008A5AC7" w:rsidRDefault="64EE85DF" w:rsidP="00706690">
            <w:pPr>
              <w:pStyle w:val="Prrafodelista"/>
              <w:widowControl w:val="0"/>
              <w:numPr>
                <w:ilvl w:val="0"/>
                <w:numId w:val="22"/>
              </w:numPr>
              <w:ind w:left="173" w:hanging="144"/>
              <w:jc w:val="both"/>
              <w:rPr>
                <w:rFonts w:ascii="Arial" w:eastAsia="Arial" w:hAnsi="Arial" w:cs="Arial"/>
                <w:color w:val="0070C0"/>
                <w:sz w:val="18"/>
                <w:szCs w:val="18"/>
              </w:rPr>
            </w:pPr>
            <w:r w:rsidRPr="008A5AC7">
              <w:rPr>
                <w:rFonts w:ascii="Arial" w:eastAsia="Arial" w:hAnsi="Arial" w:cs="Arial"/>
                <w:color w:val="0070C0"/>
                <w:sz w:val="18"/>
                <w:szCs w:val="18"/>
              </w:rPr>
              <w:t>En el caso</w:t>
            </w:r>
            <w:r w:rsidR="00112462" w:rsidRPr="008A5AC7">
              <w:rPr>
                <w:rFonts w:ascii="Arial" w:eastAsia="Arial" w:hAnsi="Arial" w:cs="Arial"/>
                <w:color w:val="0070C0"/>
                <w:sz w:val="18"/>
                <w:szCs w:val="18"/>
              </w:rPr>
              <w:t xml:space="preserve"> </w:t>
            </w:r>
            <w:r w:rsidR="006C19C5" w:rsidRPr="008A5AC7">
              <w:rPr>
                <w:rFonts w:ascii="Arial" w:eastAsia="Arial" w:hAnsi="Arial" w:cs="Arial"/>
                <w:bCs/>
                <w:color w:val="0070C0"/>
                <w:sz w:val="18"/>
                <w:szCs w:val="18"/>
              </w:rPr>
              <w:t>que el postor haya optado por el mecanismo de</w:t>
            </w:r>
            <w:r w:rsidR="00643BF8" w:rsidRPr="008A5AC7">
              <w:rPr>
                <w:rFonts w:ascii="Arial" w:eastAsia="Arial" w:hAnsi="Arial" w:cs="Arial"/>
                <w:bCs/>
                <w:color w:val="0070C0"/>
                <w:sz w:val="18"/>
                <w:szCs w:val="18"/>
              </w:rPr>
              <w:t xml:space="preserve"> garantía de </w:t>
            </w:r>
            <w:r w:rsidR="00EC658F" w:rsidRPr="008A5AC7">
              <w:rPr>
                <w:rFonts w:ascii="Arial" w:eastAsia="Arial" w:hAnsi="Arial" w:cs="Arial"/>
                <w:bCs/>
                <w:color w:val="0070C0"/>
                <w:sz w:val="18"/>
                <w:szCs w:val="18"/>
              </w:rPr>
              <w:t xml:space="preserve">carta fianza financiera o </w:t>
            </w:r>
            <w:r w:rsidR="00EF3476" w:rsidRPr="008A5AC7">
              <w:rPr>
                <w:rFonts w:ascii="Arial" w:eastAsia="Arial" w:hAnsi="Arial" w:cs="Arial"/>
                <w:bCs/>
                <w:color w:val="0070C0"/>
                <w:sz w:val="18"/>
                <w:szCs w:val="18"/>
              </w:rPr>
              <w:t>contrato de seguro</w:t>
            </w:r>
            <w:r w:rsidR="00643BF8" w:rsidRPr="008A5AC7">
              <w:rPr>
                <w:rFonts w:ascii="Arial" w:eastAsia="Arial" w:hAnsi="Arial" w:cs="Arial"/>
                <w:bCs/>
                <w:color w:val="0070C0"/>
                <w:sz w:val="18"/>
                <w:szCs w:val="18"/>
              </w:rPr>
              <w:t>, corresponde incluir la siguiente cláusula</w:t>
            </w:r>
            <w:r w:rsidRPr="008A5AC7">
              <w:rPr>
                <w:rFonts w:ascii="Arial" w:eastAsia="Arial" w:hAnsi="Arial" w:cs="Arial"/>
                <w:bCs/>
                <w:color w:val="0070C0"/>
                <w:sz w:val="18"/>
                <w:szCs w:val="18"/>
              </w:rPr>
              <w:t xml:space="preserve">: </w:t>
            </w:r>
          </w:p>
          <w:p w14:paraId="56FF870D" w14:textId="77777777" w:rsidR="00EC658F" w:rsidRPr="008A5AC7" w:rsidRDefault="00EC658F" w:rsidP="00747493">
            <w:pPr>
              <w:widowControl w:val="0"/>
              <w:jc w:val="both"/>
              <w:rPr>
                <w:rFonts w:ascii="Arial" w:eastAsia="Arial" w:hAnsi="Arial" w:cs="Arial"/>
                <w:bCs/>
                <w:color w:val="0070C0"/>
                <w:sz w:val="18"/>
                <w:szCs w:val="18"/>
              </w:rPr>
            </w:pPr>
          </w:p>
          <w:p w14:paraId="00B54075" w14:textId="47E63B46" w:rsidR="00EC658F" w:rsidRPr="008A5AC7" w:rsidRDefault="00EC658F" w:rsidP="0058551C">
            <w:pPr>
              <w:widowControl w:val="0"/>
              <w:ind w:left="164"/>
              <w:jc w:val="both"/>
              <w:rPr>
                <w:rFonts w:ascii="Arial" w:eastAsia="Arial" w:hAnsi="Arial" w:cs="Arial"/>
                <w:bCs/>
                <w:color w:val="0070C0"/>
                <w:sz w:val="18"/>
                <w:szCs w:val="18"/>
              </w:rPr>
            </w:pPr>
            <w:r w:rsidRPr="008A5AC7">
              <w:rPr>
                <w:rFonts w:ascii="Arial" w:eastAsia="Arial" w:hAnsi="Arial" w:cs="Arial"/>
                <w:bCs/>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8A5AC7">
              <w:rPr>
                <w:rFonts w:ascii="Arial" w:eastAsia="Arial" w:hAnsi="Arial" w:cs="Arial"/>
                <w:bCs/>
                <w:color w:val="0070C0"/>
                <w:sz w:val="18"/>
                <w:szCs w:val="18"/>
              </w:rPr>
              <w:t xml:space="preserve"> cumple las condiciones establecidas en los </w:t>
            </w:r>
            <w:r w:rsidR="65F3C6F0" w:rsidRPr="008A5AC7">
              <w:rPr>
                <w:rFonts w:ascii="Arial" w:eastAsia="Arial" w:hAnsi="Arial" w:cs="Arial"/>
                <w:color w:val="0070C0"/>
                <w:sz w:val="18"/>
                <w:szCs w:val="18"/>
              </w:rPr>
              <w:t>numerales</w:t>
            </w:r>
            <w:r w:rsidR="00EF3476" w:rsidRPr="008A5AC7">
              <w:rPr>
                <w:rFonts w:ascii="Arial" w:eastAsia="Arial" w:hAnsi="Arial" w:cs="Arial"/>
                <w:bCs/>
                <w:color w:val="0070C0"/>
                <w:sz w:val="18"/>
                <w:szCs w:val="18"/>
              </w:rPr>
              <w:t xml:space="preserve"> 61.4 y 61.5 </w:t>
            </w:r>
            <w:r w:rsidR="45C20F53" w:rsidRPr="008A5AC7">
              <w:rPr>
                <w:rFonts w:ascii="Arial" w:eastAsia="Arial" w:hAnsi="Arial" w:cs="Arial"/>
                <w:color w:val="0070C0"/>
                <w:sz w:val="18"/>
                <w:szCs w:val="18"/>
              </w:rPr>
              <w:t>del artículo 61</w:t>
            </w:r>
            <w:r w:rsidR="00EF3476" w:rsidRPr="008A5AC7">
              <w:rPr>
                <w:rFonts w:ascii="Arial" w:eastAsia="Arial" w:hAnsi="Arial" w:cs="Arial"/>
                <w:color w:val="0070C0"/>
                <w:sz w:val="18"/>
                <w:szCs w:val="18"/>
              </w:rPr>
              <w:t>de</w:t>
            </w:r>
            <w:r w:rsidR="00EF3476" w:rsidRPr="008A5AC7">
              <w:rPr>
                <w:rFonts w:ascii="Arial" w:eastAsia="Arial" w:hAnsi="Arial" w:cs="Arial"/>
                <w:bCs/>
                <w:color w:val="0070C0"/>
                <w:sz w:val="18"/>
                <w:szCs w:val="18"/>
              </w:rPr>
              <w:t xml:space="preserve"> la Ley N° 32069 y</w:t>
            </w:r>
            <w:r w:rsidRPr="008A5AC7">
              <w:rPr>
                <w:rFonts w:ascii="Arial" w:eastAsia="Arial" w:hAnsi="Arial" w:cs="Arial"/>
                <w:bCs/>
                <w:color w:val="0070C0"/>
                <w:sz w:val="18"/>
                <w:szCs w:val="18"/>
              </w:rPr>
              <w:t xml:space="preserve"> debe mantenerse vigente hasta </w:t>
            </w:r>
            <w:r w:rsidR="00793FD3" w:rsidRPr="008A5AC7">
              <w:rPr>
                <w:rFonts w:ascii="Arial" w:eastAsia="Arial" w:hAnsi="Arial" w:cs="Arial"/>
                <w:bCs/>
                <w:color w:val="0070C0"/>
                <w:sz w:val="18"/>
                <w:szCs w:val="18"/>
              </w:rPr>
              <w:t>el consentimiento de la liquidación final”</w:t>
            </w:r>
            <w:r w:rsidRPr="008A5AC7">
              <w:rPr>
                <w:rFonts w:ascii="Arial" w:eastAsia="Arial" w:hAnsi="Arial" w:cs="Arial"/>
                <w:bCs/>
                <w:color w:val="0070C0"/>
                <w:sz w:val="18"/>
                <w:szCs w:val="18"/>
              </w:rPr>
              <w:t>.</w:t>
            </w:r>
          </w:p>
          <w:p w14:paraId="5E9330D8" w14:textId="77777777" w:rsidR="00EC658F" w:rsidRPr="008A5AC7" w:rsidRDefault="00EC658F" w:rsidP="0058551C">
            <w:pPr>
              <w:widowControl w:val="0"/>
              <w:jc w:val="both"/>
              <w:rPr>
                <w:rFonts w:ascii="Arial" w:eastAsia="Arial" w:hAnsi="Arial" w:cs="Arial"/>
                <w:bCs/>
                <w:color w:val="0070C0"/>
                <w:sz w:val="18"/>
                <w:szCs w:val="18"/>
              </w:rPr>
            </w:pPr>
          </w:p>
          <w:p w14:paraId="4E6BD128" w14:textId="77777777" w:rsidR="00EC658F" w:rsidRPr="008A5AC7" w:rsidRDefault="00EC658F" w:rsidP="00706690">
            <w:pPr>
              <w:pStyle w:val="Prrafodelista"/>
              <w:widowControl w:val="0"/>
              <w:numPr>
                <w:ilvl w:val="0"/>
                <w:numId w:val="22"/>
              </w:numPr>
              <w:ind w:left="173" w:hanging="144"/>
              <w:jc w:val="both"/>
              <w:rPr>
                <w:rFonts w:ascii="Arial" w:eastAsia="Arial" w:hAnsi="Arial" w:cs="Arial"/>
                <w:bCs/>
                <w:color w:val="0070C0"/>
                <w:sz w:val="18"/>
                <w:szCs w:val="18"/>
              </w:rPr>
            </w:pPr>
            <w:r w:rsidRPr="008A5AC7">
              <w:rPr>
                <w:rFonts w:ascii="Arial" w:eastAsia="Arial" w:hAnsi="Arial" w:cs="Arial"/>
                <w:bCs/>
                <w:color w:val="0070C0"/>
                <w:sz w:val="18"/>
                <w:szCs w:val="18"/>
              </w:rPr>
              <w:t xml:space="preserve">En el caso que el postor haya optado por el mecanismo de garantía de retención de pago, corresponde incluir la siguiente cláusula: </w:t>
            </w:r>
          </w:p>
          <w:p w14:paraId="2786F7D9" w14:textId="50F37BFB" w:rsidR="1E77C967" w:rsidRPr="008A5AC7" w:rsidRDefault="1E77C967" w:rsidP="00F408D6">
            <w:pPr>
              <w:pStyle w:val="Prrafodelista"/>
              <w:widowControl w:val="0"/>
              <w:ind w:left="173" w:hanging="144"/>
              <w:jc w:val="both"/>
              <w:rPr>
                <w:rFonts w:ascii="Arial" w:eastAsia="Arial" w:hAnsi="Arial" w:cs="Arial"/>
                <w:color w:val="0070C0"/>
                <w:sz w:val="18"/>
                <w:szCs w:val="18"/>
              </w:rPr>
            </w:pPr>
          </w:p>
          <w:p w14:paraId="545EAB1A" w14:textId="0457A90A" w:rsidR="3C374538" w:rsidRPr="008A5AC7" w:rsidRDefault="00166C06" w:rsidP="7E239029">
            <w:pPr>
              <w:spacing w:line="259" w:lineRule="auto"/>
              <w:ind w:left="173" w:hanging="144"/>
              <w:jc w:val="both"/>
              <w:rPr>
                <w:rFonts w:ascii="Arial" w:eastAsia="Arial" w:hAnsi="Arial" w:cs="Arial"/>
                <w:color w:val="0070C0"/>
                <w:sz w:val="18"/>
                <w:szCs w:val="18"/>
              </w:rPr>
            </w:pPr>
            <w:r w:rsidRPr="008A5AC7">
              <w:rPr>
                <w:rFonts w:ascii="Arial" w:eastAsia="Arial" w:hAnsi="Arial" w:cs="Arial"/>
                <w:bCs/>
                <w:color w:val="0070C0"/>
                <w:sz w:val="18"/>
                <w:szCs w:val="18"/>
              </w:rPr>
              <w:t xml:space="preserve">   </w:t>
            </w:r>
            <w:r w:rsidR="4FF2EEF0" w:rsidRPr="008A5AC7">
              <w:rPr>
                <w:rFonts w:ascii="Arial" w:eastAsia="Arial" w:hAnsi="Arial" w:cs="Arial"/>
                <w:color w:val="0070C0"/>
                <w:sz w:val="18"/>
                <w:szCs w:val="18"/>
              </w:rPr>
              <w:t>“</w:t>
            </w:r>
            <w:r w:rsidR="2EEA0222" w:rsidRPr="008A5AC7">
              <w:rPr>
                <w:rFonts w:ascii="Arial" w:eastAsia="Arial" w:hAnsi="Arial" w:cs="Arial"/>
                <w:color w:val="0070C0"/>
                <w:sz w:val="18"/>
                <w:szCs w:val="18"/>
              </w:rPr>
              <w:t>Garantía de fiel cumplimiento</w:t>
            </w:r>
            <w:r w:rsidR="35EC0E0D" w:rsidRPr="008A5AC7">
              <w:rPr>
                <w:rFonts w:ascii="Arial" w:eastAsia="Arial" w:hAnsi="Arial" w:cs="Arial"/>
                <w:color w:val="0070C0"/>
                <w:sz w:val="18"/>
                <w:szCs w:val="18"/>
              </w:rPr>
              <w:t xml:space="preserve"> del contrato</w:t>
            </w:r>
            <w:r w:rsidR="2EEA0222" w:rsidRPr="008A5AC7">
              <w:rPr>
                <w:rFonts w:ascii="Arial" w:eastAsia="Arial" w:hAnsi="Arial" w:cs="Arial"/>
                <w:color w:val="0070C0"/>
                <w:sz w:val="18"/>
                <w:szCs w:val="18"/>
              </w:rPr>
              <w:t xml:space="preserve">: </w:t>
            </w:r>
            <w:r w:rsidR="40E3ACFD" w:rsidRPr="008A5AC7">
              <w:rPr>
                <w:rFonts w:ascii="Arial" w:eastAsia="Arial" w:hAnsi="Arial" w:cs="Arial"/>
                <w:color w:val="0070C0"/>
                <w:sz w:val="18"/>
                <w:szCs w:val="18"/>
              </w:rPr>
              <w:t>LA ENTIDAD CONTRATANTE efectúa la retención de pago solicitada por EL CONTRATISTA por el [CONSIGNAR EL MONTO], durante la primera mitad del número total de pagos a realizarse, de forma prorrateada</w:t>
            </w:r>
            <w:r w:rsidR="4FE9B5EA" w:rsidRPr="008A5AC7">
              <w:rPr>
                <w:rFonts w:ascii="Arial" w:eastAsia="Arial" w:hAnsi="Arial" w:cs="Arial"/>
                <w:color w:val="0070C0"/>
                <w:sz w:val="18"/>
                <w:szCs w:val="18"/>
              </w:rPr>
              <w:t xml:space="preserve"> en cada pago</w:t>
            </w:r>
            <w:r w:rsidR="40E3ACFD" w:rsidRPr="008A5AC7">
              <w:rPr>
                <w:rFonts w:ascii="Arial" w:eastAsia="Arial" w:hAnsi="Arial" w:cs="Arial"/>
                <w:color w:val="0070C0"/>
                <w:sz w:val="18"/>
                <w:szCs w:val="18"/>
              </w:rPr>
              <w:t xml:space="preserve">, con cargo a ser devuelto a la finalización del </w:t>
            </w:r>
            <w:r w:rsidR="6DCBF359" w:rsidRPr="008A5AC7">
              <w:rPr>
                <w:rFonts w:ascii="Arial" w:eastAsia="Arial" w:hAnsi="Arial" w:cs="Arial"/>
                <w:color w:val="0070C0"/>
                <w:sz w:val="18"/>
                <w:szCs w:val="18"/>
              </w:rPr>
              <w:t>contrato</w:t>
            </w:r>
            <w:r w:rsidR="7D498390" w:rsidRPr="008A5AC7">
              <w:rPr>
                <w:rFonts w:ascii="Arial" w:eastAsia="Arial" w:hAnsi="Arial" w:cs="Arial"/>
                <w:bCs/>
                <w:color w:val="0070C0"/>
                <w:sz w:val="18"/>
                <w:szCs w:val="18"/>
              </w:rPr>
              <w:t>.</w:t>
            </w:r>
            <w:r w:rsidR="002A6B0F" w:rsidRPr="008A5AC7">
              <w:rPr>
                <w:sz w:val="18"/>
                <w:szCs w:val="18"/>
              </w:rPr>
              <w:t xml:space="preserve"> </w:t>
            </w:r>
            <w:r w:rsidR="002A6B0F" w:rsidRPr="008A5AC7">
              <w:rPr>
                <w:rFonts w:ascii="Arial" w:eastAsia="Arial" w:hAnsi="Arial" w:cs="Arial"/>
                <w:bCs/>
                <w:color w:val="0070C0"/>
                <w:sz w:val="18"/>
                <w:szCs w:val="18"/>
              </w:rPr>
              <w:t>El monto señalado es equivalente al diez por ciento (10%) del monto del contrato original</w:t>
            </w:r>
            <w:r w:rsidR="22265756" w:rsidRPr="008A5AC7">
              <w:rPr>
                <w:rFonts w:ascii="Arial" w:eastAsia="Arial" w:hAnsi="Arial" w:cs="Arial"/>
                <w:bCs/>
                <w:color w:val="0070C0"/>
                <w:sz w:val="18"/>
                <w:szCs w:val="18"/>
              </w:rPr>
              <w:t>”</w:t>
            </w:r>
          </w:p>
          <w:p w14:paraId="1FE84D40" w14:textId="00A853B9" w:rsidR="3C374538" w:rsidRPr="008A5AC7" w:rsidRDefault="3C374538" w:rsidP="00F408D6">
            <w:pPr>
              <w:spacing w:line="259" w:lineRule="auto"/>
              <w:ind w:left="173" w:hanging="144"/>
              <w:jc w:val="both"/>
              <w:rPr>
                <w:rFonts w:ascii="Arial" w:eastAsia="Arial" w:hAnsi="Arial" w:cs="Arial"/>
                <w:color w:val="0070C0"/>
                <w:sz w:val="18"/>
                <w:szCs w:val="18"/>
              </w:rPr>
            </w:pPr>
          </w:p>
          <w:p w14:paraId="5EFECC12" w14:textId="442EE420" w:rsidR="3C374538" w:rsidRPr="008A5AC7" w:rsidRDefault="64599D26" w:rsidP="00706690">
            <w:pPr>
              <w:pStyle w:val="Prrafodelista"/>
              <w:widowControl w:val="0"/>
              <w:numPr>
                <w:ilvl w:val="0"/>
                <w:numId w:val="22"/>
              </w:numPr>
              <w:spacing w:line="259" w:lineRule="auto"/>
              <w:ind w:left="173" w:hanging="144"/>
              <w:jc w:val="both"/>
              <w:rPr>
                <w:rFonts w:ascii="Arial" w:eastAsia="Arial" w:hAnsi="Arial" w:cs="Arial"/>
                <w:color w:val="0070C0"/>
                <w:sz w:val="18"/>
                <w:szCs w:val="18"/>
              </w:rPr>
            </w:pPr>
            <w:r w:rsidRPr="008A5AC7">
              <w:rPr>
                <w:rFonts w:ascii="Arial" w:eastAsia="Arial" w:hAnsi="Arial" w:cs="Arial"/>
                <w:color w:val="0070C0"/>
                <w:sz w:val="18"/>
                <w:szCs w:val="18"/>
              </w:rPr>
              <w:t xml:space="preserve">En el caso que el postor haya manifestado </w:t>
            </w:r>
            <w:r w:rsidR="6FB8017E" w:rsidRPr="008A5AC7">
              <w:rPr>
                <w:rFonts w:ascii="Arial" w:eastAsia="Arial" w:hAnsi="Arial" w:cs="Arial"/>
                <w:color w:val="0070C0"/>
                <w:sz w:val="18"/>
                <w:szCs w:val="18"/>
              </w:rPr>
              <w:t xml:space="preserve">mediante </w:t>
            </w:r>
            <w:r w:rsidR="13C46EEA" w:rsidRPr="008A5AC7">
              <w:rPr>
                <w:rFonts w:ascii="Arial" w:eastAsia="Arial" w:hAnsi="Arial" w:cs="Arial"/>
                <w:color w:val="0070C0"/>
                <w:sz w:val="18"/>
                <w:szCs w:val="18"/>
              </w:rPr>
              <w:t xml:space="preserve">el </w:t>
            </w:r>
            <w:r w:rsidR="2B7433A6" w:rsidRPr="008A5AC7">
              <w:rPr>
                <w:rFonts w:ascii="Arial" w:eastAsia="Arial" w:hAnsi="Arial" w:cs="Arial"/>
                <w:color w:val="0070C0"/>
                <w:sz w:val="18"/>
                <w:szCs w:val="18"/>
              </w:rPr>
              <w:t>ANEXO</w:t>
            </w:r>
            <w:r w:rsidR="13C46EEA" w:rsidRPr="008A5AC7">
              <w:rPr>
                <w:rFonts w:ascii="Arial" w:eastAsia="Arial" w:hAnsi="Arial" w:cs="Arial"/>
                <w:color w:val="0070C0"/>
                <w:sz w:val="18"/>
                <w:szCs w:val="18"/>
              </w:rPr>
              <w:t xml:space="preserve"> </w:t>
            </w:r>
            <w:r w:rsidR="36DE52BD" w:rsidRPr="008A5AC7">
              <w:rPr>
                <w:rFonts w:ascii="Arial" w:eastAsia="Arial" w:hAnsi="Arial" w:cs="Arial"/>
                <w:color w:val="0070C0"/>
                <w:sz w:val="18"/>
                <w:szCs w:val="18"/>
              </w:rPr>
              <w:t xml:space="preserve">N° </w:t>
            </w:r>
            <w:r w:rsidR="00F2482D">
              <w:rPr>
                <w:rFonts w:ascii="Arial" w:eastAsia="Arial" w:hAnsi="Arial" w:cs="Arial"/>
                <w:color w:val="0070C0"/>
                <w:sz w:val="18"/>
                <w:szCs w:val="18"/>
              </w:rPr>
              <w:t>8</w:t>
            </w:r>
            <w:r w:rsidR="00F2482D" w:rsidRPr="008A5AC7">
              <w:rPr>
                <w:rFonts w:ascii="Arial" w:eastAsia="Arial" w:hAnsi="Arial" w:cs="Arial"/>
                <w:color w:val="0070C0"/>
                <w:sz w:val="18"/>
                <w:szCs w:val="18"/>
              </w:rPr>
              <w:t xml:space="preserve"> </w:t>
            </w:r>
            <w:r w:rsidRPr="008A5AC7">
              <w:rPr>
                <w:rFonts w:ascii="Arial" w:eastAsia="Arial" w:hAnsi="Arial" w:cs="Arial"/>
                <w:color w:val="0070C0"/>
                <w:sz w:val="18"/>
                <w:szCs w:val="18"/>
              </w:rPr>
              <w:t>que garantiza el fiel cumplimiento</w:t>
            </w:r>
            <w:r w:rsidR="437C1B74" w:rsidRPr="008A5AC7">
              <w:rPr>
                <w:rFonts w:ascii="Arial" w:eastAsia="Arial" w:hAnsi="Arial" w:cs="Arial"/>
                <w:color w:val="0070C0"/>
                <w:sz w:val="18"/>
                <w:szCs w:val="18"/>
              </w:rPr>
              <w:t xml:space="preserve"> del contrato</w:t>
            </w:r>
            <w:r w:rsidRPr="008A5AC7">
              <w:rPr>
                <w:rFonts w:ascii="Arial" w:eastAsia="Arial" w:hAnsi="Arial" w:cs="Arial"/>
                <w:color w:val="0070C0"/>
                <w:sz w:val="18"/>
                <w:szCs w:val="18"/>
              </w:rPr>
              <w:t xml:space="preserve"> mediante</w:t>
            </w:r>
            <w:r w:rsidR="744B231D" w:rsidRPr="008A5AC7">
              <w:rPr>
                <w:rFonts w:ascii="Arial" w:eastAsia="Arial" w:hAnsi="Arial" w:cs="Arial"/>
                <w:color w:val="0070C0"/>
                <w:sz w:val="18"/>
                <w:szCs w:val="18"/>
              </w:rPr>
              <w:t xml:space="preserve"> la constitución de</w:t>
            </w:r>
            <w:r w:rsidRPr="008A5AC7">
              <w:rPr>
                <w:rFonts w:ascii="Arial" w:eastAsia="Arial" w:hAnsi="Arial" w:cs="Arial"/>
                <w:color w:val="0070C0"/>
                <w:sz w:val="18"/>
                <w:szCs w:val="18"/>
              </w:rPr>
              <w:t xml:space="preserve"> un fideicomiso</w:t>
            </w:r>
            <w:r w:rsidR="437C1B74" w:rsidRPr="008A5AC7">
              <w:rPr>
                <w:rFonts w:ascii="Arial" w:eastAsia="Arial" w:hAnsi="Arial" w:cs="Arial"/>
                <w:color w:val="0070C0"/>
                <w:sz w:val="18"/>
                <w:szCs w:val="18"/>
              </w:rPr>
              <w:t>,</w:t>
            </w:r>
            <w:r w:rsidRPr="008A5AC7">
              <w:rPr>
                <w:rFonts w:ascii="Arial" w:eastAsia="Arial" w:hAnsi="Arial" w:cs="Arial"/>
                <w:color w:val="0070C0"/>
                <w:sz w:val="18"/>
                <w:szCs w:val="18"/>
              </w:rPr>
              <w:t xml:space="preserve"> corresponde </w:t>
            </w:r>
            <w:r w:rsidR="1218660F" w:rsidRPr="008A5AC7">
              <w:rPr>
                <w:rFonts w:ascii="Arial" w:eastAsia="Arial" w:hAnsi="Arial" w:cs="Arial"/>
                <w:color w:val="0070C0"/>
                <w:sz w:val="18"/>
                <w:szCs w:val="18"/>
              </w:rPr>
              <w:t xml:space="preserve">incorporar lo siguiente en la </w:t>
            </w:r>
            <w:r w:rsidRPr="008A5AC7">
              <w:rPr>
                <w:rFonts w:ascii="Arial" w:eastAsia="Arial" w:hAnsi="Arial" w:cs="Arial"/>
                <w:color w:val="0070C0"/>
                <w:sz w:val="18"/>
                <w:szCs w:val="18"/>
              </w:rPr>
              <w:t xml:space="preserve">cláusula: </w:t>
            </w:r>
          </w:p>
          <w:p w14:paraId="477B6747" w14:textId="50F37BFB" w:rsidR="3C374538" w:rsidRPr="008A5AC7" w:rsidRDefault="3C374538" w:rsidP="00F408D6">
            <w:pPr>
              <w:pStyle w:val="Prrafodelista"/>
              <w:widowControl w:val="0"/>
              <w:spacing w:line="259" w:lineRule="auto"/>
              <w:ind w:left="173" w:hanging="144"/>
              <w:jc w:val="both"/>
              <w:rPr>
                <w:rFonts w:ascii="Arial" w:eastAsia="Arial" w:hAnsi="Arial" w:cs="Arial"/>
                <w:color w:val="0070C0"/>
                <w:sz w:val="18"/>
                <w:szCs w:val="18"/>
              </w:rPr>
            </w:pPr>
          </w:p>
          <w:p w14:paraId="2E412584" w14:textId="3CAAB0ED" w:rsidR="3C374538" w:rsidRPr="00DF5727" w:rsidRDefault="09FE5FF4" w:rsidP="0071493D">
            <w:pPr>
              <w:spacing w:line="259" w:lineRule="auto"/>
              <w:ind w:left="177"/>
              <w:jc w:val="both"/>
            </w:pPr>
            <w:r w:rsidRPr="008A5AC7">
              <w:rPr>
                <w:rFonts w:ascii="Arial" w:eastAsia="Arial" w:hAnsi="Arial" w:cs="Arial"/>
                <w:color w:val="0070C0"/>
                <w:sz w:val="18"/>
                <w:szCs w:val="18"/>
              </w:rPr>
              <w:t>“</w:t>
            </w:r>
            <w:r w:rsidR="45CB1B9A" w:rsidRPr="008A5AC7">
              <w:rPr>
                <w:rFonts w:ascii="Arial" w:eastAsia="Arial" w:hAnsi="Arial" w:cs="Arial"/>
                <w:color w:val="0070C0"/>
                <w:sz w:val="18"/>
                <w:szCs w:val="18"/>
              </w:rPr>
              <w:t>Garantía de fiel cumplimiento</w:t>
            </w:r>
            <w:r w:rsidR="2DF7F1CA" w:rsidRPr="008A5AC7">
              <w:rPr>
                <w:rFonts w:ascii="Arial" w:eastAsia="Arial" w:hAnsi="Arial" w:cs="Arial"/>
                <w:color w:val="0070C0"/>
                <w:sz w:val="18"/>
                <w:szCs w:val="18"/>
              </w:rPr>
              <w:t xml:space="preserve"> del contrato</w:t>
            </w:r>
            <w:r w:rsidR="45CB1B9A" w:rsidRPr="008A5AC7">
              <w:rPr>
                <w:rFonts w:ascii="Arial" w:eastAsia="Arial" w:hAnsi="Arial" w:cs="Arial"/>
                <w:color w:val="0070C0"/>
                <w:sz w:val="18"/>
                <w:szCs w:val="18"/>
              </w:rPr>
              <w:t xml:space="preserve">: </w:t>
            </w:r>
            <w:r w:rsidR="559A1587" w:rsidRPr="008A5AC7">
              <w:rPr>
                <w:rFonts w:ascii="Arial" w:eastAsia="Arial" w:hAnsi="Arial" w:cs="Arial"/>
                <w:color w:val="0070C0"/>
                <w:sz w:val="18"/>
                <w:szCs w:val="18"/>
              </w:rPr>
              <w:t xml:space="preserve">EL CONTRATISTA </w:t>
            </w:r>
            <w:r w:rsidR="007A4965" w:rsidRPr="008A5AC7">
              <w:rPr>
                <w:rFonts w:ascii="Arial" w:eastAsia="Arial" w:hAnsi="Arial" w:cs="Arial"/>
                <w:bCs/>
                <w:color w:val="0070C0"/>
                <w:sz w:val="18"/>
                <w:szCs w:val="18"/>
              </w:rPr>
              <w:t xml:space="preserve">constituye </w:t>
            </w:r>
            <w:r w:rsidR="559A1587" w:rsidRPr="008A5AC7">
              <w:rPr>
                <w:rFonts w:ascii="Arial" w:eastAsia="Arial" w:hAnsi="Arial" w:cs="Arial"/>
                <w:color w:val="0070C0"/>
                <w:sz w:val="18"/>
                <w:szCs w:val="18"/>
              </w:rPr>
              <w:t xml:space="preserve">el fideicomiso a </w:t>
            </w:r>
            <w:r w:rsidR="52903CBD" w:rsidRPr="008A5AC7">
              <w:rPr>
                <w:rFonts w:ascii="Arial" w:eastAsia="Arial" w:hAnsi="Arial" w:cs="Arial"/>
                <w:color w:val="0070C0"/>
                <w:sz w:val="18"/>
                <w:szCs w:val="18"/>
              </w:rPr>
              <w:t>LA ENTIDAD CONTRATANTE</w:t>
            </w:r>
            <w:r w:rsidR="03F4F4CD" w:rsidRPr="008A5AC7">
              <w:rPr>
                <w:rFonts w:ascii="Arial" w:eastAsia="Arial" w:hAnsi="Arial" w:cs="Arial"/>
                <w:color w:val="0070C0"/>
                <w:sz w:val="18"/>
                <w:szCs w:val="18"/>
              </w:rPr>
              <w:t>,</w:t>
            </w:r>
            <w:r w:rsidR="52903CBD" w:rsidRPr="008A5AC7">
              <w:rPr>
                <w:rFonts w:ascii="Arial" w:eastAsia="Arial" w:hAnsi="Arial" w:cs="Arial"/>
                <w:color w:val="0070C0"/>
                <w:sz w:val="18"/>
                <w:szCs w:val="18"/>
              </w:rPr>
              <w:t xml:space="preserve"> </w:t>
            </w:r>
            <w:r w:rsidR="69D27BB6" w:rsidRPr="008A5AC7">
              <w:rPr>
                <w:rFonts w:ascii="Arial" w:eastAsia="Arial" w:hAnsi="Arial" w:cs="Arial"/>
                <w:color w:val="0070C0"/>
                <w:sz w:val="18"/>
                <w:szCs w:val="18"/>
              </w:rPr>
              <w:t>en un plazo no mayor a veinte días hábiles</w:t>
            </w:r>
            <w:r w:rsidR="3B80BE60" w:rsidRPr="008A5AC7">
              <w:rPr>
                <w:rFonts w:ascii="Arial" w:eastAsia="Arial" w:hAnsi="Arial" w:cs="Arial"/>
                <w:color w:val="0070C0"/>
                <w:sz w:val="18"/>
                <w:szCs w:val="18"/>
              </w:rPr>
              <w:t xml:space="preserve"> contados desde el día siguiente del perfeccionamiento del contrato, </w:t>
            </w:r>
            <w:r w:rsidR="52903CBD" w:rsidRPr="008A5AC7">
              <w:rPr>
                <w:rFonts w:ascii="Arial" w:eastAsia="Arial" w:hAnsi="Arial" w:cs="Arial"/>
                <w:color w:val="0070C0"/>
                <w:sz w:val="18"/>
                <w:szCs w:val="18"/>
              </w:rPr>
              <w:t xml:space="preserve">por </w:t>
            </w:r>
            <w:r w:rsidR="00F54F46" w:rsidRPr="008A5AC7">
              <w:rPr>
                <w:rFonts w:ascii="Arial" w:eastAsia="Arial" w:hAnsi="Arial" w:cs="Arial"/>
                <w:bCs/>
                <w:color w:val="0070C0"/>
                <w:sz w:val="18"/>
                <w:szCs w:val="18"/>
              </w:rPr>
              <w:t xml:space="preserve">un patrimonio fideicometido conformado por activos líquidos o flujos dinerarios hasta un monto ascendente a [CONSIGNAR EL MONTO DE LA GARANTÍA]. </w:t>
            </w:r>
            <w:r w:rsidR="25FDC9DF" w:rsidRPr="008A5AC7">
              <w:rPr>
                <w:rFonts w:ascii="Arial" w:eastAsia="Arial" w:hAnsi="Arial" w:cs="Arial"/>
                <w:color w:val="0070C0"/>
                <w:sz w:val="18"/>
                <w:szCs w:val="18"/>
              </w:rPr>
              <w:t>LA ENTIDAD CONTRATANTE suscribe el contrato de fideicomiso</w:t>
            </w:r>
            <w:r w:rsidR="00EC658F" w:rsidRPr="008A5AC7">
              <w:rPr>
                <w:rFonts w:ascii="Arial" w:eastAsia="Arial" w:hAnsi="Arial" w:cs="Arial"/>
                <w:bCs/>
                <w:color w:val="0070C0"/>
                <w:sz w:val="18"/>
                <w:szCs w:val="18"/>
              </w:rPr>
              <w:t xml:space="preserve"> en calidad de fideicomisario</w:t>
            </w:r>
            <w:r w:rsidR="25FDC9DF" w:rsidRPr="008A5AC7">
              <w:rPr>
                <w:rFonts w:ascii="Arial" w:eastAsia="Arial" w:hAnsi="Arial" w:cs="Arial"/>
                <w:color w:val="0070C0"/>
                <w:sz w:val="18"/>
                <w:szCs w:val="18"/>
              </w:rPr>
              <w:t xml:space="preserve">, de acuerdo </w:t>
            </w:r>
            <w:r w:rsidR="62FAB1BC" w:rsidRPr="008A5AC7">
              <w:rPr>
                <w:rFonts w:ascii="Arial" w:eastAsia="Arial" w:hAnsi="Arial" w:cs="Arial"/>
                <w:color w:val="0070C0"/>
                <w:sz w:val="18"/>
                <w:szCs w:val="18"/>
              </w:rPr>
              <w:t>con e</w:t>
            </w:r>
            <w:r w:rsidR="25FDC9DF" w:rsidRPr="008A5AC7">
              <w:rPr>
                <w:rFonts w:ascii="Arial" w:eastAsia="Arial" w:hAnsi="Arial" w:cs="Arial"/>
                <w:color w:val="0070C0"/>
                <w:sz w:val="18"/>
                <w:szCs w:val="18"/>
              </w:rPr>
              <w:t xml:space="preserve">l artículo </w:t>
            </w:r>
            <w:r w:rsidR="4342757D" w:rsidRPr="008A5AC7">
              <w:rPr>
                <w:rFonts w:ascii="Arial" w:eastAsia="Arial" w:hAnsi="Arial" w:cs="Arial"/>
                <w:color w:val="0070C0"/>
                <w:sz w:val="18"/>
                <w:szCs w:val="18"/>
              </w:rPr>
              <w:t xml:space="preserve">116 </w:t>
            </w:r>
            <w:r w:rsidR="0E2A2366" w:rsidRPr="008A5AC7">
              <w:rPr>
                <w:rFonts w:ascii="Arial" w:eastAsia="Arial" w:hAnsi="Arial" w:cs="Arial"/>
                <w:color w:val="0070C0"/>
                <w:sz w:val="18"/>
                <w:szCs w:val="18"/>
              </w:rPr>
              <w:t>del</w:t>
            </w:r>
            <w:r w:rsidR="25FDC9DF" w:rsidRPr="008A5AC7">
              <w:rPr>
                <w:rFonts w:ascii="Arial" w:eastAsia="Arial" w:hAnsi="Arial" w:cs="Arial"/>
                <w:color w:val="0070C0"/>
                <w:sz w:val="18"/>
                <w:szCs w:val="18"/>
              </w:rPr>
              <w:t xml:space="preserve"> Reglamento.</w:t>
            </w:r>
            <w:r w:rsidR="66CBC850" w:rsidRPr="008A5AC7">
              <w:rPr>
                <w:rFonts w:ascii="Arial" w:eastAsia="Arial" w:hAnsi="Arial" w:cs="Arial"/>
                <w:color w:val="0070C0"/>
                <w:sz w:val="18"/>
                <w:szCs w:val="18"/>
              </w:rPr>
              <w:t xml:space="preserve"> En caso de </w:t>
            </w:r>
            <w:r w:rsidR="369A2875" w:rsidRPr="008A5AC7">
              <w:rPr>
                <w:rFonts w:ascii="Arial" w:eastAsia="Arial" w:hAnsi="Arial" w:cs="Arial"/>
                <w:color w:val="0070C0"/>
                <w:sz w:val="18"/>
                <w:szCs w:val="18"/>
              </w:rPr>
              <w:t>que el contratista no cumpla con la presentación del fideicomiso dentro</w:t>
            </w:r>
            <w:r w:rsidR="6DA66A7F" w:rsidRPr="008A5AC7">
              <w:rPr>
                <w:rFonts w:ascii="Arial" w:eastAsia="Arial" w:hAnsi="Arial" w:cs="Arial"/>
                <w:color w:val="0070C0"/>
                <w:sz w:val="18"/>
                <w:szCs w:val="18"/>
              </w:rPr>
              <w:t xml:space="preserve"> </w:t>
            </w:r>
            <w:r w:rsidR="369A2875" w:rsidRPr="008A5AC7">
              <w:rPr>
                <w:rFonts w:ascii="Arial" w:eastAsia="Arial" w:hAnsi="Arial" w:cs="Arial"/>
                <w:color w:val="0070C0"/>
                <w:sz w:val="18"/>
                <w:szCs w:val="18"/>
              </w:rPr>
              <w:t>de los plazos previstos</w:t>
            </w:r>
            <w:r w:rsidR="66CBC850" w:rsidRPr="008A5AC7">
              <w:rPr>
                <w:rFonts w:ascii="Arial" w:eastAsia="Arial" w:hAnsi="Arial" w:cs="Arial"/>
                <w:color w:val="0070C0"/>
                <w:sz w:val="18"/>
                <w:szCs w:val="18"/>
              </w:rPr>
              <w:t xml:space="preserve"> el contrato queda resuelto de pleno derecho</w:t>
            </w:r>
            <w:r w:rsidR="59528420" w:rsidRPr="008A5AC7">
              <w:rPr>
                <w:rFonts w:ascii="Arial" w:eastAsia="Arial" w:hAnsi="Arial" w:cs="Arial"/>
                <w:bCs/>
                <w:color w:val="151515"/>
                <w:sz w:val="18"/>
                <w:szCs w:val="18"/>
              </w:rPr>
              <w:t>.</w:t>
            </w:r>
            <w:r w:rsidR="007A4965" w:rsidRPr="008A5AC7">
              <w:rPr>
                <w:sz w:val="18"/>
                <w:szCs w:val="18"/>
              </w:rPr>
              <w:t xml:space="preserve"> </w:t>
            </w:r>
            <w:r w:rsidR="007A4965" w:rsidRPr="00DF5727">
              <w:rPr>
                <w:rFonts w:ascii="Arial" w:eastAsia="Arial" w:hAnsi="Arial" w:cs="Arial"/>
                <w:bCs/>
                <w:color w:val="0070C0"/>
                <w:sz w:val="18"/>
                <w:szCs w:val="18"/>
              </w:rPr>
              <w:t>El monto señalado es equivalente al diez por ciento (10%) del monto del contrato original</w:t>
            </w:r>
            <w:r w:rsidR="1AD86A95" w:rsidRPr="00DF5727">
              <w:rPr>
                <w:rFonts w:ascii="Arial" w:eastAsia="Arial" w:hAnsi="Arial" w:cs="Arial"/>
                <w:bCs/>
                <w:color w:val="0070C0"/>
                <w:sz w:val="18"/>
                <w:szCs w:val="18"/>
              </w:rPr>
              <w:t>”</w:t>
            </w:r>
            <w:r w:rsidR="005B520D" w:rsidRPr="00DF5727">
              <w:rPr>
                <w:rFonts w:ascii="Arial" w:eastAsia="Arial" w:hAnsi="Arial" w:cs="Arial"/>
                <w:bCs/>
                <w:color w:val="0070C0"/>
                <w:sz w:val="18"/>
                <w:szCs w:val="18"/>
              </w:rPr>
              <w:t>.</w:t>
            </w:r>
          </w:p>
        </w:tc>
      </w:tr>
    </w:tbl>
    <w:p w14:paraId="44478972" w14:textId="05576A83" w:rsidR="00C071E6" w:rsidRPr="00DF5727" w:rsidRDefault="00C071E6" w:rsidP="00C071E6">
      <w:pPr>
        <w:widowControl w:val="0"/>
        <w:ind w:left="284"/>
        <w:jc w:val="both"/>
        <w:rPr>
          <w:rFonts w:ascii="Arial" w:hAnsi="Arial" w:cs="Arial"/>
          <w:color w:val="0070C0"/>
          <w:sz w:val="18"/>
          <w:szCs w:val="18"/>
        </w:rPr>
      </w:pPr>
      <w:r w:rsidRPr="00DF5727">
        <w:rPr>
          <w:rFonts w:ascii="Arial" w:hAnsi="Arial" w:cs="Arial"/>
          <w:color w:val="0070C0"/>
          <w:sz w:val="18"/>
          <w:szCs w:val="18"/>
        </w:rPr>
        <w:lastRenderedPageBreak/>
        <w:t>Esta nota debe ser eliminada una vez culminada la elaboración de bases</w:t>
      </w:r>
    </w:p>
    <w:p w14:paraId="2EE008E8" w14:textId="77777777" w:rsidR="00F17D49" w:rsidRPr="007D0F87" w:rsidRDefault="00F17D49" w:rsidP="3FEBE230">
      <w:pPr>
        <w:widowControl w:val="0"/>
        <w:ind w:left="709"/>
        <w:jc w:val="both"/>
        <w:rPr>
          <w:rFonts w:ascii="Arial" w:hAnsi="Arial" w:cs="Arial"/>
          <w:sz w:val="20"/>
        </w:rPr>
      </w:pPr>
    </w:p>
    <w:p w14:paraId="053CAFA7" w14:textId="7A9492F7" w:rsidR="00F17D49" w:rsidRPr="007D0F87" w:rsidRDefault="00F17D49"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w:t>
      </w:r>
      <w:r w:rsidR="009C4E9F" w:rsidRPr="007D0F87">
        <w:rPr>
          <w:rFonts w:ascii="Arial" w:hAnsi="Arial" w:cs="Arial"/>
          <w:b/>
          <w:sz w:val="20"/>
          <w:u w:val="single"/>
        </w:rPr>
        <w:t>NOVENA:</w:t>
      </w:r>
      <w:r w:rsidRPr="007D0F87">
        <w:rPr>
          <w:rFonts w:ascii="Arial" w:hAnsi="Arial" w:cs="Arial"/>
          <w:b/>
          <w:sz w:val="20"/>
          <w:u w:val="single"/>
        </w:rPr>
        <w:t xml:space="preserve"> EJECUCIÓN DE GARANTÍAS POR FALTA DE RENOVACIÓN</w:t>
      </w:r>
    </w:p>
    <w:p w14:paraId="54D134CA" w14:textId="77777777" w:rsidR="00F16915" w:rsidRPr="007D0F87" w:rsidRDefault="00F16915" w:rsidP="00BD279B">
      <w:pPr>
        <w:widowControl w:val="0"/>
        <w:ind w:left="349"/>
        <w:jc w:val="both"/>
        <w:rPr>
          <w:rFonts w:ascii="Arial" w:hAnsi="Arial" w:cs="Arial"/>
          <w:sz w:val="20"/>
        </w:rPr>
      </w:pPr>
    </w:p>
    <w:p w14:paraId="00CA90AF" w14:textId="5B6B246C" w:rsidR="008B6055" w:rsidRPr="007D0F87" w:rsidRDefault="008B6055" w:rsidP="0E54CA12">
      <w:pPr>
        <w:ind w:left="345"/>
        <w:jc w:val="both"/>
        <w:rPr>
          <w:rFonts w:ascii="Arial" w:eastAsia="Arial" w:hAnsi="Arial" w:cs="Arial"/>
          <w:sz w:val="20"/>
        </w:rPr>
      </w:pPr>
      <w:r w:rsidRPr="007D0F87">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7D0F87">
        <w:rPr>
          <w:rFonts w:ascii="Arial" w:eastAsia="Arial" w:hAnsi="Arial" w:cs="Arial"/>
          <w:sz w:val="20"/>
        </w:rPr>
        <w:t xml:space="preserve">N° 32069, </w:t>
      </w:r>
      <w:r w:rsidRPr="007D0F87">
        <w:rPr>
          <w:rFonts w:ascii="Arial" w:eastAsia="Arial" w:hAnsi="Arial" w:cs="Arial"/>
          <w:sz w:val="20"/>
        </w:rPr>
        <w:t>Ley General de Contrataciones Públicas</w:t>
      </w:r>
      <w:r w:rsidR="1B5BEE40" w:rsidRPr="007D0F87">
        <w:rPr>
          <w:rFonts w:ascii="Arial" w:eastAsia="Arial" w:hAnsi="Arial" w:cs="Arial"/>
          <w:sz w:val="20"/>
        </w:rPr>
        <w:t>, aprobado por Decreto Supremo N° 009-2025-EF</w:t>
      </w:r>
      <w:r w:rsidR="30811926" w:rsidRPr="007D0F87">
        <w:rPr>
          <w:rFonts w:ascii="Arial" w:eastAsia="Arial" w:hAnsi="Arial" w:cs="Arial"/>
          <w:sz w:val="20"/>
        </w:rPr>
        <w:t>.</w:t>
      </w:r>
    </w:p>
    <w:p w14:paraId="639A91B6" w14:textId="77777777" w:rsidR="00962790" w:rsidRPr="007D0F87"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7D13D3" w14:paraId="594D493F" w14:textId="77777777" w:rsidTr="2F83CFB3">
        <w:trPr>
          <w:trHeight w:val="231"/>
        </w:trPr>
        <w:tc>
          <w:tcPr>
            <w:tcW w:w="8788" w:type="dxa"/>
            <w:vAlign w:val="center"/>
          </w:tcPr>
          <w:p w14:paraId="4D914693" w14:textId="177397EF" w:rsidR="006D13B0" w:rsidRPr="0071493D" w:rsidRDefault="006D13B0" w:rsidP="2F83CFB3">
            <w:pPr>
              <w:widowControl w:val="0"/>
              <w:rPr>
                <w:rFonts w:ascii="Arial" w:eastAsia="Arial" w:hAnsi="Arial" w:cs="Arial"/>
                <w:b/>
                <w:bCs/>
                <w:color w:val="0070C0"/>
                <w:sz w:val="18"/>
                <w:szCs w:val="18"/>
              </w:rPr>
            </w:pPr>
            <w:r w:rsidRPr="0071493D">
              <w:rPr>
                <w:rFonts w:ascii="Arial" w:eastAsia="Arial" w:hAnsi="Arial" w:cs="Arial"/>
                <w:b/>
                <w:bCs/>
                <w:color w:val="0070C0"/>
                <w:sz w:val="18"/>
                <w:szCs w:val="18"/>
              </w:rPr>
              <w:t>Importante para la entidad contratante</w:t>
            </w:r>
          </w:p>
        </w:tc>
      </w:tr>
      <w:tr w:rsidR="5EFBF094" w:rsidRPr="007D13D3" w14:paraId="07BD36D7" w14:textId="77777777" w:rsidTr="2F83CFB3">
        <w:trPr>
          <w:trHeight w:val="880"/>
        </w:trPr>
        <w:tc>
          <w:tcPr>
            <w:tcW w:w="8788" w:type="dxa"/>
            <w:vAlign w:val="center"/>
          </w:tcPr>
          <w:p w14:paraId="5F7C3936" w14:textId="2E5FA4A6" w:rsidR="62C8A78E" w:rsidRPr="0071493D" w:rsidRDefault="62C8A78E" w:rsidP="0058551C">
            <w:pPr>
              <w:pStyle w:val="Prrafodelista"/>
              <w:widowControl w:val="0"/>
              <w:ind w:left="173"/>
              <w:jc w:val="both"/>
              <w:rPr>
                <w:rFonts w:ascii="Arial" w:eastAsia="Arial" w:hAnsi="Arial" w:cs="Arial"/>
                <w:color w:val="0070C0"/>
                <w:sz w:val="18"/>
                <w:szCs w:val="18"/>
              </w:rPr>
            </w:pPr>
            <w:r w:rsidRPr="0071493D">
              <w:rPr>
                <w:rFonts w:ascii="Arial" w:eastAsia="Arial" w:hAnsi="Arial" w:cs="Arial"/>
                <w:color w:val="0070C0"/>
                <w:sz w:val="18"/>
                <w:szCs w:val="18"/>
              </w:rPr>
              <w:t xml:space="preserve">Sólo en el caso que la </w:t>
            </w:r>
            <w:r w:rsidR="6D22B545" w:rsidRPr="0071493D">
              <w:rPr>
                <w:rFonts w:ascii="Arial" w:eastAsia="Arial" w:hAnsi="Arial" w:cs="Arial"/>
                <w:color w:val="0070C0"/>
                <w:sz w:val="18"/>
                <w:szCs w:val="18"/>
              </w:rPr>
              <w:t xml:space="preserve">entidad contratante </w:t>
            </w:r>
            <w:r w:rsidRPr="0071493D">
              <w:rPr>
                <w:rFonts w:ascii="Arial" w:eastAsia="Arial" w:hAnsi="Arial" w:cs="Arial"/>
                <w:color w:val="0070C0"/>
                <w:sz w:val="18"/>
                <w:szCs w:val="18"/>
              </w:rPr>
              <w:t xml:space="preserve">hubiese previsto otorgar </w:t>
            </w:r>
            <w:r w:rsidR="00B84796" w:rsidRPr="0071493D">
              <w:rPr>
                <w:rFonts w:ascii="Arial" w:eastAsia="Arial" w:hAnsi="Arial" w:cs="Arial"/>
                <w:color w:val="0070C0"/>
                <w:sz w:val="18"/>
                <w:szCs w:val="18"/>
              </w:rPr>
              <w:t>adelanto directo, para materiales e insumos, equipamientos y mobiliario y/o por avance</w:t>
            </w:r>
            <w:r w:rsidRPr="0071493D">
              <w:rPr>
                <w:rFonts w:ascii="Arial" w:eastAsia="Arial" w:hAnsi="Arial" w:cs="Arial"/>
                <w:color w:val="0070C0"/>
                <w:sz w:val="18"/>
                <w:szCs w:val="18"/>
              </w:rPr>
              <w:t>, se debe incluir la siguiente cláusula</w:t>
            </w:r>
            <w:r w:rsidR="008C32B2" w:rsidRPr="0071493D">
              <w:rPr>
                <w:rFonts w:ascii="Arial" w:eastAsia="Arial" w:hAnsi="Arial" w:cs="Arial"/>
                <w:color w:val="0070C0"/>
                <w:sz w:val="18"/>
                <w:szCs w:val="18"/>
              </w:rPr>
              <w:t xml:space="preserve"> según el sistema de entrega</w:t>
            </w:r>
            <w:r w:rsidRPr="0071493D">
              <w:rPr>
                <w:rFonts w:ascii="Arial" w:eastAsia="Arial" w:hAnsi="Arial" w:cs="Arial"/>
                <w:color w:val="0070C0"/>
                <w:sz w:val="18"/>
                <w:szCs w:val="18"/>
              </w:rPr>
              <w:t>:</w:t>
            </w:r>
          </w:p>
          <w:p w14:paraId="503103B2" w14:textId="2A9E05FC" w:rsidR="00877303" w:rsidRPr="0071493D" w:rsidRDefault="00877303" w:rsidP="0058551C">
            <w:pPr>
              <w:widowControl w:val="0"/>
              <w:jc w:val="both"/>
              <w:rPr>
                <w:rFonts w:ascii="Arial" w:eastAsia="Arial" w:hAnsi="Arial" w:cs="Arial"/>
                <w:color w:val="0070C0"/>
                <w:sz w:val="18"/>
                <w:szCs w:val="18"/>
              </w:rPr>
            </w:pPr>
          </w:p>
          <w:p w14:paraId="63C278D0" w14:textId="48717C5F" w:rsidR="00B77C4D" w:rsidRPr="0071493D" w:rsidRDefault="00B77C4D" w:rsidP="00C2056F">
            <w:pPr>
              <w:pStyle w:val="Prrafodelista"/>
              <w:widowControl w:val="0"/>
              <w:numPr>
                <w:ilvl w:val="0"/>
                <w:numId w:val="61"/>
              </w:numPr>
              <w:ind w:left="319" w:hanging="117"/>
              <w:jc w:val="both"/>
              <w:rPr>
                <w:rFonts w:ascii="Arial" w:eastAsia="Arial" w:hAnsi="Arial" w:cs="Arial"/>
                <w:color w:val="0070C0"/>
                <w:sz w:val="18"/>
                <w:szCs w:val="18"/>
              </w:rPr>
            </w:pPr>
            <w:r w:rsidRPr="0071493D">
              <w:rPr>
                <w:rFonts w:ascii="Arial" w:eastAsia="Arial" w:hAnsi="Arial" w:cs="Arial"/>
                <w:color w:val="0070C0"/>
                <w:sz w:val="18"/>
                <w:szCs w:val="18"/>
              </w:rPr>
              <w:t>En sistema de entrega de obras de diseño y construcción:</w:t>
            </w:r>
          </w:p>
          <w:p w14:paraId="05F80337" w14:textId="77777777" w:rsidR="5EFBF094" w:rsidRPr="0071493D" w:rsidRDefault="5EFBF094" w:rsidP="0058551C">
            <w:pPr>
              <w:widowControl w:val="0"/>
              <w:ind w:left="173" w:hanging="144"/>
              <w:jc w:val="both"/>
              <w:rPr>
                <w:rFonts w:ascii="Arial" w:eastAsia="Arial" w:hAnsi="Arial" w:cs="Arial"/>
                <w:color w:val="0070C0"/>
                <w:sz w:val="18"/>
                <w:szCs w:val="18"/>
              </w:rPr>
            </w:pPr>
          </w:p>
          <w:p w14:paraId="214F45CC" w14:textId="4BF4FFD0" w:rsidR="587E17D5" w:rsidRPr="0071493D" w:rsidRDefault="00BB2C4D" w:rsidP="007D13D3">
            <w:pPr>
              <w:pStyle w:val="Prrafodelista"/>
              <w:widowControl w:val="0"/>
              <w:ind w:left="319"/>
              <w:jc w:val="both"/>
              <w:rPr>
                <w:rFonts w:ascii="Arial" w:eastAsia="Arial" w:hAnsi="Arial" w:cs="Arial"/>
                <w:color w:val="0070C0"/>
                <w:sz w:val="18"/>
                <w:szCs w:val="18"/>
              </w:rPr>
            </w:pPr>
            <w:r w:rsidRPr="0071493D">
              <w:rPr>
                <w:rFonts w:ascii="Arial" w:eastAsia="Arial" w:hAnsi="Arial" w:cs="Arial"/>
                <w:bCs/>
                <w:color w:val="0070C0"/>
                <w:sz w:val="18"/>
                <w:szCs w:val="18"/>
              </w:rPr>
              <w:t xml:space="preserve"> </w:t>
            </w:r>
            <w:r w:rsidR="00DA269E" w:rsidRPr="0071493D">
              <w:rPr>
                <w:rFonts w:ascii="Arial" w:eastAsia="Arial" w:hAnsi="Arial" w:cs="Arial"/>
                <w:bCs/>
                <w:color w:val="0070C0"/>
                <w:sz w:val="18"/>
                <w:szCs w:val="18"/>
              </w:rPr>
              <w:t>“</w:t>
            </w:r>
            <w:r w:rsidR="587E17D5" w:rsidRPr="0071493D">
              <w:rPr>
                <w:rFonts w:ascii="Arial" w:eastAsia="Arial" w:hAnsi="Arial" w:cs="Arial"/>
                <w:color w:val="0070C0"/>
                <w:sz w:val="18"/>
                <w:szCs w:val="18"/>
              </w:rPr>
              <w:t xml:space="preserve">CLÁUSULA </w:t>
            </w:r>
            <w:r w:rsidR="00824BBC" w:rsidRPr="0071493D">
              <w:rPr>
                <w:rFonts w:ascii="Arial" w:eastAsia="Arial" w:hAnsi="Arial" w:cs="Arial"/>
                <w:bCs/>
                <w:color w:val="0070C0"/>
                <w:sz w:val="18"/>
                <w:szCs w:val="18"/>
              </w:rPr>
              <w:t>[</w:t>
            </w:r>
            <w:r w:rsidR="43EE675C" w:rsidRPr="0071493D">
              <w:rPr>
                <w:rFonts w:ascii="Arial" w:eastAsia="Arial" w:hAnsi="Arial" w:cs="Arial"/>
                <w:bCs/>
                <w:color w:val="0070C0"/>
                <w:sz w:val="18"/>
                <w:szCs w:val="18"/>
              </w:rPr>
              <w:t>.........</w:t>
            </w:r>
            <w:r w:rsidR="00824BBC" w:rsidRPr="0071493D">
              <w:rPr>
                <w:rFonts w:ascii="Arial" w:eastAsia="Arial" w:hAnsi="Arial" w:cs="Arial"/>
                <w:bCs/>
                <w:color w:val="0070C0"/>
                <w:sz w:val="18"/>
                <w:szCs w:val="18"/>
              </w:rPr>
              <w:t>]</w:t>
            </w:r>
            <w:r w:rsidR="587E17D5" w:rsidRPr="0071493D">
              <w:rPr>
                <w:rFonts w:ascii="Arial" w:eastAsia="Arial" w:hAnsi="Arial" w:cs="Arial"/>
                <w:bCs/>
                <w:color w:val="0070C0"/>
                <w:sz w:val="18"/>
                <w:szCs w:val="18"/>
              </w:rPr>
              <w:t>:</w:t>
            </w:r>
            <w:r w:rsidR="587E17D5" w:rsidRPr="0071493D">
              <w:rPr>
                <w:rFonts w:ascii="Arial" w:eastAsia="Arial" w:hAnsi="Arial" w:cs="Arial"/>
                <w:color w:val="0070C0"/>
                <w:sz w:val="18"/>
                <w:szCs w:val="18"/>
              </w:rPr>
              <w:t xml:space="preserve"> ADELANTO DIRECTO</w:t>
            </w:r>
          </w:p>
          <w:p w14:paraId="32E371F2" w14:textId="77777777" w:rsidR="5EFBF094" w:rsidRPr="0071493D" w:rsidRDefault="5EFBF094" w:rsidP="007D13D3">
            <w:pPr>
              <w:pStyle w:val="Prrafodelista"/>
              <w:widowControl w:val="0"/>
              <w:ind w:left="319"/>
              <w:jc w:val="both"/>
              <w:rPr>
                <w:rFonts w:ascii="Arial" w:eastAsia="Arial" w:hAnsi="Arial" w:cs="Arial"/>
                <w:color w:val="0070C0"/>
                <w:sz w:val="18"/>
                <w:szCs w:val="18"/>
              </w:rPr>
            </w:pPr>
          </w:p>
          <w:p w14:paraId="5A96E8CB" w14:textId="06357DFD" w:rsidR="62C8A78E" w:rsidRPr="0071493D" w:rsidRDefault="004C7110" w:rsidP="00C2056F">
            <w:pPr>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w:t>
            </w:r>
            <w:r w:rsidR="62C8A78E" w:rsidRPr="0071493D">
              <w:rPr>
                <w:rFonts w:ascii="Arial" w:eastAsia="Arial" w:hAnsi="Arial" w:cs="Arial"/>
                <w:color w:val="0070C0"/>
                <w:sz w:val="18"/>
                <w:szCs w:val="18"/>
              </w:rPr>
              <w:t xml:space="preserve">LA ENTIDAD </w:t>
            </w:r>
            <w:r w:rsidR="288EB4E8" w:rsidRPr="0071493D">
              <w:rPr>
                <w:rFonts w:ascii="Arial" w:eastAsia="Arial" w:hAnsi="Arial" w:cs="Arial"/>
                <w:color w:val="0070C0"/>
                <w:sz w:val="18"/>
                <w:szCs w:val="18"/>
              </w:rPr>
              <w:t>CONTRATANTE</w:t>
            </w:r>
            <w:r w:rsidR="62C8A78E" w:rsidRPr="0071493D">
              <w:rPr>
                <w:rFonts w:ascii="Arial" w:eastAsia="Arial" w:hAnsi="Arial" w:cs="Arial"/>
                <w:color w:val="0070C0"/>
                <w:sz w:val="18"/>
                <w:szCs w:val="18"/>
              </w:rPr>
              <w:t xml:space="preserve"> otorga </w:t>
            </w:r>
            <w:r w:rsidR="6F84F7B4" w:rsidRPr="0071493D">
              <w:rPr>
                <w:rFonts w:ascii="Arial" w:eastAsia="Arial" w:hAnsi="Arial" w:cs="Arial"/>
                <w:color w:val="0070C0"/>
                <w:sz w:val="18"/>
                <w:szCs w:val="18"/>
              </w:rPr>
              <w:t xml:space="preserve">un </w:t>
            </w:r>
            <w:r w:rsidR="2613CDA7" w:rsidRPr="0071493D">
              <w:rPr>
                <w:rFonts w:ascii="Arial" w:eastAsia="Arial" w:hAnsi="Arial" w:cs="Arial"/>
                <w:color w:val="0070C0"/>
                <w:sz w:val="18"/>
                <w:szCs w:val="18"/>
              </w:rPr>
              <w:t>adelanto directo</w:t>
            </w:r>
            <w:r w:rsidR="62C8A78E" w:rsidRPr="0071493D">
              <w:rPr>
                <w:rFonts w:ascii="Arial" w:eastAsia="Arial" w:hAnsi="Arial" w:cs="Arial"/>
                <w:color w:val="0070C0"/>
                <w:sz w:val="18"/>
                <w:szCs w:val="18"/>
              </w:rPr>
              <w:t xml:space="preserve"> </w:t>
            </w:r>
            <w:r w:rsidR="00B1050B" w:rsidRPr="0071493D">
              <w:rPr>
                <w:rFonts w:ascii="Arial" w:eastAsia="Arial" w:hAnsi="Arial" w:cs="Arial"/>
                <w:color w:val="0070C0"/>
                <w:sz w:val="18"/>
                <w:szCs w:val="18"/>
              </w:rPr>
              <w:t xml:space="preserve">para el componente de diseño </w:t>
            </w:r>
            <w:r w:rsidR="62C8A78E" w:rsidRPr="0071493D">
              <w:rPr>
                <w:rFonts w:ascii="Arial" w:eastAsia="Arial" w:hAnsi="Arial" w:cs="Arial"/>
                <w:color w:val="0070C0"/>
                <w:sz w:val="18"/>
                <w:szCs w:val="18"/>
              </w:rPr>
              <w:t>por el [CONSIGNAR PORCENTAJE] del monto del contrato original</w:t>
            </w:r>
            <w:r w:rsidR="00E41053" w:rsidRPr="0071493D">
              <w:rPr>
                <w:rFonts w:ascii="Arial" w:eastAsia="Arial" w:hAnsi="Arial" w:cs="Arial"/>
                <w:color w:val="0070C0"/>
                <w:sz w:val="18"/>
                <w:szCs w:val="18"/>
              </w:rPr>
              <w:t xml:space="preserve"> y para el componente de </w:t>
            </w:r>
            <w:r w:rsidR="00074F2A" w:rsidRPr="0071493D">
              <w:rPr>
                <w:rFonts w:ascii="Arial" w:eastAsia="Arial" w:hAnsi="Arial" w:cs="Arial"/>
                <w:color w:val="0070C0"/>
                <w:sz w:val="18"/>
                <w:szCs w:val="18"/>
              </w:rPr>
              <w:t xml:space="preserve">obra por el [CONSIGNAR PORCENTAJE] del monto </w:t>
            </w:r>
            <w:r w:rsidR="009C53B8" w:rsidRPr="0071493D">
              <w:rPr>
                <w:rFonts w:ascii="Arial" w:eastAsia="Arial" w:hAnsi="Arial" w:cs="Arial"/>
                <w:color w:val="0070C0"/>
                <w:sz w:val="18"/>
                <w:szCs w:val="18"/>
              </w:rPr>
              <w:t xml:space="preserve">de la obra </w:t>
            </w:r>
            <w:r w:rsidR="00BB2C4D" w:rsidRPr="0071493D">
              <w:rPr>
                <w:rFonts w:ascii="Arial" w:eastAsia="Arial" w:hAnsi="Arial" w:cs="Arial"/>
                <w:bCs/>
                <w:color w:val="0070C0"/>
                <w:sz w:val="18"/>
                <w:szCs w:val="18"/>
              </w:rPr>
              <w:t xml:space="preserve">que se apruebe </w:t>
            </w:r>
            <w:r w:rsidR="009C53B8" w:rsidRPr="0071493D">
              <w:rPr>
                <w:rFonts w:ascii="Arial" w:eastAsia="Arial" w:hAnsi="Arial" w:cs="Arial"/>
                <w:color w:val="0070C0"/>
                <w:sz w:val="18"/>
                <w:szCs w:val="18"/>
              </w:rPr>
              <w:t>en el expediente técnico</w:t>
            </w:r>
            <w:r w:rsidR="003E5639" w:rsidRPr="0071493D">
              <w:rPr>
                <w:rFonts w:ascii="Arial" w:eastAsia="Arial" w:hAnsi="Arial" w:cs="Arial"/>
                <w:bCs/>
                <w:color w:val="0070C0"/>
                <w:sz w:val="18"/>
                <w:szCs w:val="18"/>
              </w:rPr>
              <w:t>.</w:t>
            </w:r>
            <w:r w:rsidR="009B25F9" w:rsidRPr="0071493D">
              <w:rPr>
                <w:rFonts w:ascii="Arial" w:eastAsia="Arial" w:hAnsi="Arial" w:cs="Arial"/>
                <w:bCs/>
                <w:color w:val="0070C0"/>
                <w:sz w:val="18"/>
                <w:szCs w:val="18"/>
              </w:rPr>
              <w:t>”</w:t>
            </w:r>
          </w:p>
          <w:p w14:paraId="6265A297" w14:textId="46743D4B" w:rsidR="000A7233" w:rsidRPr="0071493D" w:rsidRDefault="000A7233" w:rsidP="00C2056F">
            <w:pPr>
              <w:widowControl w:val="0"/>
              <w:ind w:left="319"/>
              <w:jc w:val="both"/>
              <w:rPr>
                <w:rFonts w:ascii="Arial" w:eastAsia="Arial" w:hAnsi="Arial" w:cs="Arial"/>
                <w:color w:val="0070C0"/>
                <w:sz w:val="18"/>
                <w:szCs w:val="18"/>
              </w:rPr>
            </w:pPr>
          </w:p>
          <w:p w14:paraId="185F9B37" w14:textId="087163A0" w:rsidR="00852DAA" w:rsidRPr="0071493D" w:rsidRDefault="00D64686" w:rsidP="00C2056F">
            <w:pPr>
              <w:pStyle w:val="Prrafodelista"/>
              <w:widowControl w:val="0"/>
              <w:ind w:left="319"/>
              <w:jc w:val="both"/>
              <w:rPr>
                <w:rFonts w:ascii="Arial" w:eastAsia="Arial" w:hAnsi="Arial" w:cs="Arial"/>
                <w:color w:val="0070C0"/>
                <w:sz w:val="18"/>
                <w:szCs w:val="18"/>
              </w:rPr>
            </w:pPr>
            <w:r w:rsidRPr="0071493D">
              <w:rPr>
                <w:rFonts w:ascii="Arial" w:eastAsia="Arial" w:hAnsi="Arial" w:cs="Arial"/>
                <w:bCs/>
                <w:color w:val="0070C0"/>
                <w:sz w:val="18"/>
                <w:szCs w:val="18"/>
              </w:rPr>
              <w:t>“</w:t>
            </w:r>
            <w:r w:rsidR="00852DAA" w:rsidRPr="0071493D">
              <w:rPr>
                <w:rFonts w:ascii="Arial" w:eastAsia="Arial" w:hAnsi="Arial" w:cs="Arial"/>
                <w:color w:val="0070C0"/>
                <w:sz w:val="18"/>
                <w:szCs w:val="18"/>
              </w:rPr>
              <w:t>CLÁUSULA .........: ADELANTO PARA MATERIALES E INSUMOS, EQUIPAMIENTO Y MOBILIARIO</w:t>
            </w:r>
          </w:p>
          <w:p w14:paraId="26D2513E" w14:textId="77777777" w:rsidR="00852DAA" w:rsidRPr="0071493D" w:rsidRDefault="00852DAA" w:rsidP="00C2056F">
            <w:pPr>
              <w:pStyle w:val="Prrafodelista"/>
              <w:widowControl w:val="0"/>
              <w:ind w:left="319"/>
              <w:jc w:val="both"/>
              <w:rPr>
                <w:rFonts w:ascii="Arial" w:eastAsia="Arial" w:hAnsi="Arial" w:cs="Arial"/>
                <w:color w:val="0070C0"/>
                <w:sz w:val="18"/>
                <w:szCs w:val="18"/>
              </w:rPr>
            </w:pPr>
          </w:p>
          <w:p w14:paraId="6D837D34" w14:textId="4D2F0D94" w:rsidR="00852DAA" w:rsidRPr="0071493D" w:rsidRDefault="00852DAA" w:rsidP="00C2056F">
            <w:pPr>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 xml:space="preserve">“LA ENTIDAD CONTRATANTE otorga un adelanto para materiales e insumos, equipamiento y mobiliario para el componente de obra por el [CONSIGNAR PORCENTAJE] del monto de la obra </w:t>
            </w:r>
            <w:r w:rsidR="00BB2C4D" w:rsidRPr="0071493D">
              <w:rPr>
                <w:rFonts w:ascii="Arial" w:eastAsia="Arial" w:hAnsi="Arial" w:cs="Arial"/>
                <w:bCs/>
                <w:color w:val="0070C0"/>
                <w:sz w:val="18"/>
                <w:szCs w:val="18"/>
              </w:rPr>
              <w:t xml:space="preserve">que se apruebe </w:t>
            </w:r>
            <w:r w:rsidRPr="0071493D">
              <w:rPr>
                <w:rFonts w:ascii="Arial" w:eastAsia="Arial" w:hAnsi="Arial" w:cs="Arial"/>
                <w:color w:val="0070C0"/>
                <w:sz w:val="18"/>
                <w:szCs w:val="18"/>
              </w:rPr>
              <w:t>en el expediente técnico</w:t>
            </w:r>
            <w:r w:rsidR="003E5639" w:rsidRPr="0071493D">
              <w:rPr>
                <w:rFonts w:ascii="Arial" w:eastAsia="Arial" w:hAnsi="Arial" w:cs="Arial"/>
                <w:bCs/>
                <w:color w:val="0070C0"/>
                <w:sz w:val="18"/>
                <w:szCs w:val="18"/>
              </w:rPr>
              <w:t>.</w:t>
            </w:r>
            <w:r w:rsidR="00D64686" w:rsidRPr="0071493D">
              <w:rPr>
                <w:rFonts w:ascii="Arial" w:eastAsia="Arial" w:hAnsi="Arial" w:cs="Arial"/>
                <w:bCs/>
                <w:color w:val="0070C0"/>
                <w:sz w:val="18"/>
                <w:szCs w:val="18"/>
              </w:rPr>
              <w:t>”</w:t>
            </w:r>
          </w:p>
          <w:p w14:paraId="59D91361" w14:textId="20704350" w:rsidR="00852DAA" w:rsidRPr="0071493D" w:rsidRDefault="00852DAA" w:rsidP="00C2056F">
            <w:pPr>
              <w:widowControl w:val="0"/>
              <w:ind w:left="319"/>
              <w:jc w:val="both"/>
              <w:rPr>
                <w:rFonts w:ascii="Arial" w:eastAsia="Arial" w:hAnsi="Arial" w:cs="Arial"/>
                <w:color w:val="0070C0"/>
                <w:sz w:val="18"/>
                <w:szCs w:val="18"/>
              </w:rPr>
            </w:pPr>
          </w:p>
          <w:p w14:paraId="7F1C9588" w14:textId="1EB1D9CE" w:rsidR="00852DAA" w:rsidRPr="0071493D" w:rsidRDefault="00D64686" w:rsidP="00C2056F">
            <w:pPr>
              <w:pStyle w:val="Prrafodelista"/>
              <w:widowControl w:val="0"/>
              <w:ind w:left="319"/>
              <w:jc w:val="both"/>
              <w:rPr>
                <w:rFonts w:ascii="Arial" w:eastAsia="Arial" w:hAnsi="Arial" w:cs="Arial"/>
                <w:color w:val="0070C0"/>
                <w:sz w:val="18"/>
                <w:szCs w:val="18"/>
              </w:rPr>
            </w:pPr>
            <w:r w:rsidRPr="0071493D">
              <w:rPr>
                <w:rFonts w:ascii="Arial" w:eastAsia="Arial" w:hAnsi="Arial" w:cs="Arial"/>
                <w:bCs/>
                <w:color w:val="0070C0"/>
                <w:sz w:val="18"/>
                <w:szCs w:val="18"/>
              </w:rPr>
              <w:t>“</w:t>
            </w:r>
            <w:r w:rsidR="00852DAA" w:rsidRPr="0071493D">
              <w:rPr>
                <w:rFonts w:ascii="Arial" w:eastAsia="Arial" w:hAnsi="Arial" w:cs="Arial"/>
                <w:color w:val="0070C0"/>
                <w:sz w:val="18"/>
                <w:szCs w:val="18"/>
              </w:rPr>
              <w:t>CLÁUSULA .........: ADELANTO</w:t>
            </w:r>
            <w:r w:rsidR="00E14B2E" w:rsidRPr="0071493D">
              <w:rPr>
                <w:rFonts w:ascii="Arial" w:eastAsia="Arial" w:hAnsi="Arial" w:cs="Arial"/>
                <w:color w:val="0070C0"/>
                <w:sz w:val="18"/>
                <w:szCs w:val="18"/>
              </w:rPr>
              <w:t xml:space="preserve"> POR AVANCE</w:t>
            </w:r>
          </w:p>
          <w:p w14:paraId="06A18BAE" w14:textId="07798743" w:rsidR="00852DAA" w:rsidRPr="0071493D" w:rsidRDefault="00852DAA" w:rsidP="00C2056F">
            <w:pPr>
              <w:pStyle w:val="Prrafodelista"/>
              <w:widowControl w:val="0"/>
              <w:ind w:left="319"/>
              <w:jc w:val="both"/>
              <w:rPr>
                <w:rFonts w:ascii="Arial" w:eastAsia="Arial" w:hAnsi="Arial" w:cs="Arial"/>
                <w:color w:val="0070C0"/>
                <w:sz w:val="18"/>
                <w:szCs w:val="18"/>
              </w:rPr>
            </w:pPr>
          </w:p>
          <w:p w14:paraId="711696AD" w14:textId="2128C939" w:rsidR="00B77C4D" w:rsidRPr="0071493D" w:rsidRDefault="00B77C4D" w:rsidP="00C2056F">
            <w:pPr>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 xml:space="preserve">“LA ENTIDAD CONTRATANTE otorga un adelanto por avance para el componente de obra por el [CONSIGNAR PORCENTAJE] del monto de la obra </w:t>
            </w:r>
            <w:r w:rsidR="00BB2C4D" w:rsidRPr="0071493D">
              <w:rPr>
                <w:rFonts w:ascii="Arial" w:eastAsia="Arial" w:hAnsi="Arial" w:cs="Arial"/>
                <w:bCs/>
                <w:color w:val="0070C0"/>
                <w:sz w:val="18"/>
                <w:szCs w:val="18"/>
              </w:rPr>
              <w:t xml:space="preserve">que se apruebe </w:t>
            </w:r>
            <w:r w:rsidRPr="0071493D">
              <w:rPr>
                <w:rFonts w:ascii="Arial" w:eastAsia="Arial" w:hAnsi="Arial" w:cs="Arial"/>
                <w:color w:val="0070C0"/>
                <w:sz w:val="18"/>
                <w:szCs w:val="18"/>
              </w:rPr>
              <w:t>en el expediente técnico</w:t>
            </w:r>
            <w:r w:rsidR="009106FB" w:rsidRPr="0071493D">
              <w:rPr>
                <w:rFonts w:ascii="Arial" w:eastAsia="Arial" w:hAnsi="Arial" w:cs="Arial"/>
                <w:bCs/>
                <w:color w:val="0070C0"/>
                <w:sz w:val="18"/>
                <w:szCs w:val="18"/>
              </w:rPr>
              <w:t>, en caso se cumplan las condiciones establecidas en el artículo 178.5 del Reglamento”</w:t>
            </w:r>
            <w:r w:rsidR="003E5639" w:rsidRPr="0071493D">
              <w:rPr>
                <w:rFonts w:ascii="Arial" w:eastAsia="Arial" w:hAnsi="Arial" w:cs="Arial"/>
                <w:bCs/>
                <w:color w:val="0070C0"/>
                <w:sz w:val="18"/>
                <w:szCs w:val="18"/>
              </w:rPr>
              <w:t>.</w:t>
            </w:r>
          </w:p>
          <w:p w14:paraId="1D37C210" w14:textId="77777777" w:rsidR="00852DAA" w:rsidRPr="0071493D" w:rsidRDefault="00852DAA" w:rsidP="0058551C">
            <w:pPr>
              <w:widowControl w:val="0"/>
              <w:ind w:left="173"/>
              <w:jc w:val="both"/>
              <w:rPr>
                <w:rFonts w:ascii="Arial" w:eastAsia="Arial" w:hAnsi="Arial" w:cs="Arial"/>
                <w:color w:val="0070C0"/>
                <w:sz w:val="18"/>
                <w:szCs w:val="18"/>
              </w:rPr>
            </w:pPr>
          </w:p>
          <w:p w14:paraId="2104A15A" w14:textId="783F2A4A" w:rsidR="003E5639" w:rsidRPr="0071493D" w:rsidRDefault="003E5639" w:rsidP="00C2056F">
            <w:pPr>
              <w:pStyle w:val="Prrafodelista"/>
              <w:widowControl w:val="0"/>
              <w:numPr>
                <w:ilvl w:val="0"/>
                <w:numId w:val="61"/>
              </w:numPr>
              <w:ind w:left="319" w:hanging="142"/>
              <w:jc w:val="both"/>
              <w:rPr>
                <w:rFonts w:ascii="Arial" w:eastAsia="Arial" w:hAnsi="Arial" w:cs="Arial"/>
                <w:color w:val="0070C0"/>
                <w:sz w:val="18"/>
                <w:szCs w:val="18"/>
              </w:rPr>
            </w:pPr>
            <w:r w:rsidRPr="0071493D">
              <w:rPr>
                <w:rFonts w:ascii="Arial" w:eastAsia="Arial" w:hAnsi="Arial" w:cs="Arial"/>
                <w:color w:val="0070C0"/>
                <w:sz w:val="18"/>
                <w:szCs w:val="18"/>
              </w:rPr>
              <w:t>En sistema de entrega de obras de solo construcción:</w:t>
            </w:r>
          </w:p>
          <w:p w14:paraId="480D2FA9" w14:textId="77777777" w:rsidR="003E5639" w:rsidRPr="0071493D" w:rsidRDefault="003E5639" w:rsidP="0058551C">
            <w:pPr>
              <w:pStyle w:val="Prrafodelista"/>
              <w:widowControl w:val="0"/>
              <w:ind w:left="173"/>
              <w:jc w:val="both"/>
              <w:rPr>
                <w:rFonts w:ascii="Arial" w:eastAsia="Arial" w:hAnsi="Arial" w:cs="Arial"/>
                <w:color w:val="0070C0"/>
                <w:sz w:val="18"/>
                <w:szCs w:val="18"/>
              </w:rPr>
            </w:pPr>
          </w:p>
          <w:p w14:paraId="4366A2B5" w14:textId="3F446C03" w:rsidR="003E5639" w:rsidRPr="0071493D" w:rsidRDefault="003E5639" w:rsidP="00C2056F">
            <w:pPr>
              <w:pStyle w:val="Prrafodelista"/>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CLÁUSULA .........: ADELANTO DIRECTO</w:t>
            </w:r>
          </w:p>
          <w:p w14:paraId="5D4AC7C5" w14:textId="77777777" w:rsidR="003E5639" w:rsidRPr="0071493D" w:rsidRDefault="003E5639" w:rsidP="00C2056F">
            <w:pPr>
              <w:widowControl w:val="0"/>
              <w:ind w:left="319"/>
              <w:jc w:val="both"/>
              <w:rPr>
                <w:rFonts w:ascii="Arial" w:eastAsia="Arial" w:hAnsi="Arial" w:cs="Arial"/>
                <w:color w:val="0070C0"/>
                <w:sz w:val="18"/>
                <w:szCs w:val="18"/>
              </w:rPr>
            </w:pPr>
          </w:p>
          <w:p w14:paraId="18DEA683" w14:textId="75654911" w:rsidR="003E5639" w:rsidRPr="0071493D" w:rsidRDefault="003E5639" w:rsidP="00C2056F">
            <w:pPr>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“LA ENTIDAD CONTRATANTE otorga un adelanto directo para el componente de obra por el [CONSIGNAR PORCENTAJE] del monto de la obra del contrato original.</w:t>
            </w:r>
          </w:p>
          <w:p w14:paraId="30A6B02E" w14:textId="77777777" w:rsidR="003E5639" w:rsidRPr="0071493D" w:rsidRDefault="003E5639" w:rsidP="00C2056F">
            <w:pPr>
              <w:widowControl w:val="0"/>
              <w:ind w:left="319"/>
              <w:jc w:val="both"/>
              <w:rPr>
                <w:rFonts w:ascii="Arial" w:eastAsia="Arial" w:hAnsi="Arial" w:cs="Arial"/>
                <w:color w:val="0070C0"/>
                <w:sz w:val="18"/>
                <w:szCs w:val="18"/>
              </w:rPr>
            </w:pPr>
          </w:p>
          <w:p w14:paraId="05C19E38" w14:textId="77777777" w:rsidR="003E5639" w:rsidRPr="0071493D" w:rsidRDefault="003E5639" w:rsidP="00C2056F">
            <w:pPr>
              <w:pStyle w:val="Prrafodelista"/>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CLÁUSULA .........: ADELANTO PARA MATERIALES E INSUMOS, EQUIPAMIENTO Y MOBILIARIO</w:t>
            </w:r>
          </w:p>
          <w:p w14:paraId="6E8E8039" w14:textId="77777777" w:rsidR="003E5639" w:rsidRPr="0071493D" w:rsidRDefault="003E5639" w:rsidP="00C2056F">
            <w:pPr>
              <w:widowControl w:val="0"/>
              <w:ind w:left="319"/>
              <w:jc w:val="both"/>
              <w:rPr>
                <w:rFonts w:ascii="Arial" w:eastAsia="Arial" w:hAnsi="Arial" w:cs="Arial"/>
                <w:color w:val="0070C0"/>
                <w:sz w:val="18"/>
                <w:szCs w:val="18"/>
              </w:rPr>
            </w:pPr>
          </w:p>
          <w:p w14:paraId="6BDA0450" w14:textId="34BC5D1C" w:rsidR="003E5639" w:rsidRPr="0071493D" w:rsidRDefault="003E5639" w:rsidP="00C2056F">
            <w:pPr>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 xml:space="preserve">“LA ENTIDAD CONTRATANTE </w:t>
            </w:r>
            <w:r w:rsidRPr="0071493D">
              <w:rPr>
                <w:rFonts w:ascii="Arial" w:eastAsia="Arial" w:hAnsi="Arial" w:cs="Arial"/>
                <w:bCs/>
                <w:color w:val="0070C0"/>
                <w:sz w:val="18"/>
                <w:szCs w:val="18"/>
              </w:rPr>
              <w:t>otor</w:t>
            </w:r>
            <w:r w:rsidR="00AE7374" w:rsidRPr="0071493D">
              <w:rPr>
                <w:rFonts w:ascii="Arial" w:eastAsia="Arial" w:hAnsi="Arial" w:cs="Arial"/>
                <w:bCs/>
                <w:color w:val="0070C0"/>
                <w:sz w:val="18"/>
                <w:szCs w:val="18"/>
              </w:rPr>
              <w:t>ga</w:t>
            </w:r>
            <w:r w:rsidRPr="0071493D">
              <w:rPr>
                <w:rFonts w:ascii="Arial" w:eastAsia="Arial" w:hAnsi="Arial" w:cs="Arial"/>
                <w:color w:val="0070C0"/>
                <w:sz w:val="18"/>
                <w:szCs w:val="18"/>
              </w:rPr>
              <w:t xml:space="preserve"> un adelanto </w:t>
            </w:r>
            <w:r w:rsidR="00AE7374" w:rsidRPr="0071493D">
              <w:rPr>
                <w:rFonts w:ascii="Arial" w:eastAsia="Arial" w:hAnsi="Arial" w:cs="Arial"/>
                <w:bCs/>
                <w:color w:val="0070C0"/>
                <w:sz w:val="18"/>
                <w:szCs w:val="18"/>
              </w:rPr>
              <w:t>por avance</w:t>
            </w:r>
            <w:r w:rsidRPr="0071493D">
              <w:rPr>
                <w:rFonts w:ascii="Arial" w:eastAsia="Arial" w:hAnsi="Arial" w:cs="Arial"/>
                <w:color w:val="0070C0"/>
                <w:sz w:val="18"/>
                <w:szCs w:val="18"/>
              </w:rPr>
              <w:t xml:space="preserve"> para el componente de obra por el [CONSIGNAR PORCENTAJE] del monto de la obra del contrato original.</w:t>
            </w:r>
          </w:p>
          <w:p w14:paraId="25E469C6" w14:textId="77777777" w:rsidR="003E5639" w:rsidRPr="0071493D" w:rsidRDefault="003E5639" w:rsidP="00C2056F">
            <w:pPr>
              <w:widowControl w:val="0"/>
              <w:ind w:left="319"/>
              <w:jc w:val="both"/>
              <w:rPr>
                <w:rFonts w:ascii="Arial" w:eastAsia="Arial" w:hAnsi="Arial" w:cs="Arial"/>
                <w:color w:val="0070C0"/>
                <w:sz w:val="18"/>
                <w:szCs w:val="18"/>
              </w:rPr>
            </w:pPr>
          </w:p>
          <w:p w14:paraId="46BA9C62" w14:textId="77777777" w:rsidR="003E5639" w:rsidRPr="0071493D" w:rsidRDefault="003E5639" w:rsidP="00C2056F">
            <w:pPr>
              <w:pStyle w:val="Prrafodelista"/>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CLÁUSULA .........: ADELANTO POR AVANCE</w:t>
            </w:r>
          </w:p>
          <w:p w14:paraId="105F5285" w14:textId="77777777" w:rsidR="003E5639" w:rsidRPr="0071493D" w:rsidRDefault="003E5639" w:rsidP="00C2056F">
            <w:pPr>
              <w:widowControl w:val="0"/>
              <w:ind w:left="319"/>
              <w:jc w:val="both"/>
              <w:rPr>
                <w:rFonts w:ascii="Arial" w:eastAsia="Arial" w:hAnsi="Arial" w:cs="Arial"/>
                <w:color w:val="0070C0"/>
                <w:sz w:val="18"/>
                <w:szCs w:val="18"/>
              </w:rPr>
            </w:pPr>
          </w:p>
          <w:p w14:paraId="33ED8352" w14:textId="517B1DF2" w:rsidR="003E5639" w:rsidRPr="0071493D" w:rsidRDefault="003E5639" w:rsidP="00C2056F">
            <w:pPr>
              <w:widowControl w:val="0"/>
              <w:ind w:left="319"/>
              <w:jc w:val="both"/>
              <w:rPr>
                <w:rFonts w:ascii="Arial" w:eastAsia="Arial" w:hAnsi="Arial" w:cs="Arial"/>
                <w:color w:val="0070C0"/>
                <w:sz w:val="18"/>
                <w:szCs w:val="18"/>
              </w:rPr>
            </w:pPr>
            <w:r w:rsidRPr="0071493D">
              <w:rPr>
                <w:rFonts w:ascii="Arial" w:eastAsia="Arial" w:hAnsi="Arial" w:cs="Arial"/>
                <w:color w:val="0070C0"/>
                <w:sz w:val="18"/>
                <w:szCs w:val="18"/>
              </w:rPr>
              <w:t xml:space="preserve">“LA ENTIDAD CONTRATANTE otorga un adelanto </w:t>
            </w:r>
            <w:r w:rsidR="00006CB1" w:rsidRPr="0071493D">
              <w:rPr>
                <w:rFonts w:ascii="Arial" w:eastAsia="Arial" w:hAnsi="Arial" w:cs="Arial"/>
                <w:bCs/>
                <w:color w:val="0070C0"/>
                <w:sz w:val="18"/>
                <w:szCs w:val="18"/>
              </w:rPr>
              <w:t>por avance</w:t>
            </w:r>
            <w:r w:rsidRPr="0071493D">
              <w:rPr>
                <w:rFonts w:ascii="Arial" w:eastAsia="Arial" w:hAnsi="Arial" w:cs="Arial"/>
                <w:color w:val="0070C0"/>
                <w:sz w:val="18"/>
                <w:szCs w:val="18"/>
              </w:rPr>
              <w:t xml:space="preserve"> para el componente de obra por el [CONSIGNAR PORCENTAJE] del monto de la obra del contrato original</w:t>
            </w:r>
            <w:r w:rsidR="00BB2C4D" w:rsidRPr="0071493D">
              <w:rPr>
                <w:rFonts w:ascii="Arial" w:eastAsia="Arial" w:hAnsi="Arial" w:cs="Arial"/>
                <w:bCs/>
                <w:color w:val="0070C0"/>
                <w:sz w:val="18"/>
                <w:szCs w:val="18"/>
              </w:rPr>
              <w:t xml:space="preserve">, en caso se </w:t>
            </w:r>
            <w:r w:rsidR="00861296" w:rsidRPr="0071493D">
              <w:rPr>
                <w:rFonts w:ascii="Arial" w:eastAsia="Arial" w:hAnsi="Arial" w:cs="Arial"/>
                <w:bCs/>
                <w:color w:val="0070C0"/>
                <w:sz w:val="18"/>
                <w:szCs w:val="18"/>
              </w:rPr>
              <w:t>cumplan las condiciones establecidas en el artículo 178.5 del Reglamento.</w:t>
            </w:r>
            <w:r w:rsidR="009106FB" w:rsidRPr="0071493D">
              <w:rPr>
                <w:rFonts w:ascii="Arial" w:eastAsia="Arial" w:hAnsi="Arial" w:cs="Arial"/>
                <w:bCs/>
                <w:color w:val="0070C0"/>
                <w:sz w:val="18"/>
                <w:szCs w:val="18"/>
              </w:rPr>
              <w:t>”</w:t>
            </w:r>
          </w:p>
          <w:p w14:paraId="598389C3" w14:textId="7F5E1B49" w:rsidR="364EA2E7" w:rsidRPr="00C2056F" w:rsidRDefault="364EA2E7" w:rsidP="0058551C">
            <w:pPr>
              <w:rPr>
                <w:sz w:val="18"/>
                <w:szCs w:val="18"/>
              </w:rPr>
            </w:pPr>
          </w:p>
          <w:p w14:paraId="017F4893" w14:textId="78FF0D91" w:rsidR="7B2C59C4" w:rsidRPr="00C2056F" w:rsidRDefault="7B2C59C4" w:rsidP="00706690">
            <w:pPr>
              <w:pStyle w:val="Prrafodelista"/>
              <w:widowControl w:val="0"/>
              <w:numPr>
                <w:ilvl w:val="0"/>
                <w:numId w:val="25"/>
              </w:numPr>
              <w:ind w:left="173" w:hanging="144"/>
              <w:jc w:val="both"/>
              <w:rPr>
                <w:rFonts w:ascii="Arial" w:eastAsia="Arial" w:hAnsi="Arial" w:cs="Arial"/>
                <w:color w:val="0070C0"/>
                <w:sz w:val="18"/>
                <w:szCs w:val="18"/>
              </w:rPr>
            </w:pPr>
            <w:r w:rsidRPr="00C2056F">
              <w:rPr>
                <w:rFonts w:ascii="Arial" w:eastAsia="Arial" w:hAnsi="Arial" w:cs="Arial"/>
                <w:bCs/>
                <w:color w:val="0070C0"/>
                <w:sz w:val="18"/>
                <w:szCs w:val="18"/>
              </w:rPr>
              <w:t xml:space="preserve">En </w:t>
            </w:r>
            <w:r w:rsidR="00E1296F" w:rsidRPr="00C2056F">
              <w:rPr>
                <w:rFonts w:ascii="Arial" w:eastAsia="Arial" w:hAnsi="Arial" w:cs="Arial"/>
                <w:bCs/>
                <w:color w:val="0070C0"/>
                <w:sz w:val="18"/>
                <w:szCs w:val="18"/>
              </w:rPr>
              <w:t>cualquier sistema de entrega, en</w:t>
            </w:r>
            <w:r w:rsidRPr="00C2056F">
              <w:rPr>
                <w:rFonts w:ascii="Arial" w:eastAsia="Arial" w:hAnsi="Arial" w:cs="Arial"/>
                <w:color w:val="0070C0"/>
                <w:sz w:val="18"/>
                <w:szCs w:val="18"/>
              </w:rPr>
              <w:t xml:space="preserve"> caso EL CONTRATISTA proponga constituir un fideicomiso para la administración de los adelantos</w:t>
            </w:r>
            <w:r w:rsidR="00E1296F" w:rsidRPr="00C2056F">
              <w:rPr>
                <w:rFonts w:ascii="Arial" w:eastAsia="Arial" w:hAnsi="Arial" w:cs="Arial"/>
                <w:bCs/>
                <w:color w:val="0070C0"/>
                <w:sz w:val="18"/>
                <w:szCs w:val="18"/>
              </w:rPr>
              <w:t xml:space="preserve"> del componente de ejecución de la obra</w:t>
            </w:r>
            <w:r w:rsidRPr="00C2056F">
              <w:rPr>
                <w:rFonts w:ascii="Arial" w:eastAsia="Arial" w:hAnsi="Arial" w:cs="Arial"/>
                <w:color w:val="0070C0"/>
                <w:sz w:val="18"/>
                <w:szCs w:val="18"/>
              </w:rPr>
              <w:t xml:space="preserve">, se incluye </w:t>
            </w:r>
            <w:r w:rsidR="00006CB1" w:rsidRPr="00C2056F">
              <w:rPr>
                <w:rFonts w:ascii="Arial" w:eastAsia="Arial" w:hAnsi="Arial" w:cs="Arial"/>
                <w:bCs/>
                <w:color w:val="0070C0"/>
                <w:sz w:val="18"/>
                <w:szCs w:val="18"/>
              </w:rPr>
              <w:t xml:space="preserve">adicionalmente </w:t>
            </w:r>
            <w:r w:rsidRPr="00C2056F">
              <w:rPr>
                <w:rFonts w:ascii="Arial" w:eastAsia="Arial" w:hAnsi="Arial" w:cs="Arial"/>
                <w:color w:val="0070C0"/>
                <w:sz w:val="18"/>
                <w:szCs w:val="18"/>
              </w:rPr>
              <w:t>la siguiente cláusula:</w:t>
            </w:r>
          </w:p>
          <w:p w14:paraId="7DD0342D" w14:textId="6CAF86E7" w:rsidR="364EA2E7" w:rsidRPr="00C2056F" w:rsidRDefault="364EA2E7" w:rsidP="0058551C">
            <w:pPr>
              <w:widowControl w:val="0"/>
              <w:ind w:left="34"/>
              <w:jc w:val="both"/>
              <w:rPr>
                <w:rFonts w:ascii="Arial" w:eastAsia="Arial" w:hAnsi="Arial" w:cs="Arial"/>
                <w:color w:val="0070C0"/>
                <w:sz w:val="18"/>
                <w:szCs w:val="18"/>
              </w:rPr>
            </w:pPr>
          </w:p>
          <w:p w14:paraId="3848D4D3" w14:textId="2A7981CB" w:rsidR="7B2C59C4" w:rsidRPr="00C2056F" w:rsidRDefault="59CF3619" w:rsidP="00C2056F">
            <w:pPr>
              <w:widowControl w:val="0"/>
              <w:ind w:left="177"/>
              <w:jc w:val="both"/>
              <w:rPr>
                <w:rFonts w:ascii="Arial" w:eastAsia="Arial" w:hAnsi="Arial" w:cs="Arial"/>
                <w:color w:val="0070C0"/>
                <w:sz w:val="18"/>
                <w:szCs w:val="18"/>
              </w:rPr>
            </w:pPr>
            <w:r w:rsidRPr="00C2056F">
              <w:rPr>
                <w:rFonts w:ascii="Arial" w:eastAsia="Arial" w:hAnsi="Arial" w:cs="Arial"/>
                <w:color w:val="0070C0"/>
                <w:sz w:val="18"/>
                <w:szCs w:val="18"/>
              </w:rPr>
              <w:t xml:space="preserve">CLÁUSULA </w:t>
            </w:r>
            <w:r w:rsidR="4E2615AD" w:rsidRPr="00C2056F">
              <w:rPr>
                <w:rFonts w:ascii="Arial" w:eastAsia="Arial" w:hAnsi="Arial" w:cs="Arial"/>
                <w:color w:val="0070C0"/>
                <w:sz w:val="18"/>
                <w:szCs w:val="18"/>
              </w:rPr>
              <w:t>[</w:t>
            </w:r>
            <w:r w:rsidRPr="00C2056F">
              <w:rPr>
                <w:rFonts w:ascii="Arial" w:eastAsia="Arial" w:hAnsi="Arial" w:cs="Arial"/>
                <w:color w:val="0070C0"/>
                <w:sz w:val="18"/>
                <w:szCs w:val="18"/>
              </w:rPr>
              <w:t>...................</w:t>
            </w:r>
            <w:r w:rsidR="4E2615AD" w:rsidRPr="00C2056F">
              <w:rPr>
                <w:rFonts w:ascii="Arial" w:eastAsia="Arial" w:hAnsi="Arial" w:cs="Arial"/>
                <w:color w:val="0070C0"/>
                <w:sz w:val="18"/>
                <w:szCs w:val="18"/>
              </w:rPr>
              <w:t>]</w:t>
            </w:r>
            <w:r w:rsidRPr="00C2056F">
              <w:rPr>
                <w:rFonts w:ascii="Arial" w:eastAsia="Arial" w:hAnsi="Arial" w:cs="Arial"/>
                <w:color w:val="0070C0"/>
                <w:sz w:val="18"/>
                <w:szCs w:val="18"/>
              </w:rPr>
              <w:t>: FIDEICOMISO DE ADELANTOS</w:t>
            </w:r>
          </w:p>
          <w:p w14:paraId="5AF63A93" w14:textId="145AF9C0" w:rsidR="364EA2E7" w:rsidRPr="00C2056F" w:rsidRDefault="364EA2E7" w:rsidP="00C2056F">
            <w:pPr>
              <w:widowControl w:val="0"/>
              <w:ind w:left="177"/>
              <w:jc w:val="both"/>
              <w:rPr>
                <w:rFonts w:ascii="Arial" w:eastAsia="Arial" w:hAnsi="Arial" w:cs="Arial"/>
                <w:color w:val="0070C0"/>
                <w:sz w:val="18"/>
                <w:szCs w:val="18"/>
              </w:rPr>
            </w:pPr>
          </w:p>
          <w:p w14:paraId="2EF2D948" w14:textId="44A94BD3" w:rsidR="5EFBF094" w:rsidRPr="00C2056F" w:rsidRDefault="7B2C59C4" w:rsidP="00C2056F">
            <w:pPr>
              <w:widowControl w:val="0"/>
              <w:ind w:left="177"/>
              <w:jc w:val="both"/>
              <w:rPr>
                <w:rFonts w:ascii="Arial" w:eastAsia="Arial" w:hAnsi="Arial" w:cs="Arial"/>
                <w:b/>
                <w:color w:val="0070C0"/>
                <w:sz w:val="18"/>
                <w:szCs w:val="18"/>
              </w:rPr>
            </w:pPr>
            <w:r w:rsidRPr="00C2056F">
              <w:rPr>
                <w:rFonts w:ascii="Arial" w:eastAsia="Arial" w:hAnsi="Arial" w:cs="Arial"/>
                <w:color w:val="0070C0"/>
                <w:sz w:val="18"/>
                <w:szCs w:val="18"/>
              </w:rPr>
              <w:t>Para la administración de los adelantos destinados a la ejecución de la obra, se constitu</w:t>
            </w:r>
            <w:r w:rsidR="7924E3AB" w:rsidRPr="00C2056F">
              <w:rPr>
                <w:rFonts w:ascii="Arial" w:eastAsia="Arial" w:hAnsi="Arial" w:cs="Arial"/>
                <w:color w:val="0070C0"/>
                <w:sz w:val="18"/>
                <w:szCs w:val="18"/>
              </w:rPr>
              <w:t>ye</w:t>
            </w:r>
            <w:r w:rsidRPr="00C2056F">
              <w:rPr>
                <w:rFonts w:ascii="Arial" w:eastAsia="Arial" w:hAnsi="Arial" w:cs="Arial"/>
                <w:color w:val="0070C0"/>
                <w:sz w:val="18"/>
                <w:szCs w:val="18"/>
              </w:rPr>
              <w:t xml:space="preserve"> un fideicomiso conforme a lo establecido en el artículo 184 del Reglamento. El procedimiento para la solicitud y entrega de los adelantos se rige por lo dispuesto en dicho artículo.</w:t>
            </w:r>
          </w:p>
        </w:tc>
      </w:tr>
    </w:tbl>
    <w:p w14:paraId="34EE8EC8" w14:textId="2DF41D42" w:rsidR="006A6B96" w:rsidRPr="00C2056F" w:rsidRDefault="008B1352" w:rsidP="006B2D8B">
      <w:pPr>
        <w:ind w:left="284"/>
        <w:jc w:val="both"/>
        <w:rPr>
          <w:rFonts w:ascii="Arial" w:eastAsia="Arial" w:hAnsi="Arial" w:cs="Arial"/>
          <w:bCs/>
          <w:color w:val="0070C0"/>
          <w:sz w:val="18"/>
          <w:szCs w:val="18"/>
        </w:rPr>
      </w:pPr>
      <w:r w:rsidRPr="00C2056F">
        <w:rPr>
          <w:rFonts w:ascii="Arial" w:eastAsia="Arial" w:hAnsi="Arial" w:cs="Arial"/>
          <w:bCs/>
          <w:color w:val="0070C0"/>
          <w:sz w:val="18"/>
          <w:szCs w:val="18"/>
        </w:rPr>
        <w:lastRenderedPageBreak/>
        <w:t>Esta</w:t>
      </w:r>
      <w:r w:rsidR="00C071E6" w:rsidRPr="00C2056F">
        <w:rPr>
          <w:rFonts w:ascii="Arial" w:eastAsia="Arial" w:hAnsi="Arial" w:cs="Arial"/>
          <w:bCs/>
          <w:color w:val="0070C0"/>
          <w:sz w:val="18"/>
          <w:szCs w:val="18"/>
        </w:rPr>
        <w:t xml:space="preserve"> nota debe ser el</w:t>
      </w:r>
      <w:r w:rsidR="006B2D8B" w:rsidRPr="00C2056F">
        <w:rPr>
          <w:rFonts w:ascii="Arial" w:eastAsia="Arial" w:hAnsi="Arial" w:cs="Arial"/>
          <w:bCs/>
          <w:color w:val="0070C0"/>
          <w:sz w:val="18"/>
          <w:szCs w:val="18"/>
        </w:rPr>
        <w:t>iminada una vez culminada la elaboración de bases</w:t>
      </w:r>
    </w:p>
    <w:p w14:paraId="2E3E5F50" w14:textId="5380843F" w:rsidR="00AE2526" w:rsidRPr="007D0F87" w:rsidRDefault="00AE2526" w:rsidP="00BD279B">
      <w:pPr>
        <w:widowControl w:val="0"/>
        <w:ind w:left="349"/>
        <w:jc w:val="both"/>
        <w:rPr>
          <w:rFonts w:ascii="Arial" w:hAnsi="Arial" w:cs="Arial"/>
          <w:color w:val="auto"/>
          <w:sz w:val="20"/>
        </w:rPr>
      </w:pPr>
    </w:p>
    <w:p w14:paraId="5AADF749" w14:textId="4220A227" w:rsidR="003E543E" w:rsidRPr="007D0F87" w:rsidRDefault="003E543E" w:rsidP="00BD279B">
      <w:pPr>
        <w:widowControl w:val="0"/>
        <w:ind w:left="349"/>
        <w:jc w:val="both"/>
        <w:rPr>
          <w:rFonts w:ascii="Arial" w:hAnsi="Arial" w:cs="Arial"/>
          <w:b/>
          <w:sz w:val="20"/>
          <w:u w:val="single"/>
        </w:rPr>
      </w:pPr>
      <w:r w:rsidRPr="007D0F87">
        <w:rPr>
          <w:rFonts w:ascii="Arial" w:hAnsi="Arial" w:cs="Arial"/>
          <w:b/>
          <w:sz w:val="20"/>
          <w:u w:val="single"/>
        </w:rPr>
        <w:t xml:space="preserve">CLÁUSULA </w:t>
      </w:r>
      <w:r w:rsidR="5498CEA1" w:rsidRPr="007D0F87">
        <w:rPr>
          <w:rFonts w:ascii="Arial" w:hAnsi="Arial" w:cs="Arial"/>
          <w:b/>
          <w:bCs/>
          <w:sz w:val="20"/>
          <w:u w:val="single"/>
        </w:rPr>
        <w:t>DÉCIMA</w:t>
      </w:r>
      <w:r w:rsidRPr="007D0F87">
        <w:rPr>
          <w:rFonts w:ascii="Arial" w:hAnsi="Arial" w:cs="Arial"/>
          <w:b/>
          <w:sz w:val="20"/>
          <w:u w:val="single"/>
        </w:rPr>
        <w:t xml:space="preserve">: CONFORMIDAD </w:t>
      </w:r>
    </w:p>
    <w:p w14:paraId="1D8CB6F1" w14:textId="77777777" w:rsidR="009653C5" w:rsidRPr="007D0F87" w:rsidRDefault="009653C5" w:rsidP="00BD279B">
      <w:pPr>
        <w:widowControl w:val="0"/>
        <w:ind w:left="349"/>
        <w:jc w:val="both"/>
        <w:rPr>
          <w:rFonts w:ascii="Arial" w:hAnsi="Arial" w:cs="Arial"/>
          <w:sz w:val="20"/>
        </w:rPr>
      </w:pPr>
    </w:p>
    <w:p w14:paraId="5EF4891A" w14:textId="129220F4" w:rsidR="003E543E" w:rsidRPr="007D0F87" w:rsidRDefault="2DC59881" w:rsidP="4539823E">
      <w:pPr>
        <w:widowControl w:val="0"/>
        <w:ind w:left="349"/>
        <w:jc w:val="both"/>
        <w:rPr>
          <w:rFonts w:ascii="Arial" w:hAnsi="Arial" w:cs="Arial"/>
          <w:sz w:val="20"/>
        </w:rPr>
      </w:pPr>
      <w:r w:rsidRPr="007D0F87">
        <w:rPr>
          <w:rFonts w:ascii="Arial" w:hAnsi="Arial" w:cs="Arial"/>
          <w:sz w:val="20"/>
        </w:rPr>
        <w:t xml:space="preserve">La conformidad de la obra </w:t>
      </w:r>
      <w:r w:rsidR="27903734" w:rsidRPr="007D0F87">
        <w:rPr>
          <w:rFonts w:ascii="Arial" w:hAnsi="Arial" w:cs="Arial"/>
          <w:sz w:val="20"/>
        </w:rPr>
        <w:t>es</w:t>
      </w:r>
      <w:r w:rsidRPr="007D0F87">
        <w:rPr>
          <w:rFonts w:ascii="Arial" w:hAnsi="Arial" w:cs="Arial"/>
          <w:sz w:val="20"/>
        </w:rPr>
        <w:t xml:space="preserve"> dada con la suscripción del Acta de Recepción de Obra.</w:t>
      </w:r>
    </w:p>
    <w:p w14:paraId="10B7E634" w14:textId="27F64FAB" w:rsidR="1E77C967" w:rsidRPr="007D0F87"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7D0F87" w14:paraId="7ED8469F" w14:textId="77777777" w:rsidTr="2F83CFB3">
        <w:trPr>
          <w:trHeight w:val="300"/>
        </w:trPr>
        <w:tc>
          <w:tcPr>
            <w:tcW w:w="8775" w:type="dxa"/>
            <w:vAlign w:val="center"/>
          </w:tcPr>
          <w:p w14:paraId="0B4DF2BC" w14:textId="71F7EF21" w:rsidR="1E77C967" w:rsidRPr="00E57CC9" w:rsidRDefault="0469CFEA" w:rsidP="2F83CFB3">
            <w:pPr>
              <w:rPr>
                <w:rFonts w:ascii="Arial" w:eastAsia="Arial" w:hAnsi="Arial" w:cs="Arial"/>
                <w:b/>
                <w:bCs/>
                <w:color w:val="0070C0"/>
                <w:sz w:val="18"/>
                <w:szCs w:val="18"/>
              </w:rPr>
            </w:pPr>
            <w:r w:rsidRPr="00E57CC9">
              <w:rPr>
                <w:rFonts w:ascii="Arial" w:eastAsia="Arial" w:hAnsi="Arial" w:cs="Arial"/>
                <w:b/>
                <w:bCs/>
                <w:color w:val="0070C0"/>
                <w:sz w:val="18"/>
                <w:szCs w:val="18"/>
              </w:rPr>
              <w:t>Importante para la entidad contratante</w:t>
            </w:r>
          </w:p>
        </w:tc>
      </w:tr>
      <w:tr w:rsidR="1E77C967" w:rsidRPr="007D0F87" w14:paraId="0D903096" w14:textId="77777777" w:rsidTr="2F83CFB3">
        <w:trPr>
          <w:trHeight w:val="300"/>
        </w:trPr>
        <w:tc>
          <w:tcPr>
            <w:tcW w:w="8775" w:type="dxa"/>
            <w:vAlign w:val="center"/>
          </w:tcPr>
          <w:p w14:paraId="3544118F" w14:textId="2A534CCB" w:rsidR="1E77C967" w:rsidRPr="00E57CC9" w:rsidRDefault="1E77C967" w:rsidP="00706690">
            <w:pPr>
              <w:pStyle w:val="Prrafodelista"/>
              <w:widowControl w:val="0"/>
              <w:numPr>
                <w:ilvl w:val="0"/>
                <w:numId w:val="22"/>
              </w:numPr>
              <w:spacing w:line="259" w:lineRule="auto"/>
              <w:ind w:left="173" w:hanging="144"/>
              <w:rPr>
                <w:rFonts w:ascii="Arial" w:eastAsia="Arial" w:hAnsi="Arial" w:cs="Arial"/>
                <w:iCs/>
                <w:color w:val="0070C0"/>
                <w:sz w:val="18"/>
                <w:szCs w:val="18"/>
              </w:rPr>
            </w:pPr>
            <w:r w:rsidRPr="00E57CC9">
              <w:rPr>
                <w:rFonts w:ascii="Arial" w:eastAsia="Arial" w:hAnsi="Arial" w:cs="Arial"/>
                <w:iCs/>
                <w:color w:val="0070C0"/>
                <w:sz w:val="18"/>
                <w:szCs w:val="18"/>
              </w:rPr>
              <w:t xml:space="preserve">En el caso que </w:t>
            </w:r>
            <w:r w:rsidR="5BFFD3ED" w:rsidRPr="00E57CC9">
              <w:rPr>
                <w:rFonts w:ascii="Arial" w:eastAsia="Arial" w:hAnsi="Arial" w:cs="Arial"/>
                <w:iCs/>
                <w:color w:val="0070C0"/>
                <w:sz w:val="18"/>
                <w:szCs w:val="18"/>
              </w:rPr>
              <w:t xml:space="preserve">se haya considerado la recepción parcial, </w:t>
            </w:r>
            <w:r w:rsidRPr="00E57CC9">
              <w:rPr>
                <w:rFonts w:ascii="Arial" w:eastAsia="Arial" w:hAnsi="Arial" w:cs="Arial"/>
                <w:iCs/>
                <w:color w:val="0070C0"/>
                <w:sz w:val="18"/>
                <w:szCs w:val="18"/>
              </w:rPr>
              <w:t>corresponde</w:t>
            </w:r>
            <w:r w:rsidR="39BFFFEB" w:rsidRPr="00E57CC9">
              <w:rPr>
                <w:rFonts w:ascii="Arial" w:eastAsia="Arial" w:hAnsi="Arial" w:cs="Arial"/>
                <w:iCs/>
                <w:color w:val="0070C0"/>
                <w:sz w:val="18"/>
                <w:szCs w:val="18"/>
              </w:rPr>
              <w:t xml:space="preserve"> incluir</w:t>
            </w:r>
            <w:r w:rsidRPr="00E57CC9">
              <w:rPr>
                <w:rFonts w:ascii="Arial" w:eastAsia="Arial" w:hAnsi="Arial" w:cs="Arial"/>
                <w:iCs/>
                <w:color w:val="0070C0"/>
                <w:sz w:val="18"/>
                <w:szCs w:val="18"/>
              </w:rPr>
              <w:t xml:space="preserve"> l</w:t>
            </w:r>
            <w:r w:rsidR="3A6FC8AB" w:rsidRPr="00E57CC9">
              <w:rPr>
                <w:rFonts w:ascii="Arial" w:eastAsia="Arial" w:hAnsi="Arial" w:cs="Arial"/>
                <w:iCs/>
                <w:color w:val="0070C0"/>
                <w:sz w:val="18"/>
                <w:szCs w:val="18"/>
              </w:rPr>
              <w:t>o</w:t>
            </w:r>
            <w:r w:rsidRPr="00E57CC9">
              <w:rPr>
                <w:rFonts w:ascii="Arial" w:eastAsia="Arial" w:hAnsi="Arial" w:cs="Arial"/>
                <w:iCs/>
                <w:color w:val="0070C0"/>
                <w:sz w:val="18"/>
                <w:szCs w:val="18"/>
              </w:rPr>
              <w:t xml:space="preserve"> siguiente</w:t>
            </w:r>
            <w:r w:rsidR="6EAF531D" w:rsidRPr="00E57CC9">
              <w:rPr>
                <w:rFonts w:ascii="Arial" w:eastAsia="Arial" w:hAnsi="Arial" w:cs="Arial"/>
                <w:iCs/>
                <w:color w:val="0070C0"/>
                <w:sz w:val="18"/>
                <w:szCs w:val="18"/>
              </w:rPr>
              <w:t xml:space="preserve">: </w:t>
            </w:r>
          </w:p>
          <w:p w14:paraId="574F393A" w14:textId="16634F75" w:rsidR="4319D7A9" w:rsidRPr="007D0F87"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7D0F87" w:rsidRDefault="6EAF531D" w:rsidP="006D13B0">
            <w:pPr>
              <w:widowControl w:val="0"/>
              <w:spacing w:line="259" w:lineRule="auto"/>
              <w:ind w:left="173"/>
              <w:rPr>
                <w:rFonts w:ascii="Arial" w:eastAsia="Arial" w:hAnsi="Arial" w:cs="Arial"/>
                <w:i/>
                <w:color w:val="0070C0"/>
                <w:sz w:val="18"/>
                <w:szCs w:val="18"/>
              </w:rPr>
            </w:pPr>
            <w:r w:rsidRPr="007D0F87">
              <w:rPr>
                <w:rFonts w:ascii="Arial" w:eastAsia="Arial" w:hAnsi="Arial" w:cs="Arial"/>
                <w:i/>
                <w:color w:val="0070C0"/>
                <w:sz w:val="18"/>
                <w:szCs w:val="18"/>
              </w:rPr>
              <w:t xml:space="preserve">“En caso de recepción parcial de secciones terminadas de la obra, la conformidad de la sección de la obra </w:t>
            </w:r>
            <w:r w:rsidR="0448F009" w:rsidRPr="007D0F87">
              <w:rPr>
                <w:rFonts w:ascii="Arial" w:eastAsia="Arial" w:hAnsi="Arial" w:cs="Arial"/>
                <w:i/>
                <w:color w:val="0070C0"/>
                <w:sz w:val="18"/>
                <w:szCs w:val="18"/>
              </w:rPr>
              <w:t>es</w:t>
            </w:r>
            <w:r w:rsidRPr="007D0F87">
              <w:rPr>
                <w:rFonts w:ascii="Arial" w:eastAsia="Arial" w:hAnsi="Arial" w:cs="Arial"/>
                <w:i/>
                <w:color w:val="0070C0"/>
                <w:sz w:val="18"/>
                <w:szCs w:val="18"/>
              </w:rPr>
              <w:t xml:space="preserve"> dada con la suscripción del Acta de Recepción Parcial de Obra.”</w:t>
            </w:r>
          </w:p>
          <w:p w14:paraId="34AB1847" w14:textId="77777777" w:rsidR="00550FB0" w:rsidRPr="00E57CC9" w:rsidRDefault="00550FB0" w:rsidP="2F83CFB3">
            <w:pPr>
              <w:widowControl w:val="0"/>
              <w:spacing w:line="259" w:lineRule="auto"/>
              <w:rPr>
                <w:rFonts w:ascii="Arial" w:eastAsia="Arial" w:hAnsi="Arial" w:cs="Arial"/>
                <w:color w:val="0070C0"/>
                <w:sz w:val="18"/>
                <w:szCs w:val="18"/>
              </w:rPr>
            </w:pPr>
          </w:p>
          <w:p w14:paraId="18F399C2" w14:textId="6B4B556B" w:rsidR="1E77C967" w:rsidRPr="00E57CC9" w:rsidRDefault="65EFDDA7" w:rsidP="00E57CC9">
            <w:pPr>
              <w:pStyle w:val="Prrafodelista"/>
              <w:widowControl w:val="0"/>
              <w:numPr>
                <w:ilvl w:val="0"/>
                <w:numId w:val="124"/>
              </w:numPr>
              <w:spacing w:line="259" w:lineRule="auto"/>
              <w:ind w:left="162" w:hanging="132"/>
              <w:rPr>
                <w:rFonts w:ascii="Arial" w:eastAsia="Arial" w:hAnsi="Arial" w:cs="Arial"/>
                <w:color w:val="0070C0"/>
                <w:sz w:val="18"/>
                <w:szCs w:val="18"/>
              </w:rPr>
            </w:pPr>
            <w:r w:rsidRPr="00E57CC9">
              <w:rPr>
                <w:rFonts w:ascii="Arial" w:eastAsia="Arial" w:hAnsi="Arial" w:cs="Arial"/>
                <w:color w:val="0070C0"/>
                <w:sz w:val="18"/>
                <w:szCs w:val="18"/>
              </w:rPr>
              <w:t xml:space="preserve">En caso de emplearse el sistema de Diseño y Construcción, la Entidad se </w:t>
            </w:r>
            <w:r w:rsidR="0F9BAC24" w:rsidRPr="00E57CC9">
              <w:rPr>
                <w:rFonts w:ascii="Arial" w:eastAsia="Arial" w:hAnsi="Arial" w:cs="Arial"/>
                <w:color w:val="0070C0"/>
                <w:sz w:val="18"/>
                <w:szCs w:val="18"/>
              </w:rPr>
              <w:t>ciñe</w:t>
            </w:r>
            <w:r w:rsidRPr="00E57CC9">
              <w:rPr>
                <w:rFonts w:ascii="Arial" w:eastAsia="Arial" w:hAnsi="Arial" w:cs="Arial"/>
                <w:color w:val="0070C0"/>
                <w:sz w:val="18"/>
                <w:szCs w:val="18"/>
              </w:rPr>
              <w:t xml:space="preserve"> a lo Indicado en el numeral </w:t>
            </w:r>
            <w:r w:rsidR="0F9BAC24" w:rsidRPr="00E57CC9">
              <w:rPr>
                <w:rFonts w:ascii="Arial" w:eastAsia="Arial" w:hAnsi="Arial" w:cs="Arial"/>
                <w:color w:val="0070C0"/>
                <w:sz w:val="18"/>
                <w:szCs w:val="18"/>
              </w:rPr>
              <w:t>173.1 del artículo 173 del Reglamento.</w:t>
            </w:r>
          </w:p>
        </w:tc>
      </w:tr>
    </w:tbl>
    <w:p w14:paraId="4C874342" w14:textId="1F606C87" w:rsidR="005A4CFB" w:rsidRPr="007D0F87" w:rsidRDefault="006B2D8B" w:rsidP="00FE3606">
      <w:pPr>
        <w:widowControl w:val="0"/>
        <w:ind w:left="349"/>
        <w:jc w:val="both"/>
        <w:rPr>
          <w:rFonts w:ascii="Arial" w:hAnsi="Arial" w:cs="Arial"/>
          <w:b/>
          <w:bCs/>
          <w:sz w:val="20"/>
        </w:rPr>
      </w:pPr>
      <w:r w:rsidRPr="007D0F87">
        <w:rPr>
          <w:rFonts w:ascii="Arial" w:hAnsi="Arial" w:cs="Arial"/>
          <w:b/>
          <w:bCs/>
          <w:color w:val="0070C0"/>
          <w:sz w:val="18"/>
          <w:szCs w:val="18"/>
        </w:rPr>
        <w:t>Esta nota debe ser eliminada una vez culminada la elaboración de bases</w:t>
      </w:r>
    </w:p>
    <w:p w14:paraId="0A2421AC" w14:textId="77777777" w:rsidR="006B2D8B" w:rsidRPr="007D0F87" w:rsidRDefault="006B2D8B" w:rsidP="00FE3606">
      <w:pPr>
        <w:widowControl w:val="0"/>
        <w:ind w:left="349"/>
        <w:jc w:val="both"/>
        <w:rPr>
          <w:rFonts w:ascii="Arial" w:hAnsi="Arial" w:cs="Arial"/>
          <w:sz w:val="20"/>
        </w:rPr>
      </w:pPr>
    </w:p>
    <w:p w14:paraId="5B1685D2" w14:textId="6F4864DD" w:rsidR="00D46586" w:rsidRPr="007D0F87" w:rsidRDefault="00D46586" w:rsidP="7FD3CD5D">
      <w:pPr>
        <w:widowControl w:val="0"/>
        <w:ind w:left="349"/>
        <w:jc w:val="both"/>
        <w:rPr>
          <w:rFonts w:ascii="Arial" w:hAnsi="Arial" w:cs="Arial"/>
          <w:b/>
          <w:bCs/>
          <w:color w:val="auto"/>
          <w:sz w:val="20"/>
          <w:u w:val="single"/>
        </w:rPr>
      </w:pPr>
      <w:r w:rsidRPr="007D0F87">
        <w:rPr>
          <w:rFonts w:ascii="Arial" w:hAnsi="Arial" w:cs="Arial"/>
          <w:b/>
          <w:bCs/>
          <w:color w:val="auto"/>
          <w:sz w:val="20"/>
          <w:u w:val="single"/>
        </w:rPr>
        <w:t xml:space="preserve">CLÁUSULA </w:t>
      </w:r>
      <w:r w:rsidR="0D52C460" w:rsidRPr="007D0F87">
        <w:rPr>
          <w:rFonts w:ascii="Arial" w:hAnsi="Arial" w:cs="Arial"/>
          <w:b/>
          <w:bCs/>
          <w:color w:val="auto"/>
          <w:sz w:val="20"/>
          <w:u w:val="single"/>
        </w:rPr>
        <w:t>D</w:t>
      </w:r>
      <w:r w:rsidR="3EA457CC" w:rsidRPr="007D0F87">
        <w:rPr>
          <w:rFonts w:ascii="Arial" w:hAnsi="Arial" w:cs="Arial"/>
          <w:b/>
          <w:bCs/>
          <w:color w:val="auto"/>
          <w:sz w:val="20"/>
          <w:u w:val="single"/>
        </w:rPr>
        <w:t>E</w:t>
      </w:r>
      <w:r w:rsidR="0D52C460" w:rsidRPr="007D0F87">
        <w:rPr>
          <w:rFonts w:ascii="Arial" w:hAnsi="Arial" w:cs="Arial"/>
          <w:b/>
          <w:bCs/>
          <w:color w:val="auto"/>
          <w:sz w:val="20"/>
          <w:u w:val="single"/>
        </w:rPr>
        <w:t>CIM</w:t>
      </w:r>
      <w:r w:rsidR="7775F30A" w:rsidRPr="007D0F87">
        <w:rPr>
          <w:rFonts w:ascii="Arial" w:hAnsi="Arial" w:cs="Arial"/>
          <w:b/>
          <w:bCs/>
          <w:color w:val="auto"/>
          <w:sz w:val="20"/>
          <w:u w:val="single"/>
        </w:rPr>
        <w:t>OPRIMER</w:t>
      </w:r>
      <w:r w:rsidR="0D52C460" w:rsidRPr="007D0F87">
        <w:rPr>
          <w:rFonts w:ascii="Arial" w:hAnsi="Arial" w:cs="Arial"/>
          <w:b/>
          <w:bCs/>
          <w:color w:val="auto"/>
          <w:sz w:val="20"/>
          <w:u w:val="single"/>
        </w:rPr>
        <w:t>A</w:t>
      </w:r>
      <w:r w:rsidRPr="007D0F87">
        <w:rPr>
          <w:rFonts w:ascii="Arial" w:hAnsi="Arial" w:cs="Arial"/>
          <w:b/>
          <w:bCs/>
          <w:color w:val="auto"/>
          <w:sz w:val="20"/>
          <w:u w:val="single"/>
        </w:rPr>
        <w:t xml:space="preserve">: </w:t>
      </w:r>
      <w:r w:rsidR="00E627C9" w:rsidRPr="007D0F87">
        <w:rPr>
          <w:rFonts w:ascii="Arial" w:eastAsia="Arial" w:hAnsi="Arial" w:cs="Arial"/>
          <w:b/>
          <w:sz w:val="20"/>
          <w:u w:val="single"/>
        </w:rPr>
        <w:t>GESTIÓN DE RIESGOS</w:t>
      </w:r>
      <w:r w:rsidR="00E627C9" w:rsidRPr="007D0F87">
        <w:rPr>
          <w:rFonts w:ascii="Arial" w:eastAsia="Arial" w:hAnsi="Arial" w:cs="Arial"/>
          <w:sz w:val="20"/>
        </w:rPr>
        <w:t> </w:t>
      </w:r>
    </w:p>
    <w:p w14:paraId="5B3AE6D2" w14:textId="77777777" w:rsidR="006D13B0" w:rsidRPr="007D0F87" w:rsidRDefault="006D13B0" w:rsidP="7FD3CD5D">
      <w:pPr>
        <w:widowControl w:val="0"/>
        <w:ind w:left="349"/>
        <w:jc w:val="both"/>
        <w:rPr>
          <w:rFonts w:ascii="Arial" w:hAnsi="Arial" w:cs="Arial"/>
          <w:b/>
          <w:bCs/>
          <w:color w:val="auto"/>
          <w:sz w:val="20"/>
          <w:u w:val="single"/>
        </w:rPr>
      </w:pPr>
    </w:p>
    <w:p w14:paraId="3BCABAFB" w14:textId="011A2C9F" w:rsidR="01689290" w:rsidRPr="00E57CC9" w:rsidRDefault="01689290" w:rsidP="7FD3CD5D">
      <w:pPr>
        <w:ind w:left="349"/>
        <w:jc w:val="both"/>
        <w:rPr>
          <w:rFonts w:ascii="Arial" w:hAnsi="Arial" w:cs="Arial"/>
          <w:sz w:val="20"/>
        </w:rPr>
      </w:pPr>
      <w:r w:rsidRPr="007D0F87">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7D0F87" w:rsidRDefault="10B85925" w:rsidP="10B85925">
      <w:pPr>
        <w:spacing w:line="259" w:lineRule="auto"/>
        <w:ind w:left="270"/>
        <w:jc w:val="both"/>
        <w:rPr>
          <w:rFonts w:ascii="Arial" w:eastAsia="Arial" w:hAnsi="Arial" w:cs="Arial"/>
          <w:sz w:val="20"/>
        </w:rPr>
      </w:pPr>
    </w:p>
    <w:p w14:paraId="153412D2" w14:textId="18C2F11D" w:rsidR="003E543E" w:rsidRPr="007D0F87" w:rsidRDefault="003E543E" w:rsidP="0E54CA12">
      <w:pPr>
        <w:widowControl w:val="0"/>
        <w:ind w:left="349"/>
        <w:jc w:val="both"/>
        <w:rPr>
          <w:rFonts w:ascii="Arial" w:hAnsi="Arial" w:cs="Arial"/>
          <w:b/>
          <w:bCs/>
          <w:sz w:val="20"/>
          <w:u w:val="single"/>
        </w:rPr>
      </w:pPr>
      <w:r w:rsidRPr="007D0F87">
        <w:rPr>
          <w:rFonts w:ascii="Arial" w:hAnsi="Arial" w:cs="Arial"/>
          <w:b/>
          <w:bCs/>
          <w:sz w:val="20"/>
          <w:u w:val="single"/>
        </w:rPr>
        <w:t xml:space="preserve">CLÁUSULA </w:t>
      </w:r>
      <w:r w:rsidR="00D71EE2" w:rsidRPr="007D0F87">
        <w:rPr>
          <w:rFonts w:ascii="Arial" w:hAnsi="Arial" w:cs="Arial"/>
          <w:b/>
          <w:bCs/>
          <w:color w:val="auto"/>
          <w:sz w:val="20"/>
          <w:u w:val="single"/>
        </w:rPr>
        <w:t>D</w:t>
      </w:r>
      <w:r w:rsidR="00D71EE2">
        <w:rPr>
          <w:rFonts w:ascii="Arial" w:hAnsi="Arial" w:cs="Arial"/>
          <w:b/>
          <w:bCs/>
          <w:color w:val="auto"/>
          <w:sz w:val="20"/>
          <w:u w:val="single"/>
        </w:rPr>
        <w:t>ECIMOSEGUND</w:t>
      </w:r>
      <w:r w:rsidR="00D71EE2" w:rsidRPr="007D0F87">
        <w:rPr>
          <w:rFonts w:ascii="Arial" w:hAnsi="Arial" w:cs="Arial"/>
          <w:b/>
          <w:bCs/>
          <w:color w:val="auto"/>
          <w:sz w:val="20"/>
          <w:u w:val="single"/>
        </w:rPr>
        <w:t>A</w:t>
      </w:r>
      <w:r w:rsidRPr="007D0F87">
        <w:rPr>
          <w:rFonts w:ascii="Arial" w:hAnsi="Arial" w:cs="Arial"/>
          <w:b/>
          <w:bCs/>
          <w:sz w:val="20"/>
          <w:u w:val="single"/>
        </w:rPr>
        <w:t>: RESPONSABILIDAD POR VICIOS OCULTOS</w:t>
      </w:r>
    </w:p>
    <w:p w14:paraId="66D8B0CD" w14:textId="77777777" w:rsidR="00FE3606" w:rsidRPr="007D0F87" w:rsidRDefault="00FE3606" w:rsidP="00BD279B">
      <w:pPr>
        <w:widowControl w:val="0"/>
        <w:ind w:left="349"/>
        <w:jc w:val="both"/>
        <w:rPr>
          <w:rFonts w:ascii="Arial" w:hAnsi="Arial" w:cs="Arial"/>
          <w:sz w:val="20"/>
        </w:rPr>
      </w:pPr>
    </w:p>
    <w:p w14:paraId="09C2B52B" w14:textId="360F6FBA" w:rsidR="003E543E" w:rsidRPr="007D0F87" w:rsidRDefault="3D1BA454" w:rsidP="0E54CA12">
      <w:pPr>
        <w:widowControl w:val="0"/>
        <w:ind w:left="349"/>
        <w:jc w:val="both"/>
        <w:rPr>
          <w:rFonts w:ascii="Arial" w:hAnsi="Arial" w:cs="Arial"/>
          <w:color w:val="auto"/>
          <w:sz w:val="20"/>
        </w:rPr>
      </w:pPr>
      <w:r w:rsidRPr="007D0F87">
        <w:rPr>
          <w:rFonts w:ascii="Arial" w:hAnsi="Arial" w:cs="Arial"/>
          <w:sz w:val="20"/>
        </w:rPr>
        <w:t>L</w:t>
      </w:r>
      <w:r w:rsidR="2DC59881" w:rsidRPr="007D0F87">
        <w:rPr>
          <w:rFonts w:ascii="Arial" w:hAnsi="Arial" w:cs="Arial"/>
          <w:sz w:val="20"/>
        </w:rPr>
        <w:t xml:space="preserve">a suscripción del </w:t>
      </w:r>
      <w:r w:rsidR="2C5075DC" w:rsidRPr="007D0F87">
        <w:rPr>
          <w:rFonts w:ascii="Arial" w:hAnsi="Arial" w:cs="Arial"/>
          <w:sz w:val="20"/>
        </w:rPr>
        <w:t>[A</w:t>
      </w:r>
      <w:r w:rsidR="746D8896" w:rsidRPr="007D0F87">
        <w:rPr>
          <w:rFonts w:ascii="Arial" w:hAnsi="Arial" w:cs="Arial"/>
          <w:sz w:val="20"/>
        </w:rPr>
        <w:t xml:space="preserve">CTA DE RECEPCIÓN </w:t>
      </w:r>
      <w:r w:rsidR="4C03F703" w:rsidRPr="007D0F87">
        <w:rPr>
          <w:rFonts w:ascii="Arial" w:hAnsi="Arial" w:cs="Arial"/>
          <w:sz w:val="20"/>
        </w:rPr>
        <w:t>DE OBRA O ACTA DE RECEPCIÓN</w:t>
      </w:r>
      <w:r w:rsidR="746D8896" w:rsidRPr="007D0F87">
        <w:rPr>
          <w:rFonts w:ascii="Arial" w:hAnsi="Arial" w:cs="Arial"/>
          <w:sz w:val="20"/>
        </w:rPr>
        <w:t xml:space="preserve"> PARCIAL DE OBRA</w:t>
      </w:r>
      <w:r w:rsidR="1040C4B4" w:rsidRPr="007D0F87">
        <w:rPr>
          <w:rFonts w:ascii="Arial" w:hAnsi="Arial" w:cs="Arial"/>
          <w:sz w:val="20"/>
        </w:rPr>
        <w:t>]</w:t>
      </w:r>
      <w:r w:rsidR="67A2DCA0" w:rsidRPr="007D0F87">
        <w:rPr>
          <w:rFonts w:ascii="Arial" w:hAnsi="Arial" w:cs="Arial"/>
          <w:sz w:val="20"/>
        </w:rPr>
        <w:t xml:space="preserve"> </w:t>
      </w:r>
      <w:r w:rsidR="00CB7A9D" w:rsidRPr="007D0F87">
        <w:rPr>
          <w:rFonts w:ascii="Arial" w:hAnsi="Arial" w:cs="Arial"/>
          <w:sz w:val="20"/>
        </w:rPr>
        <w:t xml:space="preserve">no </w:t>
      </w:r>
      <w:r w:rsidR="2DC59881" w:rsidRPr="007D0F87">
        <w:rPr>
          <w:rFonts w:ascii="Arial" w:hAnsi="Arial" w:cs="Arial"/>
          <w:sz w:val="20"/>
        </w:rPr>
        <w:t xml:space="preserve">enervan </w:t>
      </w:r>
      <w:r w:rsidR="176E72C1" w:rsidRPr="007D0F87">
        <w:rPr>
          <w:rFonts w:ascii="Arial" w:hAnsi="Arial" w:cs="Arial"/>
          <w:sz w:val="20"/>
        </w:rPr>
        <w:t>su</w:t>
      </w:r>
      <w:r w:rsidR="2DC59881" w:rsidRPr="007D0F87">
        <w:rPr>
          <w:rFonts w:ascii="Arial" w:hAnsi="Arial" w:cs="Arial"/>
          <w:sz w:val="20"/>
        </w:rPr>
        <w:t xml:space="preserve"> derecho a reclamar, posteriormente por defectos o vicios ocultos, conforme a lo dispuesto por los artículos </w:t>
      </w:r>
      <w:r w:rsidR="7535DB5B" w:rsidRPr="007D0F87">
        <w:rPr>
          <w:rFonts w:ascii="Arial" w:hAnsi="Arial" w:cs="Arial"/>
          <w:sz w:val="20"/>
        </w:rPr>
        <w:t xml:space="preserve">69 </w:t>
      </w:r>
      <w:r w:rsidR="2DC59881" w:rsidRPr="007D0F87">
        <w:rPr>
          <w:rFonts w:ascii="Arial" w:hAnsi="Arial" w:cs="Arial"/>
          <w:sz w:val="20"/>
        </w:rPr>
        <w:t xml:space="preserve">de la </w:t>
      </w:r>
      <w:r w:rsidR="53220618" w:rsidRPr="007D0F87">
        <w:rPr>
          <w:rFonts w:ascii="Arial" w:hAnsi="Arial" w:cs="Arial"/>
          <w:sz w:val="20"/>
        </w:rPr>
        <w:t>Ley N° 32069,</w:t>
      </w:r>
      <w:r w:rsidR="2DC59881" w:rsidRPr="007D0F87">
        <w:rPr>
          <w:rFonts w:ascii="Arial" w:hAnsi="Arial" w:cs="Arial"/>
          <w:sz w:val="20"/>
        </w:rPr>
        <w:t xml:space="preserve"> Ley </w:t>
      </w:r>
      <w:r w:rsidR="0A8CB9CC" w:rsidRPr="007D0F87">
        <w:rPr>
          <w:rFonts w:ascii="Arial" w:hAnsi="Arial" w:cs="Arial"/>
          <w:sz w:val="20"/>
        </w:rPr>
        <w:t xml:space="preserve">General </w:t>
      </w:r>
      <w:r w:rsidR="2DC59881" w:rsidRPr="007D0F87">
        <w:rPr>
          <w:rFonts w:ascii="Arial" w:hAnsi="Arial" w:cs="Arial"/>
          <w:sz w:val="20"/>
        </w:rPr>
        <w:t xml:space="preserve">de Contrataciones </w:t>
      </w:r>
      <w:r w:rsidR="36F4D868" w:rsidRPr="007D0F87">
        <w:rPr>
          <w:rFonts w:ascii="Arial" w:hAnsi="Arial" w:cs="Arial"/>
          <w:color w:val="auto"/>
          <w:sz w:val="20"/>
        </w:rPr>
        <w:t>Públicas</w:t>
      </w:r>
      <w:r w:rsidR="50C56014" w:rsidRPr="007D0F87">
        <w:rPr>
          <w:rFonts w:ascii="Arial" w:hAnsi="Arial" w:cs="Arial"/>
          <w:color w:val="auto"/>
          <w:sz w:val="20"/>
        </w:rPr>
        <w:t>,</w:t>
      </w:r>
      <w:r w:rsidR="36F4D868" w:rsidRPr="007D0F87">
        <w:rPr>
          <w:rFonts w:ascii="Arial" w:hAnsi="Arial" w:cs="Arial"/>
          <w:color w:val="auto"/>
          <w:sz w:val="20"/>
        </w:rPr>
        <w:t xml:space="preserve"> </w:t>
      </w:r>
      <w:r w:rsidR="2DC59881" w:rsidRPr="007D0F87">
        <w:rPr>
          <w:rFonts w:ascii="Arial" w:hAnsi="Arial" w:cs="Arial"/>
          <w:color w:val="auto"/>
          <w:sz w:val="20"/>
        </w:rPr>
        <w:t xml:space="preserve">y </w:t>
      </w:r>
      <w:r w:rsidR="7BA2CC4E" w:rsidRPr="007D0F87">
        <w:rPr>
          <w:rFonts w:ascii="Arial" w:hAnsi="Arial" w:cs="Arial"/>
          <w:color w:val="auto"/>
          <w:sz w:val="20"/>
        </w:rPr>
        <w:t>el artículo</w:t>
      </w:r>
      <w:r w:rsidR="2DC59881" w:rsidRPr="007D0F87">
        <w:rPr>
          <w:rFonts w:ascii="Arial" w:hAnsi="Arial" w:cs="Arial"/>
          <w:color w:val="auto"/>
          <w:sz w:val="20"/>
        </w:rPr>
        <w:t xml:space="preserve"> </w:t>
      </w:r>
      <w:r w:rsidR="053A2F98" w:rsidRPr="007D0F87">
        <w:rPr>
          <w:rFonts w:ascii="Arial" w:hAnsi="Arial" w:cs="Arial"/>
          <w:color w:val="auto"/>
          <w:sz w:val="20"/>
        </w:rPr>
        <w:t>2</w:t>
      </w:r>
      <w:r w:rsidR="2BF95D63" w:rsidRPr="007D0F87">
        <w:rPr>
          <w:rFonts w:ascii="Arial" w:hAnsi="Arial" w:cs="Arial"/>
          <w:color w:val="auto"/>
          <w:sz w:val="20"/>
        </w:rPr>
        <w:t>1</w:t>
      </w:r>
      <w:r w:rsidR="51CD81CF" w:rsidRPr="007D0F87">
        <w:rPr>
          <w:rFonts w:ascii="Arial" w:hAnsi="Arial" w:cs="Arial"/>
          <w:color w:val="auto"/>
          <w:sz w:val="20"/>
        </w:rPr>
        <w:t>6</w:t>
      </w:r>
      <w:r w:rsidR="33190A82" w:rsidRPr="007D0F87">
        <w:rPr>
          <w:rFonts w:ascii="Arial" w:hAnsi="Arial" w:cs="Arial"/>
          <w:color w:val="auto"/>
          <w:sz w:val="20"/>
        </w:rPr>
        <w:t xml:space="preserve"> </w:t>
      </w:r>
      <w:r w:rsidR="2DC59881" w:rsidRPr="007D0F87">
        <w:rPr>
          <w:rFonts w:ascii="Arial" w:hAnsi="Arial" w:cs="Arial"/>
          <w:color w:val="auto"/>
          <w:sz w:val="20"/>
        </w:rPr>
        <w:t>de su Reglamento.</w:t>
      </w:r>
    </w:p>
    <w:p w14:paraId="0DACF2EA" w14:textId="77777777" w:rsidR="003E543E" w:rsidRPr="007D0F87" w:rsidRDefault="003E543E" w:rsidP="00BD279B">
      <w:pPr>
        <w:widowControl w:val="0"/>
        <w:ind w:left="349"/>
        <w:jc w:val="both"/>
        <w:rPr>
          <w:rFonts w:ascii="Arial" w:hAnsi="Arial" w:cs="Arial"/>
          <w:sz w:val="20"/>
        </w:rPr>
      </w:pPr>
    </w:p>
    <w:p w14:paraId="3EEFA8A4" w14:textId="77777777" w:rsidR="003E543E" w:rsidRPr="007D0F87" w:rsidRDefault="003E543E" w:rsidP="00BD279B">
      <w:pPr>
        <w:widowControl w:val="0"/>
        <w:ind w:left="349"/>
        <w:jc w:val="both"/>
        <w:rPr>
          <w:rFonts w:ascii="Arial" w:hAnsi="Arial" w:cs="Arial"/>
          <w:i/>
          <w:color w:val="auto"/>
          <w:sz w:val="20"/>
        </w:rPr>
      </w:pPr>
      <w:r w:rsidRPr="007D0F87">
        <w:rPr>
          <w:rFonts w:ascii="Arial" w:hAnsi="Arial" w:cs="Arial"/>
          <w:sz w:val="20"/>
        </w:rPr>
        <w:t xml:space="preserve">El plazo máximo de responsabilidad de EL CONTRATISTA es de </w:t>
      </w:r>
      <w:r w:rsidRPr="007D0F87">
        <w:rPr>
          <w:rFonts w:ascii="Arial" w:hAnsi="Arial" w:cs="Arial"/>
          <w:b/>
          <w:sz w:val="20"/>
          <w:u w:val="single"/>
        </w:rPr>
        <w:t>[CONSIGNAR TIEMPO EN AÑOS, NO MENOR DE 7 AÑOS]</w:t>
      </w:r>
      <w:r w:rsidRPr="007D0F87">
        <w:rPr>
          <w:rFonts w:ascii="Arial" w:hAnsi="Arial" w:cs="Arial"/>
          <w:sz w:val="20"/>
        </w:rPr>
        <w:t xml:space="preserve"> años</w:t>
      </w:r>
      <w:r w:rsidR="00F63478" w:rsidRPr="007D0F87">
        <w:rPr>
          <w:rFonts w:ascii="Arial" w:hAnsi="Arial" w:cs="Arial"/>
          <w:sz w:val="20"/>
        </w:rPr>
        <w:t xml:space="preserve">, </w:t>
      </w:r>
      <w:r w:rsidR="00F63478" w:rsidRPr="007D0F87">
        <w:rPr>
          <w:rFonts w:ascii="Arial" w:eastAsia="PMingLiU" w:hAnsi="Arial" w:cs="Arial"/>
          <w:color w:val="auto"/>
          <w:sz w:val="20"/>
        </w:rPr>
        <w:t xml:space="preserve">contados a partir de la conformidad de la recepción </w:t>
      </w:r>
      <w:r w:rsidR="00452F9C" w:rsidRPr="007D0F87">
        <w:rPr>
          <w:rFonts w:ascii="Arial" w:eastAsia="PMingLiU" w:hAnsi="Arial" w:cs="Arial"/>
          <w:color w:val="auto"/>
          <w:sz w:val="20"/>
        </w:rPr>
        <w:t>[INDICAR TOTAL O PARCIAL, SEGÚN CORRESPONDA] de la obra</w:t>
      </w:r>
      <w:r w:rsidRPr="007D0F87">
        <w:rPr>
          <w:rFonts w:ascii="Arial" w:hAnsi="Arial" w:cs="Arial"/>
          <w:i/>
          <w:iCs/>
          <w:color w:val="auto"/>
          <w:sz w:val="20"/>
        </w:rPr>
        <w:t>.</w:t>
      </w:r>
    </w:p>
    <w:p w14:paraId="0B2566CF" w14:textId="77777777" w:rsidR="00BD279B" w:rsidRPr="007D0F87" w:rsidRDefault="00BD279B" w:rsidP="00BD279B">
      <w:pPr>
        <w:widowControl w:val="0"/>
        <w:ind w:left="349"/>
        <w:jc w:val="both"/>
        <w:rPr>
          <w:rFonts w:ascii="Arial" w:hAnsi="Arial" w:cs="Arial"/>
          <w:sz w:val="20"/>
        </w:rPr>
      </w:pPr>
    </w:p>
    <w:p w14:paraId="34E5D4C3" w14:textId="7485DCA4" w:rsidR="00F17D49" w:rsidRPr="007D0F87" w:rsidRDefault="00EB113C" w:rsidP="0E54CA12">
      <w:pPr>
        <w:widowControl w:val="0"/>
        <w:ind w:left="352"/>
        <w:jc w:val="both"/>
        <w:rPr>
          <w:rFonts w:ascii="Arial" w:hAnsi="Arial" w:cs="Arial"/>
          <w:b/>
          <w:bCs/>
          <w:sz w:val="20"/>
          <w:u w:val="single"/>
        </w:rPr>
      </w:pPr>
      <w:r w:rsidRPr="007D0F87">
        <w:rPr>
          <w:rFonts w:ascii="Arial" w:hAnsi="Arial" w:cs="Arial"/>
          <w:b/>
          <w:bCs/>
          <w:sz w:val="20"/>
          <w:u w:val="single"/>
        </w:rPr>
        <w:t xml:space="preserve">CLÁUSULA </w:t>
      </w:r>
      <w:r w:rsidR="7ED04CF3" w:rsidRPr="007D0F87">
        <w:rPr>
          <w:rFonts w:ascii="Arial" w:hAnsi="Arial" w:cs="Arial"/>
          <w:b/>
          <w:bCs/>
          <w:sz w:val="20"/>
          <w:u w:val="single"/>
        </w:rPr>
        <w:t>D</w:t>
      </w:r>
      <w:r w:rsidR="00D71EE2">
        <w:rPr>
          <w:rFonts w:ascii="Arial" w:hAnsi="Arial" w:cs="Arial"/>
          <w:b/>
          <w:bCs/>
          <w:sz w:val="20"/>
          <w:u w:val="single"/>
        </w:rPr>
        <w:t>E</w:t>
      </w:r>
      <w:r w:rsidR="7ED04CF3" w:rsidRPr="007D0F87">
        <w:rPr>
          <w:rFonts w:ascii="Arial" w:hAnsi="Arial" w:cs="Arial"/>
          <w:b/>
          <w:bCs/>
          <w:sz w:val="20"/>
          <w:u w:val="single"/>
        </w:rPr>
        <w:t>CIM</w:t>
      </w:r>
      <w:r w:rsidR="6340495B" w:rsidRPr="007D0F87">
        <w:rPr>
          <w:rFonts w:ascii="Arial" w:hAnsi="Arial" w:cs="Arial"/>
          <w:b/>
          <w:bCs/>
          <w:sz w:val="20"/>
          <w:u w:val="single"/>
        </w:rPr>
        <w:t>O</w:t>
      </w:r>
      <w:r w:rsidR="7DF52B2A" w:rsidRPr="007D0F87">
        <w:rPr>
          <w:rFonts w:ascii="Arial" w:hAnsi="Arial" w:cs="Arial"/>
          <w:b/>
          <w:bCs/>
          <w:sz w:val="20"/>
          <w:u w:val="single"/>
        </w:rPr>
        <w:t>TERCERA</w:t>
      </w:r>
      <w:r w:rsidR="00F17D49" w:rsidRPr="007D0F87">
        <w:rPr>
          <w:rFonts w:ascii="Arial" w:hAnsi="Arial" w:cs="Arial"/>
          <w:b/>
          <w:bCs/>
          <w:sz w:val="20"/>
          <w:u w:val="single"/>
        </w:rPr>
        <w:t>: PENALIDADES</w:t>
      </w:r>
    </w:p>
    <w:p w14:paraId="011D2A04" w14:textId="77777777" w:rsidR="00FE3606" w:rsidRPr="007D0F87"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7D0F87" w:rsidRDefault="00A977B5" w:rsidP="00BD279B">
      <w:pPr>
        <w:pStyle w:val="Textoindependiente"/>
        <w:widowControl w:val="0"/>
        <w:spacing w:after="0"/>
        <w:ind w:left="349"/>
        <w:jc w:val="both"/>
        <w:rPr>
          <w:rFonts w:ascii="Arial" w:hAnsi="Arial" w:cs="Arial"/>
          <w:sz w:val="20"/>
          <w:szCs w:val="20"/>
          <w:lang w:val="es-PE"/>
        </w:rPr>
      </w:pPr>
      <w:r w:rsidRPr="007D0F87">
        <w:rPr>
          <w:rFonts w:ascii="Arial" w:hAnsi="Arial" w:cs="Arial"/>
          <w:sz w:val="20"/>
          <w:szCs w:val="20"/>
          <w:lang w:val="es-PE"/>
        </w:rPr>
        <w:t xml:space="preserve">Si EL CONTRATISTA incurre en retraso injustificado en la ejecución de las prestaciones objeto del contrato, LA ENTIDAD </w:t>
      </w:r>
      <w:r w:rsidR="00001FEB" w:rsidRPr="007D0F87">
        <w:rPr>
          <w:rFonts w:ascii="Arial" w:hAnsi="Arial" w:cs="Arial"/>
          <w:sz w:val="20"/>
          <w:szCs w:val="20"/>
          <w:lang w:val="es-PE"/>
        </w:rPr>
        <w:t xml:space="preserve">CONTRATANTE </w:t>
      </w:r>
      <w:r w:rsidRPr="007D0F87">
        <w:rPr>
          <w:rFonts w:ascii="Arial" w:hAnsi="Arial" w:cs="Arial"/>
          <w:sz w:val="20"/>
          <w:szCs w:val="20"/>
          <w:lang w:val="es-PE"/>
        </w:rPr>
        <w:t xml:space="preserve">le aplica </w:t>
      </w:r>
      <w:r w:rsidR="008E591B" w:rsidRPr="007D0F87">
        <w:rPr>
          <w:rFonts w:ascii="Arial" w:hAnsi="Arial" w:cs="Arial"/>
          <w:sz w:val="20"/>
          <w:szCs w:val="20"/>
          <w:lang w:val="es-PE"/>
        </w:rPr>
        <w:t xml:space="preserve">automáticamente </w:t>
      </w:r>
      <w:r w:rsidRPr="007D0F87">
        <w:rPr>
          <w:rFonts w:ascii="Arial" w:hAnsi="Arial" w:cs="Arial"/>
          <w:sz w:val="20"/>
          <w:szCs w:val="20"/>
          <w:lang w:val="es-PE"/>
        </w:rPr>
        <w:t>una penalidad</w:t>
      </w:r>
      <w:r w:rsidR="008E591B" w:rsidRPr="007D0F87">
        <w:rPr>
          <w:rFonts w:ascii="Arial" w:hAnsi="Arial" w:cs="Arial"/>
          <w:sz w:val="20"/>
          <w:szCs w:val="20"/>
          <w:lang w:val="es-PE"/>
        </w:rPr>
        <w:t xml:space="preserve"> por mora</w:t>
      </w:r>
      <w:r w:rsidR="0076453E" w:rsidRPr="007D0F87">
        <w:rPr>
          <w:rFonts w:ascii="Arial" w:hAnsi="Arial" w:cs="Arial"/>
          <w:sz w:val="20"/>
          <w:szCs w:val="20"/>
          <w:lang w:val="es-PE"/>
        </w:rPr>
        <w:t xml:space="preserve"> </w:t>
      </w:r>
      <w:r w:rsidR="00C77620" w:rsidRPr="007D0F87">
        <w:rPr>
          <w:rFonts w:ascii="Arial" w:hAnsi="Arial" w:cs="Arial"/>
          <w:sz w:val="20"/>
          <w:szCs w:val="20"/>
          <w:lang w:val="es-PE"/>
        </w:rPr>
        <w:t>por</w:t>
      </w:r>
      <w:r w:rsidR="0076453E" w:rsidRPr="007D0F87">
        <w:rPr>
          <w:rFonts w:ascii="Arial" w:hAnsi="Arial" w:cs="Arial"/>
          <w:sz w:val="20"/>
          <w:szCs w:val="20"/>
          <w:lang w:val="es-PE"/>
        </w:rPr>
        <w:t xml:space="preserve"> cada día de atraso</w:t>
      </w:r>
      <w:r w:rsidR="00C77620" w:rsidRPr="007D0F87">
        <w:rPr>
          <w:rFonts w:ascii="Arial" w:hAnsi="Arial" w:cs="Arial"/>
          <w:sz w:val="20"/>
          <w:szCs w:val="20"/>
          <w:lang w:val="es-PE"/>
        </w:rPr>
        <w:t xml:space="preserve">, </w:t>
      </w:r>
      <w:r w:rsidR="000548F4" w:rsidRPr="007D0F87">
        <w:rPr>
          <w:rFonts w:ascii="Arial" w:hAnsi="Arial" w:cs="Arial"/>
          <w:sz w:val="20"/>
          <w:szCs w:val="20"/>
          <w:lang w:val="es-PE"/>
        </w:rPr>
        <w:t xml:space="preserve">de acuerdo </w:t>
      </w:r>
      <w:r w:rsidR="45BCDF20" w:rsidRPr="007D0F87">
        <w:rPr>
          <w:rFonts w:ascii="Arial" w:hAnsi="Arial" w:cs="Arial"/>
          <w:sz w:val="20"/>
          <w:szCs w:val="20"/>
          <w:lang w:val="es-PE"/>
        </w:rPr>
        <w:t>con</w:t>
      </w:r>
      <w:r w:rsidR="000548F4" w:rsidRPr="007D0F87">
        <w:rPr>
          <w:rFonts w:ascii="Arial" w:hAnsi="Arial" w:cs="Arial"/>
          <w:sz w:val="20"/>
          <w:szCs w:val="20"/>
          <w:lang w:val="es-PE"/>
        </w:rPr>
        <w:t xml:space="preserve"> la siguiente fórmula:</w:t>
      </w:r>
    </w:p>
    <w:p w14:paraId="19B40727" w14:textId="77777777" w:rsidR="000548F4" w:rsidRPr="007D0F87"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D0F87" w14:paraId="23F17B78" w14:textId="77777777" w:rsidTr="756A50B7">
        <w:trPr>
          <w:cantSplit/>
          <w:jc w:val="center"/>
        </w:trPr>
        <w:tc>
          <w:tcPr>
            <w:tcW w:w="2184" w:type="dxa"/>
            <w:vMerge w:val="restart"/>
            <w:vAlign w:val="center"/>
          </w:tcPr>
          <w:p w14:paraId="2A832B2D" w14:textId="501C3721" w:rsidR="000548F4" w:rsidRPr="007D0F87" w:rsidRDefault="000548F4" w:rsidP="00BD279B">
            <w:pPr>
              <w:widowControl w:val="0"/>
              <w:jc w:val="both"/>
              <w:rPr>
                <w:rFonts w:ascii="Arial" w:hAnsi="Arial" w:cs="Arial"/>
                <w:sz w:val="20"/>
              </w:rPr>
            </w:pPr>
            <w:r w:rsidRPr="007D0F87">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7D0F87" w:rsidRDefault="000548F4" w:rsidP="009D493F">
            <w:pPr>
              <w:widowControl w:val="0"/>
              <w:jc w:val="center"/>
              <w:rPr>
                <w:rFonts w:ascii="Arial" w:hAnsi="Arial" w:cs="Arial"/>
                <w:sz w:val="20"/>
              </w:rPr>
            </w:pPr>
            <w:r w:rsidRPr="007D0F87">
              <w:rPr>
                <w:rFonts w:ascii="Arial" w:hAnsi="Arial" w:cs="Arial"/>
                <w:sz w:val="20"/>
              </w:rPr>
              <w:t xml:space="preserve">0.10 x </w:t>
            </w:r>
            <w:r w:rsidR="009D493F" w:rsidRPr="007D0F87">
              <w:rPr>
                <w:rFonts w:ascii="Arial" w:hAnsi="Arial" w:cs="Arial"/>
                <w:sz w:val="20"/>
              </w:rPr>
              <w:t>m</w:t>
            </w:r>
            <w:r w:rsidRPr="007D0F87">
              <w:rPr>
                <w:rFonts w:ascii="Arial" w:hAnsi="Arial" w:cs="Arial"/>
                <w:sz w:val="20"/>
              </w:rPr>
              <w:t>onto</w:t>
            </w:r>
            <w:r w:rsidR="009D493F" w:rsidRPr="007D0F87">
              <w:rPr>
                <w:rFonts w:ascii="Arial" w:hAnsi="Arial" w:cs="Arial"/>
                <w:sz w:val="20"/>
              </w:rPr>
              <w:t xml:space="preserve"> </w:t>
            </w:r>
          </w:p>
        </w:tc>
      </w:tr>
      <w:tr w:rsidR="000548F4" w:rsidRPr="007D0F87" w14:paraId="43F2B420" w14:textId="77777777" w:rsidTr="756A50B7">
        <w:trPr>
          <w:cantSplit/>
          <w:jc w:val="center"/>
        </w:trPr>
        <w:tc>
          <w:tcPr>
            <w:tcW w:w="2184" w:type="dxa"/>
            <w:vMerge/>
            <w:vAlign w:val="center"/>
          </w:tcPr>
          <w:p w14:paraId="021A6C63" w14:textId="77777777" w:rsidR="000548F4" w:rsidRPr="007D0F87" w:rsidRDefault="000548F4" w:rsidP="00BD279B">
            <w:pPr>
              <w:widowControl w:val="0"/>
              <w:jc w:val="both"/>
              <w:rPr>
                <w:rFonts w:ascii="Arial" w:hAnsi="Arial" w:cs="Arial"/>
                <w:sz w:val="20"/>
              </w:rPr>
            </w:pPr>
          </w:p>
        </w:tc>
        <w:tc>
          <w:tcPr>
            <w:tcW w:w="2977" w:type="dxa"/>
            <w:vAlign w:val="center"/>
          </w:tcPr>
          <w:p w14:paraId="4ABCB182" w14:textId="138026BD" w:rsidR="000548F4" w:rsidRPr="007D0F87" w:rsidRDefault="237A15B9" w:rsidP="756A50B7">
            <w:pPr>
              <w:widowControl w:val="0"/>
              <w:jc w:val="center"/>
              <w:rPr>
                <w:rFonts w:ascii="Arial" w:hAnsi="Arial" w:cs="Arial"/>
                <w:sz w:val="20"/>
              </w:rPr>
            </w:pPr>
            <w:r w:rsidRPr="007D0F87">
              <w:rPr>
                <w:rFonts w:ascii="Arial" w:hAnsi="Arial" w:cs="Arial"/>
                <w:sz w:val="20"/>
              </w:rPr>
              <w:t xml:space="preserve">F x </w:t>
            </w:r>
            <w:r w:rsidR="2BFF2A57" w:rsidRPr="007D0F87">
              <w:rPr>
                <w:rFonts w:ascii="Arial" w:hAnsi="Arial" w:cs="Arial"/>
                <w:sz w:val="20"/>
              </w:rPr>
              <w:t>p</w:t>
            </w:r>
            <w:r w:rsidRPr="007D0F87">
              <w:rPr>
                <w:rFonts w:ascii="Arial" w:hAnsi="Arial" w:cs="Arial"/>
                <w:sz w:val="20"/>
              </w:rPr>
              <w:t xml:space="preserve">lazo </w:t>
            </w:r>
          </w:p>
        </w:tc>
      </w:tr>
    </w:tbl>
    <w:p w14:paraId="50F50FAF" w14:textId="77777777" w:rsidR="000548F4" w:rsidRPr="007D0F87" w:rsidRDefault="000548F4" w:rsidP="00BD279B">
      <w:pPr>
        <w:widowControl w:val="0"/>
        <w:ind w:left="349"/>
        <w:jc w:val="both"/>
        <w:rPr>
          <w:rFonts w:ascii="Arial" w:hAnsi="Arial" w:cs="Arial"/>
          <w:sz w:val="20"/>
        </w:rPr>
      </w:pPr>
    </w:p>
    <w:p w14:paraId="6467812B" w14:textId="77777777" w:rsidR="000548F4" w:rsidRPr="007D0F87" w:rsidRDefault="000548F4" w:rsidP="00BD279B">
      <w:pPr>
        <w:widowControl w:val="0"/>
        <w:ind w:left="349"/>
        <w:jc w:val="both"/>
        <w:rPr>
          <w:rFonts w:ascii="Arial" w:hAnsi="Arial" w:cs="Arial"/>
          <w:sz w:val="20"/>
        </w:rPr>
      </w:pPr>
      <w:r w:rsidRPr="007D0F87">
        <w:rPr>
          <w:rFonts w:ascii="Arial" w:hAnsi="Arial" w:cs="Arial"/>
          <w:sz w:val="20"/>
        </w:rPr>
        <w:t>Donde:</w:t>
      </w:r>
    </w:p>
    <w:p w14:paraId="71D32B3B" w14:textId="606A60D1" w:rsidR="000548F4" w:rsidRPr="007D0F87" w:rsidRDefault="000548F4" w:rsidP="756A50B7">
      <w:pPr>
        <w:widowControl w:val="0"/>
        <w:ind w:left="349"/>
        <w:jc w:val="both"/>
        <w:rPr>
          <w:rFonts w:ascii="Arial" w:hAnsi="Arial" w:cs="Arial"/>
          <w:sz w:val="20"/>
        </w:rPr>
      </w:pPr>
    </w:p>
    <w:p w14:paraId="51469C4A" w14:textId="4111F1CF" w:rsidR="00EA1EFE" w:rsidRPr="007D0F87" w:rsidRDefault="00EA1EFE" w:rsidP="00EA1EFE">
      <w:pPr>
        <w:shd w:val="clear" w:color="auto" w:fill="FFFFFF" w:themeFill="background1"/>
        <w:ind w:left="708" w:hanging="282"/>
        <w:jc w:val="both"/>
        <w:rPr>
          <w:rFonts w:ascii="Arial" w:eastAsia="Arial" w:hAnsi="Arial" w:cs="Arial"/>
          <w:sz w:val="20"/>
        </w:rPr>
      </w:pPr>
      <w:r w:rsidRPr="007D0F87">
        <w:rPr>
          <w:rFonts w:ascii="Arial" w:eastAsia="Arial" w:hAnsi="Arial" w:cs="Arial"/>
          <w:sz w:val="20"/>
        </w:rPr>
        <w:t>Para obras:</w:t>
      </w:r>
    </w:p>
    <w:p w14:paraId="1CE6947B" w14:textId="19176443" w:rsidR="00EA1EFE" w:rsidRPr="007D0F87" w:rsidRDefault="00EA1EFE" w:rsidP="00706690">
      <w:pPr>
        <w:numPr>
          <w:ilvl w:val="0"/>
          <w:numId w:val="49"/>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menores o iguales a sesenta días: F = 0.40.</w:t>
      </w:r>
    </w:p>
    <w:p w14:paraId="54DB051B" w14:textId="4CC3BF6C" w:rsidR="00EA1EFE" w:rsidRPr="007D0F87" w:rsidRDefault="00EA1EFE" w:rsidP="00706690">
      <w:pPr>
        <w:numPr>
          <w:ilvl w:val="0"/>
          <w:numId w:val="49"/>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entre sesenta y uno a ciento veinte días: F = 0.25.</w:t>
      </w:r>
    </w:p>
    <w:p w14:paraId="715FAF27" w14:textId="551A3AC1" w:rsidR="00EA1EFE" w:rsidRPr="007D0F87" w:rsidRDefault="00EA1EFE" w:rsidP="00706690">
      <w:pPr>
        <w:numPr>
          <w:ilvl w:val="0"/>
          <w:numId w:val="49"/>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mayores a ciento veinte días: F = 0.15</w:t>
      </w:r>
    </w:p>
    <w:p w14:paraId="7ECF5CE8" w14:textId="61B48672" w:rsidR="00EA1EFE" w:rsidRPr="007D0F87" w:rsidRDefault="00EA1EFE" w:rsidP="00EA1EFE">
      <w:pPr>
        <w:shd w:val="clear" w:color="auto" w:fill="FFFFFF" w:themeFill="background1"/>
        <w:ind w:left="708" w:hanging="282"/>
        <w:jc w:val="both"/>
        <w:rPr>
          <w:rFonts w:ascii="Arial" w:eastAsia="Arial" w:hAnsi="Arial" w:cs="Arial"/>
          <w:sz w:val="20"/>
        </w:rPr>
      </w:pPr>
      <w:r w:rsidRPr="007D0F87">
        <w:rPr>
          <w:rFonts w:ascii="Arial" w:eastAsia="Arial" w:hAnsi="Arial" w:cs="Arial"/>
          <w:sz w:val="20"/>
        </w:rPr>
        <w:t>Para consultorías de obras:</w:t>
      </w:r>
    </w:p>
    <w:p w14:paraId="742C264A" w14:textId="5E1C2C73" w:rsidR="00EA1EFE" w:rsidRPr="007D0F87" w:rsidRDefault="00EA1EFE" w:rsidP="00706690">
      <w:pPr>
        <w:numPr>
          <w:ilvl w:val="0"/>
          <w:numId w:val="50"/>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menores o iguales a sesenta días: F = 0.40.</w:t>
      </w:r>
    </w:p>
    <w:p w14:paraId="5CC5E861" w14:textId="617985E1" w:rsidR="00EA1EFE" w:rsidRPr="007D0F87" w:rsidRDefault="00EA1EFE" w:rsidP="00706690">
      <w:pPr>
        <w:numPr>
          <w:ilvl w:val="0"/>
          <w:numId w:val="50"/>
        </w:numPr>
        <w:shd w:val="clear" w:color="auto" w:fill="FFFFFF" w:themeFill="background1"/>
        <w:ind w:left="1428" w:hanging="282"/>
        <w:contextualSpacing/>
        <w:jc w:val="both"/>
        <w:rPr>
          <w:rFonts w:ascii="Arial" w:eastAsia="Arial" w:hAnsi="Arial" w:cs="Arial"/>
          <w:sz w:val="20"/>
        </w:rPr>
      </w:pPr>
      <w:r w:rsidRPr="007D0F87">
        <w:rPr>
          <w:rFonts w:ascii="Arial" w:eastAsia="Arial" w:hAnsi="Arial" w:cs="Arial"/>
          <w:sz w:val="20"/>
        </w:rPr>
        <w:t>Para plazos mayores a sesenta días: F = 0.25.</w:t>
      </w:r>
    </w:p>
    <w:p w14:paraId="488EBF31" w14:textId="77777777" w:rsidR="006D13B0" w:rsidRPr="007D0F87" w:rsidRDefault="006D13B0" w:rsidP="756A50B7">
      <w:pPr>
        <w:widowControl w:val="0"/>
        <w:spacing w:line="259" w:lineRule="auto"/>
        <w:ind w:left="1054" w:hanging="705"/>
        <w:jc w:val="both"/>
        <w:rPr>
          <w:rFonts w:ascii="Arial" w:hAnsi="Arial" w:cs="Arial"/>
          <w:b/>
          <w:bCs/>
          <w:sz w:val="20"/>
        </w:rPr>
      </w:pPr>
    </w:p>
    <w:p w14:paraId="40455B94" w14:textId="503147D4" w:rsidR="009D493F" w:rsidRPr="007D0F87" w:rsidRDefault="01E78B0E" w:rsidP="00D0187D">
      <w:pPr>
        <w:spacing w:line="259" w:lineRule="auto"/>
        <w:ind w:left="352"/>
        <w:jc w:val="both"/>
        <w:rPr>
          <w:rFonts w:ascii="Arial" w:hAnsi="Arial" w:cs="Arial"/>
          <w:sz w:val="20"/>
        </w:rPr>
      </w:pPr>
      <w:r w:rsidRPr="007D0F87">
        <w:rPr>
          <w:rFonts w:ascii="Arial" w:hAnsi="Arial" w:cs="Arial"/>
          <w:sz w:val="20"/>
        </w:rPr>
        <w:t>El retraso se justifica a través de la solicitud de ampliación de plazo debidamente aprobado. Adicionalmente, s</w:t>
      </w:r>
      <w:r w:rsidR="5CDA01E0" w:rsidRPr="007D0F87">
        <w:rPr>
          <w:rFonts w:ascii="Arial" w:hAnsi="Arial" w:cs="Arial"/>
          <w:sz w:val="20"/>
        </w:rPr>
        <w:t>e considera justificado el retraso y en consecuencia no se aplica penalidad, cuando EL CONTRATISTA acredite, de modo objetivamente sustentado, que el mayor tiempo transcur</w:t>
      </w:r>
      <w:r w:rsidR="513033EE" w:rsidRPr="007D0F87">
        <w:rPr>
          <w:rFonts w:ascii="Arial" w:hAnsi="Arial" w:cs="Arial"/>
          <w:sz w:val="20"/>
        </w:rPr>
        <w:t>rido no le resulta imputable. En</w:t>
      </w:r>
      <w:r w:rsidR="5CDA01E0" w:rsidRPr="007D0F87">
        <w:rPr>
          <w:rFonts w:ascii="Arial" w:hAnsi="Arial" w:cs="Arial"/>
          <w:sz w:val="20"/>
        </w:rPr>
        <w:t xml:space="preserve"> este último caso la calificación del retraso como justificado por parte de LA ENTIDAD </w:t>
      </w:r>
      <w:r w:rsidR="19ACACBE" w:rsidRPr="007D0F87">
        <w:rPr>
          <w:rFonts w:ascii="Arial" w:hAnsi="Arial" w:cs="Arial"/>
          <w:sz w:val="20"/>
        </w:rPr>
        <w:t xml:space="preserve">CONTRATANTE </w:t>
      </w:r>
      <w:r w:rsidR="5CDA01E0" w:rsidRPr="007D0F87">
        <w:rPr>
          <w:rFonts w:ascii="Arial" w:hAnsi="Arial" w:cs="Arial"/>
          <w:sz w:val="20"/>
        </w:rPr>
        <w:t xml:space="preserve">no da lugar al pago de gastos generales ni costos directos de ningún tipo, </w:t>
      </w:r>
      <w:r w:rsidR="121A8484" w:rsidRPr="007D0F87">
        <w:rPr>
          <w:rFonts w:ascii="Arial" w:hAnsi="Arial" w:cs="Arial"/>
          <w:sz w:val="20"/>
        </w:rPr>
        <w:t>salvo lo indica</w:t>
      </w:r>
      <w:r w:rsidR="480E47FC" w:rsidRPr="007D0F87">
        <w:rPr>
          <w:rFonts w:ascii="Arial" w:hAnsi="Arial" w:cs="Arial"/>
          <w:sz w:val="20"/>
        </w:rPr>
        <w:t>d</w:t>
      </w:r>
      <w:r w:rsidR="121A8484" w:rsidRPr="007D0F87">
        <w:rPr>
          <w:rFonts w:ascii="Arial" w:hAnsi="Arial" w:cs="Arial"/>
          <w:sz w:val="20"/>
        </w:rPr>
        <w:t>o</w:t>
      </w:r>
      <w:r w:rsidR="5CDA01E0" w:rsidRPr="007D0F87">
        <w:rPr>
          <w:rFonts w:ascii="Arial" w:hAnsi="Arial" w:cs="Arial"/>
          <w:sz w:val="20"/>
        </w:rPr>
        <w:t xml:space="preserve"> </w:t>
      </w:r>
      <w:r w:rsidR="392D2A60" w:rsidRPr="007D0F87">
        <w:rPr>
          <w:rFonts w:ascii="Arial" w:hAnsi="Arial" w:cs="Arial"/>
          <w:sz w:val="20"/>
        </w:rPr>
        <w:t xml:space="preserve">en el </w:t>
      </w:r>
      <w:r w:rsidR="172D8C24" w:rsidRPr="007D0F87">
        <w:rPr>
          <w:rFonts w:ascii="Arial" w:hAnsi="Arial" w:cs="Arial"/>
          <w:sz w:val="20"/>
        </w:rPr>
        <w:t xml:space="preserve">numeral </w:t>
      </w:r>
      <w:r w:rsidR="51348EB5" w:rsidRPr="007D0F87">
        <w:rPr>
          <w:rFonts w:ascii="Arial" w:hAnsi="Arial" w:cs="Arial"/>
          <w:sz w:val="20"/>
        </w:rPr>
        <w:t>20</w:t>
      </w:r>
      <w:r w:rsidR="319AD7E2" w:rsidRPr="007D0F87">
        <w:rPr>
          <w:rFonts w:ascii="Arial" w:hAnsi="Arial" w:cs="Arial"/>
          <w:sz w:val="20"/>
        </w:rPr>
        <w:t>1</w:t>
      </w:r>
      <w:r w:rsidR="172D8C24" w:rsidRPr="007D0F87">
        <w:rPr>
          <w:rFonts w:ascii="Arial" w:hAnsi="Arial" w:cs="Arial"/>
          <w:sz w:val="20"/>
        </w:rPr>
        <w:t xml:space="preserve">.1 del </w:t>
      </w:r>
      <w:r w:rsidR="392D2A60" w:rsidRPr="007D0F87">
        <w:rPr>
          <w:rFonts w:ascii="Arial" w:hAnsi="Arial" w:cs="Arial"/>
          <w:sz w:val="20"/>
        </w:rPr>
        <w:t xml:space="preserve">artículo </w:t>
      </w:r>
      <w:r w:rsidR="672A3B79" w:rsidRPr="007D0F87">
        <w:rPr>
          <w:rFonts w:ascii="Arial" w:hAnsi="Arial" w:cs="Arial"/>
          <w:sz w:val="20"/>
        </w:rPr>
        <w:t>20</w:t>
      </w:r>
      <w:r w:rsidR="302F0A47" w:rsidRPr="007D0F87">
        <w:rPr>
          <w:rFonts w:ascii="Arial" w:hAnsi="Arial" w:cs="Arial"/>
          <w:sz w:val="20"/>
        </w:rPr>
        <w:t>1</w:t>
      </w:r>
      <w:r w:rsidR="1B9EEBFC" w:rsidRPr="007D0F87">
        <w:rPr>
          <w:rFonts w:ascii="Arial" w:hAnsi="Arial" w:cs="Arial"/>
          <w:sz w:val="20"/>
        </w:rPr>
        <w:t xml:space="preserve"> </w:t>
      </w:r>
      <w:r w:rsidR="108914BC" w:rsidRPr="007D0F87">
        <w:rPr>
          <w:rFonts w:ascii="Arial" w:hAnsi="Arial" w:cs="Arial"/>
          <w:sz w:val="20"/>
        </w:rPr>
        <w:t xml:space="preserve">del </w:t>
      </w:r>
      <w:r w:rsidR="5CDA01E0" w:rsidRPr="007D0F87">
        <w:rPr>
          <w:rFonts w:ascii="Arial" w:hAnsi="Arial" w:cs="Arial"/>
          <w:sz w:val="20"/>
        </w:rPr>
        <w:t xml:space="preserve">Reglamento de la </w:t>
      </w:r>
      <w:r w:rsidR="76E4DC00" w:rsidRPr="007D0F87">
        <w:rPr>
          <w:rFonts w:ascii="Arial" w:hAnsi="Arial" w:cs="Arial"/>
          <w:sz w:val="20"/>
        </w:rPr>
        <w:t>Ley N° 32069,</w:t>
      </w:r>
      <w:r w:rsidR="5CDA01E0" w:rsidRPr="007D0F87">
        <w:rPr>
          <w:rFonts w:ascii="Arial" w:hAnsi="Arial" w:cs="Arial"/>
          <w:sz w:val="20"/>
        </w:rPr>
        <w:t xml:space="preserve"> Ley </w:t>
      </w:r>
      <w:r w:rsidR="6A3F0CF3" w:rsidRPr="007D0F87">
        <w:rPr>
          <w:rFonts w:ascii="Arial" w:hAnsi="Arial" w:cs="Arial"/>
          <w:sz w:val="20"/>
        </w:rPr>
        <w:t xml:space="preserve">General </w:t>
      </w:r>
      <w:r w:rsidR="5CDA01E0" w:rsidRPr="007D0F87">
        <w:rPr>
          <w:rFonts w:ascii="Arial" w:hAnsi="Arial" w:cs="Arial"/>
          <w:sz w:val="20"/>
        </w:rPr>
        <w:t xml:space="preserve">de Contrataciones </w:t>
      </w:r>
      <w:r w:rsidR="19F717BD" w:rsidRPr="007D0F87">
        <w:rPr>
          <w:rFonts w:ascii="Arial" w:hAnsi="Arial" w:cs="Arial"/>
          <w:sz w:val="20"/>
        </w:rPr>
        <w:t>Públicas</w:t>
      </w:r>
      <w:r w:rsidR="5CDA01E0" w:rsidRPr="007D0F87">
        <w:rPr>
          <w:rFonts w:ascii="Arial" w:hAnsi="Arial" w:cs="Arial"/>
          <w:sz w:val="20"/>
        </w:rPr>
        <w:t>.</w:t>
      </w:r>
    </w:p>
    <w:p w14:paraId="2052F8C5" w14:textId="77777777" w:rsidR="00790E73" w:rsidRPr="007D0F87" w:rsidRDefault="00790E73"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E235F7" w14:paraId="00E10217" w14:textId="77777777" w:rsidTr="2F83CFB3">
        <w:trPr>
          <w:trHeight w:val="300"/>
        </w:trPr>
        <w:tc>
          <w:tcPr>
            <w:tcW w:w="8775" w:type="dxa"/>
            <w:vAlign w:val="center"/>
          </w:tcPr>
          <w:p w14:paraId="46E2ABAE" w14:textId="77777777" w:rsidR="00790E73" w:rsidRPr="00406A5D" w:rsidRDefault="00790E73" w:rsidP="2F83CFB3">
            <w:pPr>
              <w:rPr>
                <w:rFonts w:ascii="Arial" w:eastAsia="Arial" w:hAnsi="Arial" w:cs="Arial"/>
                <w:b/>
                <w:bCs/>
                <w:color w:val="0070C0"/>
                <w:sz w:val="18"/>
                <w:szCs w:val="18"/>
              </w:rPr>
            </w:pPr>
            <w:r w:rsidRPr="00406A5D">
              <w:rPr>
                <w:rFonts w:ascii="Arial" w:eastAsia="Arial" w:hAnsi="Arial" w:cs="Arial"/>
                <w:b/>
                <w:bCs/>
                <w:color w:val="0070C0"/>
                <w:sz w:val="18"/>
                <w:szCs w:val="18"/>
              </w:rPr>
              <w:t>Importante para la entidad contratante</w:t>
            </w:r>
          </w:p>
        </w:tc>
      </w:tr>
      <w:tr w:rsidR="00790E73" w:rsidRPr="00E235F7" w14:paraId="34304873" w14:textId="77777777" w:rsidTr="2F83CFB3">
        <w:trPr>
          <w:trHeight w:val="300"/>
        </w:trPr>
        <w:tc>
          <w:tcPr>
            <w:tcW w:w="8775" w:type="dxa"/>
            <w:vAlign w:val="center"/>
          </w:tcPr>
          <w:p w14:paraId="5319D198" w14:textId="4AB7B95D" w:rsidR="00790E73" w:rsidRPr="00406A5D" w:rsidRDefault="00790E73" w:rsidP="00706690">
            <w:pPr>
              <w:pStyle w:val="Prrafodelista"/>
              <w:widowControl w:val="0"/>
              <w:numPr>
                <w:ilvl w:val="0"/>
                <w:numId w:val="22"/>
              </w:numPr>
              <w:spacing w:line="259" w:lineRule="auto"/>
              <w:ind w:left="173" w:hanging="144"/>
              <w:rPr>
                <w:rFonts w:ascii="Arial" w:eastAsia="Arial" w:hAnsi="Arial" w:cs="Arial"/>
                <w:bCs/>
                <w:iCs/>
                <w:color w:val="0070C0"/>
                <w:sz w:val="18"/>
                <w:szCs w:val="18"/>
              </w:rPr>
            </w:pPr>
            <w:r w:rsidRPr="00406A5D">
              <w:rPr>
                <w:rFonts w:ascii="Arial" w:eastAsia="Arial" w:hAnsi="Arial" w:cs="Arial"/>
                <w:bCs/>
                <w:iCs/>
                <w:color w:val="0070C0"/>
                <w:sz w:val="18"/>
                <w:szCs w:val="18"/>
              </w:rPr>
              <w:t xml:space="preserve">En el caso que </w:t>
            </w:r>
            <w:r w:rsidR="00FC0C83" w:rsidRPr="00406A5D">
              <w:rPr>
                <w:rFonts w:ascii="Arial" w:eastAsia="Arial" w:hAnsi="Arial" w:cs="Arial"/>
                <w:bCs/>
                <w:iCs/>
                <w:color w:val="0070C0"/>
                <w:sz w:val="18"/>
                <w:szCs w:val="18"/>
              </w:rPr>
              <w:t>se haya considerado otras penalidades</w:t>
            </w:r>
            <w:r w:rsidRPr="00406A5D">
              <w:rPr>
                <w:rFonts w:ascii="Arial" w:eastAsia="Arial" w:hAnsi="Arial" w:cs="Arial"/>
                <w:bCs/>
                <w:iCs/>
                <w:color w:val="0070C0"/>
                <w:sz w:val="18"/>
                <w:szCs w:val="18"/>
              </w:rPr>
              <w:t xml:space="preserve">, corresponde incluir lo siguiente: </w:t>
            </w:r>
          </w:p>
          <w:p w14:paraId="32F1023F" w14:textId="77777777" w:rsidR="00790E73" w:rsidRPr="00406A5D" w:rsidRDefault="00790E73" w:rsidP="003576B6">
            <w:pPr>
              <w:pStyle w:val="Prrafodelista"/>
              <w:widowControl w:val="0"/>
              <w:spacing w:line="259" w:lineRule="auto"/>
              <w:ind w:left="459"/>
              <w:rPr>
                <w:rFonts w:ascii="Arial" w:eastAsia="Arial" w:hAnsi="Arial" w:cs="Arial"/>
                <w:bCs/>
                <w:iCs/>
                <w:color w:val="0070C0"/>
                <w:sz w:val="18"/>
                <w:szCs w:val="18"/>
              </w:rPr>
            </w:pPr>
          </w:p>
          <w:p w14:paraId="04B06F9B" w14:textId="233B693F" w:rsidR="00790E73" w:rsidRPr="00406A5D" w:rsidRDefault="00FC0C83" w:rsidP="003576B6">
            <w:pPr>
              <w:pStyle w:val="Prrafodelista"/>
              <w:widowControl w:val="0"/>
              <w:spacing w:line="259" w:lineRule="auto"/>
              <w:ind w:left="459"/>
              <w:rPr>
                <w:rFonts w:ascii="Arial" w:eastAsia="Arial" w:hAnsi="Arial" w:cs="Arial"/>
                <w:bCs/>
                <w:iCs/>
                <w:color w:val="0070C0"/>
                <w:sz w:val="18"/>
                <w:szCs w:val="18"/>
              </w:rPr>
            </w:pPr>
            <w:r w:rsidRPr="00406A5D">
              <w:rPr>
                <w:rFonts w:ascii="Arial" w:eastAsia="Arial" w:hAnsi="Arial" w:cs="Arial"/>
                <w:bCs/>
                <w:iCs/>
                <w:color w:val="0070C0"/>
                <w:sz w:val="18"/>
                <w:szCs w:val="18"/>
              </w:rPr>
              <w:t>Asimismo, se consideran las siguientes penalidades:</w:t>
            </w:r>
          </w:p>
          <w:p w14:paraId="204EBC5F" w14:textId="77777777" w:rsidR="00790E73" w:rsidRPr="00406A5D" w:rsidRDefault="00790E73" w:rsidP="00790E73">
            <w:pPr>
              <w:widowControl w:val="0"/>
              <w:ind w:left="360"/>
              <w:jc w:val="both"/>
              <w:rPr>
                <w:rFonts w:ascii="Arial" w:hAnsi="Arial" w:cs="Arial"/>
                <w:iCs/>
                <w:sz w:val="18"/>
                <w:szCs w:val="18"/>
              </w:rPr>
            </w:pPr>
          </w:p>
          <w:tbl>
            <w:tblPr>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bottom w:w="28" w:type="dxa"/>
              </w:tblCellMar>
              <w:tblLook w:val="04A0" w:firstRow="1" w:lastRow="0" w:firstColumn="1" w:lastColumn="0" w:noHBand="0" w:noVBand="1"/>
            </w:tblPr>
            <w:tblGrid>
              <w:gridCol w:w="442"/>
              <w:gridCol w:w="2899"/>
              <w:gridCol w:w="2977"/>
              <w:gridCol w:w="1871"/>
            </w:tblGrid>
            <w:tr w:rsidR="00790E73" w:rsidRPr="00E235F7" w14:paraId="3963246E" w14:textId="77777777" w:rsidTr="005162DC">
              <w:tc>
                <w:tcPr>
                  <w:tcW w:w="8189" w:type="dxa"/>
                  <w:gridSpan w:val="4"/>
                </w:tcPr>
                <w:p w14:paraId="079D5218" w14:textId="77777777" w:rsidR="00790E73" w:rsidRPr="00406A5D" w:rsidRDefault="00790E73" w:rsidP="00790E73">
                  <w:pPr>
                    <w:widowControl w:val="0"/>
                    <w:jc w:val="center"/>
                    <w:rPr>
                      <w:rFonts w:ascii="Arial" w:hAnsi="Arial" w:cs="Arial"/>
                      <w:color w:val="0070C0"/>
                      <w:sz w:val="18"/>
                      <w:szCs w:val="18"/>
                    </w:rPr>
                  </w:pPr>
                  <w:r w:rsidRPr="00406A5D">
                    <w:rPr>
                      <w:rFonts w:ascii="Arial" w:hAnsi="Arial" w:cs="Arial"/>
                      <w:color w:val="0070C0"/>
                      <w:sz w:val="18"/>
                      <w:szCs w:val="18"/>
                    </w:rPr>
                    <w:t>Otras penalidades</w:t>
                  </w:r>
                </w:p>
              </w:tc>
            </w:tr>
            <w:tr w:rsidR="00790E73" w:rsidRPr="00E235F7" w14:paraId="464BA155" w14:textId="77777777" w:rsidTr="00683B77">
              <w:tc>
                <w:tcPr>
                  <w:tcW w:w="442" w:type="dxa"/>
                </w:tcPr>
                <w:p w14:paraId="2B797544" w14:textId="77777777" w:rsidR="00790E73" w:rsidRPr="00406A5D" w:rsidRDefault="00790E73" w:rsidP="00790E73">
                  <w:pPr>
                    <w:widowControl w:val="0"/>
                    <w:jc w:val="center"/>
                    <w:rPr>
                      <w:rFonts w:ascii="Arial" w:hAnsi="Arial" w:cs="Arial"/>
                      <w:color w:val="0070C0"/>
                      <w:sz w:val="18"/>
                      <w:szCs w:val="18"/>
                    </w:rPr>
                  </w:pPr>
                  <w:r w:rsidRPr="00406A5D">
                    <w:rPr>
                      <w:rFonts w:ascii="Arial" w:hAnsi="Arial" w:cs="Arial"/>
                      <w:color w:val="0070C0"/>
                      <w:sz w:val="18"/>
                      <w:szCs w:val="18"/>
                    </w:rPr>
                    <w:t>N°</w:t>
                  </w:r>
                </w:p>
              </w:tc>
              <w:tc>
                <w:tcPr>
                  <w:tcW w:w="2899" w:type="dxa"/>
                </w:tcPr>
                <w:p w14:paraId="6D947B5B" w14:textId="77777777" w:rsidR="00790E73" w:rsidRPr="00683B77" w:rsidRDefault="00790E73" w:rsidP="00790E73">
                  <w:pPr>
                    <w:widowControl w:val="0"/>
                    <w:jc w:val="center"/>
                    <w:rPr>
                      <w:rFonts w:ascii="Arial" w:hAnsi="Arial" w:cs="Arial"/>
                      <w:color w:val="0070C0"/>
                      <w:sz w:val="18"/>
                      <w:szCs w:val="18"/>
                    </w:rPr>
                  </w:pPr>
                  <w:r w:rsidRPr="00683B77">
                    <w:rPr>
                      <w:rFonts w:ascii="Arial" w:hAnsi="Arial" w:cs="Arial"/>
                      <w:color w:val="0070C0"/>
                      <w:sz w:val="18"/>
                      <w:szCs w:val="18"/>
                    </w:rPr>
                    <w:t>Supuesto de aplicación de penalidad</w:t>
                  </w:r>
                </w:p>
              </w:tc>
              <w:tc>
                <w:tcPr>
                  <w:tcW w:w="2977" w:type="dxa"/>
                </w:tcPr>
                <w:p w14:paraId="744D4119" w14:textId="77777777" w:rsidR="00790E73" w:rsidRPr="00683B77" w:rsidRDefault="00790E73" w:rsidP="00790E73">
                  <w:pPr>
                    <w:widowControl w:val="0"/>
                    <w:jc w:val="center"/>
                    <w:rPr>
                      <w:rFonts w:ascii="Arial" w:hAnsi="Arial" w:cs="Arial"/>
                      <w:iCs/>
                      <w:color w:val="0070C0"/>
                      <w:sz w:val="18"/>
                      <w:szCs w:val="18"/>
                    </w:rPr>
                  </w:pPr>
                  <w:r w:rsidRPr="00683B77">
                    <w:rPr>
                      <w:rFonts w:ascii="Arial" w:hAnsi="Arial" w:cs="Arial"/>
                      <w:color w:val="0070C0"/>
                      <w:sz w:val="18"/>
                      <w:szCs w:val="18"/>
                    </w:rPr>
                    <w:t>Forma de cálculo</w:t>
                  </w:r>
                </w:p>
              </w:tc>
              <w:tc>
                <w:tcPr>
                  <w:tcW w:w="1871" w:type="dxa"/>
                </w:tcPr>
                <w:p w14:paraId="52C763C7" w14:textId="77777777" w:rsidR="00790E73" w:rsidRPr="00683B77" w:rsidRDefault="00790E73" w:rsidP="00790E73">
                  <w:pPr>
                    <w:widowControl w:val="0"/>
                    <w:jc w:val="center"/>
                    <w:rPr>
                      <w:rFonts w:ascii="Arial" w:hAnsi="Arial" w:cs="Arial"/>
                      <w:color w:val="0070C0"/>
                      <w:sz w:val="18"/>
                      <w:szCs w:val="18"/>
                    </w:rPr>
                  </w:pPr>
                  <w:r w:rsidRPr="00683B77">
                    <w:rPr>
                      <w:rFonts w:ascii="Arial" w:hAnsi="Arial" w:cs="Arial"/>
                      <w:color w:val="0070C0"/>
                      <w:sz w:val="18"/>
                      <w:szCs w:val="18"/>
                    </w:rPr>
                    <w:t>Procedimiento</w:t>
                  </w:r>
                </w:p>
              </w:tc>
            </w:tr>
            <w:tr w:rsidR="00790E73" w:rsidRPr="00E235F7" w14:paraId="4C799302" w14:textId="77777777" w:rsidTr="00683B77">
              <w:tc>
                <w:tcPr>
                  <w:tcW w:w="442" w:type="dxa"/>
                </w:tcPr>
                <w:p w14:paraId="5E792420" w14:textId="77777777" w:rsidR="00790E73" w:rsidRPr="00683B77" w:rsidRDefault="00790E73" w:rsidP="00790E73">
                  <w:pPr>
                    <w:widowControl w:val="0"/>
                    <w:jc w:val="both"/>
                    <w:rPr>
                      <w:rFonts w:ascii="Arial" w:hAnsi="Arial" w:cs="Arial"/>
                      <w:iCs/>
                      <w:color w:val="0070C0"/>
                      <w:sz w:val="18"/>
                      <w:szCs w:val="18"/>
                    </w:rPr>
                  </w:pPr>
                  <w:r w:rsidRPr="00683B77">
                    <w:rPr>
                      <w:rFonts w:ascii="Arial" w:hAnsi="Arial" w:cs="Arial"/>
                      <w:iCs/>
                      <w:color w:val="0070C0"/>
                      <w:sz w:val="18"/>
                      <w:szCs w:val="18"/>
                    </w:rPr>
                    <w:t>1</w:t>
                  </w:r>
                </w:p>
              </w:tc>
              <w:tc>
                <w:tcPr>
                  <w:tcW w:w="2899" w:type="dxa"/>
                </w:tcPr>
                <w:p w14:paraId="686BCF31" w14:textId="77777777" w:rsidR="00790E73" w:rsidRPr="00E235F7" w:rsidRDefault="00790E73" w:rsidP="00790E73">
                  <w:pPr>
                    <w:widowControl w:val="0"/>
                    <w:spacing w:line="259" w:lineRule="auto"/>
                    <w:jc w:val="both"/>
                    <w:rPr>
                      <w:rFonts w:ascii="Arial" w:hAnsi="Arial" w:cs="Arial"/>
                      <w:iCs/>
                      <w:color w:val="0070C0"/>
                      <w:sz w:val="18"/>
                      <w:szCs w:val="18"/>
                    </w:rPr>
                  </w:pPr>
                  <w:r w:rsidRPr="00683B77">
                    <w:rPr>
                      <w:rFonts w:ascii="Arial" w:hAnsi="Arial" w:cs="Arial"/>
                      <w:iCs/>
                      <w:color w:val="0070C0"/>
                      <w:sz w:val="18"/>
                      <w:szCs w:val="18"/>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77" w:type="dxa"/>
                </w:tcPr>
                <w:p w14:paraId="0AF87667" w14:textId="5E02D207" w:rsidR="00790E73" w:rsidRPr="00E235F7" w:rsidRDefault="00227F48" w:rsidP="00790E73">
                  <w:pPr>
                    <w:widowControl w:val="0"/>
                    <w:jc w:val="both"/>
                    <w:rPr>
                      <w:rFonts w:ascii="Arial" w:hAnsi="Arial" w:cs="Arial"/>
                      <w:iCs/>
                      <w:color w:val="0070C0"/>
                      <w:sz w:val="18"/>
                      <w:szCs w:val="18"/>
                      <w:lang w:eastAsia="es-ES"/>
                    </w:rPr>
                  </w:pPr>
                  <w:r w:rsidRPr="00683B77">
                    <w:rPr>
                      <w:rFonts w:ascii="Arial" w:hAnsi="Arial" w:cs="Arial"/>
                      <w:iCs/>
                      <w:color w:val="0070C0"/>
                      <w:sz w:val="18"/>
                      <w:szCs w:val="18"/>
                      <w:lang w:eastAsia="es-ES"/>
                    </w:rPr>
                    <w:t>[ESTABLECER EL MONTO DE LA PENALIDAD EL QUE : I) NO PUEDE SER MAYOR A 4 UIT CUANDO LA CUANTÍA DE LA CONTRATACIÓN ES INFERIOR A 535 UIT O II) NO PUEDE SER MENOR O IGUAL A 4 UIT NI MAYOR A 8</w:t>
                  </w:r>
                  <w:r w:rsidR="00D65FE7">
                    <w:rPr>
                      <w:rFonts w:ascii="Arial" w:hAnsi="Arial" w:cs="Arial"/>
                      <w:iCs/>
                      <w:color w:val="0070C0"/>
                      <w:sz w:val="18"/>
                      <w:szCs w:val="18"/>
                      <w:lang w:eastAsia="es-ES"/>
                    </w:rPr>
                    <w:t xml:space="preserve"> </w:t>
                  </w:r>
                  <w:r w:rsidRPr="00683B77">
                    <w:rPr>
                      <w:rFonts w:ascii="Arial" w:hAnsi="Arial" w:cs="Arial"/>
                      <w:iCs/>
                      <w:color w:val="0070C0"/>
                      <w:sz w:val="18"/>
                      <w:szCs w:val="18"/>
                      <w:lang w:eastAsia="es-ES"/>
                    </w:rPr>
                    <w:t>UIT EN EL RESTO DE LOS CASOS) por cada sustitución de un integrante del plantel técnico acorde a lo indicado en el supuesto de aplicación.</w:t>
                  </w:r>
                </w:p>
              </w:tc>
              <w:tc>
                <w:tcPr>
                  <w:tcW w:w="1871" w:type="dxa"/>
                </w:tcPr>
                <w:p w14:paraId="78E2FA99" w14:textId="77777777" w:rsidR="00790E73" w:rsidRPr="00683B77" w:rsidRDefault="00790E73" w:rsidP="00790E73">
                  <w:pPr>
                    <w:widowControl w:val="0"/>
                    <w:jc w:val="both"/>
                    <w:rPr>
                      <w:rFonts w:ascii="Arial" w:hAnsi="Arial" w:cs="Arial"/>
                      <w:iCs/>
                      <w:color w:val="0070C0"/>
                      <w:sz w:val="18"/>
                      <w:szCs w:val="18"/>
                    </w:rPr>
                  </w:pPr>
                  <w:r w:rsidRPr="00683B77">
                    <w:rPr>
                      <w:rFonts w:ascii="Arial" w:hAnsi="Arial" w:cs="Arial"/>
                      <w:iCs/>
                      <w:color w:val="0070C0"/>
                      <w:sz w:val="18"/>
                      <w:szCs w:val="18"/>
                    </w:rPr>
                    <w:t>Según informe del supervisor, según corresponda.</w:t>
                  </w:r>
                </w:p>
                <w:p w14:paraId="36B4ADBA" w14:textId="77777777" w:rsidR="00790E73" w:rsidRPr="00E235F7" w:rsidRDefault="00790E73" w:rsidP="00790E73">
                  <w:pPr>
                    <w:widowControl w:val="0"/>
                    <w:jc w:val="both"/>
                    <w:rPr>
                      <w:rFonts w:ascii="Arial" w:hAnsi="Arial" w:cs="Arial"/>
                      <w:iCs/>
                      <w:color w:val="0070C0"/>
                      <w:sz w:val="18"/>
                      <w:szCs w:val="18"/>
                    </w:rPr>
                  </w:pPr>
                </w:p>
              </w:tc>
            </w:tr>
            <w:tr w:rsidR="00790E73" w:rsidRPr="00E235F7" w14:paraId="4F441D5B" w14:textId="77777777" w:rsidTr="00683B77">
              <w:tc>
                <w:tcPr>
                  <w:tcW w:w="442" w:type="dxa"/>
                </w:tcPr>
                <w:p w14:paraId="6F0996C7" w14:textId="77777777" w:rsidR="00790E73" w:rsidRPr="00683B77" w:rsidRDefault="00790E73" w:rsidP="00790E73">
                  <w:pPr>
                    <w:widowControl w:val="0"/>
                    <w:spacing w:line="259" w:lineRule="auto"/>
                    <w:jc w:val="both"/>
                    <w:rPr>
                      <w:rFonts w:ascii="Arial" w:hAnsi="Arial" w:cs="Arial"/>
                      <w:iCs/>
                      <w:color w:val="0070C0"/>
                      <w:sz w:val="18"/>
                      <w:szCs w:val="18"/>
                    </w:rPr>
                  </w:pPr>
                  <w:r w:rsidRPr="00E235F7">
                    <w:rPr>
                      <w:rFonts w:ascii="Arial" w:hAnsi="Arial" w:cs="Arial"/>
                      <w:iCs/>
                      <w:color w:val="0070C0"/>
                      <w:sz w:val="18"/>
                      <w:szCs w:val="18"/>
                    </w:rPr>
                    <w:t>2</w:t>
                  </w:r>
                </w:p>
              </w:tc>
              <w:tc>
                <w:tcPr>
                  <w:tcW w:w="2899" w:type="dxa"/>
                </w:tcPr>
                <w:p w14:paraId="5DEA5570" w14:textId="77777777" w:rsidR="00790E73" w:rsidRPr="00683B77" w:rsidRDefault="00790E73" w:rsidP="00790E73">
                  <w:pPr>
                    <w:widowControl w:val="0"/>
                    <w:jc w:val="both"/>
                    <w:rPr>
                      <w:rFonts w:ascii="Arial" w:hAnsi="Arial" w:cs="Arial"/>
                      <w:iCs/>
                      <w:color w:val="0070C0"/>
                      <w:sz w:val="18"/>
                      <w:szCs w:val="18"/>
                    </w:rPr>
                  </w:pPr>
                  <w:r w:rsidRPr="00E235F7">
                    <w:rPr>
                      <w:rFonts w:ascii="Arial" w:hAnsi="Arial" w:cs="Arial"/>
                      <w:iCs/>
                      <w:color w:val="0070C0"/>
                      <w:sz w:val="18"/>
                      <w:szCs w:val="18"/>
                      <w:lang w:eastAsia="es-ES"/>
                    </w:rPr>
                    <w:t>[INCLUIR OTRAS PENALIDADES, DE SER EL CASO]</w:t>
                  </w:r>
                </w:p>
              </w:tc>
              <w:tc>
                <w:tcPr>
                  <w:tcW w:w="2977" w:type="dxa"/>
                </w:tcPr>
                <w:p w14:paraId="01DCA15A" w14:textId="77777777" w:rsidR="00790E73" w:rsidRPr="00683B77" w:rsidRDefault="00790E73" w:rsidP="00790E73">
                  <w:pPr>
                    <w:widowControl w:val="0"/>
                    <w:jc w:val="both"/>
                    <w:rPr>
                      <w:rFonts w:ascii="Arial" w:hAnsi="Arial" w:cs="Arial"/>
                      <w:iCs/>
                      <w:color w:val="0070C0"/>
                      <w:sz w:val="18"/>
                      <w:szCs w:val="18"/>
                    </w:rPr>
                  </w:pPr>
                </w:p>
              </w:tc>
              <w:tc>
                <w:tcPr>
                  <w:tcW w:w="1871" w:type="dxa"/>
                </w:tcPr>
                <w:p w14:paraId="0826B03F" w14:textId="77777777" w:rsidR="00790E73" w:rsidRPr="00683B77" w:rsidRDefault="00790E73" w:rsidP="00790E73">
                  <w:pPr>
                    <w:widowControl w:val="0"/>
                    <w:jc w:val="both"/>
                    <w:rPr>
                      <w:rFonts w:ascii="Arial" w:hAnsi="Arial" w:cs="Arial"/>
                      <w:iCs/>
                      <w:color w:val="0070C0"/>
                      <w:sz w:val="18"/>
                      <w:szCs w:val="18"/>
                    </w:rPr>
                  </w:pPr>
                </w:p>
              </w:tc>
            </w:tr>
          </w:tbl>
          <w:p w14:paraId="000E005B" w14:textId="2E0CB2F6" w:rsidR="00790E73" w:rsidRPr="00683B77" w:rsidRDefault="00790E73" w:rsidP="0058551C">
            <w:pPr>
              <w:widowControl w:val="0"/>
              <w:spacing w:line="259" w:lineRule="auto"/>
              <w:rPr>
                <w:rFonts w:ascii="Arial" w:eastAsia="Arial" w:hAnsi="Arial" w:cs="Arial"/>
                <w:b/>
                <w:iCs/>
                <w:color w:val="0070C0"/>
                <w:sz w:val="18"/>
                <w:szCs w:val="18"/>
              </w:rPr>
            </w:pPr>
          </w:p>
        </w:tc>
      </w:tr>
    </w:tbl>
    <w:p w14:paraId="3B582FC2" w14:textId="77777777" w:rsidR="00790E73" w:rsidRPr="00683B77" w:rsidRDefault="00790E73" w:rsidP="00790E73">
      <w:pPr>
        <w:widowControl w:val="0"/>
        <w:ind w:left="349"/>
        <w:jc w:val="both"/>
        <w:rPr>
          <w:rFonts w:ascii="Arial" w:hAnsi="Arial" w:cs="Arial"/>
          <w:b/>
          <w:bCs/>
          <w:iCs/>
          <w:sz w:val="18"/>
          <w:szCs w:val="18"/>
        </w:rPr>
      </w:pPr>
      <w:r w:rsidRPr="00E235F7">
        <w:rPr>
          <w:rFonts w:ascii="Arial" w:hAnsi="Arial" w:cs="Arial"/>
          <w:b/>
          <w:bCs/>
          <w:iCs/>
          <w:color w:val="0070C0"/>
          <w:sz w:val="18"/>
          <w:szCs w:val="18"/>
        </w:rPr>
        <w:t>Esta nota debe ser eliminada una vez culminada la elaboración de bases</w:t>
      </w:r>
    </w:p>
    <w:p w14:paraId="1381846D" w14:textId="2DE1274F" w:rsidR="756A50B7" w:rsidRPr="007D0F87" w:rsidRDefault="756A50B7" w:rsidP="00D0187D">
      <w:pPr>
        <w:jc w:val="both"/>
        <w:rPr>
          <w:rFonts w:ascii="Arial" w:hAnsi="Arial" w:cs="Arial"/>
          <w:sz w:val="20"/>
        </w:rPr>
      </w:pPr>
    </w:p>
    <w:p w14:paraId="6AF5DFF2" w14:textId="7E2E2736" w:rsidR="000548F4" w:rsidRPr="007D0F87" w:rsidRDefault="000548F4" w:rsidP="00BD279B">
      <w:pPr>
        <w:ind w:left="349"/>
        <w:jc w:val="both"/>
        <w:rPr>
          <w:rFonts w:ascii="Arial" w:hAnsi="Arial" w:cs="Arial"/>
          <w:sz w:val="20"/>
        </w:rPr>
      </w:pPr>
      <w:r w:rsidRPr="007D0F87">
        <w:rPr>
          <w:rFonts w:ascii="Arial" w:hAnsi="Arial" w:cs="Arial"/>
          <w:sz w:val="20"/>
        </w:rPr>
        <w:t>Estas penalidades se deducen de las valorizaciones</w:t>
      </w:r>
      <w:r w:rsidR="00E2688C" w:rsidRPr="007D0F87">
        <w:rPr>
          <w:rFonts w:ascii="Arial" w:hAnsi="Arial" w:cs="Arial"/>
          <w:sz w:val="20"/>
        </w:rPr>
        <w:t xml:space="preserve">, pagos </w:t>
      </w:r>
      <w:r w:rsidRPr="007D0F87">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7D0F87" w:rsidRDefault="000548F4" w:rsidP="00BD279B">
      <w:pPr>
        <w:pStyle w:val="Textoindependiente"/>
        <w:widowControl w:val="0"/>
        <w:spacing w:after="0"/>
        <w:ind w:left="349"/>
        <w:jc w:val="both"/>
        <w:rPr>
          <w:rFonts w:ascii="Arial" w:hAnsi="Arial" w:cs="Arial"/>
          <w:sz w:val="20"/>
          <w:szCs w:val="20"/>
          <w:lang w:val="es-PE"/>
        </w:rPr>
      </w:pPr>
    </w:p>
    <w:p w14:paraId="2DEC1994" w14:textId="250563BA" w:rsidR="000548F4" w:rsidRPr="007D0F87" w:rsidRDefault="4C164C91" w:rsidP="756A50B7">
      <w:pPr>
        <w:ind w:left="349"/>
        <w:jc w:val="both"/>
        <w:rPr>
          <w:rFonts w:ascii="Arial" w:hAnsi="Arial" w:cs="Arial"/>
          <w:sz w:val="20"/>
        </w:rPr>
      </w:pPr>
      <w:r w:rsidRPr="007D0F87">
        <w:rPr>
          <w:rFonts w:ascii="Arial" w:hAnsi="Arial" w:cs="Arial"/>
          <w:sz w:val="20"/>
        </w:rPr>
        <w:t xml:space="preserve">La penalidad por mora y las otras </w:t>
      </w:r>
      <w:r w:rsidR="237A15B9" w:rsidRPr="007D0F87">
        <w:rPr>
          <w:rFonts w:ascii="Arial" w:hAnsi="Arial" w:cs="Arial"/>
          <w:sz w:val="20"/>
        </w:rPr>
        <w:t>penalidades pueden alcanzar</w:t>
      </w:r>
      <w:r w:rsidR="35211813" w:rsidRPr="007D0F87">
        <w:rPr>
          <w:rFonts w:ascii="Arial" w:hAnsi="Arial" w:cs="Arial"/>
          <w:sz w:val="20"/>
        </w:rPr>
        <w:t xml:space="preserve">, en conjunto, </w:t>
      </w:r>
      <w:r w:rsidR="237A15B9" w:rsidRPr="007D0F87">
        <w:rPr>
          <w:rFonts w:ascii="Arial" w:hAnsi="Arial" w:cs="Arial"/>
          <w:sz w:val="20"/>
        </w:rPr>
        <w:t>un monto máximo equivalente al 10</w:t>
      </w:r>
      <w:r w:rsidR="33906E62" w:rsidRPr="007D0F87">
        <w:rPr>
          <w:rFonts w:ascii="Arial" w:hAnsi="Arial" w:cs="Arial"/>
          <w:sz w:val="20"/>
        </w:rPr>
        <w:t>%</w:t>
      </w:r>
      <w:r w:rsidR="237A15B9" w:rsidRPr="007D0F87">
        <w:rPr>
          <w:rFonts w:ascii="Arial" w:hAnsi="Arial" w:cs="Arial"/>
          <w:sz w:val="20"/>
        </w:rPr>
        <w:t xml:space="preserve"> del monto del contrato vigente, o de ser el caso, del </w:t>
      </w:r>
      <w:r w:rsidR="00D24EC1" w:rsidRPr="007D0F87">
        <w:rPr>
          <w:rFonts w:ascii="Arial" w:hAnsi="Arial" w:cs="Arial"/>
          <w:sz w:val="20"/>
        </w:rPr>
        <w:t>contrato, componente o item</w:t>
      </w:r>
      <w:r w:rsidR="034848A4" w:rsidRPr="007D0F87">
        <w:rPr>
          <w:rFonts w:ascii="Arial" w:hAnsi="Arial" w:cs="Arial"/>
          <w:sz w:val="20"/>
        </w:rPr>
        <w:t xml:space="preserve"> </w:t>
      </w:r>
      <w:r w:rsidR="237A15B9" w:rsidRPr="007D0F87">
        <w:rPr>
          <w:rFonts w:ascii="Arial" w:hAnsi="Arial" w:cs="Arial"/>
          <w:sz w:val="20"/>
        </w:rPr>
        <w:t>que debió ejecutarse.</w:t>
      </w:r>
    </w:p>
    <w:p w14:paraId="559E07A0" w14:textId="77777777" w:rsidR="000548F4" w:rsidRPr="007D0F87" w:rsidRDefault="000548F4" w:rsidP="00BD279B">
      <w:pPr>
        <w:widowControl w:val="0"/>
        <w:ind w:left="349"/>
        <w:jc w:val="both"/>
        <w:rPr>
          <w:rFonts w:ascii="Arial" w:hAnsi="Arial" w:cs="Arial"/>
          <w:sz w:val="20"/>
        </w:rPr>
      </w:pPr>
    </w:p>
    <w:p w14:paraId="5CBAC23C" w14:textId="6C078149" w:rsidR="3371040B" w:rsidRPr="007D0F87" w:rsidRDefault="3371040B" w:rsidP="7FD3CD5D">
      <w:pPr>
        <w:ind w:left="349"/>
        <w:jc w:val="both"/>
        <w:rPr>
          <w:rFonts w:ascii="Arial" w:hAnsi="Arial" w:cs="Arial"/>
        </w:rPr>
      </w:pPr>
      <w:r w:rsidRPr="007D0F87">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7D0F87" w:rsidRDefault="7FD3CD5D" w:rsidP="7FD3CD5D">
      <w:pPr>
        <w:widowControl w:val="0"/>
        <w:spacing w:line="259" w:lineRule="auto"/>
        <w:ind w:left="349"/>
        <w:jc w:val="both"/>
        <w:rPr>
          <w:rFonts w:ascii="Arial" w:hAnsi="Arial" w:cs="Arial"/>
          <w:b/>
          <w:bCs/>
          <w:sz w:val="20"/>
          <w:u w:val="single"/>
        </w:rPr>
      </w:pPr>
    </w:p>
    <w:p w14:paraId="1E289C26" w14:textId="1E99DAE4" w:rsidR="5E5F9E1E" w:rsidRDefault="5E5F9E1E" w:rsidP="0E54CA12">
      <w:pPr>
        <w:widowControl w:val="0"/>
        <w:spacing w:line="259" w:lineRule="auto"/>
        <w:ind w:left="349"/>
        <w:jc w:val="both"/>
        <w:rPr>
          <w:rFonts w:ascii="Arial" w:hAnsi="Arial" w:cs="Arial"/>
          <w:b/>
          <w:bCs/>
          <w:sz w:val="20"/>
          <w:u w:val="single"/>
        </w:rPr>
      </w:pPr>
      <w:r w:rsidRPr="007D0F87">
        <w:rPr>
          <w:rFonts w:ascii="Arial" w:hAnsi="Arial" w:cs="Arial"/>
          <w:b/>
          <w:bCs/>
          <w:sz w:val="20"/>
          <w:u w:val="single"/>
        </w:rPr>
        <w:t xml:space="preserve">CLÁUSULA </w:t>
      </w:r>
      <w:r w:rsidR="65C29704" w:rsidRPr="007D0F87">
        <w:rPr>
          <w:rFonts w:ascii="Arial" w:hAnsi="Arial" w:cs="Arial"/>
          <w:b/>
          <w:bCs/>
          <w:sz w:val="20"/>
          <w:u w:val="single"/>
        </w:rPr>
        <w:t>D</w:t>
      </w:r>
      <w:r w:rsidR="00D71EE2">
        <w:rPr>
          <w:rFonts w:ascii="Arial" w:hAnsi="Arial" w:cs="Arial"/>
          <w:b/>
          <w:bCs/>
          <w:sz w:val="20"/>
          <w:u w:val="single"/>
        </w:rPr>
        <w:t>E</w:t>
      </w:r>
      <w:r w:rsidR="65C29704" w:rsidRPr="007D0F87">
        <w:rPr>
          <w:rFonts w:ascii="Arial" w:hAnsi="Arial" w:cs="Arial"/>
          <w:b/>
          <w:bCs/>
          <w:sz w:val="20"/>
          <w:u w:val="single"/>
        </w:rPr>
        <w:t>CIM</w:t>
      </w:r>
      <w:r w:rsidR="4472232B" w:rsidRPr="007D0F87">
        <w:rPr>
          <w:rFonts w:ascii="Arial" w:hAnsi="Arial" w:cs="Arial"/>
          <w:b/>
          <w:bCs/>
          <w:sz w:val="20"/>
          <w:u w:val="single"/>
        </w:rPr>
        <w:t>O</w:t>
      </w:r>
      <w:r w:rsidR="4D44AF2F" w:rsidRPr="007D0F87">
        <w:rPr>
          <w:rFonts w:ascii="Arial" w:hAnsi="Arial" w:cs="Arial"/>
          <w:b/>
          <w:bCs/>
          <w:sz w:val="20"/>
          <w:u w:val="single"/>
        </w:rPr>
        <w:t>CUARTA</w:t>
      </w:r>
      <w:r w:rsidRPr="007D0F87">
        <w:rPr>
          <w:rFonts w:ascii="Arial" w:hAnsi="Arial" w:cs="Arial"/>
          <w:b/>
          <w:bCs/>
          <w:sz w:val="20"/>
          <w:u w:val="single"/>
        </w:rPr>
        <w:t>: RESOLUCIÓN DE</w:t>
      </w:r>
      <w:r w:rsidR="22B3E2B8" w:rsidRPr="007D0F87">
        <w:rPr>
          <w:rFonts w:ascii="Arial" w:hAnsi="Arial" w:cs="Arial"/>
          <w:b/>
          <w:bCs/>
          <w:sz w:val="20"/>
          <w:u w:val="single"/>
        </w:rPr>
        <w:t>L</w:t>
      </w:r>
      <w:r w:rsidRPr="007D0F87">
        <w:rPr>
          <w:rFonts w:ascii="Arial" w:hAnsi="Arial" w:cs="Arial"/>
          <w:b/>
          <w:bCs/>
          <w:sz w:val="20"/>
          <w:u w:val="single"/>
        </w:rPr>
        <w:t xml:space="preserve"> CONTRATO</w:t>
      </w:r>
    </w:p>
    <w:p w14:paraId="0D53E6FE" w14:textId="77777777" w:rsidR="00EB220A" w:rsidRPr="007D0F87" w:rsidRDefault="00EB220A" w:rsidP="0E54CA12">
      <w:pPr>
        <w:widowControl w:val="0"/>
        <w:spacing w:line="259" w:lineRule="auto"/>
        <w:ind w:left="349"/>
        <w:jc w:val="both"/>
        <w:rPr>
          <w:rFonts w:ascii="Arial" w:hAnsi="Arial" w:cs="Arial"/>
          <w:color w:val="auto"/>
          <w:sz w:val="20"/>
        </w:rPr>
      </w:pPr>
    </w:p>
    <w:p w14:paraId="1356A801" w14:textId="77777777" w:rsidR="001A35B7" w:rsidRPr="007D0F87" w:rsidRDefault="001A35B7" w:rsidP="001A35B7">
      <w:pPr>
        <w:ind w:left="345"/>
        <w:jc w:val="both"/>
        <w:rPr>
          <w:rFonts w:ascii="Quattrocento Sans" w:eastAsia="Quattrocento Sans" w:hAnsi="Quattrocento Sans" w:cs="Quattrocento Sans"/>
          <w:sz w:val="18"/>
          <w:szCs w:val="18"/>
        </w:rPr>
      </w:pPr>
      <w:r w:rsidRPr="007D0F87">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7D0F87" w:rsidRDefault="001A35B7" w:rsidP="001A35B7">
      <w:pPr>
        <w:jc w:val="both"/>
        <w:rPr>
          <w:rFonts w:ascii="Quattrocento Sans" w:eastAsia="Quattrocento Sans" w:hAnsi="Quattrocento Sans" w:cs="Quattrocento Sans"/>
          <w:sz w:val="18"/>
          <w:szCs w:val="18"/>
        </w:rPr>
      </w:pPr>
      <w:r w:rsidRPr="007D0F87">
        <w:rPr>
          <w:rFonts w:ascii="Arial" w:eastAsia="Arial" w:hAnsi="Arial" w:cs="Arial"/>
          <w:sz w:val="20"/>
        </w:rPr>
        <w:lastRenderedPageBreak/>
        <w:t> </w:t>
      </w:r>
    </w:p>
    <w:p w14:paraId="56CC9609" w14:textId="0DFFFA38" w:rsidR="001A35B7" w:rsidRDefault="001A35B7" w:rsidP="001A35B7">
      <w:pPr>
        <w:ind w:left="360"/>
        <w:jc w:val="both"/>
        <w:rPr>
          <w:rFonts w:ascii="Arial" w:eastAsia="Arial" w:hAnsi="Arial" w:cs="Arial"/>
          <w:sz w:val="20"/>
        </w:rPr>
      </w:pPr>
      <w:r w:rsidRPr="007D0F87">
        <w:rPr>
          <w:rFonts w:ascii="Arial" w:eastAsia="Arial" w:hAnsi="Arial" w:cs="Arial"/>
          <w:sz w:val="20"/>
        </w:rPr>
        <w:t>De encontrarse en alguno de los supuestos de resolución del contrato, LAS PARTES procede</w:t>
      </w:r>
      <w:r w:rsidR="51E9FF77" w:rsidRPr="007D0F87">
        <w:rPr>
          <w:rFonts w:ascii="Arial" w:eastAsia="Arial" w:hAnsi="Arial" w:cs="Arial"/>
          <w:sz w:val="20"/>
        </w:rPr>
        <w:t>rán</w:t>
      </w:r>
      <w:r w:rsidRPr="007D0F87">
        <w:rPr>
          <w:rFonts w:ascii="Arial" w:eastAsia="Arial" w:hAnsi="Arial" w:cs="Arial"/>
          <w:sz w:val="20"/>
        </w:rPr>
        <w:t xml:space="preserve"> de acuerdo </w:t>
      </w:r>
      <w:r w:rsidR="5E6D1736" w:rsidRPr="007D0F87">
        <w:rPr>
          <w:rFonts w:ascii="Arial" w:eastAsia="Arial" w:hAnsi="Arial" w:cs="Arial"/>
          <w:sz w:val="20"/>
        </w:rPr>
        <w:t>a lo</w:t>
      </w:r>
      <w:r w:rsidRPr="007D0F87">
        <w:rPr>
          <w:rFonts w:ascii="Arial" w:eastAsia="Arial" w:hAnsi="Arial" w:cs="Arial"/>
          <w:sz w:val="20"/>
        </w:rPr>
        <w:t xml:space="preserve"> establecido en el artículo 122 del Reglamento de la Ley N° 32069, Ley General de Contrataciones Públicas, aprobado mediante Decreto Supremo N° 009-2025-EF </w:t>
      </w:r>
    </w:p>
    <w:p w14:paraId="3F9FD68E" w14:textId="77777777" w:rsidR="00EB220A" w:rsidRPr="007D0F87" w:rsidRDefault="00EB220A" w:rsidP="001A35B7">
      <w:pPr>
        <w:ind w:left="360"/>
        <w:jc w:val="both"/>
        <w:rPr>
          <w:rFonts w:ascii="Quattrocento Sans" w:eastAsia="Quattrocento Sans" w:hAnsi="Quattrocento Sans" w:cs="Quattrocento Sans"/>
          <w:sz w:val="18"/>
          <w:szCs w:val="18"/>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E235F7" w14:paraId="174BC973" w14:textId="77777777" w:rsidTr="79C37F14">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vAlign w:val="center"/>
          </w:tcPr>
          <w:p w14:paraId="6C5BC2C4" w14:textId="77777777" w:rsidR="008A3948" w:rsidRPr="00EB220A" w:rsidRDefault="008A3948" w:rsidP="002C56DE">
            <w:pPr>
              <w:ind w:left="102" w:right="129"/>
              <w:jc w:val="both"/>
              <w:rPr>
                <w:rFonts w:ascii="Arial" w:eastAsia="Arial" w:hAnsi="Arial" w:cs="Arial"/>
                <w:color w:val="0070C0"/>
                <w:sz w:val="18"/>
                <w:szCs w:val="18"/>
              </w:rPr>
            </w:pPr>
            <w:r w:rsidRPr="00EB220A">
              <w:rPr>
                <w:rFonts w:ascii="Arial" w:eastAsia="Arial" w:hAnsi="Arial" w:cs="Arial"/>
                <w:b/>
                <w:color w:val="0070C0"/>
                <w:sz w:val="18"/>
                <w:szCs w:val="18"/>
              </w:rPr>
              <w:t>Importante para la entidad contratante </w:t>
            </w:r>
            <w:r w:rsidRPr="00EB220A">
              <w:rPr>
                <w:rFonts w:ascii="Arial" w:eastAsia="Arial" w:hAnsi="Arial" w:cs="Arial"/>
                <w:color w:val="0070C0"/>
                <w:sz w:val="18"/>
                <w:szCs w:val="18"/>
              </w:rPr>
              <w:t> </w:t>
            </w:r>
          </w:p>
        </w:tc>
      </w:tr>
      <w:tr w:rsidR="008A3948" w:rsidRPr="00E235F7" w14:paraId="1F189DF4" w14:textId="77777777" w:rsidTr="79C37F14">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vAlign w:val="center"/>
          </w:tcPr>
          <w:p w14:paraId="517BF826" w14:textId="67099EDD" w:rsidR="008A3948" w:rsidRPr="00EB220A" w:rsidRDefault="000E488A" w:rsidP="00EB220A">
            <w:pPr>
              <w:ind w:left="102" w:right="129"/>
              <w:jc w:val="both"/>
              <w:rPr>
                <w:rFonts w:ascii="Arial" w:eastAsia="Arial" w:hAnsi="Arial" w:cs="Arial"/>
                <w:color w:val="0070C0"/>
                <w:sz w:val="18"/>
                <w:szCs w:val="18"/>
              </w:rPr>
            </w:pPr>
            <w:r w:rsidRPr="00EB220A">
              <w:rPr>
                <w:rFonts w:ascii="Arial" w:eastAsia="Arial" w:hAnsi="Arial" w:cs="Arial"/>
                <w:color w:val="0070C0"/>
                <w:sz w:val="18"/>
                <w:szCs w:val="18"/>
              </w:rPr>
              <w:t xml:space="preserve">Sólo en caso de emplearse el diseño y construcción se debe </w:t>
            </w:r>
            <w:r w:rsidR="00D40096" w:rsidRPr="00EB220A">
              <w:rPr>
                <w:rFonts w:ascii="Arial" w:eastAsia="Arial" w:hAnsi="Arial" w:cs="Arial"/>
                <w:color w:val="0070C0"/>
                <w:sz w:val="18"/>
                <w:szCs w:val="18"/>
              </w:rPr>
              <w:t xml:space="preserve">emplear </w:t>
            </w:r>
            <w:r w:rsidR="00E316A8" w:rsidRPr="00EB220A">
              <w:rPr>
                <w:rFonts w:ascii="Arial" w:eastAsia="Arial" w:hAnsi="Arial" w:cs="Arial"/>
                <w:color w:val="0070C0"/>
                <w:sz w:val="18"/>
                <w:szCs w:val="18"/>
              </w:rPr>
              <w:t>la</w:t>
            </w:r>
            <w:r w:rsidR="2DF52069" w:rsidRPr="00EB220A">
              <w:rPr>
                <w:rFonts w:ascii="Arial" w:eastAsia="Arial" w:hAnsi="Arial" w:cs="Arial"/>
                <w:color w:val="0070C0"/>
                <w:sz w:val="18"/>
                <w:szCs w:val="18"/>
              </w:rPr>
              <w:t xml:space="preserve"> cláusula de resolución de terminación anticipada, se </w:t>
            </w:r>
            <w:r w:rsidR="19034120" w:rsidRPr="00EB220A">
              <w:rPr>
                <w:rFonts w:ascii="Arial" w:eastAsia="Arial" w:hAnsi="Arial" w:cs="Arial"/>
                <w:color w:val="0070C0"/>
                <w:sz w:val="18"/>
                <w:szCs w:val="18"/>
              </w:rPr>
              <w:t>debe incluir la siguiente cláusula:  </w:t>
            </w:r>
          </w:p>
          <w:p w14:paraId="4E223BF7" w14:textId="738D423C" w:rsidR="0E54CA12" w:rsidRPr="00EB220A" w:rsidRDefault="0E54CA12" w:rsidP="00EB220A">
            <w:pPr>
              <w:ind w:left="102" w:right="129"/>
              <w:jc w:val="both"/>
              <w:rPr>
                <w:rFonts w:ascii="Arial" w:eastAsia="Arial" w:hAnsi="Arial" w:cs="Arial"/>
                <w:color w:val="0070C0"/>
                <w:sz w:val="18"/>
                <w:szCs w:val="18"/>
              </w:rPr>
            </w:pPr>
          </w:p>
          <w:p w14:paraId="1684398B" w14:textId="24EF1833" w:rsidR="008A3948" w:rsidRPr="00EB220A" w:rsidRDefault="3F02D150" w:rsidP="014E336D">
            <w:pPr>
              <w:ind w:left="102" w:right="129"/>
              <w:jc w:val="both"/>
              <w:rPr>
                <w:rFonts w:ascii="Arial" w:eastAsia="Arial" w:hAnsi="Arial" w:cs="Arial"/>
                <w:color w:val="0070C0"/>
                <w:sz w:val="18"/>
                <w:szCs w:val="18"/>
              </w:rPr>
            </w:pPr>
            <w:r w:rsidRPr="00EB220A">
              <w:rPr>
                <w:rFonts w:ascii="Arial" w:eastAsia="Arial" w:hAnsi="Arial" w:cs="Arial"/>
                <w:b/>
                <w:bCs/>
                <w:color w:val="0070C0"/>
                <w:sz w:val="18"/>
                <w:szCs w:val="18"/>
                <w:u w:val="single"/>
              </w:rPr>
              <w:t xml:space="preserve">CLÁUSULA </w:t>
            </w:r>
            <w:r w:rsidR="00F37DF7">
              <w:rPr>
                <w:rFonts w:ascii="Arial" w:eastAsia="Arial" w:hAnsi="Arial" w:cs="Arial"/>
                <w:b/>
                <w:bCs/>
                <w:color w:val="0070C0"/>
                <w:sz w:val="18"/>
                <w:szCs w:val="18"/>
                <w:u w:val="single"/>
              </w:rPr>
              <w:t>[…]</w:t>
            </w:r>
            <w:r w:rsidRPr="00EB220A">
              <w:rPr>
                <w:rFonts w:ascii="Arial" w:eastAsia="Arial" w:hAnsi="Arial" w:cs="Arial"/>
                <w:b/>
                <w:bCs/>
                <w:color w:val="0070C0"/>
                <w:sz w:val="18"/>
                <w:szCs w:val="18"/>
                <w:u w:val="single"/>
              </w:rPr>
              <w:t>: RESOLUCIÓN POR TERMINACIÓN ANTICIPADA </w:t>
            </w:r>
            <w:r w:rsidRPr="00EB220A">
              <w:rPr>
                <w:rFonts w:ascii="Arial" w:eastAsia="Arial" w:hAnsi="Arial" w:cs="Arial"/>
                <w:color w:val="0070C0"/>
                <w:sz w:val="18"/>
                <w:szCs w:val="18"/>
              </w:rPr>
              <w:t> </w:t>
            </w:r>
            <w:r w:rsidR="02118635" w:rsidRPr="00EB220A">
              <w:rPr>
                <w:rFonts w:ascii="Arial" w:eastAsia="Arial" w:hAnsi="Arial" w:cs="Arial"/>
                <w:color w:val="0070C0"/>
                <w:sz w:val="18"/>
                <w:szCs w:val="18"/>
              </w:rPr>
              <w:t xml:space="preserve"> </w:t>
            </w:r>
          </w:p>
          <w:p w14:paraId="3D922414" w14:textId="6E12530E" w:rsidR="008A3948" w:rsidRPr="00EB220A" w:rsidRDefault="1EF2110B" w:rsidP="0E54CA12">
            <w:pPr>
              <w:ind w:left="102" w:right="129"/>
              <w:jc w:val="both"/>
              <w:rPr>
                <w:rFonts w:ascii="Arial" w:eastAsia="Arial" w:hAnsi="Arial" w:cs="Arial"/>
                <w:color w:val="0070C0"/>
                <w:sz w:val="18"/>
                <w:szCs w:val="18"/>
              </w:rPr>
            </w:pPr>
            <w:r w:rsidRPr="00EB220A">
              <w:rPr>
                <w:rFonts w:ascii="Arial" w:eastAsia="Arial" w:hAnsi="Arial" w:cs="Arial"/>
                <w:color w:val="0070C0"/>
                <w:sz w:val="18"/>
                <w:szCs w:val="18"/>
              </w:rPr>
              <w:t xml:space="preserve">Las partes acuerdan la resolución por terminación anticipada del contrato en caso de que el contrato contenga más de un componente </w:t>
            </w:r>
            <w:r w:rsidR="1E58D277" w:rsidRPr="00EB220A">
              <w:rPr>
                <w:rFonts w:ascii="Arial" w:eastAsia="Arial" w:hAnsi="Arial" w:cs="Arial"/>
                <w:color w:val="0070C0"/>
                <w:sz w:val="18"/>
                <w:szCs w:val="18"/>
              </w:rPr>
              <w:t xml:space="preserve">o hito </w:t>
            </w:r>
            <w:r w:rsidRPr="00EB220A">
              <w:rPr>
                <w:rFonts w:ascii="Arial" w:eastAsia="Arial" w:hAnsi="Arial" w:cs="Arial"/>
                <w:color w:val="0070C0"/>
                <w:sz w:val="18"/>
                <w:szCs w:val="18"/>
              </w:rPr>
              <w:t xml:space="preserve">y el resultado de alguno de estos impida o haga innecesaria la continuidad del siguiente, sin que resulte atribuible a alguna de las partes, de acuerdo con lo previsto en </w:t>
            </w:r>
            <w:r w:rsidR="5EAC1A14" w:rsidRPr="00EB220A">
              <w:rPr>
                <w:rFonts w:ascii="Arial" w:eastAsia="Arial" w:hAnsi="Arial" w:cs="Arial"/>
                <w:color w:val="0070C0"/>
                <w:sz w:val="18"/>
                <w:szCs w:val="18"/>
              </w:rPr>
              <w:t>el artículo</w:t>
            </w:r>
            <w:r w:rsidRPr="00EB220A">
              <w:rPr>
                <w:rFonts w:ascii="Arial" w:eastAsia="Arial" w:hAnsi="Arial" w:cs="Arial"/>
                <w:color w:val="0070C0"/>
                <w:sz w:val="18"/>
                <w:szCs w:val="18"/>
              </w:rPr>
              <w:t xml:space="preserve"> 121 del Reglamento de la Ley </w:t>
            </w:r>
            <w:r w:rsidR="13D6E0A8" w:rsidRPr="00EB220A">
              <w:rPr>
                <w:rFonts w:ascii="Arial" w:eastAsia="Arial" w:hAnsi="Arial" w:cs="Arial"/>
                <w:color w:val="0070C0"/>
                <w:sz w:val="18"/>
                <w:szCs w:val="18"/>
              </w:rPr>
              <w:t>G</w:t>
            </w:r>
            <w:r w:rsidRPr="00EB220A">
              <w:rPr>
                <w:rFonts w:ascii="Arial" w:eastAsia="Arial" w:hAnsi="Arial" w:cs="Arial"/>
                <w:color w:val="0070C0"/>
                <w:sz w:val="18"/>
                <w:szCs w:val="18"/>
              </w:rPr>
              <w:t>eneral de Contrataciones Públicas.</w:t>
            </w:r>
          </w:p>
          <w:p w14:paraId="4026260B" w14:textId="6770B551" w:rsidR="0E54CA12" w:rsidRPr="00EB220A" w:rsidRDefault="0E54CA12" w:rsidP="0E54CA12">
            <w:pPr>
              <w:ind w:left="102" w:right="129"/>
              <w:jc w:val="both"/>
              <w:rPr>
                <w:rFonts w:ascii="Arial" w:eastAsia="Arial" w:hAnsi="Arial" w:cs="Arial"/>
                <w:color w:val="0070C0"/>
                <w:sz w:val="18"/>
                <w:szCs w:val="18"/>
              </w:rPr>
            </w:pPr>
          </w:p>
          <w:p w14:paraId="0256AEE8" w14:textId="417B86E2" w:rsidR="008A3948" w:rsidRPr="00EB220A" w:rsidRDefault="660A03AE" w:rsidP="0E54CA12">
            <w:pPr>
              <w:ind w:left="102" w:right="129"/>
              <w:jc w:val="both"/>
              <w:rPr>
                <w:rFonts w:ascii="Arial" w:eastAsia="Arial" w:hAnsi="Arial" w:cs="Arial"/>
                <w:color w:val="0070C0"/>
                <w:sz w:val="18"/>
                <w:szCs w:val="18"/>
              </w:rPr>
            </w:pPr>
            <w:r w:rsidRPr="00EB220A">
              <w:rPr>
                <w:rFonts w:ascii="Arial" w:eastAsia="Arial" w:hAnsi="Arial" w:cs="Arial"/>
                <w:color w:val="0070C0"/>
                <w:sz w:val="18"/>
                <w:szCs w:val="18"/>
              </w:rPr>
              <w:t xml:space="preserve">Los </w:t>
            </w:r>
            <w:r w:rsidR="134B4A35" w:rsidRPr="00EB220A">
              <w:rPr>
                <w:rFonts w:ascii="Arial" w:eastAsia="Arial" w:hAnsi="Arial" w:cs="Arial"/>
                <w:color w:val="0070C0"/>
                <w:sz w:val="18"/>
                <w:szCs w:val="18"/>
              </w:rPr>
              <w:t xml:space="preserve">componentes o </w:t>
            </w:r>
            <w:r w:rsidRPr="00EB220A">
              <w:rPr>
                <w:rFonts w:ascii="Arial" w:eastAsia="Arial" w:hAnsi="Arial" w:cs="Arial"/>
                <w:color w:val="0070C0"/>
                <w:sz w:val="18"/>
                <w:szCs w:val="18"/>
              </w:rPr>
              <w:t xml:space="preserve">hitos específicos del contrato son [INCLUIR EL DETALLE DE LOS </w:t>
            </w:r>
            <w:r w:rsidR="29A2F7D1" w:rsidRPr="00EB220A">
              <w:rPr>
                <w:rFonts w:ascii="Arial" w:eastAsia="Arial" w:hAnsi="Arial" w:cs="Arial"/>
                <w:color w:val="0070C0"/>
                <w:sz w:val="18"/>
                <w:szCs w:val="18"/>
              </w:rPr>
              <w:t xml:space="preserve">COMPONENTES O </w:t>
            </w:r>
            <w:r w:rsidRPr="00EB220A">
              <w:rPr>
                <w:rFonts w:ascii="Arial" w:eastAsia="Arial" w:hAnsi="Arial" w:cs="Arial"/>
                <w:color w:val="0070C0"/>
                <w:sz w:val="18"/>
                <w:szCs w:val="18"/>
              </w:rPr>
              <w:t>HITOS ESPECÍFICOS DEL CONTRATO</w:t>
            </w:r>
            <w:r w:rsidR="00A756C2" w:rsidRPr="00EB220A">
              <w:rPr>
                <w:rFonts w:ascii="Arial" w:eastAsia="Arial" w:hAnsi="Arial" w:cs="Arial"/>
                <w:color w:val="0070C0"/>
                <w:sz w:val="18"/>
                <w:szCs w:val="18"/>
              </w:rPr>
              <w:t xml:space="preserve"> CUYO INCUMPLIMIENTO </w:t>
            </w:r>
            <w:r w:rsidR="00862C12" w:rsidRPr="00EB220A">
              <w:rPr>
                <w:rFonts w:ascii="Arial" w:eastAsia="Arial" w:hAnsi="Arial" w:cs="Arial"/>
                <w:color w:val="0070C0"/>
                <w:sz w:val="18"/>
                <w:szCs w:val="18"/>
              </w:rPr>
              <w:t>GENERARÍA LA TERMINACIÓN ANTICIPADA SIN QUE RESULTE ATRIBUIBLE A LAS PARTES</w:t>
            </w:r>
            <w:r w:rsidRPr="00EB220A">
              <w:rPr>
                <w:rFonts w:ascii="Arial" w:eastAsia="Arial" w:hAnsi="Arial" w:cs="Arial"/>
                <w:color w:val="0070C0"/>
                <w:sz w:val="18"/>
                <w:szCs w:val="18"/>
              </w:rPr>
              <w:t>] </w:t>
            </w:r>
            <w:r w:rsidR="00A756C2" w:rsidRPr="00EB220A">
              <w:rPr>
                <w:rFonts w:ascii="Arial" w:eastAsia="Arial" w:hAnsi="Arial" w:cs="Arial"/>
                <w:color w:val="0070C0"/>
                <w:sz w:val="18"/>
                <w:szCs w:val="18"/>
              </w:rPr>
              <w:t>,</w:t>
            </w:r>
          </w:p>
          <w:p w14:paraId="2D723A6E" w14:textId="77777777" w:rsidR="005E4625" w:rsidRPr="00EB220A" w:rsidRDefault="005E4625" w:rsidP="005E4625">
            <w:pPr>
              <w:ind w:left="102" w:right="129"/>
              <w:jc w:val="both"/>
              <w:rPr>
                <w:rFonts w:ascii="Arial" w:eastAsia="Arial" w:hAnsi="Arial" w:cs="Arial"/>
                <w:color w:val="0070C0"/>
                <w:sz w:val="18"/>
                <w:szCs w:val="18"/>
              </w:rPr>
            </w:pPr>
          </w:p>
          <w:p w14:paraId="39012781" w14:textId="26BBE8B4" w:rsidR="79C37F14" w:rsidRDefault="7E638C24" w:rsidP="79C37F14">
            <w:pPr>
              <w:ind w:left="102" w:right="129"/>
              <w:jc w:val="both"/>
              <w:rPr>
                <w:rFonts w:ascii="Arial" w:eastAsia="Arial" w:hAnsi="Arial" w:cs="Arial"/>
                <w:color w:val="0070C0"/>
                <w:sz w:val="18"/>
                <w:szCs w:val="18"/>
              </w:rPr>
            </w:pPr>
            <w:r w:rsidRPr="00EB220A">
              <w:rPr>
                <w:rFonts w:ascii="Arial" w:eastAsia="Arial" w:hAnsi="Arial" w:cs="Arial"/>
                <w:b/>
                <w:bCs/>
                <w:color w:val="0070C0"/>
                <w:sz w:val="18"/>
                <w:szCs w:val="18"/>
                <w:u w:val="single"/>
              </w:rPr>
              <w:t xml:space="preserve">CLÁUSULA </w:t>
            </w:r>
            <w:r w:rsidR="00EB220A">
              <w:rPr>
                <w:rFonts w:ascii="Arial" w:eastAsia="Arial" w:hAnsi="Arial" w:cs="Arial"/>
                <w:b/>
                <w:bCs/>
                <w:color w:val="0070C0"/>
                <w:sz w:val="18"/>
                <w:szCs w:val="18"/>
                <w:u w:val="single"/>
              </w:rPr>
              <w:t>[…]</w:t>
            </w:r>
            <w:r w:rsidRPr="00EB220A">
              <w:rPr>
                <w:rFonts w:ascii="Arial" w:eastAsia="Arial" w:hAnsi="Arial" w:cs="Arial"/>
                <w:b/>
                <w:bCs/>
                <w:color w:val="0070C0"/>
                <w:sz w:val="18"/>
                <w:szCs w:val="18"/>
                <w:u w:val="single"/>
              </w:rPr>
              <w:t>: RESOLUCIÓN POR TERMINACIÓN ANTICIPADA </w:t>
            </w:r>
            <w:r w:rsidR="5222CEF6" w:rsidRPr="00EB220A">
              <w:rPr>
                <w:rFonts w:ascii="Arial" w:eastAsia="Arial" w:hAnsi="Arial" w:cs="Arial"/>
                <w:b/>
                <w:bCs/>
                <w:color w:val="0070C0"/>
                <w:sz w:val="18"/>
                <w:szCs w:val="18"/>
                <w:u w:val="single"/>
              </w:rPr>
              <w:t xml:space="preserve">POR </w:t>
            </w:r>
            <w:r w:rsidR="56360E03" w:rsidRPr="00EB220A">
              <w:rPr>
                <w:rFonts w:ascii="Arial" w:eastAsia="Arial" w:hAnsi="Arial" w:cs="Arial"/>
                <w:b/>
                <w:bCs/>
                <w:color w:val="0070C0"/>
                <w:sz w:val="18"/>
                <w:szCs w:val="18"/>
                <w:u w:val="single"/>
              </w:rPr>
              <w:t>PERDIDA DE VIABILIDAD SOBREVINIENTE.</w:t>
            </w:r>
            <w:r w:rsidRPr="00EB220A">
              <w:rPr>
                <w:rFonts w:ascii="Arial" w:eastAsia="Arial" w:hAnsi="Arial" w:cs="Arial"/>
                <w:color w:val="0070C0"/>
                <w:sz w:val="18"/>
                <w:szCs w:val="18"/>
              </w:rPr>
              <w:t xml:space="preserve">  </w:t>
            </w:r>
          </w:p>
          <w:p w14:paraId="68A09D7A" w14:textId="77777777" w:rsidR="00F37DF7" w:rsidRPr="00F37DF7" w:rsidRDefault="00F37DF7" w:rsidP="79C37F14">
            <w:pPr>
              <w:ind w:left="102" w:right="129"/>
              <w:jc w:val="both"/>
              <w:rPr>
                <w:rFonts w:ascii="Arial" w:eastAsia="Arial" w:hAnsi="Arial" w:cs="Arial"/>
                <w:color w:val="0070C0"/>
                <w:sz w:val="18"/>
                <w:szCs w:val="18"/>
              </w:rPr>
            </w:pPr>
          </w:p>
          <w:p w14:paraId="2E2D2584" w14:textId="6D1B0772" w:rsidR="00081B16" w:rsidRPr="00F37DF7" w:rsidRDefault="7E638C24" w:rsidP="79C37F14">
            <w:pPr>
              <w:ind w:left="102" w:right="129"/>
              <w:jc w:val="both"/>
              <w:rPr>
                <w:rFonts w:ascii="Arial" w:eastAsia="Arial" w:hAnsi="Arial" w:cs="Arial"/>
                <w:color w:val="0070C0"/>
                <w:sz w:val="18"/>
                <w:szCs w:val="18"/>
              </w:rPr>
            </w:pPr>
            <w:r w:rsidRPr="00F37DF7">
              <w:rPr>
                <w:rFonts w:ascii="Arial" w:eastAsia="Arial" w:hAnsi="Arial" w:cs="Arial"/>
                <w:color w:val="0070C0"/>
                <w:sz w:val="18"/>
                <w:szCs w:val="18"/>
              </w:rPr>
              <w:t>Las partes acuerdan</w:t>
            </w:r>
            <w:r w:rsidR="00FF155F">
              <w:rPr>
                <w:rFonts w:ascii="Arial" w:eastAsia="Arial" w:hAnsi="Arial" w:cs="Arial"/>
                <w:color w:val="0070C0"/>
                <w:sz w:val="18"/>
                <w:szCs w:val="18"/>
              </w:rPr>
              <w:t xml:space="preserve">, </w:t>
            </w:r>
            <w:r w:rsidR="00FF155F" w:rsidRPr="00F37DF7">
              <w:rPr>
                <w:rFonts w:ascii="Arial" w:eastAsia="Arial" w:hAnsi="Arial" w:cs="Arial"/>
                <w:color w:val="0070C0"/>
                <w:sz w:val="18"/>
                <w:szCs w:val="18"/>
              </w:rPr>
              <w:t>de acuerdo al literal a) del numeral 175.2 del artículo 175 del Reglamento</w:t>
            </w:r>
            <w:r w:rsidRPr="00F37DF7">
              <w:rPr>
                <w:rFonts w:ascii="Arial" w:eastAsia="Arial" w:hAnsi="Arial" w:cs="Arial"/>
                <w:color w:val="0070C0"/>
                <w:sz w:val="18"/>
                <w:szCs w:val="18"/>
              </w:rPr>
              <w:t xml:space="preserve"> la resolución por terminación anticipada del contrato en caso de que se verifi</w:t>
            </w:r>
            <w:r w:rsidR="0B63D912" w:rsidRPr="00F37DF7">
              <w:rPr>
                <w:rFonts w:ascii="Arial" w:eastAsia="Arial" w:hAnsi="Arial" w:cs="Arial"/>
                <w:color w:val="0070C0"/>
                <w:sz w:val="18"/>
                <w:szCs w:val="18"/>
              </w:rPr>
              <w:t>ca que el proyecto de inversión ha perdido</w:t>
            </w:r>
            <w:r w:rsidR="0F728E1A" w:rsidRPr="00F37DF7">
              <w:rPr>
                <w:rFonts w:ascii="Arial" w:eastAsia="Arial" w:hAnsi="Arial" w:cs="Arial"/>
                <w:color w:val="0070C0"/>
                <w:sz w:val="18"/>
                <w:szCs w:val="18"/>
              </w:rPr>
              <w:t xml:space="preserve"> las condiciones que sustentaron la viabilidad con la alternativa seleccionada, por causas no atribuibles al contratista</w:t>
            </w:r>
            <w:r w:rsidRPr="00F37DF7">
              <w:rPr>
                <w:rFonts w:ascii="Arial" w:eastAsia="Arial" w:hAnsi="Arial" w:cs="Arial"/>
                <w:color w:val="0070C0"/>
                <w:sz w:val="18"/>
                <w:szCs w:val="18"/>
              </w:rPr>
              <w:t>.</w:t>
            </w:r>
          </w:p>
          <w:p w14:paraId="37EEB84F" w14:textId="77777777" w:rsidR="00A35835" w:rsidRPr="00F37DF7" w:rsidRDefault="00A35835" w:rsidP="00F37DF7">
            <w:pPr>
              <w:ind w:right="129"/>
              <w:jc w:val="both"/>
              <w:rPr>
                <w:rFonts w:ascii="Arial" w:eastAsia="Arial" w:hAnsi="Arial" w:cs="Arial"/>
                <w:color w:val="0070C0"/>
                <w:sz w:val="18"/>
                <w:szCs w:val="18"/>
              </w:rPr>
            </w:pPr>
          </w:p>
          <w:p w14:paraId="3002D8C0" w14:textId="2E47FC63" w:rsidR="00A35835" w:rsidRDefault="00A35835" w:rsidP="00A35835">
            <w:pPr>
              <w:ind w:left="102" w:right="129"/>
              <w:jc w:val="both"/>
              <w:rPr>
                <w:rFonts w:ascii="Arial" w:eastAsia="Arial" w:hAnsi="Arial" w:cs="Arial"/>
                <w:color w:val="0070C0"/>
                <w:sz w:val="18"/>
                <w:szCs w:val="18"/>
              </w:rPr>
            </w:pPr>
            <w:r w:rsidRPr="00F37DF7">
              <w:rPr>
                <w:rFonts w:ascii="Arial" w:eastAsia="Arial" w:hAnsi="Arial" w:cs="Arial"/>
                <w:b/>
                <w:bCs/>
                <w:color w:val="0070C0"/>
                <w:sz w:val="18"/>
                <w:szCs w:val="18"/>
                <w:u w:val="single"/>
              </w:rPr>
              <w:t xml:space="preserve">CLÁUSULA </w:t>
            </w:r>
            <w:r w:rsidR="00F37DF7">
              <w:rPr>
                <w:rFonts w:ascii="Arial" w:eastAsia="Arial" w:hAnsi="Arial" w:cs="Arial"/>
                <w:b/>
                <w:bCs/>
                <w:color w:val="0070C0"/>
                <w:sz w:val="18"/>
                <w:szCs w:val="18"/>
                <w:u w:val="single"/>
              </w:rPr>
              <w:t>[…]</w:t>
            </w:r>
            <w:r w:rsidRPr="00F37DF7">
              <w:rPr>
                <w:rFonts w:ascii="Arial" w:eastAsia="Arial" w:hAnsi="Arial" w:cs="Arial"/>
                <w:b/>
                <w:bCs/>
                <w:color w:val="0070C0"/>
                <w:sz w:val="18"/>
                <w:szCs w:val="18"/>
                <w:u w:val="single"/>
              </w:rPr>
              <w:t>: RESOLUCIÓN POR TERMINACIÓN ANTICIPADA POR MOTIVOS PRESUPUESTALES.</w:t>
            </w:r>
            <w:r w:rsidRPr="00F37DF7">
              <w:rPr>
                <w:rFonts w:ascii="Arial" w:eastAsia="Arial" w:hAnsi="Arial" w:cs="Arial"/>
                <w:color w:val="0070C0"/>
                <w:sz w:val="18"/>
                <w:szCs w:val="18"/>
              </w:rPr>
              <w:t xml:space="preserve">  </w:t>
            </w:r>
          </w:p>
          <w:p w14:paraId="42DC8533" w14:textId="77777777" w:rsidR="00F37DF7" w:rsidRPr="00F37DF7" w:rsidRDefault="00F37DF7" w:rsidP="00A35835">
            <w:pPr>
              <w:ind w:left="102" w:right="129"/>
              <w:jc w:val="both"/>
              <w:rPr>
                <w:rFonts w:ascii="Arial" w:eastAsia="Arial" w:hAnsi="Arial" w:cs="Arial"/>
                <w:color w:val="0070C0"/>
                <w:sz w:val="18"/>
                <w:szCs w:val="18"/>
              </w:rPr>
            </w:pPr>
          </w:p>
          <w:p w14:paraId="4D7F136A" w14:textId="3380B82B" w:rsidR="008A3948" w:rsidRPr="00F37DF7" w:rsidRDefault="00A35835" w:rsidP="79C37F14">
            <w:pPr>
              <w:ind w:left="102" w:right="129"/>
              <w:jc w:val="both"/>
              <w:rPr>
                <w:rFonts w:ascii="Arial" w:eastAsia="Arial" w:hAnsi="Arial" w:cs="Arial"/>
                <w:color w:val="0070C0"/>
                <w:sz w:val="18"/>
                <w:szCs w:val="18"/>
              </w:rPr>
            </w:pPr>
            <w:r w:rsidRPr="00F37DF7">
              <w:rPr>
                <w:rFonts w:ascii="Arial" w:eastAsia="Arial" w:hAnsi="Arial" w:cs="Arial"/>
                <w:color w:val="0070C0"/>
                <w:sz w:val="18"/>
                <w:szCs w:val="18"/>
              </w:rPr>
              <w:t>Las partes acuerdan</w:t>
            </w:r>
            <w:r w:rsidR="00FF155F">
              <w:rPr>
                <w:rFonts w:ascii="Arial" w:eastAsia="Arial" w:hAnsi="Arial" w:cs="Arial"/>
                <w:color w:val="0070C0"/>
                <w:sz w:val="18"/>
                <w:szCs w:val="18"/>
              </w:rPr>
              <w:t xml:space="preserve">, </w:t>
            </w:r>
            <w:r w:rsidR="00FF155F" w:rsidRPr="00F37DF7">
              <w:rPr>
                <w:rFonts w:ascii="Arial" w:eastAsia="Arial" w:hAnsi="Arial" w:cs="Arial"/>
                <w:color w:val="0070C0"/>
                <w:sz w:val="18"/>
                <w:szCs w:val="18"/>
              </w:rPr>
              <w:t>de acuerdo al literal b) del numeral 175.2 del artículo 175 del Reglamento</w:t>
            </w:r>
            <w:r w:rsidRPr="00F37DF7">
              <w:rPr>
                <w:rFonts w:ascii="Arial" w:eastAsia="Arial" w:hAnsi="Arial" w:cs="Arial"/>
                <w:color w:val="0070C0"/>
                <w:sz w:val="18"/>
                <w:szCs w:val="18"/>
              </w:rPr>
              <w:t xml:space="preserve"> la resolución por terminación anticipada del contrato en caso </w:t>
            </w:r>
            <w:r w:rsidR="00872EAF" w:rsidRPr="00F37DF7">
              <w:rPr>
                <w:rFonts w:ascii="Arial" w:eastAsia="Arial" w:hAnsi="Arial" w:cs="Arial"/>
                <w:color w:val="0070C0"/>
                <w:sz w:val="18"/>
                <w:szCs w:val="18"/>
              </w:rPr>
              <w:t>la entidad contratante no te</w:t>
            </w:r>
            <w:r w:rsidR="00AE3857" w:rsidRPr="00F37DF7">
              <w:rPr>
                <w:rFonts w:ascii="Arial" w:eastAsia="Arial" w:hAnsi="Arial" w:cs="Arial"/>
                <w:color w:val="0070C0"/>
                <w:sz w:val="18"/>
                <w:szCs w:val="18"/>
              </w:rPr>
              <w:t>nga</w:t>
            </w:r>
            <w:r w:rsidR="00872EAF" w:rsidRPr="00F37DF7">
              <w:rPr>
                <w:rFonts w:ascii="Arial" w:eastAsia="Arial" w:hAnsi="Arial" w:cs="Arial"/>
                <w:color w:val="0070C0"/>
                <w:sz w:val="18"/>
                <w:szCs w:val="18"/>
              </w:rPr>
              <w:t xml:space="preserve"> </w:t>
            </w:r>
            <w:r w:rsidR="001D7905" w:rsidRPr="00F37DF7">
              <w:rPr>
                <w:rFonts w:ascii="Arial" w:eastAsia="Arial" w:hAnsi="Arial" w:cs="Arial"/>
                <w:color w:val="0070C0"/>
                <w:sz w:val="18"/>
                <w:szCs w:val="18"/>
              </w:rPr>
              <w:t xml:space="preserve">recursos presupuestales suficientes para financiar la ejecución de la obra considerando el presupuesto del expediente </w:t>
            </w:r>
            <w:r w:rsidR="00137AC7" w:rsidRPr="00F37DF7">
              <w:rPr>
                <w:rFonts w:ascii="Arial" w:eastAsia="Arial" w:hAnsi="Arial" w:cs="Arial"/>
                <w:color w:val="0070C0"/>
                <w:sz w:val="18"/>
                <w:szCs w:val="18"/>
              </w:rPr>
              <w:t>técnico elaborado por el contratista o cuando éste supere el porcentaje señalado en el numeral 175.1.</w:t>
            </w:r>
          </w:p>
        </w:tc>
      </w:tr>
    </w:tbl>
    <w:p w14:paraId="0CD823C5" w14:textId="5F59CC22" w:rsidR="1E77C967" w:rsidRPr="00F37DF7" w:rsidRDefault="7F37F355" w:rsidP="0E54CA12">
      <w:pPr>
        <w:widowControl w:val="0"/>
        <w:spacing w:after="160" w:line="276" w:lineRule="auto"/>
        <w:ind w:left="426" w:hanging="77"/>
        <w:jc w:val="both"/>
        <w:rPr>
          <w:rFonts w:ascii="Arial" w:eastAsia="Arial" w:hAnsi="Arial" w:cs="Arial"/>
          <w:sz w:val="18"/>
          <w:szCs w:val="18"/>
        </w:rPr>
      </w:pPr>
      <w:r w:rsidRPr="00F37DF7">
        <w:rPr>
          <w:rFonts w:ascii="Arial" w:eastAsia="Arial" w:hAnsi="Arial" w:cs="Arial"/>
          <w:color w:val="0070C0"/>
          <w:sz w:val="18"/>
          <w:szCs w:val="18"/>
        </w:rPr>
        <w:t>Esta nota debe</w:t>
      </w:r>
      <w:r w:rsidR="175E2741" w:rsidRPr="00F37DF7">
        <w:rPr>
          <w:rFonts w:ascii="Arial" w:eastAsia="Arial" w:hAnsi="Arial" w:cs="Arial"/>
          <w:color w:val="0070C0"/>
          <w:sz w:val="18"/>
          <w:szCs w:val="18"/>
        </w:rPr>
        <w:t>rá</w:t>
      </w:r>
      <w:r w:rsidRPr="00F37DF7">
        <w:rPr>
          <w:rFonts w:ascii="Arial" w:eastAsia="Arial" w:hAnsi="Arial" w:cs="Arial"/>
          <w:color w:val="0070C0"/>
          <w:sz w:val="18"/>
          <w:szCs w:val="18"/>
        </w:rPr>
        <w:t xml:space="preserve"> ser eliminada una vez culminada la elaboración de las bases</w:t>
      </w:r>
    </w:p>
    <w:p w14:paraId="41569822" w14:textId="36F4D3E0" w:rsidR="00F17D49" w:rsidRPr="007D0F87" w:rsidRDefault="00F17D49" w:rsidP="0E54CA12">
      <w:pPr>
        <w:widowControl w:val="0"/>
        <w:ind w:left="352"/>
        <w:jc w:val="both"/>
        <w:rPr>
          <w:rFonts w:ascii="Arial" w:hAnsi="Arial" w:cs="Arial"/>
          <w:b/>
          <w:bCs/>
          <w:sz w:val="20"/>
          <w:u w:val="single"/>
        </w:rPr>
      </w:pPr>
      <w:r w:rsidRPr="007D0F87">
        <w:rPr>
          <w:rFonts w:ascii="Arial" w:hAnsi="Arial" w:cs="Arial"/>
          <w:b/>
          <w:bCs/>
          <w:sz w:val="20"/>
          <w:u w:val="single"/>
        </w:rPr>
        <w:t>CLÁUSULA D</w:t>
      </w:r>
      <w:r w:rsidR="00D71EE2">
        <w:rPr>
          <w:rFonts w:ascii="Arial" w:hAnsi="Arial" w:cs="Arial"/>
          <w:b/>
          <w:bCs/>
          <w:sz w:val="20"/>
          <w:u w:val="single"/>
        </w:rPr>
        <w:t>E</w:t>
      </w:r>
      <w:r w:rsidRPr="007D0F87">
        <w:rPr>
          <w:rFonts w:ascii="Arial" w:hAnsi="Arial" w:cs="Arial"/>
          <w:b/>
          <w:bCs/>
          <w:sz w:val="20"/>
          <w:u w:val="single"/>
        </w:rPr>
        <w:t>CIM</w:t>
      </w:r>
      <w:r w:rsidR="4EF1E453" w:rsidRPr="007D0F87">
        <w:rPr>
          <w:rFonts w:ascii="Arial" w:hAnsi="Arial" w:cs="Arial"/>
          <w:b/>
          <w:bCs/>
          <w:sz w:val="20"/>
          <w:u w:val="single"/>
        </w:rPr>
        <w:t>O</w:t>
      </w:r>
      <w:r w:rsidR="5F2DF56E" w:rsidRPr="007D0F87">
        <w:rPr>
          <w:rFonts w:ascii="Arial" w:hAnsi="Arial" w:cs="Arial"/>
          <w:b/>
          <w:bCs/>
          <w:sz w:val="20"/>
          <w:u w:val="single"/>
        </w:rPr>
        <w:t>QUIN</w:t>
      </w:r>
      <w:r w:rsidR="09D32861" w:rsidRPr="007D0F87">
        <w:rPr>
          <w:rFonts w:ascii="Arial" w:hAnsi="Arial" w:cs="Arial"/>
          <w:b/>
          <w:bCs/>
          <w:sz w:val="20"/>
          <w:u w:val="single"/>
        </w:rPr>
        <w:t>TA</w:t>
      </w:r>
      <w:r w:rsidRPr="007D0F87">
        <w:rPr>
          <w:rFonts w:ascii="Arial" w:hAnsi="Arial" w:cs="Arial"/>
          <w:b/>
          <w:bCs/>
          <w:sz w:val="20"/>
          <w:u w:val="single"/>
        </w:rPr>
        <w:t xml:space="preserve">: RESPONSABILIDAD DE LAS PARTES </w:t>
      </w:r>
    </w:p>
    <w:p w14:paraId="6E469DDB" w14:textId="77777777" w:rsidR="00CF5584" w:rsidRPr="007D0F87" w:rsidRDefault="00CF5584" w:rsidP="00BD279B">
      <w:pPr>
        <w:widowControl w:val="0"/>
        <w:ind w:left="349"/>
        <w:jc w:val="both"/>
        <w:rPr>
          <w:rFonts w:ascii="Arial" w:hAnsi="Arial" w:cs="Arial"/>
          <w:sz w:val="20"/>
        </w:rPr>
      </w:pPr>
    </w:p>
    <w:p w14:paraId="321738A7" w14:textId="1A522013" w:rsidR="00F17D49" w:rsidRPr="007D0F87" w:rsidRDefault="11E47831" w:rsidP="51986B1D">
      <w:pPr>
        <w:widowControl w:val="0"/>
        <w:ind w:left="349"/>
        <w:jc w:val="both"/>
        <w:rPr>
          <w:rFonts w:ascii="Arial" w:hAnsi="Arial" w:cs="Arial"/>
          <w:sz w:val="20"/>
        </w:rPr>
      </w:pPr>
      <w:r w:rsidRPr="007D0F87">
        <w:rPr>
          <w:rFonts w:ascii="Arial" w:hAnsi="Arial" w:cs="Arial"/>
          <w:sz w:val="20"/>
        </w:rPr>
        <w:t>Cuando</w:t>
      </w:r>
      <w:r w:rsidR="23A60DAB" w:rsidRPr="007D0F87">
        <w:rPr>
          <w:rFonts w:ascii="Arial" w:hAnsi="Arial" w:cs="Arial"/>
          <w:sz w:val="20"/>
        </w:rPr>
        <w:t xml:space="preserve"> se resuelva el contrato por causa imputable a alguna de las partes</w:t>
      </w:r>
      <w:r w:rsidRPr="007D0F87">
        <w:rPr>
          <w:rFonts w:ascii="Arial" w:hAnsi="Arial" w:cs="Arial"/>
          <w:sz w:val="20"/>
        </w:rPr>
        <w:t xml:space="preserve">, </w:t>
      </w:r>
      <w:r w:rsidR="23A60DAB" w:rsidRPr="007D0F87">
        <w:rPr>
          <w:rFonts w:ascii="Arial" w:hAnsi="Arial" w:cs="Arial"/>
          <w:sz w:val="20"/>
        </w:rPr>
        <w:t xml:space="preserve">se </w:t>
      </w:r>
      <w:r w:rsidRPr="007D0F87">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7D0F87" w:rsidRDefault="00F17D49" w:rsidP="00BD279B">
      <w:pPr>
        <w:widowControl w:val="0"/>
        <w:ind w:left="349"/>
        <w:jc w:val="both"/>
        <w:rPr>
          <w:rFonts w:ascii="Arial" w:hAnsi="Arial" w:cs="Arial"/>
          <w:sz w:val="20"/>
        </w:rPr>
      </w:pPr>
    </w:p>
    <w:p w14:paraId="56CFAF3E" w14:textId="77777777" w:rsidR="00F17D49" w:rsidRPr="007D0F87" w:rsidRDefault="56E1A690" w:rsidP="6006B37B">
      <w:pPr>
        <w:widowControl w:val="0"/>
        <w:ind w:left="349"/>
        <w:jc w:val="both"/>
        <w:rPr>
          <w:rFonts w:ascii="Arial" w:hAnsi="Arial" w:cs="Arial"/>
          <w:sz w:val="20"/>
        </w:rPr>
      </w:pPr>
      <w:r w:rsidRPr="007D0F87">
        <w:rPr>
          <w:rFonts w:ascii="Arial" w:hAnsi="Arial" w:cs="Arial"/>
          <w:sz w:val="20"/>
        </w:rPr>
        <w:t>Lo señalado precedentemente no exime a ninguna de las partes del cumplimiento de las demás obligaciones previstas en el presente contrato.</w:t>
      </w:r>
    </w:p>
    <w:p w14:paraId="1AF9AC2B" w14:textId="77710B87" w:rsidR="1E77C967" w:rsidRPr="007D0F87"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620"/>
      </w:tblGrid>
      <w:tr w:rsidR="1E77C967" w:rsidRPr="007D0F87" w14:paraId="598DDCB6" w14:textId="77777777" w:rsidTr="4BAED5A6">
        <w:trPr>
          <w:trHeight w:val="300"/>
        </w:trPr>
        <w:tc>
          <w:tcPr>
            <w:tcW w:w="8782" w:type="dxa"/>
            <w:vAlign w:val="center"/>
          </w:tcPr>
          <w:p w14:paraId="0BF89B7F" w14:textId="2C09825A" w:rsidR="1E77C967" w:rsidRPr="00E235F7" w:rsidRDefault="68A65959" w:rsidP="00F37DF7">
            <w:pPr>
              <w:jc w:val="both"/>
              <w:rPr>
                <w:rFonts w:ascii="Arial" w:eastAsia="Arial" w:hAnsi="Arial" w:cs="Arial"/>
                <w:sz w:val="18"/>
                <w:szCs w:val="18"/>
              </w:rPr>
            </w:pPr>
            <w:r w:rsidRPr="00E235F7">
              <w:rPr>
                <w:rFonts w:ascii="Arial" w:eastAsia="Arial" w:hAnsi="Arial" w:cs="Arial"/>
                <w:color w:val="0070C0"/>
                <w:sz w:val="18"/>
                <w:szCs w:val="18"/>
              </w:rPr>
              <w:t>Importante para la entidad contratante</w:t>
            </w:r>
          </w:p>
        </w:tc>
      </w:tr>
      <w:tr w:rsidR="1E77C967" w:rsidRPr="007D0F87" w14:paraId="409FAB2F" w14:textId="77777777" w:rsidTr="008053EF">
        <w:trPr>
          <w:trHeight w:val="300"/>
        </w:trPr>
        <w:tc>
          <w:tcPr>
            <w:tcW w:w="8782" w:type="dxa"/>
            <w:vAlign w:val="center"/>
          </w:tcPr>
          <w:p w14:paraId="65F5A217" w14:textId="7C82E23E" w:rsidR="00BC7766" w:rsidRPr="00F37DF7" w:rsidRDefault="00BC7766" w:rsidP="00F37DF7">
            <w:pPr>
              <w:widowControl w:val="0"/>
              <w:jc w:val="both"/>
              <w:rPr>
                <w:rFonts w:ascii="Arial" w:hAnsi="Arial" w:cs="Arial"/>
                <w:color w:val="0070C0"/>
                <w:sz w:val="18"/>
                <w:szCs w:val="18"/>
              </w:rPr>
            </w:pPr>
            <w:r w:rsidRPr="00F37DF7">
              <w:rPr>
                <w:rFonts w:ascii="Arial" w:hAnsi="Arial" w:cs="Arial"/>
                <w:color w:val="0070C0"/>
                <w:sz w:val="18"/>
                <w:szCs w:val="18"/>
              </w:rPr>
              <w:t xml:space="preserve">En caso así se haya determinado en la estrategia de contratación, </w:t>
            </w:r>
            <w:r w:rsidR="00536CDD" w:rsidRPr="00F37DF7">
              <w:rPr>
                <w:rFonts w:ascii="Arial" w:hAnsi="Arial" w:cs="Arial"/>
                <w:color w:val="0070C0"/>
                <w:sz w:val="18"/>
                <w:szCs w:val="18"/>
              </w:rPr>
              <w:t xml:space="preserve">se pueden establecer </w:t>
            </w:r>
            <w:r w:rsidR="002A4073" w:rsidRPr="00F37DF7">
              <w:rPr>
                <w:rFonts w:ascii="Arial" w:hAnsi="Arial" w:cs="Arial"/>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F37DF7" w:rsidRDefault="002A4073" w:rsidP="00F37DF7">
            <w:pPr>
              <w:widowControl w:val="0"/>
              <w:jc w:val="both"/>
              <w:rPr>
                <w:rFonts w:ascii="Arial" w:hAnsi="Arial" w:cs="Arial"/>
                <w:color w:val="0070C0"/>
                <w:sz w:val="18"/>
                <w:szCs w:val="18"/>
              </w:rPr>
            </w:pPr>
          </w:p>
          <w:p w14:paraId="1B584405" w14:textId="766CDC8A" w:rsidR="00BC7766" w:rsidRPr="00F37DF7" w:rsidRDefault="002A4073" w:rsidP="00F37DF7">
            <w:pPr>
              <w:widowControl w:val="0"/>
              <w:jc w:val="both"/>
              <w:rPr>
                <w:rFonts w:ascii="Arial" w:hAnsi="Arial" w:cs="Arial"/>
                <w:color w:val="0070C0"/>
                <w:sz w:val="18"/>
                <w:szCs w:val="18"/>
              </w:rPr>
            </w:pPr>
            <w:r w:rsidRPr="00F37DF7">
              <w:rPr>
                <w:rFonts w:ascii="Arial" w:hAnsi="Arial" w:cs="Arial"/>
                <w:color w:val="0070C0"/>
                <w:sz w:val="18"/>
                <w:szCs w:val="18"/>
              </w:rPr>
              <w:t>“</w:t>
            </w:r>
            <w:r w:rsidR="00BC7766" w:rsidRPr="00F37DF7">
              <w:rPr>
                <w:rFonts w:ascii="Arial" w:hAnsi="Arial" w:cs="Arial"/>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F37DF7">
              <w:rPr>
                <w:rFonts w:ascii="Arial" w:hAnsi="Arial" w:cs="Arial"/>
                <w:b/>
                <w:color w:val="0070C0"/>
                <w:sz w:val="18"/>
                <w:szCs w:val="18"/>
                <w:u w:val="single"/>
              </w:rPr>
              <w:t xml:space="preserve">[INDICAR EL PORCENTAJE </w:t>
            </w:r>
            <w:r w:rsidR="00D75F60" w:rsidRPr="00F37DF7">
              <w:rPr>
                <w:rFonts w:ascii="Arial" w:hAnsi="Arial" w:cs="Arial"/>
                <w:b/>
                <w:color w:val="0070C0"/>
                <w:sz w:val="18"/>
                <w:szCs w:val="18"/>
                <w:u w:val="single"/>
              </w:rPr>
              <w:t>DEL VALOR DE</w:t>
            </w:r>
            <w:r w:rsidR="00DE3817" w:rsidRPr="00F37DF7">
              <w:rPr>
                <w:rFonts w:ascii="Arial" w:hAnsi="Arial" w:cs="Arial"/>
                <w:b/>
                <w:color w:val="0070C0"/>
                <w:sz w:val="18"/>
                <w:szCs w:val="18"/>
                <w:u w:val="single"/>
              </w:rPr>
              <w:t>L CONTRATO ORIGINAL</w:t>
            </w:r>
            <w:r w:rsidR="008A698F" w:rsidRPr="00F37DF7">
              <w:rPr>
                <w:rFonts w:ascii="Arial" w:hAnsi="Arial" w:cs="Arial"/>
                <w:b/>
                <w:color w:val="0070C0"/>
                <w:sz w:val="18"/>
                <w:szCs w:val="18"/>
                <w:u w:val="single"/>
              </w:rPr>
              <w:t xml:space="preserve"> QUE CORRESPONDERÍA AL LIMITE POR INDENMIZACIÓN, </w:t>
            </w:r>
            <w:r w:rsidR="00BC7766" w:rsidRPr="00F37DF7">
              <w:rPr>
                <w:rFonts w:ascii="Arial" w:hAnsi="Arial" w:cs="Arial"/>
                <w:b/>
                <w:color w:val="0070C0"/>
                <w:sz w:val="18"/>
                <w:szCs w:val="18"/>
                <w:u w:val="single"/>
              </w:rPr>
              <w:t xml:space="preserve">EN CONCORDANCIA CON </w:t>
            </w:r>
            <w:r w:rsidR="008A698F" w:rsidRPr="00F37DF7">
              <w:rPr>
                <w:rFonts w:ascii="Arial" w:hAnsi="Arial" w:cs="Arial"/>
                <w:b/>
                <w:color w:val="0070C0"/>
                <w:sz w:val="18"/>
                <w:szCs w:val="18"/>
                <w:u w:val="single"/>
              </w:rPr>
              <w:t>EL REQUERIMIENTO</w:t>
            </w:r>
            <w:r w:rsidR="00BC7766" w:rsidRPr="00F37DF7">
              <w:rPr>
                <w:rFonts w:ascii="Arial" w:hAnsi="Arial" w:cs="Arial"/>
                <w:b/>
                <w:color w:val="0070C0"/>
                <w:sz w:val="18"/>
                <w:szCs w:val="18"/>
                <w:u w:val="single"/>
              </w:rPr>
              <w:t>]</w:t>
            </w:r>
            <w:r w:rsidR="00BC7766" w:rsidRPr="00F37DF7">
              <w:rPr>
                <w:rFonts w:ascii="Arial" w:hAnsi="Arial" w:cs="Arial"/>
                <w:b/>
                <w:color w:val="0070C0"/>
                <w:sz w:val="18"/>
                <w:szCs w:val="18"/>
              </w:rPr>
              <w:t>.</w:t>
            </w:r>
            <w:r w:rsidR="00B25CD7" w:rsidRPr="00F37DF7">
              <w:rPr>
                <w:rFonts w:ascii="Arial" w:hAnsi="Arial" w:cs="Arial"/>
                <w:b/>
                <w:color w:val="0070C0"/>
                <w:sz w:val="18"/>
                <w:szCs w:val="18"/>
              </w:rPr>
              <w:t>”</w:t>
            </w:r>
            <w:r w:rsidR="00BC7766" w:rsidRPr="00F37DF7">
              <w:rPr>
                <w:rFonts w:ascii="Arial" w:hAnsi="Arial" w:cs="Arial"/>
                <w:color w:val="0070C0"/>
                <w:sz w:val="18"/>
                <w:szCs w:val="18"/>
              </w:rPr>
              <w:t xml:space="preserve"> </w:t>
            </w:r>
          </w:p>
          <w:p w14:paraId="649F2068" w14:textId="77777777" w:rsidR="00BC7766" w:rsidRPr="00F37DF7" w:rsidRDefault="00BC7766" w:rsidP="007364C8">
            <w:pPr>
              <w:widowControl w:val="0"/>
              <w:ind w:left="34"/>
              <w:jc w:val="both"/>
              <w:rPr>
                <w:rFonts w:ascii="Arial" w:eastAsia="Arial" w:hAnsi="Arial" w:cs="Arial"/>
                <w:bCs/>
                <w:color w:val="0070C0"/>
                <w:sz w:val="18"/>
                <w:szCs w:val="18"/>
              </w:rPr>
            </w:pPr>
          </w:p>
          <w:p w14:paraId="5B5348F0" w14:textId="49558056" w:rsidR="6A4F5162" w:rsidRPr="00F37DF7" w:rsidRDefault="00B25CD7" w:rsidP="007364C8">
            <w:pPr>
              <w:widowControl w:val="0"/>
              <w:ind w:left="34"/>
              <w:jc w:val="both"/>
              <w:rPr>
                <w:rFonts w:ascii="Arial" w:eastAsia="Arial" w:hAnsi="Arial" w:cs="Arial"/>
                <w:color w:val="0070C0"/>
                <w:sz w:val="18"/>
                <w:szCs w:val="18"/>
              </w:rPr>
            </w:pPr>
            <w:r w:rsidRPr="00F37DF7">
              <w:rPr>
                <w:rFonts w:ascii="Arial" w:eastAsia="Arial" w:hAnsi="Arial" w:cs="Arial"/>
                <w:bCs/>
                <w:color w:val="0070C0"/>
                <w:sz w:val="18"/>
                <w:szCs w:val="18"/>
              </w:rPr>
              <w:t xml:space="preserve">Únicamente se puede limitar </w:t>
            </w:r>
            <w:r w:rsidR="008A698F" w:rsidRPr="00F37DF7">
              <w:rPr>
                <w:rFonts w:ascii="Arial" w:eastAsia="Arial" w:hAnsi="Arial" w:cs="Arial"/>
                <w:bCs/>
                <w:color w:val="0070C0"/>
                <w:sz w:val="18"/>
                <w:szCs w:val="18"/>
              </w:rPr>
              <w:t xml:space="preserve">la indemnización </w:t>
            </w:r>
            <w:r w:rsidR="00741B7A" w:rsidRPr="00F37DF7">
              <w:rPr>
                <w:rFonts w:ascii="Arial" w:eastAsia="Arial" w:hAnsi="Arial" w:cs="Arial"/>
                <w:bCs/>
                <w:color w:val="0070C0"/>
                <w:sz w:val="18"/>
                <w:szCs w:val="18"/>
              </w:rPr>
              <w:t xml:space="preserve">en caso </w:t>
            </w:r>
            <w:r w:rsidR="3A4C877C" w:rsidRPr="00F37DF7">
              <w:rPr>
                <w:rFonts w:ascii="Arial" w:eastAsia="Arial" w:hAnsi="Arial" w:cs="Arial"/>
                <w:color w:val="0070C0"/>
                <w:sz w:val="18"/>
                <w:szCs w:val="18"/>
              </w:rPr>
              <w:t xml:space="preserve">se trate de un contrato de ejecución de obra o con componente de obra siempre que cumpla las condiciones del numeral </w:t>
            </w:r>
            <w:r w:rsidR="31D8ABAA" w:rsidRPr="00F37DF7">
              <w:rPr>
                <w:rFonts w:ascii="Arial" w:eastAsia="Arial" w:hAnsi="Arial" w:cs="Arial"/>
                <w:color w:val="0070C0"/>
                <w:sz w:val="18"/>
                <w:szCs w:val="18"/>
              </w:rPr>
              <w:t>21</w:t>
            </w:r>
            <w:r w:rsidR="6543DEF1" w:rsidRPr="00F37DF7">
              <w:rPr>
                <w:rFonts w:ascii="Arial" w:eastAsia="Arial" w:hAnsi="Arial" w:cs="Arial"/>
                <w:color w:val="0070C0"/>
                <w:sz w:val="18"/>
                <w:szCs w:val="18"/>
              </w:rPr>
              <w:t>6</w:t>
            </w:r>
            <w:r w:rsidR="3A4C877C" w:rsidRPr="00F37DF7">
              <w:rPr>
                <w:rFonts w:ascii="Arial" w:eastAsia="Arial" w:hAnsi="Arial" w:cs="Arial"/>
                <w:color w:val="0070C0"/>
                <w:sz w:val="18"/>
                <w:szCs w:val="18"/>
              </w:rPr>
              <w:t xml:space="preserve">.3 del artículo </w:t>
            </w:r>
            <w:r w:rsidR="31D8ABAA" w:rsidRPr="00F37DF7">
              <w:rPr>
                <w:rFonts w:ascii="Arial" w:eastAsia="Arial" w:hAnsi="Arial" w:cs="Arial"/>
                <w:color w:val="0070C0"/>
                <w:sz w:val="18"/>
                <w:szCs w:val="18"/>
              </w:rPr>
              <w:t>21</w:t>
            </w:r>
            <w:r w:rsidR="18DAC1CD" w:rsidRPr="00F37DF7">
              <w:rPr>
                <w:rFonts w:ascii="Arial" w:eastAsia="Arial" w:hAnsi="Arial" w:cs="Arial"/>
                <w:color w:val="0070C0"/>
                <w:sz w:val="18"/>
                <w:szCs w:val="18"/>
              </w:rPr>
              <w:t>6</w:t>
            </w:r>
            <w:r w:rsidR="3A4C877C" w:rsidRPr="00F37DF7">
              <w:rPr>
                <w:rFonts w:ascii="Arial" w:eastAsia="Arial" w:hAnsi="Arial" w:cs="Arial"/>
                <w:color w:val="0070C0"/>
                <w:sz w:val="18"/>
                <w:szCs w:val="18"/>
              </w:rPr>
              <w:t xml:space="preserve"> del Reglamento:</w:t>
            </w:r>
          </w:p>
          <w:p w14:paraId="768D5565" w14:textId="6E57A32C" w:rsidR="1E77C967" w:rsidRPr="00F37DF7" w:rsidRDefault="1E77C967" w:rsidP="007364C8">
            <w:pPr>
              <w:widowControl w:val="0"/>
              <w:ind w:left="34"/>
              <w:jc w:val="both"/>
              <w:rPr>
                <w:rFonts w:ascii="Arial" w:eastAsia="Arial" w:hAnsi="Arial" w:cs="Arial"/>
                <w:color w:val="0070C0"/>
                <w:sz w:val="18"/>
                <w:szCs w:val="18"/>
              </w:rPr>
            </w:pPr>
          </w:p>
          <w:p w14:paraId="3126E8B1" w14:textId="521E330A" w:rsidR="6A4F5162" w:rsidRPr="00F37DF7" w:rsidRDefault="3A4C877C" w:rsidP="007364C8">
            <w:pPr>
              <w:pStyle w:val="Prrafodelista"/>
              <w:widowControl w:val="0"/>
              <w:numPr>
                <w:ilvl w:val="0"/>
                <w:numId w:val="10"/>
              </w:numPr>
              <w:ind w:left="173" w:hanging="187"/>
              <w:jc w:val="both"/>
              <w:rPr>
                <w:rFonts w:ascii="Arial" w:eastAsia="Arial" w:hAnsi="Arial" w:cs="Arial"/>
                <w:color w:val="0070C0"/>
                <w:sz w:val="18"/>
                <w:szCs w:val="18"/>
              </w:rPr>
            </w:pPr>
            <w:r w:rsidRPr="00F37DF7">
              <w:rPr>
                <w:rFonts w:ascii="Arial" w:eastAsia="Arial" w:hAnsi="Arial" w:cs="Arial"/>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F37DF7" w:rsidRDefault="1E77C967" w:rsidP="007364C8">
            <w:pPr>
              <w:widowControl w:val="0"/>
              <w:ind w:left="173" w:hanging="187"/>
              <w:jc w:val="both"/>
              <w:rPr>
                <w:rFonts w:ascii="Arial" w:eastAsia="Arial" w:hAnsi="Arial" w:cs="Arial"/>
                <w:color w:val="0070C0"/>
                <w:sz w:val="18"/>
                <w:szCs w:val="18"/>
              </w:rPr>
            </w:pPr>
          </w:p>
          <w:p w14:paraId="22AC9E53" w14:textId="6B98F1B4" w:rsidR="6A4F5162" w:rsidRPr="00F37DF7" w:rsidRDefault="3A4C877C" w:rsidP="007364C8">
            <w:pPr>
              <w:pStyle w:val="Prrafodelista"/>
              <w:widowControl w:val="0"/>
              <w:numPr>
                <w:ilvl w:val="0"/>
                <w:numId w:val="10"/>
              </w:numPr>
              <w:spacing w:line="259" w:lineRule="auto"/>
              <w:ind w:left="173" w:hanging="187"/>
              <w:jc w:val="both"/>
              <w:rPr>
                <w:rFonts w:ascii="Arial" w:eastAsia="Arial" w:hAnsi="Arial" w:cs="Arial"/>
                <w:b/>
                <w:color w:val="0070C0"/>
                <w:sz w:val="18"/>
                <w:szCs w:val="18"/>
              </w:rPr>
            </w:pPr>
            <w:r w:rsidRPr="00F37DF7">
              <w:rPr>
                <w:rFonts w:ascii="Arial" w:eastAsia="Arial" w:hAnsi="Arial" w:cs="Arial"/>
                <w:color w:val="0070C0"/>
                <w:sz w:val="18"/>
                <w:szCs w:val="18"/>
              </w:rPr>
              <w:t>El límite a la indemnización no puede ser menor al 20% del valor del contrato actualizado. Los daños y perjuicios causados por dolo o culpa inexcusable no se consideran dentro de dicho límite</w:t>
            </w:r>
            <w:r w:rsidRPr="00F37DF7">
              <w:rPr>
                <w:rFonts w:ascii="Arial" w:eastAsia="Arial" w:hAnsi="Arial" w:cs="Arial"/>
                <w:b/>
                <w:color w:val="0070C0"/>
                <w:sz w:val="18"/>
                <w:szCs w:val="18"/>
              </w:rPr>
              <w:t>.</w:t>
            </w:r>
          </w:p>
        </w:tc>
      </w:tr>
    </w:tbl>
    <w:p w14:paraId="1BE2A62F" w14:textId="426600A3" w:rsidR="1E77C967" w:rsidRPr="007D0F87" w:rsidRDefault="006B2D8B" w:rsidP="0058551C">
      <w:pPr>
        <w:widowControl w:val="0"/>
        <w:ind w:left="349"/>
        <w:rPr>
          <w:rFonts w:ascii="Arial" w:hAnsi="Arial" w:cs="Arial"/>
          <w:b/>
          <w:bCs/>
          <w:color w:val="0070C0"/>
          <w:sz w:val="18"/>
          <w:szCs w:val="18"/>
        </w:rPr>
      </w:pPr>
      <w:r w:rsidRPr="007D0F87">
        <w:rPr>
          <w:rFonts w:ascii="Arial" w:hAnsi="Arial" w:cs="Arial"/>
          <w:b/>
          <w:bCs/>
          <w:color w:val="0070C0"/>
          <w:sz w:val="18"/>
          <w:szCs w:val="18"/>
        </w:rPr>
        <w:lastRenderedPageBreak/>
        <w:t>Esta nota debe ser eliminada una vez culminada la elaboración de bases</w:t>
      </w:r>
    </w:p>
    <w:p w14:paraId="0B8C5116" w14:textId="77777777" w:rsidR="00FD752F" w:rsidRPr="007D0F87" w:rsidRDefault="00FD752F" w:rsidP="00BD279B">
      <w:pPr>
        <w:widowControl w:val="0"/>
        <w:ind w:left="349"/>
        <w:jc w:val="both"/>
        <w:rPr>
          <w:rFonts w:ascii="Arial" w:hAnsi="Arial" w:cs="Arial"/>
          <w:sz w:val="20"/>
        </w:rPr>
      </w:pPr>
    </w:p>
    <w:p w14:paraId="4D19D5EB" w14:textId="7E91A15C" w:rsidR="00A72499" w:rsidRPr="007D0F87" w:rsidRDefault="6FE73613" w:rsidP="0E54CA12">
      <w:pPr>
        <w:widowControl w:val="0"/>
        <w:ind w:left="352"/>
        <w:jc w:val="both"/>
        <w:rPr>
          <w:rFonts w:ascii="Arial" w:hAnsi="Arial" w:cs="Arial"/>
          <w:b/>
          <w:bCs/>
          <w:sz w:val="20"/>
          <w:u w:val="single"/>
        </w:rPr>
      </w:pPr>
      <w:r w:rsidRPr="007D0F87">
        <w:rPr>
          <w:rFonts w:ascii="Arial" w:hAnsi="Arial" w:cs="Arial"/>
          <w:b/>
          <w:bCs/>
          <w:sz w:val="20"/>
          <w:u w:val="single"/>
        </w:rPr>
        <w:t>CLÁUSULA D</w:t>
      </w:r>
      <w:r w:rsidR="00D71EE2">
        <w:rPr>
          <w:rFonts w:ascii="Arial" w:hAnsi="Arial" w:cs="Arial"/>
          <w:b/>
          <w:bCs/>
          <w:sz w:val="20"/>
          <w:u w:val="single"/>
        </w:rPr>
        <w:t>E</w:t>
      </w:r>
      <w:r w:rsidRPr="007D0F87">
        <w:rPr>
          <w:rFonts w:ascii="Arial" w:hAnsi="Arial" w:cs="Arial"/>
          <w:b/>
          <w:bCs/>
          <w:sz w:val="20"/>
          <w:u w:val="single"/>
        </w:rPr>
        <w:t>CIM</w:t>
      </w:r>
      <w:r w:rsidR="6F2025AD" w:rsidRPr="007D0F87">
        <w:rPr>
          <w:rFonts w:ascii="Arial" w:hAnsi="Arial" w:cs="Arial"/>
          <w:b/>
          <w:bCs/>
          <w:sz w:val="20"/>
          <w:u w:val="single"/>
        </w:rPr>
        <w:t>O</w:t>
      </w:r>
      <w:r w:rsidR="6D3D000B" w:rsidRPr="007D0F87">
        <w:rPr>
          <w:rFonts w:ascii="Arial" w:hAnsi="Arial" w:cs="Arial"/>
          <w:b/>
          <w:bCs/>
          <w:sz w:val="20"/>
          <w:u w:val="single"/>
        </w:rPr>
        <w:t>SEX</w:t>
      </w:r>
      <w:r w:rsidR="14DDDF89" w:rsidRPr="007D0F87">
        <w:rPr>
          <w:rFonts w:ascii="Arial" w:hAnsi="Arial" w:cs="Arial"/>
          <w:b/>
          <w:bCs/>
          <w:sz w:val="20"/>
          <w:u w:val="single"/>
        </w:rPr>
        <w:t>TA</w:t>
      </w:r>
      <w:r w:rsidRPr="007D0F87">
        <w:rPr>
          <w:rFonts w:ascii="Arial" w:hAnsi="Arial" w:cs="Arial"/>
          <w:b/>
          <w:bCs/>
          <w:sz w:val="20"/>
          <w:u w:val="single"/>
        </w:rPr>
        <w:t xml:space="preserve">: </w:t>
      </w:r>
      <w:r w:rsidR="314C4800" w:rsidRPr="007D0F87">
        <w:rPr>
          <w:rFonts w:ascii="Arial" w:hAnsi="Arial" w:cs="Arial"/>
          <w:b/>
          <w:bCs/>
          <w:sz w:val="20"/>
          <w:u w:val="single"/>
        </w:rPr>
        <w:t>ANTICORRUPCIÓN</w:t>
      </w:r>
      <w:r w:rsidR="3A78CD8D" w:rsidRPr="007D0F87">
        <w:rPr>
          <w:rFonts w:ascii="Arial" w:hAnsi="Arial" w:cs="Arial"/>
          <w:b/>
          <w:bCs/>
          <w:sz w:val="20"/>
          <w:u w:val="single"/>
        </w:rPr>
        <w:t xml:space="preserve"> Y ANTISOBORNO</w:t>
      </w:r>
    </w:p>
    <w:p w14:paraId="20BF4D24" w14:textId="77777777" w:rsidR="00CF5584" w:rsidRPr="007D0F87" w:rsidRDefault="00CF5584" w:rsidP="009D493F">
      <w:pPr>
        <w:autoSpaceDE w:val="0"/>
        <w:autoSpaceDN w:val="0"/>
        <w:adjustRightInd w:val="0"/>
        <w:ind w:left="352"/>
        <w:jc w:val="both"/>
        <w:rPr>
          <w:rFonts w:ascii="Arial" w:hAnsi="Arial" w:cs="Arial"/>
          <w:sz w:val="20"/>
        </w:rPr>
      </w:pPr>
    </w:p>
    <w:p w14:paraId="6E2B7D2D" w14:textId="3D007A28" w:rsidR="160C0619" w:rsidRPr="007D0F87" w:rsidRDefault="287B3D01" w:rsidP="007364C8">
      <w:pPr>
        <w:spacing w:line="259" w:lineRule="auto"/>
        <w:ind w:left="392"/>
        <w:jc w:val="both"/>
        <w:rPr>
          <w:rFonts w:ascii="Arial" w:eastAsia="Arial" w:hAnsi="Arial" w:cs="Arial"/>
          <w:color w:val="000000" w:themeColor="text1"/>
          <w:sz w:val="20"/>
        </w:rPr>
      </w:pPr>
      <w:r w:rsidRPr="007D0F87">
        <w:rPr>
          <w:rFonts w:ascii="Arial" w:eastAsia="Arial" w:hAnsi="Arial" w:cs="Arial"/>
          <w:color w:val="000000" w:themeColor="text1"/>
          <w:sz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7CBF930" w14:textId="26830676" w:rsidR="160C0619" w:rsidRPr="007D0F87" w:rsidRDefault="160C0619" w:rsidP="007364C8">
      <w:pPr>
        <w:spacing w:line="259" w:lineRule="auto"/>
        <w:ind w:left="392"/>
        <w:jc w:val="both"/>
        <w:rPr>
          <w:rFonts w:ascii="Arial" w:eastAsia="Arial" w:hAnsi="Arial" w:cs="Arial"/>
          <w:color w:val="000000" w:themeColor="text1"/>
          <w:sz w:val="20"/>
        </w:rPr>
      </w:pPr>
    </w:p>
    <w:p w14:paraId="0A08B3DC" w14:textId="4E2E99B1" w:rsidR="160C0619" w:rsidRPr="007D0F87" w:rsidRDefault="287B3D01" w:rsidP="007364C8">
      <w:pPr>
        <w:ind w:left="392"/>
        <w:jc w:val="both"/>
        <w:rPr>
          <w:rFonts w:ascii="Arial" w:eastAsia="Arial" w:hAnsi="Arial" w:cs="Arial"/>
          <w:color w:val="000000" w:themeColor="text1"/>
          <w:sz w:val="20"/>
        </w:rPr>
      </w:pPr>
      <w:r w:rsidRPr="007D0F87">
        <w:rPr>
          <w:rFonts w:ascii="Arial" w:eastAsia="Arial" w:hAnsi="Arial" w:cs="Arial"/>
          <w:color w:val="000000" w:themeColor="text1"/>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7D0F87" w:rsidRDefault="160C0619" w:rsidP="007364C8">
      <w:pPr>
        <w:ind w:left="392"/>
        <w:jc w:val="both"/>
        <w:rPr>
          <w:rFonts w:ascii="Arial" w:eastAsia="Arial" w:hAnsi="Arial" w:cs="Arial"/>
          <w:color w:val="000000" w:themeColor="text1"/>
          <w:sz w:val="20"/>
        </w:rPr>
      </w:pPr>
    </w:p>
    <w:p w14:paraId="06E0FD7F" w14:textId="31ACCB3B" w:rsidR="160C0619" w:rsidRPr="007D0F87" w:rsidRDefault="287B3D01" w:rsidP="007364C8">
      <w:pPr>
        <w:tabs>
          <w:tab w:val="left" w:pos="2127"/>
        </w:tabs>
        <w:spacing w:line="259" w:lineRule="auto"/>
        <w:ind w:left="392"/>
        <w:jc w:val="both"/>
        <w:rPr>
          <w:rFonts w:ascii="Arial" w:eastAsia="Arial" w:hAnsi="Arial" w:cs="Arial"/>
          <w:color w:val="000000" w:themeColor="text1"/>
          <w:sz w:val="20"/>
        </w:rPr>
      </w:pPr>
      <w:r w:rsidRPr="007D0F87">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7D0F87">
        <w:rPr>
          <w:rFonts w:ascii="Arial" w:eastAsia="Arial" w:hAnsi="Arial" w:cs="Arial"/>
          <w:color w:val="000000" w:themeColor="text1"/>
          <w:sz w:val="20"/>
          <w:vertAlign w:val="superscript"/>
        </w:rPr>
        <w:t>31</w:t>
      </w:r>
      <w:r w:rsidRPr="007D0F87">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7D0F87" w:rsidRDefault="160C0619" w:rsidP="007364C8">
      <w:pPr>
        <w:tabs>
          <w:tab w:val="left" w:pos="2127"/>
        </w:tabs>
        <w:spacing w:line="259" w:lineRule="auto"/>
        <w:ind w:left="392"/>
        <w:jc w:val="both"/>
        <w:rPr>
          <w:rFonts w:ascii="Arial" w:eastAsia="Arial" w:hAnsi="Arial" w:cs="Arial"/>
          <w:color w:val="000000" w:themeColor="text1"/>
          <w:sz w:val="20"/>
        </w:rPr>
      </w:pPr>
    </w:p>
    <w:p w14:paraId="19D1056B" w14:textId="5905E030" w:rsidR="160C0619" w:rsidRPr="007D0F87" w:rsidRDefault="287B3D01" w:rsidP="007364C8">
      <w:pPr>
        <w:spacing w:line="259" w:lineRule="auto"/>
        <w:ind w:left="392"/>
        <w:jc w:val="both"/>
        <w:rPr>
          <w:rFonts w:ascii="Arial" w:eastAsia="Arial" w:hAnsi="Arial" w:cs="Arial"/>
          <w:color w:val="000000" w:themeColor="text1"/>
          <w:sz w:val="20"/>
        </w:rPr>
      </w:pPr>
      <w:r w:rsidRPr="007D0F87">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7D0F87" w:rsidRDefault="160C0619" w:rsidP="007364C8">
      <w:pPr>
        <w:spacing w:line="259" w:lineRule="auto"/>
        <w:ind w:left="392"/>
        <w:jc w:val="both"/>
        <w:rPr>
          <w:rFonts w:ascii="Arial" w:eastAsia="Arial" w:hAnsi="Arial" w:cs="Arial"/>
          <w:color w:val="000000" w:themeColor="text1"/>
          <w:sz w:val="20"/>
        </w:rPr>
      </w:pPr>
    </w:p>
    <w:p w14:paraId="21CEE242" w14:textId="3602E90A" w:rsidR="160C0619" w:rsidRPr="007D0F87" w:rsidRDefault="287B3D01" w:rsidP="007364C8">
      <w:pPr>
        <w:spacing w:line="259" w:lineRule="auto"/>
        <w:ind w:left="392"/>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7D0F87" w:rsidRDefault="160C0619" w:rsidP="007364C8">
      <w:pPr>
        <w:spacing w:line="259" w:lineRule="auto"/>
        <w:ind w:left="392"/>
        <w:jc w:val="both"/>
        <w:rPr>
          <w:rFonts w:ascii="Arial" w:eastAsia="Arial" w:hAnsi="Arial" w:cs="Arial"/>
          <w:color w:val="000000" w:themeColor="text1"/>
          <w:sz w:val="20"/>
        </w:rPr>
      </w:pPr>
    </w:p>
    <w:p w14:paraId="1906F82D" w14:textId="702933CA" w:rsidR="160C0619" w:rsidRPr="007D0F87" w:rsidRDefault="287B3D01" w:rsidP="007364C8">
      <w:pPr>
        <w:ind w:left="392"/>
        <w:jc w:val="both"/>
        <w:rPr>
          <w:rFonts w:ascii="Arial" w:eastAsia="Arial" w:hAnsi="Arial" w:cs="Arial"/>
          <w:color w:val="000000" w:themeColor="text1"/>
          <w:sz w:val="20"/>
        </w:rPr>
      </w:pPr>
      <w:r w:rsidRPr="007D0F87">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7D0F87">
        <w:rPr>
          <w:rFonts w:ascii="Arial" w:eastAsia="Arial" w:hAnsi="Arial" w:cs="Arial"/>
          <w:color w:val="000000" w:themeColor="text1"/>
          <w:sz w:val="20"/>
          <w:vertAlign w:val="superscript"/>
        </w:rPr>
        <w:t>32</w:t>
      </w:r>
      <w:r w:rsidRPr="007D0F87">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7D0F87">
        <w:rPr>
          <w:rFonts w:ascii="Arial" w:eastAsia="Arial" w:hAnsi="Arial" w:cs="Arial"/>
          <w:color w:val="000000" w:themeColor="text1"/>
          <w:sz w:val="20"/>
          <w:vertAlign w:val="superscript"/>
        </w:rPr>
        <w:t>33</w:t>
      </w:r>
      <w:r w:rsidRPr="007D0F87">
        <w:rPr>
          <w:rFonts w:ascii="Arial" w:eastAsia="Arial" w:hAnsi="Arial" w:cs="Arial"/>
          <w:color w:val="000000" w:themeColor="text1"/>
          <w:sz w:val="20"/>
        </w:rPr>
        <w:t xml:space="preserve">. En </w:t>
      </w:r>
      <w:r w:rsidR="00741B7A" w:rsidRPr="007D0F87">
        <w:rPr>
          <w:rFonts w:ascii="Arial" w:eastAsia="Arial" w:hAnsi="Arial" w:cs="Arial"/>
          <w:color w:val="000000" w:themeColor="text1"/>
          <w:sz w:val="20"/>
        </w:rPr>
        <w:t>ningún</w:t>
      </w:r>
      <w:r w:rsidRPr="007D0F87">
        <w:rPr>
          <w:rFonts w:ascii="Arial" w:eastAsia="Arial" w:hAnsi="Arial" w:cs="Arial"/>
          <w:color w:val="000000" w:themeColor="text1"/>
          <w:sz w:val="20"/>
        </w:rPr>
        <w:t xml:space="preserve"> caso, dichas medias impiden el inicio de las acciones civiles, penales y administrativas a que hubiera lugar</w:t>
      </w:r>
      <w:r w:rsidRPr="007D0F87">
        <w:rPr>
          <w:rFonts w:ascii="Arial" w:eastAsia="Arial" w:hAnsi="Arial" w:cs="Arial"/>
          <w:color w:val="000000" w:themeColor="text1"/>
          <w:sz w:val="20"/>
          <w:vertAlign w:val="superscript"/>
        </w:rPr>
        <w:t>34</w:t>
      </w:r>
      <w:r w:rsidRPr="007D0F87">
        <w:rPr>
          <w:rFonts w:ascii="Arial" w:eastAsia="Arial" w:hAnsi="Arial" w:cs="Arial"/>
          <w:color w:val="000000" w:themeColor="text1"/>
          <w:sz w:val="20"/>
        </w:rPr>
        <w:t>.</w:t>
      </w:r>
    </w:p>
    <w:p w14:paraId="0D96D69A" w14:textId="77777777" w:rsidR="00A72499" w:rsidRPr="007D0F87" w:rsidRDefault="00A72499" w:rsidP="00F408D6">
      <w:pPr>
        <w:widowControl w:val="0"/>
        <w:jc w:val="both"/>
        <w:rPr>
          <w:rFonts w:ascii="Arial" w:hAnsi="Arial" w:cs="Arial"/>
          <w:b/>
          <w:sz w:val="20"/>
          <w:u w:val="single"/>
        </w:rPr>
      </w:pPr>
    </w:p>
    <w:p w14:paraId="7B7F0A75" w14:textId="656C6ECA" w:rsidR="00F17D49" w:rsidRPr="007D0F87" w:rsidRDefault="00F17D49" w:rsidP="0E54CA12">
      <w:pPr>
        <w:widowControl w:val="0"/>
        <w:ind w:left="352"/>
        <w:jc w:val="both"/>
        <w:rPr>
          <w:rFonts w:ascii="Arial" w:hAnsi="Arial" w:cs="Arial"/>
          <w:b/>
          <w:bCs/>
          <w:sz w:val="20"/>
          <w:u w:val="single"/>
        </w:rPr>
      </w:pPr>
      <w:r w:rsidRPr="007D0F87">
        <w:rPr>
          <w:rFonts w:ascii="Arial" w:hAnsi="Arial" w:cs="Arial"/>
          <w:b/>
          <w:bCs/>
          <w:sz w:val="20"/>
          <w:u w:val="single"/>
        </w:rPr>
        <w:t>CLÁUSULA D</w:t>
      </w:r>
      <w:r w:rsidR="00D71EE2">
        <w:rPr>
          <w:rFonts w:ascii="Arial" w:hAnsi="Arial" w:cs="Arial"/>
          <w:b/>
          <w:bCs/>
          <w:sz w:val="20"/>
          <w:u w:val="single"/>
        </w:rPr>
        <w:t>E</w:t>
      </w:r>
      <w:r w:rsidRPr="007D0F87">
        <w:rPr>
          <w:rFonts w:ascii="Arial" w:hAnsi="Arial" w:cs="Arial"/>
          <w:b/>
          <w:bCs/>
          <w:sz w:val="20"/>
          <w:u w:val="single"/>
        </w:rPr>
        <w:t>CIM</w:t>
      </w:r>
      <w:r w:rsidR="1108601A" w:rsidRPr="007D0F87">
        <w:rPr>
          <w:rFonts w:ascii="Arial" w:hAnsi="Arial" w:cs="Arial"/>
          <w:b/>
          <w:bCs/>
          <w:sz w:val="20"/>
          <w:u w:val="single"/>
        </w:rPr>
        <w:t>O</w:t>
      </w:r>
      <w:r w:rsidR="391897CD" w:rsidRPr="007D0F87">
        <w:rPr>
          <w:rFonts w:ascii="Arial" w:hAnsi="Arial" w:cs="Arial"/>
          <w:b/>
          <w:bCs/>
          <w:sz w:val="20"/>
          <w:u w:val="single"/>
        </w:rPr>
        <w:t>S</w:t>
      </w:r>
      <w:r w:rsidR="1C6FDC61" w:rsidRPr="007D0F87">
        <w:rPr>
          <w:rFonts w:ascii="Arial" w:hAnsi="Arial" w:cs="Arial"/>
          <w:b/>
          <w:bCs/>
          <w:sz w:val="20"/>
          <w:u w:val="single"/>
        </w:rPr>
        <w:t>É</w:t>
      </w:r>
      <w:r w:rsidR="00D71EE2">
        <w:rPr>
          <w:rFonts w:ascii="Arial" w:hAnsi="Arial" w:cs="Arial"/>
          <w:b/>
          <w:bCs/>
          <w:sz w:val="20"/>
          <w:u w:val="single"/>
        </w:rPr>
        <w:t>P</w:t>
      </w:r>
      <w:r w:rsidR="1C6FDC61" w:rsidRPr="007D0F87">
        <w:rPr>
          <w:rFonts w:ascii="Arial" w:hAnsi="Arial" w:cs="Arial"/>
          <w:b/>
          <w:bCs/>
          <w:sz w:val="20"/>
          <w:u w:val="single"/>
        </w:rPr>
        <w:t>TIM</w:t>
      </w:r>
      <w:r w:rsidR="391897CD" w:rsidRPr="007D0F87">
        <w:rPr>
          <w:rFonts w:ascii="Arial" w:hAnsi="Arial" w:cs="Arial"/>
          <w:b/>
          <w:bCs/>
          <w:sz w:val="20"/>
          <w:u w:val="single"/>
        </w:rPr>
        <w:t>A</w:t>
      </w:r>
      <w:r w:rsidRPr="007D0F87">
        <w:rPr>
          <w:rFonts w:ascii="Arial" w:hAnsi="Arial" w:cs="Arial"/>
          <w:b/>
          <w:bCs/>
          <w:sz w:val="20"/>
          <w:u w:val="single"/>
        </w:rPr>
        <w:t>: MARCO LEGAL DEL CONTRATO</w:t>
      </w:r>
    </w:p>
    <w:p w14:paraId="0A9B2959" w14:textId="77777777" w:rsidR="00CF5584" w:rsidRPr="007D0F87" w:rsidRDefault="00CF5584" w:rsidP="00BD279B">
      <w:pPr>
        <w:widowControl w:val="0"/>
        <w:ind w:left="349"/>
        <w:jc w:val="both"/>
        <w:rPr>
          <w:rFonts w:ascii="Arial" w:hAnsi="Arial" w:cs="Arial"/>
          <w:sz w:val="20"/>
        </w:rPr>
      </w:pPr>
    </w:p>
    <w:p w14:paraId="72239124" w14:textId="77777777" w:rsidR="00F600B1" w:rsidRPr="007364C8" w:rsidRDefault="00F600B1" w:rsidP="00F600B1">
      <w:pPr>
        <w:ind w:left="345"/>
        <w:jc w:val="both"/>
        <w:rPr>
          <w:rFonts w:ascii="Quattrocento Sans" w:eastAsia="Quattrocento Sans" w:hAnsi="Quattrocento Sans" w:cs="Quattrocento Sans"/>
          <w:sz w:val="20"/>
        </w:rPr>
      </w:pPr>
      <w:r w:rsidRPr="007D0F87">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7D0F87" w:rsidRDefault="00F17D49" w:rsidP="00BD279B">
      <w:pPr>
        <w:pStyle w:val="Ttulo8"/>
        <w:widowControl w:val="0"/>
        <w:spacing w:before="0"/>
        <w:ind w:left="349"/>
        <w:jc w:val="both"/>
        <w:rPr>
          <w:rFonts w:ascii="Arial" w:hAnsi="Arial" w:cs="Arial"/>
          <w:color w:val="auto"/>
          <w:spacing w:val="0"/>
          <w:sz w:val="20"/>
        </w:rPr>
      </w:pPr>
    </w:p>
    <w:p w14:paraId="12FC912E" w14:textId="41A7287D" w:rsidR="00F17D49" w:rsidRPr="007D0F87" w:rsidRDefault="42EB5069" w:rsidP="0E54CA12">
      <w:pPr>
        <w:pStyle w:val="Ttulo8"/>
        <w:widowControl w:val="0"/>
        <w:spacing w:before="0"/>
        <w:ind w:left="349"/>
        <w:jc w:val="both"/>
        <w:rPr>
          <w:rFonts w:ascii="Arial" w:hAnsi="Arial" w:cs="Arial"/>
          <w:b/>
          <w:bCs/>
          <w:color w:val="auto"/>
          <w:spacing w:val="0"/>
          <w:sz w:val="20"/>
          <w:vertAlign w:val="superscript"/>
        </w:rPr>
      </w:pPr>
      <w:r w:rsidRPr="007D0F87">
        <w:rPr>
          <w:rFonts w:ascii="Arial" w:hAnsi="Arial" w:cs="Arial"/>
          <w:b/>
          <w:bCs/>
          <w:color w:val="000000"/>
          <w:spacing w:val="0"/>
          <w:sz w:val="20"/>
          <w:u w:val="single"/>
        </w:rPr>
        <w:t xml:space="preserve">CLÁUSULA </w:t>
      </w:r>
      <w:r w:rsidR="5F0A1684" w:rsidRPr="007D0F87">
        <w:rPr>
          <w:rFonts w:ascii="Arial" w:hAnsi="Arial" w:cs="Arial"/>
          <w:b/>
          <w:bCs/>
          <w:color w:val="000000"/>
          <w:spacing w:val="0"/>
          <w:sz w:val="20"/>
          <w:u w:val="single"/>
        </w:rPr>
        <w:t>D</w:t>
      </w:r>
      <w:r w:rsidR="00D71EE2">
        <w:rPr>
          <w:rFonts w:ascii="Arial" w:hAnsi="Arial" w:cs="Arial"/>
          <w:b/>
          <w:bCs/>
          <w:color w:val="000000"/>
          <w:spacing w:val="0"/>
          <w:sz w:val="20"/>
          <w:u w:val="single"/>
        </w:rPr>
        <w:t>E</w:t>
      </w:r>
      <w:r w:rsidR="5F0A1684" w:rsidRPr="007D0F87">
        <w:rPr>
          <w:rFonts w:ascii="Arial" w:hAnsi="Arial" w:cs="Arial"/>
          <w:b/>
          <w:bCs/>
          <w:color w:val="000000"/>
          <w:spacing w:val="0"/>
          <w:sz w:val="20"/>
          <w:u w:val="single"/>
        </w:rPr>
        <w:t>CIM</w:t>
      </w:r>
      <w:r w:rsidR="664E3DCB" w:rsidRPr="007D0F87">
        <w:rPr>
          <w:rFonts w:ascii="Arial" w:hAnsi="Arial" w:cs="Arial"/>
          <w:b/>
          <w:bCs/>
          <w:color w:val="000000"/>
          <w:spacing w:val="0"/>
          <w:sz w:val="20"/>
          <w:u w:val="single"/>
        </w:rPr>
        <w:t>O</w:t>
      </w:r>
      <w:r w:rsidR="74701488" w:rsidRPr="007D0F87">
        <w:rPr>
          <w:rFonts w:ascii="Arial" w:hAnsi="Arial" w:cs="Arial"/>
          <w:b/>
          <w:bCs/>
          <w:color w:val="000000"/>
          <w:spacing w:val="0"/>
          <w:sz w:val="20"/>
          <w:u w:val="single"/>
        </w:rPr>
        <w:t>CTAV</w:t>
      </w:r>
      <w:r w:rsidR="15327C11" w:rsidRPr="007D0F87">
        <w:rPr>
          <w:rFonts w:ascii="Arial" w:hAnsi="Arial" w:cs="Arial"/>
          <w:b/>
          <w:bCs/>
          <w:color w:val="000000"/>
          <w:spacing w:val="0"/>
          <w:sz w:val="20"/>
          <w:u w:val="single"/>
        </w:rPr>
        <w:t>A</w:t>
      </w:r>
      <w:r w:rsidRPr="007D0F87">
        <w:rPr>
          <w:rFonts w:ascii="Arial" w:hAnsi="Arial" w:cs="Arial"/>
          <w:b/>
          <w:bCs/>
          <w:color w:val="000000"/>
          <w:spacing w:val="0"/>
          <w:sz w:val="20"/>
          <w:u w:val="single"/>
        </w:rPr>
        <w:t>: SOLUCIÓN DE CONTROVERSIAS</w:t>
      </w:r>
      <w:r w:rsidR="000A6E92" w:rsidRPr="007D0F87">
        <w:rPr>
          <w:rFonts w:ascii="Arial" w:hAnsi="Arial" w:cs="Arial"/>
          <w:b/>
          <w:bCs/>
          <w:color w:val="auto"/>
          <w:sz w:val="20"/>
          <w:vertAlign w:val="superscript"/>
        </w:rPr>
        <w:footnoteReference w:id="34"/>
      </w:r>
    </w:p>
    <w:p w14:paraId="5895E27F" w14:textId="77777777" w:rsidR="00083DBB" w:rsidRPr="007D0F87" w:rsidRDefault="00083DBB" w:rsidP="00C57F33">
      <w:pPr>
        <w:widowControl w:val="0"/>
        <w:ind w:left="352"/>
        <w:jc w:val="both"/>
        <w:rPr>
          <w:rFonts w:ascii="Arial" w:hAnsi="Arial" w:cs="Arial"/>
          <w:sz w:val="20"/>
        </w:rPr>
      </w:pPr>
    </w:p>
    <w:p w14:paraId="61DABBB2" w14:textId="77777777" w:rsidR="00BE4C24" w:rsidRPr="00A9602D" w:rsidRDefault="00BE4C24" w:rsidP="00BE4C24">
      <w:pPr>
        <w:ind w:left="345"/>
        <w:jc w:val="both"/>
        <w:rPr>
          <w:rFonts w:ascii="Quattrocento Sans" w:eastAsia="Quattrocento Sans" w:hAnsi="Quattrocento Sans" w:cs="Quattrocento Sans"/>
          <w:sz w:val="20"/>
        </w:rPr>
      </w:pPr>
      <w:r w:rsidRPr="007D0F87">
        <w:rPr>
          <w:rFonts w:ascii="Arial" w:eastAsia="Arial" w:hAnsi="Arial" w:cs="Arial"/>
          <w:sz w:val="20"/>
        </w:rPr>
        <w:lastRenderedPageBreak/>
        <w:t xml:space="preserve">Las controversias que surjan entre las partes durante la ejecución del contrato se resuelven mediante </w:t>
      </w:r>
      <w:r w:rsidRPr="007D0F87">
        <w:rPr>
          <w:rFonts w:ascii="Arial" w:eastAsia="Arial" w:hAnsi="Arial" w:cs="Arial"/>
          <w:b/>
          <w:bCs/>
          <w:sz w:val="20"/>
          <w:u w:val="single"/>
        </w:rPr>
        <w:t>[CONSIGNAR EL MECANISMO DE SOLUCIÓN DE CONTROVERSIAS]</w:t>
      </w:r>
      <w:r w:rsidRPr="007D0F87">
        <w:rPr>
          <w:rFonts w:ascii="Arial" w:eastAsia="Arial" w:hAnsi="Arial" w:cs="Arial"/>
          <w:sz w:val="20"/>
        </w:rPr>
        <w:t>, según el acuerdo de las partes. </w:t>
      </w:r>
    </w:p>
    <w:p w14:paraId="1F5F8EC2" w14:textId="77777777" w:rsidR="00BE4C24" w:rsidRPr="0053000B" w:rsidRDefault="00BE4C24" w:rsidP="00BE4C24">
      <w:pPr>
        <w:jc w:val="both"/>
        <w:rPr>
          <w:rFonts w:ascii="Quattrocento Sans" w:eastAsia="Quattrocento Sans" w:hAnsi="Quattrocento Sans" w:cs="Quattrocento Sans"/>
          <w:sz w:val="20"/>
        </w:rPr>
      </w:pPr>
      <w:r w:rsidRPr="007D0F87">
        <w:rPr>
          <w:rFonts w:ascii="Arial" w:eastAsia="Arial" w:hAnsi="Arial" w:cs="Arial"/>
          <w:sz w:val="20"/>
        </w:rPr>
        <w:t> </w:t>
      </w:r>
    </w:p>
    <w:p w14:paraId="2FF45BF4" w14:textId="3E1FAAA6" w:rsidR="00BE4C24" w:rsidRPr="007D0F87" w:rsidRDefault="00BE4C24" w:rsidP="0053000B">
      <w:pPr>
        <w:widowControl w:val="0"/>
        <w:spacing w:line="259" w:lineRule="auto"/>
        <w:ind w:left="406"/>
        <w:jc w:val="both"/>
        <w:rPr>
          <w:rFonts w:ascii="Arial" w:eastAsia="Arial" w:hAnsi="Arial" w:cs="Arial"/>
          <w:sz w:val="20"/>
        </w:rPr>
      </w:pPr>
      <w:r w:rsidRPr="007D0F87">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General de Contrataciones Públicas y su Reglamento. </w:t>
      </w:r>
      <w:r w:rsidRPr="007D0F87">
        <w:rPr>
          <w:rFonts w:ascii="Arial" w:eastAsia="Arial" w:hAnsi="Arial" w:cs="Arial"/>
          <w:sz w:val="20"/>
        </w:rPr>
        <w:t xml:space="preserve"> </w:t>
      </w:r>
    </w:p>
    <w:p w14:paraId="1946538D" w14:textId="77777777" w:rsidR="00F17409" w:rsidRPr="007D0F87" w:rsidRDefault="00F17409"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E235F7"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E235F7" w:rsidRDefault="00BE4C24" w:rsidP="002C56DE">
            <w:pPr>
              <w:jc w:val="both"/>
              <w:rPr>
                <w:rFonts w:ascii="Arial" w:eastAsia="Arial" w:hAnsi="Arial" w:cs="Arial"/>
                <w:color w:val="0070C0"/>
                <w:sz w:val="18"/>
                <w:szCs w:val="18"/>
              </w:rPr>
            </w:pPr>
            <w:r w:rsidRPr="00E235F7">
              <w:rPr>
                <w:rFonts w:ascii="Arial" w:eastAsia="Arial" w:hAnsi="Arial" w:cs="Arial"/>
                <w:b/>
                <w:bCs/>
                <w:color w:val="0070C0"/>
                <w:sz w:val="18"/>
                <w:szCs w:val="18"/>
              </w:rPr>
              <w:t>Importante para la entidad contratante</w:t>
            </w:r>
          </w:p>
        </w:tc>
      </w:tr>
      <w:tr w:rsidR="00BE4C24" w:rsidRPr="00E235F7"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E235F7" w:rsidRDefault="00BE4C24" w:rsidP="002C56DE">
            <w:pPr>
              <w:ind w:left="30"/>
              <w:jc w:val="both"/>
              <w:rPr>
                <w:rFonts w:ascii="Arial" w:eastAsia="Arial" w:hAnsi="Arial" w:cs="Arial"/>
                <w:color w:val="0070C0"/>
                <w:sz w:val="18"/>
                <w:szCs w:val="18"/>
              </w:rPr>
            </w:pPr>
            <w:r w:rsidRPr="0053000B">
              <w:rPr>
                <w:rFonts w:ascii="Arial" w:eastAsia="Arial" w:hAnsi="Arial" w:cs="Arial"/>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E235F7" w:rsidRDefault="00BE4C24" w:rsidP="002C56DE">
            <w:pPr>
              <w:ind w:left="30"/>
              <w:jc w:val="both"/>
              <w:rPr>
                <w:rFonts w:ascii="Arial" w:eastAsia="Arial" w:hAnsi="Arial" w:cs="Arial"/>
                <w:color w:val="0070C0"/>
                <w:sz w:val="18"/>
                <w:szCs w:val="18"/>
              </w:rPr>
            </w:pPr>
          </w:p>
          <w:p w14:paraId="1B2A433A" w14:textId="77777777" w:rsidR="00BE4C24" w:rsidRPr="00E235F7" w:rsidRDefault="00BE4C24" w:rsidP="002C56DE">
            <w:pPr>
              <w:ind w:left="30"/>
              <w:jc w:val="both"/>
              <w:rPr>
                <w:rFonts w:ascii="Arial" w:eastAsia="Arial" w:hAnsi="Arial" w:cs="Arial"/>
                <w:color w:val="0070C0"/>
                <w:sz w:val="18"/>
                <w:szCs w:val="18"/>
              </w:rPr>
            </w:pPr>
            <w:r w:rsidRPr="0053000B">
              <w:rPr>
                <w:rFonts w:ascii="Arial" w:eastAsia="Arial" w:hAnsi="Arial" w:cs="Arial"/>
                <w:color w:val="0070C0"/>
                <w:sz w:val="18"/>
                <w:szCs w:val="18"/>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3575D6" w:rsidRDefault="00BE4C24" w:rsidP="0E54CA12">
      <w:pPr>
        <w:widowControl w:val="0"/>
        <w:ind w:left="352"/>
        <w:jc w:val="both"/>
        <w:rPr>
          <w:rFonts w:ascii="Arial" w:eastAsia="Arial" w:hAnsi="Arial" w:cs="Arial"/>
          <w:sz w:val="18"/>
          <w:szCs w:val="18"/>
        </w:rPr>
      </w:pPr>
      <w:r w:rsidRPr="003575D6">
        <w:rPr>
          <w:rFonts w:ascii="Arial" w:eastAsia="Arial" w:hAnsi="Arial" w:cs="Arial"/>
          <w:color w:val="0070C0"/>
          <w:sz w:val="18"/>
          <w:szCs w:val="18"/>
        </w:rPr>
        <w:t xml:space="preserve">Esta nota </w:t>
      </w:r>
      <w:r w:rsidR="46C7418C" w:rsidRPr="003575D6">
        <w:rPr>
          <w:rFonts w:ascii="Arial" w:eastAsia="Arial" w:hAnsi="Arial" w:cs="Arial"/>
          <w:color w:val="0070C0"/>
          <w:sz w:val="18"/>
          <w:szCs w:val="18"/>
        </w:rPr>
        <w:t>debe</w:t>
      </w:r>
      <w:r w:rsidR="6F6A22FA" w:rsidRPr="003575D6">
        <w:rPr>
          <w:rFonts w:ascii="Arial" w:eastAsia="Arial" w:hAnsi="Arial" w:cs="Arial"/>
          <w:color w:val="0070C0"/>
          <w:sz w:val="18"/>
          <w:szCs w:val="18"/>
        </w:rPr>
        <w:t>rá</w:t>
      </w:r>
      <w:r w:rsidRPr="003575D6">
        <w:rPr>
          <w:rFonts w:ascii="Arial" w:eastAsia="Arial" w:hAnsi="Arial" w:cs="Arial"/>
          <w:color w:val="0070C0"/>
          <w:sz w:val="18"/>
          <w:szCs w:val="18"/>
        </w:rPr>
        <w:t xml:space="preserve"> ser eliminada una vez culminada la elaboración de las bases</w:t>
      </w:r>
    </w:p>
    <w:p w14:paraId="741CBB38" w14:textId="77777777" w:rsidR="00BE4C24" w:rsidRPr="0053000B" w:rsidRDefault="00BE4C24" w:rsidP="00BE4C24">
      <w:pPr>
        <w:ind w:left="345"/>
        <w:jc w:val="both"/>
        <w:rPr>
          <w:rFonts w:ascii="Quattrocento Sans" w:eastAsia="Quattrocento Sans" w:hAnsi="Quattrocento Sans" w:cs="Quattrocento Sans"/>
          <w:sz w:val="20"/>
        </w:rPr>
      </w:pPr>
      <w:r w:rsidRPr="007D0F87">
        <w:rPr>
          <w:rFonts w:ascii="Arial" w:eastAsia="Arial" w:hAnsi="Arial" w:cs="Arial"/>
          <w:sz w:val="20"/>
        </w:rPr>
        <w:t>  </w:t>
      </w:r>
    </w:p>
    <w:p w14:paraId="0D474CA8" w14:textId="77B4B056" w:rsidR="00BE4C24" w:rsidRPr="0053000B" w:rsidRDefault="00BE4C24" w:rsidP="00BE4C24">
      <w:pPr>
        <w:ind w:left="345"/>
        <w:jc w:val="both"/>
        <w:rPr>
          <w:rFonts w:ascii="Quattrocento Sans" w:eastAsia="Quattrocento Sans" w:hAnsi="Quattrocento Sans" w:cs="Quattrocento Sans"/>
          <w:sz w:val="20"/>
        </w:rPr>
      </w:pPr>
      <w:r w:rsidRPr="007D0F87">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7D0F87"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01"/>
      </w:tblGrid>
      <w:tr w:rsidR="00647C74" w:rsidRPr="00E235F7" w14:paraId="59B08272" w14:textId="77777777" w:rsidTr="00FF5BEA">
        <w:trPr>
          <w:trHeight w:val="340"/>
        </w:trPr>
        <w:tc>
          <w:tcPr>
            <w:tcW w:w="8901" w:type="dxa"/>
            <w:vAlign w:val="center"/>
          </w:tcPr>
          <w:p w14:paraId="645CDDA9" w14:textId="0E648E2A" w:rsidR="00647C74" w:rsidRPr="00E235F7" w:rsidRDefault="77118861" w:rsidP="08656CA7">
            <w:pPr>
              <w:spacing w:line="259" w:lineRule="auto"/>
              <w:jc w:val="both"/>
              <w:rPr>
                <w:rFonts w:ascii="Arial" w:eastAsia="Arial" w:hAnsi="Arial" w:cs="Arial"/>
                <w:b/>
                <w:color w:val="0070C0"/>
                <w:sz w:val="18"/>
                <w:szCs w:val="18"/>
              </w:rPr>
            </w:pPr>
            <w:r w:rsidRPr="00E235F7">
              <w:rPr>
                <w:rFonts w:ascii="Arial" w:eastAsia="Arial" w:hAnsi="Arial" w:cs="Arial"/>
                <w:b/>
                <w:color w:val="0070C0"/>
                <w:sz w:val="18"/>
                <w:szCs w:val="18"/>
              </w:rPr>
              <w:t xml:space="preserve">Importante para la </w:t>
            </w:r>
            <w:r w:rsidR="25546C95" w:rsidRPr="00E235F7">
              <w:rPr>
                <w:rFonts w:ascii="Arial" w:eastAsia="Arial" w:hAnsi="Arial" w:cs="Arial"/>
                <w:b/>
                <w:color w:val="0070C0"/>
                <w:sz w:val="18"/>
                <w:szCs w:val="18"/>
              </w:rPr>
              <w:t>entidad contratante</w:t>
            </w:r>
          </w:p>
        </w:tc>
      </w:tr>
      <w:tr w:rsidR="00647C74" w:rsidRPr="00E235F7" w14:paraId="3202E177" w14:textId="77777777" w:rsidTr="0053000B">
        <w:trPr>
          <w:trHeight w:val="1402"/>
        </w:trPr>
        <w:tc>
          <w:tcPr>
            <w:tcW w:w="8901" w:type="dxa"/>
            <w:vAlign w:val="center"/>
          </w:tcPr>
          <w:p w14:paraId="43CDC2B5" w14:textId="69DDB911" w:rsidR="002B7DA4" w:rsidRPr="003575D6" w:rsidRDefault="306D8CD7" w:rsidP="0053000B">
            <w:pPr>
              <w:spacing w:line="259" w:lineRule="auto"/>
              <w:jc w:val="both"/>
              <w:rPr>
                <w:rFonts w:ascii="Arial" w:eastAsia="Arial" w:hAnsi="Arial" w:cs="Arial"/>
                <w:iCs/>
                <w:color w:val="0070C0"/>
                <w:sz w:val="18"/>
                <w:szCs w:val="18"/>
              </w:rPr>
            </w:pPr>
            <w:r w:rsidRPr="003575D6">
              <w:rPr>
                <w:rFonts w:ascii="Arial" w:eastAsia="Arial" w:hAnsi="Arial" w:cs="Arial"/>
                <w:iCs/>
                <w:color w:val="0070C0"/>
                <w:sz w:val="18"/>
                <w:szCs w:val="18"/>
              </w:rPr>
              <w:t xml:space="preserve">De acuerdo con lo dispuesto en el numeral </w:t>
            </w:r>
            <w:r w:rsidR="395BFDFB" w:rsidRPr="003575D6">
              <w:rPr>
                <w:rFonts w:ascii="Arial" w:eastAsia="Arial" w:hAnsi="Arial" w:cs="Arial"/>
                <w:iCs/>
                <w:color w:val="0070C0"/>
                <w:sz w:val="18"/>
                <w:szCs w:val="18"/>
              </w:rPr>
              <w:t>34</w:t>
            </w:r>
            <w:r w:rsidR="17670193" w:rsidRPr="003575D6">
              <w:rPr>
                <w:rFonts w:ascii="Arial" w:eastAsia="Arial" w:hAnsi="Arial" w:cs="Arial"/>
                <w:iCs/>
                <w:color w:val="0070C0"/>
                <w:sz w:val="18"/>
                <w:szCs w:val="18"/>
              </w:rPr>
              <w:t>6</w:t>
            </w:r>
            <w:r w:rsidR="395BFDFB" w:rsidRPr="003575D6">
              <w:rPr>
                <w:rFonts w:ascii="Arial" w:eastAsia="Arial" w:hAnsi="Arial" w:cs="Arial"/>
                <w:iCs/>
                <w:color w:val="0070C0"/>
                <w:sz w:val="18"/>
                <w:szCs w:val="18"/>
              </w:rPr>
              <w:t>.1</w:t>
            </w:r>
            <w:r w:rsidR="1E3D0241" w:rsidRPr="003575D6">
              <w:rPr>
                <w:rFonts w:ascii="Arial" w:eastAsia="Arial" w:hAnsi="Arial" w:cs="Arial"/>
                <w:iCs/>
                <w:color w:val="0070C0"/>
                <w:sz w:val="18"/>
                <w:szCs w:val="18"/>
              </w:rPr>
              <w:t xml:space="preserve"> </w:t>
            </w:r>
            <w:r w:rsidRPr="003575D6">
              <w:rPr>
                <w:rFonts w:ascii="Arial" w:eastAsia="Arial" w:hAnsi="Arial" w:cs="Arial"/>
                <w:iCs/>
                <w:color w:val="0070C0"/>
                <w:sz w:val="18"/>
                <w:szCs w:val="18"/>
              </w:rPr>
              <w:t xml:space="preserve">del artículo </w:t>
            </w:r>
            <w:r w:rsidR="61943946" w:rsidRPr="003575D6">
              <w:rPr>
                <w:rFonts w:ascii="Arial" w:eastAsia="Arial" w:hAnsi="Arial" w:cs="Arial"/>
                <w:iCs/>
                <w:color w:val="0070C0"/>
                <w:sz w:val="18"/>
                <w:szCs w:val="18"/>
              </w:rPr>
              <w:t>34</w:t>
            </w:r>
            <w:r w:rsidR="09661211" w:rsidRPr="003575D6">
              <w:rPr>
                <w:rFonts w:ascii="Arial" w:eastAsia="Arial" w:hAnsi="Arial" w:cs="Arial"/>
                <w:iCs/>
                <w:color w:val="0070C0"/>
                <w:sz w:val="18"/>
                <w:szCs w:val="18"/>
              </w:rPr>
              <w:t>6</w:t>
            </w:r>
            <w:r w:rsidR="75824C94" w:rsidRPr="003575D6">
              <w:rPr>
                <w:rFonts w:ascii="Arial" w:eastAsia="Arial" w:hAnsi="Arial" w:cs="Arial"/>
                <w:iCs/>
                <w:color w:val="0070C0"/>
                <w:sz w:val="18"/>
                <w:szCs w:val="18"/>
              </w:rPr>
              <w:t xml:space="preserve"> </w:t>
            </w:r>
            <w:r w:rsidRPr="003575D6">
              <w:rPr>
                <w:rFonts w:ascii="Arial" w:eastAsia="Arial" w:hAnsi="Arial" w:cs="Arial"/>
                <w:iCs/>
                <w:color w:val="0070C0"/>
                <w:sz w:val="18"/>
                <w:szCs w:val="18"/>
              </w:rPr>
              <w:t>del Reglamento</w:t>
            </w:r>
            <w:r w:rsidR="69BDF1F6" w:rsidRPr="003575D6">
              <w:rPr>
                <w:rFonts w:ascii="Arial" w:eastAsia="Arial" w:hAnsi="Arial" w:cs="Arial"/>
                <w:iCs/>
                <w:color w:val="0070C0"/>
                <w:sz w:val="18"/>
                <w:szCs w:val="18"/>
              </w:rPr>
              <w:t>,</w:t>
            </w:r>
            <w:r w:rsidRPr="003575D6">
              <w:rPr>
                <w:rFonts w:ascii="Arial" w:eastAsia="Arial" w:hAnsi="Arial" w:cs="Arial"/>
                <w:iCs/>
                <w:color w:val="0070C0"/>
                <w:sz w:val="18"/>
                <w:szCs w:val="18"/>
              </w:rPr>
              <w:t xml:space="preserve"> incluir la siguiente cláusula, </w:t>
            </w:r>
            <w:r w:rsidR="00F375E0" w:rsidRPr="003575D6">
              <w:rPr>
                <w:rFonts w:ascii="Arial" w:eastAsia="Arial" w:hAnsi="Arial" w:cs="Arial"/>
                <w:bCs/>
                <w:iCs/>
                <w:color w:val="0070C0"/>
                <w:sz w:val="18"/>
                <w:szCs w:val="18"/>
              </w:rPr>
              <w:t>en caso corresponda</w:t>
            </w:r>
            <w:r w:rsidRPr="003575D6">
              <w:rPr>
                <w:rFonts w:ascii="Arial" w:eastAsia="Arial" w:hAnsi="Arial" w:cs="Arial"/>
                <w:iCs/>
                <w:color w:val="0070C0"/>
                <w:sz w:val="18"/>
                <w:szCs w:val="18"/>
              </w:rPr>
              <w:t>:</w:t>
            </w:r>
          </w:p>
          <w:p w14:paraId="726394B6" w14:textId="77777777" w:rsidR="00B76EA1" w:rsidRPr="00E235F7" w:rsidRDefault="00B76EA1" w:rsidP="0053000B">
            <w:pPr>
              <w:widowControl w:val="0"/>
              <w:jc w:val="both"/>
              <w:rPr>
                <w:rFonts w:ascii="Arial" w:hAnsi="Arial" w:cs="Arial"/>
                <w:i/>
                <w:color w:val="0070C0"/>
                <w:sz w:val="18"/>
                <w:szCs w:val="18"/>
              </w:rPr>
            </w:pPr>
          </w:p>
          <w:p w14:paraId="714CF483" w14:textId="06211870" w:rsidR="00B76EA1" w:rsidRPr="00E235F7" w:rsidRDefault="00B76EA1" w:rsidP="0053000B">
            <w:pPr>
              <w:widowControl w:val="0"/>
              <w:spacing w:line="259" w:lineRule="auto"/>
              <w:jc w:val="both"/>
              <w:rPr>
                <w:rFonts w:ascii="Arial" w:eastAsia="Arial" w:hAnsi="Arial" w:cs="Arial"/>
                <w:color w:val="0070C0"/>
                <w:sz w:val="18"/>
                <w:szCs w:val="18"/>
              </w:rPr>
            </w:pPr>
            <w:r w:rsidRPr="00E235F7">
              <w:rPr>
                <w:rFonts w:ascii="Arial" w:eastAsia="Arial" w:hAnsi="Arial" w:cs="Arial"/>
                <w:color w:val="0070C0"/>
                <w:sz w:val="18"/>
                <w:szCs w:val="18"/>
              </w:rPr>
              <w:t xml:space="preserve">CLÁUSULA </w:t>
            </w:r>
            <w:r w:rsidR="70D8D158" w:rsidRPr="00E235F7">
              <w:rPr>
                <w:rFonts w:ascii="Arial" w:eastAsia="Arial" w:hAnsi="Arial" w:cs="Arial"/>
                <w:color w:val="0070C0"/>
                <w:sz w:val="18"/>
                <w:szCs w:val="18"/>
              </w:rPr>
              <w:t>.................</w:t>
            </w:r>
            <w:r w:rsidR="1BB4469E" w:rsidRPr="00E235F7">
              <w:rPr>
                <w:rFonts w:ascii="Arial" w:eastAsia="Arial" w:hAnsi="Arial" w:cs="Arial"/>
                <w:color w:val="0070C0"/>
                <w:sz w:val="18"/>
                <w:szCs w:val="18"/>
              </w:rPr>
              <w:t>:</w:t>
            </w:r>
            <w:r w:rsidRPr="00E235F7">
              <w:rPr>
                <w:rFonts w:ascii="Arial" w:eastAsia="Arial" w:hAnsi="Arial" w:cs="Arial"/>
                <w:color w:val="0070C0"/>
                <w:sz w:val="18"/>
                <w:szCs w:val="18"/>
              </w:rPr>
              <w:t xml:space="preserve"> JUNTA DE</w:t>
            </w:r>
            <w:r w:rsidR="00945012" w:rsidRPr="00E235F7">
              <w:rPr>
                <w:rFonts w:ascii="Arial" w:eastAsia="Arial" w:hAnsi="Arial" w:cs="Arial"/>
                <w:color w:val="0070C0"/>
                <w:sz w:val="18"/>
                <w:szCs w:val="18"/>
              </w:rPr>
              <w:t xml:space="preserve"> PREVENCIÓN Y</w:t>
            </w:r>
            <w:r w:rsidRPr="00E235F7">
              <w:rPr>
                <w:rFonts w:ascii="Arial" w:eastAsia="Arial" w:hAnsi="Arial" w:cs="Arial"/>
                <w:color w:val="0070C0"/>
                <w:sz w:val="18"/>
                <w:szCs w:val="18"/>
              </w:rPr>
              <w:t xml:space="preserve"> RESOLUCIÓN DE DISPUTAS</w:t>
            </w:r>
          </w:p>
          <w:p w14:paraId="304D4319" w14:textId="77777777" w:rsidR="00B76EA1" w:rsidRPr="00E235F7" w:rsidRDefault="00B76EA1" w:rsidP="0053000B">
            <w:pPr>
              <w:widowControl w:val="0"/>
              <w:contextualSpacing/>
              <w:jc w:val="both"/>
              <w:rPr>
                <w:rFonts w:ascii="Arial" w:hAnsi="Arial" w:cs="Arial"/>
                <w:i/>
                <w:color w:val="0070C0"/>
                <w:sz w:val="18"/>
                <w:szCs w:val="18"/>
              </w:rPr>
            </w:pPr>
          </w:p>
          <w:p w14:paraId="1F13D327" w14:textId="1BE610BC" w:rsidR="00B76EA1" w:rsidRPr="00E235F7" w:rsidRDefault="46F952C1" w:rsidP="0053000B">
            <w:pPr>
              <w:widowControl w:val="0"/>
              <w:spacing w:line="259" w:lineRule="auto"/>
              <w:jc w:val="both"/>
              <w:rPr>
                <w:rFonts w:ascii="Arial" w:eastAsia="Arial" w:hAnsi="Arial" w:cs="Arial"/>
                <w:i/>
                <w:color w:val="0070C0"/>
                <w:sz w:val="18"/>
                <w:szCs w:val="18"/>
              </w:rPr>
            </w:pPr>
            <w:r w:rsidRPr="00E235F7">
              <w:rPr>
                <w:rFonts w:ascii="Arial" w:eastAsia="Arial" w:hAnsi="Arial" w:cs="Arial"/>
                <w:i/>
                <w:color w:val="0070C0"/>
                <w:sz w:val="18"/>
                <w:szCs w:val="18"/>
              </w:rPr>
              <w:t xml:space="preserve">Las partes acuerdan para la solución de las controversias derivadas del presente </w:t>
            </w:r>
            <w:r w:rsidR="3BB1F53F" w:rsidRPr="00E235F7">
              <w:rPr>
                <w:rFonts w:ascii="Arial" w:eastAsia="Arial" w:hAnsi="Arial" w:cs="Arial"/>
                <w:i/>
                <w:color w:val="0070C0"/>
                <w:sz w:val="18"/>
                <w:szCs w:val="18"/>
              </w:rPr>
              <w:t>c</w:t>
            </w:r>
            <w:r w:rsidRPr="00E235F7">
              <w:rPr>
                <w:rFonts w:ascii="Arial" w:eastAsia="Arial" w:hAnsi="Arial" w:cs="Arial"/>
                <w:i/>
                <w:color w:val="0070C0"/>
                <w:sz w:val="18"/>
                <w:szCs w:val="18"/>
              </w:rPr>
              <w:t xml:space="preserve">ontrato de </w:t>
            </w:r>
            <w:r w:rsidR="2C304C64" w:rsidRPr="00E235F7">
              <w:rPr>
                <w:rFonts w:ascii="Arial" w:eastAsia="Arial" w:hAnsi="Arial" w:cs="Arial"/>
                <w:i/>
                <w:color w:val="0070C0"/>
                <w:sz w:val="18"/>
                <w:szCs w:val="18"/>
              </w:rPr>
              <w:t>o</w:t>
            </w:r>
            <w:r w:rsidRPr="00E235F7">
              <w:rPr>
                <w:rFonts w:ascii="Arial" w:eastAsia="Arial" w:hAnsi="Arial" w:cs="Arial"/>
                <w:i/>
                <w:color w:val="0070C0"/>
                <w:sz w:val="18"/>
                <w:szCs w:val="18"/>
              </w:rPr>
              <w:t xml:space="preserve">bra conformar una </w:t>
            </w:r>
            <w:r w:rsidR="006A7D73" w:rsidRPr="00E235F7">
              <w:rPr>
                <w:rFonts w:ascii="Arial" w:eastAsia="Arial" w:hAnsi="Arial" w:cs="Arial"/>
                <w:i/>
                <w:color w:val="0070C0"/>
                <w:sz w:val="18"/>
                <w:szCs w:val="18"/>
              </w:rPr>
              <w:t>J</w:t>
            </w:r>
            <w:r w:rsidR="62600AAD" w:rsidRPr="00E235F7">
              <w:rPr>
                <w:rFonts w:ascii="Arial" w:eastAsia="Arial" w:hAnsi="Arial" w:cs="Arial"/>
                <w:i/>
                <w:color w:val="0070C0"/>
                <w:sz w:val="18"/>
                <w:szCs w:val="18"/>
              </w:rPr>
              <w:t xml:space="preserve">unta de </w:t>
            </w:r>
            <w:r w:rsidR="006A7D73" w:rsidRPr="00E235F7">
              <w:rPr>
                <w:rFonts w:ascii="Arial" w:eastAsia="Arial" w:hAnsi="Arial" w:cs="Arial"/>
                <w:i/>
                <w:color w:val="0070C0"/>
                <w:sz w:val="18"/>
                <w:szCs w:val="18"/>
              </w:rPr>
              <w:t>P</w:t>
            </w:r>
            <w:r w:rsidR="62600AAD" w:rsidRPr="00E235F7">
              <w:rPr>
                <w:rFonts w:ascii="Arial" w:eastAsia="Arial" w:hAnsi="Arial" w:cs="Arial"/>
                <w:i/>
                <w:color w:val="0070C0"/>
                <w:sz w:val="18"/>
                <w:szCs w:val="18"/>
              </w:rPr>
              <w:t xml:space="preserve">revención y </w:t>
            </w:r>
            <w:r w:rsidR="006A7D73" w:rsidRPr="00E235F7">
              <w:rPr>
                <w:rFonts w:ascii="Arial" w:eastAsia="Arial" w:hAnsi="Arial" w:cs="Arial"/>
                <w:i/>
                <w:color w:val="0070C0"/>
                <w:sz w:val="18"/>
                <w:szCs w:val="18"/>
              </w:rPr>
              <w:t>R</w:t>
            </w:r>
            <w:r w:rsidR="62600AAD" w:rsidRPr="00E235F7">
              <w:rPr>
                <w:rFonts w:ascii="Arial" w:eastAsia="Arial" w:hAnsi="Arial" w:cs="Arial"/>
                <w:i/>
                <w:color w:val="0070C0"/>
                <w:sz w:val="18"/>
                <w:szCs w:val="18"/>
              </w:rPr>
              <w:t xml:space="preserve">esolución de </w:t>
            </w:r>
            <w:r w:rsidR="006A7D73" w:rsidRPr="00E235F7">
              <w:rPr>
                <w:rFonts w:ascii="Arial" w:eastAsia="Arial" w:hAnsi="Arial" w:cs="Arial"/>
                <w:i/>
                <w:color w:val="0070C0"/>
                <w:sz w:val="18"/>
                <w:szCs w:val="18"/>
              </w:rPr>
              <w:t>D</w:t>
            </w:r>
            <w:r w:rsidR="62600AAD" w:rsidRPr="00E235F7">
              <w:rPr>
                <w:rFonts w:ascii="Arial" w:eastAsia="Arial" w:hAnsi="Arial" w:cs="Arial"/>
                <w:i/>
                <w:color w:val="0070C0"/>
                <w:sz w:val="18"/>
                <w:szCs w:val="18"/>
              </w:rPr>
              <w:t xml:space="preserve">isputas </w:t>
            </w:r>
            <w:r w:rsidR="006A7D73" w:rsidRPr="00E235F7">
              <w:rPr>
                <w:rFonts w:ascii="Arial" w:eastAsia="Arial" w:hAnsi="Arial" w:cs="Arial"/>
                <w:i/>
                <w:color w:val="0070C0"/>
                <w:sz w:val="18"/>
                <w:szCs w:val="18"/>
              </w:rPr>
              <w:t>(JPRD)</w:t>
            </w:r>
            <w:r w:rsidR="62600AAD" w:rsidRPr="00E235F7">
              <w:rPr>
                <w:rFonts w:ascii="Arial" w:eastAsia="Arial" w:hAnsi="Arial" w:cs="Arial"/>
                <w:i/>
                <w:color w:val="0070C0"/>
                <w:sz w:val="18"/>
                <w:szCs w:val="18"/>
              </w:rPr>
              <w:t xml:space="preserve"> </w:t>
            </w:r>
            <w:r w:rsidRPr="00E235F7">
              <w:rPr>
                <w:rFonts w:ascii="Arial" w:eastAsia="Arial" w:hAnsi="Arial" w:cs="Arial"/>
                <w:i/>
                <w:color w:val="0070C0"/>
                <w:sz w:val="18"/>
                <w:szCs w:val="18"/>
              </w:rPr>
              <w:t xml:space="preserve">de acuerdo a las disposiciones de la Ley </w:t>
            </w:r>
            <w:r w:rsidR="006A7D73" w:rsidRPr="00E235F7">
              <w:rPr>
                <w:rFonts w:ascii="Arial" w:eastAsia="Arial" w:hAnsi="Arial" w:cs="Arial"/>
                <w:i/>
                <w:color w:val="0070C0"/>
                <w:sz w:val="18"/>
                <w:szCs w:val="18"/>
              </w:rPr>
              <w:t xml:space="preserve">N° 32069, Ley </w:t>
            </w:r>
            <w:r w:rsidR="7DC45C60" w:rsidRPr="00E235F7">
              <w:rPr>
                <w:rFonts w:ascii="Arial" w:eastAsia="Arial" w:hAnsi="Arial" w:cs="Arial"/>
                <w:i/>
                <w:color w:val="0070C0"/>
                <w:sz w:val="18"/>
                <w:szCs w:val="18"/>
              </w:rPr>
              <w:t xml:space="preserve">General </w:t>
            </w:r>
            <w:r w:rsidRPr="00E235F7">
              <w:rPr>
                <w:rFonts w:ascii="Arial" w:eastAsia="Arial" w:hAnsi="Arial" w:cs="Arial"/>
                <w:i/>
                <w:color w:val="0070C0"/>
                <w:sz w:val="18"/>
                <w:szCs w:val="18"/>
              </w:rPr>
              <w:t xml:space="preserve">de Contrataciones </w:t>
            </w:r>
            <w:r w:rsidR="18239550" w:rsidRPr="00E235F7">
              <w:rPr>
                <w:rFonts w:ascii="Arial" w:eastAsia="Arial" w:hAnsi="Arial" w:cs="Arial"/>
                <w:i/>
                <w:color w:val="0070C0"/>
                <w:sz w:val="18"/>
                <w:szCs w:val="18"/>
              </w:rPr>
              <w:t>Públicas</w:t>
            </w:r>
            <w:r w:rsidRPr="00E235F7">
              <w:rPr>
                <w:rFonts w:ascii="Arial" w:eastAsia="Arial" w:hAnsi="Arial" w:cs="Arial"/>
                <w:i/>
                <w:color w:val="0070C0"/>
                <w:sz w:val="18"/>
                <w:szCs w:val="18"/>
              </w:rPr>
              <w:t xml:space="preserve">, su Reglamento y la directiva que emita </w:t>
            </w:r>
            <w:r w:rsidR="5E561DA0" w:rsidRPr="00E235F7">
              <w:rPr>
                <w:rFonts w:ascii="Arial" w:eastAsia="Arial" w:hAnsi="Arial" w:cs="Arial"/>
                <w:i/>
                <w:color w:val="0070C0"/>
                <w:sz w:val="18"/>
                <w:szCs w:val="18"/>
              </w:rPr>
              <w:t>el OECE</w:t>
            </w:r>
            <w:r w:rsidRPr="00E235F7">
              <w:rPr>
                <w:rFonts w:ascii="Arial" w:eastAsia="Arial" w:hAnsi="Arial" w:cs="Arial"/>
                <w:i/>
                <w:color w:val="0070C0"/>
                <w:sz w:val="18"/>
                <w:szCs w:val="18"/>
              </w:rPr>
              <w:t xml:space="preserve"> al respecto (en adelante, las “Normas Aplicables a la </w:t>
            </w:r>
            <w:r w:rsidR="07C9096F" w:rsidRPr="00E235F7">
              <w:rPr>
                <w:rFonts w:ascii="Arial" w:eastAsia="Arial" w:hAnsi="Arial" w:cs="Arial"/>
                <w:i/>
                <w:color w:val="0070C0"/>
                <w:sz w:val="18"/>
                <w:szCs w:val="18"/>
              </w:rPr>
              <w:t>J</w:t>
            </w:r>
            <w:r w:rsidR="04C7590B" w:rsidRPr="00E235F7">
              <w:rPr>
                <w:rFonts w:ascii="Arial" w:eastAsia="Arial" w:hAnsi="Arial" w:cs="Arial"/>
                <w:i/>
                <w:color w:val="0070C0"/>
                <w:sz w:val="18"/>
                <w:szCs w:val="18"/>
              </w:rPr>
              <w:t>P</w:t>
            </w:r>
            <w:r w:rsidR="07C9096F" w:rsidRPr="00E235F7">
              <w:rPr>
                <w:rFonts w:ascii="Arial" w:eastAsia="Arial" w:hAnsi="Arial" w:cs="Arial"/>
                <w:i/>
                <w:color w:val="0070C0"/>
                <w:sz w:val="18"/>
                <w:szCs w:val="18"/>
              </w:rPr>
              <w:t>RD</w:t>
            </w:r>
            <w:r w:rsidRPr="00E235F7">
              <w:rPr>
                <w:rFonts w:ascii="Arial" w:eastAsia="Arial" w:hAnsi="Arial" w:cs="Arial"/>
                <w:i/>
                <w:color w:val="0070C0"/>
                <w:sz w:val="18"/>
                <w:szCs w:val="18"/>
              </w:rPr>
              <w:t xml:space="preserve">”); encargando su organización y administración al [DENOMINACIÓN O RAZÓN SOCIAL DEL CENTRO DE ADMINISTRACIÓN </w:t>
            </w:r>
            <w:r w:rsidR="6608B5E0" w:rsidRPr="00E235F7">
              <w:rPr>
                <w:rFonts w:ascii="Arial" w:eastAsia="Arial" w:hAnsi="Arial" w:cs="Arial"/>
                <w:i/>
                <w:color w:val="0070C0"/>
                <w:sz w:val="18"/>
                <w:szCs w:val="18"/>
              </w:rPr>
              <w:t>ELEGIDO POR EL POSTOR GANADOR DE LA BUENA PRO DE LA LISTA CONSIDERADA EN LAS BASES</w:t>
            </w:r>
            <w:r w:rsidR="4D266F29" w:rsidRPr="00E235F7">
              <w:rPr>
                <w:rFonts w:ascii="Arial" w:eastAsia="Arial" w:hAnsi="Arial" w:cs="Arial"/>
                <w:i/>
                <w:color w:val="0070C0"/>
                <w:sz w:val="18"/>
                <w:szCs w:val="18"/>
              </w:rPr>
              <w:t xml:space="preserve">, </w:t>
            </w:r>
            <w:r w:rsidRPr="00E235F7">
              <w:rPr>
                <w:rFonts w:ascii="Arial" w:eastAsia="Arial" w:hAnsi="Arial" w:cs="Arial"/>
                <w:i/>
                <w:color w:val="0070C0"/>
                <w:sz w:val="18"/>
                <w:szCs w:val="18"/>
              </w:rPr>
              <w:t xml:space="preserve">AL CUAL ENCARGAN LA ORGANIZACIÓN DE LA </w:t>
            </w:r>
            <w:r w:rsidR="07C9096F" w:rsidRPr="00E235F7">
              <w:rPr>
                <w:rFonts w:ascii="Arial" w:eastAsia="Arial" w:hAnsi="Arial" w:cs="Arial"/>
                <w:i/>
                <w:color w:val="0070C0"/>
                <w:sz w:val="18"/>
                <w:szCs w:val="18"/>
              </w:rPr>
              <w:t>J</w:t>
            </w:r>
            <w:r w:rsidR="0E8DC00B" w:rsidRPr="00E235F7">
              <w:rPr>
                <w:rFonts w:ascii="Arial" w:eastAsia="Arial" w:hAnsi="Arial" w:cs="Arial"/>
                <w:i/>
                <w:color w:val="0070C0"/>
                <w:sz w:val="18"/>
                <w:szCs w:val="18"/>
              </w:rPr>
              <w:t>P</w:t>
            </w:r>
            <w:r w:rsidR="07C9096F" w:rsidRPr="00E235F7">
              <w:rPr>
                <w:rFonts w:ascii="Arial" w:eastAsia="Arial" w:hAnsi="Arial" w:cs="Arial"/>
                <w:i/>
                <w:color w:val="0070C0"/>
                <w:sz w:val="18"/>
                <w:szCs w:val="18"/>
              </w:rPr>
              <w:t>RD</w:t>
            </w:r>
            <w:r w:rsidRPr="00E235F7">
              <w:rPr>
                <w:rFonts w:ascii="Arial" w:eastAsia="Arial" w:hAnsi="Arial" w:cs="Arial"/>
                <w:i/>
                <w:color w:val="0070C0"/>
                <w:sz w:val="18"/>
                <w:szCs w:val="18"/>
              </w:rPr>
              <w:t>].</w:t>
            </w:r>
          </w:p>
          <w:p w14:paraId="56983411" w14:textId="77777777" w:rsidR="00B76EA1" w:rsidRPr="00E235F7" w:rsidRDefault="00B76EA1" w:rsidP="0053000B">
            <w:pPr>
              <w:widowControl w:val="0"/>
              <w:spacing w:line="259" w:lineRule="auto"/>
              <w:jc w:val="both"/>
              <w:rPr>
                <w:rFonts w:ascii="Arial" w:eastAsia="Arial" w:hAnsi="Arial" w:cs="Arial"/>
                <w:i/>
                <w:color w:val="0070C0"/>
                <w:sz w:val="18"/>
                <w:szCs w:val="18"/>
              </w:rPr>
            </w:pPr>
          </w:p>
          <w:p w14:paraId="28125328" w14:textId="2E3BC508" w:rsidR="00B76EA1" w:rsidRPr="003575D6" w:rsidRDefault="46FC59EE" w:rsidP="0053000B">
            <w:pPr>
              <w:widowControl w:val="0"/>
              <w:spacing w:line="259" w:lineRule="auto"/>
              <w:jc w:val="both"/>
              <w:rPr>
                <w:rFonts w:ascii="Arial" w:eastAsia="Arial" w:hAnsi="Arial" w:cs="Arial"/>
                <w:iCs/>
                <w:color w:val="0070C0"/>
                <w:sz w:val="18"/>
                <w:szCs w:val="18"/>
              </w:rPr>
            </w:pPr>
            <w:r w:rsidRPr="003575D6">
              <w:rPr>
                <w:rFonts w:ascii="Arial" w:eastAsia="Arial" w:hAnsi="Arial" w:cs="Arial"/>
                <w:iCs/>
                <w:color w:val="0070C0"/>
                <w:sz w:val="18"/>
                <w:szCs w:val="18"/>
              </w:rPr>
              <w:t xml:space="preserve">La </w:t>
            </w:r>
            <w:r w:rsidR="58771BD1" w:rsidRPr="003575D6">
              <w:rPr>
                <w:rFonts w:ascii="Arial" w:eastAsia="Arial" w:hAnsi="Arial" w:cs="Arial"/>
                <w:iCs/>
                <w:color w:val="0070C0"/>
                <w:sz w:val="18"/>
                <w:szCs w:val="18"/>
              </w:rPr>
              <w:t>j</w:t>
            </w:r>
            <w:r w:rsidR="226BFC99" w:rsidRPr="003575D6">
              <w:rPr>
                <w:rFonts w:ascii="Arial" w:eastAsia="Arial" w:hAnsi="Arial" w:cs="Arial"/>
                <w:iCs/>
                <w:color w:val="0070C0"/>
                <w:sz w:val="18"/>
                <w:szCs w:val="18"/>
              </w:rPr>
              <w:t>unta de prevención y resolución de disputas</w:t>
            </w:r>
            <w:r w:rsidRPr="003575D6">
              <w:rPr>
                <w:rFonts w:ascii="Arial" w:eastAsia="Arial" w:hAnsi="Arial" w:cs="Arial"/>
                <w:iCs/>
                <w:color w:val="0070C0"/>
                <w:sz w:val="18"/>
                <w:szCs w:val="18"/>
              </w:rPr>
              <w:t xml:space="preserve"> est</w:t>
            </w:r>
            <w:r w:rsidR="6250EC48" w:rsidRPr="003575D6">
              <w:rPr>
                <w:rFonts w:ascii="Arial" w:eastAsia="Arial" w:hAnsi="Arial" w:cs="Arial"/>
                <w:iCs/>
                <w:color w:val="0070C0"/>
                <w:sz w:val="18"/>
                <w:szCs w:val="18"/>
              </w:rPr>
              <w:t>á</w:t>
            </w:r>
            <w:r w:rsidRPr="003575D6">
              <w:rPr>
                <w:rFonts w:ascii="Arial" w:eastAsia="Arial" w:hAnsi="Arial" w:cs="Arial"/>
                <w:iCs/>
                <w:color w:val="0070C0"/>
                <w:sz w:val="18"/>
                <w:szCs w:val="18"/>
              </w:rPr>
              <w:t xml:space="preserve"> compuesta por [TRES (3) MIEMBROS / UN (1) MIEMBRO], los/el cual/es </w:t>
            </w:r>
            <w:r w:rsidR="718D1B5C" w:rsidRPr="003575D6">
              <w:rPr>
                <w:rFonts w:ascii="Arial" w:eastAsia="Arial" w:hAnsi="Arial" w:cs="Arial"/>
                <w:iCs/>
                <w:color w:val="0070C0"/>
                <w:sz w:val="18"/>
                <w:szCs w:val="18"/>
              </w:rPr>
              <w:t>es</w:t>
            </w:r>
            <w:r w:rsidR="20B80991" w:rsidRPr="003575D6">
              <w:rPr>
                <w:rFonts w:ascii="Arial" w:eastAsia="Arial" w:hAnsi="Arial" w:cs="Arial"/>
                <w:iCs/>
                <w:color w:val="0070C0"/>
                <w:sz w:val="18"/>
                <w:szCs w:val="18"/>
              </w:rPr>
              <w:t>/</w:t>
            </w:r>
            <w:r w:rsidR="718D1B5C" w:rsidRPr="003575D6">
              <w:rPr>
                <w:rFonts w:ascii="Arial" w:eastAsia="Arial" w:hAnsi="Arial" w:cs="Arial"/>
                <w:iCs/>
                <w:color w:val="0070C0"/>
                <w:sz w:val="18"/>
                <w:szCs w:val="18"/>
              </w:rPr>
              <w:t>so</w:t>
            </w:r>
            <w:r w:rsidRPr="003575D6">
              <w:rPr>
                <w:rFonts w:ascii="Arial" w:eastAsia="Arial" w:hAnsi="Arial" w:cs="Arial"/>
                <w:iCs/>
                <w:color w:val="0070C0"/>
                <w:sz w:val="18"/>
                <w:szCs w:val="18"/>
              </w:rPr>
              <w:t>n designado/s conforme a las Normas Aplicables a la J</w:t>
            </w:r>
            <w:r w:rsidR="69BB0055" w:rsidRPr="003575D6">
              <w:rPr>
                <w:rFonts w:ascii="Arial" w:eastAsia="Arial" w:hAnsi="Arial" w:cs="Arial"/>
                <w:iCs/>
                <w:color w:val="0070C0"/>
                <w:sz w:val="18"/>
                <w:szCs w:val="18"/>
              </w:rPr>
              <w:t>P</w:t>
            </w:r>
            <w:r w:rsidRPr="003575D6">
              <w:rPr>
                <w:rFonts w:ascii="Arial" w:eastAsia="Arial" w:hAnsi="Arial" w:cs="Arial"/>
                <w:iCs/>
                <w:color w:val="0070C0"/>
                <w:sz w:val="18"/>
                <w:szCs w:val="18"/>
              </w:rPr>
              <w:t xml:space="preserve">RD. </w:t>
            </w:r>
          </w:p>
          <w:p w14:paraId="620CFD58" w14:textId="77777777" w:rsidR="00B76EA1" w:rsidRPr="003575D6" w:rsidRDefault="00B76EA1" w:rsidP="0053000B">
            <w:pPr>
              <w:widowControl w:val="0"/>
              <w:spacing w:line="259" w:lineRule="auto"/>
              <w:jc w:val="both"/>
              <w:rPr>
                <w:rFonts w:ascii="Arial" w:eastAsia="Arial" w:hAnsi="Arial" w:cs="Arial"/>
                <w:iCs/>
                <w:color w:val="0070C0"/>
                <w:sz w:val="18"/>
                <w:szCs w:val="18"/>
              </w:rPr>
            </w:pPr>
          </w:p>
          <w:p w14:paraId="276014AD" w14:textId="7ED100C0" w:rsidR="00B76EA1" w:rsidRPr="003575D6" w:rsidRDefault="46FC59EE" w:rsidP="0053000B">
            <w:pPr>
              <w:widowControl w:val="0"/>
              <w:spacing w:line="259" w:lineRule="auto"/>
              <w:jc w:val="both"/>
              <w:rPr>
                <w:rFonts w:ascii="Arial" w:eastAsia="Arial" w:hAnsi="Arial" w:cs="Arial"/>
                <w:iCs/>
                <w:color w:val="0070C0"/>
                <w:sz w:val="18"/>
                <w:szCs w:val="18"/>
              </w:rPr>
            </w:pPr>
            <w:r w:rsidRPr="003575D6">
              <w:rPr>
                <w:rFonts w:ascii="Arial" w:eastAsia="Arial" w:hAnsi="Arial" w:cs="Arial"/>
                <w:iCs/>
                <w:color w:val="0070C0"/>
                <w:sz w:val="18"/>
                <w:szCs w:val="18"/>
              </w:rPr>
              <w:t xml:space="preserve">Todas las controversias generadas entre las partes con ocasión </w:t>
            </w:r>
            <w:r w:rsidR="57643DF4" w:rsidRPr="003575D6">
              <w:rPr>
                <w:rFonts w:ascii="Arial" w:eastAsia="Arial" w:hAnsi="Arial" w:cs="Arial"/>
                <w:iCs/>
                <w:color w:val="0070C0"/>
                <w:sz w:val="18"/>
                <w:szCs w:val="18"/>
              </w:rPr>
              <w:t>de</w:t>
            </w:r>
            <w:r w:rsidRPr="003575D6">
              <w:rPr>
                <w:rFonts w:ascii="Arial" w:eastAsia="Arial" w:hAnsi="Arial" w:cs="Arial"/>
                <w:iCs/>
                <w:color w:val="0070C0"/>
                <w:sz w:val="18"/>
                <w:szCs w:val="18"/>
              </w:rPr>
              <w:t xml:space="preserve">l presente Contrato deben ser sometidas, en primer lugar, a la decisión de la </w:t>
            </w:r>
            <w:r w:rsidR="006A7D73" w:rsidRPr="003575D6">
              <w:rPr>
                <w:rFonts w:ascii="Arial" w:eastAsia="Arial" w:hAnsi="Arial" w:cs="Arial"/>
                <w:iCs/>
                <w:color w:val="0070C0"/>
                <w:sz w:val="18"/>
                <w:szCs w:val="18"/>
              </w:rPr>
              <w:t>JPRD</w:t>
            </w:r>
            <w:r w:rsidR="73A044B3" w:rsidRPr="003575D6">
              <w:rPr>
                <w:rFonts w:ascii="Arial" w:eastAsia="Arial" w:hAnsi="Arial" w:cs="Arial"/>
                <w:iCs/>
                <w:color w:val="0070C0"/>
                <w:sz w:val="18"/>
                <w:szCs w:val="18"/>
              </w:rPr>
              <w:t xml:space="preserve"> </w:t>
            </w:r>
            <w:r w:rsidRPr="003575D6">
              <w:rPr>
                <w:rFonts w:ascii="Arial" w:eastAsia="Arial" w:hAnsi="Arial" w:cs="Arial"/>
                <w:iCs/>
                <w:color w:val="0070C0"/>
                <w:sz w:val="18"/>
                <w:szCs w:val="18"/>
              </w:rPr>
              <w:t xml:space="preserve">de conformidad con las Normas Aplicables a las </w:t>
            </w:r>
            <w:r w:rsidR="66460DF5" w:rsidRPr="003575D6">
              <w:rPr>
                <w:rFonts w:ascii="Arial" w:eastAsia="Arial" w:hAnsi="Arial" w:cs="Arial"/>
                <w:iCs/>
                <w:color w:val="0070C0"/>
                <w:sz w:val="18"/>
                <w:szCs w:val="18"/>
              </w:rPr>
              <w:t>JPRD</w:t>
            </w:r>
            <w:r w:rsidRPr="003575D6">
              <w:rPr>
                <w:rFonts w:ascii="Arial" w:eastAsia="Arial" w:hAnsi="Arial" w:cs="Arial"/>
                <w:iCs/>
                <w:color w:val="0070C0"/>
                <w:sz w:val="18"/>
                <w:szCs w:val="18"/>
              </w:rPr>
              <w:t>.</w:t>
            </w:r>
          </w:p>
          <w:p w14:paraId="2C06066B" w14:textId="77777777" w:rsidR="00B76EA1" w:rsidRPr="003575D6" w:rsidRDefault="00B76EA1" w:rsidP="0053000B">
            <w:pPr>
              <w:widowControl w:val="0"/>
              <w:spacing w:line="259" w:lineRule="auto"/>
              <w:jc w:val="both"/>
              <w:rPr>
                <w:rFonts w:ascii="Arial" w:eastAsia="Arial" w:hAnsi="Arial" w:cs="Arial"/>
                <w:iCs/>
                <w:color w:val="0070C0"/>
                <w:sz w:val="18"/>
                <w:szCs w:val="18"/>
              </w:rPr>
            </w:pPr>
          </w:p>
          <w:p w14:paraId="7E30FAFA" w14:textId="09732D76" w:rsidR="00B76EA1" w:rsidRPr="003575D6" w:rsidRDefault="46FC59EE" w:rsidP="0053000B">
            <w:pPr>
              <w:widowControl w:val="0"/>
              <w:spacing w:line="259" w:lineRule="auto"/>
              <w:jc w:val="both"/>
              <w:rPr>
                <w:rFonts w:ascii="Arial" w:eastAsia="Arial" w:hAnsi="Arial" w:cs="Arial"/>
                <w:iCs/>
                <w:color w:val="0070C0"/>
                <w:sz w:val="18"/>
                <w:szCs w:val="18"/>
              </w:rPr>
            </w:pPr>
            <w:r w:rsidRPr="003575D6">
              <w:rPr>
                <w:rFonts w:ascii="Arial" w:eastAsia="Arial" w:hAnsi="Arial" w:cs="Arial"/>
                <w:iCs/>
                <w:color w:val="0070C0"/>
                <w:sz w:val="18"/>
                <w:szCs w:val="18"/>
              </w:rPr>
              <w:t xml:space="preserve">La decisión que emita la </w:t>
            </w:r>
            <w:r w:rsidR="006A7D73" w:rsidRPr="003575D6">
              <w:rPr>
                <w:rFonts w:ascii="Arial" w:eastAsia="Arial" w:hAnsi="Arial" w:cs="Arial"/>
                <w:iCs/>
                <w:color w:val="0070C0"/>
                <w:sz w:val="18"/>
                <w:szCs w:val="18"/>
              </w:rPr>
              <w:t>JRPD</w:t>
            </w:r>
            <w:r w:rsidRPr="003575D6">
              <w:rPr>
                <w:rFonts w:ascii="Arial" w:eastAsia="Arial" w:hAnsi="Arial" w:cs="Arial"/>
                <w:iCs/>
                <w:color w:val="0070C0"/>
                <w:sz w:val="18"/>
                <w:szCs w:val="18"/>
              </w:rPr>
              <w:t xml:space="preserve"> es vinculante y, por tanto, de inmediato y obligatorio cumplimiento para las partes conforme a lo establecido en las Normas Aplicables a la </w:t>
            </w:r>
            <w:r w:rsidR="538401F9" w:rsidRPr="003575D6">
              <w:rPr>
                <w:rFonts w:ascii="Arial" w:eastAsia="Arial" w:hAnsi="Arial" w:cs="Arial"/>
                <w:iCs/>
                <w:color w:val="0070C0"/>
                <w:sz w:val="18"/>
                <w:szCs w:val="18"/>
              </w:rPr>
              <w:t>JPRD</w:t>
            </w:r>
            <w:r w:rsidRPr="003575D6">
              <w:rPr>
                <w:rFonts w:ascii="Arial" w:eastAsia="Arial" w:hAnsi="Arial" w:cs="Arial"/>
                <w:iCs/>
                <w:color w:val="0070C0"/>
                <w:sz w:val="18"/>
                <w:szCs w:val="18"/>
              </w:rPr>
              <w:t>. El incumplimiento de la decisión otorga a la parte afectada la potestad de resolver el contrato, previo aviso requiriendo el cumplimiento.</w:t>
            </w:r>
          </w:p>
          <w:p w14:paraId="38194D4B" w14:textId="77777777" w:rsidR="00B76EA1" w:rsidRPr="003575D6" w:rsidRDefault="00B76EA1" w:rsidP="0053000B">
            <w:pPr>
              <w:widowControl w:val="0"/>
              <w:spacing w:line="259" w:lineRule="auto"/>
              <w:jc w:val="both"/>
              <w:rPr>
                <w:rFonts w:ascii="Arial" w:eastAsia="Arial" w:hAnsi="Arial" w:cs="Arial"/>
                <w:iCs/>
                <w:color w:val="0070C0"/>
                <w:sz w:val="18"/>
                <w:szCs w:val="18"/>
              </w:rPr>
            </w:pPr>
          </w:p>
          <w:p w14:paraId="1BCA1135" w14:textId="4E6FF6B3" w:rsidR="00647C74" w:rsidRPr="00E235F7" w:rsidRDefault="46FC59EE" w:rsidP="0053000B">
            <w:pPr>
              <w:widowControl w:val="0"/>
              <w:spacing w:line="259" w:lineRule="auto"/>
              <w:jc w:val="both"/>
              <w:rPr>
                <w:rFonts w:ascii="Arial" w:hAnsi="Arial" w:cs="Arial"/>
                <w:b/>
                <w:color w:val="0070C0"/>
                <w:sz w:val="18"/>
                <w:szCs w:val="18"/>
              </w:rPr>
            </w:pPr>
            <w:r w:rsidRPr="003575D6">
              <w:rPr>
                <w:rFonts w:ascii="Arial" w:eastAsia="Arial" w:hAnsi="Arial" w:cs="Arial"/>
                <w:iCs/>
                <w:color w:val="0070C0"/>
                <w:sz w:val="18"/>
                <w:szCs w:val="18"/>
              </w:rPr>
              <w:t xml:space="preserve">En caso alguna de las </w:t>
            </w:r>
            <w:r w:rsidR="5BF597F7" w:rsidRPr="003575D6">
              <w:rPr>
                <w:rFonts w:ascii="Arial" w:eastAsia="Arial" w:hAnsi="Arial" w:cs="Arial"/>
                <w:iCs/>
                <w:color w:val="0070C0"/>
                <w:sz w:val="18"/>
                <w:szCs w:val="18"/>
              </w:rPr>
              <w:t>p</w:t>
            </w:r>
            <w:r w:rsidRPr="003575D6">
              <w:rPr>
                <w:rFonts w:ascii="Arial" w:eastAsia="Arial" w:hAnsi="Arial" w:cs="Arial"/>
                <w:iCs/>
                <w:color w:val="0070C0"/>
                <w:sz w:val="18"/>
                <w:szCs w:val="18"/>
              </w:rPr>
              <w:t xml:space="preserve">artes no esté de acuerdo con la decisión emitida por la </w:t>
            </w:r>
            <w:r w:rsidR="006A7D73" w:rsidRPr="003575D6">
              <w:rPr>
                <w:rFonts w:ascii="Arial" w:eastAsia="Arial" w:hAnsi="Arial" w:cs="Arial"/>
                <w:iCs/>
                <w:color w:val="0070C0"/>
                <w:sz w:val="18"/>
                <w:szCs w:val="18"/>
              </w:rPr>
              <w:t>JPRD</w:t>
            </w:r>
            <w:r w:rsidRPr="003575D6">
              <w:rPr>
                <w:rFonts w:ascii="Arial" w:eastAsia="Arial" w:hAnsi="Arial" w:cs="Arial"/>
                <w:iCs/>
                <w:color w:val="0070C0"/>
                <w:sz w:val="18"/>
                <w:szCs w:val="18"/>
              </w:rPr>
              <w:t>, p</w:t>
            </w:r>
            <w:r w:rsidR="2D2B913D" w:rsidRPr="003575D6">
              <w:rPr>
                <w:rFonts w:ascii="Arial" w:eastAsia="Arial" w:hAnsi="Arial" w:cs="Arial"/>
                <w:iCs/>
                <w:color w:val="0070C0"/>
                <w:sz w:val="18"/>
                <w:szCs w:val="18"/>
              </w:rPr>
              <w:t>uede</w:t>
            </w:r>
            <w:r w:rsidRPr="003575D6">
              <w:rPr>
                <w:rFonts w:ascii="Arial" w:eastAsia="Arial" w:hAnsi="Arial" w:cs="Arial"/>
                <w:iCs/>
                <w:color w:val="0070C0"/>
                <w:sz w:val="18"/>
                <w:szCs w:val="18"/>
              </w:rPr>
              <w:t xml:space="preserve"> someter la controversia a arbitraje. Las </w:t>
            </w:r>
            <w:r w:rsidR="4F495A35" w:rsidRPr="003575D6">
              <w:rPr>
                <w:rFonts w:ascii="Arial" w:eastAsia="Arial" w:hAnsi="Arial" w:cs="Arial"/>
                <w:iCs/>
                <w:color w:val="0070C0"/>
                <w:sz w:val="18"/>
                <w:szCs w:val="18"/>
              </w:rPr>
              <w:t>p</w:t>
            </w:r>
            <w:r w:rsidRPr="003575D6">
              <w:rPr>
                <w:rFonts w:ascii="Arial" w:eastAsia="Arial" w:hAnsi="Arial" w:cs="Arial"/>
                <w:iCs/>
                <w:color w:val="0070C0"/>
                <w:sz w:val="18"/>
                <w:szCs w:val="18"/>
              </w:rPr>
              <w:t>artes acuerdan que es condición obligatoria para el inicio del arbitraje el haber concluido de modo previo el procedimiento ante la J</w:t>
            </w:r>
            <w:r w:rsidR="41F54D81" w:rsidRPr="003575D6">
              <w:rPr>
                <w:rFonts w:ascii="Arial" w:eastAsia="Arial" w:hAnsi="Arial" w:cs="Arial"/>
                <w:iCs/>
                <w:color w:val="0070C0"/>
                <w:sz w:val="18"/>
                <w:szCs w:val="18"/>
              </w:rPr>
              <w:t>P</w:t>
            </w:r>
            <w:r w:rsidRPr="003575D6">
              <w:rPr>
                <w:rFonts w:ascii="Arial" w:eastAsia="Arial" w:hAnsi="Arial" w:cs="Arial"/>
                <w:iCs/>
                <w:color w:val="0070C0"/>
                <w:sz w:val="18"/>
                <w:szCs w:val="18"/>
              </w:rPr>
              <w:t xml:space="preserve">RD. </w:t>
            </w:r>
          </w:p>
        </w:tc>
      </w:tr>
    </w:tbl>
    <w:p w14:paraId="33906973" w14:textId="6DBD962E" w:rsidR="00647C74" w:rsidRPr="00614651" w:rsidRDefault="00647C74" w:rsidP="00647C74">
      <w:pPr>
        <w:widowControl w:val="0"/>
        <w:ind w:left="349"/>
        <w:jc w:val="both"/>
        <w:rPr>
          <w:rFonts w:ascii="Arial" w:eastAsia="Arial" w:hAnsi="Arial" w:cs="Arial"/>
          <w:bCs/>
          <w:iCs/>
          <w:color w:val="0070C0"/>
          <w:sz w:val="18"/>
          <w:szCs w:val="18"/>
        </w:rPr>
      </w:pPr>
      <w:r w:rsidRPr="00614651">
        <w:rPr>
          <w:rFonts w:ascii="Arial" w:eastAsia="Arial" w:hAnsi="Arial" w:cs="Arial"/>
          <w:bCs/>
          <w:iCs/>
          <w:color w:val="0070C0"/>
          <w:sz w:val="18"/>
          <w:szCs w:val="18"/>
        </w:rPr>
        <w:t>Incorporar o eliminar, según corresponda</w:t>
      </w:r>
      <w:r w:rsidR="006B2D8B" w:rsidRPr="00614651">
        <w:rPr>
          <w:rFonts w:ascii="Arial" w:eastAsia="Arial" w:hAnsi="Arial" w:cs="Arial"/>
          <w:bCs/>
          <w:iCs/>
          <w:color w:val="0070C0"/>
          <w:sz w:val="18"/>
          <w:szCs w:val="18"/>
        </w:rPr>
        <w:t>,</w:t>
      </w:r>
      <w:r w:rsidR="006B2D8B" w:rsidRPr="00614651">
        <w:rPr>
          <w:bCs/>
          <w:iCs/>
          <w:sz w:val="18"/>
          <w:szCs w:val="18"/>
        </w:rPr>
        <w:t xml:space="preserve"> </w:t>
      </w:r>
      <w:r w:rsidR="006B2D8B" w:rsidRPr="00614651">
        <w:rPr>
          <w:rFonts w:ascii="Arial" w:eastAsia="Arial" w:hAnsi="Arial" w:cs="Arial"/>
          <w:bCs/>
          <w:iCs/>
          <w:color w:val="0070C0"/>
          <w:sz w:val="18"/>
          <w:szCs w:val="18"/>
        </w:rPr>
        <w:t>esta nota debe ser eliminada una vez culminada la elaboración de bases</w:t>
      </w:r>
    </w:p>
    <w:p w14:paraId="03419046" w14:textId="77777777" w:rsidR="00F641AE" w:rsidRPr="007D0F87" w:rsidRDefault="00F641AE" w:rsidP="00BD279B">
      <w:pPr>
        <w:widowControl w:val="0"/>
        <w:ind w:left="352"/>
        <w:jc w:val="both"/>
        <w:rPr>
          <w:rFonts w:ascii="Arial" w:hAnsi="Arial" w:cs="Arial"/>
          <w:sz w:val="20"/>
        </w:rPr>
      </w:pPr>
    </w:p>
    <w:p w14:paraId="551C997F" w14:textId="270A6EED" w:rsidR="4FFE5606" w:rsidRPr="007D0F87" w:rsidRDefault="5244412A" w:rsidP="0E54CA12">
      <w:pPr>
        <w:widowControl w:val="0"/>
        <w:spacing w:line="259" w:lineRule="auto"/>
        <w:ind w:left="352"/>
        <w:jc w:val="both"/>
        <w:rPr>
          <w:rFonts w:ascii="Arial" w:hAnsi="Arial" w:cs="Arial"/>
          <w:b/>
          <w:bCs/>
          <w:color w:val="auto"/>
          <w:sz w:val="20"/>
          <w:u w:val="single"/>
        </w:rPr>
      </w:pPr>
      <w:r w:rsidRPr="007D0F87">
        <w:rPr>
          <w:rFonts w:ascii="Arial" w:hAnsi="Arial" w:cs="Arial"/>
          <w:b/>
          <w:bCs/>
          <w:color w:val="auto"/>
          <w:sz w:val="20"/>
          <w:u w:val="single"/>
        </w:rPr>
        <w:t xml:space="preserve">CLÁUSULA </w:t>
      </w:r>
      <w:r w:rsidR="16AA1DDE" w:rsidRPr="007D0F87">
        <w:rPr>
          <w:rFonts w:ascii="Arial" w:hAnsi="Arial" w:cs="Arial"/>
          <w:b/>
          <w:bCs/>
          <w:color w:val="auto"/>
          <w:sz w:val="20"/>
          <w:u w:val="single"/>
        </w:rPr>
        <w:t>D</w:t>
      </w:r>
      <w:r w:rsidR="00D71EE2">
        <w:rPr>
          <w:rFonts w:ascii="Arial" w:hAnsi="Arial" w:cs="Arial"/>
          <w:b/>
          <w:bCs/>
          <w:color w:val="auto"/>
          <w:sz w:val="20"/>
          <w:u w:val="single"/>
        </w:rPr>
        <w:t>E</w:t>
      </w:r>
      <w:r w:rsidR="16AA1DDE" w:rsidRPr="007D0F87">
        <w:rPr>
          <w:rFonts w:ascii="Arial" w:hAnsi="Arial" w:cs="Arial"/>
          <w:b/>
          <w:bCs/>
          <w:color w:val="auto"/>
          <w:sz w:val="20"/>
          <w:u w:val="single"/>
        </w:rPr>
        <w:t>CIM</w:t>
      </w:r>
      <w:r w:rsidR="65CA3387" w:rsidRPr="007D0F87">
        <w:rPr>
          <w:rFonts w:ascii="Arial" w:hAnsi="Arial" w:cs="Arial"/>
          <w:b/>
          <w:bCs/>
          <w:color w:val="auto"/>
          <w:sz w:val="20"/>
          <w:u w:val="single"/>
        </w:rPr>
        <w:t>O</w:t>
      </w:r>
      <w:r w:rsidR="150DD512" w:rsidRPr="007D0F87">
        <w:rPr>
          <w:rFonts w:ascii="Arial" w:hAnsi="Arial" w:cs="Arial"/>
          <w:b/>
          <w:bCs/>
          <w:color w:val="auto"/>
          <w:sz w:val="20"/>
          <w:u w:val="single"/>
        </w:rPr>
        <w:t>NOVEN</w:t>
      </w:r>
      <w:r w:rsidR="16AA1DDE" w:rsidRPr="007D0F87">
        <w:rPr>
          <w:rFonts w:ascii="Arial" w:hAnsi="Arial" w:cs="Arial"/>
          <w:b/>
          <w:bCs/>
          <w:color w:val="auto"/>
          <w:sz w:val="20"/>
          <w:u w:val="single"/>
        </w:rPr>
        <w:t>A</w:t>
      </w:r>
      <w:r w:rsidRPr="007D0F87">
        <w:rPr>
          <w:rFonts w:ascii="Arial" w:hAnsi="Arial" w:cs="Arial"/>
          <w:b/>
          <w:bCs/>
          <w:color w:val="auto"/>
          <w:sz w:val="20"/>
          <w:u w:val="single"/>
        </w:rPr>
        <w:t>: CONVENIO ARBITRAL</w:t>
      </w:r>
    </w:p>
    <w:p w14:paraId="51A07B23" w14:textId="77777777" w:rsidR="1E77C967" w:rsidRPr="007D0F87" w:rsidRDefault="1E77C967" w:rsidP="756A50B7">
      <w:pPr>
        <w:widowControl w:val="0"/>
        <w:ind w:left="349"/>
        <w:jc w:val="both"/>
        <w:rPr>
          <w:rFonts w:ascii="Arial" w:hAnsi="Arial" w:cs="Arial"/>
          <w:color w:val="auto"/>
          <w:sz w:val="20"/>
        </w:rPr>
      </w:pPr>
    </w:p>
    <w:p w14:paraId="081344E9" w14:textId="5C866207" w:rsidR="002C56DE" w:rsidRPr="007D0F87" w:rsidRDefault="002C56DE" w:rsidP="002C56DE">
      <w:pPr>
        <w:ind w:left="345"/>
        <w:jc w:val="both"/>
        <w:rPr>
          <w:rFonts w:ascii="Arial" w:eastAsia="Arial" w:hAnsi="Arial" w:cs="Arial"/>
          <w:sz w:val="20"/>
        </w:rPr>
      </w:pPr>
      <w:r w:rsidRPr="007D0F87">
        <w:rPr>
          <w:rFonts w:ascii="Arial" w:eastAsia="Arial" w:hAnsi="Arial" w:cs="Arial"/>
          <w:sz w:val="20"/>
        </w:rPr>
        <w:t>Las partes acuerdan que todo litigio y controversia resultante de este contrato o relativo a éste, se res</w:t>
      </w:r>
      <w:r w:rsidR="3CECBB36" w:rsidRPr="007D0F87">
        <w:rPr>
          <w:rFonts w:ascii="Arial" w:eastAsia="Arial" w:hAnsi="Arial" w:cs="Arial"/>
          <w:sz w:val="20"/>
        </w:rPr>
        <w:t>olverá</w:t>
      </w:r>
      <w:r w:rsidRPr="007D0F87">
        <w:rPr>
          <w:rFonts w:ascii="Arial" w:eastAsia="Arial" w:hAnsi="Arial" w:cs="Arial"/>
          <w:sz w:val="20"/>
        </w:rPr>
        <w:t xml:space="preserve"> mediante arbitraje de acuerdo con los artículos 332 y 333 del Reglamento de la Ley General de Contrataciones Públicas. El arbitraje es organizado y administrado por </w:t>
      </w:r>
      <w:r w:rsidRPr="007D0F87">
        <w:rPr>
          <w:rFonts w:ascii="Arial" w:eastAsia="Arial" w:hAnsi="Arial" w:cs="Arial"/>
          <w:b/>
          <w:sz w:val="20"/>
          <w:u w:val="single"/>
        </w:rPr>
        <w:t>[CONSIGNAR LA INSTITUCIÓN ARBITRAL, CORTE ARBITRAL CONSTITUÍDA EN OTRO PAÍS O UN FORO DE REPUTACIÓN RECONOCIDA INTERNACIONALMENTE, SEGÚN CORRESPONDA]</w:t>
      </w:r>
      <w:r w:rsidRPr="007D0F87">
        <w:rPr>
          <w:rFonts w:ascii="Arial" w:eastAsia="Arial" w:hAnsi="Arial" w:cs="Arial"/>
          <w:sz w:val="20"/>
        </w:rPr>
        <w:t xml:space="preserve"> de </w:t>
      </w:r>
      <w:r w:rsidRPr="007D0F87">
        <w:rPr>
          <w:rFonts w:ascii="Arial" w:eastAsia="Arial" w:hAnsi="Arial" w:cs="Arial"/>
          <w:sz w:val="20"/>
        </w:rPr>
        <w:lastRenderedPageBreak/>
        <w:t xml:space="preserve">conformidad con sus reglamentos y estatutos vigentes, a los cuales las partes se someten libremente y considerando </w:t>
      </w:r>
      <w:r w:rsidRPr="007D0F87">
        <w:rPr>
          <w:rFonts w:ascii="Arial" w:eastAsia="Arial" w:hAnsi="Arial" w:cs="Arial"/>
          <w:b/>
          <w:sz w:val="20"/>
          <w:u w:val="single"/>
        </w:rPr>
        <w:t>[INDICAR LAS ESTIPULACIONES ADICIONALES QUE LAS PARTES HAYAN ACORDADO SEGÚN EL NUMERAL 332.3 DEL ARTÍCULO 332 DEL REGLAMENTO</w:t>
      </w:r>
      <w:r w:rsidR="617285F2" w:rsidRPr="007D0F87">
        <w:rPr>
          <w:rFonts w:ascii="Arial" w:eastAsia="Arial" w:hAnsi="Arial" w:cs="Arial"/>
          <w:b/>
          <w:sz w:val="20"/>
          <w:u w:val="single"/>
        </w:rPr>
        <w:t xml:space="preserve"> DE LA LEY N° 32069, LEY GENERAL DE CONTRATACIONES PÚBLICAS, APROBADO POR DECRETO SUPREMO N° 009-2025-EF</w:t>
      </w:r>
      <w:r w:rsidRPr="007D0F87">
        <w:rPr>
          <w:rFonts w:ascii="Arial" w:eastAsia="Arial" w:hAnsi="Arial" w:cs="Arial"/>
          <w:b/>
          <w:sz w:val="20"/>
          <w:u w:val="single"/>
        </w:rPr>
        <w:t>]</w:t>
      </w:r>
      <w:r w:rsidR="00785C0C" w:rsidRPr="007D0F87">
        <w:rPr>
          <w:rFonts w:ascii="Arial" w:eastAsia="Arial" w:hAnsi="Arial" w:cs="Arial"/>
          <w:sz w:val="20"/>
        </w:rPr>
        <w:t xml:space="preserve">. </w:t>
      </w:r>
    </w:p>
    <w:p w14:paraId="2BA62696" w14:textId="0228CCE5" w:rsidR="00F17409" w:rsidRPr="007D0F87" w:rsidRDefault="002C56DE" w:rsidP="002C56DE">
      <w:pPr>
        <w:ind w:left="345"/>
        <w:jc w:val="both"/>
        <w:rPr>
          <w:rFonts w:ascii="Quattrocento Sans" w:eastAsia="Quattrocento Sans" w:hAnsi="Quattrocento Sans" w:cs="Quattrocento Sans"/>
          <w:sz w:val="18"/>
          <w:szCs w:val="18"/>
        </w:rPr>
      </w:pPr>
      <w:r w:rsidRPr="007D0F87">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7D0F87" w14:paraId="52D6DE8F" w14:textId="77777777" w:rsidTr="2F83CFB3">
        <w:trPr>
          <w:trHeight w:val="285"/>
        </w:trPr>
        <w:tc>
          <w:tcPr>
            <w:tcW w:w="879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vAlign w:val="center"/>
          </w:tcPr>
          <w:p w14:paraId="59EF77E1" w14:textId="77777777" w:rsidR="002C56DE" w:rsidRPr="00614651" w:rsidRDefault="002C56DE" w:rsidP="00FD752F">
            <w:pPr>
              <w:ind w:right="67"/>
              <w:jc w:val="both"/>
              <w:rPr>
                <w:b/>
                <w:iCs/>
                <w:sz w:val="18"/>
                <w:szCs w:val="18"/>
              </w:rPr>
            </w:pPr>
            <w:r w:rsidRPr="00614651">
              <w:rPr>
                <w:rFonts w:ascii="Arial" w:eastAsia="Arial" w:hAnsi="Arial" w:cs="Arial"/>
                <w:b/>
                <w:iCs/>
                <w:color w:val="FF0000"/>
                <w:sz w:val="18"/>
                <w:szCs w:val="18"/>
              </w:rPr>
              <w:t>Advertencia </w:t>
            </w:r>
          </w:p>
        </w:tc>
      </w:tr>
      <w:tr w:rsidR="002C56DE" w:rsidRPr="007D0F87" w14:paraId="214AC816" w14:textId="77777777" w:rsidTr="2F83CFB3">
        <w:trPr>
          <w:trHeight w:val="285"/>
        </w:trPr>
        <w:tc>
          <w:tcPr>
            <w:tcW w:w="879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tcPr>
          <w:p w14:paraId="1824FC67" w14:textId="77777777" w:rsidR="002C56DE" w:rsidRPr="009618CA" w:rsidRDefault="002C56DE" w:rsidP="2F83CFB3">
            <w:pPr>
              <w:ind w:right="67"/>
              <w:jc w:val="both"/>
              <w:rPr>
                <w:rFonts w:ascii="Arial" w:eastAsia="Arial" w:hAnsi="Arial" w:cs="Arial"/>
                <w:color w:val="FF0000"/>
                <w:sz w:val="18"/>
                <w:szCs w:val="18"/>
              </w:rPr>
            </w:pPr>
            <w:r w:rsidRPr="2F83CFB3">
              <w:rPr>
                <w:rFonts w:ascii="Arial" w:eastAsia="Arial" w:hAnsi="Arial" w:cs="Arial"/>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31A2411A" w14:textId="77777777" w:rsidR="0025354B" w:rsidRPr="009618CA" w:rsidRDefault="0025354B" w:rsidP="2F83CFB3">
            <w:pPr>
              <w:ind w:right="67"/>
              <w:jc w:val="both"/>
              <w:rPr>
                <w:sz w:val="18"/>
                <w:szCs w:val="18"/>
              </w:rPr>
            </w:pPr>
          </w:p>
          <w:p w14:paraId="5DF3B6D6" w14:textId="77777777" w:rsidR="002C56DE" w:rsidRPr="009618CA" w:rsidRDefault="002C56DE" w:rsidP="2F83CFB3">
            <w:pPr>
              <w:ind w:right="67"/>
              <w:jc w:val="both"/>
              <w:rPr>
                <w:rFonts w:ascii="Arial" w:eastAsia="Arial" w:hAnsi="Arial" w:cs="Arial"/>
                <w:color w:val="FF0000"/>
                <w:sz w:val="18"/>
                <w:szCs w:val="18"/>
              </w:rPr>
            </w:pPr>
            <w:r w:rsidRPr="2F83CFB3">
              <w:rPr>
                <w:rFonts w:ascii="Arial" w:eastAsia="Arial" w:hAnsi="Arial" w:cs="Arial"/>
                <w:color w:val="FF0000"/>
                <w:sz w:val="18"/>
                <w:szCs w:val="18"/>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29518316" w14:textId="77777777" w:rsidR="0025354B" w:rsidRPr="009618CA" w:rsidRDefault="0025354B" w:rsidP="2F83CFB3">
            <w:pPr>
              <w:ind w:right="67"/>
              <w:jc w:val="both"/>
              <w:rPr>
                <w:sz w:val="18"/>
                <w:szCs w:val="18"/>
              </w:rPr>
            </w:pPr>
          </w:p>
          <w:p w14:paraId="69BA0B27" w14:textId="77777777" w:rsidR="002C56DE" w:rsidRPr="00614651" w:rsidRDefault="002C56DE" w:rsidP="2F83CFB3">
            <w:pPr>
              <w:ind w:right="67"/>
              <w:jc w:val="both"/>
              <w:rPr>
                <w:b/>
                <w:bCs/>
                <w:sz w:val="18"/>
                <w:szCs w:val="18"/>
              </w:rPr>
            </w:pPr>
            <w:r w:rsidRPr="00614651">
              <w:rPr>
                <w:rFonts w:ascii="Arial" w:eastAsia="Arial" w:hAnsi="Arial" w:cs="Arial"/>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                      </w:t>
            </w:r>
            <w:r w:rsidRPr="00614651">
              <w:rPr>
                <w:rFonts w:ascii="Arial" w:eastAsia="Arial" w:hAnsi="Arial" w:cs="Arial"/>
                <w:b/>
                <w:bCs/>
                <w:color w:val="FF0000"/>
                <w:sz w:val="18"/>
                <w:szCs w:val="18"/>
              </w:rPr>
              <w:t>                 </w:t>
            </w:r>
          </w:p>
        </w:tc>
      </w:tr>
    </w:tbl>
    <w:p w14:paraId="7DB2B313" w14:textId="33CC5E1B" w:rsidR="7FD3CD5D" w:rsidRPr="007D0F87" w:rsidRDefault="7FD3CD5D" w:rsidP="7FD3CD5D">
      <w:pPr>
        <w:widowControl w:val="0"/>
        <w:ind w:left="349"/>
        <w:jc w:val="both"/>
        <w:rPr>
          <w:rFonts w:ascii="Arial" w:hAnsi="Arial" w:cs="Arial"/>
          <w:b/>
          <w:bCs/>
          <w:sz w:val="20"/>
          <w:u w:val="single"/>
        </w:rPr>
      </w:pPr>
    </w:p>
    <w:p w14:paraId="0548852E" w14:textId="26B520EE" w:rsidR="00F17D49" w:rsidRPr="007D0F87" w:rsidRDefault="00F17D49" w:rsidP="7FD3CD5D">
      <w:pPr>
        <w:widowControl w:val="0"/>
        <w:ind w:left="349"/>
        <w:jc w:val="both"/>
        <w:rPr>
          <w:rFonts w:ascii="Arial" w:hAnsi="Arial" w:cs="Arial"/>
          <w:b/>
          <w:bCs/>
          <w:sz w:val="20"/>
          <w:u w:val="single"/>
        </w:rPr>
      </w:pPr>
      <w:r w:rsidRPr="007D0F87">
        <w:rPr>
          <w:rFonts w:ascii="Arial" w:hAnsi="Arial" w:cs="Arial"/>
          <w:b/>
          <w:bCs/>
          <w:sz w:val="20"/>
          <w:u w:val="single"/>
        </w:rPr>
        <w:t xml:space="preserve">CLÁUSULA </w:t>
      </w:r>
      <w:r w:rsidR="6625FDF6" w:rsidRPr="007D0F87">
        <w:rPr>
          <w:rFonts w:ascii="Arial" w:hAnsi="Arial" w:cs="Arial"/>
          <w:b/>
          <w:bCs/>
          <w:sz w:val="20"/>
          <w:u w:val="single"/>
        </w:rPr>
        <w:t>VIGÉSIMA</w:t>
      </w:r>
      <w:r w:rsidRPr="007D0F87">
        <w:rPr>
          <w:rFonts w:ascii="Arial" w:hAnsi="Arial" w:cs="Arial"/>
          <w:b/>
          <w:bCs/>
          <w:sz w:val="20"/>
          <w:u w:val="single"/>
        </w:rPr>
        <w:t>: FACULTAD DE ELEVAR A ESCRITURA PÚBLICA</w:t>
      </w:r>
    </w:p>
    <w:p w14:paraId="7D4BEE81" w14:textId="77777777" w:rsidR="009C2DDF" w:rsidRPr="007D0F87" w:rsidRDefault="009C2DDF" w:rsidP="00BD279B">
      <w:pPr>
        <w:widowControl w:val="0"/>
        <w:ind w:left="349"/>
        <w:jc w:val="both"/>
        <w:rPr>
          <w:rFonts w:ascii="Arial" w:hAnsi="Arial" w:cs="Arial"/>
          <w:sz w:val="20"/>
        </w:rPr>
      </w:pPr>
    </w:p>
    <w:p w14:paraId="4A29EE95" w14:textId="6E90DDCB" w:rsidR="00F17D49" w:rsidRPr="007D0F87" w:rsidRDefault="11E47831" w:rsidP="0E54CA12">
      <w:pPr>
        <w:widowControl w:val="0"/>
        <w:ind w:left="349"/>
        <w:jc w:val="both"/>
        <w:rPr>
          <w:rFonts w:ascii="Arial" w:hAnsi="Arial" w:cs="Arial"/>
          <w:sz w:val="20"/>
        </w:rPr>
      </w:pPr>
      <w:r w:rsidRPr="007D0F87">
        <w:rPr>
          <w:rFonts w:ascii="Arial" w:hAnsi="Arial" w:cs="Arial"/>
          <w:sz w:val="20"/>
        </w:rPr>
        <w:t>Cualquiera de las partes p</w:t>
      </w:r>
      <w:r w:rsidR="56911ED1" w:rsidRPr="007D0F87">
        <w:rPr>
          <w:rFonts w:ascii="Arial" w:hAnsi="Arial" w:cs="Arial"/>
          <w:sz w:val="20"/>
        </w:rPr>
        <w:t>uede</w:t>
      </w:r>
      <w:r w:rsidRPr="007D0F87">
        <w:rPr>
          <w:rFonts w:ascii="Arial" w:hAnsi="Arial" w:cs="Arial"/>
          <w:sz w:val="20"/>
        </w:rPr>
        <w:t xml:space="preserve"> elevar el presente contrato a </w:t>
      </w:r>
      <w:r w:rsidR="37A9D270" w:rsidRPr="007D0F87">
        <w:rPr>
          <w:rFonts w:ascii="Arial" w:hAnsi="Arial" w:cs="Arial"/>
          <w:sz w:val="20"/>
        </w:rPr>
        <w:t>E</w:t>
      </w:r>
      <w:r w:rsidRPr="007D0F87">
        <w:rPr>
          <w:rFonts w:ascii="Arial" w:hAnsi="Arial" w:cs="Arial"/>
          <w:sz w:val="20"/>
        </w:rPr>
        <w:t xml:space="preserve">scritura </w:t>
      </w:r>
      <w:r w:rsidR="03B8F29A" w:rsidRPr="007D0F87">
        <w:rPr>
          <w:rFonts w:ascii="Arial" w:hAnsi="Arial" w:cs="Arial"/>
          <w:sz w:val="20"/>
        </w:rPr>
        <w:t>P</w:t>
      </w:r>
      <w:r w:rsidR="7E3E1AE6" w:rsidRPr="007D0F87">
        <w:rPr>
          <w:rFonts w:ascii="Arial" w:hAnsi="Arial" w:cs="Arial"/>
          <w:sz w:val="20"/>
        </w:rPr>
        <w:t>úb</w:t>
      </w:r>
      <w:r w:rsidRPr="007D0F87">
        <w:rPr>
          <w:rFonts w:ascii="Arial" w:hAnsi="Arial" w:cs="Arial"/>
          <w:sz w:val="20"/>
        </w:rPr>
        <w:t>lica corriendo con todos los gastos que demande esta formalidad.</w:t>
      </w:r>
    </w:p>
    <w:p w14:paraId="45B2B5CB" w14:textId="77777777" w:rsidR="00F17D49" w:rsidRPr="007D0F87" w:rsidRDefault="00F17D49" w:rsidP="00BD279B">
      <w:pPr>
        <w:widowControl w:val="0"/>
        <w:ind w:left="349"/>
        <w:jc w:val="both"/>
        <w:rPr>
          <w:rFonts w:ascii="Arial" w:hAnsi="Arial" w:cs="Arial"/>
          <w:sz w:val="20"/>
        </w:rPr>
      </w:pPr>
    </w:p>
    <w:p w14:paraId="5A435E66" w14:textId="77777777" w:rsidR="00E12958" w:rsidRPr="007D0F87" w:rsidRDefault="11E47831"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CLÁUSULA </w:t>
      </w:r>
      <w:r w:rsidR="56911ED1" w:rsidRPr="007D0F87">
        <w:rPr>
          <w:rFonts w:ascii="Arial" w:hAnsi="Arial" w:cs="Arial"/>
          <w:b/>
          <w:bCs/>
          <w:sz w:val="20"/>
          <w:u w:val="single"/>
        </w:rPr>
        <w:t>VIGÉSIM</w:t>
      </w:r>
      <w:r w:rsidR="2CB1A4D9" w:rsidRPr="007D0F87">
        <w:rPr>
          <w:rFonts w:ascii="Arial" w:hAnsi="Arial" w:cs="Arial"/>
          <w:b/>
          <w:bCs/>
          <w:sz w:val="20"/>
          <w:u w:val="single"/>
        </w:rPr>
        <w:t>A</w:t>
      </w:r>
      <w:r w:rsidR="00AA5235" w:rsidRPr="007D0F87">
        <w:rPr>
          <w:rFonts w:ascii="Arial" w:hAnsi="Arial" w:cs="Arial"/>
          <w:b/>
          <w:bCs/>
          <w:sz w:val="20"/>
          <w:u w:val="single"/>
        </w:rPr>
        <w:t xml:space="preserve"> PRIMERA</w:t>
      </w:r>
      <w:r w:rsidRPr="007D0F87">
        <w:rPr>
          <w:rFonts w:ascii="Arial" w:hAnsi="Arial" w:cs="Arial"/>
          <w:b/>
          <w:bCs/>
          <w:sz w:val="20"/>
          <w:u w:val="single"/>
        </w:rPr>
        <w:t xml:space="preserve">: </w:t>
      </w:r>
      <w:r w:rsidR="00E12958" w:rsidRPr="007D0F87">
        <w:rPr>
          <w:rFonts w:ascii="Arial" w:hAnsi="Arial" w:cs="Arial"/>
          <w:b/>
          <w:bCs/>
          <w:sz w:val="20"/>
          <w:u w:val="single"/>
        </w:rPr>
        <w:t xml:space="preserve">NOTIFICACIONES DURANTE LA EJECUCIÓN CONTRACTUAL </w:t>
      </w:r>
    </w:p>
    <w:p w14:paraId="65895CF9" w14:textId="77777777" w:rsidR="00E12958" w:rsidRPr="007D0F87" w:rsidRDefault="00E12958" w:rsidP="00E12958">
      <w:pPr>
        <w:widowControl w:val="0"/>
        <w:ind w:left="352"/>
        <w:jc w:val="both"/>
        <w:rPr>
          <w:rFonts w:ascii="Arial" w:hAnsi="Arial" w:cs="Arial"/>
          <w:b/>
          <w:bCs/>
          <w:sz w:val="20"/>
          <w:u w:val="single"/>
        </w:rPr>
      </w:pPr>
    </w:p>
    <w:p w14:paraId="61C0A834"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sz w:val="20"/>
        </w:rPr>
        <w:t xml:space="preserve">Las partes declaran el siguiente domicilio para efecto de las notificaciones que se </w:t>
      </w:r>
      <w:r w:rsidRPr="007D0F87">
        <w:rPr>
          <w:rFonts w:ascii="Arial" w:hAnsi="Arial" w:cs="Arial"/>
          <w:b/>
          <w:bCs/>
          <w:sz w:val="20"/>
          <w:u w:val="single"/>
        </w:rPr>
        <w:t xml:space="preserve">realicen vía notarial conforme la Décimo Tercera Disposición Complementaria Transitoria del Reglamento: </w:t>
      </w:r>
    </w:p>
    <w:p w14:paraId="3701B460" w14:textId="77777777" w:rsidR="00E12958" w:rsidRPr="007D0F87" w:rsidRDefault="00E12958" w:rsidP="00E12958">
      <w:pPr>
        <w:widowControl w:val="0"/>
        <w:ind w:left="352"/>
        <w:jc w:val="both"/>
        <w:rPr>
          <w:rFonts w:ascii="Arial" w:hAnsi="Arial" w:cs="Arial"/>
          <w:b/>
          <w:bCs/>
          <w:sz w:val="20"/>
          <w:u w:val="single"/>
        </w:rPr>
      </w:pPr>
    </w:p>
    <w:p w14:paraId="5771866A"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DOMICILIO DE LA ENTIDAD CONTRATANTE: [...........................] </w:t>
      </w:r>
    </w:p>
    <w:p w14:paraId="393E6B8C" w14:textId="77777777" w:rsidR="00E12958" w:rsidRPr="007D0F87" w:rsidRDefault="00E12958" w:rsidP="00E12958">
      <w:pPr>
        <w:widowControl w:val="0"/>
        <w:ind w:left="352"/>
        <w:jc w:val="both"/>
        <w:rPr>
          <w:rFonts w:ascii="Arial" w:hAnsi="Arial" w:cs="Arial"/>
          <w:b/>
          <w:bCs/>
          <w:sz w:val="20"/>
          <w:u w:val="single"/>
        </w:rPr>
      </w:pPr>
    </w:p>
    <w:p w14:paraId="2AB0A7F0"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7D0F87" w:rsidRDefault="00E12958" w:rsidP="00E12958">
      <w:pPr>
        <w:widowControl w:val="0"/>
        <w:ind w:left="352"/>
        <w:jc w:val="both"/>
        <w:rPr>
          <w:rFonts w:ascii="Arial" w:hAnsi="Arial" w:cs="Arial"/>
          <w:b/>
          <w:bCs/>
          <w:sz w:val="20"/>
          <w:u w:val="single"/>
        </w:rPr>
      </w:pPr>
    </w:p>
    <w:p w14:paraId="3F9ADA95" w14:textId="77777777" w:rsidR="00E12958" w:rsidRPr="007D0F87" w:rsidRDefault="00E12958" w:rsidP="00E12958">
      <w:pPr>
        <w:widowControl w:val="0"/>
        <w:ind w:left="352"/>
        <w:jc w:val="both"/>
        <w:rPr>
          <w:rFonts w:ascii="Arial" w:hAnsi="Arial" w:cs="Arial"/>
          <w:sz w:val="20"/>
        </w:rPr>
      </w:pPr>
      <w:r w:rsidRPr="007D0F87">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7D0F87" w:rsidRDefault="00E12958" w:rsidP="00E12958">
      <w:pPr>
        <w:widowControl w:val="0"/>
        <w:ind w:left="352"/>
        <w:jc w:val="both"/>
        <w:rPr>
          <w:rFonts w:ascii="Arial" w:hAnsi="Arial" w:cs="Arial"/>
          <w:sz w:val="20"/>
        </w:rPr>
      </w:pPr>
    </w:p>
    <w:p w14:paraId="1A1FF3E8" w14:textId="77777777" w:rsidR="00E12958" w:rsidRPr="007D0F87" w:rsidRDefault="00E12958" w:rsidP="00E12958">
      <w:pPr>
        <w:widowControl w:val="0"/>
        <w:ind w:left="352"/>
        <w:jc w:val="both"/>
        <w:rPr>
          <w:rFonts w:ascii="Arial" w:hAnsi="Arial" w:cs="Arial"/>
          <w:sz w:val="20"/>
        </w:rPr>
      </w:pPr>
      <w:r w:rsidRPr="007D0F87">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7D0F87" w:rsidRDefault="00E12958" w:rsidP="00E12958">
      <w:pPr>
        <w:widowControl w:val="0"/>
        <w:ind w:left="352"/>
        <w:jc w:val="both"/>
        <w:rPr>
          <w:rFonts w:ascii="Arial" w:hAnsi="Arial" w:cs="Arial"/>
          <w:b/>
          <w:bCs/>
          <w:sz w:val="20"/>
          <w:u w:val="single"/>
        </w:rPr>
      </w:pPr>
    </w:p>
    <w:p w14:paraId="6D5B2C79"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7D0F87" w:rsidRDefault="00E12958" w:rsidP="00E12958">
      <w:pPr>
        <w:widowControl w:val="0"/>
        <w:ind w:left="352"/>
        <w:jc w:val="both"/>
        <w:rPr>
          <w:rFonts w:ascii="Arial" w:hAnsi="Arial" w:cs="Arial"/>
          <w:b/>
          <w:bCs/>
          <w:sz w:val="20"/>
          <w:u w:val="single"/>
        </w:rPr>
      </w:pPr>
    </w:p>
    <w:p w14:paraId="140CE1D1" w14:textId="77777777" w:rsidR="00E12958" w:rsidRPr="007D0F87" w:rsidRDefault="00E12958" w:rsidP="00E12958">
      <w:pPr>
        <w:widowControl w:val="0"/>
        <w:ind w:left="352"/>
        <w:jc w:val="both"/>
        <w:rPr>
          <w:rFonts w:ascii="Arial" w:hAnsi="Arial" w:cs="Arial"/>
          <w:sz w:val="20"/>
        </w:rPr>
      </w:pPr>
      <w:r w:rsidRPr="007D0F87">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1100169E" w14:textId="77777777" w:rsidR="00E12958" w:rsidRPr="007D0F87" w:rsidRDefault="00E12958" w:rsidP="00E12958">
      <w:pPr>
        <w:widowControl w:val="0"/>
        <w:ind w:left="352"/>
        <w:jc w:val="both"/>
        <w:rPr>
          <w:rFonts w:ascii="Arial" w:hAnsi="Arial" w:cs="Arial"/>
          <w:b/>
          <w:bCs/>
          <w:sz w:val="20"/>
          <w:u w:val="single"/>
        </w:rPr>
      </w:pPr>
    </w:p>
    <w:p w14:paraId="2215BB20" w14:textId="77777777" w:rsidR="00E12958" w:rsidRPr="007D0F87" w:rsidRDefault="00E12958" w:rsidP="00E12958">
      <w:pPr>
        <w:widowControl w:val="0"/>
        <w:ind w:left="352"/>
        <w:jc w:val="both"/>
        <w:rPr>
          <w:rFonts w:ascii="Arial" w:hAnsi="Arial" w:cs="Arial"/>
          <w:b/>
          <w:bCs/>
          <w:sz w:val="20"/>
          <w:u w:val="single"/>
        </w:rPr>
      </w:pPr>
      <w:r w:rsidRPr="007D0F87">
        <w:rPr>
          <w:rFonts w:ascii="Arial" w:hAnsi="Arial" w:cs="Arial"/>
          <w:sz w:val="20"/>
        </w:rPr>
        <w:t>De acuerdo con las bases integradas, la oferta y las disposiciones del presente contrato, las partes lo firman por duplicado en señal de conformidad en la ciudad de</w:t>
      </w:r>
      <w:r w:rsidRPr="007D0F87">
        <w:rPr>
          <w:rFonts w:ascii="Arial" w:hAnsi="Arial" w:cs="Arial"/>
          <w:b/>
          <w:bCs/>
          <w:sz w:val="20"/>
          <w:u w:val="single"/>
        </w:rPr>
        <w:t xml:space="preserve"> [................] al [CONSIGNAR FECHA]. </w:t>
      </w:r>
    </w:p>
    <w:p w14:paraId="569238EF" w14:textId="77777777" w:rsidR="00F17D49" w:rsidRPr="007D0F87" w:rsidRDefault="00F17D49" w:rsidP="00BD279B">
      <w:pPr>
        <w:widowControl w:val="0"/>
        <w:ind w:left="349"/>
        <w:jc w:val="both"/>
        <w:rPr>
          <w:rFonts w:ascii="Arial" w:hAnsi="Arial" w:cs="Arial"/>
          <w:sz w:val="20"/>
        </w:rPr>
      </w:pPr>
    </w:p>
    <w:p w14:paraId="429F1924" w14:textId="77777777" w:rsidR="00F17D49" w:rsidRPr="007D0F87"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D0F87" w14:paraId="5CF7240E" w14:textId="77777777" w:rsidTr="756A50B7">
        <w:trPr>
          <w:cantSplit/>
        </w:trPr>
        <w:tc>
          <w:tcPr>
            <w:tcW w:w="2882" w:type="dxa"/>
            <w:tcBorders>
              <w:top w:val="single" w:sz="6" w:space="0" w:color="auto"/>
            </w:tcBorders>
          </w:tcPr>
          <w:p w14:paraId="6C945EA1" w14:textId="7488E750" w:rsidR="00F17D49" w:rsidRPr="007D0F87" w:rsidRDefault="11E47831" w:rsidP="0025354B">
            <w:pPr>
              <w:widowControl w:val="0"/>
              <w:jc w:val="center"/>
              <w:rPr>
                <w:rFonts w:ascii="Arial" w:hAnsi="Arial" w:cs="Arial"/>
                <w:sz w:val="20"/>
              </w:rPr>
            </w:pPr>
            <w:r w:rsidRPr="007D0F87">
              <w:rPr>
                <w:rFonts w:ascii="Arial" w:hAnsi="Arial" w:cs="Arial"/>
                <w:sz w:val="20"/>
              </w:rPr>
              <w:t>“LA ENTIDAD</w:t>
            </w:r>
            <w:r w:rsidR="38D50877" w:rsidRPr="007D0F87">
              <w:rPr>
                <w:rFonts w:ascii="Arial" w:hAnsi="Arial" w:cs="Arial"/>
                <w:sz w:val="20"/>
              </w:rPr>
              <w:t xml:space="preserve"> CONTRATANTE</w:t>
            </w:r>
            <w:r w:rsidRPr="007D0F87">
              <w:rPr>
                <w:rFonts w:ascii="Arial" w:hAnsi="Arial" w:cs="Arial"/>
                <w:sz w:val="20"/>
              </w:rPr>
              <w:t>”</w:t>
            </w:r>
          </w:p>
        </w:tc>
        <w:tc>
          <w:tcPr>
            <w:tcW w:w="2882" w:type="dxa"/>
          </w:tcPr>
          <w:p w14:paraId="12FF3D8D" w14:textId="77777777" w:rsidR="00F17D49" w:rsidRPr="007D0F87"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7D0F87" w:rsidRDefault="00F17D49" w:rsidP="00BD279B">
            <w:pPr>
              <w:widowControl w:val="0"/>
              <w:ind w:left="708" w:hanging="708"/>
              <w:jc w:val="both"/>
              <w:rPr>
                <w:rFonts w:ascii="Arial" w:hAnsi="Arial" w:cs="Arial"/>
                <w:sz w:val="20"/>
              </w:rPr>
            </w:pPr>
            <w:r w:rsidRPr="007D0F87">
              <w:rPr>
                <w:rFonts w:ascii="Arial" w:hAnsi="Arial" w:cs="Arial"/>
                <w:sz w:val="20"/>
              </w:rPr>
              <w:t xml:space="preserve">      “EL CONTRATISTA”</w:t>
            </w:r>
          </w:p>
        </w:tc>
      </w:tr>
    </w:tbl>
    <w:p w14:paraId="6ECD57A6" w14:textId="6F0BB579" w:rsidR="00E12A98" w:rsidRPr="007D0F87"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7D0F87" w14:paraId="29AB5385"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FF489A" w:rsidRDefault="7E44021C" w:rsidP="08656CA7">
            <w:pPr>
              <w:spacing w:line="259" w:lineRule="auto"/>
              <w:jc w:val="both"/>
              <w:rPr>
                <w:rFonts w:ascii="Arial" w:hAnsi="Arial" w:cs="Arial"/>
                <w:color w:val="FF0000"/>
                <w:sz w:val="18"/>
                <w:szCs w:val="18"/>
              </w:rPr>
            </w:pPr>
            <w:r w:rsidRPr="00FF489A">
              <w:rPr>
                <w:rFonts w:ascii="Arial" w:hAnsi="Arial" w:cs="Arial"/>
                <w:color w:val="FF0000"/>
                <w:sz w:val="18"/>
                <w:szCs w:val="18"/>
              </w:rPr>
              <w:t>Advertencia</w:t>
            </w:r>
          </w:p>
        </w:tc>
      </w:tr>
      <w:tr w:rsidR="00057090" w:rsidRPr="007D0F87" w14:paraId="749EE164" w14:textId="77777777" w:rsidTr="00062CA2">
        <w:trPr>
          <w:trHeight w:val="133"/>
        </w:trPr>
        <w:tc>
          <w:tcPr>
            <w:cnfStyle w:val="001000000000" w:firstRow="0" w:lastRow="0" w:firstColumn="1" w:lastColumn="0" w:oddVBand="0" w:evenVBand="0" w:oddHBand="0" w:evenHBand="0" w:firstRowFirstColumn="0" w:firstRowLastColumn="0" w:lastRowFirstColumn="0" w:lastRowLastColumn="0"/>
            <w:tcW w:w="0" w:type="dxa"/>
            <w:vAlign w:val="center"/>
          </w:tcPr>
          <w:p w14:paraId="2CAFF035" w14:textId="3E76AE81" w:rsidR="00057090" w:rsidRPr="00A87825" w:rsidRDefault="002E6AE3" w:rsidP="00A87825">
            <w:pPr>
              <w:widowControl w:val="0"/>
              <w:ind w:left="34"/>
              <w:jc w:val="both"/>
              <w:rPr>
                <w:rFonts w:ascii="Arial" w:hAnsi="Arial" w:cs="Arial"/>
                <w:b w:val="0"/>
                <w:bCs w:val="0"/>
                <w:color w:val="FF0000"/>
                <w:sz w:val="18"/>
                <w:szCs w:val="18"/>
              </w:rPr>
            </w:pPr>
            <w:r w:rsidRPr="00031937">
              <w:rPr>
                <w:rFonts w:ascii="Arial" w:eastAsia="Arial" w:hAnsi="Arial" w:cs="Arial"/>
                <w:b w:val="0"/>
                <w:bCs w:val="0"/>
                <w:color w:val="FF0000"/>
                <w:sz w:val="18"/>
                <w:szCs w:val="18"/>
              </w:rPr>
              <w:t xml:space="preserve">La entidad contratante suscribe el contrato mediante firma digital, en caso de que el postor adjudicado con la buena pro cuente con certificado digital emitido por una entidad de certificación, de acuerdo con la normativa de la materia. </w:t>
            </w:r>
            <w:r w:rsidR="005C214D" w:rsidRPr="00031937">
              <w:rPr>
                <w:rFonts w:ascii="Arial" w:hAnsi="Arial" w:cs="Arial"/>
                <w:b w:val="0"/>
                <w:bCs w:val="0"/>
                <w:color w:val="FF0000"/>
                <w:sz w:val="18"/>
                <w:szCs w:val="18"/>
              </w:rPr>
              <w:t>Excepcionalmente</w:t>
            </w:r>
            <w:r w:rsidR="005C214D" w:rsidRPr="00A87825">
              <w:rPr>
                <w:rFonts w:ascii="Arial" w:hAnsi="Arial" w:cs="Arial"/>
                <w:b w:val="0"/>
                <w:bCs w:val="0"/>
                <w:color w:val="FF0000"/>
                <w:sz w:val="18"/>
                <w:szCs w:val="18"/>
              </w:rPr>
              <w:t>, la entidad contratante con el debido sustento puede proceder a la firma del contrato mediante medios manuales, de acuerdo con el numeral 87.3 del artículo 87 del Reglamento.</w:t>
            </w:r>
          </w:p>
        </w:tc>
      </w:tr>
    </w:tbl>
    <w:p w14:paraId="3F1ECE85" w14:textId="01EE79C5" w:rsidR="00CC3887" w:rsidRPr="007D0F87" w:rsidRDefault="00CC3887" w:rsidP="00F408D6">
      <w:pPr>
        <w:widowControl w:val="0"/>
        <w:rPr>
          <w:rFonts w:ascii="Arial" w:hAnsi="Arial" w:cs="Arial"/>
        </w:rPr>
      </w:pPr>
    </w:p>
    <w:p w14:paraId="5327D3BF" w14:textId="77777777" w:rsidR="00CC3887" w:rsidRPr="007D0F87" w:rsidRDefault="00CC3887" w:rsidP="00CC3887">
      <w:pPr>
        <w:widowControl w:val="0"/>
        <w:jc w:val="center"/>
        <w:rPr>
          <w:rFonts w:ascii="Arial" w:hAnsi="Arial" w:cs="Arial"/>
        </w:rPr>
      </w:pPr>
    </w:p>
    <w:p w14:paraId="3EDA863C" w14:textId="77777777" w:rsidR="00CC3887" w:rsidRPr="007D0F87" w:rsidRDefault="00CC3887" w:rsidP="00CC3887">
      <w:pPr>
        <w:widowControl w:val="0"/>
        <w:jc w:val="center"/>
        <w:rPr>
          <w:rFonts w:ascii="Arial" w:hAnsi="Arial" w:cs="Arial"/>
        </w:rPr>
      </w:pPr>
    </w:p>
    <w:p w14:paraId="57DBB742" w14:textId="77777777" w:rsidR="00CC3887" w:rsidRPr="007D0F87" w:rsidRDefault="00CC3887" w:rsidP="00CC3887">
      <w:pPr>
        <w:widowControl w:val="0"/>
        <w:jc w:val="center"/>
        <w:rPr>
          <w:rFonts w:ascii="Arial" w:hAnsi="Arial" w:cs="Arial"/>
        </w:rPr>
      </w:pPr>
    </w:p>
    <w:p w14:paraId="0DBE543B" w14:textId="77777777" w:rsidR="00CC3887" w:rsidRPr="007D0F87" w:rsidRDefault="00CC3887" w:rsidP="00CC3887">
      <w:pPr>
        <w:widowControl w:val="0"/>
        <w:jc w:val="center"/>
        <w:rPr>
          <w:rFonts w:ascii="Arial" w:hAnsi="Arial" w:cs="Arial"/>
        </w:rPr>
      </w:pPr>
    </w:p>
    <w:p w14:paraId="1E2C7B3E" w14:textId="77777777" w:rsidR="00CC3887" w:rsidRPr="007D0F87" w:rsidRDefault="00CC3887" w:rsidP="00CC3887">
      <w:pPr>
        <w:widowControl w:val="0"/>
        <w:jc w:val="center"/>
        <w:rPr>
          <w:rFonts w:ascii="Arial" w:hAnsi="Arial" w:cs="Arial"/>
        </w:rPr>
      </w:pPr>
    </w:p>
    <w:p w14:paraId="40B3B654" w14:textId="77777777" w:rsidR="00EC3A86" w:rsidRPr="007D0F87" w:rsidRDefault="00EC3A86" w:rsidP="00CC3887">
      <w:pPr>
        <w:widowControl w:val="0"/>
        <w:jc w:val="center"/>
        <w:rPr>
          <w:rFonts w:ascii="Arial" w:hAnsi="Arial" w:cs="Arial"/>
          <w:b/>
          <w:sz w:val="28"/>
        </w:rPr>
      </w:pPr>
    </w:p>
    <w:p w14:paraId="664F407B" w14:textId="77777777" w:rsidR="00210F3B" w:rsidRPr="007D0F87" w:rsidRDefault="00210F3B" w:rsidP="00CC3887">
      <w:pPr>
        <w:widowControl w:val="0"/>
        <w:jc w:val="center"/>
        <w:rPr>
          <w:rFonts w:ascii="Arial" w:hAnsi="Arial" w:cs="Arial"/>
          <w:b/>
          <w:sz w:val="28"/>
        </w:rPr>
      </w:pPr>
    </w:p>
    <w:p w14:paraId="34F15CF3" w14:textId="77777777" w:rsidR="00210F3B" w:rsidRPr="007D0F87" w:rsidRDefault="00210F3B" w:rsidP="00CC3887">
      <w:pPr>
        <w:widowControl w:val="0"/>
        <w:jc w:val="center"/>
        <w:rPr>
          <w:rFonts w:ascii="Arial" w:hAnsi="Arial" w:cs="Arial"/>
          <w:b/>
          <w:sz w:val="28"/>
        </w:rPr>
      </w:pPr>
    </w:p>
    <w:p w14:paraId="323743AD" w14:textId="77777777" w:rsidR="00210F3B" w:rsidRPr="007D0F87" w:rsidRDefault="00210F3B" w:rsidP="00CC3887">
      <w:pPr>
        <w:widowControl w:val="0"/>
        <w:jc w:val="center"/>
        <w:rPr>
          <w:rFonts w:ascii="Arial" w:hAnsi="Arial" w:cs="Arial"/>
          <w:b/>
          <w:sz w:val="28"/>
        </w:rPr>
      </w:pPr>
    </w:p>
    <w:p w14:paraId="6DFD9751" w14:textId="77777777" w:rsidR="00210F3B" w:rsidRPr="007D0F87" w:rsidRDefault="00210F3B" w:rsidP="00CC3887">
      <w:pPr>
        <w:widowControl w:val="0"/>
        <w:jc w:val="center"/>
        <w:rPr>
          <w:rFonts w:ascii="Arial" w:hAnsi="Arial" w:cs="Arial"/>
          <w:b/>
          <w:sz w:val="28"/>
        </w:rPr>
      </w:pPr>
    </w:p>
    <w:p w14:paraId="6B1DC319" w14:textId="77777777" w:rsidR="00210F3B" w:rsidRPr="007D0F87" w:rsidRDefault="00210F3B" w:rsidP="00CC3887">
      <w:pPr>
        <w:widowControl w:val="0"/>
        <w:jc w:val="center"/>
        <w:rPr>
          <w:rFonts w:ascii="Arial" w:hAnsi="Arial" w:cs="Arial"/>
          <w:b/>
          <w:sz w:val="28"/>
        </w:rPr>
      </w:pPr>
    </w:p>
    <w:p w14:paraId="783915C0" w14:textId="77777777" w:rsidR="00210F3B" w:rsidRPr="007D0F87" w:rsidRDefault="00210F3B" w:rsidP="00CC3887">
      <w:pPr>
        <w:widowControl w:val="0"/>
        <w:jc w:val="center"/>
        <w:rPr>
          <w:rFonts w:ascii="Arial" w:hAnsi="Arial" w:cs="Arial"/>
          <w:b/>
          <w:sz w:val="28"/>
        </w:rPr>
      </w:pPr>
    </w:p>
    <w:p w14:paraId="5F508302" w14:textId="77777777" w:rsidR="00210F3B" w:rsidRPr="007D0F87" w:rsidRDefault="00210F3B" w:rsidP="00CC3887">
      <w:pPr>
        <w:widowControl w:val="0"/>
        <w:jc w:val="center"/>
        <w:rPr>
          <w:rFonts w:ascii="Arial" w:hAnsi="Arial" w:cs="Arial"/>
          <w:b/>
          <w:sz w:val="28"/>
        </w:rPr>
      </w:pPr>
    </w:p>
    <w:p w14:paraId="6A272B0E" w14:textId="77777777" w:rsidR="00210F3B" w:rsidRPr="007D0F87" w:rsidRDefault="00210F3B" w:rsidP="00CC3887">
      <w:pPr>
        <w:widowControl w:val="0"/>
        <w:jc w:val="center"/>
        <w:rPr>
          <w:rFonts w:ascii="Arial" w:hAnsi="Arial" w:cs="Arial"/>
          <w:b/>
          <w:sz w:val="28"/>
        </w:rPr>
      </w:pPr>
    </w:p>
    <w:p w14:paraId="04FDA9BE" w14:textId="77777777" w:rsidR="00210F3B" w:rsidRPr="007D0F87" w:rsidRDefault="00210F3B" w:rsidP="00CC3887">
      <w:pPr>
        <w:widowControl w:val="0"/>
        <w:jc w:val="center"/>
        <w:rPr>
          <w:rFonts w:ascii="Arial" w:hAnsi="Arial" w:cs="Arial"/>
          <w:b/>
          <w:sz w:val="28"/>
        </w:rPr>
      </w:pPr>
    </w:p>
    <w:p w14:paraId="5B584685" w14:textId="77777777" w:rsidR="00210F3B" w:rsidRPr="007D0F87" w:rsidRDefault="00210F3B" w:rsidP="00CC3887">
      <w:pPr>
        <w:widowControl w:val="0"/>
        <w:jc w:val="center"/>
        <w:rPr>
          <w:rFonts w:ascii="Arial" w:hAnsi="Arial" w:cs="Arial"/>
          <w:b/>
          <w:sz w:val="28"/>
        </w:rPr>
      </w:pPr>
    </w:p>
    <w:p w14:paraId="7C48238F" w14:textId="77777777" w:rsidR="00EC3A86" w:rsidRPr="007D0F87" w:rsidRDefault="00EC3A86" w:rsidP="00CC3887">
      <w:pPr>
        <w:widowControl w:val="0"/>
        <w:jc w:val="center"/>
        <w:rPr>
          <w:rFonts w:ascii="Arial" w:hAnsi="Arial" w:cs="Arial"/>
          <w:b/>
          <w:sz w:val="28"/>
        </w:rPr>
      </w:pPr>
    </w:p>
    <w:p w14:paraId="0429F486" w14:textId="77777777" w:rsidR="00EC3A86" w:rsidRPr="007D0F87" w:rsidRDefault="00EC3A86" w:rsidP="00CC3887">
      <w:pPr>
        <w:widowControl w:val="0"/>
        <w:jc w:val="center"/>
        <w:rPr>
          <w:rFonts w:ascii="Arial" w:hAnsi="Arial" w:cs="Arial"/>
          <w:b/>
          <w:sz w:val="28"/>
        </w:rPr>
      </w:pPr>
    </w:p>
    <w:p w14:paraId="0E5FCDC0" w14:textId="77777777" w:rsidR="00EC3A86" w:rsidRPr="007D0F87" w:rsidRDefault="00EC3A86" w:rsidP="00CC3887">
      <w:pPr>
        <w:widowControl w:val="0"/>
        <w:jc w:val="center"/>
        <w:rPr>
          <w:rFonts w:ascii="Arial" w:hAnsi="Arial" w:cs="Arial"/>
          <w:b/>
          <w:sz w:val="28"/>
        </w:rPr>
      </w:pPr>
    </w:p>
    <w:p w14:paraId="25A8C270" w14:textId="77777777" w:rsidR="00A153D2" w:rsidRPr="007D0F87" w:rsidRDefault="00A153D2" w:rsidP="00CC3887">
      <w:pPr>
        <w:widowControl w:val="0"/>
        <w:jc w:val="center"/>
        <w:rPr>
          <w:rFonts w:ascii="Arial" w:hAnsi="Arial" w:cs="Arial"/>
          <w:b/>
          <w:sz w:val="28"/>
        </w:rPr>
      </w:pPr>
    </w:p>
    <w:p w14:paraId="5EC49D68" w14:textId="77777777" w:rsidR="00A153D2" w:rsidRPr="007D0F87" w:rsidRDefault="00A153D2" w:rsidP="00CC3887">
      <w:pPr>
        <w:widowControl w:val="0"/>
        <w:jc w:val="center"/>
        <w:rPr>
          <w:rFonts w:ascii="Arial" w:hAnsi="Arial" w:cs="Arial"/>
          <w:b/>
          <w:sz w:val="28"/>
        </w:rPr>
      </w:pPr>
    </w:p>
    <w:p w14:paraId="0D6D396F" w14:textId="77777777" w:rsidR="00A153D2" w:rsidRPr="007D0F87" w:rsidRDefault="00A153D2" w:rsidP="00CC3887">
      <w:pPr>
        <w:widowControl w:val="0"/>
        <w:jc w:val="center"/>
        <w:rPr>
          <w:rFonts w:ascii="Arial" w:hAnsi="Arial" w:cs="Arial"/>
          <w:b/>
          <w:sz w:val="28"/>
        </w:rPr>
      </w:pPr>
    </w:p>
    <w:p w14:paraId="14F4B496" w14:textId="77777777" w:rsidR="00A153D2" w:rsidRPr="007D0F87" w:rsidRDefault="00A153D2" w:rsidP="00CC3887">
      <w:pPr>
        <w:widowControl w:val="0"/>
        <w:jc w:val="center"/>
        <w:rPr>
          <w:rFonts w:ascii="Arial" w:hAnsi="Arial" w:cs="Arial"/>
          <w:b/>
          <w:sz w:val="28"/>
        </w:rPr>
      </w:pPr>
    </w:p>
    <w:p w14:paraId="27D84403" w14:textId="77777777" w:rsidR="00A153D2" w:rsidRPr="007D0F87" w:rsidRDefault="00A153D2" w:rsidP="00CC3887">
      <w:pPr>
        <w:widowControl w:val="0"/>
        <w:jc w:val="center"/>
        <w:rPr>
          <w:rFonts w:ascii="Arial" w:hAnsi="Arial" w:cs="Arial"/>
          <w:b/>
          <w:sz w:val="28"/>
        </w:rPr>
      </w:pPr>
    </w:p>
    <w:p w14:paraId="0BEC948F" w14:textId="77777777" w:rsidR="00A153D2" w:rsidRPr="007D0F87" w:rsidRDefault="00A153D2" w:rsidP="00CC3887">
      <w:pPr>
        <w:widowControl w:val="0"/>
        <w:jc w:val="center"/>
        <w:rPr>
          <w:rFonts w:ascii="Arial" w:hAnsi="Arial" w:cs="Arial"/>
          <w:b/>
          <w:sz w:val="28"/>
        </w:rPr>
      </w:pPr>
    </w:p>
    <w:p w14:paraId="37332832" w14:textId="77777777" w:rsidR="00A153D2" w:rsidRPr="007D0F87" w:rsidRDefault="00A153D2" w:rsidP="00CC3887">
      <w:pPr>
        <w:widowControl w:val="0"/>
        <w:jc w:val="center"/>
        <w:rPr>
          <w:rFonts w:ascii="Arial" w:hAnsi="Arial" w:cs="Arial"/>
          <w:b/>
          <w:sz w:val="28"/>
        </w:rPr>
      </w:pPr>
    </w:p>
    <w:p w14:paraId="5BE19970" w14:textId="77777777" w:rsidR="00A153D2" w:rsidRPr="007D0F87" w:rsidRDefault="00A153D2" w:rsidP="00CC3887">
      <w:pPr>
        <w:widowControl w:val="0"/>
        <w:jc w:val="center"/>
        <w:rPr>
          <w:rFonts w:ascii="Arial" w:hAnsi="Arial" w:cs="Arial"/>
          <w:b/>
          <w:sz w:val="28"/>
        </w:rPr>
      </w:pPr>
    </w:p>
    <w:p w14:paraId="6C76772C" w14:textId="77777777" w:rsidR="00A153D2" w:rsidRPr="007D0F87" w:rsidRDefault="00A153D2" w:rsidP="00CC3887">
      <w:pPr>
        <w:widowControl w:val="0"/>
        <w:jc w:val="center"/>
        <w:rPr>
          <w:rFonts w:ascii="Arial" w:hAnsi="Arial" w:cs="Arial"/>
          <w:b/>
          <w:sz w:val="28"/>
        </w:rPr>
      </w:pPr>
    </w:p>
    <w:p w14:paraId="24D5D206" w14:textId="77777777" w:rsidR="00A153D2" w:rsidRPr="007D0F87" w:rsidRDefault="00A153D2" w:rsidP="00CC3887">
      <w:pPr>
        <w:widowControl w:val="0"/>
        <w:jc w:val="center"/>
        <w:rPr>
          <w:rFonts w:ascii="Arial" w:hAnsi="Arial" w:cs="Arial"/>
          <w:b/>
          <w:sz w:val="28"/>
        </w:rPr>
      </w:pPr>
    </w:p>
    <w:p w14:paraId="3E6FB005" w14:textId="77777777" w:rsidR="00A153D2" w:rsidRDefault="00A153D2" w:rsidP="00CC3887">
      <w:pPr>
        <w:widowControl w:val="0"/>
        <w:jc w:val="center"/>
        <w:rPr>
          <w:rFonts w:ascii="Arial" w:hAnsi="Arial" w:cs="Arial"/>
          <w:b/>
          <w:sz w:val="28"/>
        </w:rPr>
      </w:pPr>
    </w:p>
    <w:p w14:paraId="2BBEDAEF" w14:textId="77777777" w:rsidR="00CC01C5" w:rsidRDefault="00CC01C5" w:rsidP="00CC3887">
      <w:pPr>
        <w:widowControl w:val="0"/>
        <w:jc w:val="center"/>
        <w:rPr>
          <w:rFonts w:ascii="Arial" w:hAnsi="Arial" w:cs="Arial"/>
          <w:b/>
          <w:sz w:val="28"/>
        </w:rPr>
      </w:pPr>
    </w:p>
    <w:p w14:paraId="4D996BFE" w14:textId="77777777" w:rsidR="00CC01C5" w:rsidRDefault="00CC01C5" w:rsidP="00CC3887">
      <w:pPr>
        <w:widowControl w:val="0"/>
        <w:jc w:val="center"/>
        <w:rPr>
          <w:rFonts w:ascii="Arial" w:hAnsi="Arial" w:cs="Arial"/>
          <w:b/>
          <w:sz w:val="28"/>
        </w:rPr>
      </w:pPr>
    </w:p>
    <w:p w14:paraId="10E75025" w14:textId="77777777" w:rsidR="00CC01C5" w:rsidRDefault="00CC01C5" w:rsidP="00CC3887">
      <w:pPr>
        <w:widowControl w:val="0"/>
        <w:jc w:val="center"/>
        <w:rPr>
          <w:rFonts w:ascii="Arial" w:hAnsi="Arial" w:cs="Arial"/>
          <w:b/>
          <w:sz w:val="28"/>
        </w:rPr>
      </w:pPr>
    </w:p>
    <w:p w14:paraId="037DB0AB" w14:textId="77777777" w:rsidR="00CC01C5" w:rsidRDefault="00CC01C5" w:rsidP="00CC3887">
      <w:pPr>
        <w:widowControl w:val="0"/>
        <w:jc w:val="center"/>
        <w:rPr>
          <w:rFonts w:ascii="Arial" w:hAnsi="Arial" w:cs="Arial"/>
          <w:b/>
          <w:sz w:val="28"/>
        </w:rPr>
      </w:pPr>
    </w:p>
    <w:p w14:paraId="5426E7C3" w14:textId="77777777" w:rsidR="00CC01C5" w:rsidRDefault="00CC01C5" w:rsidP="00CC3887">
      <w:pPr>
        <w:widowControl w:val="0"/>
        <w:jc w:val="center"/>
        <w:rPr>
          <w:rFonts w:ascii="Arial" w:hAnsi="Arial" w:cs="Arial"/>
          <w:b/>
          <w:sz w:val="28"/>
        </w:rPr>
      </w:pPr>
    </w:p>
    <w:p w14:paraId="4B3F4395" w14:textId="77777777" w:rsidR="00CC01C5" w:rsidRPr="007D0F87" w:rsidRDefault="00CC01C5" w:rsidP="00CC3887">
      <w:pPr>
        <w:widowControl w:val="0"/>
        <w:jc w:val="center"/>
        <w:rPr>
          <w:rFonts w:ascii="Arial" w:hAnsi="Arial" w:cs="Arial"/>
          <w:b/>
          <w:sz w:val="28"/>
        </w:rPr>
      </w:pPr>
    </w:p>
    <w:p w14:paraId="513AB909" w14:textId="77777777" w:rsidR="00A153D2" w:rsidRPr="007D0F87" w:rsidRDefault="00A153D2" w:rsidP="00CC3887">
      <w:pPr>
        <w:widowControl w:val="0"/>
        <w:jc w:val="center"/>
        <w:rPr>
          <w:rFonts w:ascii="Arial" w:hAnsi="Arial" w:cs="Arial"/>
          <w:b/>
          <w:sz w:val="28"/>
        </w:rPr>
      </w:pPr>
    </w:p>
    <w:p w14:paraId="491CFD80" w14:textId="77777777" w:rsidR="00A153D2" w:rsidRPr="007D0F87" w:rsidRDefault="00A153D2" w:rsidP="00CC3887">
      <w:pPr>
        <w:widowControl w:val="0"/>
        <w:jc w:val="center"/>
        <w:rPr>
          <w:rFonts w:ascii="Arial" w:hAnsi="Arial" w:cs="Arial"/>
          <w:b/>
          <w:sz w:val="28"/>
        </w:rPr>
      </w:pPr>
    </w:p>
    <w:p w14:paraId="74B76E77" w14:textId="77777777" w:rsidR="00D8415C" w:rsidRDefault="00D8415C" w:rsidP="00CC3887">
      <w:pPr>
        <w:widowControl w:val="0"/>
        <w:jc w:val="center"/>
        <w:rPr>
          <w:rFonts w:ascii="Arial" w:hAnsi="Arial" w:cs="Arial"/>
          <w:b/>
          <w:sz w:val="28"/>
        </w:rPr>
      </w:pPr>
    </w:p>
    <w:p w14:paraId="58EC4B24" w14:textId="77777777" w:rsidR="00D8415C" w:rsidRDefault="00D8415C" w:rsidP="00CC3887">
      <w:pPr>
        <w:widowControl w:val="0"/>
        <w:jc w:val="center"/>
        <w:rPr>
          <w:rFonts w:ascii="Arial" w:hAnsi="Arial" w:cs="Arial"/>
          <w:b/>
          <w:sz w:val="28"/>
        </w:rPr>
      </w:pPr>
    </w:p>
    <w:p w14:paraId="40732110" w14:textId="77777777" w:rsidR="00D8415C" w:rsidRDefault="00D8415C" w:rsidP="00CC3887">
      <w:pPr>
        <w:widowControl w:val="0"/>
        <w:jc w:val="center"/>
        <w:rPr>
          <w:rFonts w:ascii="Arial" w:hAnsi="Arial" w:cs="Arial"/>
          <w:b/>
          <w:sz w:val="28"/>
        </w:rPr>
      </w:pPr>
    </w:p>
    <w:p w14:paraId="7631ED28" w14:textId="77777777" w:rsidR="00D8415C" w:rsidRDefault="00D8415C" w:rsidP="00CC3887">
      <w:pPr>
        <w:widowControl w:val="0"/>
        <w:jc w:val="center"/>
        <w:rPr>
          <w:rFonts w:ascii="Arial" w:hAnsi="Arial" w:cs="Arial"/>
          <w:b/>
          <w:sz w:val="28"/>
        </w:rPr>
      </w:pPr>
    </w:p>
    <w:p w14:paraId="3C37B857" w14:textId="77777777" w:rsidR="00D8415C" w:rsidRDefault="00D8415C" w:rsidP="00CC3887">
      <w:pPr>
        <w:widowControl w:val="0"/>
        <w:jc w:val="center"/>
        <w:rPr>
          <w:rFonts w:ascii="Arial" w:hAnsi="Arial" w:cs="Arial"/>
          <w:b/>
          <w:sz w:val="28"/>
        </w:rPr>
      </w:pPr>
    </w:p>
    <w:p w14:paraId="09EBF282" w14:textId="77777777" w:rsidR="00D8415C" w:rsidRDefault="00D8415C" w:rsidP="00CC3887">
      <w:pPr>
        <w:widowControl w:val="0"/>
        <w:jc w:val="center"/>
        <w:rPr>
          <w:rFonts w:ascii="Arial" w:hAnsi="Arial" w:cs="Arial"/>
          <w:b/>
          <w:sz w:val="28"/>
        </w:rPr>
      </w:pPr>
    </w:p>
    <w:p w14:paraId="4E52E5A0" w14:textId="77777777" w:rsidR="00D8415C" w:rsidRDefault="00D8415C" w:rsidP="00CC3887">
      <w:pPr>
        <w:widowControl w:val="0"/>
        <w:jc w:val="center"/>
        <w:rPr>
          <w:rFonts w:ascii="Arial" w:hAnsi="Arial" w:cs="Arial"/>
          <w:b/>
          <w:sz w:val="28"/>
        </w:rPr>
      </w:pPr>
    </w:p>
    <w:p w14:paraId="3664183E" w14:textId="77777777" w:rsidR="00D8415C" w:rsidRDefault="00D8415C" w:rsidP="00CC3887">
      <w:pPr>
        <w:widowControl w:val="0"/>
        <w:jc w:val="center"/>
        <w:rPr>
          <w:rFonts w:ascii="Arial" w:hAnsi="Arial" w:cs="Arial"/>
          <w:b/>
          <w:sz w:val="28"/>
        </w:rPr>
      </w:pPr>
    </w:p>
    <w:p w14:paraId="014D1014" w14:textId="77777777" w:rsidR="00D8415C" w:rsidRDefault="00D8415C" w:rsidP="00CC3887">
      <w:pPr>
        <w:widowControl w:val="0"/>
        <w:jc w:val="center"/>
        <w:rPr>
          <w:rFonts w:ascii="Arial" w:hAnsi="Arial" w:cs="Arial"/>
          <w:b/>
          <w:sz w:val="28"/>
        </w:rPr>
      </w:pPr>
    </w:p>
    <w:p w14:paraId="0EA4CFC0" w14:textId="77777777" w:rsidR="00D8415C" w:rsidRDefault="00D8415C" w:rsidP="00CC3887">
      <w:pPr>
        <w:widowControl w:val="0"/>
        <w:jc w:val="center"/>
        <w:rPr>
          <w:rFonts w:ascii="Arial" w:hAnsi="Arial" w:cs="Arial"/>
          <w:b/>
          <w:sz w:val="28"/>
        </w:rPr>
      </w:pPr>
    </w:p>
    <w:p w14:paraId="1230B59F" w14:textId="77777777" w:rsidR="00D8415C" w:rsidRDefault="00D8415C" w:rsidP="00CC3887">
      <w:pPr>
        <w:widowControl w:val="0"/>
        <w:jc w:val="center"/>
        <w:rPr>
          <w:rFonts w:ascii="Arial" w:hAnsi="Arial" w:cs="Arial"/>
          <w:b/>
          <w:sz w:val="28"/>
        </w:rPr>
      </w:pPr>
    </w:p>
    <w:p w14:paraId="02CCFBF1" w14:textId="77777777" w:rsidR="00D8415C" w:rsidRDefault="00D8415C" w:rsidP="00CC3887">
      <w:pPr>
        <w:widowControl w:val="0"/>
        <w:jc w:val="center"/>
        <w:rPr>
          <w:rFonts w:ascii="Arial" w:hAnsi="Arial" w:cs="Arial"/>
          <w:b/>
          <w:sz w:val="28"/>
        </w:rPr>
      </w:pPr>
    </w:p>
    <w:p w14:paraId="76397706" w14:textId="77777777" w:rsidR="00D8415C" w:rsidRPr="007D0F87" w:rsidRDefault="00D8415C" w:rsidP="00CC3887">
      <w:pPr>
        <w:widowControl w:val="0"/>
        <w:jc w:val="center"/>
        <w:rPr>
          <w:rFonts w:ascii="Arial" w:hAnsi="Arial" w:cs="Arial"/>
          <w:b/>
          <w:sz w:val="28"/>
        </w:rPr>
      </w:pPr>
    </w:p>
    <w:p w14:paraId="12E3EBE7" w14:textId="77777777" w:rsidR="00A153D2" w:rsidRPr="007D0F87" w:rsidRDefault="00A153D2" w:rsidP="00CC3887">
      <w:pPr>
        <w:widowControl w:val="0"/>
        <w:jc w:val="center"/>
        <w:rPr>
          <w:rFonts w:ascii="Arial" w:hAnsi="Arial" w:cs="Arial"/>
          <w:b/>
          <w:sz w:val="28"/>
        </w:rPr>
      </w:pPr>
    </w:p>
    <w:p w14:paraId="52447471" w14:textId="77777777" w:rsidR="00A153D2" w:rsidRPr="007D0F87" w:rsidRDefault="00A153D2" w:rsidP="00CC3887">
      <w:pPr>
        <w:widowControl w:val="0"/>
        <w:jc w:val="center"/>
        <w:rPr>
          <w:rFonts w:ascii="Arial" w:hAnsi="Arial" w:cs="Arial"/>
          <w:b/>
          <w:sz w:val="28"/>
        </w:rPr>
      </w:pPr>
    </w:p>
    <w:p w14:paraId="38C0CBE6" w14:textId="1B316D8D" w:rsidR="00F17D49" w:rsidRPr="007D0F87" w:rsidRDefault="00F17D49" w:rsidP="00CC3887">
      <w:pPr>
        <w:widowControl w:val="0"/>
        <w:jc w:val="center"/>
        <w:rPr>
          <w:rFonts w:ascii="Arial" w:hAnsi="Arial" w:cs="Arial"/>
          <w:b/>
          <w:sz w:val="28"/>
        </w:rPr>
      </w:pPr>
      <w:r w:rsidRPr="007D0F87">
        <w:rPr>
          <w:rFonts w:ascii="Arial" w:hAnsi="Arial" w:cs="Arial"/>
          <w:b/>
          <w:sz w:val="28"/>
        </w:rPr>
        <w:t>ANEXOS</w:t>
      </w:r>
    </w:p>
    <w:p w14:paraId="575AFCC3" w14:textId="77777777" w:rsidR="00F17D49" w:rsidRPr="007D0F87" w:rsidRDefault="00F17D49" w:rsidP="00CD5328">
      <w:pPr>
        <w:widowControl w:val="0"/>
        <w:ind w:left="360"/>
        <w:jc w:val="both"/>
        <w:rPr>
          <w:rFonts w:ascii="Arial" w:hAnsi="Arial" w:cs="Arial"/>
          <w:sz w:val="20"/>
        </w:rPr>
      </w:pPr>
    </w:p>
    <w:p w14:paraId="589FA63F" w14:textId="77777777" w:rsidR="00F17D49" w:rsidRPr="007D0F87" w:rsidRDefault="00F17D49" w:rsidP="00CD5328">
      <w:pPr>
        <w:widowControl w:val="0"/>
        <w:ind w:left="360"/>
        <w:jc w:val="both"/>
        <w:rPr>
          <w:rFonts w:ascii="Arial" w:hAnsi="Arial" w:cs="Arial"/>
          <w:sz w:val="20"/>
        </w:rPr>
      </w:pPr>
    </w:p>
    <w:p w14:paraId="661A226C" w14:textId="77777777" w:rsidR="00CC3887" w:rsidRPr="007D0F87" w:rsidRDefault="00CC3887" w:rsidP="00CD5328">
      <w:pPr>
        <w:widowControl w:val="0"/>
        <w:ind w:left="360"/>
        <w:jc w:val="both"/>
        <w:rPr>
          <w:rFonts w:ascii="Arial" w:hAnsi="Arial" w:cs="Arial"/>
          <w:sz w:val="20"/>
        </w:rPr>
      </w:pPr>
    </w:p>
    <w:p w14:paraId="1C7E88CD" w14:textId="77777777" w:rsidR="00CC3887" w:rsidRPr="007D0F87" w:rsidRDefault="00CC3887" w:rsidP="00CD5328">
      <w:pPr>
        <w:widowControl w:val="0"/>
        <w:ind w:left="360"/>
        <w:jc w:val="both"/>
        <w:rPr>
          <w:rFonts w:ascii="Arial" w:hAnsi="Arial" w:cs="Arial"/>
          <w:sz w:val="20"/>
        </w:rPr>
      </w:pPr>
    </w:p>
    <w:p w14:paraId="325F8BFD" w14:textId="77777777" w:rsidR="00CC3887" w:rsidRPr="007D0F87" w:rsidRDefault="00CC3887" w:rsidP="00CD5328">
      <w:pPr>
        <w:widowControl w:val="0"/>
        <w:ind w:left="360"/>
        <w:jc w:val="both"/>
        <w:rPr>
          <w:rFonts w:ascii="Arial" w:hAnsi="Arial" w:cs="Arial"/>
          <w:sz w:val="20"/>
        </w:rPr>
      </w:pPr>
    </w:p>
    <w:p w14:paraId="4D5B5D85" w14:textId="77777777" w:rsidR="00CC3887" w:rsidRPr="007D0F87" w:rsidRDefault="00CC3887" w:rsidP="00CD5328">
      <w:pPr>
        <w:widowControl w:val="0"/>
        <w:ind w:left="360"/>
        <w:jc w:val="both"/>
        <w:rPr>
          <w:rFonts w:ascii="Arial" w:hAnsi="Arial" w:cs="Arial"/>
          <w:sz w:val="20"/>
        </w:rPr>
      </w:pPr>
    </w:p>
    <w:p w14:paraId="6A9FB434" w14:textId="77777777" w:rsidR="00CC3887" w:rsidRPr="007D0F87" w:rsidRDefault="00CC3887" w:rsidP="00CD5328">
      <w:pPr>
        <w:widowControl w:val="0"/>
        <w:ind w:left="360"/>
        <w:jc w:val="both"/>
        <w:rPr>
          <w:rFonts w:ascii="Arial" w:hAnsi="Arial" w:cs="Arial"/>
          <w:sz w:val="20"/>
        </w:rPr>
      </w:pPr>
    </w:p>
    <w:p w14:paraId="72A9A1A8" w14:textId="77777777" w:rsidR="00CC3887" w:rsidRPr="007D0F87" w:rsidRDefault="00CC3887" w:rsidP="00CD5328">
      <w:pPr>
        <w:widowControl w:val="0"/>
        <w:ind w:left="360"/>
        <w:jc w:val="both"/>
        <w:rPr>
          <w:rFonts w:ascii="Arial" w:hAnsi="Arial" w:cs="Arial"/>
          <w:sz w:val="20"/>
        </w:rPr>
      </w:pPr>
    </w:p>
    <w:p w14:paraId="01FF9062" w14:textId="77777777" w:rsidR="00CC3887" w:rsidRPr="007D0F87" w:rsidRDefault="00CC3887" w:rsidP="00CD5328">
      <w:pPr>
        <w:widowControl w:val="0"/>
        <w:ind w:left="360"/>
        <w:jc w:val="both"/>
        <w:rPr>
          <w:rFonts w:ascii="Arial" w:hAnsi="Arial" w:cs="Arial"/>
          <w:sz w:val="20"/>
        </w:rPr>
      </w:pPr>
    </w:p>
    <w:p w14:paraId="31BE6E2F" w14:textId="77777777" w:rsidR="00CC3887" w:rsidRPr="007D0F87" w:rsidRDefault="00CC3887" w:rsidP="00CD5328">
      <w:pPr>
        <w:widowControl w:val="0"/>
        <w:ind w:left="360"/>
        <w:jc w:val="both"/>
        <w:rPr>
          <w:rFonts w:ascii="Arial" w:hAnsi="Arial" w:cs="Arial"/>
          <w:sz w:val="20"/>
        </w:rPr>
      </w:pPr>
    </w:p>
    <w:p w14:paraId="1D5AF06A" w14:textId="77777777" w:rsidR="00CC3887" w:rsidRPr="007D0F87" w:rsidRDefault="00CC3887" w:rsidP="00CD5328">
      <w:pPr>
        <w:widowControl w:val="0"/>
        <w:ind w:left="360"/>
        <w:jc w:val="both"/>
        <w:rPr>
          <w:rFonts w:ascii="Arial" w:hAnsi="Arial" w:cs="Arial"/>
          <w:sz w:val="20"/>
        </w:rPr>
      </w:pPr>
    </w:p>
    <w:p w14:paraId="74D888BB" w14:textId="77777777" w:rsidR="00CC3887" w:rsidRPr="007D0F87" w:rsidRDefault="00CC3887" w:rsidP="00CD5328">
      <w:pPr>
        <w:widowControl w:val="0"/>
        <w:ind w:left="360"/>
        <w:jc w:val="both"/>
        <w:rPr>
          <w:rFonts w:ascii="Arial" w:hAnsi="Arial" w:cs="Arial"/>
          <w:sz w:val="20"/>
        </w:rPr>
      </w:pPr>
    </w:p>
    <w:p w14:paraId="1F6267D4" w14:textId="77777777" w:rsidR="00CC3887" w:rsidRPr="007D0F87" w:rsidRDefault="00CC3887" w:rsidP="00CD5328">
      <w:pPr>
        <w:widowControl w:val="0"/>
        <w:ind w:left="360"/>
        <w:jc w:val="both"/>
        <w:rPr>
          <w:rFonts w:ascii="Arial" w:hAnsi="Arial" w:cs="Arial"/>
          <w:sz w:val="20"/>
        </w:rPr>
      </w:pPr>
    </w:p>
    <w:p w14:paraId="3C7B4FDC" w14:textId="77777777" w:rsidR="00CC3887" w:rsidRPr="007D0F87" w:rsidRDefault="00CC3887" w:rsidP="00CD5328">
      <w:pPr>
        <w:widowControl w:val="0"/>
        <w:ind w:left="360"/>
        <w:jc w:val="both"/>
        <w:rPr>
          <w:rFonts w:ascii="Arial" w:hAnsi="Arial" w:cs="Arial"/>
          <w:sz w:val="20"/>
        </w:rPr>
      </w:pPr>
    </w:p>
    <w:p w14:paraId="40D908EA" w14:textId="77777777" w:rsidR="00CC3887" w:rsidRPr="007D0F87" w:rsidRDefault="00CC3887" w:rsidP="00CD5328">
      <w:pPr>
        <w:widowControl w:val="0"/>
        <w:ind w:left="360"/>
        <w:jc w:val="both"/>
        <w:rPr>
          <w:rFonts w:ascii="Arial" w:hAnsi="Arial" w:cs="Arial"/>
          <w:sz w:val="20"/>
        </w:rPr>
      </w:pPr>
    </w:p>
    <w:p w14:paraId="35E87D46" w14:textId="77777777" w:rsidR="00CC3887" w:rsidRPr="007D0F87" w:rsidRDefault="00CC3887" w:rsidP="00CD5328">
      <w:pPr>
        <w:widowControl w:val="0"/>
        <w:ind w:left="360"/>
        <w:jc w:val="both"/>
        <w:rPr>
          <w:rFonts w:ascii="Arial" w:hAnsi="Arial" w:cs="Arial"/>
          <w:sz w:val="20"/>
        </w:rPr>
      </w:pPr>
    </w:p>
    <w:p w14:paraId="204CB6E9" w14:textId="77777777" w:rsidR="00CC3887" w:rsidRPr="007D0F87" w:rsidRDefault="00CC3887" w:rsidP="00CD5328">
      <w:pPr>
        <w:widowControl w:val="0"/>
        <w:ind w:left="360"/>
        <w:jc w:val="both"/>
        <w:rPr>
          <w:rFonts w:ascii="Arial" w:hAnsi="Arial" w:cs="Arial"/>
          <w:sz w:val="20"/>
        </w:rPr>
      </w:pPr>
    </w:p>
    <w:p w14:paraId="575C0C8F" w14:textId="77777777" w:rsidR="00CC3887" w:rsidRPr="007D0F87" w:rsidRDefault="00CC3887" w:rsidP="00CD5328">
      <w:pPr>
        <w:widowControl w:val="0"/>
        <w:ind w:left="360"/>
        <w:jc w:val="both"/>
        <w:rPr>
          <w:rFonts w:ascii="Arial" w:hAnsi="Arial" w:cs="Arial"/>
          <w:sz w:val="20"/>
        </w:rPr>
      </w:pPr>
    </w:p>
    <w:p w14:paraId="0F9D534A" w14:textId="77777777" w:rsidR="00CC3887" w:rsidRPr="007D0F87" w:rsidRDefault="00CC3887" w:rsidP="00CD5328">
      <w:pPr>
        <w:widowControl w:val="0"/>
        <w:ind w:left="360"/>
        <w:jc w:val="both"/>
        <w:rPr>
          <w:rFonts w:ascii="Arial" w:hAnsi="Arial" w:cs="Arial"/>
          <w:sz w:val="20"/>
        </w:rPr>
      </w:pPr>
    </w:p>
    <w:p w14:paraId="4F1B2405" w14:textId="77777777" w:rsidR="00CC3887" w:rsidRPr="007D0F87" w:rsidRDefault="00CC3887" w:rsidP="00CD5328">
      <w:pPr>
        <w:widowControl w:val="0"/>
        <w:ind w:left="360"/>
        <w:jc w:val="both"/>
        <w:rPr>
          <w:rFonts w:ascii="Arial" w:hAnsi="Arial" w:cs="Arial"/>
          <w:sz w:val="20"/>
        </w:rPr>
      </w:pPr>
    </w:p>
    <w:p w14:paraId="75C286D2" w14:textId="77777777" w:rsidR="00CC3887" w:rsidRPr="007D0F87" w:rsidRDefault="00CC3887" w:rsidP="00CD5328">
      <w:pPr>
        <w:widowControl w:val="0"/>
        <w:ind w:left="360"/>
        <w:jc w:val="both"/>
        <w:rPr>
          <w:rFonts w:ascii="Arial" w:hAnsi="Arial" w:cs="Arial"/>
          <w:sz w:val="20"/>
        </w:rPr>
      </w:pPr>
    </w:p>
    <w:p w14:paraId="21E5B455" w14:textId="77777777" w:rsidR="00CC3887" w:rsidRPr="007D0F87" w:rsidRDefault="00CC3887" w:rsidP="00CD5328">
      <w:pPr>
        <w:widowControl w:val="0"/>
        <w:ind w:left="360"/>
        <w:jc w:val="both"/>
        <w:rPr>
          <w:rFonts w:ascii="Arial" w:hAnsi="Arial" w:cs="Arial"/>
          <w:sz w:val="20"/>
        </w:rPr>
      </w:pPr>
    </w:p>
    <w:p w14:paraId="616A686E" w14:textId="29C3AE0A" w:rsidR="00923F68" w:rsidRPr="007D0F87" w:rsidRDefault="00923F68" w:rsidP="2BE93BBE">
      <w:pPr>
        <w:widowControl w:val="0"/>
        <w:ind w:left="360"/>
        <w:jc w:val="both"/>
        <w:rPr>
          <w:rFonts w:ascii="Arial" w:hAnsi="Arial" w:cs="Arial"/>
          <w:sz w:val="20"/>
        </w:rPr>
      </w:pPr>
    </w:p>
    <w:p w14:paraId="07A6B3AD" w14:textId="4F4F456C" w:rsidR="2BE93BBE" w:rsidRPr="007D0F87" w:rsidRDefault="2BE93BBE" w:rsidP="2BE93BBE">
      <w:pPr>
        <w:widowControl w:val="0"/>
        <w:ind w:left="360"/>
        <w:jc w:val="both"/>
        <w:rPr>
          <w:rFonts w:ascii="Arial" w:hAnsi="Arial" w:cs="Arial"/>
          <w:sz w:val="20"/>
        </w:rPr>
      </w:pPr>
    </w:p>
    <w:p w14:paraId="17807D6D" w14:textId="55DD4C85" w:rsidR="2BE93BBE" w:rsidRPr="007D0F87" w:rsidRDefault="2BE93BBE" w:rsidP="2BE93BBE">
      <w:pPr>
        <w:widowControl w:val="0"/>
        <w:ind w:left="360"/>
        <w:jc w:val="both"/>
        <w:rPr>
          <w:rFonts w:ascii="Arial" w:hAnsi="Arial" w:cs="Arial"/>
          <w:sz w:val="20"/>
        </w:rPr>
      </w:pPr>
    </w:p>
    <w:p w14:paraId="2D9A89EE" w14:textId="7F8E926D" w:rsidR="2BE93BBE" w:rsidRPr="007D0F87" w:rsidRDefault="2BE93BBE" w:rsidP="2BE93BBE">
      <w:pPr>
        <w:widowControl w:val="0"/>
        <w:ind w:left="360"/>
        <w:jc w:val="both"/>
        <w:rPr>
          <w:rFonts w:ascii="Arial" w:hAnsi="Arial" w:cs="Arial"/>
          <w:sz w:val="20"/>
        </w:rPr>
      </w:pPr>
    </w:p>
    <w:p w14:paraId="6B0CA723" w14:textId="77777777" w:rsidR="00A153D2" w:rsidRPr="007D0F87" w:rsidRDefault="00A153D2">
      <w:pPr>
        <w:rPr>
          <w:rFonts w:ascii="Arial" w:hAnsi="Arial" w:cs="Arial"/>
          <w:b/>
        </w:rPr>
      </w:pPr>
      <w:r w:rsidRPr="007D0F87">
        <w:rPr>
          <w:rFonts w:ascii="Arial" w:hAnsi="Arial" w:cs="Arial"/>
          <w:b/>
        </w:rPr>
        <w:br w:type="page"/>
      </w:r>
    </w:p>
    <w:p w14:paraId="0358FB0F" w14:textId="59D21215" w:rsidR="00F17D49" w:rsidRPr="00CE2968" w:rsidRDefault="00F17D49" w:rsidP="6006B37B">
      <w:pPr>
        <w:widowControl w:val="0"/>
        <w:jc w:val="center"/>
        <w:rPr>
          <w:rFonts w:ascii="Arial" w:hAnsi="Arial" w:cs="Arial"/>
          <w:b/>
          <w:sz w:val="20"/>
        </w:rPr>
      </w:pPr>
      <w:r w:rsidRPr="00CE2968">
        <w:rPr>
          <w:rFonts w:ascii="Arial" w:hAnsi="Arial" w:cs="Arial"/>
          <w:b/>
          <w:sz w:val="20"/>
        </w:rPr>
        <w:lastRenderedPageBreak/>
        <w:t>ANEXO Nº 1</w:t>
      </w:r>
    </w:p>
    <w:p w14:paraId="07A41424" w14:textId="77777777" w:rsidR="00F17D49" w:rsidRPr="00FF489A"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FF489A" w14:paraId="30F60D13" w14:textId="77777777" w:rsidTr="00E43B1B">
        <w:tc>
          <w:tcPr>
            <w:tcW w:w="8644" w:type="dxa"/>
            <w:shd w:val="clear" w:color="000000" w:fill="FFFFFF"/>
          </w:tcPr>
          <w:p w14:paraId="3CA56A91" w14:textId="77777777" w:rsidR="00F17D49" w:rsidRPr="00FF489A" w:rsidRDefault="00F17D49" w:rsidP="00CD5328">
            <w:pPr>
              <w:pStyle w:val="Textoindependiente"/>
              <w:widowControl w:val="0"/>
              <w:spacing w:after="0"/>
              <w:jc w:val="center"/>
              <w:rPr>
                <w:rFonts w:ascii="Arial" w:hAnsi="Arial" w:cs="Arial"/>
                <w:b/>
                <w:sz w:val="20"/>
                <w:szCs w:val="20"/>
                <w:lang w:val="es-PE"/>
              </w:rPr>
            </w:pPr>
            <w:r w:rsidRPr="00FF489A">
              <w:rPr>
                <w:rFonts w:ascii="Arial" w:hAnsi="Arial" w:cs="Arial"/>
                <w:b/>
                <w:sz w:val="20"/>
                <w:szCs w:val="20"/>
                <w:lang w:val="es-PE"/>
              </w:rPr>
              <w:t xml:space="preserve">DECLARACIÓN JURADA DE DATOS DEL POSTOR </w:t>
            </w:r>
          </w:p>
        </w:tc>
      </w:tr>
    </w:tbl>
    <w:p w14:paraId="6A6067EB" w14:textId="77777777" w:rsidR="00F17D49" w:rsidRPr="00FF489A" w:rsidRDefault="00F17D49" w:rsidP="00CD5328">
      <w:pPr>
        <w:widowControl w:val="0"/>
        <w:jc w:val="both"/>
        <w:rPr>
          <w:rFonts w:ascii="Arial" w:hAnsi="Arial" w:cs="Arial"/>
          <w:sz w:val="20"/>
        </w:rPr>
      </w:pPr>
    </w:p>
    <w:p w14:paraId="0F7F904B" w14:textId="77777777" w:rsidR="00F17D49" w:rsidRPr="00FF489A" w:rsidRDefault="00F17D49" w:rsidP="00CD5328">
      <w:pPr>
        <w:widowControl w:val="0"/>
        <w:jc w:val="both"/>
        <w:rPr>
          <w:rFonts w:ascii="Arial" w:hAnsi="Arial" w:cs="Arial"/>
          <w:sz w:val="20"/>
        </w:rPr>
      </w:pPr>
      <w:r w:rsidRPr="00FF489A">
        <w:rPr>
          <w:rFonts w:ascii="Arial" w:hAnsi="Arial" w:cs="Arial"/>
          <w:sz w:val="20"/>
        </w:rPr>
        <w:t>Señores</w:t>
      </w:r>
    </w:p>
    <w:p w14:paraId="2BCF52A2" w14:textId="476395BF" w:rsidR="00F17D49" w:rsidRPr="00FF489A" w:rsidRDefault="014AE972" w:rsidP="756A50B7">
      <w:pPr>
        <w:widowControl w:val="0"/>
        <w:autoSpaceDE w:val="0"/>
        <w:autoSpaceDN w:val="0"/>
        <w:adjustRightInd w:val="0"/>
        <w:jc w:val="both"/>
        <w:rPr>
          <w:rFonts w:ascii="Arial" w:hAnsi="Arial" w:cs="Arial"/>
          <w:b/>
          <w:bCs/>
          <w:sz w:val="20"/>
        </w:rPr>
      </w:pPr>
      <w:r w:rsidRPr="00FF489A">
        <w:rPr>
          <w:rFonts w:ascii="Arial" w:hAnsi="Arial" w:cs="Arial"/>
          <w:b/>
          <w:bCs/>
          <w:sz w:val="20"/>
        </w:rPr>
        <w:t>EVALUADORES</w:t>
      </w:r>
    </w:p>
    <w:p w14:paraId="4BA1CBF8" w14:textId="7B5BEAE7" w:rsidR="00F17D49" w:rsidRPr="00FF489A" w:rsidRDefault="00923B1E" w:rsidP="6006B37B">
      <w:pPr>
        <w:widowControl w:val="0"/>
        <w:autoSpaceDE w:val="0"/>
        <w:autoSpaceDN w:val="0"/>
        <w:adjustRightInd w:val="0"/>
        <w:jc w:val="both"/>
        <w:rPr>
          <w:rFonts w:ascii="Arial" w:hAnsi="Arial" w:cs="Arial"/>
          <w:b/>
          <w:sz w:val="20"/>
        </w:rPr>
      </w:pPr>
      <w:r w:rsidRPr="00FF489A">
        <w:rPr>
          <w:rFonts w:ascii="Arial" w:hAnsi="Arial" w:cs="Arial"/>
          <w:b/>
          <w:sz w:val="20"/>
        </w:rPr>
        <w:t>LICITACIÓN PÚBLICA</w:t>
      </w:r>
      <w:r w:rsidR="00F17D49" w:rsidRPr="00FF489A">
        <w:rPr>
          <w:rFonts w:ascii="Arial" w:hAnsi="Arial" w:cs="Arial"/>
          <w:b/>
          <w:sz w:val="20"/>
        </w:rPr>
        <w:t xml:space="preserve"> </w:t>
      </w:r>
      <w:r w:rsidR="007E79EE" w:rsidRPr="00FF489A">
        <w:rPr>
          <w:rFonts w:ascii="Arial" w:hAnsi="Arial" w:cs="Arial"/>
          <w:b/>
          <w:sz w:val="20"/>
        </w:rPr>
        <w:t xml:space="preserve">DE OBRAS </w:t>
      </w:r>
      <w:r w:rsidR="00F17D49" w:rsidRPr="00FF489A">
        <w:rPr>
          <w:rFonts w:ascii="Arial" w:hAnsi="Arial" w:cs="Arial"/>
          <w:b/>
          <w:sz w:val="20"/>
        </w:rPr>
        <w:t xml:space="preserve">Nº [CONSIGNAR NOMENCLATURA DEL </w:t>
      </w:r>
      <w:r w:rsidR="00431A5B" w:rsidRPr="00FF489A">
        <w:rPr>
          <w:rFonts w:ascii="Arial" w:hAnsi="Arial" w:cs="Arial"/>
          <w:b/>
          <w:sz w:val="20"/>
        </w:rPr>
        <w:t>PROCEDIMIENTO</w:t>
      </w:r>
      <w:r w:rsidR="007E79EE" w:rsidRPr="00FF489A">
        <w:rPr>
          <w:rFonts w:ascii="Arial" w:hAnsi="Arial" w:cs="Arial"/>
          <w:b/>
          <w:sz w:val="20"/>
        </w:rPr>
        <w:t xml:space="preserve"> DE SELECCIÓN</w:t>
      </w:r>
      <w:r w:rsidR="00F17D49" w:rsidRPr="00FF489A">
        <w:rPr>
          <w:rFonts w:ascii="Arial" w:hAnsi="Arial" w:cs="Arial"/>
          <w:b/>
          <w:sz w:val="20"/>
        </w:rPr>
        <w:t>]</w:t>
      </w:r>
    </w:p>
    <w:p w14:paraId="191ACF00" w14:textId="77777777" w:rsidR="00F17D49" w:rsidRPr="00FF489A" w:rsidRDefault="00F17D49" w:rsidP="6006B37B">
      <w:pPr>
        <w:widowControl w:val="0"/>
        <w:autoSpaceDE w:val="0"/>
        <w:autoSpaceDN w:val="0"/>
        <w:adjustRightInd w:val="0"/>
        <w:jc w:val="both"/>
        <w:rPr>
          <w:rFonts w:ascii="Arial" w:hAnsi="Arial" w:cs="Arial"/>
          <w:sz w:val="20"/>
        </w:rPr>
      </w:pPr>
      <w:r w:rsidRPr="00FF489A">
        <w:rPr>
          <w:rFonts w:ascii="Arial" w:hAnsi="Arial" w:cs="Arial"/>
          <w:sz w:val="20"/>
        </w:rPr>
        <w:t>Presente.-</w:t>
      </w:r>
    </w:p>
    <w:p w14:paraId="435BA5EC" w14:textId="77777777" w:rsidR="00F17D49" w:rsidRPr="00FF489A" w:rsidRDefault="00F17D49" w:rsidP="00CD5328">
      <w:pPr>
        <w:widowControl w:val="0"/>
        <w:autoSpaceDE w:val="0"/>
        <w:autoSpaceDN w:val="0"/>
        <w:adjustRightInd w:val="0"/>
        <w:jc w:val="both"/>
        <w:rPr>
          <w:rFonts w:ascii="Arial" w:hAnsi="Arial" w:cs="Arial"/>
          <w:sz w:val="20"/>
        </w:rPr>
      </w:pPr>
    </w:p>
    <w:p w14:paraId="2DF932EA" w14:textId="6DA51923" w:rsidR="00F17D49" w:rsidRPr="00FF489A" w:rsidRDefault="0764D97B" w:rsidP="4EA90DE8">
      <w:pPr>
        <w:widowControl w:val="0"/>
        <w:ind w:right="-1"/>
        <w:jc w:val="both"/>
        <w:rPr>
          <w:rFonts w:ascii="Arial" w:hAnsi="Arial" w:cs="Arial"/>
          <w:sz w:val="20"/>
        </w:rPr>
      </w:pPr>
      <w:bookmarkStart w:id="11" w:name="_Hlk116579554"/>
      <w:r w:rsidRPr="00FF489A">
        <w:rPr>
          <w:rFonts w:ascii="Arial" w:hAnsi="Arial" w:cs="Arial"/>
          <w:sz w:val="20"/>
        </w:rPr>
        <w:t xml:space="preserve">El que se suscribe, [……………..], postor y/o </w:t>
      </w:r>
      <w:r w:rsidR="496FD382" w:rsidRPr="00FF489A">
        <w:rPr>
          <w:rFonts w:ascii="Arial" w:hAnsi="Arial" w:cs="Arial"/>
          <w:sz w:val="20"/>
        </w:rPr>
        <w:t>r</w:t>
      </w:r>
      <w:r w:rsidRPr="00FF489A">
        <w:rPr>
          <w:rFonts w:ascii="Arial" w:hAnsi="Arial" w:cs="Arial"/>
          <w:sz w:val="20"/>
        </w:rPr>
        <w:t xml:space="preserve">epresentante </w:t>
      </w:r>
      <w:r w:rsidR="1273F56D" w:rsidRPr="00FF489A">
        <w:rPr>
          <w:rFonts w:ascii="Arial" w:hAnsi="Arial" w:cs="Arial"/>
          <w:sz w:val="20"/>
        </w:rPr>
        <w:t>L</w:t>
      </w:r>
      <w:r w:rsidRPr="00FF489A">
        <w:rPr>
          <w:rFonts w:ascii="Arial" w:hAnsi="Arial" w:cs="Arial"/>
          <w:sz w:val="20"/>
        </w:rPr>
        <w:t xml:space="preserve">egal de </w:t>
      </w:r>
      <w:r w:rsidRPr="00FF489A">
        <w:rPr>
          <w:rFonts w:ascii="Arial" w:hAnsi="Arial" w:cs="Arial"/>
          <w:b/>
          <w:sz w:val="20"/>
          <w:u w:val="single"/>
        </w:rPr>
        <w:t xml:space="preserve">[CONSIGNAR EN CASO DE SER PERSONA </w:t>
      </w:r>
      <w:r w:rsidR="643C2E77" w:rsidRPr="00FF489A">
        <w:rPr>
          <w:rFonts w:ascii="Arial" w:hAnsi="Arial" w:cs="Arial"/>
          <w:b/>
          <w:sz w:val="20"/>
          <w:u w:val="single"/>
        </w:rPr>
        <w:t>JURÍDICA</w:t>
      </w:r>
      <w:r w:rsidRPr="00FF489A">
        <w:rPr>
          <w:rFonts w:ascii="Arial" w:hAnsi="Arial" w:cs="Arial"/>
          <w:b/>
          <w:sz w:val="20"/>
          <w:u w:val="single"/>
        </w:rPr>
        <w:t>]</w:t>
      </w:r>
      <w:r w:rsidRPr="00FF489A">
        <w:rPr>
          <w:rFonts w:ascii="Arial" w:hAnsi="Arial" w:cs="Arial"/>
          <w:sz w:val="20"/>
        </w:rPr>
        <w:t>, identificado con</w:t>
      </w:r>
      <w:r w:rsidRPr="00FF489A">
        <w:rPr>
          <w:rFonts w:ascii="Arial" w:hAnsi="Arial" w:cs="Arial"/>
          <w:b/>
          <w:bCs/>
          <w:sz w:val="20"/>
        </w:rPr>
        <w:t xml:space="preserve"> </w:t>
      </w:r>
      <w:r w:rsidRPr="00FF489A">
        <w:rPr>
          <w:rFonts w:ascii="Arial" w:hAnsi="Arial" w:cs="Arial"/>
          <w:b/>
          <w:sz w:val="20"/>
          <w:u w:val="single"/>
        </w:rPr>
        <w:t>[CONSIGNAR TIPO DE DOCUMENTO DE IDENTIDAD] N° [CONSIGNAR NÚMERO DE DOCUMENTO DE IDENTIDAD]</w:t>
      </w:r>
      <w:r w:rsidRPr="00FF489A">
        <w:rPr>
          <w:rFonts w:ascii="Arial" w:hAnsi="Arial" w:cs="Arial"/>
          <w:sz w:val="20"/>
        </w:rPr>
        <w:t xml:space="preserve">, con poder inscrito en la </w:t>
      </w:r>
      <w:r w:rsidR="00217F15" w:rsidRPr="00356EBF">
        <w:rPr>
          <w:rFonts w:ascii="Arial" w:hAnsi="Arial" w:cs="Arial"/>
          <w:sz w:val="20"/>
        </w:rPr>
        <w:t>Sede Registral</w:t>
      </w:r>
      <w:r>
        <w:t xml:space="preserve"> </w:t>
      </w:r>
      <w:r w:rsidRPr="00FF489A">
        <w:rPr>
          <w:rFonts w:ascii="Arial" w:hAnsi="Arial" w:cs="Arial"/>
          <w:sz w:val="20"/>
        </w:rPr>
        <w:t xml:space="preserve">de </w:t>
      </w:r>
      <w:r w:rsidRPr="00FF489A">
        <w:rPr>
          <w:rFonts w:ascii="Arial" w:hAnsi="Arial" w:cs="Arial"/>
          <w:b/>
          <w:sz w:val="20"/>
          <w:u w:val="single"/>
        </w:rPr>
        <w:t xml:space="preserve">[CONSIGNAR EN CASO DE SER PERSONA </w:t>
      </w:r>
      <w:r w:rsidR="643C2E77" w:rsidRPr="00FF489A">
        <w:rPr>
          <w:rFonts w:ascii="Arial" w:hAnsi="Arial" w:cs="Arial"/>
          <w:b/>
          <w:sz w:val="20"/>
          <w:u w:val="single"/>
        </w:rPr>
        <w:t>JURÍDICA</w:t>
      </w:r>
      <w:r w:rsidRPr="00FF489A">
        <w:rPr>
          <w:rFonts w:ascii="Arial" w:hAnsi="Arial" w:cs="Arial"/>
          <w:sz w:val="20"/>
          <w:u w:val="single"/>
        </w:rPr>
        <w:t>]</w:t>
      </w:r>
      <w:r w:rsidRPr="00FF489A">
        <w:rPr>
          <w:rFonts w:ascii="Arial" w:hAnsi="Arial" w:cs="Arial"/>
          <w:sz w:val="20"/>
        </w:rPr>
        <w:t xml:space="preserve"> en la </w:t>
      </w:r>
      <w:r w:rsidR="00AE043A" w:rsidRPr="00AE043A">
        <w:rPr>
          <w:rFonts w:ascii="Arial" w:hAnsi="Arial" w:cs="Arial"/>
          <w:sz w:val="20"/>
        </w:rPr>
        <w:t>Partida Registral</w:t>
      </w:r>
      <w:r w:rsidRPr="00FF489A">
        <w:rPr>
          <w:rFonts w:ascii="Arial" w:hAnsi="Arial" w:cs="Arial"/>
          <w:sz w:val="20"/>
        </w:rPr>
        <w:t xml:space="preserve"> Nº </w:t>
      </w:r>
      <w:r w:rsidRPr="00FF489A">
        <w:rPr>
          <w:rFonts w:ascii="Arial" w:hAnsi="Arial" w:cs="Arial"/>
          <w:b/>
          <w:sz w:val="20"/>
          <w:u w:val="single"/>
        </w:rPr>
        <w:t xml:space="preserve">[CONSIGNAR EN CASO DE SER PERSONA </w:t>
      </w:r>
      <w:r w:rsidR="643C2E77" w:rsidRPr="00FF489A">
        <w:rPr>
          <w:rFonts w:ascii="Arial" w:hAnsi="Arial" w:cs="Arial"/>
          <w:b/>
          <w:sz w:val="20"/>
          <w:u w:val="single"/>
        </w:rPr>
        <w:t>JURÍDICA</w:t>
      </w:r>
      <w:r w:rsidRPr="00FF489A">
        <w:rPr>
          <w:rFonts w:ascii="Arial" w:hAnsi="Arial" w:cs="Arial"/>
          <w:b/>
          <w:sz w:val="20"/>
          <w:u w:val="single"/>
        </w:rPr>
        <w:t>]</w:t>
      </w:r>
      <w:r w:rsidRPr="00FF489A">
        <w:rPr>
          <w:rFonts w:ascii="Arial" w:hAnsi="Arial" w:cs="Arial"/>
          <w:b/>
          <w:bCs/>
          <w:sz w:val="20"/>
        </w:rPr>
        <w:t xml:space="preserve"> Asiento Nº </w:t>
      </w:r>
      <w:r w:rsidRPr="00FF489A">
        <w:rPr>
          <w:rFonts w:ascii="Arial" w:hAnsi="Arial" w:cs="Arial"/>
          <w:b/>
          <w:sz w:val="20"/>
          <w:u w:val="single"/>
        </w:rPr>
        <w:t xml:space="preserve">[CONSIGNAR EN CASO DE SER PERSONA </w:t>
      </w:r>
      <w:r w:rsidR="643C2E77" w:rsidRPr="00FF489A">
        <w:rPr>
          <w:rFonts w:ascii="Arial" w:hAnsi="Arial" w:cs="Arial"/>
          <w:b/>
          <w:sz w:val="20"/>
          <w:u w:val="single"/>
        </w:rPr>
        <w:t>JURÍDICA</w:t>
      </w:r>
      <w:r w:rsidRPr="00FF489A">
        <w:rPr>
          <w:rFonts w:ascii="Arial" w:hAnsi="Arial" w:cs="Arial"/>
          <w:b/>
          <w:sz w:val="20"/>
          <w:u w:val="single"/>
        </w:rPr>
        <w:t>]</w:t>
      </w:r>
      <w:r w:rsidRPr="00FF489A">
        <w:rPr>
          <w:rFonts w:ascii="Arial" w:hAnsi="Arial" w:cs="Arial"/>
          <w:sz w:val="20"/>
        </w:rPr>
        <w:t>,</w:t>
      </w:r>
      <w:r w:rsidRPr="00FF489A">
        <w:rPr>
          <w:rFonts w:ascii="Arial" w:hAnsi="Arial" w:cs="Arial"/>
          <w:i/>
          <w:iCs/>
          <w:sz w:val="20"/>
        </w:rPr>
        <w:t xml:space="preserve"> </w:t>
      </w:r>
      <w:r w:rsidRPr="00FF489A">
        <w:rPr>
          <w:rFonts w:ascii="Arial" w:hAnsi="Arial" w:cs="Arial"/>
          <w:b/>
          <w:bCs/>
          <w:sz w:val="20"/>
        </w:rPr>
        <w:t>DECLARO BAJO JURAMENTO</w:t>
      </w:r>
      <w:r w:rsidRPr="00FF489A">
        <w:rPr>
          <w:rFonts w:ascii="Arial" w:hAnsi="Arial" w:cs="Arial"/>
          <w:sz w:val="20"/>
        </w:rPr>
        <w:t xml:space="preserve"> que la siguiente información se sujeta a la verdad:</w:t>
      </w:r>
    </w:p>
    <w:p w14:paraId="780C0433" w14:textId="77777777" w:rsidR="00F17D49" w:rsidRPr="00FF489A" w:rsidRDefault="00F17D49" w:rsidP="00CD5328">
      <w:pPr>
        <w:widowControl w:val="0"/>
        <w:ind w:right="-1"/>
        <w:jc w:val="both"/>
        <w:rPr>
          <w:rFonts w:ascii="Arial" w:hAnsi="Arial" w:cs="Arial"/>
          <w:sz w:val="20"/>
        </w:rPr>
      </w:pPr>
    </w:p>
    <w:tbl>
      <w:tblPr>
        <w:tblW w:w="890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576"/>
      </w:tblGrid>
      <w:tr w:rsidR="00F17D49" w:rsidRPr="00FF489A" w14:paraId="54E249ED" w14:textId="77777777" w:rsidTr="00356EBF">
        <w:tc>
          <w:tcPr>
            <w:tcW w:w="3078" w:type="dxa"/>
            <w:tcBorders>
              <w:right w:val="nil"/>
            </w:tcBorders>
          </w:tcPr>
          <w:p w14:paraId="000A1A75" w14:textId="59E26F8F" w:rsidR="00F17D49" w:rsidRPr="00FF489A" w:rsidRDefault="0764D97B" w:rsidP="4EA90DE8">
            <w:pPr>
              <w:widowControl w:val="0"/>
              <w:ind w:right="-1"/>
              <w:rPr>
                <w:rFonts w:ascii="Arial" w:hAnsi="Arial" w:cs="Arial"/>
                <w:sz w:val="20"/>
              </w:rPr>
            </w:pPr>
            <w:r w:rsidRPr="00FF489A">
              <w:rPr>
                <w:rFonts w:ascii="Arial" w:hAnsi="Arial" w:cs="Arial"/>
                <w:sz w:val="20"/>
              </w:rPr>
              <w:t>Nombre</w:t>
            </w:r>
            <w:r w:rsidR="1CE13648" w:rsidRPr="00FF489A">
              <w:rPr>
                <w:rFonts w:ascii="Arial" w:hAnsi="Arial" w:cs="Arial"/>
                <w:sz w:val="20"/>
              </w:rPr>
              <w:t xml:space="preserve">, </w:t>
            </w:r>
            <w:r w:rsidR="2AD801C9" w:rsidRPr="00FF489A">
              <w:rPr>
                <w:rFonts w:ascii="Arial" w:hAnsi="Arial" w:cs="Arial"/>
                <w:sz w:val="20"/>
              </w:rPr>
              <w:t>D</w:t>
            </w:r>
            <w:r w:rsidR="1CE13648" w:rsidRPr="00FF489A">
              <w:rPr>
                <w:rFonts w:ascii="Arial" w:hAnsi="Arial" w:cs="Arial"/>
                <w:sz w:val="20"/>
              </w:rPr>
              <w:t>enominación</w:t>
            </w:r>
            <w:r w:rsidRPr="00FF489A">
              <w:rPr>
                <w:rFonts w:ascii="Arial" w:hAnsi="Arial" w:cs="Arial"/>
                <w:sz w:val="20"/>
              </w:rPr>
              <w:t xml:space="preserve"> o </w:t>
            </w:r>
            <w:r w:rsidR="51D38528" w:rsidRPr="00FF489A">
              <w:rPr>
                <w:rFonts w:ascii="Arial" w:hAnsi="Arial" w:cs="Arial"/>
                <w:sz w:val="20"/>
              </w:rPr>
              <w:t>R</w:t>
            </w:r>
            <w:r w:rsidRPr="00FF489A">
              <w:rPr>
                <w:rFonts w:ascii="Arial" w:hAnsi="Arial" w:cs="Arial"/>
                <w:sz w:val="20"/>
              </w:rPr>
              <w:t xml:space="preserve">azón </w:t>
            </w:r>
            <w:r w:rsidR="3CB9B4EE" w:rsidRPr="00FF489A">
              <w:rPr>
                <w:rFonts w:ascii="Arial" w:hAnsi="Arial" w:cs="Arial"/>
                <w:sz w:val="20"/>
              </w:rPr>
              <w:t>S</w:t>
            </w:r>
            <w:r w:rsidRPr="00FF489A">
              <w:rPr>
                <w:rFonts w:ascii="Arial" w:hAnsi="Arial" w:cs="Arial"/>
                <w:sz w:val="20"/>
              </w:rPr>
              <w:t>ocial:</w:t>
            </w:r>
          </w:p>
        </w:tc>
        <w:tc>
          <w:tcPr>
            <w:tcW w:w="5829" w:type="dxa"/>
            <w:gridSpan w:val="4"/>
            <w:tcBorders>
              <w:left w:val="nil"/>
            </w:tcBorders>
          </w:tcPr>
          <w:p w14:paraId="1EA5ACC8" w14:textId="77777777" w:rsidR="00F17D49" w:rsidRPr="00FF489A" w:rsidRDefault="00F17D49" w:rsidP="00CD5328">
            <w:pPr>
              <w:widowControl w:val="0"/>
              <w:ind w:right="-1"/>
              <w:rPr>
                <w:rFonts w:ascii="Arial" w:hAnsi="Arial" w:cs="Arial"/>
                <w:sz w:val="20"/>
              </w:rPr>
            </w:pPr>
          </w:p>
        </w:tc>
      </w:tr>
      <w:tr w:rsidR="00F17D49" w:rsidRPr="00FF489A" w14:paraId="0F7927D1" w14:textId="77777777" w:rsidTr="00356EBF">
        <w:tc>
          <w:tcPr>
            <w:tcW w:w="3078" w:type="dxa"/>
            <w:tcBorders>
              <w:bottom w:val="single" w:sz="4" w:space="0" w:color="auto"/>
              <w:right w:val="nil"/>
            </w:tcBorders>
          </w:tcPr>
          <w:p w14:paraId="083AE557" w14:textId="3408764D" w:rsidR="00F17D49" w:rsidRPr="00FF489A" w:rsidRDefault="0764D97B" w:rsidP="4EA90DE8">
            <w:pPr>
              <w:widowControl w:val="0"/>
              <w:ind w:right="-1"/>
              <w:rPr>
                <w:rFonts w:ascii="Arial" w:hAnsi="Arial" w:cs="Arial"/>
                <w:sz w:val="20"/>
              </w:rPr>
            </w:pPr>
            <w:r w:rsidRPr="00FF489A">
              <w:rPr>
                <w:rFonts w:ascii="Arial" w:hAnsi="Arial" w:cs="Arial"/>
                <w:sz w:val="20"/>
              </w:rPr>
              <w:t xml:space="preserve">Domicilio </w:t>
            </w:r>
            <w:r w:rsidR="02B55EAC" w:rsidRPr="00FF489A">
              <w:rPr>
                <w:rFonts w:ascii="Arial" w:hAnsi="Arial" w:cs="Arial"/>
                <w:sz w:val="20"/>
              </w:rPr>
              <w:t>L</w:t>
            </w:r>
            <w:r w:rsidRPr="00FF489A">
              <w:rPr>
                <w:rFonts w:ascii="Arial" w:hAnsi="Arial" w:cs="Arial"/>
                <w:sz w:val="20"/>
              </w:rPr>
              <w:t>egal:</w:t>
            </w:r>
          </w:p>
        </w:tc>
        <w:tc>
          <w:tcPr>
            <w:tcW w:w="5829" w:type="dxa"/>
            <w:gridSpan w:val="4"/>
            <w:tcBorders>
              <w:left w:val="nil"/>
              <w:bottom w:val="single" w:sz="4" w:space="0" w:color="auto"/>
            </w:tcBorders>
          </w:tcPr>
          <w:p w14:paraId="567CDEB8" w14:textId="77777777" w:rsidR="00F17D49" w:rsidRPr="00FF489A" w:rsidRDefault="00F17D49" w:rsidP="00CD5328">
            <w:pPr>
              <w:widowControl w:val="0"/>
              <w:ind w:right="-1"/>
              <w:rPr>
                <w:rFonts w:ascii="Arial" w:hAnsi="Arial" w:cs="Arial"/>
                <w:sz w:val="20"/>
              </w:rPr>
            </w:pPr>
          </w:p>
        </w:tc>
      </w:tr>
      <w:tr w:rsidR="004860CF" w:rsidRPr="00FF489A" w14:paraId="7CC278B4" w14:textId="77777777" w:rsidTr="00356EBF">
        <w:tc>
          <w:tcPr>
            <w:tcW w:w="4212" w:type="dxa"/>
            <w:gridSpan w:val="2"/>
            <w:tcBorders>
              <w:right w:val="single" w:sz="4" w:space="0" w:color="auto"/>
            </w:tcBorders>
          </w:tcPr>
          <w:p w14:paraId="35F930C7" w14:textId="74BB9819" w:rsidR="004860CF" w:rsidRPr="00FF489A" w:rsidRDefault="7C24DE9A" w:rsidP="4EA90DE8">
            <w:pPr>
              <w:widowControl w:val="0"/>
              <w:ind w:right="-1"/>
              <w:rPr>
                <w:rFonts w:ascii="Arial" w:hAnsi="Arial" w:cs="Arial"/>
                <w:sz w:val="20"/>
              </w:rPr>
            </w:pPr>
            <w:r w:rsidRPr="00FF489A">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FF489A" w:rsidRDefault="588374AB" w:rsidP="756A50B7">
            <w:pPr>
              <w:widowControl w:val="0"/>
              <w:ind w:right="-1"/>
              <w:rPr>
                <w:rFonts w:ascii="Arial" w:hAnsi="Arial" w:cs="Arial"/>
                <w:sz w:val="20"/>
              </w:rPr>
            </w:pPr>
            <w:r w:rsidRPr="00FF489A">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FF489A" w:rsidRDefault="004860CF" w:rsidP="000B4D3C">
            <w:pPr>
              <w:widowControl w:val="0"/>
              <w:ind w:right="-1"/>
              <w:rPr>
                <w:rFonts w:ascii="Arial" w:hAnsi="Arial" w:cs="Arial"/>
                <w:sz w:val="20"/>
              </w:rPr>
            </w:pPr>
          </w:p>
        </w:tc>
        <w:tc>
          <w:tcPr>
            <w:tcW w:w="1576" w:type="dxa"/>
            <w:tcBorders>
              <w:left w:val="single" w:sz="4" w:space="0" w:color="auto"/>
            </w:tcBorders>
          </w:tcPr>
          <w:p w14:paraId="5B3E36A0" w14:textId="77777777" w:rsidR="004860CF" w:rsidRPr="00FF489A" w:rsidRDefault="004860CF" w:rsidP="00CD5328">
            <w:pPr>
              <w:widowControl w:val="0"/>
              <w:ind w:right="-1"/>
              <w:jc w:val="center"/>
              <w:rPr>
                <w:rFonts w:ascii="Arial" w:hAnsi="Arial" w:cs="Arial"/>
                <w:sz w:val="20"/>
              </w:rPr>
            </w:pPr>
          </w:p>
        </w:tc>
      </w:tr>
      <w:tr w:rsidR="00E16A8E" w:rsidRPr="00FF489A" w14:paraId="421222A2" w14:textId="77777777" w:rsidTr="00356EBF">
        <w:trPr>
          <w:trHeight w:val="300"/>
        </w:trPr>
        <w:tc>
          <w:tcPr>
            <w:tcW w:w="4212" w:type="dxa"/>
            <w:gridSpan w:val="2"/>
            <w:tcBorders>
              <w:right w:val="single" w:sz="4" w:space="0" w:color="auto"/>
            </w:tcBorders>
          </w:tcPr>
          <w:p w14:paraId="458F643E" w14:textId="5795A219" w:rsidR="00E16A8E" w:rsidRPr="00FF489A" w:rsidRDefault="6FE752A8" w:rsidP="4EA90DE8">
            <w:pPr>
              <w:widowControl w:val="0"/>
              <w:ind w:right="-1"/>
              <w:rPr>
                <w:rFonts w:ascii="Arial" w:hAnsi="Arial" w:cs="Arial"/>
                <w:sz w:val="20"/>
              </w:rPr>
            </w:pPr>
            <w:r w:rsidRPr="00FF489A">
              <w:rPr>
                <w:rFonts w:ascii="Arial" w:hAnsi="Arial" w:cs="Arial"/>
                <w:sz w:val="20"/>
              </w:rPr>
              <w:t>MYPE</w:t>
            </w:r>
            <w:r w:rsidR="00427C99" w:rsidRPr="00FF489A">
              <w:rPr>
                <w:rStyle w:val="Refdenotaalpie"/>
                <w:rFonts w:ascii="Arial" w:hAnsi="Arial" w:cs="Arial"/>
                <w:sz w:val="20"/>
              </w:rPr>
              <w:footnoteReference w:id="35"/>
            </w:r>
          </w:p>
        </w:tc>
        <w:tc>
          <w:tcPr>
            <w:tcW w:w="4695" w:type="dxa"/>
            <w:gridSpan w:val="3"/>
            <w:tcBorders>
              <w:left w:val="single" w:sz="4" w:space="0" w:color="auto"/>
            </w:tcBorders>
          </w:tcPr>
          <w:p w14:paraId="4F566FF6" w14:textId="45489FBE" w:rsidR="00E16A8E" w:rsidRPr="00FF489A" w:rsidRDefault="00E16A8E" w:rsidP="2BE93BBE">
            <w:pPr>
              <w:widowControl w:val="0"/>
              <w:ind w:right="-1"/>
              <w:rPr>
                <w:rFonts w:ascii="Arial" w:hAnsi="Arial" w:cs="Arial"/>
                <w:sz w:val="20"/>
              </w:rPr>
            </w:pPr>
            <w:r w:rsidRPr="00FF489A">
              <w:rPr>
                <w:rFonts w:ascii="Arial" w:hAnsi="Arial" w:cs="Arial"/>
                <w:sz w:val="20"/>
              </w:rPr>
              <w:t>SI (   )                        NO (    )</w:t>
            </w:r>
          </w:p>
        </w:tc>
      </w:tr>
      <w:tr w:rsidR="004860CF" w:rsidRPr="00FF489A" w14:paraId="77AD9CF7" w14:textId="77777777" w:rsidTr="00356EBF">
        <w:tc>
          <w:tcPr>
            <w:tcW w:w="8907" w:type="dxa"/>
            <w:gridSpan w:val="5"/>
          </w:tcPr>
          <w:p w14:paraId="4B9D96C3" w14:textId="1FBE788B" w:rsidR="004860CF" w:rsidRPr="00FF489A" w:rsidRDefault="588374AB" w:rsidP="756A50B7">
            <w:pPr>
              <w:widowControl w:val="0"/>
              <w:ind w:right="-1"/>
              <w:rPr>
                <w:rFonts w:ascii="Arial" w:hAnsi="Arial" w:cs="Arial"/>
                <w:sz w:val="20"/>
              </w:rPr>
            </w:pPr>
            <w:r w:rsidRPr="00FF489A">
              <w:rPr>
                <w:rFonts w:ascii="Arial" w:hAnsi="Arial" w:cs="Arial"/>
                <w:sz w:val="20"/>
              </w:rPr>
              <w:t>Correo electrónico:</w:t>
            </w:r>
          </w:p>
        </w:tc>
      </w:tr>
    </w:tbl>
    <w:p w14:paraId="5A6B9FAC" w14:textId="77777777" w:rsidR="00F17D49" w:rsidRPr="00FF489A" w:rsidRDefault="00F17D49" w:rsidP="00CD5328">
      <w:pPr>
        <w:widowControl w:val="0"/>
        <w:autoSpaceDE w:val="0"/>
        <w:autoSpaceDN w:val="0"/>
        <w:adjustRightInd w:val="0"/>
        <w:jc w:val="both"/>
        <w:rPr>
          <w:rFonts w:ascii="Arial" w:hAnsi="Arial" w:cs="Arial"/>
          <w:sz w:val="20"/>
        </w:rPr>
      </w:pPr>
    </w:p>
    <w:p w14:paraId="6DD971B5" w14:textId="77777777" w:rsidR="00FA2A2E" w:rsidRPr="00FF489A" w:rsidRDefault="00FA2A2E" w:rsidP="00CD5328">
      <w:pPr>
        <w:widowControl w:val="0"/>
        <w:autoSpaceDE w:val="0"/>
        <w:autoSpaceDN w:val="0"/>
        <w:adjustRightInd w:val="0"/>
        <w:jc w:val="both"/>
        <w:rPr>
          <w:rFonts w:ascii="Arial" w:hAnsi="Arial" w:cs="Arial"/>
          <w:b/>
          <w:sz w:val="20"/>
        </w:rPr>
      </w:pPr>
      <w:r w:rsidRPr="00FF489A">
        <w:rPr>
          <w:rFonts w:ascii="Arial" w:hAnsi="Arial" w:cs="Arial"/>
          <w:b/>
          <w:sz w:val="20"/>
        </w:rPr>
        <w:t>Autorización de notificación por correo electrónico:</w:t>
      </w:r>
    </w:p>
    <w:p w14:paraId="49EC1FFE" w14:textId="77777777" w:rsidR="00FA2A2E" w:rsidRPr="00FF489A" w:rsidRDefault="00FA2A2E" w:rsidP="00CD5328">
      <w:pPr>
        <w:widowControl w:val="0"/>
        <w:autoSpaceDE w:val="0"/>
        <w:autoSpaceDN w:val="0"/>
        <w:adjustRightInd w:val="0"/>
        <w:jc w:val="both"/>
        <w:rPr>
          <w:rFonts w:ascii="Arial" w:hAnsi="Arial" w:cs="Arial"/>
          <w:sz w:val="20"/>
        </w:rPr>
      </w:pPr>
    </w:p>
    <w:p w14:paraId="02943B34" w14:textId="55FBF15C" w:rsidR="00DA68EE" w:rsidRPr="00FF489A" w:rsidRDefault="5D5AB92F" w:rsidP="756A50B7">
      <w:pPr>
        <w:widowControl w:val="0"/>
        <w:ind w:right="-1"/>
        <w:jc w:val="both"/>
        <w:rPr>
          <w:rFonts w:ascii="Arial" w:eastAsia="Times New Roman" w:hAnsi="Arial" w:cs="Arial"/>
          <w:sz w:val="20"/>
        </w:rPr>
      </w:pPr>
      <w:r w:rsidRPr="00FF489A">
        <w:rPr>
          <w:rFonts w:ascii="Arial" w:eastAsia="Times New Roman" w:hAnsi="Arial" w:cs="Arial"/>
          <w:sz w:val="20"/>
        </w:rPr>
        <w:t>A</w:t>
      </w:r>
      <w:r w:rsidR="3DEC937F" w:rsidRPr="00FF489A">
        <w:rPr>
          <w:rFonts w:ascii="Arial" w:eastAsia="Times New Roman" w:hAnsi="Arial" w:cs="Arial"/>
          <w:sz w:val="20"/>
        </w:rPr>
        <w:t>utorizo q</w:t>
      </w:r>
      <w:r w:rsidR="43CBBB89" w:rsidRPr="00FF489A">
        <w:rPr>
          <w:rFonts w:ascii="Arial" w:eastAsia="Times New Roman" w:hAnsi="Arial" w:cs="Arial"/>
          <w:sz w:val="20"/>
        </w:rPr>
        <w:t>ue</w:t>
      </w:r>
      <w:r w:rsidR="56E8845B" w:rsidRPr="00FF489A">
        <w:rPr>
          <w:rFonts w:ascii="Arial" w:eastAsia="Times New Roman" w:hAnsi="Arial" w:cs="Arial"/>
          <w:sz w:val="20"/>
        </w:rPr>
        <w:t xml:space="preserve"> </w:t>
      </w:r>
      <w:r w:rsidR="3DEC937F" w:rsidRPr="00FF489A">
        <w:rPr>
          <w:rFonts w:ascii="Arial" w:eastAsia="Times New Roman" w:hAnsi="Arial" w:cs="Arial"/>
          <w:sz w:val="20"/>
        </w:rPr>
        <w:t xml:space="preserve">se notifiquen al correo electrónico indicado </w:t>
      </w:r>
      <w:r w:rsidR="56E8845B" w:rsidRPr="00FF489A">
        <w:rPr>
          <w:rFonts w:ascii="Arial" w:eastAsia="Times New Roman" w:hAnsi="Arial" w:cs="Arial"/>
          <w:sz w:val="20"/>
        </w:rPr>
        <w:t xml:space="preserve">las </w:t>
      </w:r>
      <w:r w:rsidR="3DEC937F" w:rsidRPr="00FF489A">
        <w:rPr>
          <w:rFonts w:ascii="Arial" w:eastAsia="Times New Roman" w:hAnsi="Arial" w:cs="Arial"/>
          <w:sz w:val="20"/>
        </w:rPr>
        <w:t xml:space="preserve">siguientes </w:t>
      </w:r>
      <w:r w:rsidR="56E8845B" w:rsidRPr="00FF489A">
        <w:rPr>
          <w:rFonts w:ascii="Arial" w:eastAsia="Times New Roman" w:hAnsi="Arial" w:cs="Arial"/>
          <w:sz w:val="20"/>
        </w:rPr>
        <w:t>actuaciones</w:t>
      </w:r>
      <w:r w:rsidR="3DEC937F" w:rsidRPr="00FF489A">
        <w:rPr>
          <w:rFonts w:ascii="Arial" w:eastAsia="Times New Roman" w:hAnsi="Arial" w:cs="Arial"/>
          <w:sz w:val="20"/>
        </w:rPr>
        <w:t xml:space="preserve">: </w:t>
      </w:r>
    </w:p>
    <w:p w14:paraId="055BA723" w14:textId="6C976AE2" w:rsidR="00A532BE" w:rsidRPr="00FF489A" w:rsidRDefault="00A532BE" w:rsidP="004E48E9">
      <w:pPr>
        <w:widowControl w:val="0"/>
        <w:autoSpaceDE w:val="0"/>
        <w:autoSpaceDN w:val="0"/>
        <w:adjustRightInd w:val="0"/>
        <w:jc w:val="both"/>
        <w:rPr>
          <w:rFonts w:ascii="Arial" w:hAnsi="Arial" w:cs="Arial"/>
          <w:sz w:val="20"/>
        </w:rPr>
      </w:pPr>
    </w:p>
    <w:p w14:paraId="6EED9896" w14:textId="47908B20" w:rsidR="4174F01D" w:rsidRPr="00356EBF" w:rsidRDefault="4174F01D" w:rsidP="00706690">
      <w:pPr>
        <w:pStyle w:val="Prrafodelista"/>
        <w:widowControl w:val="0"/>
        <w:numPr>
          <w:ilvl w:val="0"/>
          <w:numId w:val="27"/>
        </w:numPr>
        <w:jc w:val="both"/>
        <w:rPr>
          <w:rFonts w:ascii="Arial" w:eastAsia="Arial" w:hAnsi="Arial" w:cs="Arial"/>
          <w:color w:val="000000" w:themeColor="text1"/>
          <w:sz w:val="20"/>
        </w:rPr>
      </w:pPr>
      <w:r w:rsidRPr="00FF489A">
        <w:rPr>
          <w:rFonts w:ascii="Arial" w:eastAsia="Arial" w:hAnsi="Arial" w:cs="Arial"/>
          <w:sz w:val="20"/>
        </w:rPr>
        <w:t xml:space="preserve">Solicitud de la descripción a detalle de todos los elementos constitutivos de la oferta. </w:t>
      </w:r>
    </w:p>
    <w:p w14:paraId="06DD4BCD" w14:textId="4C8182B7" w:rsidR="00F36EB7" w:rsidRPr="00FF489A" w:rsidRDefault="7A3C750D" w:rsidP="00706690">
      <w:pPr>
        <w:pStyle w:val="Prrafodelista"/>
        <w:numPr>
          <w:ilvl w:val="0"/>
          <w:numId w:val="27"/>
        </w:numPr>
        <w:jc w:val="both"/>
        <w:rPr>
          <w:rStyle w:val="normaltextrun"/>
          <w:rFonts w:ascii="Arial" w:hAnsi="Arial" w:cs="Arial"/>
          <w:sz w:val="20"/>
          <w:shd w:val="clear" w:color="auto" w:fill="FFFFFF"/>
        </w:rPr>
      </w:pPr>
      <w:r w:rsidRPr="00FF489A">
        <w:rPr>
          <w:rStyle w:val="normaltextrun"/>
          <w:rFonts w:ascii="Arial" w:hAnsi="Arial" w:cs="Arial"/>
          <w:sz w:val="20"/>
          <w:shd w:val="clear" w:color="auto" w:fill="FFFFFF"/>
        </w:rPr>
        <w:t xml:space="preserve">Solicitud de negociación regulado en el </w:t>
      </w:r>
      <w:r w:rsidR="2756C0BD" w:rsidRPr="00FF489A">
        <w:rPr>
          <w:rStyle w:val="normaltextrun"/>
          <w:rFonts w:ascii="Arial" w:hAnsi="Arial" w:cs="Arial"/>
          <w:sz w:val="20"/>
          <w:shd w:val="clear" w:color="auto" w:fill="FFFFFF"/>
        </w:rPr>
        <w:t xml:space="preserve">numeral 167.4 del </w:t>
      </w:r>
      <w:r w:rsidRPr="00FF489A">
        <w:rPr>
          <w:rStyle w:val="normaltextrun"/>
          <w:rFonts w:ascii="Arial" w:hAnsi="Arial" w:cs="Arial"/>
          <w:sz w:val="20"/>
          <w:shd w:val="clear" w:color="auto" w:fill="FFFFFF"/>
        </w:rPr>
        <w:t>artículo 167 del Reglamento de la Ley N° 32069, Ley General de Contrataciones Públicas, aprobado por Decreto Supremo N° 009-2025-EF.</w:t>
      </w:r>
      <w:r w:rsidRPr="00356EBF">
        <w:rPr>
          <w:rStyle w:val="normaltextrun"/>
          <w:sz w:val="20"/>
        </w:rPr>
        <w:t> </w:t>
      </w:r>
    </w:p>
    <w:p w14:paraId="5F6A0511" w14:textId="1FF7F777" w:rsidR="4174F01D" w:rsidRPr="00FF489A" w:rsidRDefault="4174F01D" w:rsidP="00706690">
      <w:pPr>
        <w:pStyle w:val="Prrafodelista"/>
        <w:numPr>
          <w:ilvl w:val="0"/>
          <w:numId w:val="27"/>
        </w:numPr>
        <w:jc w:val="both"/>
        <w:rPr>
          <w:rStyle w:val="normaltextrun"/>
          <w:rFonts w:ascii="Arial" w:hAnsi="Arial" w:cs="Arial"/>
          <w:sz w:val="20"/>
          <w:shd w:val="clear" w:color="auto" w:fill="FFFFFF"/>
        </w:rPr>
      </w:pPr>
      <w:r w:rsidRPr="00FF489A">
        <w:rPr>
          <w:rStyle w:val="normaltextrun"/>
          <w:rFonts w:ascii="Arial" w:hAnsi="Arial" w:cs="Arial"/>
          <w:sz w:val="20"/>
          <w:shd w:val="clear" w:color="auto" w:fill="FFFFFF"/>
        </w:rPr>
        <w:t>Solicitud de subsanación de los requisitos para perfeccionar el contrato.</w:t>
      </w:r>
    </w:p>
    <w:p w14:paraId="36AE2DBE" w14:textId="781B107F" w:rsidR="4174F01D" w:rsidRPr="00356EBF" w:rsidRDefault="4174F01D" w:rsidP="00706690">
      <w:pPr>
        <w:pStyle w:val="Prrafodelista"/>
        <w:numPr>
          <w:ilvl w:val="0"/>
          <w:numId w:val="27"/>
        </w:numPr>
        <w:spacing w:line="257" w:lineRule="auto"/>
        <w:jc w:val="both"/>
        <w:rPr>
          <w:rFonts w:ascii="Arial" w:eastAsia="Arial" w:hAnsi="Arial" w:cs="Arial"/>
          <w:color w:val="000000" w:themeColor="text1"/>
          <w:sz w:val="20"/>
        </w:rPr>
      </w:pPr>
      <w:r w:rsidRPr="00FF489A">
        <w:rPr>
          <w:rFonts w:ascii="Arial" w:eastAsia="Arial" w:hAnsi="Arial" w:cs="Arial"/>
          <w:sz w:val="20"/>
        </w:rPr>
        <w:t>Solicitud para presentar los documentos para perfeccionar el contrato, según orden de prelación, de conformidad con lo previsto en el artículo 91 del Reglamento</w:t>
      </w:r>
      <w:r w:rsidR="00B827A3" w:rsidRPr="00FF489A">
        <w:rPr>
          <w:rFonts w:ascii="Arial" w:eastAsia="Arial" w:hAnsi="Arial" w:cs="Arial"/>
          <w:sz w:val="20"/>
        </w:rPr>
        <w:t xml:space="preserve"> de la Ley N° 32069, Ley General de Contrataciones Públicas, aprobado por Decreto Supremo N° 009-2025-EF.</w:t>
      </w:r>
    </w:p>
    <w:p w14:paraId="64B39157" w14:textId="1558BA56" w:rsidR="4174F01D" w:rsidRPr="00356EBF" w:rsidRDefault="4174F01D" w:rsidP="00706690">
      <w:pPr>
        <w:pStyle w:val="Prrafodelista"/>
        <w:numPr>
          <w:ilvl w:val="0"/>
          <w:numId w:val="27"/>
        </w:numPr>
        <w:jc w:val="both"/>
        <w:rPr>
          <w:rFonts w:ascii="Arial" w:eastAsia="Arial" w:hAnsi="Arial" w:cs="Arial"/>
          <w:color w:val="000000" w:themeColor="text1"/>
          <w:sz w:val="20"/>
        </w:rPr>
      </w:pPr>
      <w:r w:rsidRPr="00FF489A">
        <w:rPr>
          <w:rFonts w:ascii="Arial" w:eastAsia="Arial" w:hAnsi="Arial" w:cs="Arial"/>
          <w:sz w:val="20"/>
        </w:rPr>
        <w:t>Respuesta a la solicitud de acceso al expediente de contratación.</w:t>
      </w:r>
    </w:p>
    <w:p w14:paraId="2947C386" w14:textId="77777777" w:rsidR="00F17D49" w:rsidRPr="00FF489A" w:rsidRDefault="00F17D49" w:rsidP="00CD5328">
      <w:pPr>
        <w:widowControl w:val="0"/>
        <w:autoSpaceDE w:val="0"/>
        <w:autoSpaceDN w:val="0"/>
        <w:adjustRightInd w:val="0"/>
        <w:jc w:val="both"/>
        <w:rPr>
          <w:rFonts w:ascii="Arial" w:hAnsi="Arial" w:cs="Arial"/>
          <w:sz w:val="20"/>
        </w:rPr>
      </w:pPr>
    </w:p>
    <w:p w14:paraId="4124AEE4" w14:textId="7F588B57" w:rsidR="00DA68EE" w:rsidRPr="00FF489A" w:rsidRDefault="04DBD24D" w:rsidP="756A50B7">
      <w:pPr>
        <w:widowControl w:val="0"/>
        <w:autoSpaceDE w:val="0"/>
        <w:autoSpaceDN w:val="0"/>
        <w:adjustRightInd w:val="0"/>
        <w:jc w:val="both"/>
        <w:rPr>
          <w:rFonts w:ascii="Arial" w:eastAsia="Times New Roman" w:hAnsi="Arial" w:cs="Arial"/>
          <w:sz w:val="20"/>
        </w:rPr>
      </w:pPr>
      <w:r w:rsidRPr="00FF489A">
        <w:rPr>
          <w:rFonts w:ascii="Arial" w:eastAsia="Times New Roman" w:hAnsi="Arial" w:cs="Arial"/>
          <w:sz w:val="20"/>
        </w:rPr>
        <w:t>Asimismo, me comprometo a remitir la confirmación de recepción</w:t>
      </w:r>
      <w:r w:rsidR="00C31DBB" w:rsidRPr="00FF489A">
        <w:rPr>
          <w:rFonts w:ascii="Arial" w:eastAsia="Times New Roman" w:hAnsi="Arial" w:cs="Arial"/>
          <w:sz w:val="20"/>
        </w:rPr>
        <w:t xml:space="preserve"> del correo electrónico</w:t>
      </w:r>
      <w:r w:rsidRPr="00FF489A">
        <w:rPr>
          <w:rFonts w:ascii="Arial" w:eastAsia="Times New Roman" w:hAnsi="Arial" w:cs="Arial"/>
          <w:sz w:val="20"/>
        </w:rPr>
        <w:t>, en el plazo máximo de dos días hábiles de recibida la comunicación.</w:t>
      </w:r>
    </w:p>
    <w:p w14:paraId="01B0E853" w14:textId="77777777" w:rsidR="00DA68EE" w:rsidRPr="00FF489A" w:rsidRDefault="00DA68EE" w:rsidP="00CD5328">
      <w:pPr>
        <w:widowControl w:val="0"/>
        <w:autoSpaceDE w:val="0"/>
        <w:autoSpaceDN w:val="0"/>
        <w:adjustRightInd w:val="0"/>
        <w:jc w:val="both"/>
        <w:rPr>
          <w:rFonts w:ascii="Arial" w:hAnsi="Arial" w:cs="Arial"/>
          <w:sz w:val="20"/>
        </w:rPr>
      </w:pPr>
    </w:p>
    <w:p w14:paraId="7ACD61F6" w14:textId="77777777" w:rsidR="00F17D49" w:rsidRPr="00FF489A" w:rsidRDefault="00F17D49" w:rsidP="00CD5328">
      <w:pPr>
        <w:widowControl w:val="0"/>
        <w:autoSpaceDE w:val="0"/>
        <w:autoSpaceDN w:val="0"/>
        <w:adjustRightInd w:val="0"/>
        <w:jc w:val="both"/>
        <w:rPr>
          <w:rFonts w:ascii="Arial" w:hAnsi="Arial" w:cs="Arial"/>
          <w:b/>
          <w:color w:val="auto"/>
          <w:sz w:val="20"/>
          <w:u w:val="single"/>
        </w:rPr>
      </w:pPr>
      <w:r w:rsidRPr="00FF489A">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FF489A" w14:paraId="3916F02D" w14:textId="77777777" w:rsidTr="7FD3CD5D">
        <w:trPr>
          <w:jc w:val="center"/>
        </w:trPr>
        <w:tc>
          <w:tcPr>
            <w:tcW w:w="4606" w:type="dxa"/>
          </w:tcPr>
          <w:p w14:paraId="53F72BE2" w14:textId="77777777" w:rsidR="00F17D49" w:rsidRPr="00FF489A" w:rsidRDefault="00F17D49" w:rsidP="00CD5328">
            <w:pPr>
              <w:widowControl w:val="0"/>
              <w:ind w:right="-1"/>
              <w:jc w:val="center"/>
              <w:rPr>
                <w:rFonts w:ascii="Arial" w:hAnsi="Arial" w:cs="Arial"/>
                <w:b/>
                <w:sz w:val="20"/>
              </w:rPr>
            </w:pPr>
          </w:p>
          <w:p w14:paraId="4C5B69F9" w14:textId="77777777" w:rsidR="00F17D49" w:rsidRPr="00FF489A" w:rsidRDefault="00F17D49" w:rsidP="6006B37B">
            <w:pPr>
              <w:widowControl w:val="0"/>
              <w:ind w:right="-1"/>
              <w:jc w:val="center"/>
              <w:rPr>
                <w:rFonts w:ascii="Arial" w:hAnsi="Arial" w:cs="Arial"/>
                <w:sz w:val="20"/>
              </w:rPr>
            </w:pPr>
            <w:r w:rsidRPr="00FF489A">
              <w:rPr>
                <w:rFonts w:ascii="Arial" w:hAnsi="Arial" w:cs="Arial"/>
                <w:sz w:val="20"/>
              </w:rPr>
              <w:t>……...........................................................</w:t>
            </w:r>
          </w:p>
          <w:p w14:paraId="69FD4C5F" w14:textId="31F795C7" w:rsidR="00F17D49" w:rsidRPr="00FF489A" w:rsidRDefault="11E47831" w:rsidP="756A50B7">
            <w:pPr>
              <w:widowControl w:val="0"/>
              <w:jc w:val="center"/>
              <w:rPr>
                <w:rFonts w:ascii="Arial" w:hAnsi="Arial" w:cs="Arial"/>
                <w:b/>
                <w:bCs/>
                <w:sz w:val="20"/>
              </w:rPr>
            </w:pPr>
            <w:r w:rsidRPr="00FF489A">
              <w:rPr>
                <w:rFonts w:ascii="Arial" w:hAnsi="Arial" w:cs="Arial"/>
                <w:b/>
                <w:bCs/>
                <w:sz w:val="20"/>
              </w:rPr>
              <w:t xml:space="preserve">Firma, </w:t>
            </w:r>
            <w:r w:rsidR="7D694499" w:rsidRPr="00FF489A">
              <w:rPr>
                <w:rFonts w:ascii="Arial" w:hAnsi="Arial" w:cs="Arial"/>
                <w:b/>
                <w:bCs/>
                <w:sz w:val="20"/>
              </w:rPr>
              <w:t>n</w:t>
            </w:r>
            <w:r w:rsidRPr="00FF489A">
              <w:rPr>
                <w:rFonts w:ascii="Arial" w:hAnsi="Arial" w:cs="Arial"/>
                <w:b/>
                <w:bCs/>
                <w:sz w:val="20"/>
              </w:rPr>
              <w:t xml:space="preserve">ombres y </w:t>
            </w:r>
            <w:r w:rsidR="2AC1AF04" w:rsidRPr="00FF489A">
              <w:rPr>
                <w:rFonts w:ascii="Arial" w:hAnsi="Arial" w:cs="Arial"/>
                <w:b/>
                <w:bCs/>
                <w:sz w:val="20"/>
              </w:rPr>
              <w:t>a</w:t>
            </w:r>
            <w:r w:rsidRPr="00FF489A">
              <w:rPr>
                <w:rFonts w:ascii="Arial" w:hAnsi="Arial" w:cs="Arial"/>
                <w:b/>
                <w:bCs/>
                <w:sz w:val="20"/>
              </w:rPr>
              <w:t>pellidos del postor o</w:t>
            </w:r>
          </w:p>
          <w:p w14:paraId="6A3CC9CF" w14:textId="5F11AB74" w:rsidR="00F17D49" w:rsidRPr="00FF489A" w:rsidRDefault="516C568F" w:rsidP="005162DC">
            <w:pPr>
              <w:widowControl w:val="0"/>
              <w:jc w:val="center"/>
              <w:rPr>
                <w:rFonts w:ascii="Arial" w:hAnsi="Arial" w:cs="Arial"/>
                <w:b/>
                <w:sz w:val="20"/>
              </w:rPr>
            </w:pPr>
            <w:r w:rsidRPr="00FF489A">
              <w:rPr>
                <w:rFonts w:ascii="Arial" w:hAnsi="Arial" w:cs="Arial"/>
                <w:b/>
                <w:bCs/>
                <w:sz w:val="20"/>
              </w:rPr>
              <w:t>r</w:t>
            </w:r>
            <w:r w:rsidR="11E47831" w:rsidRPr="00FF489A">
              <w:rPr>
                <w:rFonts w:ascii="Arial" w:hAnsi="Arial" w:cs="Arial"/>
                <w:b/>
                <w:bCs/>
                <w:sz w:val="20"/>
              </w:rPr>
              <w:t>epresentante legal, según corresponda</w:t>
            </w:r>
          </w:p>
        </w:tc>
      </w:tr>
    </w:tbl>
    <w:bookmarkEnd w:id="11"/>
    <w:p w14:paraId="29AC448E" w14:textId="599FE2AE" w:rsidR="34C5989C" w:rsidRPr="007D0F87" w:rsidRDefault="34C5989C" w:rsidP="7FD3CD5D">
      <w:pPr>
        <w:jc w:val="both"/>
        <w:rPr>
          <w:sz w:val="18"/>
          <w:szCs w:val="18"/>
        </w:rPr>
      </w:pPr>
      <w:r w:rsidRPr="007D0F87">
        <w:rPr>
          <w:rFonts w:ascii="Arial" w:eastAsia="Arial" w:hAnsi="Arial" w:cs="Arial"/>
          <w:sz w:val="20"/>
        </w:rPr>
        <w:t xml:space="preserve"> </w:t>
      </w:r>
    </w:p>
    <w:tbl>
      <w:tblPr>
        <w:tblW w:w="8786" w:type="dxa"/>
        <w:tblInd w:w="135" w:type="dxa"/>
        <w:tblLayout w:type="fixed"/>
        <w:tblLook w:val="04A0" w:firstRow="1" w:lastRow="0" w:firstColumn="1" w:lastColumn="0" w:noHBand="0" w:noVBand="1"/>
      </w:tblPr>
      <w:tblGrid>
        <w:gridCol w:w="8786"/>
      </w:tblGrid>
      <w:tr w:rsidR="7FD3CD5D" w:rsidRPr="007D0F87" w14:paraId="7CE58300" w14:textId="77777777" w:rsidTr="00356EBF">
        <w:trPr>
          <w:trHeight w:val="345"/>
        </w:trPr>
        <w:tc>
          <w:tcPr>
            <w:tcW w:w="878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356EBF" w:rsidRDefault="7FD3CD5D" w:rsidP="7FD3CD5D">
            <w:pPr>
              <w:jc w:val="both"/>
              <w:rPr>
                <w:b/>
                <w:bCs/>
                <w:sz w:val="18"/>
                <w:szCs w:val="18"/>
              </w:rPr>
            </w:pPr>
            <w:r w:rsidRPr="00FF489A">
              <w:rPr>
                <w:rFonts w:ascii="Arial" w:eastAsia="Arial" w:hAnsi="Arial" w:cs="Arial"/>
                <w:b/>
                <w:bCs/>
                <w:color w:val="FF0000"/>
                <w:sz w:val="18"/>
                <w:szCs w:val="18"/>
              </w:rPr>
              <w:t>Advertencia</w:t>
            </w:r>
          </w:p>
        </w:tc>
      </w:tr>
      <w:tr w:rsidR="7FD3CD5D" w:rsidRPr="007D0F87" w14:paraId="7441EEA2" w14:textId="77777777" w:rsidTr="00356EBF">
        <w:trPr>
          <w:trHeight w:val="570"/>
        </w:trPr>
        <w:tc>
          <w:tcPr>
            <w:tcW w:w="878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9618CA" w:rsidRDefault="380B96E3" w:rsidP="7FD3CD5D">
            <w:pPr>
              <w:ind w:left="34"/>
              <w:jc w:val="both"/>
              <w:rPr>
                <w:sz w:val="18"/>
                <w:szCs w:val="18"/>
              </w:rPr>
            </w:pPr>
            <w:r w:rsidRPr="00356EBF">
              <w:rPr>
                <w:rFonts w:ascii="Arial" w:eastAsia="Arial" w:hAnsi="Arial" w:cs="Arial"/>
                <w:color w:val="FF0000"/>
                <w:sz w:val="18"/>
                <w:szCs w:val="18"/>
              </w:rPr>
              <w:t>La notificación dirigida a la dirección de correo electrónico consignada se entenderá válidamente efectuada cuando la entidad contratante reciba</w:t>
            </w:r>
            <w:r w:rsidR="1E3770B7" w:rsidRPr="00356EBF">
              <w:rPr>
                <w:rFonts w:ascii="Arial" w:eastAsia="Arial" w:hAnsi="Arial" w:cs="Arial"/>
                <w:color w:val="FF0000"/>
                <w:sz w:val="18"/>
                <w:szCs w:val="18"/>
              </w:rPr>
              <w:t xml:space="preserve"> el</w:t>
            </w:r>
            <w:r w:rsidRPr="00356EBF">
              <w:rPr>
                <w:rFonts w:ascii="Arial" w:eastAsia="Arial" w:hAnsi="Arial" w:cs="Arial"/>
                <w:color w:val="FF0000"/>
                <w:sz w:val="18"/>
                <w:szCs w:val="18"/>
              </w:rPr>
              <w:t xml:space="preserve"> acuse de recepción.</w:t>
            </w:r>
          </w:p>
        </w:tc>
      </w:tr>
    </w:tbl>
    <w:p w14:paraId="2E6D22B7" w14:textId="0F7B9E98" w:rsidR="61612CAA" w:rsidRPr="007D0F87" w:rsidRDefault="61612CAA"/>
    <w:p w14:paraId="63D87218" w14:textId="60F9DDA0" w:rsidR="731ACAD7" w:rsidRPr="007D0F87" w:rsidRDefault="731ACAD7"/>
    <w:p w14:paraId="2A257C78" w14:textId="77777777" w:rsidR="00574902" w:rsidRPr="007D0F87" w:rsidRDefault="00574902"/>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7D0F87"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7A41B0" w:rsidRDefault="4EA90DE8" w:rsidP="4EA90DE8">
            <w:pPr>
              <w:jc w:val="both"/>
              <w:rPr>
                <w:b/>
                <w:bCs/>
                <w:sz w:val="18"/>
                <w:szCs w:val="18"/>
              </w:rPr>
            </w:pPr>
            <w:r w:rsidRPr="007A41B0">
              <w:rPr>
                <w:rFonts w:ascii="Arial" w:eastAsia="Arial" w:hAnsi="Arial" w:cs="Arial"/>
                <w:b/>
                <w:bCs/>
                <w:color w:val="FF0000"/>
                <w:sz w:val="18"/>
                <w:szCs w:val="18"/>
              </w:rPr>
              <w:t xml:space="preserve">Advertencia </w:t>
            </w:r>
          </w:p>
        </w:tc>
      </w:tr>
      <w:tr w:rsidR="4EA90DE8" w:rsidRPr="007D0F87"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7A41B0" w:rsidRDefault="4EA90DE8" w:rsidP="4EA90DE8">
            <w:pPr>
              <w:jc w:val="both"/>
              <w:rPr>
                <w:sz w:val="18"/>
                <w:szCs w:val="18"/>
              </w:rPr>
            </w:pPr>
            <w:r w:rsidRPr="007A41B0">
              <w:rPr>
                <w:rFonts w:ascii="Arial" w:eastAsia="Arial" w:hAnsi="Arial" w:cs="Arial"/>
                <w:color w:val="FF0000"/>
                <w:sz w:val="18"/>
                <w:szCs w:val="18"/>
                <w:lang w:val="es"/>
              </w:rPr>
              <w:t>Cuando se trate de consorcios, la declaración jurada es la siguiente:</w:t>
            </w:r>
            <w:r w:rsidRPr="007A41B0">
              <w:rPr>
                <w:rFonts w:ascii="Arial" w:eastAsia="Arial" w:hAnsi="Arial" w:cs="Arial"/>
                <w:color w:val="FF0000"/>
                <w:sz w:val="18"/>
                <w:szCs w:val="18"/>
              </w:rPr>
              <w:t xml:space="preserve"> </w:t>
            </w:r>
          </w:p>
        </w:tc>
      </w:tr>
    </w:tbl>
    <w:p w14:paraId="21B650DE" w14:textId="77777777" w:rsidR="00923F68" w:rsidRPr="007A41B0" w:rsidRDefault="00923F68" w:rsidP="00F408D6">
      <w:pPr>
        <w:widowControl w:val="0"/>
        <w:tabs>
          <w:tab w:val="left" w:pos="3544"/>
        </w:tabs>
        <w:rPr>
          <w:rFonts w:ascii="Arial" w:hAnsi="Arial" w:cs="Arial"/>
          <w:b/>
          <w:sz w:val="20"/>
        </w:rPr>
      </w:pPr>
    </w:p>
    <w:p w14:paraId="3438D6F7" w14:textId="7DA2CFF5" w:rsidR="006142C8" w:rsidRPr="00FF489A" w:rsidRDefault="006142C8" w:rsidP="006142C8">
      <w:pPr>
        <w:widowControl w:val="0"/>
        <w:tabs>
          <w:tab w:val="left" w:pos="3544"/>
        </w:tabs>
        <w:jc w:val="center"/>
        <w:rPr>
          <w:rFonts w:ascii="Arial" w:hAnsi="Arial" w:cs="Arial"/>
          <w:b/>
          <w:sz w:val="20"/>
        </w:rPr>
      </w:pPr>
      <w:r w:rsidRPr="007A41B0">
        <w:rPr>
          <w:rFonts w:ascii="Arial" w:hAnsi="Arial" w:cs="Arial"/>
          <w:b/>
          <w:sz w:val="20"/>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FF489A" w14:paraId="034D25FC" w14:textId="77777777" w:rsidTr="4EA90DE8">
        <w:tc>
          <w:tcPr>
            <w:tcW w:w="8644" w:type="dxa"/>
            <w:shd w:val="clear" w:color="auto" w:fill="FFFFFF" w:themeFill="background1"/>
          </w:tcPr>
          <w:p w14:paraId="039B991A" w14:textId="50935692" w:rsidR="006142C8" w:rsidRPr="00FF489A" w:rsidRDefault="0CA14C4C" w:rsidP="4EA90DE8">
            <w:pPr>
              <w:pStyle w:val="Textoindependiente"/>
              <w:widowControl w:val="0"/>
              <w:spacing w:after="0"/>
              <w:jc w:val="center"/>
              <w:rPr>
                <w:rFonts w:ascii="Arial" w:hAnsi="Arial" w:cs="Arial"/>
                <w:b/>
                <w:bCs/>
                <w:sz w:val="20"/>
                <w:szCs w:val="20"/>
                <w:lang w:val="es-PE"/>
              </w:rPr>
            </w:pPr>
            <w:r w:rsidRPr="00FF489A">
              <w:rPr>
                <w:rFonts w:ascii="Arial" w:hAnsi="Arial" w:cs="Arial"/>
                <w:b/>
                <w:bCs/>
                <w:sz w:val="20"/>
                <w:szCs w:val="20"/>
                <w:lang w:val="es-PE"/>
              </w:rPr>
              <w:t xml:space="preserve">DECLARACIÓN JURADA DE DATOS DEL POSTOR </w:t>
            </w:r>
            <w:r w:rsidR="1388F494" w:rsidRPr="00FF489A">
              <w:rPr>
                <w:rFonts w:ascii="Arial" w:hAnsi="Arial" w:cs="Arial"/>
                <w:b/>
                <w:bCs/>
                <w:sz w:val="20"/>
                <w:szCs w:val="20"/>
                <w:lang w:val="es-PE"/>
              </w:rPr>
              <w:t>EN CONSORCIO</w:t>
            </w:r>
          </w:p>
        </w:tc>
      </w:tr>
    </w:tbl>
    <w:p w14:paraId="41B6D61D" w14:textId="77777777" w:rsidR="006142C8" w:rsidRPr="00FF489A" w:rsidRDefault="006142C8" w:rsidP="006142C8">
      <w:pPr>
        <w:widowControl w:val="0"/>
        <w:jc w:val="both"/>
        <w:rPr>
          <w:rFonts w:ascii="Arial" w:hAnsi="Arial" w:cs="Arial"/>
          <w:sz w:val="20"/>
        </w:rPr>
      </w:pPr>
    </w:p>
    <w:p w14:paraId="1E40FEC4" w14:textId="77777777" w:rsidR="006142C8" w:rsidRPr="00FF489A" w:rsidRDefault="006142C8" w:rsidP="006142C8">
      <w:pPr>
        <w:widowControl w:val="0"/>
        <w:jc w:val="both"/>
        <w:rPr>
          <w:rFonts w:ascii="Arial" w:hAnsi="Arial" w:cs="Arial"/>
          <w:sz w:val="20"/>
        </w:rPr>
      </w:pPr>
      <w:r w:rsidRPr="00FF489A">
        <w:rPr>
          <w:rFonts w:ascii="Arial" w:hAnsi="Arial" w:cs="Arial"/>
          <w:sz w:val="20"/>
        </w:rPr>
        <w:t>Señores</w:t>
      </w:r>
    </w:p>
    <w:p w14:paraId="3E7A62B8" w14:textId="379C52D9" w:rsidR="006142C8" w:rsidRPr="00FF489A" w:rsidRDefault="4BC7341D" w:rsidP="756A50B7">
      <w:pPr>
        <w:widowControl w:val="0"/>
        <w:autoSpaceDE w:val="0"/>
        <w:autoSpaceDN w:val="0"/>
        <w:adjustRightInd w:val="0"/>
        <w:jc w:val="both"/>
        <w:rPr>
          <w:rFonts w:ascii="Arial" w:hAnsi="Arial" w:cs="Arial"/>
          <w:b/>
          <w:bCs/>
          <w:sz w:val="20"/>
        </w:rPr>
      </w:pPr>
      <w:r w:rsidRPr="00FF489A">
        <w:rPr>
          <w:rFonts w:ascii="Arial" w:hAnsi="Arial" w:cs="Arial"/>
          <w:b/>
          <w:bCs/>
          <w:sz w:val="20"/>
        </w:rPr>
        <w:t>EVALUADORES</w:t>
      </w:r>
      <w:r w:rsidR="4FE155AA" w:rsidRPr="00FF489A">
        <w:rPr>
          <w:rFonts w:ascii="Arial" w:hAnsi="Arial" w:cs="Arial"/>
          <w:b/>
          <w:bCs/>
          <w:sz w:val="20"/>
        </w:rPr>
        <w:t xml:space="preserve"> </w:t>
      </w:r>
    </w:p>
    <w:p w14:paraId="782A0B8D" w14:textId="7249FB1A" w:rsidR="006142C8" w:rsidRPr="00FF489A" w:rsidRDefault="0CA14C4C" w:rsidP="4EA90DE8">
      <w:pPr>
        <w:widowControl w:val="0"/>
        <w:autoSpaceDE w:val="0"/>
        <w:autoSpaceDN w:val="0"/>
        <w:adjustRightInd w:val="0"/>
        <w:jc w:val="both"/>
        <w:rPr>
          <w:rFonts w:ascii="Arial" w:hAnsi="Arial" w:cs="Arial"/>
          <w:b/>
          <w:bCs/>
          <w:sz w:val="20"/>
        </w:rPr>
      </w:pPr>
      <w:r w:rsidRPr="00FF489A">
        <w:rPr>
          <w:rFonts w:ascii="Arial" w:hAnsi="Arial" w:cs="Arial"/>
          <w:b/>
          <w:bCs/>
          <w:sz w:val="20"/>
        </w:rPr>
        <w:t xml:space="preserve">LICITACIÓN PÚBLICA </w:t>
      </w:r>
      <w:r w:rsidR="048706DC" w:rsidRPr="00FF489A">
        <w:rPr>
          <w:rFonts w:ascii="Arial" w:hAnsi="Arial" w:cs="Arial"/>
          <w:b/>
          <w:bCs/>
          <w:sz w:val="20"/>
        </w:rPr>
        <w:t>DE OBRA</w:t>
      </w:r>
      <w:r w:rsidR="00BC1223" w:rsidRPr="00FF489A">
        <w:rPr>
          <w:rFonts w:ascii="Arial" w:hAnsi="Arial" w:cs="Arial"/>
          <w:b/>
          <w:bCs/>
          <w:sz w:val="20"/>
        </w:rPr>
        <w:t>S</w:t>
      </w:r>
      <w:r w:rsidR="048706DC" w:rsidRPr="00FF489A">
        <w:rPr>
          <w:rFonts w:ascii="Arial" w:hAnsi="Arial" w:cs="Arial"/>
          <w:b/>
          <w:bCs/>
          <w:sz w:val="20"/>
        </w:rPr>
        <w:t xml:space="preserve"> </w:t>
      </w:r>
      <w:r w:rsidRPr="00FF489A">
        <w:rPr>
          <w:rFonts w:ascii="Arial" w:hAnsi="Arial" w:cs="Arial"/>
          <w:b/>
          <w:bCs/>
          <w:sz w:val="20"/>
        </w:rPr>
        <w:t xml:space="preserve">Nº </w:t>
      </w:r>
      <w:r w:rsidRPr="00FF489A">
        <w:rPr>
          <w:rFonts w:ascii="Arial" w:hAnsi="Arial" w:cs="Arial"/>
          <w:sz w:val="20"/>
        </w:rPr>
        <w:t>[CONSIGNAR NOMENCLATURA DEL PROCEDIMIENTO</w:t>
      </w:r>
      <w:r w:rsidR="00E21B5F" w:rsidRPr="00FF489A">
        <w:rPr>
          <w:rFonts w:ascii="Arial" w:hAnsi="Arial" w:cs="Arial"/>
          <w:sz w:val="20"/>
        </w:rPr>
        <w:t xml:space="preserve"> DE SELECCIÓN</w:t>
      </w:r>
      <w:r w:rsidRPr="00FF489A">
        <w:rPr>
          <w:rFonts w:ascii="Arial" w:hAnsi="Arial" w:cs="Arial"/>
          <w:sz w:val="20"/>
        </w:rPr>
        <w:t>]</w:t>
      </w:r>
    </w:p>
    <w:p w14:paraId="000A10D8" w14:textId="59852F4E" w:rsidR="006142C8" w:rsidRPr="00FF489A" w:rsidRDefault="006142C8" w:rsidP="51986B1D">
      <w:pPr>
        <w:widowControl w:val="0"/>
        <w:autoSpaceDE w:val="0"/>
        <w:autoSpaceDN w:val="0"/>
        <w:adjustRightInd w:val="0"/>
        <w:jc w:val="both"/>
        <w:rPr>
          <w:rFonts w:ascii="Arial" w:hAnsi="Arial" w:cs="Arial"/>
          <w:sz w:val="20"/>
        </w:rPr>
      </w:pPr>
      <w:r w:rsidRPr="00FF489A">
        <w:rPr>
          <w:rFonts w:ascii="Arial" w:hAnsi="Arial" w:cs="Arial"/>
          <w:sz w:val="20"/>
        </w:rPr>
        <w:t>Presente.-</w:t>
      </w:r>
    </w:p>
    <w:p w14:paraId="1D34E23F" w14:textId="77777777" w:rsidR="006142C8" w:rsidRPr="00FF489A" w:rsidRDefault="006142C8" w:rsidP="006142C8">
      <w:pPr>
        <w:widowControl w:val="0"/>
        <w:autoSpaceDE w:val="0"/>
        <w:autoSpaceDN w:val="0"/>
        <w:adjustRightInd w:val="0"/>
        <w:jc w:val="both"/>
        <w:rPr>
          <w:rFonts w:ascii="Arial" w:hAnsi="Arial" w:cs="Arial"/>
          <w:sz w:val="20"/>
        </w:rPr>
      </w:pPr>
    </w:p>
    <w:p w14:paraId="5A6D1E99" w14:textId="655DCA24" w:rsidR="006142C8" w:rsidRPr="00FF489A" w:rsidRDefault="006142C8" w:rsidP="51986B1D">
      <w:pPr>
        <w:widowControl w:val="0"/>
        <w:ind w:right="-1"/>
        <w:jc w:val="both"/>
        <w:rPr>
          <w:rFonts w:ascii="Arial" w:hAnsi="Arial" w:cs="Arial"/>
          <w:sz w:val="20"/>
        </w:rPr>
      </w:pPr>
      <w:r w:rsidRPr="00FF489A">
        <w:rPr>
          <w:rFonts w:ascii="Arial" w:hAnsi="Arial" w:cs="Arial"/>
          <w:sz w:val="20"/>
        </w:rPr>
        <w:t xml:space="preserve">El que se suscribe, </w:t>
      </w:r>
      <w:r w:rsidRPr="00FF489A">
        <w:rPr>
          <w:rFonts w:ascii="Arial" w:hAnsi="Arial" w:cs="Arial"/>
          <w:b/>
          <w:sz w:val="20"/>
          <w:u w:val="single"/>
        </w:rPr>
        <w:t>[………</w:t>
      </w:r>
      <w:bookmarkStart w:id="12" w:name="_Int_X3U8Hdxo"/>
      <w:r w:rsidRPr="00FF489A">
        <w:rPr>
          <w:rFonts w:ascii="Arial" w:hAnsi="Arial" w:cs="Arial"/>
          <w:b/>
          <w:sz w:val="20"/>
          <w:u w:val="single"/>
        </w:rPr>
        <w:t>…….</w:t>
      </w:r>
      <w:bookmarkEnd w:id="12"/>
      <w:r w:rsidRPr="00FF489A">
        <w:rPr>
          <w:rFonts w:ascii="Arial" w:hAnsi="Arial" w:cs="Arial"/>
          <w:b/>
          <w:sz w:val="20"/>
          <w:u w:val="single"/>
        </w:rPr>
        <w:t>.]</w:t>
      </w:r>
      <w:r w:rsidRPr="00FF489A">
        <w:rPr>
          <w:rFonts w:ascii="Arial" w:hAnsi="Arial" w:cs="Arial"/>
          <w:sz w:val="20"/>
        </w:rPr>
        <w:t xml:space="preserve">, </w:t>
      </w:r>
      <w:r w:rsidR="0026536A" w:rsidRPr="00FF489A">
        <w:rPr>
          <w:rFonts w:ascii="Arial" w:hAnsi="Arial" w:cs="Arial"/>
          <w:sz w:val="20"/>
        </w:rPr>
        <w:t>r</w:t>
      </w:r>
      <w:r w:rsidRPr="00FF489A">
        <w:rPr>
          <w:rFonts w:ascii="Arial" w:hAnsi="Arial" w:cs="Arial"/>
          <w:sz w:val="20"/>
        </w:rPr>
        <w:t xml:space="preserve">epresentante </w:t>
      </w:r>
      <w:r w:rsidR="0026536A" w:rsidRPr="00FF489A">
        <w:rPr>
          <w:rFonts w:ascii="Arial" w:hAnsi="Arial" w:cs="Arial"/>
          <w:sz w:val="20"/>
        </w:rPr>
        <w:t xml:space="preserve">común del consorcio </w:t>
      </w:r>
      <w:r w:rsidRPr="00FF489A">
        <w:rPr>
          <w:rFonts w:ascii="Arial" w:hAnsi="Arial" w:cs="Arial"/>
          <w:b/>
          <w:sz w:val="20"/>
          <w:u w:val="single"/>
        </w:rPr>
        <w:t>[CONSIGNAR</w:t>
      </w:r>
      <w:r w:rsidR="0026536A" w:rsidRPr="00FF489A">
        <w:rPr>
          <w:rFonts w:ascii="Arial" w:hAnsi="Arial" w:cs="Arial"/>
          <w:b/>
          <w:sz w:val="20"/>
          <w:u w:val="single"/>
        </w:rPr>
        <w:t xml:space="preserve"> EL NOMBRE DEL CONSORCIO</w:t>
      </w:r>
      <w:r w:rsidRPr="00FF489A">
        <w:rPr>
          <w:rFonts w:ascii="Arial" w:hAnsi="Arial" w:cs="Arial"/>
          <w:b/>
          <w:sz w:val="20"/>
          <w:u w:val="single"/>
        </w:rPr>
        <w:t>]</w:t>
      </w:r>
      <w:r w:rsidRPr="00FF489A">
        <w:rPr>
          <w:rFonts w:ascii="Arial" w:hAnsi="Arial" w:cs="Arial"/>
          <w:sz w:val="20"/>
        </w:rPr>
        <w:t xml:space="preserve">, identificado con </w:t>
      </w:r>
      <w:r w:rsidRPr="00FF489A">
        <w:rPr>
          <w:rFonts w:ascii="Arial" w:hAnsi="Arial" w:cs="Arial"/>
          <w:b/>
          <w:sz w:val="20"/>
          <w:u w:val="single"/>
        </w:rPr>
        <w:t>[CONSIGNAR TIPO DE DOCUMENTO DE IDENTIDAD] N° [CONSIGNAR NÚMERO DE DOCUMENTO DE IDENTIDAD</w:t>
      </w:r>
      <w:r w:rsidRPr="00FF489A">
        <w:rPr>
          <w:rFonts w:ascii="Arial" w:hAnsi="Arial" w:cs="Arial"/>
          <w:sz w:val="20"/>
        </w:rPr>
        <w:t xml:space="preserve">], </w:t>
      </w:r>
      <w:r w:rsidRPr="00FF489A">
        <w:rPr>
          <w:rFonts w:ascii="Arial" w:hAnsi="Arial" w:cs="Arial"/>
          <w:b/>
          <w:bCs/>
          <w:sz w:val="20"/>
        </w:rPr>
        <w:t>DECLARO BAJO JURAMENTO</w:t>
      </w:r>
      <w:r w:rsidRPr="00FF489A">
        <w:rPr>
          <w:rFonts w:ascii="Arial" w:hAnsi="Arial" w:cs="Arial"/>
          <w:sz w:val="20"/>
        </w:rPr>
        <w:t xml:space="preserve"> que la siguiente información se sujeta a la verdad:</w:t>
      </w:r>
    </w:p>
    <w:p w14:paraId="26B118D8" w14:textId="77777777" w:rsidR="009445D9" w:rsidRPr="00FF489A"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8"/>
        <w:gridCol w:w="1104"/>
        <w:gridCol w:w="1689"/>
        <w:gridCol w:w="1374"/>
        <w:gridCol w:w="1708"/>
      </w:tblGrid>
      <w:tr w:rsidR="007556A0" w:rsidRPr="00FF489A" w14:paraId="2D6F5416"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48E5BED3"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hideMark/>
          </w:tcPr>
          <w:p w14:paraId="30D66F0F"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55A8F78D"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22F9AE54"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hideMark/>
          </w:tcPr>
          <w:p w14:paraId="5FA19A4A"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12F44996"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4E2DC0ED"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hideMark/>
          </w:tcPr>
          <w:p w14:paraId="4C4F22BB"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40B7B750"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hideMark/>
          </w:tcPr>
          <w:p w14:paraId="63005E43"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Teléfono(s</w:t>
            </w:r>
            <w:bookmarkStart w:id="13" w:name="_Int_1j4HWsD4"/>
            <w:r w:rsidRPr="00FF489A">
              <w:rPr>
                <w:rFonts w:ascii="Arial" w:eastAsia="Times New Roman" w:hAnsi="Arial" w:cs="Arial"/>
                <w:color w:val="000000" w:themeColor="text1"/>
                <w:sz w:val="20"/>
              </w:rPr>
              <w:t>) :</w:t>
            </w:r>
            <w:bookmarkEnd w:id="13"/>
            <w:r w:rsidRPr="00FF489A">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hideMark/>
          </w:tcPr>
          <w:p w14:paraId="202D2741"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hideMark/>
          </w:tcPr>
          <w:p w14:paraId="7F47A633" w14:textId="77777777" w:rsidR="00F340D7" w:rsidRPr="00FF489A" w:rsidRDefault="00F340D7" w:rsidP="00F340D7">
            <w:pPr>
              <w:jc w:val="cente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3295ED3F" w14:textId="1C4C581D" w:rsidR="00F340D7" w:rsidRPr="00FF489A" w:rsidRDefault="4CD2E8C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MYPE</w:t>
            </w:r>
            <w:r w:rsidR="00F340D7" w:rsidRPr="00FF489A">
              <w:rPr>
                <w:rStyle w:val="Refdenotaalpie"/>
                <w:rFonts w:ascii="Arial" w:eastAsia="Times New Roman" w:hAnsi="Arial" w:cs="Arial"/>
                <w:color w:val="000000" w:themeColor="text1"/>
                <w:sz w:val="20"/>
              </w:rPr>
              <w:footnoteReference w:id="36"/>
            </w:r>
            <w:r w:rsidRPr="00FF489A">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hideMark/>
          </w:tcPr>
          <w:p w14:paraId="3CBB6B5E" w14:textId="5AAC62E8"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xml:space="preserve"> SI </w:t>
            </w:r>
            <w:bookmarkStart w:id="14" w:name="_Int_4KMbzl6r"/>
            <w:r w:rsidRPr="00FF489A">
              <w:rPr>
                <w:rFonts w:ascii="Arial" w:eastAsia="Times New Roman" w:hAnsi="Arial" w:cs="Arial"/>
                <w:color w:val="000000" w:themeColor="text1"/>
                <w:sz w:val="20"/>
              </w:rPr>
              <w:t>(  </w:t>
            </w:r>
            <w:bookmarkStart w:id="15" w:name="_Int_1AXVCph4"/>
            <w:bookmarkEnd w:id="14"/>
            <w:r w:rsidRPr="00FF489A">
              <w:rPr>
                <w:rFonts w:ascii="Arial" w:eastAsia="Times New Roman" w:hAnsi="Arial" w:cs="Arial"/>
                <w:color w:val="000000" w:themeColor="text1"/>
                <w:sz w:val="20"/>
              </w:rPr>
              <w:t>  )</w:t>
            </w:r>
            <w:bookmarkEnd w:id="15"/>
            <w:r w:rsidRPr="00FF489A">
              <w:rPr>
                <w:rFonts w:ascii="Arial" w:eastAsia="Times New Roman" w:hAnsi="Arial" w:cs="Arial"/>
                <w:color w:val="000000" w:themeColor="text1"/>
                <w:sz w:val="20"/>
              </w:rPr>
              <w:t>                         NO (    ) </w:t>
            </w:r>
          </w:p>
        </w:tc>
      </w:tr>
      <w:tr w:rsidR="007556A0" w:rsidRPr="00FF489A"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hideMark/>
          </w:tcPr>
          <w:p w14:paraId="576A5CC2" w14:textId="77777777" w:rsidR="00F340D7" w:rsidRPr="00FF489A"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Correo electrónico: </w:t>
            </w:r>
          </w:p>
        </w:tc>
      </w:tr>
    </w:tbl>
    <w:p w14:paraId="7439DC1D" w14:textId="77777777" w:rsidR="006142C8" w:rsidRPr="00FF489A"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8"/>
        <w:gridCol w:w="1104"/>
        <w:gridCol w:w="1689"/>
        <w:gridCol w:w="1374"/>
        <w:gridCol w:w="1708"/>
      </w:tblGrid>
      <w:tr w:rsidR="00F340D7" w:rsidRPr="00FF489A" w14:paraId="288BA6CF"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4F39C5DE" w14:textId="0CEAE99D"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 xml:space="preserve">Datos del consorciado </w:t>
            </w:r>
            <w:r w:rsidR="072D71EB" w:rsidRPr="00FF489A">
              <w:rPr>
                <w:rFonts w:ascii="Arial" w:eastAsia="Times New Roman" w:hAnsi="Arial" w:cs="Arial"/>
                <w:color w:val="auto"/>
                <w:sz w:val="20"/>
              </w:rPr>
              <w:t>2</w:t>
            </w:r>
            <w:r w:rsidRPr="00FF489A">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hideMark/>
          </w:tcPr>
          <w:p w14:paraId="7668AB97"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 </w:t>
            </w:r>
          </w:p>
        </w:tc>
      </w:tr>
      <w:tr w:rsidR="00F340D7" w:rsidRPr="00FF489A" w14:paraId="5467F357"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108B1CDB"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hideMark/>
          </w:tcPr>
          <w:p w14:paraId="43DEC63D"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 </w:t>
            </w:r>
          </w:p>
        </w:tc>
      </w:tr>
      <w:tr w:rsidR="00F340D7" w:rsidRPr="00FF489A" w14:paraId="73CB8B78"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32EF4100"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hideMark/>
          </w:tcPr>
          <w:p w14:paraId="1F9D6229"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 </w:t>
            </w:r>
          </w:p>
        </w:tc>
      </w:tr>
      <w:tr w:rsidR="00F340D7" w:rsidRPr="00FF489A"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62B26CDC"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hideMark/>
          </w:tcPr>
          <w:p w14:paraId="72070DE8" w14:textId="281D737D"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Teléfono(s) : </w:t>
            </w:r>
          </w:p>
        </w:tc>
        <w:tc>
          <w:tcPr>
            <w:tcW w:w="1410" w:type="dxa"/>
            <w:tcBorders>
              <w:top w:val="single" w:sz="6" w:space="0" w:color="auto"/>
              <w:left w:val="single" w:sz="6" w:space="0" w:color="auto"/>
              <w:bottom w:val="single" w:sz="6" w:space="0" w:color="auto"/>
              <w:right w:val="single" w:sz="6" w:space="0" w:color="auto"/>
            </w:tcBorders>
            <w:hideMark/>
          </w:tcPr>
          <w:p w14:paraId="13AD8342"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hideMark/>
          </w:tcPr>
          <w:p w14:paraId="029125C4" w14:textId="77777777" w:rsidR="00F340D7" w:rsidRPr="00FF489A" w:rsidRDefault="00F340D7" w:rsidP="00F340D7">
            <w:pPr>
              <w:jc w:val="center"/>
              <w:textAlignment w:val="baseline"/>
              <w:rPr>
                <w:rFonts w:ascii="Arial" w:eastAsia="Times New Roman" w:hAnsi="Arial" w:cs="Arial"/>
                <w:color w:val="auto"/>
                <w:sz w:val="20"/>
              </w:rPr>
            </w:pPr>
            <w:r w:rsidRPr="00FF489A">
              <w:rPr>
                <w:rFonts w:ascii="Arial" w:eastAsia="Times New Roman" w:hAnsi="Arial" w:cs="Arial"/>
                <w:color w:val="auto"/>
                <w:sz w:val="20"/>
              </w:rPr>
              <w:t> </w:t>
            </w:r>
          </w:p>
        </w:tc>
      </w:tr>
      <w:tr w:rsidR="00F340D7" w:rsidRPr="00FF489A"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7DC1AEA2" w14:textId="0D3E050B" w:rsidR="00F340D7" w:rsidRPr="00FF489A" w:rsidRDefault="4CD2E8C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MYPE</w:t>
            </w:r>
            <w:r w:rsidR="00F340D7" w:rsidRPr="00FF489A">
              <w:rPr>
                <w:rFonts w:ascii="Arial" w:hAnsi="Arial" w:cs="Arial"/>
                <w:color w:val="auto"/>
                <w:sz w:val="20"/>
                <w:vertAlign w:val="superscript"/>
              </w:rPr>
              <w:footnoteReference w:id="37"/>
            </w:r>
            <w:r w:rsidRPr="00FF489A">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hideMark/>
          </w:tcPr>
          <w:p w14:paraId="0A55835A" w14:textId="61B351BF"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 xml:space="preserve"> SI </w:t>
            </w:r>
            <w:bookmarkStart w:id="16" w:name="_Int_YPa1uKgA"/>
            <w:r w:rsidRPr="00FF489A">
              <w:rPr>
                <w:rFonts w:ascii="Arial" w:eastAsia="Times New Roman" w:hAnsi="Arial" w:cs="Arial"/>
                <w:color w:val="auto"/>
                <w:sz w:val="20"/>
              </w:rPr>
              <w:t>(  </w:t>
            </w:r>
            <w:bookmarkStart w:id="17" w:name="_Int_aMsxk7t1"/>
            <w:bookmarkEnd w:id="16"/>
            <w:r w:rsidRPr="00FF489A">
              <w:rPr>
                <w:rFonts w:ascii="Arial" w:eastAsia="Times New Roman" w:hAnsi="Arial" w:cs="Arial"/>
                <w:color w:val="auto"/>
                <w:sz w:val="20"/>
              </w:rPr>
              <w:t>  )</w:t>
            </w:r>
            <w:bookmarkEnd w:id="17"/>
            <w:r w:rsidRPr="00FF489A">
              <w:rPr>
                <w:rFonts w:ascii="Arial" w:eastAsia="Times New Roman" w:hAnsi="Arial" w:cs="Arial"/>
                <w:color w:val="auto"/>
                <w:sz w:val="20"/>
              </w:rPr>
              <w:t xml:space="preserve">                         NO </w:t>
            </w:r>
            <w:bookmarkStart w:id="18" w:name="_Int_jmTE6YUS"/>
            <w:r w:rsidRPr="00FF489A">
              <w:rPr>
                <w:rFonts w:ascii="Arial" w:eastAsia="Times New Roman" w:hAnsi="Arial" w:cs="Arial"/>
                <w:color w:val="auto"/>
                <w:sz w:val="20"/>
              </w:rPr>
              <w:t>(  </w:t>
            </w:r>
            <w:bookmarkStart w:id="19" w:name="_Int_LdEnM04z"/>
            <w:bookmarkEnd w:id="18"/>
            <w:r w:rsidRPr="00FF489A">
              <w:rPr>
                <w:rFonts w:ascii="Arial" w:eastAsia="Times New Roman" w:hAnsi="Arial" w:cs="Arial"/>
                <w:color w:val="auto"/>
                <w:sz w:val="20"/>
              </w:rPr>
              <w:t>  )</w:t>
            </w:r>
            <w:bookmarkEnd w:id="19"/>
            <w:r w:rsidRPr="00FF489A">
              <w:rPr>
                <w:rFonts w:ascii="Arial" w:eastAsia="Times New Roman" w:hAnsi="Arial" w:cs="Arial"/>
                <w:color w:val="auto"/>
                <w:sz w:val="20"/>
              </w:rPr>
              <w:t> </w:t>
            </w:r>
          </w:p>
        </w:tc>
      </w:tr>
      <w:tr w:rsidR="00F340D7" w:rsidRPr="00FF489A"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hideMark/>
          </w:tcPr>
          <w:p w14:paraId="52D6B18D" w14:textId="77777777" w:rsidR="00F340D7" w:rsidRPr="00FF489A" w:rsidRDefault="00F340D7" w:rsidP="00F340D7">
            <w:pPr>
              <w:textAlignment w:val="baseline"/>
              <w:rPr>
                <w:rFonts w:ascii="Arial" w:eastAsia="Times New Roman" w:hAnsi="Arial" w:cs="Arial"/>
                <w:color w:val="auto"/>
                <w:sz w:val="20"/>
              </w:rPr>
            </w:pPr>
            <w:r w:rsidRPr="00FF489A">
              <w:rPr>
                <w:rFonts w:ascii="Arial" w:eastAsia="Times New Roman" w:hAnsi="Arial" w:cs="Arial"/>
                <w:color w:val="auto"/>
                <w:sz w:val="20"/>
              </w:rPr>
              <w:t>Correo electrónico: </w:t>
            </w:r>
          </w:p>
        </w:tc>
      </w:tr>
    </w:tbl>
    <w:p w14:paraId="228AEAB9" w14:textId="77777777" w:rsidR="00F340D7" w:rsidRPr="00FF489A"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8"/>
        <w:gridCol w:w="1104"/>
        <w:gridCol w:w="1689"/>
        <w:gridCol w:w="1374"/>
        <w:gridCol w:w="1708"/>
      </w:tblGrid>
      <w:tr w:rsidR="007556A0" w:rsidRPr="00FF489A" w14:paraId="3F063857"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36A1CCEF" w14:textId="343BDC41"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xml:space="preserve">Datos del consorciado </w:t>
            </w:r>
            <w:r w:rsidR="0AE457C1" w:rsidRPr="00FF489A">
              <w:rPr>
                <w:rFonts w:ascii="Arial" w:eastAsia="Times New Roman" w:hAnsi="Arial" w:cs="Arial"/>
                <w:color w:val="000000" w:themeColor="text1"/>
                <w:sz w:val="20"/>
              </w:rPr>
              <w:t>3</w:t>
            </w:r>
            <w:r w:rsidRPr="00FF489A">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hideMark/>
          </w:tcPr>
          <w:p w14:paraId="783FB4C1"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4DB13E56"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6CAC2E8E"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hideMark/>
          </w:tcPr>
          <w:p w14:paraId="2482EC55"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2FD6620B" w14:textId="77777777" w:rsidTr="24FEB10D">
        <w:trPr>
          <w:trHeight w:val="300"/>
        </w:trPr>
        <w:tc>
          <w:tcPr>
            <w:tcW w:w="2970" w:type="dxa"/>
            <w:tcBorders>
              <w:top w:val="single" w:sz="6" w:space="0" w:color="auto"/>
              <w:left w:val="single" w:sz="6" w:space="0" w:color="auto"/>
              <w:bottom w:val="single" w:sz="6" w:space="0" w:color="auto"/>
              <w:right w:val="nil"/>
            </w:tcBorders>
            <w:hideMark/>
          </w:tcPr>
          <w:p w14:paraId="23B151B2"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hideMark/>
          </w:tcPr>
          <w:p w14:paraId="6497D515"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4E7C0A8D"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hideMark/>
          </w:tcPr>
          <w:p w14:paraId="07AD92CD"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Teléfono(s</w:t>
            </w:r>
            <w:bookmarkStart w:id="20" w:name="_Int_jFU07o9W"/>
            <w:r w:rsidRPr="00FF489A">
              <w:rPr>
                <w:rFonts w:ascii="Arial" w:eastAsia="Times New Roman" w:hAnsi="Arial" w:cs="Arial"/>
                <w:color w:val="000000" w:themeColor="text1"/>
                <w:sz w:val="20"/>
              </w:rPr>
              <w:t>) :</w:t>
            </w:r>
            <w:bookmarkEnd w:id="20"/>
            <w:r w:rsidRPr="00FF489A">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hideMark/>
          </w:tcPr>
          <w:p w14:paraId="28E57234"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hideMark/>
          </w:tcPr>
          <w:p w14:paraId="055B036B" w14:textId="77777777" w:rsidR="00F340D7" w:rsidRPr="000D35FC" w:rsidRDefault="00F340D7" w:rsidP="00F340D7">
            <w:pPr>
              <w:jc w:val="cente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w:t>
            </w:r>
          </w:p>
        </w:tc>
      </w:tr>
      <w:tr w:rsidR="007556A0" w:rsidRPr="00FF489A"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hideMark/>
          </w:tcPr>
          <w:p w14:paraId="5D2FB735" w14:textId="0CBA0A83" w:rsidR="00F340D7" w:rsidRPr="000D35FC" w:rsidRDefault="4CD2E8C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MYPE</w:t>
            </w:r>
            <w:r w:rsidR="00F340D7" w:rsidRPr="00FF489A">
              <w:rPr>
                <w:rStyle w:val="Refdenotaalpie"/>
                <w:rFonts w:ascii="Arial" w:eastAsia="Times New Roman" w:hAnsi="Arial" w:cs="Arial"/>
                <w:color w:val="000000" w:themeColor="text1"/>
                <w:sz w:val="20"/>
              </w:rPr>
              <w:footnoteReference w:id="38"/>
            </w:r>
            <w:r w:rsidRPr="00FF489A">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hideMark/>
          </w:tcPr>
          <w:p w14:paraId="0A944EA3"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 xml:space="preserve"> SI </w:t>
            </w:r>
            <w:bookmarkStart w:id="21" w:name="_Int_fgqAAsdh"/>
            <w:r w:rsidRPr="00FF489A">
              <w:rPr>
                <w:rFonts w:ascii="Arial" w:eastAsia="Times New Roman" w:hAnsi="Arial" w:cs="Arial"/>
                <w:color w:val="000000" w:themeColor="text1"/>
                <w:sz w:val="20"/>
              </w:rPr>
              <w:t>(  </w:t>
            </w:r>
            <w:bookmarkStart w:id="22" w:name="_Int_sJZrxVPK"/>
            <w:bookmarkEnd w:id="21"/>
            <w:r w:rsidRPr="00FF489A">
              <w:rPr>
                <w:rFonts w:ascii="Arial" w:eastAsia="Times New Roman" w:hAnsi="Arial" w:cs="Arial"/>
                <w:color w:val="000000" w:themeColor="text1"/>
                <w:sz w:val="20"/>
              </w:rPr>
              <w:t>  )</w:t>
            </w:r>
            <w:bookmarkEnd w:id="22"/>
            <w:r w:rsidRPr="00FF489A">
              <w:rPr>
                <w:rFonts w:ascii="Arial" w:eastAsia="Times New Roman" w:hAnsi="Arial" w:cs="Arial"/>
                <w:color w:val="000000" w:themeColor="text1"/>
                <w:sz w:val="20"/>
              </w:rPr>
              <w:t xml:space="preserve">                         NO </w:t>
            </w:r>
            <w:bookmarkStart w:id="23" w:name="_Int_v41yAXWS"/>
            <w:r w:rsidRPr="00FF489A">
              <w:rPr>
                <w:rFonts w:ascii="Arial" w:eastAsia="Times New Roman" w:hAnsi="Arial" w:cs="Arial"/>
                <w:color w:val="000000" w:themeColor="text1"/>
                <w:sz w:val="20"/>
              </w:rPr>
              <w:t>(  </w:t>
            </w:r>
            <w:bookmarkStart w:id="24" w:name="_Int_9mVUweeJ"/>
            <w:bookmarkEnd w:id="23"/>
            <w:r w:rsidRPr="00FF489A">
              <w:rPr>
                <w:rFonts w:ascii="Arial" w:eastAsia="Times New Roman" w:hAnsi="Arial" w:cs="Arial"/>
                <w:color w:val="000000" w:themeColor="text1"/>
                <w:sz w:val="20"/>
              </w:rPr>
              <w:t>  )</w:t>
            </w:r>
            <w:bookmarkEnd w:id="24"/>
            <w:r w:rsidRPr="00FF489A">
              <w:rPr>
                <w:rFonts w:ascii="Arial" w:eastAsia="Times New Roman" w:hAnsi="Arial" w:cs="Arial"/>
                <w:color w:val="000000" w:themeColor="text1"/>
                <w:sz w:val="20"/>
              </w:rPr>
              <w:t> </w:t>
            </w:r>
          </w:p>
        </w:tc>
      </w:tr>
      <w:tr w:rsidR="007556A0" w:rsidRPr="00FF489A"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hideMark/>
          </w:tcPr>
          <w:p w14:paraId="7B427540" w14:textId="77777777" w:rsidR="00F340D7" w:rsidRPr="000D35FC" w:rsidRDefault="00F340D7" w:rsidP="00F340D7">
            <w:pPr>
              <w:textAlignment w:val="baseline"/>
              <w:rPr>
                <w:rFonts w:ascii="Arial" w:eastAsia="Times New Roman" w:hAnsi="Arial" w:cs="Arial"/>
                <w:color w:val="000000" w:themeColor="text1"/>
                <w:sz w:val="20"/>
              </w:rPr>
            </w:pPr>
            <w:r w:rsidRPr="00FF489A">
              <w:rPr>
                <w:rFonts w:ascii="Arial" w:eastAsia="Times New Roman" w:hAnsi="Arial" w:cs="Arial"/>
                <w:color w:val="000000" w:themeColor="text1"/>
                <w:sz w:val="20"/>
              </w:rPr>
              <w:t>Correo electrónico: </w:t>
            </w:r>
          </w:p>
        </w:tc>
      </w:tr>
    </w:tbl>
    <w:p w14:paraId="7A8827A2" w14:textId="77777777" w:rsidR="009F346A" w:rsidRPr="00FF489A" w:rsidRDefault="009F346A" w:rsidP="006142C8">
      <w:pPr>
        <w:widowControl w:val="0"/>
        <w:autoSpaceDE w:val="0"/>
        <w:autoSpaceDN w:val="0"/>
        <w:adjustRightInd w:val="0"/>
        <w:jc w:val="both"/>
        <w:rPr>
          <w:rFonts w:ascii="Arial" w:hAnsi="Arial" w:cs="Arial"/>
          <w:sz w:val="20"/>
        </w:rPr>
      </w:pPr>
    </w:p>
    <w:p w14:paraId="54656F35" w14:textId="77777777" w:rsidR="006142C8" w:rsidRPr="00FF489A" w:rsidRDefault="006142C8" w:rsidP="006142C8">
      <w:pPr>
        <w:widowControl w:val="0"/>
        <w:autoSpaceDE w:val="0"/>
        <w:autoSpaceDN w:val="0"/>
        <w:adjustRightInd w:val="0"/>
        <w:jc w:val="both"/>
        <w:rPr>
          <w:rFonts w:ascii="Arial" w:hAnsi="Arial" w:cs="Arial"/>
          <w:b/>
          <w:sz w:val="20"/>
        </w:rPr>
      </w:pPr>
      <w:r w:rsidRPr="00FF489A">
        <w:rPr>
          <w:rFonts w:ascii="Arial" w:hAnsi="Arial" w:cs="Arial"/>
          <w:b/>
          <w:sz w:val="20"/>
        </w:rPr>
        <w:t xml:space="preserve">Autorización de </w:t>
      </w:r>
      <w:r w:rsidRPr="00FF489A">
        <w:rPr>
          <w:rFonts w:ascii="Arial" w:hAnsi="Arial" w:cs="Arial"/>
          <w:sz w:val="20"/>
        </w:rPr>
        <w:t>notificación</w:t>
      </w:r>
      <w:r w:rsidRPr="00FF489A">
        <w:rPr>
          <w:rFonts w:ascii="Arial" w:hAnsi="Arial" w:cs="Arial"/>
          <w:b/>
          <w:sz w:val="20"/>
        </w:rPr>
        <w:t xml:space="preserve"> por correo electrónico:</w:t>
      </w:r>
    </w:p>
    <w:p w14:paraId="526819BF" w14:textId="77777777" w:rsidR="00AC6119" w:rsidRPr="00FF489A"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821"/>
      </w:tblGrid>
      <w:tr w:rsidR="00A82B84" w:rsidRPr="00FF489A" w14:paraId="57BFE80F" w14:textId="77777777" w:rsidTr="000E4218">
        <w:tc>
          <w:tcPr>
            <w:tcW w:w="8953" w:type="dxa"/>
          </w:tcPr>
          <w:p w14:paraId="7EB097E3" w14:textId="7092276C" w:rsidR="00A82B84" w:rsidRPr="00FF489A" w:rsidRDefault="00A82B84" w:rsidP="000E4218">
            <w:pPr>
              <w:widowControl w:val="0"/>
              <w:autoSpaceDE w:val="0"/>
              <w:autoSpaceDN w:val="0"/>
              <w:adjustRightInd w:val="0"/>
              <w:jc w:val="both"/>
              <w:rPr>
                <w:rFonts w:ascii="Arial" w:hAnsi="Arial" w:cs="Arial"/>
                <w:sz w:val="20"/>
              </w:rPr>
            </w:pPr>
            <w:r w:rsidRPr="00FF489A">
              <w:rPr>
                <w:rFonts w:ascii="Arial" w:hAnsi="Arial" w:cs="Arial"/>
                <w:sz w:val="20"/>
              </w:rPr>
              <w:t xml:space="preserve">Correo electrónico </w:t>
            </w:r>
            <w:r w:rsidR="009F4D19" w:rsidRPr="00FF489A">
              <w:rPr>
                <w:rFonts w:ascii="Arial" w:hAnsi="Arial" w:cs="Arial"/>
                <w:sz w:val="20"/>
              </w:rPr>
              <w:t xml:space="preserve">común </w:t>
            </w:r>
            <w:r w:rsidRPr="00FF489A">
              <w:rPr>
                <w:rFonts w:ascii="Arial" w:hAnsi="Arial" w:cs="Arial"/>
                <w:sz w:val="20"/>
              </w:rPr>
              <w:t xml:space="preserve">del consorcio: </w:t>
            </w:r>
          </w:p>
        </w:tc>
      </w:tr>
    </w:tbl>
    <w:p w14:paraId="78366661" w14:textId="77777777" w:rsidR="00A82B84" w:rsidRPr="00FF489A"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FF489A" w:rsidRDefault="44914D00" w:rsidP="1E77C967">
      <w:pPr>
        <w:widowControl w:val="0"/>
        <w:autoSpaceDE w:val="0"/>
        <w:autoSpaceDN w:val="0"/>
        <w:adjustRightInd w:val="0"/>
        <w:jc w:val="both"/>
        <w:rPr>
          <w:rFonts w:ascii="Arial" w:eastAsia="Times New Roman" w:hAnsi="Arial" w:cs="Arial"/>
          <w:sz w:val="20"/>
        </w:rPr>
      </w:pPr>
      <w:r w:rsidRPr="00FF489A">
        <w:rPr>
          <w:rFonts w:ascii="Arial" w:eastAsia="Times New Roman" w:hAnsi="Arial" w:cs="Arial"/>
          <w:sz w:val="20"/>
        </w:rPr>
        <w:lastRenderedPageBreak/>
        <w:t>A</w:t>
      </w:r>
      <w:r w:rsidR="6ADA1F23" w:rsidRPr="00FF489A">
        <w:rPr>
          <w:rFonts w:ascii="Arial" w:eastAsia="Times New Roman" w:hAnsi="Arial" w:cs="Arial"/>
          <w:sz w:val="20"/>
        </w:rPr>
        <w:t>utorizo que se notifiquen al correo electrónico indicado las siguientes actuaciones:</w:t>
      </w:r>
    </w:p>
    <w:p w14:paraId="6392F4AF" w14:textId="266402F0" w:rsidR="4245C6F3" w:rsidRPr="00E87893" w:rsidRDefault="4245C6F3" w:rsidP="002B4907">
      <w:pPr>
        <w:jc w:val="both"/>
        <w:rPr>
          <w:rFonts w:ascii="Arial" w:eastAsia="Arial" w:hAnsi="Arial" w:cs="Arial"/>
          <w:color w:val="000000" w:themeColor="text1"/>
          <w:sz w:val="20"/>
        </w:rPr>
      </w:pPr>
      <w:r w:rsidRPr="00FF489A">
        <w:rPr>
          <w:rFonts w:ascii="Arial" w:eastAsia="Arial" w:hAnsi="Arial" w:cs="Arial"/>
          <w:sz w:val="20"/>
        </w:rPr>
        <w:t xml:space="preserve"> </w:t>
      </w:r>
    </w:p>
    <w:p w14:paraId="35F37B8C" w14:textId="4E8F31A2" w:rsidR="002B4907" w:rsidRPr="00E87893" w:rsidRDefault="002B4907" w:rsidP="00706690">
      <w:pPr>
        <w:pStyle w:val="Prrafodelista"/>
        <w:widowControl w:val="0"/>
        <w:numPr>
          <w:ilvl w:val="3"/>
          <w:numId w:val="35"/>
        </w:numPr>
        <w:ind w:left="284" w:hanging="284"/>
        <w:jc w:val="both"/>
        <w:rPr>
          <w:rFonts w:ascii="Arial" w:eastAsia="Arial" w:hAnsi="Arial" w:cs="Arial"/>
          <w:color w:val="000000" w:themeColor="text1"/>
          <w:sz w:val="20"/>
        </w:rPr>
      </w:pPr>
      <w:r w:rsidRPr="00FF489A">
        <w:rPr>
          <w:rFonts w:ascii="Arial" w:eastAsia="Arial" w:hAnsi="Arial" w:cs="Arial"/>
          <w:sz w:val="20"/>
        </w:rPr>
        <w:t xml:space="preserve">Solicitud de la descripción a detalle de todos los elementos constitutivos de la oferta. </w:t>
      </w:r>
    </w:p>
    <w:p w14:paraId="58D76BB8" w14:textId="77777777" w:rsidR="002B4907" w:rsidRPr="00FF489A" w:rsidRDefault="002B4907" w:rsidP="00706690">
      <w:pPr>
        <w:pStyle w:val="Prrafodelista"/>
        <w:numPr>
          <w:ilvl w:val="0"/>
          <w:numId w:val="35"/>
        </w:numPr>
        <w:ind w:left="284" w:hanging="284"/>
        <w:jc w:val="both"/>
        <w:rPr>
          <w:rStyle w:val="normaltextrun"/>
          <w:rFonts w:ascii="Arial" w:hAnsi="Arial" w:cs="Arial"/>
          <w:sz w:val="20"/>
          <w:shd w:val="clear" w:color="auto" w:fill="FFFFFF"/>
        </w:rPr>
      </w:pPr>
      <w:r w:rsidRPr="00FF489A">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E87893">
        <w:rPr>
          <w:rStyle w:val="normaltextrun"/>
          <w:rFonts w:ascii="Arial" w:hAnsi="Arial" w:cs="Arial"/>
          <w:sz w:val="20"/>
        </w:rPr>
        <w:t> </w:t>
      </w:r>
    </w:p>
    <w:p w14:paraId="5B4C6515" w14:textId="77777777" w:rsidR="002B4907" w:rsidRPr="00FF489A" w:rsidRDefault="002B4907" w:rsidP="00706690">
      <w:pPr>
        <w:pStyle w:val="Prrafodelista"/>
        <w:numPr>
          <w:ilvl w:val="0"/>
          <w:numId w:val="35"/>
        </w:numPr>
        <w:ind w:left="284" w:hanging="284"/>
        <w:jc w:val="both"/>
        <w:rPr>
          <w:rStyle w:val="normaltextrun"/>
          <w:rFonts w:ascii="Arial" w:hAnsi="Arial" w:cs="Arial"/>
          <w:sz w:val="20"/>
          <w:shd w:val="clear" w:color="auto" w:fill="FFFFFF"/>
        </w:rPr>
      </w:pPr>
      <w:r w:rsidRPr="00FF489A">
        <w:rPr>
          <w:rStyle w:val="normaltextrun"/>
          <w:rFonts w:ascii="Arial" w:hAnsi="Arial" w:cs="Arial"/>
          <w:sz w:val="20"/>
          <w:shd w:val="clear" w:color="auto" w:fill="FFFFFF"/>
        </w:rPr>
        <w:t>Solicitud de subsanación de los requisitos para perfeccionar el contrato.</w:t>
      </w:r>
    </w:p>
    <w:p w14:paraId="1CCEBE68" w14:textId="77777777" w:rsidR="002B4907" w:rsidRPr="00E87893" w:rsidRDefault="002B4907" w:rsidP="00706690">
      <w:pPr>
        <w:pStyle w:val="Prrafodelista"/>
        <w:numPr>
          <w:ilvl w:val="0"/>
          <w:numId w:val="35"/>
        </w:numPr>
        <w:spacing w:line="257" w:lineRule="auto"/>
        <w:ind w:left="284" w:hanging="284"/>
        <w:jc w:val="both"/>
        <w:rPr>
          <w:rFonts w:ascii="Arial" w:eastAsia="Arial" w:hAnsi="Arial" w:cs="Arial"/>
          <w:color w:val="000000" w:themeColor="text1"/>
          <w:sz w:val="20"/>
        </w:rPr>
      </w:pPr>
      <w:r w:rsidRPr="00FF489A">
        <w:rPr>
          <w:rFonts w:ascii="Arial" w:eastAsia="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26B6536" w14:textId="77777777" w:rsidR="002B4907" w:rsidRPr="00E87893" w:rsidRDefault="04A92946" w:rsidP="00706690">
      <w:pPr>
        <w:pStyle w:val="Prrafodelista"/>
        <w:numPr>
          <w:ilvl w:val="0"/>
          <w:numId w:val="35"/>
        </w:numPr>
        <w:ind w:left="284" w:hanging="284"/>
        <w:jc w:val="both"/>
        <w:rPr>
          <w:rFonts w:ascii="Arial" w:eastAsia="Arial" w:hAnsi="Arial" w:cs="Arial"/>
          <w:color w:val="000000" w:themeColor="text1"/>
          <w:sz w:val="20"/>
        </w:rPr>
      </w:pPr>
      <w:r w:rsidRPr="00FF489A">
        <w:rPr>
          <w:rFonts w:ascii="Arial" w:eastAsia="Arial" w:hAnsi="Arial" w:cs="Arial"/>
          <w:sz w:val="20"/>
        </w:rPr>
        <w:t>Respuesta a la solicitud de acceso al expediente de contratación.</w:t>
      </w:r>
    </w:p>
    <w:p w14:paraId="7E62730E" w14:textId="77777777" w:rsidR="006142C8" w:rsidRPr="00FF489A" w:rsidRDefault="006142C8" w:rsidP="006142C8">
      <w:pPr>
        <w:widowControl w:val="0"/>
        <w:autoSpaceDE w:val="0"/>
        <w:autoSpaceDN w:val="0"/>
        <w:adjustRightInd w:val="0"/>
        <w:jc w:val="both"/>
        <w:rPr>
          <w:rFonts w:ascii="Arial" w:hAnsi="Arial" w:cs="Arial"/>
          <w:sz w:val="20"/>
        </w:rPr>
      </w:pPr>
    </w:p>
    <w:p w14:paraId="669F700E" w14:textId="7DE5EFC6" w:rsidR="00AC6119" w:rsidRPr="00FF489A" w:rsidRDefault="08C3543D" w:rsidP="00AC6119">
      <w:pPr>
        <w:widowControl w:val="0"/>
        <w:autoSpaceDE w:val="0"/>
        <w:autoSpaceDN w:val="0"/>
        <w:adjustRightInd w:val="0"/>
        <w:jc w:val="both"/>
        <w:rPr>
          <w:rFonts w:ascii="Arial" w:hAnsi="Arial" w:cs="Arial"/>
          <w:sz w:val="20"/>
        </w:rPr>
      </w:pPr>
      <w:r w:rsidRPr="00FF489A">
        <w:rPr>
          <w:rFonts w:ascii="Arial" w:eastAsia="Times New Roman" w:hAnsi="Arial" w:cs="Arial"/>
          <w:sz w:val="20"/>
        </w:rPr>
        <w:t>Asimismo, me comprometo a remitir la confirmación de recepción</w:t>
      </w:r>
      <w:r w:rsidR="598A8AE2" w:rsidRPr="00FF489A">
        <w:rPr>
          <w:rFonts w:ascii="Arial" w:eastAsia="Times New Roman" w:hAnsi="Arial" w:cs="Arial"/>
          <w:sz w:val="20"/>
        </w:rPr>
        <w:t xml:space="preserve"> del correo electrónico</w:t>
      </w:r>
      <w:r w:rsidRPr="00FF489A">
        <w:rPr>
          <w:rFonts w:ascii="Arial" w:eastAsia="Times New Roman" w:hAnsi="Arial" w:cs="Arial"/>
          <w:sz w:val="20"/>
        </w:rPr>
        <w:t>, en el plazo máximo de dos días hábiles de recibida la comunicación.</w:t>
      </w:r>
    </w:p>
    <w:p w14:paraId="2AFDC768" w14:textId="5750E01D" w:rsidR="4EA90DE8" w:rsidRPr="00FF489A" w:rsidRDefault="4EA90DE8" w:rsidP="4EA90DE8">
      <w:pPr>
        <w:widowControl w:val="0"/>
        <w:jc w:val="both"/>
        <w:rPr>
          <w:rFonts w:ascii="Arial" w:eastAsia="Times New Roman" w:hAnsi="Arial" w:cs="Arial"/>
          <w:sz w:val="20"/>
        </w:rPr>
      </w:pPr>
    </w:p>
    <w:p w14:paraId="0D9AC013" w14:textId="77777777" w:rsidR="006142C8" w:rsidRPr="00FF489A" w:rsidRDefault="006142C8" w:rsidP="006142C8">
      <w:pPr>
        <w:widowControl w:val="0"/>
        <w:autoSpaceDE w:val="0"/>
        <w:autoSpaceDN w:val="0"/>
        <w:adjustRightInd w:val="0"/>
        <w:jc w:val="both"/>
        <w:rPr>
          <w:rFonts w:ascii="Arial" w:hAnsi="Arial" w:cs="Arial"/>
          <w:b/>
          <w:sz w:val="20"/>
          <w:u w:val="single"/>
        </w:rPr>
      </w:pPr>
      <w:r w:rsidRPr="00FF489A">
        <w:rPr>
          <w:rFonts w:ascii="Arial" w:hAnsi="Arial" w:cs="Arial"/>
          <w:b/>
          <w:sz w:val="20"/>
          <w:u w:val="single"/>
        </w:rPr>
        <w:t>[CONSIGNAR CIUDAD Y FECHA]</w:t>
      </w:r>
    </w:p>
    <w:p w14:paraId="20FA9F6A" w14:textId="77777777" w:rsidR="00B46951" w:rsidRPr="00FF489A"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FF489A"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FF489A" w14:paraId="72A760E3" w14:textId="77777777" w:rsidTr="7FD3CD5D">
        <w:trPr>
          <w:jc w:val="center"/>
        </w:trPr>
        <w:tc>
          <w:tcPr>
            <w:tcW w:w="4606" w:type="dxa"/>
          </w:tcPr>
          <w:p w14:paraId="51C8711B" w14:textId="7E4F539D" w:rsidR="006142C8" w:rsidRPr="00FF489A" w:rsidRDefault="006142C8" w:rsidP="51986B1D">
            <w:pPr>
              <w:widowControl w:val="0"/>
              <w:ind w:right="-1"/>
              <w:jc w:val="center"/>
              <w:rPr>
                <w:rFonts w:ascii="Arial" w:hAnsi="Arial" w:cs="Arial"/>
                <w:sz w:val="20"/>
              </w:rPr>
            </w:pPr>
            <w:r w:rsidRPr="00FF489A">
              <w:rPr>
                <w:rFonts w:ascii="Arial" w:hAnsi="Arial" w:cs="Arial"/>
                <w:sz w:val="20"/>
              </w:rPr>
              <w:t>……...........................................................</w:t>
            </w:r>
          </w:p>
          <w:p w14:paraId="11A7EFCE" w14:textId="00FCB3C6" w:rsidR="006142C8" w:rsidRPr="00FF489A" w:rsidRDefault="4FE155AA" w:rsidP="756A50B7">
            <w:pPr>
              <w:widowControl w:val="0"/>
              <w:jc w:val="center"/>
              <w:rPr>
                <w:rFonts w:ascii="Arial" w:hAnsi="Arial" w:cs="Arial"/>
                <w:b/>
                <w:bCs/>
                <w:sz w:val="20"/>
              </w:rPr>
            </w:pPr>
            <w:r w:rsidRPr="00FF489A">
              <w:rPr>
                <w:rFonts w:ascii="Arial" w:hAnsi="Arial" w:cs="Arial"/>
                <w:b/>
                <w:bCs/>
                <w:sz w:val="20"/>
              </w:rPr>
              <w:t xml:space="preserve">Firma, </w:t>
            </w:r>
            <w:r w:rsidR="5F366EB6" w:rsidRPr="00FF489A">
              <w:rPr>
                <w:rFonts w:ascii="Arial" w:hAnsi="Arial" w:cs="Arial"/>
                <w:b/>
                <w:bCs/>
                <w:sz w:val="20"/>
              </w:rPr>
              <w:t>n</w:t>
            </w:r>
            <w:r w:rsidRPr="00FF489A">
              <w:rPr>
                <w:rFonts w:ascii="Arial" w:hAnsi="Arial" w:cs="Arial"/>
                <w:b/>
                <w:bCs/>
                <w:sz w:val="20"/>
              </w:rPr>
              <w:t xml:space="preserve">ombres y </w:t>
            </w:r>
            <w:r w:rsidR="0E19A5AC" w:rsidRPr="00FF489A">
              <w:rPr>
                <w:rFonts w:ascii="Arial" w:hAnsi="Arial" w:cs="Arial"/>
                <w:b/>
                <w:bCs/>
                <w:sz w:val="20"/>
              </w:rPr>
              <w:t>a</w:t>
            </w:r>
            <w:r w:rsidRPr="00FF489A">
              <w:rPr>
                <w:rFonts w:ascii="Arial" w:hAnsi="Arial" w:cs="Arial"/>
                <w:b/>
                <w:bCs/>
                <w:sz w:val="20"/>
              </w:rPr>
              <w:t xml:space="preserve">pellidos del </w:t>
            </w:r>
            <w:r w:rsidR="3956BC48" w:rsidRPr="00FF489A">
              <w:rPr>
                <w:rFonts w:ascii="Arial" w:hAnsi="Arial" w:cs="Arial"/>
                <w:b/>
                <w:bCs/>
                <w:sz w:val="20"/>
              </w:rPr>
              <w:t>r</w:t>
            </w:r>
            <w:r w:rsidRPr="00FF489A">
              <w:rPr>
                <w:rFonts w:ascii="Arial" w:hAnsi="Arial" w:cs="Arial"/>
                <w:b/>
                <w:bCs/>
                <w:sz w:val="20"/>
              </w:rPr>
              <w:t xml:space="preserve">epresentante </w:t>
            </w:r>
            <w:r w:rsidR="3956BC48" w:rsidRPr="00FF489A">
              <w:rPr>
                <w:rFonts w:ascii="Arial" w:hAnsi="Arial" w:cs="Arial"/>
                <w:b/>
                <w:bCs/>
                <w:sz w:val="20"/>
              </w:rPr>
              <w:t>común del consorcio</w:t>
            </w:r>
          </w:p>
        </w:tc>
      </w:tr>
    </w:tbl>
    <w:p w14:paraId="0D3BEE0A" w14:textId="0C4EB265" w:rsidR="7FD3CD5D" w:rsidRPr="007D0F87" w:rsidRDefault="7FD3CD5D" w:rsidP="7FD3CD5D">
      <w:pPr>
        <w:jc w:val="center"/>
        <w:rPr>
          <w:rFonts w:ascii="Arial" w:hAnsi="Arial" w:cs="Arial"/>
          <w:b/>
          <w:bCs/>
        </w:rPr>
      </w:pPr>
    </w:p>
    <w:p w14:paraId="5103E4A1" w14:textId="631C7F63" w:rsidR="7FD3CD5D" w:rsidRPr="007D0F87"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7D0F87"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FF489A" w:rsidRDefault="7FD3CD5D" w:rsidP="7FD3CD5D">
            <w:pPr>
              <w:jc w:val="both"/>
              <w:rPr>
                <w:b/>
                <w:bCs/>
                <w:sz w:val="18"/>
                <w:szCs w:val="18"/>
              </w:rPr>
            </w:pPr>
            <w:r w:rsidRPr="00FF489A">
              <w:rPr>
                <w:rFonts w:ascii="Arial" w:eastAsia="Arial" w:hAnsi="Arial" w:cs="Arial"/>
                <w:b/>
                <w:bCs/>
                <w:color w:val="FF0000"/>
                <w:sz w:val="18"/>
                <w:szCs w:val="18"/>
              </w:rPr>
              <w:t>Advertencia</w:t>
            </w:r>
          </w:p>
        </w:tc>
      </w:tr>
      <w:tr w:rsidR="7FD3CD5D" w:rsidRPr="007D0F87"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E87893" w:rsidRDefault="7FD3CD5D" w:rsidP="7FD3CD5D">
            <w:pPr>
              <w:ind w:left="34"/>
              <w:jc w:val="both"/>
              <w:rPr>
                <w:sz w:val="18"/>
                <w:szCs w:val="18"/>
              </w:rPr>
            </w:pPr>
            <w:r w:rsidRPr="00E87893">
              <w:rPr>
                <w:rFonts w:ascii="Arial" w:eastAsia="Arial" w:hAnsi="Arial" w:cs="Arial"/>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7D0F87" w:rsidRDefault="7FD3CD5D" w:rsidP="7FD3CD5D">
      <w:pPr>
        <w:jc w:val="center"/>
      </w:pPr>
    </w:p>
    <w:p w14:paraId="5E4C2706" w14:textId="617C7202" w:rsidR="7FD3CD5D" w:rsidRPr="007D0F87" w:rsidRDefault="7FD3CD5D" w:rsidP="7FD3CD5D">
      <w:pPr>
        <w:tabs>
          <w:tab w:val="left" w:pos="3345"/>
        </w:tabs>
        <w:jc w:val="center"/>
        <w:rPr>
          <w:rFonts w:ascii="Arial" w:eastAsia="Arial" w:hAnsi="Arial" w:cs="Arial"/>
          <w:sz w:val="24"/>
          <w:szCs w:val="24"/>
        </w:rPr>
      </w:pPr>
    </w:p>
    <w:p w14:paraId="035FC17C" w14:textId="11919C41" w:rsidR="7FD3CD5D" w:rsidRPr="007D0F87" w:rsidRDefault="7FD3CD5D" w:rsidP="7FD3CD5D">
      <w:pPr>
        <w:tabs>
          <w:tab w:val="left" w:pos="3345"/>
        </w:tabs>
        <w:jc w:val="center"/>
        <w:rPr>
          <w:rFonts w:ascii="Arial" w:eastAsia="Arial" w:hAnsi="Arial" w:cs="Arial"/>
          <w:sz w:val="24"/>
          <w:szCs w:val="24"/>
        </w:rPr>
      </w:pPr>
    </w:p>
    <w:p w14:paraId="0FB859AA" w14:textId="5DA59DE9" w:rsidR="7FD3CD5D" w:rsidRPr="007D0F87" w:rsidRDefault="7FD3CD5D" w:rsidP="7FD3CD5D">
      <w:pPr>
        <w:tabs>
          <w:tab w:val="left" w:pos="3345"/>
        </w:tabs>
        <w:jc w:val="center"/>
        <w:rPr>
          <w:rFonts w:ascii="Arial" w:eastAsia="Arial" w:hAnsi="Arial" w:cs="Arial"/>
          <w:sz w:val="24"/>
          <w:szCs w:val="24"/>
        </w:rPr>
      </w:pPr>
    </w:p>
    <w:p w14:paraId="4D22D716" w14:textId="77777777" w:rsidR="009B659E" w:rsidRPr="007D0F87" w:rsidRDefault="009B659E" w:rsidP="7FD3CD5D">
      <w:pPr>
        <w:tabs>
          <w:tab w:val="left" w:pos="3345"/>
        </w:tabs>
        <w:jc w:val="center"/>
        <w:rPr>
          <w:rFonts w:ascii="Arial" w:eastAsia="Arial" w:hAnsi="Arial" w:cs="Arial"/>
          <w:sz w:val="24"/>
          <w:szCs w:val="24"/>
        </w:rPr>
      </w:pPr>
    </w:p>
    <w:p w14:paraId="7A12342D" w14:textId="77777777" w:rsidR="009B659E" w:rsidRPr="007D0F87" w:rsidRDefault="009B659E" w:rsidP="7FD3CD5D">
      <w:pPr>
        <w:tabs>
          <w:tab w:val="left" w:pos="3345"/>
        </w:tabs>
        <w:jc w:val="center"/>
        <w:rPr>
          <w:rFonts w:ascii="Arial" w:eastAsia="Arial" w:hAnsi="Arial" w:cs="Arial"/>
          <w:sz w:val="24"/>
          <w:szCs w:val="24"/>
        </w:rPr>
      </w:pPr>
    </w:p>
    <w:p w14:paraId="05B59D2B" w14:textId="77777777" w:rsidR="009B659E" w:rsidRPr="007D0F87" w:rsidRDefault="009B659E" w:rsidP="7FD3CD5D">
      <w:pPr>
        <w:tabs>
          <w:tab w:val="left" w:pos="3345"/>
        </w:tabs>
        <w:jc w:val="center"/>
        <w:rPr>
          <w:rFonts w:ascii="Arial" w:eastAsia="Arial" w:hAnsi="Arial" w:cs="Arial"/>
          <w:sz w:val="24"/>
          <w:szCs w:val="24"/>
        </w:rPr>
      </w:pPr>
    </w:p>
    <w:p w14:paraId="262650C0" w14:textId="77777777" w:rsidR="009B659E" w:rsidRPr="007D0F87" w:rsidRDefault="009B659E" w:rsidP="7FD3CD5D">
      <w:pPr>
        <w:tabs>
          <w:tab w:val="left" w:pos="3345"/>
        </w:tabs>
        <w:jc w:val="center"/>
        <w:rPr>
          <w:rFonts w:ascii="Arial" w:eastAsia="Arial" w:hAnsi="Arial" w:cs="Arial"/>
          <w:sz w:val="24"/>
          <w:szCs w:val="24"/>
        </w:rPr>
      </w:pPr>
    </w:p>
    <w:p w14:paraId="5BF6E8D3" w14:textId="77777777" w:rsidR="009B659E" w:rsidRPr="007D0F87" w:rsidRDefault="009B659E" w:rsidP="7FD3CD5D">
      <w:pPr>
        <w:tabs>
          <w:tab w:val="left" w:pos="3345"/>
        </w:tabs>
        <w:jc w:val="center"/>
        <w:rPr>
          <w:rFonts w:ascii="Arial" w:eastAsia="Arial" w:hAnsi="Arial" w:cs="Arial"/>
          <w:sz w:val="24"/>
          <w:szCs w:val="24"/>
        </w:rPr>
      </w:pPr>
    </w:p>
    <w:p w14:paraId="536C1921" w14:textId="77777777" w:rsidR="009B659E" w:rsidRPr="007D0F87" w:rsidRDefault="009B659E" w:rsidP="7FD3CD5D">
      <w:pPr>
        <w:tabs>
          <w:tab w:val="left" w:pos="3345"/>
        </w:tabs>
        <w:jc w:val="center"/>
        <w:rPr>
          <w:rFonts w:ascii="Arial" w:eastAsia="Arial" w:hAnsi="Arial" w:cs="Arial"/>
          <w:sz w:val="24"/>
          <w:szCs w:val="24"/>
        </w:rPr>
      </w:pPr>
    </w:p>
    <w:p w14:paraId="1EC5538A" w14:textId="77777777" w:rsidR="009B659E" w:rsidRPr="007D0F87" w:rsidRDefault="009B659E" w:rsidP="7FD3CD5D">
      <w:pPr>
        <w:tabs>
          <w:tab w:val="left" w:pos="3345"/>
        </w:tabs>
        <w:jc w:val="center"/>
        <w:rPr>
          <w:rFonts w:ascii="Arial" w:eastAsia="Arial" w:hAnsi="Arial" w:cs="Arial"/>
          <w:sz w:val="24"/>
          <w:szCs w:val="24"/>
        </w:rPr>
      </w:pPr>
    </w:p>
    <w:p w14:paraId="3E56BE62" w14:textId="77777777" w:rsidR="009B659E" w:rsidRPr="007D0F87" w:rsidRDefault="009B659E" w:rsidP="7FD3CD5D">
      <w:pPr>
        <w:tabs>
          <w:tab w:val="left" w:pos="3345"/>
        </w:tabs>
        <w:jc w:val="center"/>
        <w:rPr>
          <w:rFonts w:ascii="Arial" w:eastAsia="Arial" w:hAnsi="Arial" w:cs="Arial"/>
          <w:sz w:val="24"/>
          <w:szCs w:val="24"/>
        </w:rPr>
      </w:pPr>
    </w:p>
    <w:p w14:paraId="6F3133BC" w14:textId="77777777" w:rsidR="009B659E" w:rsidRPr="007D0F87" w:rsidRDefault="009B659E" w:rsidP="7FD3CD5D">
      <w:pPr>
        <w:tabs>
          <w:tab w:val="left" w:pos="3345"/>
        </w:tabs>
        <w:jc w:val="center"/>
        <w:rPr>
          <w:rFonts w:ascii="Arial" w:eastAsia="Arial" w:hAnsi="Arial" w:cs="Arial"/>
          <w:sz w:val="24"/>
          <w:szCs w:val="24"/>
        </w:rPr>
      </w:pPr>
    </w:p>
    <w:p w14:paraId="7C1235A3" w14:textId="77777777" w:rsidR="009B659E" w:rsidRPr="007D0F87" w:rsidRDefault="009B659E" w:rsidP="7FD3CD5D">
      <w:pPr>
        <w:tabs>
          <w:tab w:val="left" w:pos="3345"/>
        </w:tabs>
        <w:jc w:val="center"/>
        <w:rPr>
          <w:rFonts w:ascii="Arial" w:eastAsia="Arial" w:hAnsi="Arial" w:cs="Arial"/>
          <w:sz w:val="24"/>
          <w:szCs w:val="24"/>
        </w:rPr>
      </w:pPr>
    </w:p>
    <w:p w14:paraId="27218D10" w14:textId="77777777" w:rsidR="009B659E" w:rsidRPr="007D0F87" w:rsidRDefault="009B659E" w:rsidP="7FD3CD5D">
      <w:pPr>
        <w:tabs>
          <w:tab w:val="left" w:pos="3345"/>
        </w:tabs>
        <w:jc w:val="center"/>
        <w:rPr>
          <w:rFonts w:ascii="Arial" w:eastAsia="Arial" w:hAnsi="Arial" w:cs="Arial"/>
          <w:sz w:val="24"/>
          <w:szCs w:val="24"/>
        </w:rPr>
      </w:pPr>
    </w:p>
    <w:p w14:paraId="03B956DB" w14:textId="77777777" w:rsidR="009B659E" w:rsidRPr="007D0F87" w:rsidRDefault="009B659E" w:rsidP="7FD3CD5D">
      <w:pPr>
        <w:tabs>
          <w:tab w:val="left" w:pos="3345"/>
        </w:tabs>
        <w:jc w:val="center"/>
        <w:rPr>
          <w:rFonts w:ascii="Arial" w:eastAsia="Arial" w:hAnsi="Arial" w:cs="Arial"/>
          <w:sz w:val="24"/>
          <w:szCs w:val="24"/>
        </w:rPr>
      </w:pPr>
    </w:p>
    <w:p w14:paraId="6ABE031B" w14:textId="77777777" w:rsidR="008053EF" w:rsidRPr="007D0F87" w:rsidRDefault="008053EF" w:rsidP="7FD3CD5D">
      <w:pPr>
        <w:tabs>
          <w:tab w:val="left" w:pos="3345"/>
        </w:tabs>
        <w:jc w:val="center"/>
        <w:rPr>
          <w:rFonts w:ascii="Arial" w:eastAsia="Arial" w:hAnsi="Arial" w:cs="Arial"/>
          <w:sz w:val="24"/>
          <w:szCs w:val="24"/>
        </w:rPr>
      </w:pPr>
    </w:p>
    <w:p w14:paraId="4AFE0C51" w14:textId="77777777" w:rsidR="008053EF" w:rsidRPr="007D0F87" w:rsidRDefault="008053EF" w:rsidP="7FD3CD5D">
      <w:pPr>
        <w:tabs>
          <w:tab w:val="left" w:pos="3345"/>
        </w:tabs>
        <w:jc w:val="center"/>
        <w:rPr>
          <w:rFonts w:ascii="Arial" w:eastAsia="Arial" w:hAnsi="Arial" w:cs="Arial"/>
          <w:sz w:val="24"/>
          <w:szCs w:val="24"/>
        </w:rPr>
      </w:pPr>
    </w:p>
    <w:p w14:paraId="30DC546B" w14:textId="77777777" w:rsidR="009B659E" w:rsidRPr="007D0F87" w:rsidRDefault="009B659E" w:rsidP="7FD3CD5D">
      <w:pPr>
        <w:tabs>
          <w:tab w:val="left" w:pos="3345"/>
        </w:tabs>
        <w:jc w:val="center"/>
        <w:rPr>
          <w:rFonts w:ascii="Arial" w:eastAsia="Arial" w:hAnsi="Arial" w:cs="Arial"/>
          <w:sz w:val="24"/>
          <w:szCs w:val="24"/>
        </w:rPr>
      </w:pPr>
    </w:p>
    <w:p w14:paraId="5757B686" w14:textId="77777777" w:rsidR="009B659E" w:rsidRPr="007D0F87" w:rsidRDefault="009B659E" w:rsidP="7FD3CD5D">
      <w:pPr>
        <w:tabs>
          <w:tab w:val="left" w:pos="3345"/>
        </w:tabs>
        <w:jc w:val="center"/>
        <w:rPr>
          <w:rFonts w:ascii="Arial" w:eastAsia="Arial" w:hAnsi="Arial" w:cs="Arial"/>
          <w:sz w:val="24"/>
          <w:szCs w:val="24"/>
        </w:rPr>
      </w:pPr>
    </w:p>
    <w:p w14:paraId="298A2D59" w14:textId="77777777" w:rsidR="009B659E" w:rsidRPr="007D0F87" w:rsidRDefault="009B659E" w:rsidP="7FD3CD5D">
      <w:pPr>
        <w:tabs>
          <w:tab w:val="left" w:pos="3345"/>
        </w:tabs>
        <w:jc w:val="center"/>
        <w:rPr>
          <w:rFonts w:ascii="Arial" w:eastAsia="Arial" w:hAnsi="Arial" w:cs="Arial"/>
          <w:sz w:val="24"/>
          <w:szCs w:val="24"/>
        </w:rPr>
      </w:pPr>
    </w:p>
    <w:p w14:paraId="293FF10F" w14:textId="77777777" w:rsidR="009B659E" w:rsidRPr="007D0F87" w:rsidRDefault="009B659E" w:rsidP="7FD3CD5D">
      <w:pPr>
        <w:tabs>
          <w:tab w:val="left" w:pos="3345"/>
        </w:tabs>
        <w:jc w:val="center"/>
        <w:rPr>
          <w:rFonts w:ascii="Arial" w:eastAsia="Arial" w:hAnsi="Arial" w:cs="Arial"/>
          <w:sz w:val="24"/>
          <w:szCs w:val="24"/>
        </w:rPr>
      </w:pPr>
    </w:p>
    <w:p w14:paraId="30F1C992" w14:textId="77777777" w:rsidR="009B659E" w:rsidRPr="007D0F87" w:rsidRDefault="009B659E" w:rsidP="7FD3CD5D">
      <w:pPr>
        <w:tabs>
          <w:tab w:val="left" w:pos="3345"/>
        </w:tabs>
        <w:jc w:val="center"/>
        <w:rPr>
          <w:rFonts w:ascii="Arial" w:eastAsia="Arial" w:hAnsi="Arial" w:cs="Arial"/>
          <w:sz w:val="24"/>
          <w:szCs w:val="24"/>
        </w:rPr>
      </w:pPr>
    </w:p>
    <w:p w14:paraId="667E7BAD" w14:textId="77777777" w:rsidR="009B659E" w:rsidRPr="007D0F87" w:rsidRDefault="009B659E" w:rsidP="7FD3CD5D">
      <w:pPr>
        <w:tabs>
          <w:tab w:val="left" w:pos="3345"/>
        </w:tabs>
        <w:jc w:val="center"/>
        <w:rPr>
          <w:rFonts w:ascii="Arial" w:eastAsia="Arial" w:hAnsi="Arial" w:cs="Arial"/>
          <w:sz w:val="24"/>
          <w:szCs w:val="24"/>
        </w:rPr>
      </w:pPr>
    </w:p>
    <w:p w14:paraId="09A6FB87" w14:textId="77777777" w:rsidR="009B659E" w:rsidRDefault="009B659E" w:rsidP="7FD3CD5D">
      <w:pPr>
        <w:tabs>
          <w:tab w:val="left" w:pos="3345"/>
        </w:tabs>
        <w:jc w:val="center"/>
        <w:rPr>
          <w:rFonts w:ascii="Arial" w:eastAsia="Arial" w:hAnsi="Arial" w:cs="Arial"/>
          <w:sz w:val="24"/>
          <w:szCs w:val="24"/>
        </w:rPr>
      </w:pPr>
    </w:p>
    <w:p w14:paraId="2508D0FA" w14:textId="77777777" w:rsidR="006F3D84" w:rsidRDefault="006F3D84" w:rsidP="7FD3CD5D">
      <w:pPr>
        <w:tabs>
          <w:tab w:val="left" w:pos="3345"/>
        </w:tabs>
        <w:jc w:val="center"/>
        <w:rPr>
          <w:rFonts w:ascii="Arial" w:eastAsia="Arial" w:hAnsi="Arial" w:cs="Arial"/>
          <w:sz w:val="24"/>
          <w:szCs w:val="24"/>
        </w:rPr>
      </w:pPr>
    </w:p>
    <w:p w14:paraId="4B3EE5D5" w14:textId="77777777" w:rsidR="006F3D84" w:rsidRPr="007D0F87" w:rsidRDefault="006F3D84" w:rsidP="7FD3CD5D">
      <w:pPr>
        <w:tabs>
          <w:tab w:val="left" w:pos="3345"/>
        </w:tabs>
        <w:jc w:val="center"/>
        <w:rPr>
          <w:rFonts w:ascii="Arial" w:eastAsia="Arial" w:hAnsi="Arial" w:cs="Arial"/>
          <w:sz w:val="24"/>
          <w:szCs w:val="24"/>
        </w:rPr>
      </w:pPr>
    </w:p>
    <w:p w14:paraId="526BBE56" w14:textId="09FC5882" w:rsidR="241E5183" w:rsidRPr="007D0F87" w:rsidRDefault="241E5183" w:rsidP="00F408D6">
      <w:pPr>
        <w:tabs>
          <w:tab w:val="left" w:pos="3345"/>
        </w:tabs>
        <w:rPr>
          <w:rFonts w:ascii="Arial" w:eastAsia="Arial" w:hAnsi="Arial" w:cs="Arial"/>
          <w:sz w:val="24"/>
          <w:szCs w:val="24"/>
        </w:rPr>
      </w:pPr>
    </w:p>
    <w:p w14:paraId="2034DE3E" w14:textId="57E8D39C" w:rsidR="001435FE" w:rsidRPr="00FF489A" w:rsidRDefault="001435FE" w:rsidP="51986B1D">
      <w:pPr>
        <w:jc w:val="center"/>
        <w:rPr>
          <w:rFonts w:ascii="Arial" w:hAnsi="Arial" w:cs="Arial"/>
          <w:b/>
          <w:bCs/>
          <w:sz w:val="20"/>
        </w:rPr>
      </w:pPr>
      <w:r w:rsidRPr="00FF489A">
        <w:rPr>
          <w:rFonts w:ascii="Arial" w:hAnsi="Arial" w:cs="Arial"/>
          <w:b/>
          <w:bCs/>
          <w:sz w:val="20"/>
        </w:rPr>
        <w:lastRenderedPageBreak/>
        <w:t>ANEXO Nº 2</w:t>
      </w:r>
    </w:p>
    <w:p w14:paraId="156A1B4B" w14:textId="00165938" w:rsidR="7FD3CD5D" w:rsidRPr="00FF489A" w:rsidRDefault="7FD3CD5D" w:rsidP="7FD3CD5D">
      <w:pPr>
        <w:jc w:val="center"/>
        <w:rPr>
          <w:rFonts w:ascii="Arial" w:hAnsi="Arial" w:cs="Arial"/>
          <w:b/>
          <w:bCs/>
          <w:sz w:val="20"/>
        </w:rPr>
      </w:pPr>
    </w:p>
    <w:p w14:paraId="615E3C55" w14:textId="0669A799" w:rsidR="42C031EC" w:rsidRPr="00E87893" w:rsidRDefault="7998C0F9" w:rsidP="7FD3CD5D">
      <w:pPr>
        <w:jc w:val="center"/>
        <w:rPr>
          <w:rFonts w:ascii="Arial" w:hAnsi="Arial" w:cs="Arial"/>
          <w:sz w:val="20"/>
        </w:rPr>
      </w:pPr>
      <w:r w:rsidRPr="00FF489A">
        <w:rPr>
          <w:rFonts w:ascii="Arial" w:eastAsia="Arial" w:hAnsi="Arial" w:cs="Arial"/>
          <w:b/>
          <w:bCs/>
          <w:sz w:val="20"/>
        </w:rPr>
        <w:t>PACTO DE INTEGRIDAD</w:t>
      </w:r>
      <w:r w:rsidR="0045520D" w:rsidRPr="00FF489A">
        <w:rPr>
          <w:rStyle w:val="Refdenotaalpie"/>
          <w:rFonts w:ascii="Arial" w:eastAsia="Arial" w:hAnsi="Arial" w:cs="Arial"/>
          <w:b/>
          <w:bCs/>
          <w:sz w:val="20"/>
        </w:rPr>
        <w:footnoteReference w:id="39"/>
      </w:r>
    </w:p>
    <w:p w14:paraId="2A0317DB" w14:textId="626EDCC3" w:rsidR="42C031EC" w:rsidRPr="00E87893" w:rsidRDefault="42C031EC" w:rsidP="7FD3CD5D">
      <w:pPr>
        <w:ind w:left="720"/>
        <w:jc w:val="center"/>
        <w:rPr>
          <w:rFonts w:ascii="Arial" w:hAnsi="Arial" w:cs="Arial"/>
          <w:sz w:val="20"/>
        </w:rPr>
      </w:pPr>
      <w:r w:rsidRPr="00FF489A">
        <w:rPr>
          <w:rFonts w:ascii="Arial" w:eastAsia="Arial" w:hAnsi="Arial" w:cs="Arial"/>
          <w:sz w:val="20"/>
        </w:rPr>
        <w:t xml:space="preserve"> </w:t>
      </w:r>
    </w:p>
    <w:p w14:paraId="436B5BFA" w14:textId="6D979F05" w:rsidR="42C031EC" w:rsidRPr="00FF489A" w:rsidRDefault="42C031EC" w:rsidP="3FE323D9">
      <w:pPr>
        <w:spacing w:line="257" w:lineRule="auto"/>
        <w:jc w:val="both"/>
        <w:rPr>
          <w:rFonts w:ascii="Arial" w:eastAsia="Arial" w:hAnsi="Arial" w:cs="Arial"/>
          <w:b/>
          <w:sz w:val="20"/>
        </w:rPr>
      </w:pPr>
      <w:r w:rsidRPr="00FF489A">
        <w:rPr>
          <w:rFonts w:ascii="Arial" w:eastAsia="Arial" w:hAnsi="Arial" w:cs="Arial"/>
          <w:sz w:val="20"/>
        </w:rPr>
        <w:t>Señores</w:t>
      </w:r>
    </w:p>
    <w:p w14:paraId="70114E21" w14:textId="614B25C4" w:rsidR="42C031EC" w:rsidRPr="00E87893" w:rsidRDefault="42C031EC" w:rsidP="7FD3CD5D">
      <w:pPr>
        <w:spacing w:line="257" w:lineRule="auto"/>
        <w:jc w:val="both"/>
        <w:rPr>
          <w:rFonts w:ascii="Arial" w:hAnsi="Arial" w:cs="Arial"/>
          <w:sz w:val="20"/>
        </w:rPr>
      </w:pPr>
      <w:r w:rsidRPr="00FF489A">
        <w:rPr>
          <w:rFonts w:ascii="Arial" w:eastAsia="Arial" w:hAnsi="Arial" w:cs="Arial"/>
          <w:b/>
          <w:bCs/>
          <w:sz w:val="20"/>
        </w:rPr>
        <w:t>EVALUADORES</w:t>
      </w:r>
    </w:p>
    <w:p w14:paraId="7ACF9F9E" w14:textId="533E77EC" w:rsidR="42C031EC" w:rsidRPr="00E87893" w:rsidRDefault="7C8172A0" w:rsidP="4EA90DE8">
      <w:pPr>
        <w:jc w:val="both"/>
        <w:rPr>
          <w:rFonts w:ascii="Arial" w:hAnsi="Arial" w:cs="Arial"/>
          <w:sz w:val="20"/>
        </w:rPr>
      </w:pPr>
      <w:r w:rsidRPr="00FF489A">
        <w:rPr>
          <w:rFonts w:ascii="Arial" w:eastAsia="Arial" w:hAnsi="Arial" w:cs="Arial"/>
          <w:b/>
          <w:bCs/>
          <w:sz w:val="20"/>
        </w:rPr>
        <w:t xml:space="preserve">LICITACIÓN PÚBLICA </w:t>
      </w:r>
      <w:r w:rsidR="5BF524E8" w:rsidRPr="00FF489A">
        <w:rPr>
          <w:rFonts w:ascii="Arial" w:eastAsia="Arial" w:hAnsi="Arial" w:cs="Arial"/>
          <w:b/>
          <w:bCs/>
          <w:sz w:val="20"/>
        </w:rPr>
        <w:t>DE OBRA</w:t>
      </w:r>
      <w:r w:rsidR="0058002F" w:rsidRPr="00FF489A">
        <w:rPr>
          <w:rFonts w:ascii="Arial" w:eastAsia="Arial" w:hAnsi="Arial" w:cs="Arial"/>
          <w:b/>
          <w:bCs/>
          <w:sz w:val="20"/>
        </w:rPr>
        <w:t>S</w:t>
      </w:r>
      <w:r w:rsidR="5BF524E8" w:rsidRPr="00FF489A">
        <w:rPr>
          <w:rFonts w:ascii="Arial" w:eastAsia="Arial" w:hAnsi="Arial" w:cs="Arial"/>
          <w:b/>
          <w:bCs/>
          <w:sz w:val="20"/>
        </w:rPr>
        <w:t xml:space="preserve"> </w:t>
      </w:r>
      <w:r w:rsidRPr="00FF489A">
        <w:rPr>
          <w:rFonts w:ascii="Arial" w:eastAsia="Arial" w:hAnsi="Arial" w:cs="Arial"/>
          <w:b/>
          <w:bCs/>
          <w:sz w:val="20"/>
        </w:rPr>
        <w:t xml:space="preserve">Nº </w:t>
      </w:r>
      <w:r w:rsidRPr="00FF489A">
        <w:rPr>
          <w:rFonts w:ascii="Arial" w:eastAsia="Arial" w:hAnsi="Arial" w:cs="Arial"/>
          <w:sz w:val="20"/>
        </w:rPr>
        <w:t>[CONSIGNAR NOMENCLATURA DEL PROCEDIMIENTO</w:t>
      </w:r>
      <w:r w:rsidR="00342E34" w:rsidRPr="00FF489A">
        <w:rPr>
          <w:rFonts w:ascii="Arial" w:eastAsia="Arial" w:hAnsi="Arial" w:cs="Arial"/>
          <w:sz w:val="20"/>
        </w:rPr>
        <w:t xml:space="preserve"> DE SELECCIÓN]</w:t>
      </w:r>
    </w:p>
    <w:p w14:paraId="168D9E60" w14:textId="6F688C0D" w:rsidR="42C031EC" w:rsidRPr="00E87893" w:rsidRDefault="42C031EC" w:rsidP="7FD3CD5D">
      <w:pPr>
        <w:jc w:val="both"/>
        <w:rPr>
          <w:rFonts w:ascii="Arial" w:hAnsi="Arial" w:cs="Arial"/>
          <w:sz w:val="20"/>
        </w:rPr>
      </w:pPr>
      <w:r w:rsidRPr="00FF489A">
        <w:rPr>
          <w:rFonts w:ascii="Arial" w:eastAsia="Arial" w:hAnsi="Arial" w:cs="Arial"/>
          <w:sz w:val="20"/>
        </w:rPr>
        <w:t>Presente.-</w:t>
      </w:r>
    </w:p>
    <w:p w14:paraId="0F25C4F4" w14:textId="38B96659" w:rsidR="42C031EC" w:rsidRPr="00E87893" w:rsidRDefault="42C031EC" w:rsidP="7FD3CD5D">
      <w:pPr>
        <w:jc w:val="both"/>
        <w:rPr>
          <w:rFonts w:ascii="Arial" w:hAnsi="Arial" w:cs="Arial"/>
          <w:sz w:val="20"/>
        </w:rPr>
      </w:pPr>
      <w:r w:rsidRPr="00E87893">
        <w:rPr>
          <w:rFonts w:ascii="Arial" w:eastAsia="Arial Narrow" w:hAnsi="Arial" w:cs="Arial"/>
          <w:sz w:val="20"/>
        </w:rPr>
        <w:t xml:space="preserve"> </w:t>
      </w:r>
    </w:p>
    <w:p w14:paraId="31A9EF8F" w14:textId="06925584" w:rsidR="42C031EC" w:rsidRPr="00D71446" w:rsidRDefault="42C031EC" w:rsidP="7FD3CD5D">
      <w:pPr>
        <w:jc w:val="both"/>
        <w:rPr>
          <w:rFonts w:ascii="Arial" w:hAnsi="Arial" w:cs="Arial"/>
          <w:sz w:val="20"/>
        </w:rPr>
      </w:pPr>
      <w:r w:rsidRPr="00FF489A">
        <w:rPr>
          <w:rFonts w:ascii="Arial" w:eastAsia="Arial" w:hAnsi="Arial" w:cs="Arial"/>
          <w:sz w:val="20"/>
        </w:rPr>
        <w:t xml:space="preserve">El que suscribe, </w:t>
      </w:r>
      <w:r w:rsidRPr="00FF489A">
        <w:rPr>
          <w:rFonts w:ascii="Arial" w:eastAsia="Arial" w:hAnsi="Arial" w:cs="Arial"/>
          <w:b/>
          <w:sz w:val="20"/>
        </w:rPr>
        <w:t>[……………..]</w:t>
      </w:r>
      <w:r w:rsidRPr="00FF489A">
        <w:rPr>
          <w:rFonts w:ascii="Arial" w:eastAsia="Arial" w:hAnsi="Arial" w:cs="Arial"/>
          <w:sz w:val="20"/>
        </w:rPr>
        <w:t xml:space="preserve">, postor y/o representante legal de </w:t>
      </w:r>
      <w:r w:rsidRPr="00FF489A">
        <w:rPr>
          <w:rFonts w:ascii="Arial" w:eastAsia="Arial" w:hAnsi="Arial" w:cs="Arial"/>
          <w:b/>
          <w:sz w:val="20"/>
          <w:u w:val="single"/>
        </w:rPr>
        <w:t>[CONSIGNAR EN CASO DE SER PERSONA JURÍDICA]</w:t>
      </w:r>
      <w:r w:rsidRPr="00FF489A">
        <w:rPr>
          <w:rFonts w:ascii="Arial" w:eastAsia="Arial" w:hAnsi="Arial" w:cs="Arial"/>
          <w:sz w:val="20"/>
        </w:rPr>
        <w:t>, identificado con [</w:t>
      </w:r>
      <w:r w:rsidRPr="00FF489A">
        <w:rPr>
          <w:rFonts w:ascii="Arial" w:eastAsia="Arial" w:hAnsi="Arial" w:cs="Arial"/>
          <w:b/>
          <w:sz w:val="20"/>
          <w:u w:val="single"/>
        </w:rPr>
        <w:t>CONSIGNAR TIPO DE DOCUMENTO DE IDENTIDAD] N° [CONSIGNAR NÚMERO DE DOCUMENTO DE IDENTIDAD</w:t>
      </w:r>
      <w:r w:rsidRPr="00FF489A">
        <w:rPr>
          <w:rFonts w:ascii="Arial" w:eastAsia="Arial" w:hAnsi="Arial" w:cs="Arial"/>
          <w:sz w:val="20"/>
        </w:rPr>
        <w:t xml:space="preserve">], con poder inscrito en la </w:t>
      </w:r>
      <w:r w:rsidR="00217F15" w:rsidRPr="00D71446">
        <w:rPr>
          <w:rFonts w:ascii="Arial" w:eastAsia="Arial" w:hAnsi="Arial" w:cs="Arial"/>
          <w:sz w:val="20"/>
        </w:rPr>
        <w:t>Sede Registral</w:t>
      </w:r>
      <w:r>
        <w:t xml:space="preserve"> </w:t>
      </w:r>
      <w:r w:rsidRPr="00FF489A">
        <w:rPr>
          <w:rFonts w:ascii="Arial" w:eastAsia="Arial" w:hAnsi="Arial" w:cs="Arial"/>
          <w:sz w:val="20"/>
        </w:rPr>
        <w:t xml:space="preserve">de </w:t>
      </w:r>
      <w:r w:rsidRPr="00FF489A">
        <w:rPr>
          <w:rFonts w:ascii="Arial" w:eastAsia="Arial" w:hAnsi="Arial" w:cs="Arial"/>
          <w:b/>
          <w:sz w:val="20"/>
          <w:u w:val="single"/>
        </w:rPr>
        <w:t>[CONSIGNAR EN CASO DE SER PERSONA JURÍDICA]</w:t>
      </w:r>
      <w:r w:rsidRPr="00FF489A">
        <w:rPr>
          <w:rFonts w:ascii="Arial" w:eastAsia="Arial" w:hAnsi="Arial" w:cs="Arial"/>
          <w:sz w:val="20"/>
        </w:rPr>
        <w:t xml:space="preserve"> en la </w:t>
      </w:r>
      <w:r w:rsidR="00AE043A" w:rsidRPr="00AE043A">
        <w:rPr>
          <w:rFonts w:ascii="Arial" w:eastAsia="Arial" w:hAnsi="Arial" w:cs="Arial"/>
          <w:sz w:val="20"/>
        </w:rPr>
        <w:t>Partida Registral</w:t>
      </w:r>
      <w:r>
        <w:t xml:space="preserve"> </w:t>
      </w:r>
      <w:r w:rsidRPr="00FF489A">
        <w:rPr>
          <w:rFonts w:ascii="Arial" w:eastAsia="Arial" w:hAnsi="Arial" w:cs="Arial"/>
          <w:sz w:val="20"/>
        </w:rPr>
        <w:t xml:space="preserve">Nº </w:t>
      </w:r>
      <w:r w:rsidRPr="00FF489A">
        <w:rPr>
          <w:rFonts w:ascii="Arial" w:eastAsia="Arial" w:hAnsi="Arial" w:cs="Arial"/>
          <w:b/>
          <w:sz w:val="20"/>
          <w:u w:val="single"/>
        </w:rPr>
        <w:t>[CONSIGNAR EN CASO DE SER PERSONA JURÍDICA]</w:t>
      </w:r>
      <w:r w:rsidRPr="00FF489A">
        <w:rPr>
          <w:rFonts w:ascii="Arial" w:eastAsia="Arial" w:hAnsi="Arial" w:cs="Arial"/>
          <w:sz w:val="20"/>
        </w:rPr>
        <w:t xml:space="preserve"> Asiento Nº </w:t>
      </w:r>
      <w:r w:rsidRPr="00FF489A">
        <w:rPr>
          <w:rFonts w:ascii="Arial" w:eastAsia="Arial" w:hAnsi="Arial" w:cs="Arial"/>
          <w:b/>
          <w:sz w:val="20"/>
          <w:u w:val="single"/>
        </w:rPr>
        <w:t>[CONSIGNAR EN CASO DE SER PERSONA JURÍDICA</w:t>
      </w:r>
      <w:r w:rsidR="3C3E771E" w:rsidRPr="00FF489A">
        <w:rPr>
          <w:rFonts w:ascii="Arial" w:eastAsia="Arial" w:hAnsi="Arial" w:cs="Arial"/>
          <w:b/>
          <w:bCs/>
          <w:sz w:val="20"/>
          <w:u w:val="single"/>
        </w:rPr>
        <w:t>]</w:t>
      </w:r>
      <w:r w:rsidRPr="00FF489A">
        <w:rPr>
          <w:rFonts w:ascii="Arial" w:eastAsia="Arial" w:hAnsi="Arial" w:cs="Arial"/>
          <w:sz w:val="20"/>
        </w:rPr>
        <w:t xml:space="preserve">, en su calidad de proveedor en el ámbito de aplicación de la normativa de contratación pública, </w:t>
      </w:r>
      <w:r w:rsidRPr="00FF489A">
        <w:rPr>
          <w:rFonts w:ascii="Arial" w:eastAsia="Arial" w:hAnsi="Arial" w:cs="Arial"/>
          <w:b/>
          <w:bCs/>
          <w:sz w:val="20"/>
        </w:rPr>
        <w:t>suscribo el presente Pacto de Integridad</w:t>
      </w:r>
      <w:r w:rsidRPr="00FF489A">
        <w:rPr>
          <w:rFonts w:ascii="Arial" w:eastAsia="Arial" w:hAnsi="Arial" w:cs="Arial"/>
          <w:sz w:val="20"/>
        </w:rPr>
        <w:t xml:space="preserve"> bajo los siguientes términos y condiciones:</w:t>
      </w:r>
    </w:p>
    <w:p w14:paraId="52DB69EC" w14:textId="1C830D06" w:rsidR="42C031EC" w:rsidRPr="00D71446" w:rsidRDefault="42C031EC" w:rsidP="7FD3CD5D">
      <w:pPr>
        <w:jc w:val="both"/>
        <w:rPr>
          <w:rFonts w:ascii="Arial" w:hAnsi="Arial" w:cs="Arial"/>
          <w:sz w:val="20"/>
        </w:rPr>
      </w:pPr>
      <w:r w:rsidRPr="00D71446">
        <w:rPr>
          <w:rFonts w:ascii="Arial" w:eastAsia="Arial Narrow" w:hAnsi="Arial" w:cs="Arial"/>
          <w:sz w:val="20"/>
        </w:rPr>
        <w:t xml:space="preserve"> </w:t>
      </w:r>
    </w:p>
    <w:p w14:paraId="15203A26" w14:textId="5EEF36CC" w:rsidR="42C031EC" w:rsidRPr="00D71446" w:rsidRDefault="42C031EC" w:rsidP="7FD3CD5D">
      <w:pPr>
        <w:jc w:val="both"/>
        <w:rPr>
          <w:rFonts w:ascii="Arial" w:hAnsi="Arial" w:cs="Arial"/>
          <w:sz w:val="20"/>
        </w:rPr>
      </w:pPr>
      <w:r w:rsidRPr="00FF489A">
        <w:rPr>
          <w:rFonts w:ascii="Arial" w:eastAsia="Arial" w:hAnsi="Arial" w:cs="Arial"/>
          <w:b/>
          <w:bCs/>
          <w:sz w:val="20"/>
        </w:rPr>
        <w:t>PRIMERO:</w:t>
      </w:r>
      <w:r w:rsidRPr="00FF489A">
        <w:rPr>
          <w:rFonts w:ascii="Arial" w:eastAsia="Arial" w:hAnsi="Arial" w:cs="Arial"/>
          <w:sz w:val="20"/>
        </w:rPr>
        <w:t xml:space="preserve"> Declaro, bajo juramento: </w:t>
      </w:r>
    </w:p>
    <w:p w14:paraId="4F21FD37" w14:textId="6287FFA7" w:rsidR="42C031EC" w:rsidRPr="00D71446" w:rsidRDefault="42C031EC" w:rsidP="7FD3CD5D">
      <w:pPr>
        <w:jc w:val="both"/>
        <w:rPr>
          <w:rFonts w:ascii="Arial" w:hAnsi="Arial" w:cs="Arial"/>
          <w:sz w:val="20"/>
        </w:rPr>
      </w:pPr>
      <w:r w:rsidRPr="00FF489A">
        <w:rPr>
          <w:rFonts w:ascii="Arial" w:eastAsia="Arial" w:hAnsi="Arial" w:cs="Arial"/>
          <w:sz w:val="20"/>
        </w:rPr>
        <w:t xml:space="preserve"> </w:t>
      </w:r>
    </w:p>
    <w:p w14:paraId="257B960B" w14:textId="6E49AE11" w:rsidR="42C031EC" w:rsidRPr="00FF489A" w:rsidRDefault="42C031EC" w:rsidP="00706690">
      <w:pPr>
        <w:pStyle w:val="Prrafodelista"/>
        <w:numPr>
          <w:ilvl w:val="0"/>
          <w:numId w:val="5"/>
        </w:numPr>
        <w:spacing w:line="257" w:lineRule="auto"/>
        <w:ind w:left="284" w:hanging="294"/>
        <w:jc w:val="both"/>
        <w:rPr>
          <w:rFonts w:ascii="Arial" w:eastAsia="Arial" w:hAnsi="Arial" w:cs="Arial"/>
          <w:sz w:val="20"/>
        </w:rPr>
      </w:pPr>
      <w:r w:rsidRPr="00FF489A">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D71446" w:rsidRDefault="42C031EC" w:rsidP="00B40C95">
      <w:pPr>
        <w:ind w:left="284" w:hanging="294"/>
        <w:jc w:val="both"/>
        <w:rPr>
          <w:rFonts w:ascii="Arial" w:hAnsi="Arial" w:cs="Arial"/>
          <w:sz w:val="20"/>
        </w:rPr>
      </w:pPr>
      <w:r w:rsidRPr="00FF489A">
        <w:rPr>
          <w:rFonts w:ascii="Arial" w:eastAsia="Arial" w:hAnsi="Arial" w:cs="Arial"/>
          <w:sz w:val="20"/>
        </w:rPr>
        <w:t xml:space="preserve"> </w:t>
      </w:r>
    </w:p>
    <w:p w14:paraId="3A63E83D" w14:textId="202B01E4" w:rsidR="42C031EC" w:rsidRPr="00FF489A" w:rsidRDefault="42C031EC" w:rsidP="00706690">
      <w:pPr>
        <w:pStyle w:val="Prrafodelista"/>
        <w:numPr>
          <w:ilvl w:val="0"/>
          <w:numId w:val="5"/>
        </w:numPr>
        <w:spacing w:line="257" w:lineRule="auto"/>
        <w:ind w:left="284" w:hanging="294"/>
        <w:jc w:val="both"/>
        <w:rPr>
          <w:rFonts w:ascii="Arial" w:eastAsia="Arial" w:hAnsi="Arial" w:cs="Arial"/>
          <w:sz w:val="20"/>
        </w:rPr>
      </w:pPr>
      <w:r w:rsidRPr="00FF489A">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D71446" w:rsidRDefault="42C031EC" w:rsidP="00B40C95">
      <w:pPr>
        <w:ind w:left="284" w:hanging="294"/>
        <w:jc w:val="both"/>
        <w:rPr>
          <w:rFonts w:ascii="Arial" w:hAnsi="Arial" w:cs="Arial"/>
          <w:sz w:val="20"/>
        </w:rPr>
      </w:pPr>
      <w:r w:rsidRPr="00FF489A">
        <w:rPr>
          <w:rFonts w:ascii="Arial" w:eastAsia="Arial" w:hAnsi="Arial" w:cs="Arial"/>
          <w:sz w:val="20"/>
        </w:rPr>
        <w:t xml:space="preserve"> </w:t>
      </w:r>
    </w:p>
    <w:p w14:paraId="65F3BCFE" w14:textId="06D3137B" w:rsidR="42C031EC" w:rsidRPr="00FF489A" w:rsidRDefault="7998C0F9" w:rsidP="00706690">
      <w:pPr>
        <w:pStyle w:val="Prrafodelista"/>
        <w:numPr>
          <w:ilvl w:val="0"/>
          <w:numId w:val="5"/>
        </w:numPr>
        <w:spacing w:line="257" w:lineRule="auto"/>
        <w:ind w:left="284" w:hanging="294"/>
        <w:jc w:val="both"/>
        <w:rPr>
          <w:rFonts w:ascii="Arial" w:eastAsia="Arial" w:hAnsi="Arial" w:cs="Arial"/>
          <w:sz w:val="20"/>
        </w:rPr>
      </w:pPr>
      <w:r w:rsidRPr="00FF489A">
        <w:rPr>
          <w:rFonts w:ascii="Arial" w:eastAsia="Arial" w:hAnsi="Arial" w:cs="Arial"/>
          <w:sz w:val="20"/>
        </w:rPr>
        <w:t>Que conozco la obligación de denunciar cualquier acto de corrupción cometido por los actores del proceso de contratación, así como las medidas de protección que le asisten a los denunciantes</w:t>
      </w:r>
      <w:r w:rsidR="0045520D" w:rsidRPr="00FF489A">
        <w:rPr>
          <w:rStyle w:val="Refdenotaalpie"/>
          <w:rFonts w:ascii="Arial" w:eastAsia="Arial" w:hAnsi="Arial" w:cs="Arial"/>
          <w:sz w:val="20"/>
        </w:rPr>
        <w:footnoteReference w:id="40"/>
      </w:r>
      <w:r w:rsidRPr="00FF489A">
        <w:rPr>
          <w:rFonts w:ascii="Arial" w:eastAsia="Arial" w:hAnsi="Arial" w:cs="Arial"/>
          <w:sz w:val="20"/>
        </w:rPr>
        <w:t xml:space="preserve">; además de las consecuencias administrativas y legales que de estos se derivan. </w:t>
      </w:r>
    </w:p>
    <w:p w14:paraId="19C3A19C" w14:textId="5B681166" w:rsidR="42C031EC" w:rsidRPr="00D71446" w:rsidRDefault="42C031EC" w:rsidP="00B40C95">
      <w:pPr>
        <w:ind w:left="284" w:hanging="294"/>
        <w:jc w:val="center"/>
        <w:rPr>
          <w:rFonts w:ascii="Arial" w:hAnsi="Arial" w:cs="Arial"/>
          <w:sz w:val="20"/>
        </w:rPr>
      </w:pPr>
      <w:r w:rsidRPr="00FF489A">
        <w:rPr>
          <w:rFonts w:ascii="Arial" w:eastAsia="Arial" w:hAnsi="Arial" w:cs="Arial"/>
          <w:sz w:val="20"/>
        </w:rPr>
        <w:t xml:space="preserve"> </w:t>
      </w:r>
    </w:p>
    <w:p w14:paraId="02C79388" w14:textId="3FBA5A5D" w:rsidR="42C031EC" w:rsidRPr="00FF489A" w:rsidRDefault="7998C0F9" w:rsidP="00706690">
      <w:pPr>
        <w:pStyle w:val="Prrafodelista"/>
        <w:numPr>
          <w:ilvl w:val="0"/>
          <w:numId w:val="5"/>
        </w:numPr>
        <w:spacing w:line="257" w:lineRule="auto"/>
        <w:ind w:left="284" w:hanging="294"/>
        <w:jc w:val="both"/>
        <w:rPr>
          <w:rFonts w:ascii="Arial" w:eastAsia="Arial" w:hAnsi="Arial" w:cs="Arial"/>
          <w:sz w:val="20"/>
        </w:rPr>
      </w:pPr>
      <w:r w:rsidRPr="00FF489A">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FF489A">
        <w:rPr>
          <w:rStyle w:val="Refdenotaalpie"/>
          <w:rFonts w:ascii="Arial" w:eastAsia="Arial" w:hAnsi="Arial" w:cs="Arial"/>
          <w:sz w:val="20"/>
        </w:rPr>
        <w:footnoteReference w:id="41"/>
      </w:r>
      <w:r w:rsidRPr="00FF489A">
        <w:rPr>
          <w:rFonts w:ascii="Arial" w:eastAsia="Arial" w:hAnsi="Arial" w:cs="Arial"/>
          <w:sz w:val="20"/>
        </w:rPr>
        <w:t>.</w:t>
      </w:r>
    </w:p>
    <w:p w14:paraId="7A249E08" w14:textId="0CB66E0A" w:rsidR="08656CA7" w:rsidRPr="00FF489A"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FF489A" w:rsidRDefault="7998C0F9" w:rsidP="00706690">
      <w:pPr>
        <w:pStyle w:val="Prrafodelista"/>
        <w:numPr>
          <w:ilvl w:val="0"/>
          <w:numId w:val="5"/>
        </w:numPr>
        <w:spacing w:line="257" w:lineRule="auto"/>
        <w:ind w:left="284" w:hanging="294"/>
        <w:jc w:val="both"/>
        <w:rPr>
          <w:rFonts w:ascii="Arial" w:eastAsia="Arial" w:hAnsi="Arial" w:cs="Arial"/>
          <w:sz w:val="20"/>
        </w:rPr>
      </w:pPr>
      <w:r w:rsidRPr="00FF489A">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FF489A">
        <w:rPr>
          <w:rStyle w:val="Refdenotaalpie"/>
          <w:rFonts w:ascii="Arial" w:eastAsia="Arial" w:hAnsi="Arial" w:cs="Arial"/>
          <w:sz w:val="20"/>
        </w:rPr>
        <w:footnoteReference w:id="42"/>
      </w:r>
      <w:r w:rsidRPr="00FF489A">
        <w:rPr>
          <w:rFonts w:ascii="Arial" w:eastAsia="Arial" w:hAnsi="Arial" w:cs="Arial"/>
          <w:sz w:val="20"/>
        </w:rPr>
        <w:t>.</w:t>
      </w:r>
    </w:p>
    <w:p w14:paraId="4F2ED1EA" w14:textId="3F254EB4" w:rsidR="42C031EC" w:rsidRPr="00FF489A" w:rsidRDefault="42C031EC" w:rsidP="00D71446">
      <w:pPr>
        <w:ind w:hanging="11"/>
        <w:jc w:val="both"/>
        <w:rPr>
          <w:rFonts w:ascii="Arial" w:hAnsi="Arial" w:cs="Arial"/>
          <w:sz w:val="20"/>
        </w:rPr>
      </w:pPr>
      <w:r w:rsidRPr="00FF489A">
        <w:rPr>
          <w:rFonts w:ascii="Arial" w:eastAsia="Arial" w:hAnsi="Arial" w:cs="Arial"/>
          <w:b/>
          <w:bCs/>
          <w:sz w:val="20"/>
        </w:rPr>
        <w:lastRenderedPageBreak/>
        <w:t>SEGUNDO:</w:t>
      </w:r>
      <w:r w:rsidRPr="00FF489A">
        <w:rPr>
          <w:rFonts w:ascii="Arial" w:eastAsia="Arial" w:hAnsi="Arial" w:cs="Arial"/>
          <w:sz w:val="20"/>
        </w:rPr>
        <w:t xml:space="preserve"> Dentro de ese marco, asumo los siguientes compromisos:</w:t>
      </w:r>
    </w:p>
    <w:p w14:paraId="5F06341C" w14:textId="26821238" w:rsidR="42C031EC" w:rsidRPr="00FF489A" w:rsidRDefault="42C031EC" w:rsidP="7FD3CD5D">
      <w:pPr>
        <w:jc w:val="both"/>
        <w:rPr>
          <w:rFonts w:ascii="Arial" w:hAnsi="Arial" w:cs="Arial"/>
          <w:sz w:val="20"/>
        </w:rPr>
      </w:pPr>
      <w:r w:rsidRPr="00FF489A">
        <w:rPr>
          <w:rFonts w:ascii="Arial" w:eastAsia="Arial" w:hAnsi="Arial" w:cs="Arial"/>
          <w:sz w:val="20"/>
        </w:rPr>
        <w:t xml:space="preserve"> </w:t>
      </w:r>
    </w:p>
    <w:p w14:paraId="44C9EAE9" w14:textId="2229AE2F" w:rsidR="42C031EC" w:rsidRPr="00FF489A" w:rsidRDefault="00EC162A" w:rsidP="00D71446">
      <w:pPr>
        <w:pStyle w:val="Prrafodelista"/>
        <w:numPr>
          <w:ilvl w:val="0"/>
          <w:numId w:val="4"/>
        </w:numPr>
        <w:spacing w:line="257" w:lineRule="auto"/>
        <w:ind w:left="284" w:hanging="284"/>
        <w:jc w:val="both"/>
        <w:rPr>
          <w:rFonts w:ascii="Arial" w:eastAsia="Arial" w:hAnsi="Arial" w:cs="Arial"/>
          <w:sz w:val="20"/>
        </w:rPr>
      </w:pPr>
      <w:r w:rsidRPr="00FF489A">
        <w:rPr>
          <w:rFonts w:ascii="Arial" w:eastAsia="Arial" w:hAnsi="Arial" w:cs="Arial"/>
          <w:sz w:val="20"/>
        </w:rPr>
        <w:t>Mantener</w:t>
      </w:r>
      <w:r w:rsidR="42C031EC" w:rsidRPr="00FF489A">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FF489A" w:rsidRDefault="42C031EC" w:rsidP="7FD3CD5D">
      <w:pPr>
        <w:ind w:left="360"/>
        <w:jc w:val="both"/>
        <w:rPr>
          <w:rFonts w:ascii="Arial" w:hAnsi="Arial" w:cs="Arial"/>
          <w:sz w:val="20"/>
        </w:rPr>
      </w:pPr>
      <w:r w:rsidRPr="00FF489A">
        <w:rPr>
          <w:rFonts w:ascii="Arial" w:eastAsia="Arial" w:hAnsi="Arial" w:cs="Arial"/>
          <w:sz w:val="20"/>
        </w:rPr>
        <w:t xml:space="preserve"> </w:t>
      </w:r>
    </w:p>
    <w:p w14:paraId="7C6989EA" w14:textId="717F4B84" w:rsidR="42C031EC" w:rsidRPr="00FF489A" w:rsidRDefault="42C031EC" w:rsidP="00D71446">
      <w:pPr>
        <w:ind w:left="284"/>
        <w:jc w:val="both"/>
        <w:rPr>
          <w:rFonts w:ascii="Arial" w:hAnsi="Arial" w:cs="Arial"/>
          <w:sz w:val="20"/>
        </w:rPr>
      </w:pPr>
      <w:r w:rsidRPr="00FF489A">
        <w:rPr>
          <w:rFonts w:ascii="Arial" w:eastAsia="Arial" w:hAnsi="Arial" w:cs="Arial"/>
          <w:sz w:val="20"/>
        </w:rPr>
        <w:t>[</w:t>
      </w:r>
      <w:r w:rsidR="005D450F" w:rsidRPr="005D450F">
        <w:rPr>
          <w:rFonts w:ascii="Arial" w:eastAsia="Arial" w:hAnsi="Arial" w:cs="Arial"/>
          <w:b/>
          <w:bCs/>
          <w:sz w:val="20"/>
        </w:rPr>
        <w:t>SOLO PARA PERSONAS JURÍDICAS. ELIMINAR EN CASO NO CORRESPONDA</w:t>
      </w:r>
      <w:r w:rsidRPr="00FF489A">
        <w:rPr>
          <w:rFonts w:ascii="Arial" w:eastAsia="Arial" w:hAnsi="Arial" w:cs="Arial"/>
          <w:sz w:val="20"/>
        </w:rPr>
        <w:t>] Lo anterior se ha</w:t>
      </w:r>
      <w:r w:rsidR="00D3331A" w:rsidRPr="00FF489A">
        <w:rPr>
          <w:rFonts w:ascii="Arial" w:eastAsia="Arial" w:hAnsi="Arial" w:cs="Arial"/>
          <w:sz w:val="20"/>
        </w:rPr>
        <w:t>ce</w:t>
      </w:r>
      <w:r w:rsidRPr="00FF489A">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FF489A" w:rsidRDefault="42C031EC" w:rsidP="7FD3CD5D">
      <w:pPr>
        <w:ind w:left="851"/>
        <w:jc w:val="both"/>
        <w:rPr>
          <w:rFonts w:ascii="Arial" w:hAnsi="Arial" w:cs="Arial"/>
          <w:sz w:val="20"/>
        </w:rPr>
      </w:pPr>
      <w:r w:rsidRPr="00FF489A">
        <w:rPr>
          <w:rFonts w:ascii="Arial" w:eastAsia="Arial" w:hAnsi="Arial" w:cs="Arial"/>
          <w:sz w:val="20"/>
        </w:rPr>
        <w:t xml:space="preserve"> </w:t>
      </w:r>
    </w:p>
    <w:p w14:paraId="0DD00AAF" w14:textId="11EB509C" w:rsidR="42C031EC" w:rsidRPr="00FF489A" w:rsidRDefault="00A4036B" w:rsidP="00D71446">
      <w:pPr>
        <w:pStyle w:val="Prrafodelista"/>
        <w:numPr>
          <w:ilvl w:val="0"/>
          <w:numId w:val="4"/>
        </w:numPr>
        <w:spacing w:line="257" w:lineRule="auto"/>
        <w:ind w:left="284" w:hanging="284"/>
        <w:jc w:val="both"/>
        <w:rPr>
          <w:rFonts w:ascii="Arial" w:eastAsia="Arial" w:hAnsi="Arial" w:cs="Arial"/>
          <w:color w:val="000000" w:themeColor="text1"/>
          <w:sz w:val="20"/>
        </w:rPr>
      </w:pPr>
      <w:r w:rsidRPr="00FF489A">
        <w:rPr>
          <w:rFonts w:ascii="Arial" w:eastAsia="Arial" w:hAnsi="Arial" w:cs="Arial"/>
          <w:sz w:val="20"/>
        </w:rPr>
        <w:t>Abstenerme</w:t>
      </w:r>
      <w:r w:rsidR="42C031EC" w:rsidRPr="00FF489A">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6B0A43">
        <w:rPr>
          <w:rStyle w:val="Refdenotaalpie"/>
          <w:rFonts w:ascii="Arial" w:eastAsia="Arial" w:hAnsi="Arial" w:cs="Arial"/>
          <w:sz w:val="20"/>
        </w:rPr>
        <w:footnoteReference w:id="43"/>
      </w:r>
      <w:r w:rsidR="42C031EC" w:rsidRPr="00822296">
        <w:rPr>
          <w:rFonts w:ascii="Arial" w:eastAsia="Arial" w:hAnsi="Arial" w:cs="Arial"/>
          <w:color w:val="000000" w:themeColor="text1"/>
          <w:sz w:val="20"/>
        </w:rPr>
        <w:t>.</w:t>
      </w:r>
    </w:p>
    <w:p w14:paraId="0A192F6F" w14:textId="39818292" w:rsidR="42C031EC" w:rsidRPr="00FF489A" w:rsidRDefault="42C031EC" w:rsidP="00D71446">
      <w:pPr>
        <w:ind w:left="284" w:hanging="284"/>
        <w:jc w:val="both"/>
        <w:rPr>
          <w:rFonts w:ascii="Arial" w:hAnsi="Arial" w:cs="Arial"/>
          <w:sz w:val="20"/>
        </w:rPr>
      </w:pPr>
      <w:r w:rsidRPr="00FF489A">
        <w:rPr>
          <w:rFonts w:ascii="Arial" w:eastAsia="Arial" w:hAnsi="Arial" w:cs="Arial"/>
          <w:color w:val="000000" w:themeColor="text1"/>
          <w:sz w:val="20"/>
        </w:rPr>
        <w:t xml:space="preserve"> </w:t>
      </w:r>
    </w:p>
    <w:p w14:paraId="57B163DE" w14:textId="55ABF77F" w:rsidR="42C031EC" w:rsidRPr="00FF489A" w:rsidRDefault="00732BEC" w:rsidP="00D71446">
      <w:pPr>
        <w:pStyle w:val="Prrafodelista"/>
        <w:numPr>
          <w:ilvl w:val="0"/>
          <w:numId w:val="4"/>
        </w:numPr>
        <w:spacing w:line="257" w:lineRule="auto"/>
        <w:ind w:left="284" w:hanging="284"/>
        <w:jc w:val="both"/>
        <w:rPr>
          <w:rFonts w:ascii="Arial" w:eastAsia="Arial" w:hAnsi="Arial" w:cs="Arial"/>
          <w:color w:val="000000" w:themeColor="text1"/>
          <w:sz w:val="20"/>
        </w:rPr>
      </w:pPr>
      <w:r w:rsidRPr="00FF489A">
        <w:rPr>
          <w:rFonts w:ascii="Arial" w:eastAsia="Arial" w:hAnsi="Arial" w:cs="Arial"/>
          <w:color w:val="000000" w:themeColor="text1"/>
          <w:sz w:val="20"/>
        </w:rPr>
        <w:t>Denunciar</w:t>
      </w:r>
      <w:r w:rsidR="42C031EC" w:rsidRPr="00FF489A">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3" w:history="1">
        <w:r w:rsidR="0045520D" w:rsidRPr="00D71446">
          <w:rPr>
            <w:rStyle w:val="Hipervnculo"/>
            <w:rFonts w:ascii="Arial" w:eastAsia="Arial" w:hAnsi="Arial" w:cs="Arial"/>
            <w:color w:val="000000" w:themeColor="text1"/>
            <w:sz w:val="20"/>
          </w:rPr>
          <w:t>https://denuncias.servicios.gob.pe/</w:t>
        </w:r>
      </w:hyperlink>
      <w:r w:rsidR="42C031EC" w:rsidRPr="00D71446">
        <w:rPr>
          <w:rFonts w:ascii="Arial" w:eastAsia="Arial" w:hAnsi="Arial" w:cs="Arial"/>
          <w:color w:val="000000" w:themeColor="text1"/>
          <w:sz w:val="20"/>
        </w:rPr>
        <w:t>).</w:t>
      </w:r>
    </w:p>
    <w:p w14:paraId="27BEBF26" w14:textId="602B4FC9" w:rsidR="42C031EC" w:rsidRPr="00FF489A" w:rsidRDefault="42C031EC" w:rsidP="00D71446">
      <w:pPr>
        <w:ind w:left="284" w:hanging="284"/>
        <w:jc w:val="center"/>
        <w:rPr>
          <w:rFonts w:ascii="Arial" w:hAnsi="Arial" w:cs="Arial"/>
          <w:sz w:val="20"/>
        </w:rPr>
      </w:pPr>
      <w:r w:rsidRPr="00FF489A">
        <w:rPr>
          <w:rFonts w:ascii="Arial" w:eastAsia="Arial" w:hAnsi="Arial" w:cs="Arial"/>
          <w:color w:val="000000" w:themeColor="text1"/>
          <w:sz w:val="20"/>
        </w:rPr>
        <w:t xml:space="preserve"> </w:t>
      </w:r>
    </w:p>
    <w:p w14:paraId="6F6A0E0C" w14:textId="0BC42D83" w:rsidR="42C031EC" w:rsidRPr="00FF489A" w:rsidRDefault="00A86961" w:rsidP="00D71446">
      <w:pPr>
        <w:pStyle w:val="Prrafodelista"/>
        <w:numPr>
          <w:ilvl w:val="0"/>
          <w:numId w:val="4"/>
        </w:numPr>
        <w:spacing w:line="257" w:lineRule="auto"/>
        <w:ind w:left="284" w:hanging="284"/>
        <w:jc w:val="both"/>
        <w:rPr>
          <w:rFonts w:ascii="Arial" w:eastAsia="Arial" w:hAnsi="Arial" w:cs="Arial"/>
          <w:color w:val="000000" w:themeColor="text1"/>
          <w:sz w:val="20"/>
        </w:rPr>
      </w:pPr>
      <w:r w:rsidRPr="00FF489A">
        <w:rPr>
          <w:rFonts w:ascii="Arial" w:eastAsia="Arial" w:hAnsi="Arial" w:cs="Arial"/>
          <w:color w:val="000000" w:themeColor="text1"/>
          <w:sz w:val="20"/>
        </w:rPr>
        <w:t>Facilitar</w:t>
      </w:r>
      <w:r w:rsidR="42C031EC" w:rsidRPr="00FF489A">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FF489A" w:rsidRDefault="42C031EC" w:rsidP="7FD3CD5D">
      <w:pPr>
        <w:ind w:left="720"/>
        <w:jc w:val="center"/>
        <w:rPr>
          <w:rFonts w:ascii="Arial" w:hAnsi="Arial" w:cs="Arial"/>
          <w:sz w:val="20"/>
        </w:rPr>
      </w:pPr>
      <w:r w:rsidRPr="00FF489A">
        <w:rPr>
          <w:rFonts w:ascii="Arial" w:eastAsia="Arial" w:hAnsi="Arial" w:cs="Arial"/>
          <w:color w:val="000000" w:themeColor="text1"/>
          <w:sz w:val="20"/>
        </w:rPr>
        <w:t xml:space="preserve"> </w:t>
      </w:r>
    </w:p>
    <w:p w14:paraId="40206E07" w14:textId="2DC53183" w:rsidR="42C031EC" w:rsidRPr="00FF489A" w:rsidRDefault="7998C0F9" w:rsidP="7FD3CD5D">
      <w:pPr>
        <w:jc w:val="both"/>
        <w:rPr>
          <w:rFonts w:ascii="Arial" w:hAnsi="Arial" w:cs="Arial"/>
          <w:sz w:val="20"/>
        </w:rPr>
      </w:pPr>
      <w:r w:rsidRPr="00FF489A">
        <w:rPr>
          <w:rFonts w:ascii="Arial" w:eastAsia="Arial" w:hAnsi="Arial" w:cs="Arial"/>
          <w:b/>
          <w:bCs/>
          <w:sz w:val="20"/>
        </w:rPr>
        <w:t>TERCERO:</w:t>
      </w:r>
      <w:r w:rsidRPr="00FF489A">
        <w:rPr>
          <w:rFonts w:ascii="Arial" w:eastAsia="Arial" w:hAnsi="Arial" w:cs="Arial"/>
          <w:sz w:val="20"/>
        </w:rPr>
        <w:t xml:space="preserve"> Este pacto de integridad tiene vigencia desde el momento de su suscripción hasta la culminación de la fase de selección</w:t>
      </w:r>
      <w:r w:rsidR="0045520D" w:rsidRPr="00FF489A">
        <w:rPr>
          <w:rStyle w:val="Refdenotaalpie"/>
          <w:rFonts w:ascii="Arial" w:eastAsia="Arial" w:hAnsi="Arial" w:cs="Arial"/>
          <w:sz w:val="20"/>
        </w:rPr>
        <w:footnoteReference w:id="44"/>
      </w:r>
      <w:r w:rsidRPr="00FF489A">
        <w:rPr>
          <w:rFonts w:ascii="Arial" w:eastAsia="Arial" w:hAnsi="Arial" w:cs="Arial"/>
          <w:sz w:val="20"/>
        </w:rPr>
        <w:t xml:space="preserve">; y, en caso de resultar adjudicado con la buena pro, este mantiene su vigencia hasta la </w:t>
      </w:r>
      <w:r w:rsidR="33DF32A8" w:rsidRPr="00FF489A">
        <w:rPr>
          <w:rFonts w:ascii="Arial" w:eastAsia="Arial" w:hAnsi="Arial" w:cs="Arial"/>
          <w:sz w:val="20"/>
        </w:rPr>
        <w:t>culminación</w:t>
      </w:r>
      <w:r w:rsidRPr="00FF489A">
        <w:rPr>
          <w:rFonts w:ascii="Arial" w:eastAsia="Arial" w:hAnsi="Arial" w:cs="Arial"/>
          <w:sz w:val="20"/>
        </w:rPr>
        <w:t xml:space="preserve"> del </w:t>
      </w:r>
      <w:r w:rsidR="33DF32A8" w:rsidRPr="00FF489A">
        <w:rPr>
          <w:rFonts w:ascii="Arial" w:eastAsia="Arial" w:hAnsi="Arial" w:cs="Arial"/>
          <w:sz w:val="20"/>
        </w:rPr>
        <w:t>contrat</w:t>
      </w:r>
      <w:r w:rsidR="6B162C50" w:rsidRPr="00FF489A">
        <w:rPr>
          <w:rFonts w:ascii="Arial" w:eastAsia="Arial" w:hAnsi="Arial" w:cs="Arial"/>
          <w:sz w:val="20"/>
        </w:rPr>
        <w:t>o</w:t>
      </w:r>
      <w:r w:rsidRPr="00FF489A">
        <w:rPr>
          <w:rFonts w:ascii="Arial" w:eastAsia="Arial" w:hAnsi="Arial" w:cs="Arial"/>
          <w:sz w:val="20"/>
        </w:rPr>
        <w:t>.</w:t>
      </w:r>
    </w:p>
    <w:p w14:paraId="1DAD5AB5" w14:textId="0B09DE72" w:rsidR="42C031EC" w:rsidRPr="00FF489A" w:rsidRDefault="42C031EC" w:rsidP="7FD3CD5D">
      <w:pPr>
        <w:jc w:val="both"/>
        <w:rPr>
          <w:rFonts w:ascii="Arial" w:hAnsi="Arial" w:cs="Arial"/>
          <w:sz w:val="20"/>
        </w:rPr>
      </w:pPr>
      <w:r w:rsidRPr="00FF489A">
        <w:rPr>
          <w:rFonts w:ascii="Arial" w:eastAsia="Arial" w:hAnsi="Arial" w:cs="Arial"/>
          <w:sz w:val="20"/>
        </w:rPr>
        <w:t xml:space="preserve"> </w:t>
      </w:r>
    </w:p>
    <w:p w14:paraId="6994200A" w14:textId="11B717E6" w:rsidR="42C031EC" w:rsidRPr="00FF489A" w:rsidRDefault="42C031EC" w:rsidP="7FD3CD5D">
      <w:pPr>
        <w:jc w:val="both"/>
        <w:rPr>
          <w:rFonts w:ascii="Arial" w:hAnsi="Arial" w:cs="Arial"/>
          <w:sz w:val="20"/>
        </w:rPr>
      </w:pPr>
      <w:r w:rsidRPr="00FF489A">
        <w:rPr>
          <w:rFonts w:ascii="Arial" w:eastAsia="Arial" w:hAnsi="Arial" w:cs="Arial"/>
          <w:b/>
          <w:bCs/>
          <w:sz w:val="20"/>
        </w:rPr>
        <w:t>CUARTO:</w:t>
      </w:r>
      <w:r w:rsidRPr="00FF489A">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FF489A">
        <w:rPr>
          <w:rFonts w:ascii="Arial" w:eastAsia="Arial" w:hAnsi="Arial" w:cs="Arial"/>
          <w:sz w:val="20"/>
        </w:rPr>
        <w:t>, iniciativas de veeduría autorizadas por la entidad</w:t>
      </w:r>
      <w:r w:rsidRPr="00FF489A">
        <w:rPr>
          <w:rFonts w:ascii="Arial" w:eastAsia="Arial" w:hAnsi="Arial" w:cs="Arial"/>
          <w:sz w:val="20"/>
        </w:rPr>
        <w:t xml:space="preserve"> </w:t>
      </w:r>
      <w:r w:rsidR="1D001CFF" w:rsidRPr="00FF489A">
        <w:rPr>
          <w:rFonts w:ascii="Arial" w:eastAsia="Arial" w:hAnsi="Arial" w:cs="Arial"/>
          <w:sz w:val="20"/>
        </w:rPr>
        <w:t>contratante</w:t>
      </w:r>
      <w:r w:rsidRPr="00FF489A">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FF489A" w:rsidRDefault="42C031EC" w:rsidP="7FD3CD5D">
      <w:pPr>
        <w:pStyle w:val="Sinespaciado"/>
        <w:jc w:val="both"/>
        <w:rPr>
          <w:rFonts w:ascii="Arial" w:hAnsi="Arial" w:cs="Arial"/>
          <w:sz w:val="20"/>
        </w:rPr>
      </w:pPr>
      <w:r w:rsidRPr="00FF489A">
        <w:rPr>
          <w:rFonts w:ascii="Arial" w:eastAsia="Arial" w:hAnsi="Arial" w:cs="Arial"/>
          <w:sz w:val="20"/>
        </w:rPr>
        <w:t xml:space="preserve"> </w:t>
      </w:r>
    </w:p>
    <w:p w14:paraId="37169B3A" w14:textId="7518FC21" w:rsidR="42C031EC" w:rsidRPr="00FF489A" w:rsidRDefault="7998C0F9" w:rsidP="7FD3CD5D">
      <w:pPr>
        <w:jc w:val="both"/>
        <w:rPr>
          <w:rFonts w:ascii="Arial" w:hAnsi="Arial" w:cs="Arial"/>
          <w:sz w:val="20"/>
        </w:rPr>
      </w:pPr>
      <w:r w:rsidRPr="00FF489A">
        <w:rPr>
          <w:rFonts w:ascii="Arial" w:eastAsia="Arial" w:hAnsi="Arial" w:cs="Arial"/>
          <w:sz w:val="20"/>
        </w:rPr>
        <w:t xml:space="preserve">En señal de conformidad, suscribo el presente pacto de integridad, a los </w:t>
      </w:r>
      <w:bookmarkStart w:id="28" w:name="_Int_6aRxcUJ4"/>
      <w:r w:rsidRPr="00FF489A">
        <w:rPr>
          <w:rFonts w:ascii="Arial" w:eastAsia="Arial" w:hAnsi="Arial" w:cs="Arial"/>
          <w:sz w:val="20"/>
        </w:rPr>
        <w:t xml:space="preserve">(  </w:t>
      </w:r>
      <w:bookmarkStart w:id="29" w:name="_Int_YisC4Toz"/>
      <w:bookmarkEnd w:id="28"/>
      <w:r w:rsidRPr="00FF489A">
        <w:rPr>
          <w:rFonts w:ascii="Arial" w:eastAsia="Arial" w:hAnsi="Arial" w:cs="Arial"/>
          <w:sz w:val="20"/>
        </w:rPr>
        <w:t xml:space="preserve">  )</w:t>
      </w:r>
      <w:bookmarkEnd w:id="29"/>
      <w:r w:rsidRPr="00FF489A">
        <w:rPr>
          <w:rFonts w:ascii="Arial" w:eastAsia="Arial" w:hAnsi="Arial" w:cs="Arial"/>
          <w:sz w:val="20"/>
        </w:rPr>
        <w:t xml:space="preserve"> días del mes (    </w:t>
      </w:r>
      <w:bookmarkStart w:id="30" w:name="_Int_A62Mx295"/>
      <w:r w:rsidRPr="00FF489A">
        <w:rPr>
          <w:rFonts w:ascii="Arial" w:eastAsia="Arial" w:hAnsi="Arial" w:cs="Arial"/>
          <w:sz w:val="20"/>
        </w:rPr>
        <w:t xml:space="preserve">  )</w:t>
      </w:r>
      <w:bookmarkEnd w:id="30"/>
      <w:r w:rsidRPr="00FF489A">
        <w:rPr>
          <w:rFonts w:ascii="Arial" w:eastAsia="Arial" w:hAnsi="Arial" w:cs="Arial"/>
          <w:sz w:val="20"/>
        </w:rPr>
        <w:t xml:space="preserve"> de 20(   ), manifestando que la información declarada se sujeta al principio de presunción de veracidad, conforme a lo dispuesto en el artículo IV </w:t>
      </w:r>
      <w:r w:rsidR="0FCECBB0" w:rsidRPr="00FF489A">
        <w:rPr>
          <w:rFonts w:ascii="Arial" w:eastAsia="Arial" w:hAnsi="Arial" w:cs="Arial"/>
          <w:sz w:val="20"/>
        </w:rPr>
        <w:t xml:space="preserve">del Título Preliminar </w:t>
      </w:r>
      <w:r w:rsidRPr="00FF489A">
        <w:rPr>
          <w:rFonts w:ascii="Arial" w:eastAsia="Arial" w:hAnsi="Arial" w:cs="Arial"/>
          <w:sz w:val="20"/>
        </w:rPr>
        <w:t>de la Ley N° 27444, Ley del Procedimiento Administrativo General</w:t>
      </w:r>
      <w:r w:rsidR="00684B19" w:rsidRPr="00FF489A">
        <w:rPr>
          <w:rStyle w:val="Refdenotaalpie"/>
          <w:rFonts w:ascii="Arial" w:eastAsia="Arial" w:hAnsi="Arial" w:cs="Arial"/>
          <w:sz w:val="20"/>
        </w:rPr>
        <w:footnoteReference w:id="45"/>
      </w:r>
      <w:r w:rsidRPr="00FF489A">
        <w:rPr>
          <w:rFonts w:ascii="Arial" w:eastAsia="Arial" w:hAnsi="Arial" w:cs="Arial"/>
          <w:sz w:val="20"/>
        </w:rPr>
        <w:t xml:space="preserve"> </w:t>
      </w:r>
    </w:p>
    <w:p w14:paraId="447EF865" w14:textId="28516853" w:rsidR="42C031EC" w:rsidRPr="00FF489A" w:rsidRDefault="42C031EC" w:rsidP="7FD3CD5D">
      <w:pPr>
        <w:jc w:val="both"/>
        <w:rPr>
          <w:rFonts w:ascii="Arial" w:eastAsia="Arial" w:hAnsi="Arial" w:cs="Arial"/>
          <w:sz w:val="20"/>
        </w:rPr>
      </w:pPr>
      <w:r w:rsidRPr="00FF489A">
        <w:rPr>
          <w:rFonts w:ascii="Arial" w:eastAsia="Arial" w:hAnsi="Arial" w:cs="Arial"/>
          <w:sz w:val="20"/>
        </w:rPr>
        <w:t xml:space="preserve"> </w:t>
      </w:r>
    </w:p>
    <w:p w14:paraId="6DA82F88" w14:textId="77777777" w:rsidR="0045520D" w:rsidRPr="00FF489A"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FF489A" w14:paraId="47C50554" w14:textId="77777777" w:rsidTr="0045520D">
        <w:trPr>
          <w:trHeight w:val="300"/>
          <w:jc w:val="center"/>
        </w:trPr>
        <w:tc>
          <w:tcPr>
            <w:tcW w:w="4236" w:type="dxa"/>
            <w:vAlign w:val="center"/>
          </w:tcPr>
          <w:p w14:paraId="5BAC4D03" w14:textId="49223DDB" w:rsidR="7FD3CD5D" w:rsidRPr="00FF489A" w:rsidRDefault="7FD3CD5D" w:rsidP="7FD3CD5D">
            <w:pPr>
              <w:pBdr>
                <w:top w:val="single" w:sz="8" w:space="1" w:color="000000"/>
              </w:pBdr>
              <w:jc w:val="center"/>
              <w:rPr>
                <w:rFonts w:ascii="Arial" w:hAnsi="Arial" w:cs="Arial"/>
                <w:sz w:val="20"/>
              </w:rPr>
            </w:pPr>
            <w:r w:rsidRPr="00FF489A">
              <w:rPr>
                <w:rFonts w:ascii="Arial" w:eastAsia="Arial Narrow" w:hAnsi="Arial" w:cs="Arial"/>
                <w:sz w:val="20"/>
              </w:rPr>
              <w:t>Firma</w:t>
            </w:r>
          </w:p>
          <w:p w14:paraId="16306121" w14:textId="3104CC8D" w:rsidR="7FD3CD5D" w:rsidRPr="00FF489A" w:rsidRDefault="7FD3CD5D" w:rsidP="7FD3CD5D">
            <w:pPr>
              <w:pBdr>
                <w:top w:val="single" w:sz="8" w:space="1" w:color="000000"/>
              </w:pBdr>
              <w:rPr>
                <w:rFonts w:ascii="Arial" w:hAnsi="Arial" w:cs="Arial"/>
                <w:sz w:val="20"/>
              </w:rPr>
            </w:pPr>
            <w:r w:rsidRPr="00FF489A">
              <w:rPr>
                <w:rFonts w:ascii="Arial" w:eastAsia="Arial Narrow" w:hAnsi="Arial" w:cs="Arial"/>
                <w:sz w:val="20"/>
              </w:rPr>
              <w:t xml:space="preserve">N° de DNI: </w:t>
            </w:r>
          </w:p>
          <w:p w14:paraId="470073D9" w14:textId="38C2FB67" w:rsidR="7FD3CD5D" w:rsidRPr="00FF489A" w:rsidRDefault="7FD3CD5D" w:rsidP="0045520D">
            <w:pPr>
              <w:ind w:right="424"/>
              <w:jc w:val="both"/>
              <w:rPr>
                <w:rFonts w:ascii="Arial" w:hAnsi="Arial" w:cs="Arial"/>
                <w:sz w:val="20"/>
              </w:rPr>
            </w:pPr>
            <w:r w:rsidRPr="00FF489A">
              <w:rPr>
                <w:rFonts w:ascii="Arial" w:eastAsia="Arial Narrow" w:hAnsi="Arial" w:cs="Arial"/>
                <w:sz w:val="20"/>
              </w:rPr>
              <w:t xml:space="preserve"> </w:t>
            </w:r>
          </w:p>
        </w:tc>
      </w:tr>
    </w:tbl>
    <w:p w14:paraId="56143E20" w14:textId="77777777" w:rsidR="00822296" w:rsidRDefault="00822296" w:rsidP="7FD3CD5D">
      <w:pPr>
        <w:jc w:val="both"/>
      </w:pPr>
    </w:p>
    <w:p w14:paraId="37C24704" w14:textId="77777777" w:rsidR="002B6E44" w:rsidRDefault="002B6E44" w:rsidP="7FD3CD5D">
      <w:pPr>
        <w:jc w:val="both"/>
      </w:pPr>
    </w:p>
    <w:p w14:paraId="21ECFA10" w14:textId="77777777" w:rsidR="00822296" w:rsidRPr="007D0F87" w:rsidRDefault="00822296" w:rsidP="7FD3CD5D">
      <w:pPr>
        <w:jc w:val="both"/>
      </w:pPr>
    </w:p>
    <w:p w14:paraId="408A6743" w14:textId="7839702D" w:rsidR="42C031EC" w:rsidRPr="007D0F87" w:rsidRDefault="7998C0F9" w:rsidP="7FD3CD5D">
      <w:pPr>
        <w:widowControl w:val="0"/>
        <w:jc w:val="center"/>
        <w:rPr>
          <w:rFonts w:ascii="Arial" w:hAnsi="Arial" w:cs="Arial"/>
          <w:b/>
          <w:bCs/>
          <w:sz w:val="20"/>
        </w:rPr>
      </w:pPr>
      <w:r w:rsidRPr="007D0F87">
        <w:rPr>
          <w:rFonts w:ascii="Arial" w:hAnsi="Arial" w:cs="Arial"/>
          <w:b/>
          <w:bCs/>
          <w:sz w:val="20"/>
        </w:rPr>
        <w:lastRenderedPageBreak/>
        <w:t>ANEXO N° 3</w:t>
      </w:r>
      <w:r w:rsidR="00D13218" w:rsidRPr="007D0F87">
        <w:rPr>
          <w:rStyle w:val="Refdenotaalpie"/>
          <w:rFonts w:ascii="Arial" w:hAnsi="Arial" w:cs="Arial"/>
          <w:b/>
          <w:bCs/>
          <w:sz w:val="20"/>
        </w:rPr>
        <w:footnoteReference w:id="46"/>
      </w:r>
    </w:p>
    <w:p w14:paraId="4DA24394" w14:textId="2A172AD4" w:rsidR="7FD3CD5D" w:rsidRPr="007D0F87" w:rsidRDefault="7FD3CD5D" w:rsidP="7FD3CD5D">
      <w:pPr>
        <w:widowControl w:val="0"/>
        <w:jc w:val="center"/>
        <w:rPr>
          <w:rFonts w:ascii="Arial" w:hAnsi="Arial" w:cs="Arial"/>
          <w:b/>
          <w:bCs/>
          <w:sz w:val="20"/>
        </w:rPr>
      </w:pPr>
    </w:p>
    <w:p w14:paraId="2DE92ED7" w14:textId="77777777" w:rsidR="001435FE" w:rsidRPr="007D0F87" w:rsidRDefault="001435FE" w:rsidP="001435FE">
      <w:pPr>
        <w:pStyle w:val="Subttulo0"/>
        <w:widowControl w:val="0"/>
        <w:autoSpaceDE/>
        <w:autoSpaceDN/>
        <w:adjustRightInd/>
        <w:rPr>
          <w:rFonts w:cs="Arial"/>
          <w:szCs w:val="20"/>
          <w:lang w:val="es-PE"/>
        </w:rPr>
      </w:pPr>
      <w:r w:rsidRPr="007D0F87">
        <w:rPr>
          <w:rFonts w:cs="Arial"/>
          <w:szCs w:val="20"/>
          <w:lang w:val="es-PE"/>
        </w:rPr>
        <w:t xml:space="preserve">DECLARACIÓN JURADA </w:t>
      </w:r>
    </w:p>
    <w:p w14:paraId="2CEB4593" w14:textId="77777777" w:rsidR="001435FE" w:rsidRPr="007D0F87" w:rsidRDefault="001435FE" w:rsidP="00BC7072">
      <w:pPr>
        <w:widowControl w:val="0"/>
        <w:jc w:val="both"/>
        <w:rPr>
          <w:rFonts w:ascii="Arial" w:hAnsi="Arial" w:cs="Arial"/>
          <w:sz w:val="20"/>
        </w:rPr>
      </w:pPr>
    </w:p>
    <w:p w14:paraId="58D8E727" w14:textId="77777777" w:rsidR="001435FE" w:rsidRPr="007D0F87" w:rsidRDefault="001435FE" w:rsidP="001435FE">
      <w:pPr>
        <w:widowControl w:val="0"/>
        <w:rPr>
          <w:rFonts w:ascii="Arial" w:hAnsi="Arial" w:cs="Arial"/>
          <w:sz w:val="20"/>
        </w:rPr>
      </w:pPr>
    </w:p>
    <w:p w14:paraId="14289957" w14:textId="77777777" w:rsidR="001435FE" w:rsidRPr="007D0F87" w:rsidRDefault="001435FE" w:rsidP="001435FE">
      <w:pPr>
        <w:widowControl w:val="0"/>
        <w:rPr>
          <w:rFonts w:ascii="Arial" w:hAnsi="Arial" w:cs="Arial"/>
          <w:sz w:val="20"/>
        </w:rPr>
      </w:pPr>
    </w:p>
    <w:p w14:paraId="748F4DBC" w14:textId="77777777" w:rsidR="001435FE" w:rsidRPr="007D0F87" w:rsidRDefault="001435FE" w:rsidP="001435FE">
      <w:pPr>
        <w:widowControl w:val="0"/>
        <w:rPr>
          <w:rFonts w:ascii="Arial" w:hAnsi="Arial" w:cs="Arial"/>
          <w:sz w:val="20"/>
        </w:rPr>
      </w:pPr>
      <w:r w:rsidRPr="007D0F87">
        <w:rPr>
          <w:rFonts w:ascii="Arial" w:hAnsi="Arial" w:cs="Arial"/>
          <w:sz w:val="20"/>
        </w:rPr>
        <w:t>Señores</w:t>
      </w:r>
    </w:p>
    <w:p w14:paraId="38A608CD" w14:textId="5AC3B19E" w:rsidR="001435FE" w:rsidRPr="007D0F87" w:rsidRDefault="4BC7341D" w:rsidP="756A50B7">
      <w:pPr>
        <w:widowControl w:val="0"/>
        <w:jc w:val="both"/>
        <w:rPr>
          <w:rFonts w:ascii="Arial" w:hAnsi="Arial" w:cs="Arial"/>
          <w:b/>
          <w:bCs/>
          <w:sz w:val="20"/>
        </w:rPr>
      </w:pPr>
      <w:r w:rsidRPr="007D0F87">
        <w:rPr>
          <w:rFonts w:ascii="Arial" w:hAnsi="Arial" w:cs="Arial"/>
          <w:b/>
          <w:bCs/>
          <w:sz w:val="20"/>
        </w:rPr>
        <w:t>EVALUADORES</w:t>
      </w:r>
      <w:r w:rsidR="4312CD99" w:rsidRPr="007D0F87">
        <w:rPr>
          <w:rFonts w:ascii="Arial" w:hAnsi="Arial" w:cs="Arial"/>
          <w:b/>
          <w:bCs/>
          <w:sz w:val="20"/>
        </w:rPr>
        <w:t xml:space="preserve"> </w:t>
      </w:r>
    </w:p>
    <w:p w14:paraId="54AC82B4" w14:textId="628F00A8" w:rsidR="001435FE" w:rsidRPr="007D0F87" w:rsidRDefault="4312CD99" w:rsidP="51986B1D">
      <w:pPr>
        <w:widowControl w:val="0"/>
        <w:jc w:val="both"/>
        <w:rPr>
          <w:rFonts w:ascii="Arial" w:hAnsi="Arial" w:cs="Arial"/>
          <w:b/>
          <w:bCs/>
          <w:sz w:val="20"/>
        </w:rPr>
      </w:pPr>
      <w:r w:rsidRPr="007D0F87">
        <w:rPr>
          <w:rFonts w:ascii="Arial" w:hAnsi="Arial" w:cs="Arial"/>
          <w:b/>
          <w:bCs/>
          <w:sz w:val="20"/>
        </w:rPr>
        <w:t>LICITACIÓN PÚBLICA</w:t>
      </w:r>
      <w:r w:rsidR="00342E34" w:rsidRPr="007D0F87">
        <w:rPr>
          <w:rFonts w:ascii="Arial" w:hAnsi="Arial" w:cs="Arial"/>
          <w:b/>
          <w:bCs/>
          <w:sz w:val="20"/>
        </w:rPr>
        <w:t xml:space="preserve"> DE OBRAS</w:t>
      </w:r>
      <w:r w:rsidRPr="007D0F87">
        <w:rPr>
          <w:rFonts w:ascii="Arial" w:hAnsi="Arial" w:cs="Arial"/>
          <w:b/>
          <w:bCs/>
          <w:sz w:val="20"/>
        </w:rPr>
        <w:t xml:space="preserve"> Nº </w:t>
      </w:r>
      <w:r w:rsidRPr="007D0F87">
        <w:rPr>
          <w:rFonts w:ascii="Arial" w:hAnsi="Arial" w:cs="Arial"/>
          <w:sz w:val="20"/>
        </w:rPr>
        <w:t>[CONSIGNAR NOMENCLATURA DEL PROCEDIMIENTO</w:t>
      </w:r>
      <w:r w:rsidR="00342E34" w:rsidRPr="007D0F87">
        <w:rPr>
          <w:rFonts w:ascii="Arial" w:hAnsi="Arial" w:cs="Arial"/>
          <w:sz w:val="20"/>
        </w:rPr>
        <w:t xml:space="preserve"> DE SELECCIÓN</w:t>
      </w:r>
      <w:r w:rsidRPr="007D0F87">
        <w:rPr>
          <w:rFonts w:ascii="Arial" w:hAnsi="Arial" w:cs="Arial"/>
          <w:sz w:val="20"/>
        </w:rPr>
        <w:t>]</w:t>
      </w:r>
    </w:p>
    <w:p w14:paraId="791F123F" w14:textId="23AC83BA" w:rsidR="001435FE" w:rsidRPr="007D0F87" w:rsidRDefault="001435FE" w:rsidP="51986B1D">
      <w:pPr>
        <w:widowControl w:val="0"/>
        <w:rPr>
          <w:rFonts w:ascii="Arial" w:hAnsi="Arial" w:cs="Arial"/>
          <w:sz w:val="20"/>
        </w:rPr>
      </w:pPr>
      <w:r w:rsidRPr="007D0F87">
        <w:rPr>
          <w:rFonts w:ascii="Arial" w:hAnsi="Arial" w:cs="Arial"/>
          <w:sz w:val="20"/>
          <w:u w:val="single"/>
        </w:rPr>
        <w:t>Presente</w:t>
      </w:r>
      <w:r w:rsidRPr="007D0F87">
        <w:rPr>
          <w:rFonts w:ascii="Arial" w:hAnsi="Arial" w:cs="Arial"/>
          <w:sz w:val="20"/>
        </w:rPr>
        <w:t>.-</w:t>
      </w:r>
    </w:p>
    <w:p w14:paraId="380BF971" w14:textId="77777777" w:rsidR="001435FE" w:rsidRPr="007D0F87" w:rsidRDefault="001435FE" w:rsidP="00BD279B">
      <w:pPr>
        <w:widowControl w:val="0"/>
        <w:rPr>
          <w:rFonts w:ascii="Arial" w:hAnsi="Arial" w:cs="Arial"/>
          <w:sz w:val="20"/>
        </w:rPr>
      </w:pPr>
    </w:p>
    <w:p w14:paraId="18E45C0E" w14:textId="08E44697" w:rsidR="001435FE" w:rsidRPr="00042583" w:rsidRDefault="47F63A44" w:rsidP="7FD3CD5D">
      <w:pPr>
        <w:widowControl w:val="0"/>
        <w:jc w:val="both"/>
        <w:rPr>
          <w:sz w:val="20"/>
        </w:rPr>
      </w:pPr>
      <w:r w:rsidRPr="007D0F87">
        <w:rPr>
          <w:rFonts w:ascii="Arial" w:eastAsia="Arial" w:hAnsi="Arial" w:cs="Arial"/>
          <w:sz w:val="20"/>
        </w:rPr>
        <w:t xml:space="preserve">Mediante el presente el suscrito, postor y/o representante </w:t>
      </w:r>
      <w:r w:rsidR="6EE0C5E7" w:rsidRPr="007D0F87">
        <w:rPr>
          <w:rFonts w:ascii="Arial" w:eastAsia="Arial" w:hAnsi="Arial" w:cs="Arial"/>
          <w:sz w:val="20"/>
        </w:rPr>
        <w:t>l</w:t>
      </w:r>
      <w:r w:rsidR="32A08108" w:rsidRPr="007D0F87">
        <w:rPr>
          <w:rFonts w:ascii="Arial" w:eastAsia="Arial" w:hAnsi="Arial" w:cs="Arial"/>
          <w:sz w:val="20"/>
        </w:rPr>
        <w:t>egal</w:t>
      </w:r>
      <w:r w:rsidRPr="007D0F87">
        <w:rPr>
          <w:rFonts w:ascii="Arial" w:eastAsia="Arial" w:hAnsi="Arial" w:cs="Arial"/>
          <w:sz w:val="20"/>
        </w:rPr>
        <w:t xml:space="preserve">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declaro bajo juramento: </w:t>
      </w:r>
    </w:p>
    <w:p w14:paraId="6A0010CF" w14:textId="45075F02" w:rsidR="001435FE" w:rsidRPr="00042583" w:rsidRDefault="47F63A44" w:rsidP="7FD3CD5D">
      <w:pPr>
        <w:widowControl w:val="0"/>
        <w:ind w:left="705" w:hanging="705"/>
        <w:jc w:val="both"/>
        <w:rPr>
          <w:sz w:val="20"/>
        </w:rPr>
      </w:pPr>
      <w:r w:rsidRPr="007D0F87">
        <w:rPr>
          <w:rFonts w:ascii="Arial" w:eastAsia="Arial" w:hAnsi="Arial" w:cs="Arial"/>
          <w:sz w:val="20"/>
        </w:rPr>
        <w:t xml:space="preserve"> </w:t>
      </w:r>
    </w:p>
    <w:p w14:paraId="00D15EE3" w14:textId="795B7749" w:rsidR="001435FE" w:rsidRPr="00042583" w:rsidRDefault="47F63A44" w:rsidP="7FD3CD5D">
      <w:pPr>
        <w:widowControl w:val="0"/>
        <w:ind w:left="284" w:hanging="284"/>
        <w:jc w:val="both"/>
        <w:rPr>
          <w:sz w:val="20"/>
        </w:rPr>
      </w:pPr>
      <w:r w:rsidRPr="007D0F87">
        <w:rPr>
          <w:rFonts w:ascii="Arial" w:eastAsia="Arial" w:hAnsi="Arial" w:cs="Arial"/>
          <w:sz w:val="20"/>
        </w:rPr>
        <w:t xml:space="preserve"> </w:t>
      </w:r>
    </w:p>
    <w:p w14:paraId="2E40A8D7" w14:textId="139120DE" w:rsidR="001435FE" w:rsidRPr="007D0F87" w:rsidRDefault="47F63A44" w:rsidP="00042583">
      <w:pPr>
        <w:pStyle w:val="Prrafodelista"/>
        <w:widowControl w:val="0"/>
        <w:numPr>
          <w:ilvl w:val="0"/>
          <w:numId w:val="3"/>
        </w:numPr>
        <w:spacing w:line="257" w:lineRule="auto"/>
        <w:ind w:left="284" w:hanging="153"/>
        <w:jc w:val="both"/>
        <w:rPr>
          <w:rFonts w:ascii="Arial" w:eastAsia="Arial" w:hAnsi="Arial" w:cs="Arial"/>
          <w:sz w:val="20"/>
        </w:rPr>
      </w:pPr>
      <w:r w:rsidRPr="007D0F87">
        <w:rPr>
          <w:rFonts w:ascii="Arial" w:eastAsia="Arial" w:hAnsi="Arial" w:cs="Arial"/>
          <w:sz w:val="20"/>
        </w:rPr>
        <w:t xml:space="preserve">No tener impedimento para postular en el procedimiento de selección ni para contratar con el Estado, conforme al artículo 30 de la Ley </w:t>
      </w:r>
      <w:r w:rsidR="009C70CB" w:rsidRPr="007D0F87">
        <w:rPr>
          <w:rFonts w:ascii="Arial" w:eastAsia="Arial" w:hAnsi="Arial" w:cs="Arial"/>
          <w:sz w:val="20"/>
        </w:rPr>
        <w:t>N° 32069, Ley</w:t>
      </w:r>
      <w:r w:rsidRPr="007D0F87">
        <w:rPr>
          <w:rFonts w:ascii="Arial" w:eastAsia="Arial" w:hAnsi="Arial" w:cs="Arial"/>
          <w:sz w:val="20"/>
        </w:rPr>
        <w:t xml:space="preserve"> General de Contrataciones Públicas.</w:t>
      </w:r>
    </w:p>
    <w:p w14:paraId="19C22B70" w14:textId="7409437B" w:rsidR="001435FE" w:rsidRPr="00042583" w:rsidRDefault="47F63A44" w:rsidP="00042583">
      <w:pPr>
        <w:widowControl w:val="0"/>
        <w:ind w:left="284" w:hanging="153"/>
        <w:jc w:val="both"/>
        <w:rPr>
          <w:sz w:val="20"/>
        </w:rPr>
      </w:pPr>
      <w:r w:rsidRPr="007D0F87">
        <w:rPr>
          <w:rFonts w:ascii="Arial" w:eastAsia="Arial" w:hAnsi="Arial" w:cs="Arial"/>
          <w:sz w:val="20"/>
        </w:rPr>
        <w:t xml:space="preserve"> </w:t>
      </w:r>
    </w:p>
    <w:p w14:paraId="1BE1F89A" w14:textId="21EF1B15" w:rsidR="001435FE" w:rsidRPr="007D0F87" w:rsidRDefault="47F63A44" w:rsidP="00042583">
      <w:pPr>
        <w:pStyle w:val="Prrafodelista"/>
        <w:widowControl w:val="0"/>
        <w:numPr>
          <w:ilvl w:val="0"/>
          <w:numId w:val="3"/>
        </w:numPr>
        <w:ind w:left="284" w:hanging="153"/>
        <w:jc w:val="both"/>
        <w:rPr>
          <w:rFonts w:ascii="Arial" w:eastAsia="Arial" w:hAnsi="Arial" w:cs="Arial"/>
          <w:sz w:val="20"/>
        </w:rPr>
      </w:pPr>
      <w:r w:rsidRPr="007D0F87">
        <w:rPr>
          <w:rFonts w:ascii="Arial" w:eastAsia="Arial" w:hAnsi="Arial" w:cs="Arial"/>
          <w:sz w:val="20"/>
        </w:rPr>
        <w:t xml:space="preserve">Conocer las sanciones </w:t>
      </w:r>
      <w:r w:rsidRPr="007D0F87">
        <w:rPr>
          <w:rFonts w:ascii="Arial" w:hAnsi="Arial" w:cs="Arial"/>
          <w:sz w:val="20"/>
        </w:rPr>
        <w:t xml:space="preserve">contenidas en la Ley </w:t>
      </w:r>
      <w:r w:rsidR="009C7EA3" w:rsidRPr="007D0F87">
        <w:rPr>
          <w:rFonts w:ascii="Arial" w:hAnsi="Arial" w:cs="Arial"/>
          <w:sz w:val="20"/>
        </w:rPr>
        <w:t xml:space="preserve">N° 320695, Ley </w:t>
      </w:r>
      <w:r w:rsidRPr="007D0F87">
        <w:rPr>
          <w:rFonts w:ascii="Arial" w:hAnsi="Arial" w:cs="Arial"/>
          <w:sz w:val="20"/>
        </w:rPr>
        <w:t>General de Contrataciones Públicas y su Reglamento</w:t>
      </w:r>
      <w:r w:rsidR="003B46CF" w:rsidRPr="007D0F87">
        <w:rPr>
          <w:rFonts w:ascii="Arial" w:hAnsi="Arial" w:cs="Arial"/>
          <w:sz w:val="20"/>
        </w:rPr>
        <w:t xml:space="preserve"> aprobado mediante Decreto Supremo N° 009-2025-EF</w:t>
      </w:r>
      <w:r w:rsidRPr="007D0F87">
        <w:rPr>
          <w:rFonts w:ascii="Arial" w:hAnsi="Arial" w:cs="Arial"/>
          <w:sz w:val="20"/>
        </w:rPr>
        <w:t>, así como las disposiciones aplicables de la Ley N° 27444, Ley del Procedimiento Administrativo General</w:t>
      </w:r>
      <w:r w:rsidRPr="007D0F87">
        <w:rPr>
          <w:rFonts w:ascii="Arial" w:eastAsia="Arial" w:hAnsi="Arial" w:cs="Arial"/>
          <w:sz w:val="20"/>
        </w:rPr>
        <w:t xml:space="preserve">. </w:t>
      </w:r>
    </w:p>
    <w:p w14:paraId="19964400" w14:textId="21282160" w:rsidR="001435FE" w:rsidRPr="002C122B" w:rsidRDefault="47F63A44" w:rsidP="002C122B">
      <w:pPr>
        <w:widowControl w:val="0"/>
        <w:ind w:left="284" w:hanging="153"/>
        <w:jc w:val="both"/>
        <w:rPr>
          <w:sz w:val="20"/>
        </w:rPr>
      </w:pPr>
      <w:r w:rsidRPr="007D0F87">
        <w:rPr>
          <w:rFonts w:ascii="Arial" w:eastAsia="Arial" w:hAnsi="Arial" w:cs="Arial"/>
          <w:sz w:val="20"/>
        </w:rPr>
        <w:t xml:space="preserve"> </w:t>
      </w:r>
    </w:p>
    <w:p w14:paraId="7AF9708F" w14:textId="1EAD13E7" w:rsidR="001435FE" w:rsidRPr="007D0F87" w:rsidRDefault="47F63A44" w:rsidP="002C122B">
      <w:pPr>
        <w:pStyle w:val="Prrafodelista"/>
        <w:widowControl w:val="0"/>
        <w:numPr>
          <w:ilvl w:val="0"/>
          <w:numId w:val="3"/>
        </w:numPr>
        <w:ind w:left="284" w:hanging="153"/>
        <w:jc w:val="both"/>
        <w:rPr>
          <w:rFonts w:ascii="Arial" w:eastAsia="Arial" w:hAnsi="Arial" w:cs="Arial"/>
          <w:sz w:val="20"/>
        </w:rPr>
      </w:pPr>
      <w:r w:rsidRPr="007D0F87">
        <w:rPr>
          <w:rFonts w:ascii="Arial" w:eastAsia="Arial" w:hAnsi="Arial" w:cs="Arial"/>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2C122B" w:rsidRDefault="47F63A44" w:rsidP="002C122B">
      <w:pPr>
        <w:widowControl w:val="0"/>
        <w:ind w:left="284" w:hanging="153"/>
        <w:jc w:val="both"/>
        <w:rPr>
          <w:sz w:val="20"/>
        </w:rPr>
      </w:pPr>
      <w:r w:rsidRPr="007D0F87">
        <w:rPr>
          <w:rFonts w:ascii="Arial" w:eastAsia="Arial" w:hAnsi="Arial" w:cs="Arial"/>
          <w:sz w:val="20"/>
        </w:rPr>
        <w:t xml:space="preserve"> </w:t>
      </w:r>
    </w:p>
    <w:p w14:paraId="686DE568" w14:textId="278EC2D7" w:rsidR="001435FE" w:rsidRPr="007D0F87" w:rsidRDefault="47F63A44" w:rsidP="002C122B">
      <w:pPr>
        <w:pStyle w:val="Prrafodelista"/>
        <w:widowControl w:val="0"/>
        <w:numPr>
          <w:ilvl w:val="0"/>
          <w:numId w:val="3"/>
        </w:numPr>
        <w:ind w:left="284" w:hanging="153"/>
        <w:jc w:val="both"/>
        <w:rPr>
          <w:rFonts w:ascii="Arial" w:eastAsia="Arial" w:hAnsi="Arial" w:cs="Arial"/>
          <w:sz w:val="20"/>
        </w:rPr>
      </w:pPr>
      <w:r w:rsidRPr="007D0F87">
        <w:rPr>
          <w:rFonts w:ascii="Arial" w:eastAsia="Arial" w:hAnsi="Arial" w:cs="Arial"/>
          <w:sz w:val="20"/>
        </w:rPr>
        <w:t>Conocer, aceptar y someterme a las bases, condiciones y reglas del procedimiento de selección.</w:t>
      </w:r>
    </w:p>
    <w:p w14:paraId="665010C7" w14:textId="00A06A05" w:rsidR="001435FE" w:rsidRPr="002C122B" w:rsidRDefault="47F63A44" w:rsidP="002C122B">
      <w:pPr>
        <w:widowControl w:val="0"/>
        <w:ind w:left="284" w:hanging="153"/>
        <w:jc w:val="both"/>
        <w:rPr>
          <w:sz w:val="20"/>
        </w:rPr>
      </w:pPr>
      <w:r w:rsidRPr="007D0F87">
        <w:rPr>
          <w:rFonts w:ascii="Arial" w:eastAsia="Arial" w:hAnsi="Arial" w:cs="Arial"/>
          <w:sz w:val="20"/>
        </w:rPr>
        <w:t xml:space="preserve"> </w:t>
      </w:r>
    </w:p>
    <w:p w14:paraId="6BF8ECF5" w14:textId="1F03A4F7" w:rsidR="001435FE" w:rsidRPr="007D0F87" w:rsidRDefault="47F63A44" w:rsidP="002C122B">
      <w:pPr>
        <w:pStyle w:val="Prrafodelista"/>
        <w:widowControl w:val="0"/>
        <w:numPr>
          <w:ilvl w:val="0"/>
          <w:numId w:val="3"/>
        </w:numPr>
        <w:ind w:left="284" w:hanging="153"/>
        <w:jc w:val="both"/>
        <w:rPr>
          <w:rFonts w:ascii="Arial" w:eastAsia="Arial" w:hAnsi="Arial" w:cs="Arial"/>
          <w:sz w:val="20"/>
        </w:rPr>
      </w:pPr>
      <w:r w:rsidRPr="007D0F87">
        <w:rPr>
          <w:rFonts w:ascii="Arial" w:eastAsia="Arial" w:hAnsi="Arial" w:cs="Arial"/>
          <w:sz w:val="20"/>
        </w:rPr>
        <w:t>Ser responsable de la veracidad de los documentos e información que presento en el presente procedimiento de selección.</w:t>
      </w:r>
    </w:p>
    <w:p w14:paraId="6DD1409E" w14:textId="1FC8292D" w:rsidR="001435FE" w:rsidRPr="002C122B" w:rsidRDefault="47F63A44" w:rsidP="002C122B">
      <w:pPr>
        <w:widowControl w:val="0"/>
        <w:ind w:left="284" w:hanging="153"/>
        <w:jc w:val="both"/>
        <w:rPr>
          <w:sz w:val="20"/>
        </w:rPr>
      </w:pPr>
      <w:r w:rsidRPr="007D0F87">
        <w:rPr>
          <w:rFonts w:ascii="Arial" w:eastAsia="Arial" w:hAnsi="Arial" w:cs="Arial"/>
          <w:sz w:val="20"/>
        </w:rPr>
        <w:t xml:space="preserve"> </w:t>
      </w:r>
    </w:p>
    <w:p w14:paraId="471CCC13" w14:textId="6D4A1048" w:rsidR="001435FE" w:rsidRPr="007D0F87" w:rsidRDefault="47F63A44" w:rsidP="002C122B">
      <w:pPr>
        <w:pStyle w:val="Prrafodelista"/>
        <w:widowControl w:val="0"/>
        <w:numPr>
          <w:ilvl w:val="0"/>
          <w:numId w:val="3"/>
        </w:numPr>
        <w:ind w:left="284" w:hanging="153"/>
        <w:jc w:val="both"/>
        <w:rPr>
          <w:rFonts w:ascii="Arial" w:eastAsia="Arial" w:hAnsi="Arial" w:cs="Arial"/>
          <w:sz w:val="20"/>
        </w:rPr>
      </w:pPr>
      <w:r w:rsidRPr="007D0F87">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2C122B" w:rsidRDefault="47F63A44" w:rsidP="7FD3CD5D">
      <w:pPr>
        <w:widowControl w:val="0"/>
        <w:ind w:left="284" w:hanging="284"/>
        <w:jc w:val="both"/>
        <w:rPr>
          <w:sz w:val="20"/>
        </w:rPr>
      </w:pPr>
      <w:r w:rsidRPr="007D0F87">
        <w:rPr>
          <w:rFonts w:ascii="Arial" w:eastAsia="Arial" w:hAnsi="Arial" w:cs="Arial"/>
          <w:sz w:val="20"/>
        </w:rPr>
        <w:t xml:space="preserve"> </w:t>
      </w:r>
    </w:p>
    <w:p w14:paraId="7DDD161D" w14:textId="0AF1F701" w:rsidR="001435FE" w:rsidRPr="002C122B" w:rsidRDefault="47F63A44" w:rsidP="7FD3CD5D">
      <w:pPr>
        <w:widowControl w:val="0"/>
        <w:jc w:val="both"/>
        <w:rPr>
          <w:b/>
          <w:sz w:val="20"/>
          <w:u w:val="single"/>
        </w:rPr>
      </w:pPr>
      <w:r w:rsidRPr="007D0F87">
        <w:rPr>
          <w:rFonts w:ascii="Arial" w:eastAsia="Arial" w:hAnsi="Arial" w:cs="Arial"/>
          <w:b/>
          <w:sz w:val="20"/>
          <w:u w:val="single"/>
        </w:rPr>
        <w:t xml:space="preserve"> </w:t>
      </w:r>
    </w:p>
    <w:p w14:paraId="5669C083" w14:textId="4F14A81A" w:rsidR="001435FE" w:rsidRPr="002C122B" w:rsidRDefault="47F63A44" w:rsidP="7FD3CD5D">
      <w:pPr>
        <w:widowControl w:val="0"/>
        <w:jc w:val="both"/>
        <w:rPr>
          <w:b/>
          <w:sz w:val="20"/>
          <w:u w:val="single"/>
        </w:rPr>
      </w:pPr>
      <w:r w:rsidRPr="007D0F87">
        <w:rPr>
          <w:rFonts w:ascii="Arial" w:eastAsia="Arial" w:hAnsi="Arial" w:cs="Arial"/>
          <w:b/>
          <w:sz w:val="20"/>
          <w:u w:val="single"/>
        </w:rPr>
        <w:t xml:space="preserve"> </w:t>
      </w:r>
    </w:p>
    <w:p w14:paraId="5B4BA609" w14:textId="1885FAB4" w:rsidR="001435FE" w:rsidRPr="002C122B" w:rsidRDefault="47F63A44" w:rsidP="7FD3CD5D">
      <w:pPr>
        <w:widowControl w:val="0"/>
        <w:jc w:val="both"/>
        <w:rPr>
          <w:b/>
          <w:sz w:val="20"/>
          <w:u w:val="single"/>
        </w:rPr>
      </w:pPr>
      <w:r w:rsidRPr="007D0F87">
        <w:rPr>
          <w:rFonts w:ascii="Arial" w:eastAsia="Arial" w:hAnsi="Arial" w:cs="Arial"/>
          <w:b/>
          <w:sz w:val="20"/>
          <w:u w:val="single"/>
        </w:rPr>
        <w:t>[CONSIGNAR CIUDAD Y FECHA]</w:t>
      </w:r>
    </w:p>
    <w:p w14:paraId="4AE12F9C" w14:textId="7C71A852" w:rsidR="001435FE" w:rsidRPr="002C122B" w:rsidRDefault="47F63A44" w:rsidP="7FD3CD5D">
      <w:pPr>
        <w:widowControl w:val="0"/>
        <w:jc w:val="both"/>
        <w:rPr>
          <w:sz w:val="20"/>
        </w:rPr>
      </w:pPr>
      <w:r w:rsidRPr="007D0F87">
        <w:rPr>
          <w:rFonts w:ascii="Arial" w:eastAsia="Arial" w:hAnsi="Arial" w:cs="Arial"/>
          <w:sz w:val="20"/>
        </w:rPr>
        <w:t xml:space="preserve"> </w:t>
      </w:r>
    </w:p>
    <w:p w14:paraId="62971FC4" w14:textId="586C7D4B" w:rsidR="001435FE" w:rsidRPr="002C122B" w:rsidRDefault="47F63A44" w:rsidP="7FD3CD5D">
      <w:pPr>
        <w:widowControl w:val="0"/>
        <w:jc w:val="both"/>
        <w:rPr>
          <w:sz w:val="20"/>
        </w:rPr>
      </w:pPr>
      <w:r w:rsidRPr="007D0F87">
        <w:rPr>
          <w:rFonts w:ascii="Arial" w:eastAsia="Arial" w:hAnsi="Arial" w:cs="Arial"/>
          <w:sz w:val="20"/>
        </w:rPr>
        <w:t xml:space="preserve"> </w:t>
      </w:r>
    </w:p>
    <w:p w14:paraId="57AF46C5" w14:textId="08DD1EC3" w:rsidR="001435FE" w:rsidRPr="002C122B" w:rsidRDefault="47F63A44" w:rsidP="7FD3CD5D">
      <w:pPr>
        <w:widowControl w:val="0"/>
        <w:jc w:val="both"/>
        <w:rPr>
          <w:sz w:val="20"/>
        </w:rPr>
      </w:pPr>
      <w:r w:rsidRPr="007D0F87">
        <w:rPr>
          <w:rFonts w:ascii="Arial" w:eastAsia="Arial" w:hAnsi="Arial" w:cs="Arial"/>
          <w:sz w:val="20"/>
        </w:rPr>
        <w:t xml:space="preserve"> </w:t>
      </w:r>
    </w:p>
    <w:p w14:paraId="67092AD9" w14:textId="0B914C7B" w:rsidR="001435FE" w:rsidRPr="002C122B" w:rsidRDefault="47F63A44" w:rsidP="7FD3CD5D">
      <w:pPr>
        <w:widowControl w:val="0"/>
        <w:jc w:val="center"/>
        <w:rPr>
          <w:sz w:val="20"/>
        </w:rPr>
      </w:pPr>
      <w:r w:rsidRPr="007D0F87">
        <w:rPr>
          <w:rFonts w:ascii="Arial" w:eastAsia="Arial" w:hAnsi="Arial" w:cs="Arial"/>
          <w:sz w:val="20"/>
        </w:rPr>
        <w:t>………………………….………………………..</w:t>
      </w:r>
    </w:p>
    <w:p w14:paraId="1FDCCC66" w14:textId="5015CABC" w:rsidR="001435FE" w:rsidRPr="002C122B" w:rsidRDefault="47F63A44" w:rsidP="7FD3CD5D">
      <w:pPr>
        <w:widowControl w:val="0"/>
        <w:spacing w:line="257" w:lineRule="auto"/>
        <w:jc w:val="center"/>
        <w:rPr>
          <w:sz w:val="20"/>
        </w:rPr>
      </w:pPr>
      <w:r w:rsidRPr="007D0F87">
        <w:rPr>
          <w:rFonts w:ascii="Arial" w:eastAsia="Arial" w:hAnsi="Arial" w:cs="Arial"/>
          <w:b/>
          <w:bCs/>
          <w:sz w:val="20"/>
        </w:rPr>
        <w:t>Firma, nombres y apellidos del postor o</w:t>
      </w:r>
    </w:p>
    <w:p w14:paraId="4D775749" w14:textId="1A6164AD" w:rsidR="001435FE" w:rsidRPr="002C122B" w:rsidRDefault="47F63A44" w:rsidP="7FD3CD5D">
      <w:pPr>
        <w:widowControl w:val="0"/>
        <w:spacing w:line="257" w:lineRule="auto"/>
        <w:jc w:val="center"/>
        <w:rPr>
          <w:sz w:val="20"/>
        </w:rPr>
      </w:pPr>
      <w:r w:rsidRPr="007D0F87">
        <w:rPr>
          <w:rFonts w:ascii="Arial" w:eastAsia="Arial" w:hAnsi="Arial" w:cs="Arial"/>
          <w:b/>
          <w:bCs/>
          <w:sz w:val="20"/>
        </w:rPr>
        <w:t>representante legal, según corresponda</w:t>
      </w:r>
    </w:p>
    <w:p w14:paraId="5804C647" w14:textId="08D8F3CF" w:rsidR="001435FE" w:rsidRPr="007D0F87" w:rsidRDefault="47F63A44" w:rsidP="7FD3CD5D">
      <w:pPr>
        <w:widowControl w:val="0"/>
        <w:jc w:val="both"/>
        <w:rPr>
          <w:sz w:val="18"/>
          <w:szCs w:val="18"/>
        </w:rPr>
      </w:pPr>
      <w:r w:rsidRPr="007D0F87">
        <w:rPr>
          <w:rFonts w:ascii="Arial" w:eastAsia="Arial" w:hAnsi="Arial" w:cs="Arial"/>
          <w:sz w:val="20"/>
        </w:rPr>
        <w:t xml:space="preserve"> </w:t>
      </w:r>
    </w:p>
    <w:p w14:paraId="4D8A28EC" w14:textId="072BEA89" w:rsidR="001435FE" w:rsidRPr="007D0F87" w:rsidRDefault="47F63A44" w:rsidP="7FD3CD5D">
      <w:pPr>
        <w:widowControl w:val="0"/>
        <w:jc w:val="both"/>
        <w:rPr>
          <w:sz w:val="18"/>
          <w:szCs w:val="18"/>
        </w:rPr>
      </w:pPr>
      <w:r w:rsidRPr="007D0F87">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7D0F87"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F71A95" w:rsidRDefault="7FD3CD5D" w:rsidP="7FD3CD5D">
            <w:pPr>
              <w:jc w:val="both"/>
              <w:rPr>
                <w:b/>
                <w:sz w:val="18"/>
                <w:szCs w:val="18"/>
              </w:rPr>
            </w:pPr>
            <w:r w:rsidRPr="00F71A95">
              <w:rPr>
                <w:rFonts w:ascii="Arial" w:eastAsia="Arial" w:hAnsi="Arial" w:cs="Arial"/>
                <w:b/>
                <w:bCs/>
                <w:color w:val="FF0000"/>
                <w:sz w:val="18"/>
                <w:szCs w:val="18"/>
              </w:rPr>
              <w:t>Advertencia</w:t>
            </w:r>
          </w:p>
        </w:tc>
      </w:tr>
      <w:tr w:rsidR="7FD3CD5D" w:rsidRPr="007D0F87"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2C122B" w:rsidRDefault="7FD3CD5D" w:rsidP="7FD3CD5D">
            <w:pPr>
              <w:ind w:left="34"/>
              <w:jc w:val="both"/>
              <w:rPr>
                <w:bCs/>
                <w:sz w:val="18"/>
                <w:szCs w:val="18"/>
              </w:rPr>
            </w:pPr>
            <w:r w:rsidRPr="002C122B">
              <w:rPr>
                <w:rFonts w:ascii="Arial" w:eastAsia="Arial" w:hAnsi="Arial" w:cs="Arial"/>
                <w:bCs/>
                <w:color w:val="FF0000"/>
                <w:sz w:val="18"/>
                <w:szCs w:val="18"/>
              </w:rPr>
              <w:t>En el caso de consorcios, cada integrante debe presentar esta declaración jurada, salvo que sea presentada por el representante común del consorcio.</w:t>
            </w:r>
          </w:p>
        </w:tc>
      </w:tr>
    </w:tbl>
    <w:p w14:paraId="464B99F4" w14:textId="77777777" w:rsidR="0034638A" w:rsidRPr="007D0F87" w:rsidRDefault="0034638A" w:rsidP="00BC7072">
      <w:pPr>
        <w:widowControl w:val="0"/>
        <w:tabs>
          <w:tab w:val="left" w:pos="3544"/>
        </w:tabs>
        <w:jc w:val="both"/>
        <w:rPr>
          <w:rFonts w:ascii="Arial" w:hAnsi="Arial" w:cs="Arial"/>
          <w:sz w:val="20"/>
        </w:rPr>
      </w:pPr>
    </w:p>
    <w:p w14:paraId="30677D78" w14:textId="305281BD" w:rsidR="00553F8E" w:rsidRPr="002C122B" w:rsidRDefault="00962C5F" w:rsidP="51986B1D">
      <w:pPr>
        <w:widowControl w:val="0"/>
        <w:jc w:val="center"/>
        <w:rPr>
          <w:rFonts w:ascii="Arial" w:hAnsi="Arial" w:cs="Arial"/>
          <w:b/>
          <w:bCs/>
          <w:sz w:val="20"/>
        </w:rPr>
      </w:pPr>
      <w:r w:rsidRPr="007D0F87">
        <w:rPr>
          <w:rFonts w:ascii="Arial" w:hAnsi="Arial" w:cs="Arial"/>
          <w:sz w:val="20"/>
        </w:rPr>
        <w:br w:type="page"/>
      </w:r>
      <w:r w:rsidR="00553F8E" w:rsidRPr="002C122B">
        <w:rPr>
          <w:rFonts w:ascii="Arial" w:hAnsi="Arial" w:cs="Arial"/>
          <w:b/>
          <w:bCs/>
          <w:sz w:val="20"/>
        </w:rPr>
        <w:lastRenderedPageBreak/>
        <w:t xml:space="preserve">ANEXO Nº </w:t>
      </w:r>
      <w:r w:rsidR="3BB51EFB" w:rsidRPr="002C122B">
        <w:rPr>
          <w:rFonts w:ascii="Arial" w:hAnsi="Arial" w:cs="Arial"/>
          <w:b/>
          <w:bCs/>
          <w:sz w:val="20"/>
        </w:rPr>
        <w:t>4</w:t>
      </w:r>
    </w:p>
    <w:p w14:paraId="0D453046" w14:textId="77777777" w:rsidR="00553F8E" w:rsidRPr="00B74797"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B74797" w:rsidRDefault="00553F8E" w:rsidP="00553F8E">
      <w:pPr>
        <w:pStyle w:val="Textoindependiente"/>
        <w:widowControl w:val="0"/>
        <w:spacing w:after="0"/>
        <w:jc w:val="center"/>
        <w:rPr>
          <w:rFonts w:ascii="Arial" w:hAnsi="Arial" w:cs="Arial"/>
          <w:b/>
          <w:sz w:val="20"/>
          <w:szCs w:val="20"/>
          <w:lang w:val="es-PE"/>
        </w:rPr>
      </w:pPr>
      <w:r w:rsidRPr="00B74797">
        <w:rPr>
          <w:rFonts w:ascii="Arial" w:hAnsi="Arial" w:cs="Arial"/>
          <w:b/>
          <w:sz w:val="20"/>
          <w:szCs w:val="20"/>
          <w:lang w:val="es-PE"/>
        </w:rPr>
        <w:t>PROMESA DE CONSORCIO</w:t>
      </w:r>
    </w:p>
    <w:p w14:paraId="361F57B1" w14:textId="77777777" w:rsidR="00553F8E" w:rsidRPr="00B74797" w:rsidRDefault="00553F8E" w:rsidP="00553F8E">
      <w:pPr>
        <w:pStyle w:val="Textoindependiente"/>
        <w:widowControl w:val="0"/>
        <w:spacing w:after="0"/>
        <w:jc w:val="center"/>
        <w:rPr>
          <w:rFonts w:ascii="Arial" w:hAnsi="Arial" w:cs="Arial"/>
          <w:b/>
          <w:sz w:val="20"/>
          <w:szCs w:val="20"/>
          <w:lang w:val="es-PE"/>
        </w:rPr>
      </w:pPr>
      <w:r w:rsidRPr="00B74797">
        <w:rPr>
          <w:rFonts w:ascii="Arial" w:hAnsi="Arial" w:cs="Arial"/>
          <w:b/>
          <w:sz w:val="20"/>
          <w:szCs w:val="20"/>
          <w:lang w:val="es-PE"/>
        </w:rPr>
        <w:t>(Sólo para el caso en que un consorcio se presente como postor)</w:t>
      </w:r>
    </w:p>
    <w:p w14:paraId="6B73F571" w14:textId="77777777" w:rsidR="00553F8E" w:rsidRPr="00B74797" w:rsidRDefault="00553F8E" w:rsidP="00553F8E">
      <w:pPr>
        <w:pStyle w:val="Textoindependiente"/>
        <w:widowControl w:val="0"/>
        <w:spacing w:after="0"/>
        <w:rPr>
          <w:rFonts w:ascii="Arial" w:hAnsi="Arial" w:cs="Arial"/>
          <w:sz w:val="20"/>
          <w:szCs w:val="20"/>
          <w:lang w:val="es-PE"/>
        </w:rPr>
      </w:pPr>
    </w:p>
    <w:p w14:paraId="5A9BEF94" w14:textId="77777777" w:rsidR="00553F8E" w:rsidRPr="00B74797" w:rsidRDefault="00553F8E" w:rsidP="00553F8E">
      <w:pPr>
        <w:pStyle w:val="Textoindependiente"/>
        <w:widowControl w:val="0"/>
        <w:spacing w:after="0"/>
        <w:rPr>
          <w:rFonts w:ascii="Arial" w:hAnsi="Arial" w:cs="Arial"/>
          <w:sz w:val="20"/>
          <w:szCs w:val="20"/>
          <w:lang w:val="es-PE"/>
        </w:rPr>
      </w:pPr>
    </w:p>
    <w:p w14:paraId="2B42E09A" w14:textId="77777777" w:rsidR="00553F8E" w:rsidRPr="00B74797" w:rsidRDefault="00553F8E" w:rsidP="00553F8E">
      <w:pPr>
        <w:widowControl w:val="0"/>
        <w:jc w:val="both"/>
        <w:rPr>
          <w:rFonts w:ascii="Arial" w:hAnsi="Arial" w:cs="Arial"/>
          <w:sz w:val="20"/>
        </w:rPr>
      </w:pPr>
      <w:r w:rsidRPr="00B74797">
        <w:rPr>
          <w:rFonts w:ascii="Arial" w:hAnsi="Arial" w:cs="Arial"/>
          <w:sz w:val="20"/>
        </w:rPr>
        <w:t>Señores</w:t>
      </w:r>
    </w:p>
    <w:p w14:paraId="7DD04D12" w14:textId="7F977D14" w:rsidR="003C2DA8" w:rsidRPr="00B74797" w:rsidRDefault="014AE972" w:rsidP="756A50B7">
      <w:pPr>
        <w:widowControl w:val="0"/>
        <w:autoSpaceDE w:val="0"/>
        <w:autoSpaceDN w:val="0"/>
        <w:adjustRightInd w:val="0"/>
        <w:jc w:val="both"/>
        <w:rPr>
          <w:rFonts w:ascii="Arial" w:hAnsi="Arial" w:cs="Arial"/>
          <w:b/>
          <w:bCs/>
          <w:sz w:val="20"/>
        </w:rPr>
      </w:pPr>
      <w:r w:rsidRPr="00B74797">
        <w:rPr>
          <w:rFonts w:ascii="Arial" w:hAnsi="Arial" w:cs="Arial"/>
          <w:b/>
          <w:bCs/>
          <w:sz w:val="20"/>
        </w:rPr>
        <w:t>EVALUADORES</w:t>
      </w:r>
    </w:p>
    <w:p w14:paraId="3F5CB6D4" w14:textId="0E794435" w:rsidR="00553F8E" w:rsidRPr="00B74797" w:rsidRDefault="00553F8E" w:rsidP="51986B1D">
      <w:pPr>
        <w:widowControl w:val="0"/>
        <w:jc w:val="both"/>
        <w:rPr>
          <w:rFonts w:ascii="Arial" w:hAnsi="Arial" w:cs="Arial"/>
          <w:b/>
          <w:bCs/>
          <w:sz w:val="20"/>
        </w:rPr>
      </w:pPr>
      <w:r w:rsidRPr="00B74797">
        <w:rPr>
          <w:rFonts w:ascii="Arial" w:hAnsi="Arial" w:cs="Arial"/>
          <w:b/>
          <w:bCs/>
          <w:sz w:val="20"/>
        </w:rPr>
        <w:t xml:space="preserve">LICITACIÓN PÚBLICA </w:t>
      </w:r>
      <w:r w:rsidR="00342E34" w:rsidRPr="00B74797">
        <w:rPr>
          <w:rFonts w:ascii="Arial" w:hAnsi="Arial" w:cs="Arial"/>
          <w:b/>
          <w:bCs/>
          <w:sz w:val="20"/>
        </w:rPr>
        <w:t xml:space="preserve">DE OBRAS </w:t>
      </w:r>
      <w:r w:rsidRPr="00B74797">
        <w:rPr>
          <w:rFonts w:ascii="Arial" w:hAnsi="Arial" w:cs="Arial"/>
          <w:b/>
          <w:bCs/>
          <w:sz w:val="20"/>
        </w:rPr>
        <w:t xml:space="preserve">Nº </w:t>
      </w:r>
      <w:r w:rsidRPr="00B74797">
        <w:rPr>
          <w:rFonts w:ascii="Arial" w:hAnsi="Arial" w:cs="Arial"/>
          <w:sz w:val="20"/>
        </w:rPr>
        <w:t>[CONSIGNAR NOMENCLATURA DEL PROCEDIMIENTO</w:t>
      </w:r>
      <w:r w:rsidR="00342E34" w:rsidRPr="00B74797">
        <w:rPr>
          <w:rFonts w:ascii="Arial" w:hAnsi="Arial" w:cs="Arial"/>
          <w:sz w:val="20"/>
        </w:rPr>
        <w:t xml:space="preserve"> DE SELECCIÓN</w:t>
      </w:r>
      <w:r w:rsidRPr="00B74797">
        <w:rPr>
          <w:rFonts w:ascii="Arial" w:hAnsi="Arial" w:cs="Arial"/>
          <w:sz w:val="20"/>
        </w:rPr>
        <w:t>]</w:t>
      </w:r>
    </w:p>
    <w:p w14:paraId="62DEA8D9" w14:textId="1CD83496" w:rsidR="00553F8E" w:rsidRPr="00B74797" w:rsidRDefault="00553F8E" w:rsidP="51986B1D">
      <w:pPr>
        <w:widowControl w:val="0"/>
        <w:jc w:val="both"/>
        <w:rPr>
          <w:rFonts w:ascii="Arial" w:hAnsi="Arial" w:cs="Arial"/>
          <w:sz w:val="20"/>
        </w:rPr>
      </w:pPr>
      <w:r w:rsidRPr="00B74797">
        <w:rPr>
          <w:rFonts w:ascii="Arial" w:hAnsi="Arial" w:cs="Arial"/>
          <w:sz w:val="20"/>
        </w:rPr>
        <w:t>Presente.-</w:t>
      </w:r>
    </w:p>
    <w:p w14:paraId="130071C3" w14:textId="77777777" w:rsidR="00553F8E" w:rsidRPr="00B74797" w:rsidRDefault="00553F8E" w:rsidP="00553F8E">
      <w:pPr>
        <w:widowControl w:val="0"/>
        <w:jc w:val="both"/>
        <w:rPr>
          <w:rFonts w:ascii="Arial" w:hAnsi="Arial" w:cs="Arial"/>
          <w:sz w:val="20"/>
        </w:rPr>
      </w:pPr>
    </w:p>
    <w:p w14:paraId="13191305" w14:textId="4C488A45" w:rsidR="00553F8E" w:rsidRPr="00B74797" w:rsidRDefault="00553F8E" w:rsidP="51986B1D">
      <w:pPr>
        <w:widowControl w:val="0"/>
        <w:jc w:val="both"/>
        <w:rPr>
          <w:rFonts w:ascii="Arial" w:hAnsi="Arial" w:cs="Arial"/>
          <w:color w:val="auto"/>
          <w:sz w:val="20"/>
        </w:rPr>
      </w:pPr>
      <w:r w:rsidRPr="00B74797">
        <w:rPr>
          <w:rFonts w:ascii="Arial" w:hAnsi="Arial" w:cs="Arial"/>
          <w:sz w:val="20"/>
        </w:rPr>
        <w:t xml:space="preserve">Los suscritos declaramos expresamente que hemos convenido en forma irrevocable, durante el lapso que dure el procedimiento de selección, para presentar una oferta conjunta a la </w:t>
      </w:r>
      <w:r w:rsidRPr="00B74797">
        <w:rPr>
          <w:rFonts w:ascii="Arial" w:hAnsi="Arial" w:cs="Arial"/>
          <w:b/>
          <w:bCs/>
          <w:sz w:val="20"/>
        </w:rPr>
        <w:t xml:space="preserve">LICITACIÓN PÚBLICA </w:t>
      </w:r>
      <w:r w:rsidR="00106E1C" w:rsidRPr="00B74797">
        <w:rPr>
          <w:rFonts w:ascii="Arial" w:hAnsi="Arial" w:cs="Arial"/>
          <w:b/>
          <w:bCs/>
          <w:sz w:val="20"/>
        </w:rPr>
        <w:t xml:space="preserve">DE OBRAS </w:t>
      </w:r>
      <w:r w:rsidRPr="00B74797">
        <w:rPr>
          <w:rFonts w:ascii="Arial" w:hAnsi="Arial" w:cs="Arial"/>
          <w:b/>
          <w:bCs/>
          <w:sz w:val="20"/>
        </w:rPr>
        <w:t xml:space="preserve">Nº </w:t>
      </w:r>
      <w:r w:rsidRPr="00B74797">
        <w:rPr>
          <w:rFonts w:ascii="Arial" w:hAnsi="Arial" w:cs="Arial"/>
          <w:b/>
          <w:sz w:val="20"/>
          <w:u w:val="single"/>
        </w:rPr>
        <w:t>[CONSIGNAR NOMENCLATURA DEL PROCEDIMIENTO</w:t>
      </w:r>
      <w:r w:rsidR="00B91165" w:rsidRPr="00B74797">
        <w:rPr>
          <w:rFonts w:ascii="Arial" w:hAnsi="Arial" w:cs="Arial"/>
          <w:b/>
          <w:sz w:val="20"/>
          <w:u w:val="single"/>
        </w:rPr>
        <w:t xml:space="preserve"> DE SELECCIÓN</w:t>
      </w:r>
      <w:r w:rsidRPr="00B74797">
        <w:rPr>
          <w:rFonts w:ascii="Arial" w:hAnsi="Arial" w:cs="Arial"/>
          <w:b/>
          <w:sz w:val="20"/>
          <w:u w:val="single"/>
        </w:rPr>
        <w:t>]</w:t>
      </w:r>
      <w:r w:rsidRPr="00B74797">
        <w:rPr>
          <w:rFonts w:ascii="Arial" w:hAnsi="Arial" w:cs="Arial"/>
          <w:color w:val="auto"/>
          <w:sz w:val="20"/>
        </w:rPr>
        <w:t>.</w:t>
      </w:r>
    </w:p>
    <w:p w14:paraId="43FB5DBD" w14:textId="77777777" w:rsidR="00553F8E" w:rsidRPr="00B74797" w:rsidRDefault="00553F8E" w:rsidP="00553F8E">
      <w:pPr>
        <w:widowControl w:val="0"/>
        <w:jc w:val="both"/>
        <w:rPr>
          <w:rFonts w:ascii="Arial" w:hAnsi="Arial" w:cs="Arial"/>
          <w:sz w:val="20"/>
        </w:rPr>
      </w:pPr>
    </w:p>
    <w:p w14:paraId="1D47FAF9" w14:textId="20E18C35" w:rsidR="00553F8E" w:rsidRPr="00B74797" w:rsidRDefault="7E34EB96" w:rsidP="7FD3CD5D">
      <w:pPr>
        <w:jc w:val="both"/>
        <w:rPr>
          <w:rFonts w:ascii="Arial" w:hAnsi="Arial" w:cs="Arial"/>
          <w:sz w:val="20"/>
        </w:rPr>
      </w:pPr>
      <w:r w:rsidRPr="00B74797">
        <w:rPr>
          <w:rFonts w:ascii="Arial" w:hAnsi="Arial" w:cs="Arial"/>
          <w:sz w:val="20"/>
        </w:rPr>
        <w:t>Asimismo, en caso de obtener la buena pro, nos comprometemos a formalizar el contrato de consorcio, de conformidad con lo establecido por l</w:t>
      </w:r>
      <w:r w:rsidR="3097A95B" w:rsidRPr="00B74797">
        <w:rPr>
          <w:rFonts w:ascii="Arial" w:hAnsi="Arial" w:cs="Arial"/>
          <w:sz w:val="20"/>
        </w:rPr>
        <w:t>os</w:t>
      </w:r>
      <w:r w:rsidRPr="00B74797">
        <w:rPr>
          <w:rFonts w:ascii="Arial" w:hAnsi="Arial" w:cs="Arial"/>
          <w:sz w:val="20"/>
        </w:rPr>
        <w:t xml:space="preserve"> artículo</w:t>
      </w:r>
      <w:r w:rsidR="69CCB039" w:rsidRPr="00B74797">
        <w:rPr>
          <w:rFonts w:ascii="Arial" w:hAnsi="Arial" w:cs="Arial"/>
          <w:sz w:val="20"/>
        </w:rPr>
        <w:t>s</w:t>
      </w:r>
      <w:r w:rsidRPr="00B74797">
        <w:rPr>
          <w:rFonts w:ascii="Arial" w:hAnsi="Arial" w:cs="Arial"/>
          <w:sz w:val="20"/>
        </w:rPr>
        <w:t xml:space="preserve"> </w:t>
      </w:r>
      <w:r w:rsidR="74CE4B12" w:rsidRPr="00B74797">
        <w:rPr>
          <w:rFonts w:ascii="Arial" w:hAnsi="Arial" w:cs="Arial"/>
          <w:sz w:val="20"/>
        </w:rPr>
        <w:t>88 y 89</w:t>
      </w:r>
      <w:r w:rsidRPr="00B74797">
        <w:rPr>
          <w:rFonts w:ascii="Arial" w:hAnsi="Arial" w:cs="Arial"/>
          <w:sz w:val="20"/>
        </w:rPr>
        <w:t xml:space="preserve"> del Reglamento de la Ley </w:t>
      </w:r>
      <w:r w:rsidR="00752B2D" w:rsidRPr="00B74797">
        <w:rPr>
          <w:rFonts w:ascii="Arial" w:hAnsi="Arial" w:cs="Arial"/>
          <w:sz w:val="20"/>
        </w:rPr>
        <w:t xml:space="preserve">N° 32069, Ley </w:t>
      </w:r>
      <w:r w:rsidR="37234895" w:rsidRPr="00B74797">
        <w:rPr>
          <w:rFonts w:ascii="Arial" w:hAnsi="Arial" w:cs="Arial"/>
          <w:sz w:val="20"/>
        </w:rPr>
        <w:t xml:space="preserve">General </w:t>
      </w:r>
      <w:r w:rsidRPr="00B74797">
        <w:rPr>
          <w:rFonts w:ascii="Arial" w:hAnsi="Arial" w:cs="Arial"/>
          <w:sz w:val="20"/>
        </w:rPr>
        <w:t xml:space="preserve">de Contrataciones </w:t>
      </w:r>
      <w:r w:rsidR="4DEBE680" w:rsidRPr="00B74797">
        <w:rPr>
          <w:rFonts w:ascii="Arial" w:hAnsi="Arial" w:cs="Arial"/>
          <w:sz w:val="20"/>
        </w:rPr>
        <w:t>Públicas</w:t>
      </w:r>
      <w:r w:rsidRPr="00B74797">
        <w:rPr>
          <w:rFonts w:ascii="Arial" w:hAnsi="Arial" w:cs="Arial"/>
          <w:sz w:val="20"/>
        </w:rPr>
        <w:t xml:space="preserve">, </w:t>
      </w:r>
      <w:r w:rsidR="00752B2D" w:rsidRPr="00B74797">
        <w:rPr>
          <w:rFonts w:ascii="Arial" w:hAnsi="Arial" w:cs="Arial"/>
          <w:sz w:val="20"/>
        </w:rPr>
        <w:t xml:space="preserve">aprobado por Decreto Supremo N° </w:t>
      </w:r>
      <w:r w:rsidR="24A7E85E" w:rsidRPr="00B74797">
        <w:rPr>
          <w:rFonts w:ascii="Arial" w:hAnsi="Arial" w:cs="Arial"/>
          <w:sz w:val="20"/>
        </w:rPr>
        <w:t>009</w:t>
      </w:r>
      <w:r w:rsidR="00752B2D" w:rsidRPr="00B74797">
        <w:rPr>
          <w:rFonts w:ascii="Arial" w:hAnsi="Arial" w:cs="Arial"/>
          <w:sz w:val="20"/>
        </w:rPr>
        <w:t xml:space="preserve">-2025-EF </w:t>
      </w:r>
      <w:r w:rsidRPr="00B74797">
        <w:rPr>
          <w:rFonts w:ascii="Arial" w:hAnsi="Arial" w:cs="Arial"/>
          <w:sz w:val="20"/>
        </w:rPr>
        <w:t>bajo las siguientes condiciones:</w:t>
      </w:r>
    </w:p>
    <w:p w14:paraId="6D73D7BB" w14:textId="77777777" w:rsidR="00553F8E" w:rsidRPr="00B74797" w:rsidRDefault="00553F8E" w:rsidP="00553F8E">
      <w:pPr>
        <w:pStyle w:val="Prrafodelista"/>
        <w:ind w:left="0"/>
        <w:jc w:val="both"/>
        <w:rPr>
          <w:rFonts w:ascii="Arial" w:hAnsi="Arial" w:cs="Arial"/>
          <w:color w:val="auto"/>
          <w:sz w:val="20"/>
        </w:rPr>
      </w:pPr>
    </w:p>
    <w:p w14:paraId="10280065" w14:textId="77777777" w:rsidR="00553F8E" w:rsidRPr="00B74797" w:rsidRDefault="00553F8E" w:rsidP="00706690">
      <w:pPr>
        <w:pStyle w:val="Prrafodelista"/>
        <w:numPr>
          <w:ilvl w:val="0"/>
          <w:numId w:val="23"/>
        </w:numPr>
        <w:jc w:val="both"/>
        <w:rPr>
          <w:rFonts w:ascii="Arial" w:hAnsi="Arial" w:cs="Arial"/>
          <w:color w:val="auto"/>
          <w:sz w:val="20"/>
        </w:rPr>
      </w:pPr>
      <w:r w:rsidRPr="00B74797">
        <w:rPr>
          <w:rFonts w:ascii="Arial" w:hAnsi="Arial" w:cs="Arial"/>
          <w:color w:val="auto"/>
          <w:sz w:val="20"/>
        </w:rPr>
        <w:t>Integrantes del consorcio</w:t>
      </w:r>
    </w:p>
    <w:p w14:paraId="69A3E60D" w14:textId="77777777" w:rsidR="00553F8E" w:rsidRPr="00B74797" w:rsidRDefault="00553F8E" w:rsidP="00553F8E">
      <w:pPr>
        <w:pStyle w:val="Prrafodelista"/>
        <w:ind w:left="360"/>
        <w:jc w:val="both"/>
        <w:rPr>
          <w:rFonts w:ascii="Arial" w:hAnsi="Arial" w:cs="Arial"/>
          <w:color w:val="auto"/>
          <w:sz w:val="20"/>
        </w:rPr>
      </w:pPr>
    </w:p>
    <w:p w14:paraId="4FBD65E0" w14:textId="77777777" w:rsidR="00553F8E" w:rsidRPr="00B74797" w:rsidRDefault="00553F8E" w:rsidP="00706690">
      <w:pPr>
        <w:pStyle w:val="Prrafodelista"/>
        <w:numPr>
          <w:ilvl w:val="0"/>
          <w:numId w:val="24"/>
        </w:numPr>
        <w:jc w:val="both"/>
        <w:rPr>
          <w:rFonts w:ascii="Arial" w:hAnsi="Arial" w:cs="Arial"/>
          <w:b/>
          <w:color w:val="auto"/>
          <w:sz w:val="20"/>
          <w:u w:val="single"/>
        </w:rPr>
      </w:pPr>
      <w:r w:rsidRPr="00B74797">
        <w:rPr>
          <w:rFonts w:ascii="Arial" w:hAnsi="Arial" w:cs="Arial"/>
          <w:color w:val="auto"/>
          <w:sz w:val="20"/>
        </w:rPr>
        <w:t>[</w:t>
      </w:r>
      <w:r w:rsidRPr="00B74797">
        <w:rPr>
          <w:rFonts w:ascii="Arial" w:hAnsi="Arial" w:cs="Arial"/>
          <w:b/>
          <w:color w:val="auto"/>
          <w:sz w:val="20"/>
          <w:u w:val="single"/>
        </w:rPr>
        <w:t>NOMBRE, DENOMINACIÓN O RAZÓN SOCIAL DEL CONSORCIADO 1].</w:t>
      </w:r>
    </w:p>
    <w:p w14:paraId="2FFA2475" w14:textId="77777777" w:rsidR="00553F8E" w:rsidRPr="00B74797" w:rsidRDefault="22392D10" w:rsidP="00706690">
      <w:pPr>
        <w:pStyle w:val="Prrafodelista"/>
        <w:numPr>
          <w:ilvl w:val="0"/>
          <w:numId w:val="24"/>
        </w:numPr>
        <w:jc w:val="both"/>
        <w:rPr>
          <w:rFonts w:ascii="Arial" w:hAnsi="Arial" w:cs="Arial"/>
          <w:b/>
          <w:color w:val="auto"/>
          <w:sz w:val="20"/>
          <w:u w:val="single"/>
        </w:rPr>
      </w:pPr>
      <w:r w:rsidRPr="00B74797">
        <w:rPr>
          <w:rFonts w:ascii="Arial" w:hAnsi="Arial" w:cs="Arial"/>
          <w:b/>
          <w:color w:val="auto"/>
          <w:sz w:val="20"/>
          <w:u w:val="single"/>
        </w:rPr>
        <w:t>[NOMBRE, DENOMINACIÓN O RAZÓN SOCIAL DEL CONSORCIADO 2].</w:t>
      </w:r>
    </w:p>
    <w:p w14:paraId="2A556D6E" w14:textId="77777777" w:rsidR="00553F8E" w:rsidRPr="00B74797" w:rsidRDefault="00553F8E" w:rsidP="00553F8E">
      <w:pPr>
        <w:widowControl w:val="0"/>
        <w:jc w:val="both"/>
        <w:rPr>
          <w:rFonts w:ascii="Arial" w:hAnsi="Arial" w:cs="Arial"/>
          <w:sz w:val="20"/>
        </w:rPr>
      </w:pPr>
    </w:p>
    <w:p w14:paraId="2A53CF08" w14:textId="71B06695" w:rsidR="00553F8E" w:rsidRPr="00B74797" w:rsidRDefault="22392D10" w:rsidP="00706690">
      <w:pPr>
        <w:pStyle w:val="Prrafodelista"/>
        <w:numPr>
          <w:ilvl w:val="0"/>
          <w:numId w:val="23"/>
        </w:numPr>
        <w:jc w:val="both"/>
        <w:rPr>
          <w:rFonts w:ascii="Arial" w:hAnsi="Arial" w:cs="Arial"/>
          <w:sz w:val="20"/>
        </w:rPr>
      </w:pPr>
      <w:r w:rsidRPr="00B74797">
        <w:rPr>
          <w:rFonts w:ascii="Arial" w:hAnsi="Arial" w:cs="Arial"/>
          <w:sz w:val="20"/>
        </w:rPr>
        <w:t xml:space="preserve">Designamos a </w:t>
      </w:r>
      <w:r w:rsidRPr="00B74797">
        <w:rPr>
          <w:rFonts w:ascii="Arial" w:hAnsi="Arial" w:cs="Arial"/>
          <w:b/>
          <w:sz w:val="20"/>
          <w:u w:val="single"/>
        </w:rPr>
        <w:t>[CONSIGNAR NOMBRES Y APELLIDOS DEL REPRESENTANTE COMÚN]</w:t>
      </w:r>
      <w:r w:rsidRPr="00B74797">
        <w:rPr>
          <w:rFonts w:ascii="Arial" w:hAnsi="Arial" w:cs="Arial"/>
          <w:sz w:val="20"/>
        </w:rPr>
        <w:t xml:space="preserve">, identificado con </w:t>
      </w:r>
      <w:r w:rsidRPr="00B74797">
        <w:rPr>
          <w:rFonts w:ascii="Arial" w:hAnsi="Arial" w:cs="Arial"/>
          <w:b/>
          <w:sz w:val="20"/>
          <w:u w:val="single"/>
        </w:rPr>
        <w:t>[CONSIGNAR TIPO DE DOCUMENTO DE IDENTIDAD] N° [CONSIGNAR NÚMERO DE DOCUMENTO DE IDENTIDAD</w:t>
      </w:r>
      <w:r w:rsidRPr="00B74797">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B74797">
        <w:rPr>
          <w:rFonts w:ascii="Arial" w:hAnsi="Arial" w:cs="Arial"/>
          <w:b/>
          <w:sz w:val="20"/>
          <w:u w:val="single"/>
        </w:rPr>
        <w:t>[CONSIGNAR NOMBRE DE LA ENTIDAD]</w:t>
      </w:r>
      <w:r w:rsidRPr="00B74797">
        <w:rPr>
          <w:rFonts w:ascii="Arial" w:hAnsi="Arial" w:cs="Arial"/>
          <w:sz w:val="20"/>
        </w:rPr>
        <w:t>.</w:t>
      </w:r>
    </w:p>
    <w:p w14:paraId="6C3A36FA" w14:textId="77777777" w:rsidR="00553F8E" w:rsidRPr="00B74797" w:rsidRDefault="00553F8E" w:rsidP="00553F8E">
      <w:pPr>
        <w:pStyle w:val="Prrafodelista"/>
        <w:ind w:left="360"/>
        <w:jc w:val="both"/>
        <w:rPr>
          <w:rFonts w:ascii="Arial" w:hAnsi="Arial" w:cs="Arial"/>
          <w:color w:val="auto"/>
          <w:sz w:val="20"/>
        </w:rPr>
      </w:pPr>
    </w:p>
    <w:p w14:paraId="105C0331" w14:textId="77777777" w:rsidR="00553F8E" w:rsidRPr="00B74797" w:rsidRDefault="00553F8E" w:rsidP="00553F8E">
      <w:pPr>
        <w:pStyle w:val="Prrafodelista"/>
        <w:ind w:left="360"/>
        <w:jc w:val="both"/>
        <w:rPr>
          <w:rFonts w:ascii="Arial" w:hAnsi="Arial" w:cs="Arial"/>
          <w:color w:val="auto"/>
          <w:sz w:val="20"/>
        </w:rPr>
      </w:pPr>
      <w:r w:rsidRPr="00B74797">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B74797" w:rsidRDefault="00553F8E" w:rsidP="00553F8E">
      <w:pPr>
        <w:pStyle w:val="Prrafodelista"/>
        <w:ind w:left="360"/>
        <w:jc w:val="both"/>
        <w:rPr>
          <w:rFonts w:ascii="Arial" w:hAnsi="Arial" w:cs="Arial"/>
          <w:sz w:val="20"/>
        </w:rPr>
      </w:pPr>
    </w:p>
    <w:p w14:paraId="71ACEA7A" w14:textId="45249349" w:rsidR="00553F8E" w:rsidRPr="00B74797" w:rsidRDefault="00553F8E" w:rsidP="00706690">
      <w:pPr>
        <w:pStyle w:val="Prrafodelista"/>
        <w:numPr>
          <w:ilvl w:val="0"/>
          <w:numId w:val="23"/>
        </w:numPr>
        <w:jc w:val="both"/>
        <w:rPr>
          <w:rFonts w:ascii="Arial" w:hAnsi="Arial" w:cs="Arial"/>
          <w:b/>
          <w:sz w:val="20"/>
          <w:u w:val="single"/>
        </w:rPr>
      </w:pPr>
      <w:r w:rsidRPr="00B74797">
        <w:rPr>
          <w:rFonts w:ascii="Arial" w:hAnsi="Arial" w:cs="Arial"/>
          <w:sz w:val="20"/>
        </w:rPr>
        <w:t xml:space="preserve">Fijamos nuestro domicilio legal común en </w:t>
      </w:r>
      <w:r w:rsidRPr="00B74797">
        <w:rPr>
          <w:rFonts w:ascii="Arial" w:hAnsi="Arial" w:cs="Arial"/>
          <w:b/>
          <w:sz w:val="20"/>
          <w:u w:val="single"/>
        </w:rPr>
        <w:t>[.............................].</w:t>
      </w:r>
      <w:r w:rsidR="7380165B" w:rsidRPr="00B74797">
        <w:rPr>
          <w:rFonts w:ascii="Arial" w:hAnsi="Arial" w:cs="Arial"/>
          <w:b/>
          <w:bCs/>
          <w:sz w:val="20"/>
          <w:u w:val="single"/>
        </w:rPr>
        <w:t xml:space="preserve"> </w:t>
      </w:r>
      <w:r w:rsidR="00B52D86" w:rsidRPr="00B74797">
        <w:rPr>
          <w:rFonts w:ascii="Arial" w:hAnsi="Arial" w:cs="Arial"/>
          <w:b/>
          <w:sz w:val="20"/>
          <w:u w:val="single"/>
        </w:rPr>
        <w:t>y</w:t>
      </w:r>
      <w:r w:rsidR="00B52D86" w:rsidRPr="00B74797">
        <w:rPr>
          <w:rStyle w:val="normaltextrun"/>
          <w:rFonts w:ascii="Arial" w:hAnsi="Arial" w:cs="Arial"/>
          <w:sz w:val="20"/>
          <w:shd w:val="clear" w:color="auto" w:fill="FFFFFF"/>
        </w:rPr>
        <w:t xml:space="preserve"> nuestro correo electrónico común: </w:t>
      </w:r>
      <w:bookmarkStart w:id="31" w:name="_Int_ocU6lKIc"/>
      <w:r w:rsidR="00B52D86" w:rsidRPr="00B74797">
        <w:rPr>
          <w:rStyle w:val="normaltextrun"/>
          <w:rFonts w:ascii="Arial" w:hAnsi="Arial" w:cs="Arial"/>
          <w:sz w:val="20"/>
          <w:shd w:val="clear" w:color="auto" w:fill="FFFFFF"/>
        </w:rPr>
        <w:t>[.…</w:t>
      </w:r>
      <w:bookmarkStart w:id="32" w:name="_Int_77AS0V2D"/>
      <w:bookmarkEnd w:id="31"/>
      <w:r w:rsidR="00B52D86" w:rsidRPr="00B74797">
        <w:rPr>
          <w:rStyle w:val="normaltextrun"/>
          <w:rFonts w:ascii="Arial" w:hAnsi="Arial" w:cs="Arial"/>
          <w:sz w:val="20"/>
          <w:shd w:val="clear" w:color="auto" w:fill="FFFFFF"/>
        </w:rPr>
        <w:t>…….</w:t>
      </w:r>
      <w:bookmarkEnd w:id="32"/>
      <w:r w:rsidR="00B52D86" w:rsidRPr="00B74797">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B74797" w:rsidRDefault="00553F8E" w:rsidP="00553F8E">
      <w:pPr>
        <w:pStyle w:val="Prrafodelista"/>
        <w:ind w:left="360"/>
        <w:jc w:val="both"/>
        <w:rPr>
          <w:rFonts w:ascii="Arial" w:hAnsi="Arial" w:cs="Arial"/>
          <w:sz w:val="20"/>
        </w:rPr>
      </w:pPr>
    </w:p>
    <w:p w14:paraId="157AF90E" w14:textId="77777777" w:rsidR="00553F8E" w:rsidRPr="00B74797" w:rsidRDefault="00553F8E" w:rsidP="00706690">
      <w:pPr>
        <w:pStyle w:val="Prrafodelista"/>
        <w:numPr>
          <w:ilvl w:val="0"/>
          <w:numId w:val="23"/>
        </w:numPr>
        <w:jc w:val="both"/>
        <w:rPr>
          <w:rFonts w:ascii="Arial" w:hAnsi="Arial" w:cs="Arial"/>
          <w:sz w:val="20"/>
        </w:rPr>
      </w:pPr>
      <w:r w:rsidRPr="00B74797">
        <w:rPr>
          <w:rFonts w:ascii="Arial" w:hAnsi="Arial" w:cs="Arial"/>
          <w:sz w:val="20"/>
        </w:rPr>
        <w:t>Las obligaciones que corresponden a cada uno de los integrantes del consorcio son las siguientes:</w:t>
      </w:r>
    </w:p>
    <w:p w14:paraId="29B15711" w14:textId="77777777" w:rsidR="00553F8E" w:rsidRPr="00B74797"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B74797" w14:paraId="63BD3829" w14:textId="77777777" w:rsidTr="24FEB10D">
        <w:trPr>
          <w:trHeight w:val="646"/>
        </w:trPr>
        <w:tc>
          <w:tcPr>
            <w:tcW w:w="567" w:type="dxa"/>
            <w:vAlign w:val="center"/>
          </w:tcPr>
          <w:p w14:paraId="1365FDDF" w14:textId="77777777" w:rsidR="00553F8E" w:rsidRPr="00B74797" w:rsidRDefault="00553F8E" w:rsidP="00FD7CF7">
            <w:pPr>
              <w:jc w:val="center"/>
              <w:rPr>
                <w:rFonts w:ascii="Arial" w:hAnsi="Arial" w:cs="Arial"/>
                <w:color w:val="auto"/>
                <w:sz w:val="20"/>
              </w:rPr>
            </w:pPr>
            <w:r w:rsidRPr="00B74797">
              <w:rPr>
                <w:rFonts w:ascii="Arial" w:hAnsi="Arial" w:cs="Arial"/>
                <w:color w:val="auto"/>
                <w:sz w:val="20"/>
              </w:rPr>
              <w:t>1.</w:t>
            </w:r>
          </w:p>
        </w:tc>
        <w:tc>
          <w:tcPr>
            <w:tcW w:w="7249" w:type="dxa"/>
            <w:vAlign w:val="center"/>
          </w:tcPr>
          <w:p w14:paraId="4AC90D8E" w14:textId="17683DB0" w:rsidR="00553F8E" w:rsidRPr="00B74797" w:rsidRDefault="00553F8E" w:rsidP="666E25E5">
            <w:pPr>
              <w:jc w:val="both"/>
              <w:rPr>
                <w:rFonts w:ascii="Arial" w:hAnsi="Arial" w:cs="Arial"/>
                <w:color w:val="auto"/>
                <w:sz w:val="20"/>
              </w:rPr>
            </w:pPr>
            <w:r w:rsidRPr="00B74797">
              <w:rPr>
                <w:rFonts w:ascii="Arial" w:hAnsi="Arial" w:cs="Arial"/>
                <w:color w:val="auto"/>
                <w:sz w:val="20"/>
              </w:rPr>
              <w:t xml:space="preserve">OBLIGACIONES DE </w:t>
            </w:r>
            <w:r w:rsidRPr="00B74797">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B74797" w:rsidRDefault="044E08EC" w:rsidP="00FD7CF7">
            <w:pPr>
              <w:pStyle w:val="Prrafodelista"/>
              <w:ind w:left="0"/>
              <w:jc w:val="center"/>
              <w:rPr>
                <w:rFonts w:ascii="Arial" w:hAnsi="Arial" w:cs="Arial"/>
                <w:color w:val="auto"/>
                <w:sz w:val="20"/>
              </w:rPr>
            </w:pPr>
            <w:r w:rsidRPr="00B74797">
              <w:rPr>
                <w:rFonts w:ascii="Arial" w:hAnsi="Arial" w:cs="Arial"/>
                <w:color w:val="auto"/>
                <w:sz w:val="20"/>
              </w:rPr>
              <w:t>[ % ]</w:t>
            </w:r>
            <w:r w:rsidRPr="00B74797">
              <w:rPr>
                <w:rStyle w:val="Refdenotaalpie"/>
                <w:rFonts w:ascii="Arial" w:hAnsi="Arial" w:cs="Arial"/>
                <w:color w:val="auto"/>
                <w:sz w:val="20"/>
              </w:rPr>
              <w:t xml:space="preserve"> </w:t>
            </w:r>
            <w:r w:rsidR="00553F8E" w:rsidRPr="00B74797">
              <w:rPr>
                <w:rStyle w:val="Refdenotaalpie"/>
                <w:rFonts w:ascii="Arial" w:hAnsi="Arial" w:cs="Arial"/>
                <w:color w:val="auto"/>
                <w:sz w:val="20"/>
              </w:rPr>
              <w:footnoteReference w:id="47"/>
            </w:r>
          </w:p>
        </w:tc>
      </w:tr>
      <w:tr w:rsidR="00553F8E" w:rsidRPr="00B74797" w14:paraId="7748DB25" w14:textId="77777777" w:rsidTr="24FEB10D">
        <w:trPr>
          <w:gridBefore w:val="1"/>
          <w:wBefore w:w="567" w:type="dxa"/>
          <w:trHeight w:val="454"/>
        </w:trPr>
        <w:tc>
          <w:tcPr>
            <w:tcW w:w="8090" w:type="dxa"/>
            <w:gridSpan w:val="2"/>
            <w:vAlign w:val="center"/>
          </w:tcPr>
          <w:p w14:paraId="0F7ADBA4" w14:textId="2BE04AF4" w:rsidR="00553F8E" w:rsidRPr="00B74797" w:rsidRDefault="00553F8E" w:rsidP="666E25E5">
            <w:pPr>
              <w:jc w:val="both"/>
              <w:rPr>
                <w:rFonts w:ascii="Arial" w:hAnsi="Arial" w:cs="Arial"/>
                <w:b/>
                <w:bCs/>
                <w:color w:val="auto"/>
                <w:sz w:val="20"/>
                <w:u w:val="single"/>
              </w:rPr>
            </w:pPr>
            <w:r w:rsidRPr="00B74797">
              <w:rPr>
                <w:rFonts w:ascii="Arial" w:hAnsi="Arial" w:cs="Arial"/>
                <w:b/>
                <w:bCs/>
                <w:color w:val="auto"/>
                <w:sz w:val="20"/>
                <w:u w:val="single"/>
              </w:rPr>
              <w:t>[DESCRIBIR LAS OBLIGACIONES DEL CONSORCIADO 1]</w:t>
            </w:r>
          </w:p>
        </w:tc>
      </w:tr>
      <w:tr w:rsidR="00553F8E" w:rsidRPr="00B74797" w14:paraId="1642CE03" w14:textId="77777777" w:rsidTr="24FEB10D">
        <w:trPr>
          <w:trHeight w:val="300"/>
        </w:trPr>
        <w:tc>
          <w:tcPr>
            <w:tcW w:w="563" w:type="dxa"/>
            <w:vAlign w:val="center"/>
          </w:tcPr>
          <w:p w14:paraId="09331496" w14:textId="77777777" w:rsidR="00553F8E" w:rsidRPr="00B74797" w:rsidRDefault="00553F8E" w:rsidP="00FD7CF7">
            <w:pPr>
              <w:jc w:val="center"/>
              <w:rPr>
                <w:rFonts w:ascii="Arial" w:hAnsi="Arial" w:cs="Arial"/>
                <w:color w:val="auto"/>
                <w:sz w:val="20"/>
              </w:rPr>
            </w:pPr>
            <w:r w:rsidRPr="00B74797">
              <w:rPr>
                <w:rFonts w:ascii="Arial" w:hAnsi="Arial" w:cs="Arial"/>
                <w:color w:val="auto"/>
                <w:sz w:val="20"/>
              </w:rPr>
              <w:t>2.</w:t>
            </w:r>
          </w:p>
        </w:tc>
        <w:tc>
          <w:tcPr>
            <w:tcW w:w="7252" w:type="dxa"/>
            <w:vAlign w:val="center"/>
          </w:tcPr>
          <w:p w14:paraId="07A96768" w14:textId="418DA493" w:rsidR="00553F8E" w:rsidRPr="00B74797" w:rsidRDefault="00553F8E" w:rsidP="666E25E5">
            <w:pPr>
              <w:jc w:val="both"/>
              <w:rPr>
                <w:rFonts w:ascii="Arial" w:hAnsi="Arial" w:cs="Arial"/>
                <w:color w:val="auto"/>
                <w:sz w:val="20"/>
              </w:rPr>
            </w:pPr>
            <w:r w:rsidRPr="00B74797">
              <w:rPr>
                <w:rFonts w:ascii="Arial" w:hAnsi="Arial" w:cs="Arial"/>
                <w:color w:val="auto"/>
                <w:sz w:val="20"/>
              </w:rPr>
              <w:t xml:space="preserve">OBLIGACIONES DE </w:t>
            </w:r>
            <w:r w:rsidRPr="00B74797">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B74797" w:rsidRDefault="044E08EC" w:rsidP="756A50B7">
            <w:pPr>
              <w:pStyle w:val="Prrafodelista"/>
              <w:ind w:left="0"/>
              <w:jc w:val="center"/>
              <w:rPr>
                <w:rFonts w:ascii="Arial" w:hAnsi="Arial" w:cs="Arial"/>
                <w:color w:val="auto"/>
                <w:sz w:val="20"/>
              </w:rPr>
            </w:pPr>
            <w:r w:rsidRPr="00B74797">
              <w:rPr>
                <w:rFonts w:ascii="Arial" w:hAnsi="Arial" w:cs="Arial"/>
                <w:color w:val="auto"/>
                <w:sz w:val="20"/>
              </w:rPr>
              <w:t>[ % ]</w:t>
            </w:r>
            <w:r w:rsidRPr="00B74797">
              <w:rPr>
                <w:rStyle w:val="Refdenotaalpie"/>
                <w:rFonts w:ascii="Arial" w:hAnsi="Arial" w:cs="Arial"/>
                <w:color w:val="auto"/>
                <w:sz w:val="20"/>
              </w:rPr>
              <w:t xml:space="preserve"> </w:t>
            </w:r>
            <w:r w:rsidR="00553F8E" w:rsidRPr="00B74797">
              <w:rPr>
                <w:rStyle w:val="Refdenotaalpie"/>
                <w:rFonts w:ascii="Arial" w:hAnsi="Arial" w:cs="Arial"/>
                <w:color w:val="auto"/>
                <w:sz w:val="20"/>
              </w:rPr>
              <w:footnoteReference w:id="48"/>
            </w:r>
          </w:p>
        </w:tc>
      </w:tr>
      <w:tr w:rsidR="00553F8E" w:rsidRPr="00B74797" w14:paraId="7329BDCA" w14:textId="77777777" w:rsidTr="24FEB10D">
        <w:trPr>
          <w:gridBefore w:val="1"/>
          <w:trHeight w:val="300"/>
        </w:trPr>
        <w:tc>
          <w:tcPr>
            <w:tcW w:w="8090" w:type="dxa"/>
            <w:gridSpan w:val="2"/>
            <w:vAlign w:val="center"/>
          </w:tcPr>
          <w:p w14:paraId="62EE8323" w14:textId="74F141A9" w:rsidR="00553F8E" w:rsidRPr="00B74797" w:rsidRDefault="00553F8E" w:rsidP="666E25E5">
            <w:pPr>
              <w:jc w:val="both"/>
              <w:rPr>
                <w:rFonts w:ascii="Arial" w:hAnsi="Arial" w:cs="Arial"/>
                <w:b/>
                <w:bCs/>
                <w:color w:val="auto"/>
                <w:sz w:val="20"/>
                <w:u w:val="single"/>
              </w:rPr>
            </w:pPr>
            <w:r w:rsidRPr="00B74797">
              <w:rPr>
                <w:rFonts w:ascii="Arial" w:hAnsi="Arial" w:cs="Arial"/>
                <w:b/>
                <w:bCs/>
                <w:color w:val="auto"/>
                <w:sz w:val="20"/>
                <w:u w:val="single"/>
              </w:rPr>
              <w:t>[DESCRIBIR LAS OBLIGACIONES DEL CONSORCIADO 2]</w:t>
            </w:r>
          </w:p>
        </w:tc>
      </w:tr>
    </w:tbl>
    <w:p w14:paraId="491FD2F9" w14:textId="52CB8E71" w:rsidR="756A50B7" w:rsidRPr="00B74797" w:rsidRDefault="221B6AEC" w:rsidP="51F4D65D">
      <w:pPr>
        <w:spacing w:line="259" w:lineRule="auto"/>
        <w:jc w:val="both"/>
        <w:rPr>
          <w:rFonts w:ascii="Arial" w:hAnsi="Arial" w:cs="Arial"/>
          <w:b/>
          <w:color w:val="auto"/>
          <w:sz w:val="20"/>
          <w:u w:val="single"/>
        </w:rPr>
      </w:pPr>
      <w:r w:rsidRPr="00B74797">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B74797" w14:paraId="5F1E9BBC" w14:textId="77777777" w:rsidTr="24FEB10D">
        <w:trPr>
          <w:trHeight w:val="454"/>
        </w:trPr>
        <w:tc>
          <w:tcPr>
            <w:tcW w:w="7230" w:type="dxa"/>
            <w:vAlign w:val="center"/>
          </w:tcPr>
          <w:p w14:paraId="215FD098" w14:textId="0047E8FF" w:rsidR="00553F8E" w:rsidRPr="00B74797" w:rsidRDefault="00553F8E" w:rsidP="51986B1D">
            <w:pPr>
              <w:jc w:val="both"/>
              <w:rPr>
                <w:rFonts w:ascii="Arial" w:hAnsi="Arial" w:cs="Arial"/>
                <w:color w:val="auto"/>
                <w:sz w:val="20"/>
              </w:rPr>
            </w:pPr>
            <w:r w:rsidRPr="00B74797">
              <w:rPr>
                <w:rFonts w:ascii="Arial" w:hAnsi="Arial" w:cs="Arial"/>
                <w:color w:val="auto"/>
                <w:sz w:val="20"/>
              </w:rPr>
              <w:t>TOTAL OBLIGACIONES</w:t>
            </w:r>
          </w:p>
        </w:tc>
        <w:tc>
          <w:tcPr>
            <w:tcW w:w="992" w:type="dxa"/>
            <w:vAlign w:val="center"/>
          </w:tcPr>
          <w:p w14:paraId="73D21FE5" w14:textId="77777777" w:rsidR="00553F8E" w:rsidRPr="00B74797" w:rsidRDefault="044E08EC" w:rsidP="00FD7CF7">
            <w:pPr>
              <w:pStyle w:val="Prrafodelista"/>
              <w:ind w:left="0"/>
              <w:jc w:val="center"/>
              <w:rPr>
                <w:rFonts w:ascii="Arial" w:hAnsi="Arial" w:cs="Arial"/>
                <w:color w:val="auto"/>
                <w:sz w:val="20"/>
              </w:rPr>
            </w:pPr>
            <w:r w:rsidRPr="00B74797">
              <w:rPr>
                <w:rFonts w:ascii="Arial" w:hAnsi="Arial" w:cs="Arial"/>
                <w:color w:val="auto"/>
                <w:sz w:val="20"/>
              </w:rPr>
              <w:t>100%</w:t>
            </w:r>
            <w:r w:rsidR="00553F8E" w:rsidRPr="00B74797">
              <w:rPr>
                <w:rStyle w:val="Refdenotaalpie"/>
                <w:rFonts w:ascii="Arial" w:hAnsi="Arial" w:cs="Arial"/>
                <w:color w:val="auto"/>
                <w:sz w:val="20"/>
              </w:rPr>
              <w:footnoteReference w:id="49"/>
            </w:r>
          </w:p>
        </w:tc>
      </w:tr>
    </w:tbl>
    <w:p w14:paraId="7FB80A54" w14:textId="77777777" w:rsidR="00553F8E" w:rsidRPr="00B74797" w:rsidRDefault="00553F8E" w:rsidP="00553F8E">
      <w:pPr>
        <w:widowControl w:val="0"/>
        <w:jc w:val="both"/>
        <w:rPr>
          <w:rFonts w:ascii="Arial" w:hAnsi="Arial" w:cs="Arial"/>
          <w:color w:val="auto"/>
          <w:sz w:val="20"/>
        </w:rPr>
      </w:pPr>
    </w:p>
    <w:p w14:paraId="52712755" w14:textId="77777777" w:rsidR="00553F8E" w:rsidRPr="00B74797" w:rsidRDefault="00553F8E" w:rsidP="00553F8E">
      <w:pPr>
        <w:widowControl w:val="0"/>
        <w:jc w:val="both"/>
        <w:rPr>
          <w:rFonts w:ascii="Arial" w:hAnsi="Arial" w:cs="Arial"/>
          <w:b/>
          <w:color w:val="auto"/>
          <w:sz w:val="20"/>
          <w:u w:val="single"/>
        </w:rPr>
      </w:pPr>
    </w:p>
    <w:p w14:paraId="59FEDA98" w14:textId="77777777" w:rsidR="00553F8E" w:rsidRPr="00B74797" w:rsidRDefault="00553F8E" w:rsidP="00553F8E">
      <w:pPr>
        <w:widowControl w:val="0"/>
        <w:autoSpaceDE w:val="0"/>
        <w:autoSpaceDN w:val="0"/>
        <w:adjustRightInd w:val="0"/>
        <w:jc w:val="both"/>
        <w:rPr>
          <w:rFonts w:ascii="Arial" w:hAnsi="Arial" w:cs="Arial"/>
          <w:b/>
          <w:i/>
          <w:color w:val="auto"/>
          <w:sz w:val="20"/>
          <w:u w:val="single"/>
        </w:rPr>
      </w:pPr>
      <w:r w:rsidRPr="00B74797">
        <w:rPr>
          <w:rFonts w:ascii="Arial" w:hAnsi="Arial" w:cs="Arial"/>
          <w:b/>
          <w:color w:val="auto"/>
          <w:sz w:val="20"/>
          <w:u w:val="single"/>
        </w:rPr>
        <w:t>[CONSIGNAR CIUDAD Y FECHA]</w:t>
      </w:r>
    </w:p>
    <w:p w14:paraId="2114D695" w14:textId="77777777" w:rsidR="00553F8E" w:rsidRPr="00B74797"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B74797" w14:paraId="4A814C2A" w14:textId="77777777" w:rsidTr="51986B1D">
        <w:trPr>
          <w:jc w:val="center"/>
        </w:trPr>
        <w:tc>
          <w:tcPr>
            <w:tcW w:w="3867" w:type="dxa"/>
          </w:tcPr>
          <w:p w14:paraId="3778D20B" w14:textId="77777777" w:rsidR="00553F8E" w:rsidRPr="00B74797" w:rsidRDefault="00553F8E" w:rsidP="00FD7CF7">
            <w:pPr>
              <w:rPr>
                <w:rFonts w:ascii="Arial" w:hAnsi="Arial" w:cs="Arial"/>
                <w:color w:val="auto"/>
                <w:sz w:val="20"/>
              </w:rPr>
            </w:pPr>
          </w:p>
          <w:p w14:paraId="311EC783" w14:textId="77777777" w:rsidR="00553F8E" w:rsidRPr="00B74797" w:rsidRDefault="00553F8E" w:rsidP="00FD7CF7">
            <w:pPr>
              <w:rPr>
                <w:rFonts w:ascii="Arial" w:hAnsi="Arial" w:cs="Arial"/>
                <w:color w:val="auto"/>
                <w:sz w:val="20"/>
              </w:rPr>
            </w:pPr>
          </w:p>
          <w:p w14:paraId="04D8CC6D" w14:textId="77777777" w:rsidR="00553F8E" w:rsidRPr="00B74797" w:rsidRDefault="00553F8E" w:rsidP="00FD7CF7">
            <w:pPr>
              <w:rPr>
                <w:rFonts w:ascii="Arial" w:hAnsi="Arial" w:cs="Arial"/>
                <w:color w:val="auto"/>
                <w:sz w:val="20"/>
              </w:rPr>
            </w:pPr>
          </w:p>
          <w:p w14:paraId="0C27314A" w14:textId="77777777" w:rsidR="00553F8E" w:rsidRPr="00B74797" w:rsidRDefault="00553F8E" w:rsidP="00FD7CF7">
            <w:pPr>
              <w:rPr>
                <w:rFonts w:ascii="Arial" w:hAnsi="Arial" w:cs="Arial"/>
                <w:color w:val="auto"/>
                <w:sz w:val="20"/>
              </w:rPr>
            </w:pPr>
            <w:r w:rsidRPr="00B74797">
              <w:rPr>
                <w:rFonts w:ascii="Arial" w:hAnsi="Arial" w:cs="Arial"/>
                <w:color w:val="auto"/>
                <w:sz w:val="20"/>
              </w:rPr>
              <w:t>..………………………………………….</w:t>
            </w:r>
          </w:p>
          <w:p w14:paraId="569AA67E" w14:textId="77777777" w:rsidR="00553F8E" w:rsidRPr="002C122B" w:rsidRDefault="00553F8E" w:rsidP="00FD7CF7">
            <w:pPr>
              <w:jc w:val="center"/>
              <w:rPr>
                <w:rFonts w:ascii="Arial" w:hAnsi="Arial" w:cs="Arial"/>
                <w:b/>
                <w:color w:val="auto"/>
                <w:sz w:val="20"/>
              </w:rPr>
            </w:pPr>
            <w:r w:rsidRPr="002C122B">
              <w:rPr>
                <w:rFonts w:ascii="Arial" w:hAnsi="Arial" w:cs="Arial"/>
                <w:b/>
                <w:color w:val="auto"/>
                <w:sz w:val="20"/>
              </w:rPr>
              <w:t>Consorciado 1</w:t>
            </w:r>
          </w:p>
          <w:p w14:paraId="3427DE06" w14:textId="59F84AF4" w:rsidR="00553F8E" w:rsidRPr="00641A2F" w:rsidRDefault="22392D10" w:rsidP="51986B1D">
            <w:pPr>
              <w:jc w:val="center"/>
              <w:rPr>
                <w:rFonts w:ascii="Arial" w:hAnsi="Arial" w:cs="Arial"/>
                <w:b/>
                <w:bCs/>
                <w:color w:val="auto"/>
                <w:sz w:val="20"/>
              </w:rPr>
            </w:pPr>
            <w:r w:rsidRPr="002C122B">
              <w:rPr>
                <w:rFonts w:ascii="Arial" w:hAnsi="Arial" w:cs="Arial"/>
                <w:b/>
                <w:bCs/>
                <w:color w:val="auto"/>
                <w:sz w:val="20"/>
              </w:rPr>
              <w:t xml:space="preserve">Nombres, apellidos y firma del </w:t>
            </w:r>
            <w:r w:rsidR="5044856F" w:rsidRPr="002C122B">
              <w:rPr>
                <w:rFonts w:ascii="Arial" w:hAnsi="Arial" w:cs="Arial"/>
                <w:b/>
                <w:bCs/>
                <w:color w:val="auto"/>
                <w:sz w:val="20"/>
              </w:rPr>
              <w:t>c</w:t>
            </w:r>
            <w:r w:rsidRPr="002C122B">
              <w:rPr>
                <w:rFonts w:ascii="Arial" w:hAnsi="Arial" w:cs="Arial"/>
                <w:b/>
                <w:bCs/>
                <w:color w:val="auto"/>
                <w:sz w:val="20"/>
              </w:rPr>
              <w:t xml:space="preserve">onsorciado 1 o de su </w:t>
            </w:r>
            <w:r w:rsidR="5653DD43" w:rsidRPr="002C122B">
              <w:rPr>
                <w:rFonts w:ascii="Arial" w:hAnsi="Arial" w:cs="Arial"/>
                <w:b/>
                <w:bCs/>
                <w:color w:val="auto"/>
                <w:sz w:val="20"/>
              </w:rPr>
              <w:t>r</w:t>
            </w:r>
            <w:r w:rsidRPr="002C122B">
              <w:rPr>
                <w:rFonts w:ascii="Arial" w:hAnsi="Arial" w:cs="Arial"/>
                <w:b/>
                <w:bCs/>
                <w:color w:val="auto"/>
                <w:sz w:val="20"/>
              </w:rPr>
              <w:t xml:space="preserve">epresentante </w:t>
            </w:r>
            <w:r w:rsidR="6636035E" w:rsidRPr="002C122B">
              <w:rPr>
                <w:rFonts w:ascii="Arial" w:hAnsi="Arial" w:cs="Arial"/>
                <w:b/>
                <w:bCs/>
                <w:color w:val="auto"/>
                <w:sz w:val="20"/>
              </w:rPr>
              <w:t>l</w:t>
            </w:r>
            <w:r w:rsidRPr="002C122B">
              <w:rPr>
                <w:rFonts w:ascii="Arial" w:hAnsi="Arial" w:cs="Arial"/>
                <w:b/>
                <w:bCs/>
                <w:color w:val="auto"/>
                <w:sz w:val="20"/>
              </w:rPr>
              <w:t>egal</w:t>
            </w:r>
            <w:r w:rsidR="00B74797">
              <w:rPr>
                <w:rFonts w:ascii="Arial" w:hAnsi="Arial" w:cs="Arial"/>
                <w:b/>
                <w:bCs/>
                <w:color w:val="auto"/>
                <w:sz w:val="20"/>
              </w:rPr>
              <w:t xml:space="preserve"> </w:t>
            </w:r>
            <w:r w:rsidR="0B5FC7C7" w:rsidRPr="00641A2F">
              <w:rPr>
                <w:rFonts w:ascii="Arial" w:hAnsi="Arial" w:cs="Arial"/>
                <w:b/>
                <w:bCs/>
                <w:color w:val="auto"/>
                <w:sz w:val="20"/>
              </w:rPr>
              <w:t>t</w:t>
            </w:r>
            <w:r w:rsidR="00553F8E" w:rsidRPr="00641A2F">
              <w:rPr>
                <w:rFonts w:ascii="Arial" w:hAnsi="Arial" w:cs="Arial"/>
                <w:b/>
                <w:bCs/>
                <w:color w:val="auto"/>
                <w:sz w:val="20"/>
              </w:rPr>
              <w:t xml:space="preserve">ipo y N° de </w:t>
            </w:r>
            <w:r w:rsidR="3793A9C8" w:rsidRPr="00641A2F">
              <w:rPr>
                <w:rFonts w:ascii="Arial" w:hAnsi="Arial" w:cs="Arial"/>
                <w:b/>
                <w:bCs/>
                <w:color w:val="auto"/>
                <w:sz w:val="20"/>
              </w:rPr>
              <w:t>d</w:t>
            </w:r>
            <w:r w:rsidR="00553F8E" w:rsidRPr="00641A2F">
              <w:rPr>
                <w:rFonts w:ascii="Arial" w:hAnsi="Arial" w:cs="Arial"/>
                <w:b/>
                <w:bCs/>
                <w:color w:val="auto"/>
                <w:sz w:val="20"/>
              </w:rPr>
              <w:t xml:space="preserve">ocumento de </w:t>
            </w:r>
            <w:r w:rsidR="115937E1" w:rsidRPr="00641A2F">
              <w:rPr>
                <w:rFonts w:ascii="Arial" w:hAnsi="Arial" w:cs="Arial"/>
                <w:b/>
                <w:bCs/>
                <w:color w:val="auto"/>
                <w:sz w:val="20"/>
              </w:rPr>
              <w:t>i</w:t>
            </w:r>
            <w:r w:rsidR="00553F8E" w:rsidRPr="00641A2F">
              <w:rPr>
                <w:rFonts w:ascii="Arial" w:hAnsi="Arial" w:cs="Arial"/>
                <w:b/>
                <w:bCs/>
                <w:color w:val="auto"/>
                <w:sz w:val="20"/>
              </w:rPr>
              <w:t>dentidad</w:t>
            </w:r>
          </w:p>
        </w:tc>
        <w:tc>
          <w:tcPr>
            <w:tcW w:w="1031" w:type="dxa"/>
          </w:tcPr>
          <w:p w14:paraId="787D595A" w14:textId="77777777" w:rsidR="00553F8E" w:rsidRPr="00641A2F" w:rsidRDefault="00553F8E" w:rsidP="00FD7CF7">
            <w:pPr>
              <w:rPr>
                <w:rFonts w:ascii="Arial" w:hAnsi="Arial" w:cs="Arial"/>
                <w:color w:val="auto"/>
                <w:sz w:val="20"/>
              </w:rPr>
            </w:pPr>
          </w:p>
        </w:tc>
        <w:tc>
          <w:tcPr>
            <w:tcW w:w="3855" w:type="dxa"/>
          </w:tcPr>
          <w:p w14:paraId="7BD9D557" w14:textId="77777777" w:rsidR="00553F8E" w:rsidRPr="00B74797" w:rsidRDefault="00553F8E" w:rsidP="00FD7CF7">
            <w:pPr>
              <w:rPr>
                <w:rFonts w:ascii="Arial" w:hAnsi="Arial" w:cs="Arial"/>
                <w:color w:val="auto"/>
                <w:sz w:val="20"/>
              </w:rPr>
            </w:pPr>
          </w:p>
          <w:p w14:paraId="6EDA705A" w14:textId="77777777" w:rsidR="00553F8E" w:rsidRPr="00B74797" w:rsidRDefault="00553F8E" w:rsidP="00FD7CF7">
            <w:pPr>
              <w:rPr>
                <w:rFonts w:ascii="Arial" w:hAnsi="Arial" w:cs="Arial"/>
                <w:color w:val="auto"/>
                <w:sz w:val="20"/>
              </w:rPr>
            </w:pPr>
          </w:p>
          <w:p w14:paraId="4D150F60" w14:textId="77777777" w:rsidR="00553F8E" w:rsidRPr="00B74797" w:rsidRDefault="00553F8E" w:rsidP="00FD7CF7">
            <w:pPr>
              <w:rPr>
                <w:rFonts w:ascii="Arial" w:hAnsi="Arial" w:cs="Arial"/>
                <w:color w:val="auto"/>
                <w:sz w:val="20"/>
              </w:rPr>
            </w:pPr>
          </w:p>
          <w:p w14:paraId="3BFBB842" w14:textId="77777777" w:rsidR="00553F8E" w:rsidRPr="00B74797" w:rsidRDefault="00553F8E" w:rsidP="00FD7CF7">
            <w:pPr>
              <w:rPr>
                <w:rFonts w:ascii="Arial" w:hAnsi="Arial" w:cs="Arial"/>
                <w:color w:val="auto"/>
                <w:sz w:val="20"/>
              </w:rPr>
            </w:pPr>
            <w:r w:rsidRPr="00B74797">
              <w:rPr>
                <w:rFonts w:ascii="Arial" w:hAnsi="Arial" w:cs="Arial"/>
                <w:color w:val="auto"/>
                <w:sz w:val="20"/>
              </w:rPr>
              <w:t>..…………………………………………..</w:t>
            </w:r>
          </w:p>
          <w:p w14:paraId="42D88269" w14:textId="77777777" w:rsidR="00553F8E" w:rsidRPr="002C122B" w:rsidRDefault="00553F8E" w:rsidP="00A4786A">
            <w:pPr>
              <w:jc w:val="center"/>
              <w:rPr>
                <w:rFonts w:ascii="Arial" w:hAnsi="Arial" w:cs="Arial"/>
                <w:b/>
                <w:color w:val="auto"/>
                <w:sz w:val="20"/>
              </w:rPr>
            </w:pPr>
            <w:r w:rsidRPr="002C122B">
              <w:rPr>
                <w:rFonts w:ascii="Arial" w:hAnsi="Arial" w:cs="Arial"/>
                <w:b/>
                <w:color w:val="auto"/>
                <w:sz w:val="20"/>
              </w:rPr>
              <w:t>Consorciado 2</w:t>
            </w:r>
          </w:p>
          <w:p w14:paraId="032F594B" w14:textId="09A3660A" w:rsidR="00553F8E" w:rsidRPr="00BE679F" w:rsidRDefault="22392D10" w:rsidP="00A4786A">
            <w:pPr>
              <w:jc w:val="center"/>
              <w:rPr>
                <w:rFonts w:ascii="Arial" w:hAnsi="Arial" w:cs="Arial"/>
                <w:color w:val="auto"/>
                <w:sz w:val="20"/>
              </w:rPr>
            </w:pPr>
            <w:r w:rsidRPr="002C122B">
              <w:rPr>
                <w:rFonts w:ascii="Arial" w:hAnsi="Arial" w:cs="Arial"/>
                <w:b/>
                <w:bCs/>
                <w:color w:val="auto"/>
                <w:sz w:val="20"/>
              </w:rPr>
              <w:t xml:space="preserve">Nombres, apellidos y firma del </w:t>
            </w:r>
            <w:r w:rsidR="019B1652" w:rsidRPr="002C122B">
              <w:rPr>
                <w:rFonts w:ascii="Arial" w:hAnsi="Arial" w:cs="Arial"/>
                <w:b/>
                <w:bCs/>
                <w:color w:val="auto"/>
                <w:sz w:val="20"/>
              </w:rPr>
              <w:t>c</w:t>
            </w:r>
            <w:r w:rsidRPr="002C122B">
              <w:rPr>
                <w:rFonts w:ascii="Arial" w:hAnsi="Arial" w:cs="Arial"/>
                <w:b/>
                <w:bCs/>
                <w:color w:val="auto"/>
                <w:sz w:val="20"/>
              </w:rPr>
              <w:t xml:space="preserve">onsorciado 2 o de su </w:t>
            </w:r>
            <w:r w:rsidR="0FFD81E6" w:rsidRPr="002C122B">
              <w:rPr>
                <w:rFonts w:ascii="Arial" w:hAnsi="Arial" w:cs="Arial"/>
                <w:b/>
                <w:bCs/>
                <w:color w:val="auto"/>
                <w:sz w:val="20"/>
              </w:rPr>
              <w:t>r</w:t>
            </w:r>
            <w:r w:rsidRPr="002C122B">
              <w:rPr>
                <w:rFonts w:ascii="Arial" w:hAnsi="Arial" w:cs="Arial"/>
                <w:b/>
                <w:bCs/>
                <w:color w:val="auto"/>
                <w:sz w:val="20"/>
              </w:rPr>
              <w:t xml:space="preserve">epresentante </w:t>
            </w:r>
            <w:r w:rsidR="0C5C2833" w:rsidRPr="002C122B">
              <w:rPr>
                <w:rFonts w:ascii="Arial" w:hAnsi="Arial" w:cs="Arial"/>
                <w:b/>
                <w:bCs/>
                <w:color w:val="auto"/>
                <w:sz w:val="20"/>
              </w:rPr>
              <w:t>l</w:t>
            </w:r>
            <w:r w:rsidRPr="002C122B">
              <w:rPr>
                <w:rFonts w:ascii="Arial" w:hAnsi="Arial" w:cs="Arial"/>
                <w:b/>
                <w:bCs/>
                <w:color w:val="auto"/>
                <w:sz w:val="20"/>
              </w:rPr>
              <w:t>egal</w:t>
            </w:r>
            <w:r w:rsidR="5B793EA6" w:rsidRPr="002C122B">
              <w:rPr>
                <w:rFonts w:ascii="Arial" w:hAnsi="Arial" w:cs="Arial"/>
                <w:b/>
                <w:bCs/>
                <w:color w:val="auto"/>
                <w:sz w:val="20"/>
              </w:rPr>
              <w:t>t</w:t>
            </w:r>
            <w:r w:rsidR="00553F8E" w:rsidRPr="002C122B">
              <w:rPr>
                <w:rFonts w:ascii="Arial" w:hAnsi="Arial" w:cs="Arial"/>
                <w:b/>
                <w:bCs/>
                <w:color w:val="auto"/>
                <w:sz w:val="20"/>
              </w:rPr>
              <w:t xml:space="preserve">ipo y N° de </w:t>
            </w:r>
            <w:r w:rsidR="1E6B2AC8" w:rsidRPr="002C122B">
              <w:rPr>
                <w:rFonts w:ascii="Arial" w:hAnsi="Arial" w:cs="Arial"/>
                <w:b/>
                <w:bCs/>
                <w:color w:val="auto"/>
                <w:sz w:val="20"/>
              </w:rPr>
              <w:t>d</w:t>
            </w:r>
            <w:r w:rsidR="00553F8E" w:rsidRPr="002C122B">
              <w:rPr>
                <w:rFonts w:ascii="Arial" w:hAnsi="Arial" w:cs="Arial"/>
                <w:b/>
                <w:bCs/>
                <w:color w:val="auto"/>
                <w:sz w:val="20"/>
              </w:rPr>
              <w:t xml:space="preserve">ocumento de </w:t>
            </w:r>
            <w:r w:rsidR="644E8C4A" w:rsidRPr="002C122B">
              <w:rPr>
                <w:rFonts w:ascii="Arial" w:hAnsi="Arial" w:cs="Arial"/>
                <w:b/>
                <w:bCs/>
                <w:color w:val="auto"/>
                <w:sz w:val="20"/>
              </w:rPr>
              <w:t>i</w:t>
            </w:r>
            <w:r w:rsidR="00553F8E" w:rsidRPr="002C122B">
              <w:rPr>
                <w:rFonts w:ascii="Arial" w:hAnsi="Arial" w:cs="Arial"/>
                <w:b/>
                <w:bCs/>
                <w:color w:val="auto"/>
                <w:sz w:val="20"/>
              </w:rPr>
              <w:t>dentidad</w:t>
            </w:r>
          </w:p>
        </w:tc>
      </w:tr>
      <w:tr w:rsidR="756A50B7" w:rsidRPr="00B74797" w14:paraId="2004E899" w14:textId="77777777" w:rsidTr="00A4786A">
        <w:trPr>
          <w:trHeight w:val="2125"/>
          <w:jc w:val="center"/>
        </w:trPr>
        <w:tc>
          <w:tcPr>
            <w:tcW w:w="3867" w:type="dxa"/>
          </w:tcPr>
          <w:p w14:paraId="6BA34A5D" w14:textId="77777777" w:rsidR="756A50B7" w:rsidRPr="00B74797" w:rsidRDefault="756A50B7" w:rsidP="756A50B7">
            <w:pPr>
              <w:rPr>
                <w:rFonts w:ascii="Arial" w:hAnsi="Arial" w:cs="Arial"/>
                <w:color w:val="auto"/>
                <w:sz w:val="20"/>
              </w:rPr>
            </w:pPr>
          </w:p>
          <w:p w14:paraId="017D9074" w14:textId="77777777" w:rsidR="756A50B7" w:rsidRPr="00B74797" w:rsidRDefault="756A50B7" w:rsidP="756A50B7">
            <w:pPr>
              <w:rPr>
                <w:rFonts w:ascii="Arial" w:hAnsi="Arial" w:cs="Arial"/>
                <w:color w:val="auto"/>
                <w:sz w:val="20"/>
              </w:rPr>
            </w:pPr>
          </w:p>
          <w:p w14:paraId="7B5DC4BF" w14:textId="77777777" w:rsidR="756A50B7" w:rsidRPr="00B74797" w:rsidRDefault="756A50B7" w:rsidP="756A50B7">
            <w:pPr>
              <w:rPr>
                <w:rFonts w:ascii="Arial" w:hAnsi="Arial" w:cs="Arial"/>
                <w:color w:val="auto"/>
                <w:sz w:val="20"/>
              </w:rPr>
            </w:pPr>
          </w:p>
          <w:p w14:paraId="05374226" w14:textId="77777777" w:rsidR="756A50B7" w:rsidRPr="00B74797" w:rsidRDefault="756A50B7" w:rsidP="756A50B7">
            <w:pPr>
              <w:rPr>
                <w:rFonts w:ascii="Arial" w:hAnsi="Arial" w:cs="Arial"/>
                <w:color w:val="auto"/>
                <w:sz w:val="20"/>
              </w:rPr>
            </w:pPr>
            <w:r w:rsidRPr="00B74797">
              <w:rPr>
                <w:rFonts w:ascii="Arial" w:hAnsi="Arial" w:cs="Arial"/>
                <w:color w:val="auto"/>
                <w:sz w:val="20"/>
              </w:rPr>
              <w:t>..………………………………………….</w:t>
            </w:r>
          </w:p>
          <w:p w14:paraId="60EEDD3E" w14:textId="56B025BF" w:rsidR="756A50B7" w:rsidRPr="00BE679F" w:rsidRDefault="756A50B7" w:rsidP="756A50B7">
            <w:pPr>
              <w:jc w:val="center"/>
              <w:rPr>
                <w:rFonts w:ascii="Arial" w:hAnsi="Arial" w:cs="Arial"/>
                <w:b/>
                <w:bCs/>
                <w:color w:val="auto"/>
                <w:sz w:val="20"/>
              </w:rPr>
            </w:pPr>
            <w:r w:rsidRPr="00BE679F">
              <w:rPr>
                <w:rFonts w:ascii="Arial" w:hAnsi="Arial" w:cs="Arial"/>
                <w:b/>
                <w:bCs/>
                <w:color w:val="auto"/>
                <w:sz w:val="20"/>
              </w:rPr>
              <w:t xml:space="preserve">Consorciado </w:t>
            </w:r>
            <w:r w:rsidR="6B5DB491" w:rsidRPr="00BE679F">
              <w:rPr>
                <w:rFonts w:ascii="Arial" w:hAnsi="Arial" w:cs="Arial"/>
                <w:b/>
                <w:bCs/>
                <w:color w:val="auto"/>
                <w:sz w:val="20"/>
              </w:rPr>
              <w:t>3</w:t>
            </w:r>
          </w:p>
          <w:p w14:paraId="46ECC8D8" w14:textId="10E0E9CD" w:rsidR="756A50B7" w:rsidRPr="00BE679F" w:rsidRDefault="756A50B7" w:rsidP="51986B1D">
            <w:pPr>
              <w:jc w:val="center"/>
              <w:rPr>
                <w:rFonts w:ascii="Arial" w:hAnsi="Arial" w:cs="Arial"/>
                <w:b/>
                <w:bCs/>
                <w:color w:val="auto"/>
                <w:sz w:val="20"/>
              </w:rPr>
            </w:pPr>
            <w:r w:rsidRPr="00BE679F">
              <w:rPr>
                <w:rFonts w:ascii="Arial" w:hAnsi="Arial" w:cs="Arial"/>
                <w:b/>
                <w:bCs/>
                <w:color w:val="auto"/>
                <w:sz w:val="20"/>
              </w:rPr>
              <w:t xml:space="preserve">Nombres, apellidos y firma del </w:t>
            </w:r>
            <w:r w:rsidR="0E7B2237" w:rsidRPr="00BE679F">
              <w:rPr>
                <w:rFonts w:ascii="Arial" w:hAnsi="Arial" w:cs="Arial"/>
                <w:b/>
                <w:bCs/>
                <w:color w:val="auto"/>
                <w:sz w:val="20"/>
              </w:rPr>
              <w:t>c</w:t>
            </w:r>
            <w:r w:rsidRPr="00BE679F">
              <w:rPr>
                <w:rFonts w:ascii="Arial" w:hAnsi="Arial" w:cs="Arial"/>
                <w:b/>
                <w:bCs/>
                <w:color w:val="auto"/>
                <w:sz w:val="20"/>
              </w:rPr>
              <w:t xml:space="preserve">onsorciado </w:t>
            </w:r>
            <w:r w:rsidR="2C224D0D" w:rsidRPr="00BE679F">
              <w:rPr>
                <w:rFonts w:ascii="Arial" w:hAnsi="Arial" w:cs="Arial"/>
                <w:b/>
                <w:bCs/>
                <w:color w:val="auto"/>
                <w:sz w:val="20"/>
              </w:rPr>
              <w:t>3</w:t>
            </w:r>
            <w:r w:rsidRPr="00BE679F">
              <w:rPr>
                <w:rFonts w:ascii="Arial" w:hAnsi="Arial" w:cs="Arial"/>
                <w:b/>
                <w:bCs/>
                <w:color w:val="auto"/>
                <w:sz w:val="20"/>
              </w:rPr>
              <w:t xml:space="preserve"> o de su </w:t>
            </w:r>
            <w:r w:rsidR="1850B146" w:rsidRPr="00BE679F">
              <w:rPr>
                <w:rFonts w:ascii="Arial" w:hAnsi="Arial" w:cs="Arial"/>
                <w:b/>
                <w:bCs/>
                <w:color w:val="auto"/>
                <w:sz w:val="20"/>
              </w:rPr>
              <w:t>R</w:t>
            </w:r>
            <w:r w:rsidR="15390EF4" w:rsidRPr="00BE679F">
              <w:rPr>
                <w:rFonts w:ascii="Arial" w:hAnsi="Arial" w:cs="Arial"/>
                <w:b/>
                <w:bCs/>
                <w:color w:val="auto"/>
                <w:sz w:val="20"/>
              </w:rPr>
              <w:t xml:space="preserve">epresentante </w:t>
            </w:r>
            <w:r w:rsidR="3E56090F" w:rsidRPr="00BE679F">
              <w:rPr>
                <w:rFonts w:ascii="Arial" w:hAnsi="Arial" w:cs="Arial"/>
                <w:b/>
                <w:bCs/>
                <w:color w:val="auto"/>
                <w:sz w:val="20"/>
              </w:rPr>
              <w:t>L</w:t>
            </w:r>
            <w:r w:rsidR="15390EF4" w:rsidRPr="00BE679F">
              <w:rPr>
                <w:rFonts w:ascii="Arial" w:hAnsi="Arial" w:cs="Arial"/>
                <w:b/>
                <w:bCs/>
                <w:color w:val="auto"/>
                <w:sz w:val="20"/>
              </w:rPr>
              <w:t>egal</w:t>
            </w:r>
            <w:r w:rsidR="00A4786A">
              <w:rPr>
                <w:rFonts w:ascii="Arial" w:hAnsi="Arial" w:cs="Arial"/>
                <w:b/>
                <w:bCs/>
                <w:color w:val="auto"/>
                <w:sz w:val="20"/>
              </w:rPr>
              <w:t xml:space="preserve"> </w:t>
            </w:r>
            <w:r w:rsidR="3E2465B6" w:rsidRPr="00BE679F">
              <w:rPr>
                <w:rFonts w:ascii="Arial" w:hAnsi="Arial" w:cs="Arial"/>
                <w:b/>
                <w:bCs/>
                <w:color w:val="auto"/>
                <w:sz w:val="20"/>
              </w:rPr>
              <w:t>T</w:t>
            </w:r>
            <w:r w:rsidR="15390EF4" w:rsidRPr="00BE679F">
              <w:rPr>
                <w:rFonts w:ascii="Arial" w:hAnsi="Arial" w:cs="Arial"/>
                <w:b/>
                <w:bCs/>
                <w:color w:val="auto"/>
                <w:sz w:val="20"/>
              </w:rPr>
              <w:t xml:space="preserve">ipo y N° de </w:t>
            </w:r>
            <w:r w:rsidR="10DEBC48" w:rsidRPr="00BE679F">
              <w:rPr>
                <w:rFonts w:ascii="Arial" w:hAnsi="Arial" w:cs="Arial"/>
                <w:b/>
                <w:bCs/>
                <w:color w:val="auto"/>
                <w:sz w:val="20"/>
              </w:rPr>
              <w:t>D</w:t>
            </w:r>
            <w:r w:rsidR="15390EF4" w:rsidRPr="00BE679F">
              <w:rPr>
                <w:rFonts w:ascii="Arial" w:hAnsi="Arial" w:cs="Arial"/>
                <w:b/>
                <w:bCs/>
                <w:color w:val="auto"/>
                <w:sz w:val="20"/>
              </w:rPr>
              <w:t xml:space="preserve">ocumento de </w:t>
            </w:r>
            <w:r w:rsidR="140B8092" w:rsidRPr="00BE679F">
              <w:rPr>
                <w:rFonts w:ascii="Arial" w:hAnsi="Arial" w:cs="Arial"/>
                <w:b/>
                <w:bCs/>
                <w:color w:val="auto"/>
                <w:sz w:val="20"/>
              </w:rPr>
              <w:t>I</w:t>
            </w:r>
            <w:r w:rsidR="15390EF4" w:rsidRPr="00BE679F">
              <w:rPr>
                <w:rFonts w:ascii="Arial" w:hAnsi="Arial" w:cs="Arial"/>
                <w:b/>
                <w:bCs/>
                <w:color w:val="auto"/>
                <w:sz w:val="20"/>
              </w:rPr>
              <w:t>dentidad</w:t>
            </w:r>
          </w:p>
        </w:tc>
        <w:tc>
          <w:tcPr>
            <w:tcW w:w="1031" w:type="dxa"/>
          </w:tcPr>
          <w:p w14:paraId="0C3B139C" w14:textId="77777777" w:rsidR="756A50B7" w:rsidRPr="00BE679F" w:rsidRDefault="756A50B7" w:rsidP="756A50B7">
            <w:pPr>
              <w:rPr>
                <w:rFonts w:ascii="Arial" w:hAnsi="Arial" w:cs="Arial"/>
                <w:color w:val="auto"/>
                <w:sz w:val="20"/>
              </w:rPr>
            </w:pPr>
          </w:p>
        </w:tc>
        <w:tc>
          <w:tcPr>
            <w:tcW w:w="3855" w:type="dxa"/>
          </w:tcPr>
          <w:p w14:paraId="5E88BE6B" w14:textId="77777777" w:rsidR="756A50B7" w:rsidRPr="00B74797" w:rsidRDefault="756A50B7" w:rsidP="756A50B7">
            <w:pPr>
              <w:rPr>
                <w:rFonts w:ascii="Arial" w:hAnsi="Arial" w:cs="Arial"/>
                <w:color w:val="auto"/>
                <w:sz w:val="20"/>
              </w:rPr>
            </w:pPr>
          </w:p>
          <w:p w14:paraId="4FB0AD74" w14:textId="77777777" w:rsidR="756A50B7" w:rsidRPr="00B74797" w:rsidRDefault="756A50B7" w:rsidP="756A50B7">
            <w:pPr>
              <w:rPr>
                <w:rFonts w:ascii="Arial" w:hAnsi="Arial" w:cs="Arial"/>
                <w:color w:val="auto"/>
                <w:sz w:val="20"/>
              </w:rPr>
            </w:pPr>
          </w:p>
          <w:p w14:paraId="24EF1D5F" w14:textId="77777777" w:rsidR="756A50B7" w:rsidRPr="00B74797" w:rsidRDefault="756A50B7" w:rsidP="756A50B7">
            <w:pPr>
              <w:rPr>
                <w:rFonts w:ascii="Arial" w:hAnsi="Arial" w:cs="Arial"/>
                <w:color w:val="auto"/>
                <w:sz w:val="20"/>
              </w:rPr>
            </w:pPr>
          </w:p>
          <w:p w14:paraId="2FB3B1FB" w14:textId="346993D1" w:rsidR="756A50B7" w:rsidRPr="00BE679F" w:rsidRDefault="756A50B7" w:rsidP="756A50B7">
            <w:pPr>
              <w:jc w:val="center"/>
              <w:rPr>
                <w:rFonts w:ascii="Arial" w:hAnsi="Arial" w:cs="Arial"/>
                <w:b/>
                <w:bCs/>
                <w:color w:val="auto"/>
                <w:sz w:val="20"/>
              </w:rPr>
            </w:pPr>
          </w:p>
        </w:tc>
      </w:tr>
    </w:tbl>
    <w:p w14:paraId="5D53D0C2" w14:textId="05EB959A" w:rsidR="00553F8E" w:rsidRPr="007D0F87" w:rsidRDefault="00553F8E" w:rsidP="756A50B7">
      <w:pPr>
        <w:widowControl w:val="0"/>
        <w:autoSpaceDE w:val="0"/>
        <w:autoSpaceDN w:val="0"/>
        <w:adjustRightInd w:val="0"/>
        <w:jc w:val="both"/>
        <w:rPr>
          <w:rFonts w:ascii="Arial" w:hAnsi="Arial" w:cs="Arial"/>
          <w:color w:val="auto"/>
          <w:sz w:val="20"/>
        </w:rPr>
      </w:pPr>
    </w:p>
    <w:p w14:paraId="351D478F" w14:textId="5B9050EC" w:rsidR="477F6E86" w:rsidRPr="007D0F87" w:rsidRDefault="477F6E86" w:rsidP="477F6E86">
      <w:pPr>
        <w:rPr>
          <w:rFonts w:ascii="Arial" w:hAnsi="Arial" w:cs="Arial"/>
          <w:i/>
          <w:iCs/>
          <w:color w:val="0000FF"/>
          <w:sz w:val="18"/>
          <w:szCs w:val="18"/>
        </w:rPr>
      </w:pPr>
    </w:p>
    <w:p w14:paraId="558F6EA0" w14:textId="41A443AD" w:rsidR="477F6E86" w:rsidRPr="007D0F87" w:rsidRDefault="477F6E86" w:rsidP="477F6E86">
      <w:pPr>
        <w:rPr>
          <w:rFonts w:ascii="Arial" w:hAnsi="Arial" w:cs="Arial"/>
          <w:i/>
          <w:iCs/>
          <w:color w:val="0000FF"/>
          <w:sz w:val="18"/>
          <w:szCs w:val="18"/>
        </w:rPr>
      </w:pPr>
    </w:p>
    <w:p w14:paraId="5C5E5FD8" w14:textId="1EBF0014" w:rsidR="477F6E86" w:rsidRPr="007D0F87" w:rsidRDefault="477F6E86" w:rsidP="477F6E86">
      <w:pPr>
        <w:rPr>
          <w:rFonts w:ascii="Arial" w:hAnsi="Arial" w:cs="Arial"/>
          <w:i/>
          <w:iCs/>
          <w:color w:val="0000FF"/>
          <w:sz w:val="18"/>
          <w:szCs w:val="18"/>
        </w:rPr>
      </w:pPr>
    </w:p>
    <w:p w14:paraId="06A2C66E" w14:textId="0B2CF2F0" w:rsidR="477F6E86" w:rsidRPr="007D0F87" w:rsidRDefault="477F6E86" w:rsidP="477F6E86">
      <w:pPr>
        <w:rPr>
          <w:rFonts w:ascii="Arial" w:hAnsi="Arial" w:cs="Arial"/>
          <w:i/>
          <w:iCs/>
          <w:color w:val="0000FF"/>
          <w:sz w:val="18"/>
          <w:szCs w:val="18"/>
        </w:rPr>
      </w:pPr>
    </w:p>
    <w:p w14:paraId="6B9717E3" w14:textId="038E0C21" w:rsidR="477F6E86" w:rsidRPr="007D0F87" w:rsidRDefault="477F6E86" w:rsidP="477F6E86">
      <w:pPr>
        <w:rPr>
          <w:rFonts w:ascii="Arial" w:hAnsi="Arial" w:cs="Arial"/>
          <w:i/>
          <w:iCs/>
          <w:color w:val="0000FF"/>
          <w:sz w:val="18"/>
          <w:szCs w:val="18"/>
        </w:rPr>
      </w:pPr>
    </w:p>
    <w:p w14:paraId="2026E3B9" w14:textId="27203497" w:rsidR="477F6E86" w:rsidRPr="007D0F87" w:rsidRDefault="477F6E86" w:rsidP="477F6E86">
      <w:pPr>
        <w:rPr>
          <w:rFonts w:ascii="Arial" w:hAnsi="Arial" w:cs="Arial"/>
          <w:i/>
          <w:iCs/>
          <w:color w:val="0000FF"/>
          <w:sz w:val="18"/>
          <w:szCs w:val="18"/>
        </w:rPr>
      </w:pPr>
    </w:p>
    <w:p w14:paraId="518C31B5" w14:textId="2DD56076" w:rsidR="477F6E86" w:rsidRPr="007D0F87" w:rsidRDefault="477F6E86" w:rsidP="477F6E86">
      <w:pPr>
        <w:rPr>
          <w:rFonts w:ascii="Arial" w:hAnsi="Arial" w:cs="Arial"/>
          <w:i/>
          <w:iCs/>
          <w:color w:val="0000FF"/>
          <w:sz w:val="18"/>
          <w:szCs w:val="18"/>
        </w:rPr>
      </w:pPr>
    </w:p>
    <w:p w14:paraId="3FEB569D" w14:textId="4D54A779" w:rsidR="477F6E86" w:rsidRPr="007D0F87" w:rsidRDefault="477F6E86" w:rsidP="477F6E86">
      <w:pPr>
        <w:rPr>
          <w:rFonts w:ascii="Arial" w:hAnsi="Arial" w:cs="Arial"/>
          <w:i/>
          <w:iCs/>
          <w:color w:val="0000FF"/>
          <w:sz w:val="18"/>
          <w:szCs w:val="18"/>
        </w:rPr>
      </w:pPr>
    </w:p>
    <w:p w14:paraId="4648E60A" w14:textId="76041230" w:rsidR="477F6E86" w:rsidRPr="007D0F87" w:rsidRDefault="477F6E86" w:rsidP="477F6E86">
      <w:pPr>
        <w:rPr>
          <w:rFonts w:ascii="Arial" w:hAnsi="Arial" w:cs="Arial"/>
          <w:i/>
          <w:iCs/>
          <w:color w:val="0000FF"/>
          <w:sz w:val="18"/>
          <w:szCs w:val="18"/>
        </w:rPr>
      </w:pPr>
    </w:p>
    <w:p w14:paraId="2337FC08" w14:textId="4BE0893D" w:rsidR="477F6E86" w:rsidRPr="007D0F87" w:rsidRDefault="477F6E86" w:rsidP="477F6E86">
      <w:pPr>
        <w:rPr>
          <w:rFonts w:ascii="Arial" w:hAnsi="Arial" w:cs="Arial"/>
          <w:i/>
          <w:iCs/>
          <w:color w:val="0000FF"/>
          <w:sz w:val="18"/>
          <w:szCs w:val="18"/>
        </w:rPr>
      </w:pPr>
    </w:p>
    <w:p w14:paraId="3708093E" w14:textId="67C8741C" w:rsidR="477F6E86" w:rsidRPr="007D0F87" w:rsidRDefault="477F6E86" w:rsidP="477F6E86">
      <w:pPr>
        <w:rPr>
          <w:rFonts w:ascii="Arial" w:hAnsi="Arial" w:cs="Arial"/>
          <w:i/>
          <w:iCs/>
          <w:color w:val="0000FF"/>
          <w:sz w:val="18"/>
          <w:szCs w:val="18"/>
        </w:rPr>
      </w:pPr>
    </w:p>
    <w:p w14:paraId="6887A263" w14:textId="4AE852FD" w:rsidR="477F6E86" w:rsidRPr="007D0F87" w:rsidRDefault="477F6E86" w:rsidP="477F6E86">
      <w:pPr>
        <w:rPr>
          <w:rFonts w:ascii="Arial" w:hAnsi="Arial" w:cs="Arial"/>
          <w:i/>
          <w:iCs/>
          <w:color w:val="0000FF"/>
          <w:sz w:val="18"/>
          <w:szCs w:val="18"/>
        </w:rPr>
      </w:pPr>
    </w:p>
    <w:p w14:paraId="398982F7" w14:textId="57A368C4" w:rsidR="477F6E86" w:rsidRPr="007D0F87" w:rsidRDefault="477F6E86" w:rsidP="477F6E86">
      <w:pPr>
        <w:rPr>
          <w:rFonts w:ascii="Arial" w:hAnsi="Arial" w:cs="Arial"/>
          <w:i/>
          <w:iCs/>
          <w:color w:val="0000FF"/>
          <w:sz w:val="18"/>
          <w:szCs w:val="18"/>
        </w:rPr>
      </w:pPr>
    </w:p>
    <w:p w14:paraId="57035B30" w14:textId="19AD653A" w:rsidR="477F6E86" w:rsidRPr="007D0F87" w:rsidRDefault="477F6E86" w:rsidP="477F6E86">
      <w:pPr>
        <w:rPr>
          <w:rFonts w:ascii="Arial" w:hAnsi="Arial" w:cs="Arial"/>
          <w:i/>
          <w:iCs/>
          <w:color w:val="0000FF"/>
          <w:sz w:val="18"/>
          <w:szCs w:val="18"/>
        </w:rPr>
      </w:pPr>
    </w:p>
    <w:p w14:paraId="6617C611" w14:textId="18460478" w:rsidR="477F6E86" w:rsidRPr="007D0F87" w:rsidRDefault="477F6E86" w:rsidP="477F6E86">
      <w:pPr>
        <w:rPr>
          <w:rFonts w:ascii="Arial" w:hAnsi="Arial" w:cs="Arial"/>
          <w:i/>
          <w:iCs/>
          <w:color w:val="0000FF"/>
          <w:sz w:val="18"/>
          <w:szCs w:val="18"/>
        </w:rPr>
      </w:pPr>
    </w:p>
    <w:p w14:paraId="1462CC3F" w14:textId="191F7EF7" w:rsidR="477F6E86" w:rsidRPr="007D0F87" w:rsidRDefault="477F6E86" w:rsidP="477F6E86">
      <w:pPr>
        <w:rPr>
          <w:rFonts w:ascii="Arial" w:hAnsi="Arial" w:cs="Arial"/>
          <w:i/>
          <w:iCs/>
          <w:color w:val="0000FF"/>
          <w:sz w:val="18"/>
          <w:szCs w:val="18"/>
        </w:rPr>
      </w:pPr>
    </w:p>
    <w:p w14:paraId="18B46D50" w14:textId="57FD69FE" w:rsidR="477F6E86" w:rsidRPr="007D0F87" w:rsidRDefault="477F6E86" w:rsidP="477F6E86">
      <w:pPr>
        <w:rPr>
          <w:rFonts w:ascii="Arial" w:hAnsi="Arial" w:cs="Arial"/>
          <w:i/>
          <w:iCs/>
          <w:color w:val="0000FF"/>
          <w:sz w:val="18"/>
          <w:szCs w:val="18"/>
        </w:rPr>
      </w:pPr>
    </w:p>
    <w:p w14:paraId="12738AC9" w14:textId="1734C2C8" w:rsidR="477F6E86" w:rsidRPr="007D0F87" w:rsidRDefault="477F6E86" w:rsidP="477F6E86">
      <w:pPr>
        <w:rPr>
          <w:rFonts w:ascii="Arial" w:hAnsi="Arial" w:cs="Arial"/>
          <w:i/>
          <w:iCs/>
          <w:color w:val="0000FF"/>
          <w:sz w:val="18"/>
          <w:szCs w:val="18"/>
        </w:rPr>
      </w:pPr>
    </w:p>
    <w:p w14:paraId="7CFFB834" w14:textId="1CC130B1" w:rsidR="477F6E86" w:rsidRPr="007D0F87" w:rsidRDefault="477F6E86" w:rsidP="477F6E86">
      <w:pPr>
        <w:rPr>
          <w:rFonts w:ascii="Arial" w:hAnsi="Arial" w:cs="Arial"/>
          <w:i/>
          <w:iCs/>
          <w:color w:val="0000FF"/>
          <w:sz w:val="18"/>
          <w:szCs w:val="18"/>
        </w:rPr>
      </w:pPr>
    </w:p>
    <w:p w14:paraId="307EE369" w14:textId="11D04272" w:rsidR="477F6E86" w:rsidRPr="007D0F87" w:rsidRDefault="477F6E86" w:rsidP="477F6E86">
      <w:pPr>
        <w:rPr>
          <w:rFonts w:ascii="Arial" w:hAnsi="Arial" w:cs="Arial"/>
          <w:i/>
          <w:iCs/>
          <w:color w:val="0000FF"/>
          <w:sz w:val="18"/>
          <w:szCs w:val="18"/>
        </w:rPr>
      </w:pPr>
    </w:p>
    <w:p w14:paraId="6D0F3972" w14:textId="04B12A74" w:rsidR="477F6E86" w:rsidRPr="007D0F87" w:rsidRDefault="477F6E86" w:rsidP="477F6E86">
      <w:pPr>
        <w:rPr>
          <w:rFonts w:ascii="Arial" w:hAnsi="Arial" w:cs="Arial"/>
          <w:i/>
          <w:iCs/>
          <w:color w:val="0000FF"/>
          <w:sz w:val="18"/>
          <w:szCs w:val="18"/>
        </w:rPr>
      </w:pPr>
    </w:p>
    <w:p w14:paraId="1B8CD3F3" w14:textId="4AABE213" w:rsidR="477F6E86" w:rsidRPr="007D0F87" w:rsidRDefault="477F6E86" w:rsidP="477F6E86">
      <w:pPr>
        <w:rPr>
          <w:rFonts w:ascii="Arial" w:hAnsi="Arial" w:cs="Arial"/>
          <w:i/>
          <w:iCs/>
          <w:color w:val="0000FF"/>
          <w:sz w:val="18"/>
          <w:szCs w:val="18"/>
        </w:rPr>
      </w:pPr>
    </w:p>
    <w:p w14:paraId="3BD6FC2C" w14:textId="66B8AD33" w:rsidR="477F6E86" w:rsidRPr="007D0F87" w:rsidRDefault="477F6E86" w:rsidP="477F6E86">
      <w:pPr>
        <w:rPr>
          <w:rFonts w:ascii="Arial" w:hAnsi="Arial" w:cs="Arial"/>
          <w:i/>
          <w:iCs/>
          <w:color w:val="0000FF"/>
          <w:sz w:val="18"/>
          <w:szCs w:val="18"/>
        </w:rPr>
      </w:pPr>
    </w:p>
    <w:p w14:paraId="051F87B4" w14:textId="5C6FF8D5" w:rsidR="477F6E86" w:rsidRPr="007D0F87" w:rsidRDefault="477F6E86" w:rsidP="477F6E86">
      <w:pPr>
        <w:rPr>
          <w:rFonts w:ascii="Arial" w:hAnsi="Arial" w:cs="Arial"/>
          <w:i/>
          <w:iCs/>
          <w:color w:val="0000FF"/>
          <w:sz w:val="18"/>
          <w:szCs w:val="18"/>
        </w:rPr>
      </w:pPr>
    </w:p>
    <w:p w14:paraId="576FA87E" w14:textId="7D3C4274" w:rsidR="477F6E86" w:rsidRPr="007D0F87" w:rsidRDefault="477F6E86" w:rsidP="477F6E86">
      <w:pPr>
        <w:rPr>
          <w:rFonts w:ascii="Arial" w:hAnsi="Arial" w:cs="Arial"/>
          <w:i/>
          <w:iCs/>
          <w:color w:val="0000FF"/>
          <w:sz w:val="18"/>
          <w:szCs w:val="18"/>
        </w:rPr>
      </w:pPr>
    </w:p>
    <w:p w14:paraId="61E3EA24" w14:textId="71A87ED5" w:rsidR="477F6E86" w:rsidRPr="007D0F87" w:rsidRDefault="477F6E86" w:rsidP="477F6E86">
      <w:pPr>
        <w:rPr>
          <w:rFonts w:ascii="Arial" w:hAnsi="Arial" w:cs="Arial"/>
          <w:i/>
          <w:iCs/>
          <w:color w:val="0000FF"/>
          <w:sz w:val="18"/>
          <w:szCs w:val="18"/>
        </w:rPr>
      </w:pPr>
    </w:p>
    <w:p w14:paraId="6FDA5665" w14:textId="64508A6A" w:rsidR="477F6E86" w:rsidRPr="007D0F87" w:rsidRDefault="477F6E86" w:rsidP="477F6E86">
      <w:pPr>
        <w:rPr>
          <w:rFonts w:ascii="Arial" w:hAnsi="Arial" w:cs="Arial"/>
          <w:i/>
          <w:iCs/>
          <w:color w:val="0000FF"/>
          <w:sz w:val="18"/>
          <w:szCs w:val="18"/>
        </w:rPr>
      </w:pPr>
    </w:p>
    <w:p w14:paraId="4C619725" w14:textId="1D4A45E0" w:rsidR="477F6E86" w:rsidRPr="007D0F87" w:rsidRDefault="477F6E86" w:rsidP="477F6E86">
      <w:pPr>
        <w:rPr>
          <w:rFonts w:ascii="Arial" w:hAnsi="Arial" w:cs="Arial"/>
          <w:i/>
          <w:iCs/>
          <w:color w:val="0000FF"/>
          <w:sz w:val="18"/>
          <w:szCs w:val="18"/>
        </w:rPr>
      </w:pPr>
    </w:p>
    <w:p w14:paraId="7A3EBFB5" w14:textId="79047F5C" w:rsidR="477F6E86" w:rsidRPr="007D0F87" w:rsidRDefault="477F6E86" w:rsidP="477F6E86">
      <w:pPr>
        <w:rPr>
          <w:rFonts w:ascii="Arial" w:hAnsi="Arial" w:cs="Arial"/>
          <w:i/>
          <w:iCs/>
          <w:color w:val="0000FF"/>
          <w:sz w:val="18"/>
          <w:szCs w:val="18"/>
        </w:rPr>
      </w:pPr>
    </w:p>
    <w:p w14:paraId="68159803" w14:textId="0666D05C" w:rsidR="477F6E86" w:rsidRPr="007D0F87" w:rsidRDefault="477F6E86" w:rsidP="477F6E86">
      <w:pPr>
        <w:rPr>
          <w:rFonts w:ascii="Arial" w:hAnsi="Arial" w:cs="Arial"/>
          <w:i/>
          <w:iCs/>
          <w:color w:val="0000FF"/>
          <w:sz w:val="18"/>
          <w:szCs w:val="18"/>
        </w:rPr>
      </w:pPr>
    </w:p>
    <w:p w14:paraId="49D68730" w14:textId="3A68D7B9" w:rsidR="477F6E86" w:rsidRPr="007D0F87" w:rsidRDefault="477F6E86" w:rsidP="477F6E86">
      <w:pPr>
        <w:rPr>
          <w:rFonts w:ascii="Arial" w:hAnsi="Arial" w:cs="Arial"/>
          <w:i/>
          <w:iCs/>
          <w:color w:val="0000FF"/>
          <w:sz w:val="18"/>
          <w:szCs w:val="18"/>
        </w:rPr>
      </w:pPr>
    </w:p>
    <w:p w14:paraId="06631E10" w14:textId="20DB7BBC" w:rsidR="477F6E86" w:rsidRPr="007D0F87" w:rsidRDefault="477F6E86" w:rsidP="477F6E86">
      <w:pPr>
        <w:rPr>
          <w:rFonts w:ascii="Arial" w:hAnsi="Arial" w:cs="Arial"/>
          <w:i/>
          <w:iCs/>
          <w:color w:val="0000FF"/>
          <w:sz w:val="18"/>
          <w:szCs w:val="18"/>
        </w:rPr>
      </w:pPr>
    </w:p>
    <w:p w14:paraId="208D2A12" w14:textId="6CBA3E96" w:rsidR="477F6E86" w:rsidRPr="007D0F87" w:rsidRDefault="477F6E86" w:rsidP="477F6E86">
      <w:pPr>
        <w:rPr>
          <w:rFonts w:ascii="Arial" w:hAnsi="Arial" w:cs="Arial"/>
          <w:i/>
          <w:iCs/>
          <w:color w:val="0000FF"/>
          <w:sz w:val="18"/>
          <w:szCs w:val="18"/>
        </w:rPr>
      </w:pPr>
    </w:p>
    <w:p w14:paraId="1B973F62" w14:textId="29F1913C" w:rsidR="477F6E86" w:rsidRPr="007D0F87" w:rsidRDefault="477F6E86" w:rsidP="477F6E86">
      <w:pPr>
        <w:rPr>
          <w:rFonts w:ascii="Arial" w:hAnsi="Arial" w:cs="Arial"/>
          <w:i/>
          <w:iCs/>
          <w:color w:val="0000FF"/>
          <w:sz w:val="18"/>
          <w:szCs w:val="18"/>
        </w:rPr>
      </w:pPr>
    </w:p>
    <w:p w14:paraId="11F91326" w14:textId="77777777" w:rsidR="005C78A1" w:rsidRPr="007D0F87" w:rsidRDefault="005C78A1" w:rsidP="477F6E86">
      <w:pPr>
        <w:rPr>
          <w:rFonts w:ascii="Arial" w:hAnsi="Arial" w:cs="Arial"/>
          <w:i/>
          <w:iCs/>
          <w:color w:val="0000FF"/>
          <w:sz w:val="18"/>
          <w:szCs w:val="18"/>
        </w:rPr>
      </w:pPr>
    </w:p>
    <w:p w14:paraId="1E5F5DBF" w14:textId="77777777" w:rsidR="005C78A1" w:rsidRPr="007D0F87" w:rsidRDefault="005C78A1" w:rsidP="477F6E86">
      <w:pPr>
        <w:rPr>
          <w:rFonts w:ascii="Arial" w:hAnsi="Arial" w:cs="Arial"/>
          <w:i/>
          <w:iCs/>
          <w:color w:val="0000FF"/>
          <w:sz w:val="18"/>
          <w:szCs w:val="18"/>
        </w:rPr>
      </w:pPr>
    </w:p>
    <w:p w14:paraId="242F64BC" w14:textId="77777777" w:rsidR="005C78A1" w:rsidRPr="007D0F87" w:rsidRDefault="005C78A1" w:rsidP="477F6E86">
      <w:pPr>
        <w:rPr>
          <w:rFonts w:ascii="Arial" w:hAnsi="Arial" w:cs="Arial"/>
          <w:i/>
          <w:iCs/>
          <w:color w:val="0000FF"/>
          <w:sz w:val="18"/>
          <w:szCs w:val="18"/>
        </w:rPr>
      </w:pPr>
    </w:p>
    <w:p w14:paraId="63049198" w14:textId="77777777" w:rsidR="005C78A1" w:rsidRPr="007D0F87" w:rsidRDefault="005C78A1" w:rsidP="477F6E86">
      <w:pPr>
        <w:rPr>
          <w:rFonts w:ascii="Arial" w:hAnsi="Arial" w:cs="Arial"/>
          <w:i/>
          <w:iCs/>
          <w:color w:val="0000FF"/>
          <w:sz w:val="18"/>
          <w:szCs w:val="18"/>
        </w:rPr>
      </w:pPr>
    </w:p>
    <w:p w14:paraId="4E6C2A23" w14:textId="77777777" w:rsidR="005C78A1" w:rsidRPr="007D0F87" w:rsidRDefault="005C78A1" w:rsidP="477F6E86">
      <w:pPr>
        <w:rPr>
          <w:rFonts w:ascii="Arial" w:hAnsi="Arial" w:cs="Arial"/>
          <w:i/>
          <w:iCs/>
          <w:color w:val="0000FF"/>
          <w:sz w:val="18"/>
          <w:szCs w:val="18"/>
        </w:rPr>
      </w:pPr>
    </w:p>
    <w:p w14:paraId="4BD39D8A" w14:textId="77777777" w:rsidR="005C78A1" w:rsidRPr="007D0F87" w:rsidRDefault="005C78A1" w:rsidP="477F6E86">
      <w:pPr>
        <w:rPr>
          <w:rFonts w:ascii="Arial" w:hAnsi="Arial" w:cs="Arial"/>
          <w:i/>
          <w:iCs/>
          <w:color w:val="0000FF"/>
          <w:sz w:val="18"/>
          <w:szCs w:val="18"/>
        </w:rPr>
      </w:pPr>
    </w:p>
    <w:p w14:paraId="0C280CC0" w14:textId="77777777" w:rsidR="005C78A1" w:rsidRPr="007D0F87" w:rsidRDefault="005C78A1" w:rsidP="477F6E86">
      <w:pPr>
        <w:rPr>
          <w:rFonts w:ascii="Arial" w:hAnsi="Arial" w:cs="Arial"/>
          <w:i/>
          <w:iCs/>
          <w:color w:val="0000FF"/>
          <w:sz w:val="18"/>
          <w:szCs w:val="18"/>
        </w:rPr>
      </w:pPr>
    </w:p>
    <w:p w14:paraId="603EE280" w14:textId="77777777" w:rsidR="005C78A1" w:rsidRPr="007D0F87" w:rsidRDefault="005C78A1" w:rsidP="477F6E86">
      <w:pPr>
        <w:rPr>
          <w:rFonts w:ascii="Arial" w:hAnsi="Arial" w:cs="Arial"/>
          <w:i/>
          <w:iCs/>
          <w:color w:val="0000FF"/>
          <w:sz w:val="18"/>
          <w:szCs w:val="18"/>
        </w:rPr>
      </w:pPr>
    </w:p>
    <w:p w14:paraId="59AA5C40" w14:textId="77777777" w:rsidR="005C78A1" w:rsidRPr="007D0F87" w:rsidRDefault="005C78A1" w:rsidP="477F6E86">
      <w:pPr>
        <w:rPr>
          <w:rFonts w:ascii="Arial" w:hAnsi="Arial" w:cs="Arial"/>
          <w:i/>
          <w:iCs/>
          <w:color w:val="0000FF"/>
          <w:sz w:val="18"/>
          <w:szCs w:val="18"/>
        </w:rPr>
      </w:pPr>
    </w:p>
    <w:p w14:paraId="52D00F22" w14:textId="1C1A75BC" w:rsidR="477F6E86" w:rsidRPr="007D0F87" w:rsidRDefault="477F6E86" w:rsidP="477F6E86">
      <w:pPr>
        <w:rPr>
          <w:rFonts w:ascii="Arial" w:hAnsi="Arial" w:cs="Arial"/>
          <w:i/>
          <w:iCs/>
          <w:color w:val="0000FF"/>
          <w:sz w:val="18"/>
          <w:szCs w:val="18"/>
        </w:rPr>
      </w:pPr>
    </w:p>
    <w:tbl>
      <w:tblPr>
        <w:tblStyle w:val="Tabladecuadrcula1clara-nfasis51"/>
        <w:tblW w:w="9072" w:type="dxa"/>
        <w:tblInd w:w="-5" w:type="dxa"/>
        <w:tblLook w:val="04A0" w:firstRow="1" w:lastRow="0" w:firstColumn="1" w:lastColumn="0" w:noHBand="0" w:noVBand="1"/>
      </w:tblPr>
      <w:tblGrid>
        <w:gridCol w:w="9072"/>
      </w:tblGrid>
      <w:tr w:rsidR="005B4556" w:rsidRPr="007D0F87" w14:paraId="1483F4B8" w14:textId="77777777" w:rsidTr="00A478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42181FA" w14:textId="77777777" w:rsidR="005B4556" w:rsidRPr="00A4786A" w:rsidRDefault="005B4556">
            <w:pPr>
              <w:jc w:val="both"/>
              <w:rPr>
                <w:rFonts w:ascii="Arial" w:hAnsi="Arial" w:cs="Arial"/>
                <w:color w:val="FF0000"/>
                <w:sz w:val="18"/>
                <w:szCs w:val="18"/>
                <w:lang w:val="es-ES"/>
              </w:rPr>
            </w:pPr>
            <w:r w:rsidRPr="00A4786A">
              <w:rPr>
                <w:rFonts w:ascii="Arial" w:hAnsi="Arial" w:cs="Arial"/>
                <w:color w:val="FF0000"/>
                <w:sz w:val="18"/>
                <w:szCs w:val="18"/>
              </w:rPr>
              <w:t>Advertencia</w:t>
            </w:r>
          </w:p>
        </w:tc>
      </w:tr>
      <w:tr w:rsidR="005B4556" w:rsidRPr="007D0F87" w14:paraId="442B0DCC" w14:textId="77777777" w:rsidTr="00A4786A">
        <w:trPr>
          <w:trHeight w:val="153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45ECEAA" w14:textId="12B626BB" w:rsidR="005B4556" w:rsidRPr="00B74797" w:rsidRDefault="3C7813E9" w:rsidP="00B74797">
            <w:pPr>
              <w:widowControl w:val="0"/>
              <w:ind w:left="34"/>
              <w:jc w:val="both"/>
              <w:rPr>
                <w:rFonts w:ascii="Arial" w:hAnsi="Arial" w:cs="Arial"/>
                <w:color w:val="FF0000"/>
                <w:sz w:val="18"/>
                <w:szCs w:val="18"/>
              </w:rPr>
            </w:pPr>
            <w:r w:rsidRPr="2F83CFB3">
              <w:rPr>
                <w:rFonts w:ascii="Arial" w:hAnsi="Arial" w:cs="Arial"/>
                <w:b w:val="0"/>
                <w:bCs w:val="0"/>
                <w:color w:val="FF0000"/>
                <w:sz w:val="18"/>
                <w:szCs w:val="18"/>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tc>
      </w:tr>
    </w:tbl>
    <w:p w14:paraId="57844A19" w14:textId="40A6AFED" w:rsidR="00D83876" w:rsidRPr="00A5338B" w:rsidRDefault="00D83876" w:rsidP="477F6E86">
      <w:pPr>
        <w:jc w:val="center"/>
        <w:rPr>
          <w:rFonts w:ascii="Arial" w:eastAsia="Arial" w:hAnsi="Arial" w:cs="Arial"/>
          <w:b/>
          <w:bCs/>
          <w:color w:val="000000" w:themeColor="text1"/>
          <w:sz w:val="20"/>
        </w:rPr>
      </w:pPr>
    </w:p>
    <w:p w14:paraId="0963B8D0" w14:textId="6F59E4D1" w:rsidR="40095798" w:rsidRPr="00B74797" w:rsidRDefault="64A31B98" w:rsidP="477F6E86">
      <w:pPr>
        <w:jc w:val="center"/>
        <w:rPr>
          <w:rStyle w:val="Refdenotaalpie"/>
          <w:rFonts w:ascii="Arial" w:eastAsia="Arial" w:hAnsi="Arial" w:cs="Arial"/>
          <w:b/>
          <w:color w:val="000000" w:themeColor="text1"/>
          <w:sz w:val="20"/>
        </w:rPr>
      </w:pPr>
      <w:r w:rsidRPr="00A5338B">
        <w:rPr>
          <w:rFonts w:ascii="Arial" w:eastAsia="Arial" w:hAnsi="Arial" w:cs="Arial"/>
          <w:b/>
          <w:bCs/>
          <w:color w:val="000000" w:themeColor="text1"/>
          <w:sz w:val="20"/>
        </w:rPr>
        <w:t>ANEXO Nº 5</w:t>
      </w:r>
      <w:r w:rsidR="00023943" w:rsidRPr="00A4786A">
        <w:rPr>
          <w:rStyle w:val="Refdenotaalpie"/>
          <w:rFonts w:ascii="Arial" w:eastAsia="Arial" w:hAnsi="Arial" w:cs="Arial"/>
          <w:b/>
          <w:bCs/>
          <w:color w:val="000000" w:themeColor="text1"/>
          <w:sz w:val="20"/>
        </w:rPr>
        <w:footnoteReference w:id="50"/>
      </w:r>
    </w:p>
    <w:p w14:paraId="0116B61B" w14:textId="4BD1990B" w:rsidR="537EC2CF" w:rsidRPr="00B74797" w:rsidRDefault="537EC2CF" w:rsidP="537EC2CF">
      <w:pPr>
        <w:jc w:val="center"/>
        <w:rPr>
          <w:rFonts w:ascii="Arial" w:eastAsia="Arial" w:hAnsi="Arial" w:cs="Arial"/>
          <w:b/>
          <w:color w:val="000000" w:themeColor="text1"/>
          <w:sz w:val="20"/>
        </w:rPr>
      </w:pPr>
    </w:p>
    <w:p w14:paraId="40C58C4B" w14:textId="5A3AAFDC" w:rsidR="40095798" w:rsidRPr="00B74797" w:rsidRDefault="40095798" w:rsidP="477F6E86">
      <w:pPr>
        <w:jc w:val="center"/>
        <w:rPr>
          <w:rFonts w:ascii="Arial" w:eastAsia="Arial" w:hAnsi="Arial" w:cs="Arial"/>
          <w:color w:val="000000" w:themeColor="text1"/>
          <w:sz w:val="20"/>
        </w:rPr>
      </w:pPr>
      <w:r w:rsidRPr="00A4786A">
        <w:rPr>
          <w:rFonts w:ascii="Arial" w:eastAsia="Arial" w:hAnsi="Arial" w:cs="Arial"/>
          <w:color w:val="000000" w:themeColor="text1"/>
          <w:sz w:val="20"/>
        </w:rPr>
        <w:t xml:space="preserve"> </w:t>
      </w:r>
      <w:r w:rsidRPr="00A4786A">
        <w:rPr>
          <w:rFonts w:ascii="Arial" w:eastAsia="Arial" w:hAnsi="Arial" w:cs="Arial"/>
          <w:b/>
          <w:color w:val="000000" w:themeColor="text1"/>
          <w:sz w:val="20"/>
        </w:rPr>
        <w:t>DECLARACIÓN JURADA DE DESAFECTACIÓN DE IMPEDIMENTO</w:t>
      </w:r>
      <w:r w:rsidRPr="00A4786A">
        <w:rPr>
          <w:rFonts w:ascii="Arial" w:eastAsia="Arial" w:hAnsi="Arial" w:cs="Arial"/>
          <w:color w:val="000000" w:themeColor="text1"/>
          <w:sz w:val="20"/>
        </w:rPr>
        <w:t xml:space="preserve"> </w:t>
      </w:r>
    </w:p>
    <w:p w14:paraId="28720C53" w14:textId="5D681C83" w:rsidR="40095798" w:rsidRPr="00B74797" w:rsidRDefault="40095798" w:rsidP="477F6E86">
      <w:pPr>
        <w:jc w:val="center"/>
        <w:rPr>
          <w:rFonts w:ascii="Arial" w:eastAsia="Arial" w:hAnsi="Arial" w:cs="Arial"/>
          <w:b/>
          <w:color w:val="000000" w:themeColor="text1"/>
          <w:sz w:val="20"/>
        </w:rPr>
      </w:pPr>
      <w:r w:rsidRPr="00A4786A">
        <w:rPr>
          <w:rFonts w:ascii="Arial" w:eastAsia="Arial" w:hAnsi="Arial" w:cs="Arial"/>
          <w:b/>
          <w:color w:val="000000" w:themeColor="text1"/>
          <w:sz w:val="20"/>
        </w:rPr>
        <w:t xml:space="preserve"> </w:t>
      </w:r>
    </w:p>
    <w:p w14:paraId="65AAF6C2" w14:textId="16576837" w:rsidR="40095798" w:rsidRPr="00B74797" w:rsidRDefault="40095798" w:rsidP="005162DC">
      <w:pPr>
        <w:ind w:left="142" w:hanging="142"/>
        <w:jc w:val="center"/>
        <w:rPr>
          <w:rFonts w:ascii="Arial" w:eastAsia="Arial" w:hAnsi="Arial" w:cs="Arial"/>
          <w:color w:val="000000" w:themeColor="text1"/>
          <w:sz w:val="20"/>
        </w:rPr>
      </w:pPr>
      <w:r w:rsidRPr="00A4786A">
        <w:rPr>
          <w:rFonts w:ascii="Arial" w:eastAsia="Arial" w:hAnsi="Arial" w:cs="Arial"/>
          <w:b/>
          <w:color w:val="000000" w:themeColor="text1"/>
          <w:sz w:val="20"/>
        </w:rPr>
        <w:t xml:space="preserve"> </w:t>
      </w:r>
      <w:r w:rsidRPr="00A4786A">
        <w:rPr>
          <w:rFonts w:ascii="Arial" w:eastAsia="Arial" w:hAnsi="Arial" w:cs="Arial"/>
          <w:color w:val="000000" w:themeColor="text1"/>
          <w:sz w:val="20"/>
        </w:rPr>
        <w:t xml:space="preserve"> </w:t>
      </w:r>
    </w:p>
    <w:p w14:paraId="507AC772" w14:textId="75B66C28"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Señores  </w:t>
      </w:r>
    </w:p>
    <w:p w14:paraId="3265D953" w14:textId="5106CDF0"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b/>
          <w:bCs/>
          <w:color w:val="000000" w:themeColor="text1"/>
          <w:sz w:val="20"/>
          <w:u w:val="single"/>
        </w:rPr>
        <w:t>EVALUADORES</w:t>
      </w:r>
      <w:r w:rsidRPr="00B74797">
        <w:rPr>
          <w:rFonts w:ascii="Arial" w:eastAsia="Arial" w:hAnsi="Arial" w:cs="Arial"/>
          <w:color w:val="000000" w:themeColor="text1"/>
          <w:sz w:val="20"/>
        </w:rPr>
        <w:t xml:space="preserve"> </w:t>
      </w:r>
    </w:p>
    <w:p w14:paraId="115810F5" w14:textId="2DA6542F"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b/>
          <w:bCs/>
          <w:color w:val="000000" w:themeColor="text1"/>
          <w:sz w:val="20"/>
        </w:rPr>
        <w:t>LICITACIÓN PÚBLICA</w:t>
      </w:r>
      <w:r w:rsidR="0057245A" w:rsidRPr="00B74797">
        <w:rPr>
          <w:rFonts w:ascii="Arial" w:eastAsia="Arial" w:hAnsi="Arial" w:cs="Arial"/>
          <w:b/>
          <w:bCs/>
          <w:color w:val="000000" w:themeColor="text1"/>
          <w:sz w:val="20"/>
        </w:rPr>
        <w:t xml:space="preserve"> DE</w:t>
      </w:r>
      <w:r w:rsidRPr="00B74797">
        <w:rPr>
          <w:rFonts w:ascii="Arial" w:eastAsia="Arial" w:hAnsi="Arial" w:cs="Arial"/>
          <w:b/>
          <w:bCs/>
          <w:color w:val="000000" w:themeColor="text1"/>
          <w:sz w:val="20"/>
        </w:rPr>
        <w:t xml:space="preserve"> </w:t>
      </w:r>
      <w:r w:rsidR="008D2ED9" w:rsidRPr="00B74797">
        <w:rPr>
          <w:rFonts w:ascii="Arial" w:eastAsia="Arial" w:hAnsi="Arial" w:cs="Arial"/>
          <w:b/>
          <w:bCs/>
          <w:color w:val="000000" w:themeColor="text1"/>
          <w:sz w:val="20"/>
        </w:rPr>
        <w:t>OBRAS</w:t>
      </w:r>
      <w:r w:rsidRPr="00B74797">
        <w:rPr>
          <w:rFonts w:ascii="Arial" w:eastAsia="Arial" w:hAnsi="Arial" w:cs="Arial"/>
          <w:b/>
          <w:bCs/>
          <w:color w:val="000000" w:themeColor="text1"/>
          <w:sz w:val="20"/>
        </w:rPr>
        <w:t xml:space="preserve"> Nº </w:t>
      </w:r>
      <w:r w:rsidRPr="00B74797">
        <w:rPr>
          <w:rFonts w:ascii="Arial" w:eastAsia="Arial" w:hAnsi="Arial" w:cs="Arial"/>
          <w:color w:val="000000" w:themeColor="text1"/>
          <w:sz w:val="20"/>
        </w:rPr>
        <w:t xml:space="preserve">[CONSIGNAR NOMENCLATURA DEL PROCEDIMIENTO DE SELECCIÓN]  </w:t>
      </w:r>
    </w:p>
    <w:p w14:paraId="0134A397" w14:textId="187EE7E9"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Presente.-   </w:t>
      </w:r>
    </w:p>
    <w:p w14:paraId="269BA405" w14:textId="3FB99DCB"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 </w:t>
      </w:r>
    </w:p>
    <w:p w14:paraId="6721A9BB" w14:textId="6BF50D5A" w:rsidR="40095798" w:rsidRPr="00B74797" w:rsidRDefault="64A31B98" w:rsidP="20904575">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El que suscribe, [……………..], postor y/o representante legal de </w:t>
      </w:r>
      <w:r w:rsidRPr="00B74797">
        <w:rPr>
          <w:rFonts w:ascii="Arial" w:eastAsia="Arial" w:hAnsi="Arial" w:cs="Arial"/>
          <w:b/>
          <w:bCs/>
          <w:color w:val="000000" w:themeColor="text1"/>
          <w:sz w:val="20"/>
          <w:u w:val="single"/>
        </w:rPr>
        <w:t>[CONSIGNAR EN CASO DE SER PERSONA JURÍDICA]</w:t>
      </w:r>
      <w:r w:rsidRPr="00B74797">
        <w:rPr>
          <w:rFonts w:ascii="Arial" w:eastAsia="Arial" w:hAnsi="Arial" w:cs="Arial"/>
          <w:color w:val="000000" w:themeColor="text1"/>
          <w:sz w:val="20"/>
        </w:rPr>
        <w:t xml:space="preserve">, identificado con </w:t>
      </w:r>
      <w:r w:rsidRPr="00B74797">
        <w:rPr>
          <w:rFonts w:ascii="Arial" w:eastAsia="Arial" w:hAnsi="Arial" w:cs="Arial"/>
          <w:b/>
          <w:bCs/>
          <w:color w:val="000000" w:themeColor="text1"/>
          <w:sz w:val="20"/>
          <w:u w:val="single"/>
        </w:rPr>
        <w:t>[CONSIGNAR TIPO DE DOCUMENTO DE IDENTIDAD] N° [CONSIGNAR NÚMERO DE DOCUMENTO DE IDENTIDAD</w:t>
      </w:r>
      <w:r w:rsidRPr="00B74797">
        <w:rPr>
          <w:rFonts w:ascii="Arial" w:eastAsia="Arial" w:hAnsi="Arial" w:cs="Arial"/>
          <w:color w:val="000000" w:themeColor="text1"/>
          <w:sz w:val="20"/>
        </w:rPr>
        <w:t xml:space="preserve">], con poder inscrito en la </w:t>
      </w:r>
      <w:r w:rsidR="00246D86">
        <w:rPr>
          <w:rFonts w:ascii="Arial" w:eastAsia="Arial" w:hAnsi="Arial" w:cs="Arial"/>
          <w:color w:val="000000" w:themeColor="text1"/>
          <w:sz w:val="20"/>
        </w:rPr>
        <w:t>Sede Registral</w:t>
      </w:r>
      <w:r w:rsidRPr="00B74797">
        <w:rPr>
          <w:rFonts w:ascii="Arial" w:eastAsia="Arial" w:hAnsi="Arial" w:cs="Arial"/>
          <w:color w:val="000000" w:themeColor="text1"/>
          <w:sz w:val="20"/>
        </w:rPr>
        <w:t xml:space="preserve"> [CONSIGNAR EN CASO DE SER PERSONA JURÍDICA] en la </w:t>
      </w:r>
      <w:r w:rsidR="00AE043A" w:rsidRPr="00571C3D">
        <w:rPr>
          <w:rFonts w:ascii="Arial" w:eastAsia="Arial" w:hAnsi="Arial" w:cs="Arial"/>
          <w:color w:val="000000" w:themeColor="text1"/>
          <w:sz w:val="20"/>
        </w:rPr>
        <w:t>Partida Registral</w:t>
      </w:r>
      <w:r>
        <w:t xml:space="preserve"> </w:t>
      </w:r>
      <w:r w:rsidRPr="00B74797">
        <w:rPr>
          <w:rFonts w:ascii="Arial" w:eastAsia="Arial" w:hAnsi="Arial" w:cs="Arial"/>
          <w:color w:val="000000" w:themeColor="text1"/>
          <w:sz w:val="20"/>
        </w:rPr>
        <w:t xml:space="preserve">Nº </w:t>
      </w:r>
      <w:r w:rsidRPr="00B74797">
        <w:rPr>
          <w:rFonts w:ascii="Arial" w:eastAsia="Arial" w:hAnsi="Arial" w:cs="Arial"/>
          <w:b/>
          <w:bCs/>
          <w:color w:val="000000" w:themeColor="text1"/>
          <w:sz w:val="20"/>
          <w:u w:val="single"/>
        </w:rPr>
        <w:t>[CONSIGNAR EN CASO DE SER PERSONA JURÍDICA</w:t>
      </w:r>
      <w:r w:rsidRPr="00B74797">
        <w:rPr>
          <w:rFonts w:ascii="Arial" w:eastAsia="Arial" w:hAnsi="Arial" w:cs="Arial"/>
          <w:color w:val="000000" w:themeColor="text1"/>
          <w:sz w:val="20"/>
        </w:rPr>
        <w:t>] Asiento Nº [</w:t>
      </w:r>
      <w:r w:rsidRPr="00B74797">
        <w:rPr>
          <w:rFonts w:ascii="Arial" w:eastAsia="Arial" w:hAnsi="Arial" w:cs="Arial"/>
          <w:b/>
          <w:bCs/>
          <w:color w:val="000000" w:themeColor="text1"/>
          <w:sz w:val="20"/>
          <w:u w:val="single"/>
        </w:rPr>
        <w:t>CONSIGNAR EN CASO DE SER PERSONA JURÍDICA</w:t>
      </w:r>
      <w:r w:rsidRPr="00B74797">
        <w:rPr>
          <w:rFonts w:ascii="Arial" w:eastAsia="Arial" w:hAnsi="Arial" w:cs="Arial"/>
          <w:color w:val="000000" w:themeColor="text1"/>
          <w:sz w:val="20"/>
        </w:rPr>
        <w:t xml:space="preserve">], </w:t>
      </w:r>
      <w:r w:rsidRPr="00B74797">
        <w:rPr>
          <w:rFonts w:ascii="Arial" w:eastAsia="Arial" w:hAnsi="Arial" w:cs="Arial"/>
          <w:b/>
          <w:bCs/>
          <w:color w:val="000000" w:themeColor="text1"/>
          <w:sz w:val="20"/>
          <w:u w:val="single"/>
        </w:rPr>
        <w:t>declaro que tengo los siguientes parientes</w:t>
      </w:r>
      <w:r w:rsidR="000B5B81" w:rsidRPr="00B74797">
        <w:rPr>
          <w:rStyle w:val="Refdenotaalpie"/>
          <w:rFonts w:ascii="Arial" w:eastAsia="Arial" w:hAnsi="Arial" w:cs="Arial"/>
          <w:b/>
          <w:bCs/>
          <w:color w:val="000000" w:themeColor="text1"/>
          <w:sz w:val="20"/>
          <w:u w:val="single"/>
        </w:rPr>
        <w:footnoteReference w:id="51"/>
      </w:r>
      <w:r w:rsidRPr="00B74797">
        <w:rPr>
          <w:rFonts w:ascii="Arial" w:eastAsia="Arial" w:hAnsi="Arial" w:cs="Arial"/>
          <w:b/>
          <w:bCs/>
          <w:color w:val="000000" w:themeColor="text1"/>
          <w:sz w:val="20"/>
          <w:u w:val="single"/>
        </w:rPr>
        <w:t>, los cuales cuentan con impedimento de carácter persona</w:t>
      </w:r>
      <w:r w:rsidR="7F7A3AAC" w:rsidRPr="00B74797">
        <w:rPr>
          <w:rFonts w:ascii="Arial" w:eastAsia="Arial" w:hAnsi="Arial" w:cs="Arial"/>
          <w:b/>
          <w:bCs/>
          <w:color w:val="000000" w:themeColor="text1"/>
          <w:sz w:val="20"/>
          <w:u w:val="single"/>
        </w:rPr>
        <w:t>l</w:t>
      </w:r>
      <w:r w:rsidR="007015FB" w:rsidRPr="00B74797">
        <w:rPr>
          <w:rStyle w:val="Refdenotaalpie"/>
          <w:rFonts w:ascii="Arial" w:eastAsia="Arial" w:hAnsi="Arial" w:cs="Arial"/>
          <w:b/>
          <w:bCs/>
          <w:color w:val="000000" w:themeColor="text1"/>
          <w:sz w:val="20"/>
          <w:u w:val="single"/>
        </w:rPr>
        <w:footnoteReference w:id="52"/>
      </w:r>
      <w:r w:rsidRPr="00B74797">
        <w:rPr>
          <w:rFonts w:ascii="Arial" w:eastAsia="Arial" w:hAnsi="Arial" w:cs="Arial"/>
          <w:b/>
          <w:bCs/>
          <w:color w:val="000000" w:themeColor="text1"/>
          <w:sz w:val="20"/>
          <w:u w:val="single"/>
        </w:rPr>
        <w:t xml:space="preserve"> de conformidad con el </w:t>
      </w:r>
      <w:r w:rsidR="634CA560" w:rsidRPr="00B74797">
        <w:rPr>
          <w:rFonts w:ascii="Arial" w:eastAsia="Arial" w:hAnsi="Arial" w:cs="Arial"/>
          <w:b/>
          <w:bCs/>
          <w:color w:val="000000" w:themeColor="text1"/>
          <w:sz w:val="20"/>
          <w:u w:val="single"/>
        </w:rPr>
        <w:t xml:space="preserve">inciso </w:t>
      </w:r>
      <w:r w:rsidRPr="00B74797">
        <w:rPr>
          <w:rFonts w:ascii="Arial" w:eastAsia="Arial" w:hAnsi="Arial" w:cs="Arial"/>
          <w:b/>
          <w:bCs/>
          <w:color w:val="000000" w:themeColor="text1"/>
          <w:sz w:val="20"/>
          <w:u w:val="single"/>
        </w:rPr>
        <w:t>1 del numeral 30.1 del artículo 30 de la Ley N° 32069, de acuerdo a lo siguiente:</w:t>
      </w:r>
      <w:r w:rsidRPr="00B74797">
        <w:rPr>
          <w:rFonts w:ascii="Arial" w:eastAsia="Arial" w:hAnsi="Arial" w:cs="Arial"/>
          <w:color w:val="000000" w:themeColor="text1"/>
          <w:sz w:val="20"/>
        </w:rPr>
        <w:t xml:space="preserve"> </w:t>
      </w:r>
    </w:p>
    <w:p w14:paraId="614954C9" w14:textId="2CF99442"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 </w:t>
      </w:r>
    </w:p>
    <w:p w14:paraId="3C764FC1" w14:textId="2AE3E427" w:rsidR="40095798" w:rsidRPr="00B74797" w:rsidRDefault="40095798" w:rsidP="20904575">
      <w:pPr>
        <w:jc w:val="both"/>
        <w:rPr>
          <w:rFonts w:ascii="Arial" w:eastAsia="Arial" w:hAnsi="Arial" w:cs="Arial"/>
          <w:color w:val="000000" w:themeColor="text1"/>
          <w:sz w:val="20"/>
        </w:rPr>
      </w:pPr>
      <w:r w:rsidRPr="00B74797">
        <w:rPr>
          <w:rFonts w:ascii="Arial" w:eastAsia="Arial" w:hAnsi="Arial" w:cs="Arial"/>
          <w:b/>
          <w:bCs/>
          <w:color w:val="000000" w:themeColor="text1"/>
          <w:sz w:val="20"/>
        </w:rPr>
        <w:t>NOMBRE DEL PARIENTE 1</w:t>
      </w:r>
      <w:r w:rsidR="74569BCB" w:rsidRPr="00B74797">
        <w:rPr>
          <w:rFonts w:ascii="Arial" w:eastAsia="Arial" w:hAnsi="Arial" w:cs="Arial"/>
          <w:b/>
          <w:bCs/>
          <w:color w:val="000000" w:themeColor="text1"/>
          <w:sz w:val="20"/>
        </w:rPr>
        <w:t xml:space="preserve"> [........]</w:t>
      </w:r>
      <w:r w:rsidRPr="00B74797">
        <w:rPr>
          <w:rFonts w:ascii="Arial" w:eastAsia="Arial" w:hAnsi="Arial" w:cs="Arial"/>
          <w:color w:val="000000" w:themeColor="text1"/>
          <w:sz w:val="20"/>
        </w:rPr>
        <w:t xml:space="preserve">    con DNI </w:t>
      </w:r>
      <w:r w:rsidRPr="00B74797">
        <w:rPr>
          <w:rFonts w:ascii="Arial" w:eastAsia="Arial" w:hAnsi="Arial" w:cs="Arial"/>
          <w:b/>
          <w:bCs/>
          <w:color w:val="000000" w:themeColor="text1"/>
          <w:sz w:val="20"/>
        </w:rPr>
        <w:t>[……</w:t>
      </w:r>
      <w:bookmarkStart w:id="33" w:name="_Int_FKe2ei7G"/>
      <w:r w:rsidRPr="00B74797">
        <w:rPr>
          <w:rFonts w:ascii="Arial" w:eastAsia="Arial" w:hAnsi="Arial" w:cs="Arial"/>
          <w:b/>
          <w:bCs/>
          <w:color w:val="000000" w:themeColor="text1"/>
          <w:sz w:val="20"/>
        </w:rPr>
        <w:t>…….</w:t>
      </w:r>
      <w:bookmarkEnd w:id="33"/>
      <w:r w:rsidRPr="00B74797">
        <w:rPr>
          <w:rFonts w:ascii="Arial" w:eastAsia="Arial" w:hAnsi="Arial" w:cs="Arial"/>
          <w:b/>
          <w:bCs/>
          <w:color w:val="000000" w:themeColor="text1"/>
          <w:sz w:val="20"/>
        </w:rPr>
        <w:t xml:space="preserve">.] </w:t>
      </w:r>
      <w:r w:rsidRPr="00B74797">
        <w:rPr>
          <w:rFonts w:ascii="Arial" w:eastAsia="Arial" w:hAnsi="Arial" w:cs="Arial"/>
          <w:color w:val="000000" w:themeColor="text1"/>
          <w:sz w:val="20"/>
        </w:rPr>
        <w:t xml:space="preserve">con CARGO </w:t>
      </w:r>
      <w:r w:rsidRPr="00B74797">
        <w:rPr>
          <w:rFonts w:ascii="Arial" w:eastAsia="Arial" w:hAnsi="Arial" w:cs="Arial"/>
          <w:b/>
          <w:bCs/>
          <w:color w:val="000000" w:themeColor="text1"/>
          <w:sz w:val="20"/>
        </w:rPr>
        <w:t>[………</w:t>
      </w:r>
      <w:bookmarkStart w:id="34" w:name="_Int_YihLP2Uh"/>
      <w:r w:rsidRPr="00B74797">
        <w:rPr>
          <w:rFonts w:ascii="Arial" w:eastAsia="Arial" w:hAnsi="Arial" w:cs="Arial"/>
          <w:b/>
          <w:bCs/>
          <w:color w:val="000000" w:themeColor="text1"/>
          <w:sz w:val="20"/>
        </w:rPr>
        <w:t>…….</w:t>
      </w:r>
      <w:bookmarkEnd w:id="34"/>
      <w:r w:rsidRPr="00B74797">
        <w:rPr>
          <w:rFonts w:ascii="Arial" w:eastAsia="Arial" w:hAnsi="Arial" w:cs="Arial"/>
          <w:b/>
          <w:bCs/>
          <w:color w:val="000000" w:themeColor="text1"/>
          <w:sz w:val="20"/>
        </w:rPr>
        <w:t xml:space="preserve">….] </w:t>
      </w:r>
      <w:r w:rsidRPr="00B74797">
        <w:rPr>
          <w:rFonts w:ascii="Arial" w:eastAsia="Arial" w:hAnsi="Arial" w:cs="Arial"/>
          <w:color w:val="000000" w:themeColor="text1"/>
          <w:sz w:val="20"/>
        </w:rPr>
        <w:t xml:space="preserve">en la ENTIDAD </w:t>
      </w:r>
      <w:r w:rsidRPr="00B74797">
        <w:rPr>
          <w:rFonts w:ascii="Arial" w:eastAsia="Arial" w:hAnsi="Arial" w:cs="Arial"/>
          <w:b/>
          <w:bCs/>
          <w:color w:val="000000" w:themeColor="text1"/>
          <w:sz w:val="20"/>
        </w:rPr>
        <w:t>[…</w:t>
      </w:r>
      <w:bookmarkStart w:id="35" w:name="_Int_JXN8h3Ed"/>
      <w:r w:rsidRPr="00B74797">
        <w:rPr>
          <w:rFonts w:ascii="Arial" w:eastAsia="Arial" w:hAnsi="Arial" w:cs="Arial"/>
          <w:b/>
          <w:bCs/>
          <w:color w:val="000000" w:themeColor="text1"/>
          <w:sz w:val="20"/>
        </w:rPr>
        <w:t>…….</w:t>
      </w:r>
      <w:bookmarkEnd w:id="35"/>
      <w:r w:rsidRPr="00B74797">
        <w:rPr>
          <w:rFonts w:ascii="Arial" w:eastAsia="Arial" w:hAnsi="Arial" w:cs="Arial"/>
          <w:b/>
          <w:bCs/>
          <w:color w:val="000000" w:themeColor="text1"/>
          <w:sz w:val="20"/>
        </w:rPr>
        <w:t>.]</w:t>
      </w:r>
      <w:r w:rsidRPr="00B74797">
        <w:rPr>
          <w:rFonts w:ascii="Arial" w:eastAsia="Arial" w:hAnsi="Arial" w:cs="Arial"/>
          <w:color w:val="000000" w:themeColor="text1"/>
          <w:sz w:val="20"/>
        </w:rPr>
        <w:t xml:space="preserve"> que a la fecha de la presente declaración cuenta con impedimento de carácter personal de Tipo </w:t>
      </w:r>
      <w:r w:rsidRPr="00B74797">
        <w:rPr>
          <w:rFonts w:ascii="Arial" w:eastAsia="Arial" w:hAnsi="Arial" w:cs="Arial"/>
          <w:b/>
          <w:bCs/>
          <w:color w:val="000000" w:themeColor="text1"/>
          <w:sz w:val="20"/>
        </w:rPr>
        <w:t>[CONSIGNAR 1A, 1B, 1C, 1D, 1E, 1F, y 1G, según corresponda]</w:t>
      </w:r>
      <w:r w:rsidRPr="00B74797">
        <w:rPr>
          <w:rFonts w:ascii="Arial" w:eastAsia="Arial" w:hAnsi="Arial" w:cs="Arial"/>
          <w:color w:val="000000" w:themeColor="text1"/>
          <w:sz w:val="20"/>
        </w:rPr>
        <w:t xml:space="preserve"> de conformidad con el inciso 1 del numeral 30.1 del artículo 30 de la Ley</w:t>
      </w:r>
      <w:r w:rsidRPr="00B74797">
        <w:rPr>
          <w:rFonts w:ascii="Arial" w:eastAsia="Arial" w:hAnsi="Arial" w:cs="Arial"/>
          <w:color w:val="000000" w:themeColor="text1"/>
          <w:sz w:val="20"/>
          <w:u w:val="single"/>
        </w:rPr>
        <w:t xml:space="preserve"> N° 32069 Ley General de Contrataciones Públicas</w:t>
      </w:r>
      <w:r w:rsidRPr="00B74797">
        <w:rPr>
          <w:rFonts w:ascii="Arial" w:eastAsia="Arial" w:hAnsi="Arial" w:cs="Arial"/>
          <w:color w:val="000000" w:themeColor="text1"/>
          <w:sz w:val="20"/>
        </w:rPr>
        <w:t>.</w:t>
      </w:r>
    </w:p>
    <w:p w14:paraId="11B3FC1C" w14:textId="42F01468"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 </w:t>
      </w:r>
    </w:p>
    <w:p w14:paraId="2F46314A" w14:textId="0A751C9A" w:rsidR="40095798" w:rsidRPr="00B74797" w:rsidRDefault="40095798" w:rsidP="20904575">
      <w:pPr>
        <w:jc w:val="both"/>
        <w:rPr>
          <w:rFonts w:ascii="Arial" w:eastAsia="Arial" w:hAnsi="Arial" w:cs="Arial"/>
          <w:color w:val="000000" w:themeColor="text1"/>
          <w:sz w:val="20"/>
          <w:u w:val="single"/>
        </w:rPr>
      </w:pPr>
      <w:r w:rsidRPr="00B74797">
        <w:rPr>
          <w:rFonts w:ascii="Arial" w:eastAsia="Arial" w:hAnsi="Arial" w:cs="Arial"/>
          <w:b/>
          <w:bCs/>
          <w:color w:val="000000" w:themeColor="text1"/>
          <w:sz w:val="20"/>
        </w:rPr>
        <w:t>NOMBRE DEL PARIENTE 2</w:t>
      </w:r>
      <w:r w:rsidRPr="00B74797">
        <w:rPr>
          <w:rFonts w:ascii="Arial" w:eastAsia="Arial" w:hAnsi="Arial" w:cs="Arial"/>
          <w:color w:val="000000" w:themeColor="text1"/>
          <w:sz w:val="20"/>
        </w:rPr>
        <w:t xml:space="preserve"> </w:t>
      </w:r>
      <w:r w:rsidR="7B952916" w:rsidRPr="00B74797">
        <w:rPr>
          <w:rFonts w:ascii="Arial" w:eastAsia="Arial" w:hAnsi="Arial" w:cs="Arial"/>
          <w:color w:val="000000" w:themeColor="text1"/>
          <w:sz w:val="20"/>
        </w:rPr>
        <w:t>[.....]</w:t>
      </w:r>
      <w:r w:rsidRPr="00B74797">
        <w:rPr>
          <w:rFonts w:ascii="Arial" w:eastAsia="Arial" w:hAnsi="Arial" w:cs="Arial"/>
          <w:color w:val="000000" w:themeColor="text1"/>
          <w:sz w:val="20"/>
        </w:rPr>
        <w:t xml:space="preserve">   con DNI </w:t>
      </w:r>
      <w:r w:rsidRPr="00B74797">
        <w:rPr>
          <w:rFonts w:ascii="Arial" w:eastAsia="Arial" w:hAnsi="Arial" w:cs="Arial"/>
          <w:b/>
          <w:bCs/>
          <w:color w:val="000000" w:themeColor="text1"/>
          <w:sz w:val="20"/>
        </w:rPr>
        <w:t>[……</w:t>
      </w:r>
      <w:bookmarkStart w:id="36" w:name="_Int_MhmtXOAs"/>
      <w:r w:rsidRPr="00B74797">
        <w:rPr>
          <w:rFonts w:ascii="Arial" w:eastAsia="Arial" w:hAnsi="Arial" w:cs="Arial"/>
          <w:b/>
          <w:bCs/>
          <w:color w:val="000000" w:themeColor="text1"/>
          <w:sz w:val="20"/>
        </w:rPr>
        <w:t>…….</w:t>
      </w:r>
      <w:bookmarkEnd w:id="36"/>
      <w:r w:rsidRPr="00B74797">
        <w:rPr>
          <w:rFonts w:ascii="Arial" w:eastAsia="Arial" w:hAnsi="Arial" w:cs="Arial"/>
          <w:b/>
          <w:bCs/>
          <w:color w:val="000000" w:themeColor="text1"/>
          <w:sz w:val="20"/>
        </w:rPr>
        <w:t xml:space="preserve">.] </w:t>
      </w:r>
      <w:r w:rsidRPr="00B74797">
        <w:rPr>
          <w:rFonts w:ascii="Arial" w:eastAsia="Arial" w:hAnsi="Arial" w:cs="Arial"/>
          <w:color w:val="000000" w:themeColor="text1"/>
          <w:sz w:val="20"/>
        </w:rPr>
        <w:t>con cargo</w:t>
      </w:r>
      <w:r w:rsidRPr="00B74797">
        <w:rPr>
          <w:rFonts w:ascii="Arial" w:eastAsia="Arial" w:hAnsi="Arial" w:cs="Arial"/>
          <w:b/>
          <w:bCs/>
          <w:color w:val="000000" w:themeColor="text1"/>
          <w:sz w:val="20"/>
        </w:rPr>
        <w:t xml:space="preserve"> [………</w:t>
      </w:r>
      <w:bookmarkStart w:id="37" w:name="_Int_X2EWbLbz"/>
      <w:r w:rsidRPr="00B74797">
        <w:rPr>
          <w:rFonts w:ascii="Arial" w:eastAsia="Arial" w:hAnsi="Arial" w:cs="Arial"/>
          <w:b/>
          <w:bCs/>
          <w:color w:val="000000" w:themeColor="text1"/>
          <w:sz w:val="20"/>
        </w:rPr>
        <w:t>…….</w:t>
      </w:r>
      <w:bookmarkEnd w:id="37"/>
      <w:r w:rsidRPr="00B74797">
        <w:rPr>
          <w:rFonts w:ascii="Arial" w:eastAsia="Arial" w:hAnsi="Arial" w:cs="Arial"/>
          <w:b/>
          <w:bCs/>
          <w:color w:val="000000" w:themeColor="text1"/>
          <w:sz w:val="20"/>
        </w:rPr>
        <w:t>….]</w:t>
      </w:r>
      <w:r w:rsidRPr="00B74797">
        <w:rPr>
          <w:rFonts w:ascii="Arial" w:eastAsia="Arial" w:hAnsi="Arial" w:cs="Arial"/>
          <w:color w:val="000000" w:themeColor="text1"/>
          <w:sz w:val="20"/>
        </w:rPr>
        <w:t xml:space="preserve"> en la entidad </w:t>
      </w:r>
      <w:r w:rsidRPr="00B74797">
        <w:rPr>
          <w:rFonts w:ascii="Arial" w:eastAsia="Arial" w:hAnsi="Arial" w:cs="Arial"/>
          <w:b/>
          <w:bCs/>
          <w:color w:val="000000" w:themeColor="text1"/>
          <w:sz w:val="20"/>
        </w:rPr>
        <w:t>[…</w:t>
      </w:r>
      <w:bookmarkStart w:id="38" w:name="_Int_3EcwjOvi"/>
      <w:r w:rsidRPr="00B74797">
        <w:rPr>
          <w:rFonts w:ascii="Arial" w:eastAsia="Arial" w:hAnsi="Arial" w:cs="Arial"/>
          <w:b/>
          <w:bCs/>
          <w:color w:val="000000" w:themeColor="text1"/>
          <w:sz w:val="20"/>
        </w:rPr>
        <w:t>…….</w:t>
      </w:r>
      <w:bookmarkEnd w:id="38"/>
      <w:r w:rsidRPr="00B74797">
        <w:rPr>
          <w:rFonts w:ascii="Arial" w:eastAsia="Arial" w:hAnsi="Arial" w:cs="Arial"/>
          <w:b/>
          <w:bCs/>
          <w:color w:val="000000" w:themeColor="text1"/>
          <w:sz w:val="20"/>
        </w:rPr>
        <w:t>.]</w:t>
      </w:r>
      <w:r w:rsidRPr="00B74797">
        <w:rPr>
          <w:rFonts w:ascii="Arial" w:eastAsia="Arial" w:hAnsi="Arial" w:cs="Arial"/>
          <w:color w:val="000000" w:themeColor="text1"/>
          <w:sz w:val="20"/>
        </w:rPr>
        <w:t xml:space="preserve"> que a la fecha de la presente declaración cuenta con impedimento de carácter personal de Tipo </w:t>
      </w:r>
      <w:r w:rsidRPr="00B74797">
        <w:rPr>
          <w:rFonts w:ascii="Arial" w:eastAsia="Arial" w:hAnsi="Arial" w:cs="Arial"/>
          <w:b/>
          <w:bCs/>
          <w:color w:val="000000" w:themeColor="text1"/>
          <w:sz w:val="20"/>
        </w:rPr>
        <w:t>[CONSIGNAR 1A, 1B, 1C, 1D, 1E, 1F, y 1G, SEGÚN CORRESPONDA]</w:t>
      </w:r>
      <w:r w:rsidRPr="00B74797">
        <w:rPr>
          <w:rFonts w:ascii="Arial" w:eastAsia="Arial" w:hAnsi="Arial" w:cs="Arial"/>
          <w:color w:val="000000" w:themeColor="text1"/>
          <w:sz w:val="20"/>
        </w:rPr>
        <w:t xml:space="preserve"> de conformidad con el inciso 1 del numeral 30.1 del artículo 30 de la </w:t>
      </w:r>
      <w:r w:rsidRPr="00B74797">
        <w:rPr>
          <w:rFonts w:ascii="Arial" w:eastAsia="Arial" w:hAnsi="Arial" w:cs="Arial"/>
          <w:color w:val="000000" w:themeColor="text1"/>
          <w:sz w:val="20"/>
          <w:u w:val="single"/>
        </w:rPr>
        <w:t>Ley N° 32069 Ley General de Contrataciones Públicas.</w:t>
      </w:r>
    </w:p>
    <w:p w14:paraId="2C272B28" w14:textId="539468C6" w:rsidR="40095798" w:rsidRPr="00B74797" w:rsidRDefault="40095798" w:rsidP="477F6E86">
      <w:pPr>
        <w:jc w:val="both"/>
        <w:rPr>
          <w:rFonts w:ascii="Arial" w:eastAsia="Arial" w:hAnsi="Arial" w:cs="Arial"/>
          <w:color w:val="000000" w:themeColor="text1"/>
          <w:sz w:val="20"/>
        </w:rPr>
      </w:pPr>
      <w:r w:rsidRPr="00A4786A">
        <w:rPr>
          <w:rFonts w:ascii="Times New Roman" w:eastAsia="Times New Roman" w:hAnsi="Times New Roman"/>
          <w:sz w:val="20"/>
        </w:rPr>
        <w:t xml:space="preserve"> </w:t>
      </w:r>
      <w:r w:rsidRPr="00A4786A">
        <w:rPr>
          <w:rFonts w:ascii="Segoe UI" w:eastAsia="Segoe UI" w:hAnsi="Segoe UI" w:cs="Segoe UI"/>
          <w:color w:val="000000" w:themeColor="text1"/>
          <w:sz w:val="20"/>
        </w:rPr>
        <w:t xml:space="preserve"> </w:t>
      </w:r>
    </w:p>
    <w:p w14:paraId="7E827427" w14:textId="595E3213"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Sin perjuicio de ello,</w:t>
      </w:r>
      <w:r w:rsidRPr="00B74797">
        <w:rPr>
          <w:rFonts w:ascii="Arial" w:eastAsia="Arial" w:hAnsi="Arial" w:cs="Arial"/>
          <w:b/>
          <w:bCs/>
          <w:color w:val="000000" w:themeColor="text1"/>
          <w:sz w:val="20"/>
        </w:rPr>
        <w:t xml:space="preserve"> DECLARO BAJO JURAMENTO</w:t>
      </w:r>
      <w:r w:rsidRPr="00B74797">
        <w:rPr>
          <w:rFonts w:ascii="Arial" w:eastAsia="Arial" w:hAnsi="Arial" w:cs="Arial"/>
          <w:color w:val="000000" w:themeColor="text1"/>
          <w:sz w:val="20"/>
        </w:rPr>
        <w:t xml:space="preserve"> lo siguiente:  </w:t>
      </w:r>
    </w:p>
    <w:p w14:paraId="71A7C958" w14:textId="3828BFBA" w:rsidR="40095798" w:rsidRPr="00B74797" w:rsidRDefault="40095798" w:rsidP="477F6E86">
      <w:pPr>
        <w:jc w:val="both"/>
        <w:rPr>
          <w:rFonts w:ascii="Arial" w:eastAsia="Arial" w:hAnsi="Arial" w:cs="Arial"/>
          <w:color w:val="000000" w:themeColor="text1"/>
          <w:sz w:val="20"/>
        </w:rPr>
      </w:pPr>
      <w:r w:rsidRPr="00A4786A">
        <w:rPr>
          <w:rFonts w:ascii="Segoe UI" w:eastAsia="Segoe UI" w:hAnsi="Segoe UI" w:cs="Segoe UI"/>
          <w:color w:val="000000" w:themeColor="text1"/>
          <w:sz w:val="20"/>
        </w:rPr>
        <w:t xml:space="preserve"> </w:t>
      </w:r>
    </w:p>
    <w:p w14:paraId="7F2C5188" w14:textId="60F862D8" w:rsidR="40095798" w:rsidRPr="00B74797" w:rsidRDefault="40095798" w:rsidP="477F6E86">
      <w:pPr>
        <w:jc w:val="both"/>
        <w:rPr>
          <w:rFonts w:ascii="Arial" w:eastAsia="Arial" w:hAnsi="Arial" w:cs="Arial"/>
          <w:b/>
          <w:sz w:val="20"/>
        </w:rPr>
      </w:pPr>
      <w:r w:rsidRPr="00B74797">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B74797">
        <w:rPr>
          <w:rFonts w:ascii="Arial" w:eastAsia="Arial" w:hAnsi="Arial" w:cs="Arial"/>
          <w:b/>
          <w:bCs/>
          <w:sz w:val="20"/>
        </w:rPr>
        <w:t>o</w:t>
      </w:r>
      <w:r w:rsidRPr="00B74797">
        <w:rPr>
          <w:rFonts w:ascii="Arial" w:eastAsia="Arial" w:hAnsi="Arial" w:cs="Arial"/>
          <w:b/>
          <w:bCs/>
          <w:sz w:val="20"/>
        </w:rPr>
        <w:t xml:space="preserve"> documentalmente para la presentación de ofertas, de conformidad con el numeral 39.4 del artículo 39 del Reglamento de  </w:t>
      </w:r>
      <w:r w:rsidRPr="00B74797">
        <w:rPr>
          <w:rFonts w:ascii="Arial" w:eastAsia="Arial" w:hAnsi="Arial" w:cs="Arial"/>
          <w:b/>
          <w:bCs/>
          <w:sz w:val="20"/>
        </w:rPr>
        <w:lastRenderedPageBreak/>
        <w:t>la Ley N° 32069, Ley General de Contrataciones del Públicas, aprobado por Decreto Supremo N° 009-2025-EF.</w:t>
      </w:r>
    </w:p>
    <w:p w14:paraId="6837ADDF" w14:textId="3B15B29D" w:rsidR="40095798" w:rsidRPr="00B74797"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 </w:t>
      </w:r>
    </w:p>
    <w:p w14:paraId="2B9C57E6" w14:textId="26B3F6DA" w:rsidR="00D51755" w:rsidRPr="00A4786A" w:rsidRDefault="40095798" w:rsidP="477F6E86">
      <w:pPr>
        <w:jc w:val="both"/>
        <w:rPr>
          <w:rFonts w:ascii="Arial" w:eastAsia="Arial" w:hAnsi="Arial" w:cs="Arial"/>
          <w:color w:val="000000" w:themeColor="text1"/>
          <w:sz w:val="20"/>
        </w:rPr>
      </w:pPr>
      <w:r w:rsidRPr="00B74797">
        <w:rPr>
          <w:rFonts w:ascii="Arial" w:eastAsia="Arial" w:hAnsi="Arial" w:cs="Arial"/>
          <w:color w:val="000000" w:themeColor="text1"/>
          <w:sz w:val="20"/>
        </w:rPr>
        <w:t xml:space="preserve"> </w:t>
      </w:r>
    </w:p>
    <w:p w14:paraId="053BEBB1" w14:textId="19D9BCD0" w:rsidR="00D51755" w:rsidRPr="00A4786A" w:rsidRDefault="00D51755" w:rsidP="477F6E86">
      <w:pPr>
        <w:jc w:val="both"/>
        <w:rPr>
          <w:rFonts w:ascii="Arial" w:eastAsia="Arial" w:hAnsi="Arial" w:cs="Arial"/>
          <w:b/>
          <w:color w:val="000000" w:themeColor="text1"/>
          <w:sz w:val="20"/>
          <w:u w:val="single"/>
        </w:rPr>
      </w:pPr>
      <w:r w:rsidRPr="00A4786A">
        <w:rPr>
          <w:rFonts w:ascii="Arial" w:eastAsia="Arial" w:hAnsi="Arial" w:cs="Arial"/>
          <w:b/>
          <w:color w:val="000000" w:themeColor="text1"/>
          <w:sz w:val="20"/>
          <w:u w:val="single"/>
        </w:rPr>
        <w:t>[CONSIGNAR EL DETALLE DE LOS DOCUMENTOS CORRESPONDIENTES]</w:t>
      </w:r>
    </w:p>
    <w:p w14:paraId="6188B89B" w14:textId="77777777" w:rsidR="00D51755" w:rsidRPr="00A4786A" w:rsidRDefault="00D51755" w:rsidP="477F6E86">
      <w:pPr>
        <w:jc w:val="both"/>
        <w:rPr>
          <w:rFonts w:ascii="Arial" w:eastAsia="Arial" w:hAnsi="Arial" w:cs="Arial"/>
          <w:b/>
          <w:color w:val="000000" w:themeColor="text1"/>
          <w:sz w:val="20"/>
          <w:u w:val="single"/>
        </w:rPr>
      </w:pPr>
    </w:p>
    <w:p w14:paraId="0C43EA63" w14:textId="77777777" w:rsidR="00D51755" w:rsidRPr="00A4786A" w:rsidRDefault="00D51755" w:rsidP="477F6E86">
      <w:pPr>
        <w:jc w:val="both"/>
        <w:rPr>
          <w:rFonts w:ascii="Arial" w:eastAsia="Arial" w:hAnsi="Arial" w:cs="Arial"/>
          <w:b/>
          <w:color w:val="000000" w:themeColor="text1"/>
          <w:sz w:val="20"/>
          <w:u w:val="single"/>
        </w:rPr>
      </w:pPr>
    </w:p>
    <w:p w14:paraId="511D2DEE" w14:textId="73A44FBD" w:rsidR="40095798" w:rsidRPr="00B74797" w:rsidRDefault="40095798" w:rsidP="477F6E86">
      <w:pPr>
        <w:jc w:val="both"/>
        <w:rPr>
          <w:rFonts w:ascii="Arial" w:eastAsia="Arial" w:hAnsi="Arial" w:cs="Arial"/>
          <w:b/>
          <w:color w:val="000000" w:themeColor="text1"/>
          <w:sz w:val="20"/>
          <w:u w:val="single"/>
        </w:rPr>
      </w:pPr>
      <w:r w:rsidRPr="00A4786A">
        <w:rPr>
          <w:rFonts w:ascii="Arial" w:eastAsia="Arial" w:hAnsi="Arial" w:cs="Arial"/>
          <w:b/>
          <w:color w:val="000000" w:themeColor="text1"/>
          <w:sz w:val="20"/>
          <w:u w:val="single"/>
        </w:rPr>
        <w:t xml:space="preserve">[CONSIGNAR CIUDAD Y FECHA] </w:t>
      </w:r>
    </w:p>
    <w:p w14:paraId="6FEB7A51" w14:textId="0FC4B969" w:rsidR="40095798" w:rsidRPr="00B74797" w:rsidRDefault="40095798" w:rsidP="477F6E86">
      <w:pPr>
        <w:jc w:val="both"/>
        <w:rPr>
          <w:rFonts w:ascii="Arial" w:eastAsia="Arial" w:hAnsi="Arial" w:cs="Arial"/>
          <w:color w:val="000000" w:themeColor="text1"/>
          <w:sz w:val="20"/>
        </w:rPr>
      </w:pPr>
      <w:r w:rsidRPr="00A4786A">
        <w:rPr>
          <w:rFonts w:ascii="Arial" w:eastAsia="Arial" w:hAnsi="Arial" w:cs="Arial"/>
          <w:color w:val="000000" w:themeColor="text1"/>
          <w:sz w:val="20"/>
        </w:rPr>
        <w:t xml:space="preserve">  </w:t>
      </w:r>
    </w:p>
    <w:p w14:paraId="242A942C" w14:textId="03FA56B0" w:rsidR="40095798" w:rsidRPr="00B74797" w:rsidRDefault="40095798" w:rsidP="477F6E86">
      <w:pPr>
        <w:jc w:val="both"/>
        <w:rPr>
          <w:rFonts w:ascii="Arial" w:eastAsia="Arial" w:hAnsi="Arial" w:cs="Arial"/>
          <w:color w:val="000000" w:themeColor="text1"/>
          <w:sz w:val="20"/>
        </w:rPr>
      </w:pPr>
      <w:r w:rsidRPr="00A4786A">
        <w:rPr>
          <w:rFonts w:ascii="Arial" w:eastAsia="Arial" w:hAnsi="Arial" w:cs="Arial"/>
          <w:color w:val="000000" w:themeColor="text1"/>
          <w:sz w:val="20"/>
        </w:rPr>
        <w:t xml:space="preserve"> </w:t>
      </w:r>
    </w:p>
    <w:p w14:paraId="1C7A2D97" w14:textId="25DEF617" w:rsidR="40095798" w:rsidRPr="00B74797" w:rsidRDefault="40095798" w:rsidP="477F6E86">
      <w:pPr>
        <w:jc w:val="both"/>
        <w:rPr>
          <w:rFonts w:ascii="Arial" w:eastAsia="Arial" w:hAnsi="Arial" w:cs="Arial"/>
          <w:color w:val="000000" w:themeColor="text1"/>
          <w:sz w:val="20"/>
        </w:rPr>
      </w:pPr>
      <w:r w:rsidRPr="00A4786A">
        <w:rPr>
          <w:rFonts w:ascii="Segoe UI" w:eastAsia="Segoe UI" w:hAnsi="Segoe UI" w:cs="Segoe UI"/>
          <w:color w:val="000000" w:themeColor="text1"/>
          <w:sz w:val="20"/>
        </w:rPr>
        <w:t xml:space="preserve"> </w:t>
      </w:r>
    </w:p>
    <w:p w14:paraId="14EE2961" w14:textId="688153EA" w:rsidR="40095798" w:rsidRPr="00B74797" w:rsidRDefault="40095798" w:rsidP="477F6E86">
      <w:pPr>
        <w:jc w:val="center"/>
        <w:rPr>
          <w:rFonts w:ascii="Arial" w:eastAsia="Arial" w:hAnsi="Arial" w:cs="Arial"/>
          <w:color w:val="000000" w:themeColor="text1"/>
          <w:sz w:val="20"/>
        </w:rPr>
      </w:pPr>
      <w:r w:rsidRPr="00A4786A">
        <w:rPr>
          <w:rFonts w:ascii="Arial" w:eastAsia="Arial" w:hAnsi="Arial" w:cs="Arial"/>
          <w:color w:val="000000" w:themeColor="text1"/>
          <w:sz w:val="20"/>
        </w:rPr>
        <w:t xml:space="preserve">……........................................................... </w:t>
      </w:r>
    </w:p>
    <w:p w14:paraId="03DAED90" w14:textId="7AFB6368" w:rsidR="40095798" w:rsidRPr="00B74797" w:rsidRDefault="40095798" w:rsidP="477F6E86">
      <w:pPr>
        <w:jc w:val="center"/>
        <w:rPr>
          <w:rFonts w:ascii="Arial" w:eastAsia="Arial" w:hAnsi="Arial" w:cs="Arial"/>
          <w:color w:val="000000" w:themeColor="text1"/>
          <w:sz w:val="20"/>
        </w:rPr>
      </w:pPr>
      <w:r w:rsidRPr="00A4786A">
        <w:rPr>
          <w:rFonts w:ascii="Arial" w:eastAsia="Arial" w:hAnsi="Arial" w:cs="Arial"/>
          <w:b/>
          <w:color w:val="000000" w:themeColor="text1"/>
          <w:sz w:val="20"/>
        </w:rPr>
        <w:t>Firma, nombres y apellidos del postor o</w:t>
      </w:r>
      <w:r w:rsidRPr="00A4786A">
        <w:rPr>
          <w:rFonts w:ascii="Arial" w:eastAsia="Arial" w:hAnsi="Arial" w:cs="Arial"/>
          <w:color w:val="000000" w:themeColor="text1"/>
          <w:sz w:val="20"/>
        </w:rPr>
        <w:t xml:space="preserve"> </w:t>
      </w:r>
    </w:p>
    <w:p w14:paraId="2987E27A" w14:textId="722E03B8" w:rsidR="40095798" w:rsidRPr="00B74797" w:rsidRDefault="40095798" w:rsidP="477F6E86">
      <w:pPr>
        <w:jc w:val="center"/>
        <w:rPr>
          <w:rFonts w:ascii="Arial" w:eastAsia="Arial" w:hAnsi="Arial" w:cs="Arial"/>
          <w:color w:val="000000" w:themeColor="text1"/>
          <w:sz w:val="20"/>
        </w:rPr>
      </w:pPr>
      <w:r w:rsidRPr="00A4786A">
        <w:rPr>
          <w:rFonts w:ascii="Arial" w:eastAsia="Arial" w:hAnsi="Arial" w:cs="Arial"/>
          <w:b/>
          <w:color w:val="000000" w:themeColor="text1"/>
          <w:sz w:val="20"/>
        </w:rPr>
        <w:t>representante legal, según corresponda</w:t>
      </w:r>
      <w:r w:rsidRPr="00A4786A">
        <w:rPr>
          <w:rFonts w:ascii="Arial" w:eastAsia="Arial" w:hAnsi="Arial" w:cs="Arial"/>
          <w:color w:val="000000" w:themeColor="text1"/>
          <w:sz w:val="20"/>
        </w:rPr>
        <w:t xml:space="preserve"> </w:t>
      </w:r>
    </w:p>
    <w:p w14:paraId="4F22E05C" w14:textId="69EF88DC" w:rsidR="477F6E86" w:rsidRPr="007D0F87" w:rsidRDefault="40095798" w:rsidP="00F408D6">
      <w:pPr>
        <w:jc w:val="both"/>
        <w:rPr>
          <w:rFonts w:ascii="Times New Roman" w:eastAsia="Times New Roman" w:hAnsi="Times New Roman"/>
          <w:sz w:val="20"/>
        </w:rPr>
      </w:pPr>
      <w:r w:rsidRPr="007D0F87">
        <w:rPr>
          <w:rFonts w:ascii="Arial" w:eastAsia="Arial" w:hAnsi="Arial" w:cs="Arial"/>
          <w:color w:val="000000" w:themeColor="text1"/>
        </w:rPr>
        <w:t xml:space="preserve">  </w:t>
      </w:r>
    </w:p>
    <w:p w14:paraId="0EACEBC4" w14:textId="1641078C" w:rsidR="477F6E86" w:rsidRPr="007D0F87" w:rsidRDefault="477F6E86" w:rsidP="3CB416F6">
      <w:pPr>
        <w:rPr>
          <w:rFonts w:ascii="Times New Roman" w:eastAsia="Times New Roman" w:hAnsi="Times New Roman"/>
          <w:sz w:val="20"/>
        </w:rPr>
      </w:pPr>
    </w:p>
    <w:p w14:paraId="29D72547" w14:textId="271C3F4F" w:rsidR="00FE6675" w:rsidRPr="007D0F87" w:rsidRDefault="00FE6675" w:rsidP="3CB416F6">
      <w:pPr>
        <w:widowControl w:val="0"/>
        <w:jc w:val="center"/>
        <w:rPr>
          <w:rFonts w:ascii="Arial" w:eastAsia="Arial" w:hAnsi="Arial" w:cs="Arial"/>
          <w:b/>
          <w:bCs/>
          <w:color w:val="000000" w:themeColor="text1"/>
          <w:sz w:val="24"/>
          <w:szCs w:val="24"/>
        </w:rPr>
      </w:pPr>
    </w:p>
    <w:p w14:paraId="5E743373" w14:textId="04083189" w:rsidR="00FE6675" w:rsidRPr="007D0F87" w:rsidRDefault="00FE6675" w:rsidP="3CB416F6">
      <w:pPr>
        <w:widowControl w:val="0"/>
        <w:jc w:val="center"/>
        <w:rPr>
          <w:rFonts w:ascii="Arial" w:eastAsia="Arial" w:hAnsi="Arial" w:cs="Arial"/>
          <w:b/>
          <w:bCs/>
          <w:color w:val="000000" w:themeColor="text1"/>
          <w:sz w:val="24"/>
          <w:szCs w:val="24"/>
        </w:rPr>
      </w:pPr>
    </w:p>
    <w:p w14:paraId="6EAB2D32" w14:textId="22AA0004" w:rsidR="00FE6675" w:rsidRPr="007D0F87" w:rsidRDefault="00FE6675" w:rsidP="3CB416F6">
      <w:pPr>
        <w:widowControl w:val="0"/>
        <w:jc w:val="center"/>
        <w:rPr>
          <w:rFonts w:ascii="Arial" w:eastAsia="Arial" w:hAnsi="Arial" w:cs="Arial"/>
          <w:b/>
          <w:bCs/>
          <w:color w:val="000000" w:themeColor="text1"/>
          <w:sz w:val="24"/>
          <w:szCs w:val="24"/>
        </w:rPr>
      </w:pPr>
    </w:p>
    <w:p w14:paraId="4F201986" w14:textId="59572800" w:rsidR="00FE6675" w:rsidRPr="007D0F87" w:rsidRDefault="00FE6675" w:rsidP="3CB416F6">
      <w:pPr>
        <w:widowControl w:val="0"/>
        <w:jc w:val="center"/>
        <w:rPr>
          <w:rFonts w:ascii="Arial" w:eastAsia="Arial" w:hAnsi="Arial" w:cs="Arial"/>
          <w:b/>
          <w:bCs/>
          <w:color w:val="000000" w:themeColor="text1"/>
          <w:sz w:val="24"/>
          <w:szCs w:val="24"/>
        </w:rPr>
      </w:pPr>
    </w:p>
    <w:p w14:paraId="55895AAA" w14:textId="36C4619B" w:rsidR="00FE6675" w:rsidRPr="007D0F87" w:rsidRDefault="00FE6675" w:rsidP="3CB416F6">
      <w:pPr>
        <w:widowControl w:val="0"/>
        <w:jc w:val="center"/>
        <w:rPr>
          <w:rFonts w:ascii="Arial" w:eastAsia="Arial" w:hAnsi="Arial" w:cs="Arial"/>
          <w:b/>
          <w:bCs/>
          <w:color w:val="000000" w:themeColor="text1"/>
          <w:sz w:val="24"/>
          <w:szCs w:val="24"/>
        </w:rPr>
      </w:pPr>
    </w:p>
    <w:p w14:paraId="6154D19A" w14:textId="45266B55" w:rsidR="00FE6675" w:rsidRPr="007D0F87" w:rsidRDefault="00FE6675" w:rsidP="3CB416F6">
      <w:pPr>
        <w:widowControl w:val="0"/>
        <w:jc w:val="center"/>
        <w:rPr>
          <w:rFonts w:ascii="Arial" w:eastAsia="Arial" w:hAnsi="Arial" w:cs="Arial"/>
          <w:b/>
          <w:bCs/>
          <w:color w:val="000000" w:themeColor="text1"/>
          <w:sz w:val="24"/>
          <w:szCs w:val="24"/>
        </w:rPr>
      </w:pPr>
    </w:p>
    <w:p w14:paraId="48561FA5" w14:textId="056A94EE" w:rsidR="00FE6675" w:rsidRPr="007D0F87" w:rsidRDefault="00FE6675" w:rsidP="3CB416F6">
      <w:pPr>
        <w:widowControl w:val="0"/>
        <w:jc w:val="center"/>
        <w:rPr>
          <w:rFonts w:ascii="Arial" w:eastAsia="Arial" w:hAnsi="Arial" w:cs="Arial"/>
          <w:b/>
          <w:bCs/>
          <w:color w:val="000000" w:themeColor="text1"/>
          <w:sz w:val="24"/>
          <w:szCs w:val="24"/>
        </w:rPr>
      </w:pPr>
    </w:p>
    <w:p w14:paraId="0C6F707B" w14:textId="33A997E8" w:rsidR="00FE6675" w:rsidRPr="007D0F87" w:rsidRDefault="00FE6675" w:rsidP="3CB416F6">
      <w:pPr>
        <w:widowControl w:val="0"/>
        <w:jc w:val="center"/>
        <w:rPr>
          <w:rFonts w:ascii="Arial" w:eastAsia="Arial" w:hAnsi="Arial" w:cs="Arial"/>
          <w:b/>
          <w:bCs/>
          <w:color w:val="000000" w:themeColor="text1"/>
          <w:sz w:val="24"/>
          <w:szCs w:val="24"/>
        </w:rPr>
      </w:pPr>
    </w:p>
    <w:p w14:paraId="2C35F0BC" w14:textId="51BEDCCF" w:rsidR="00FE6675" w:rsidRPr="007D0F87" w:rsidRDefault="00FE6675" w:rsidP="3CB416F6">
      <w:pPr>
        <w:widowControl w:val="0"/>
        <w:jc w:val="center"/>
        <w:rPr>
          <w:rFonts w:ascii="Arial" w:eastAsia="Arial" w:hAnsi="Arial" w:cs="Arial"/>
          <w:b/>
          <w:bCs/>
          <w:color w:val="000000" w:themeColor="text1"/>
          <w:sz w:val="24"/>
          <w:szCs w:val="24"/>
        </w:rPr>
      </w:pPr>
    </w:p>
    <w:p w14:paraId="250B350F" w14:textId="011EE0C7" w:rsidR="00FE6675" w:rsidRPr="007D0F87" w:rsidRDefault="00FE6675" w:rsidP="3CB416F6">
      <w:pPr>
        <w:widowControl w:val="0"/>
        <w:jc w:val="center"/>
        <w:rPr>
          <w:rFonts w:ascii="Arial" w:eastAsia="Arial" w:hAnsi="Arial" w:cs="Arial"/>
          <w:b/>
          <w:bCs/>
          <w:color w:val="000000" w:themeColor="text1"/>
          <w:sz w:val="24"/>
          <w:szCs w:val="24"/>
        </w:rPr>
      </w:pPr>
    </w:p>
    <w:p w14:paraId="0F15F5A9" w14:textId="48EDE031" w:rsidR="00FE6675" w:rsidRPr="007D0F87" w:rsidRDefault="00FE6675" w:rsidP="3CB416F6">
      <w:pPr>
        <w:widowControl w:val="0"/>
        <w:jc w:val="center"/>
        <w:rPr>
          <w:rFonts w:ascii="Arial" w:eastAsia="Arial" w:hAnsi="Arial" w:cs="Arial"/>
          <w:b/>
          <w:bCs/>
          <w:color w:val="000000" w:themeColor="text1"/>
          <w:sz w:val="24"/>
          <w:szCs w:val="24"/>
        </w:rPr>
      </w:pPr>
    </w:p>
    <w:p w14:paraId="7676A261" w14:textId="2C3811CC" w:rsidR="00FE6675" w:rsidRPr="007D0F87" w:rsidRDefault="00FE6675" w:rsidP="3CB416F6">
      <w:pPr>
        <w:widowControl w:val="0"/>
        <w:jc w:val="center"/>
        <w:rPr>
          <w:rFonts w:ascii="Arial" w:eastAsia="Arial" w:hAnsi="Arial" w:cs="Arial"/>
          <w:b/>
          <w:bCs/>
          <w:color w:val="000000" w:themeColor="text1"/>
          <w:sz w:val="24"/>
          <w:szCs w:val="24"/>
        </w:rPr>
      </w:pPr>
    </w:p>
    <w:p w14:paraId="7ECF736A" w14:textId="361046A6" w:rsidR="00FE6675" w:rsidRPr="007D0F87" w:rsidRDefault="00FE6675" w:rsidP="3CB416F6">
      <w:pPr>
        <w:widowControl w:val="0"/>
        <w:jc w:val="center"/>
        <w:rPr>
          <w:rFonts w:ascii="Arial" w:eastAsia="Arial" w:hAnsi="Arial" w:cs="Arial"/>
          <w:b/>
          <w:bCs/>
          <w:color w:val="000000" w:themeColor="text1"/>
          <w:sz w:val="24"/>
          <w:szCs w:val="24"/>
        </w:rPr>
      </w:pPr>
    </w:p>
    <w:p w14:paraId="45508D8D" w14:textId="49CCFFA8" w:rsidR="00FE6675" w:rsidRPr="007D0F87" w:rsidRDefault="00FE6675" w:rsidP="3CB416F6">
      <w:pPr>
        <w:widowControl w:val="0"/>
        <w:jc w:val="center"/>
        <w:rPr>
          <w:rFonts w:ascii="Arial" w:eastAsia="Arial" w:hAnsi="Arial" w:cs="Arial"/>
          <w:b/>
          <w:bCs/>
          <w:color w:val="000000" w:themeColor="text1"/>
          <w:sz w:val="24"/>
          <w:szCs w:val="24"/>
        </w:rPr>
      </w:pPr>
    </w:p>
    <w:p w14:paraId="18331900" w14:textId="43530679" w:rsidR="00FE6675" w:rsidRPr="007D0F87" w:rsidRDefault="00FE6675" w:rsidP="3CB416F6">
      <w:pPr>
        <w:widowControl w:val="0"/>
        <w:jc w:val="center"/>
        <w:rPr>
          <w:rFonts w:ascii="Arial" w:eastAsia="Arial" w:hAnsi="Arial" w:cs="Arial"/>
          <w:b/>
          <w:bCs/>
          <w:color w:val="000000" w:themeColor="text1"/>
          <w:sz w:val="24"/>
          <w:szCs w:val="24"/>
        </w:rPr>
      </w:pPr>
    </w:p>
    <w:p w14:paraId="337FAF5F" w14:textId="39E11967" w:rsidR="00FE6675" w:rsidRPr="007D0F87" w:rsidRDefault="00FE6675" w:rsidP="3CB416F6">
      <w:pPr>
        <w:widowControl w:val="0"/>
        <w:jc w:val="center"/>
        <w:rPr>
          <w:rFonts w:ascii="Arial" w:eastAsia="Arial" w:hAnsi="Arial" w:cs="Arial"/>
          <w:b/>
          <w:bCs/>
          <w:color w:val="000000" w:themeColor="text1"/>
          <w:sz w:val="24"/>
          <w:szCs w:val="24"/>
        </w:rPr>
      </w:pPr>
    </w:p>
    <w:p w14:paraId="514368E2" w14:textId="69DB3626" w:rsidR="00FE6675" w:rsidRPr="007D0F87" w:rsidRDefault="00FE6675" w:rsidP="3CB416F6">
      <w:pPr>
        <w:widowControl w:val="0"/>
        <w:jc w:val="center"/>
        <w:rPr>
          <w:rFonts w:ascii="Arial" w:eastAsia="Arial" w:hAnsi="Arial" w:cs="Arial"/>
          <w:b/>
          <w:bCs/>
          <w:color w:val="000000" w:themeColor="text1"/>
          <w:sz w:val="24"/>
          <w:szCs w:val="24"/>
        </w:rPr>
      </w:pPr>
    </w:p>
    <w:p w14:paraId="4FF891B2" w14:textId="3E0781DC" w:rsidR="00FE6675" w:rsidRPr="007D0F87" w:rsidRDefault="00FE6675" w:rsidP="3CB416F6">
      <w:pPr>
        <w:widowControl w:val="0"/>
        <w:jc w:val="center"/>
        <w:rPr>
          <w:rFonts w:ascii="Arial" w:eastAsia="Arial" w:hAnsi="Arial" w:cs="Arial"/>
          <w:b/>
          <w:bCs/>
          <w:color w:val="000000" w:themeColor="text1"/>
          <w:sz w:val="24"/>
          <w:szCs w:val="24"/>
        </w:rPr>
      </w:pPr>
    </w:p>
    <w:p w14:paraId="536E5AD6" w14:textId="51CD580C" w:rsidR="00FE6675" w:rsidRPr="007D0F87" w:rsidRDefault="00FE6675" w:rsidP="3CB416F6">
      <w:pPr>
        <w:widowControl w:val="0"/>
        <w:jc w:val="center"/>
        <w:rPr>
          <w:rFonts w:ascii="Arial" w:eastAsia="Arial" w:hAnsi="Arial" w:cs="Arial"/>
          <w:b/>
          <w:bCs/>
          <w:color w:val="000000" w:themeColor="text1"/>
          <w:sz w:val="24"/>
          <w:szCs w:val="24"/>
        </w:rPr>
      </w:pPr>
    </w:p>
    <w:p w14:paraId="496C80C3" w14:textId="120CAFFC" w:rsidR="00FE6675" w:rsidRPr="007D0F87" w:rsidRDefault="00FE6675" w:rsidP="3CB416F6">
      <w:pPr>
        <w:widowControl w:val="0"/>
        <w:jc w:val="center"/>
        <w:rPr>
          <w:rFonts w:ascii="Arial" w:eastAsia="Arial" w:hAnsi="Arial" w:cs="Arial"/>
          <w:b/>
          <w:bCs/>
          <w:color w:val="000000" w:themeColor="text1"/>
          <w:sz w:val="24"/>
          <w:szCs w:val="24"/>
        </w:rPr>
      </w:pPr>
    </w:p>
    <w:p w14:paraId="1BDBBC17" w14:textId="2BB522D1" w:rsidR="00FE6675" w:rsidRPr="007D0F87" w:rsidRDefault="00FE6675" w:rsidP="3CB416F6">
      <w:pPr>
        <w:widowControl w:val="0"/>
        <w:jc w:val="center"/>
        <w:rPr>
          <w:rFonts w:ascii="Arial" w:eastAsia="Arial" w:hAnsi="Arial" w:cs="Arial"/>
          <w:b/>
          <w:bCs/>
          <w:color w:val="000000" w:themeColor="text1"/>
          <w:sz w:val="24"/>
          <w:szCs w:val="24"/>
        </w:rPr>
      </w:pPr>
    </w:p>
    <w:p w14:paraId="1A9E9E35" w14:textId="664A2106" w:rsidR="00FE6675" w:rsidRPr="007D0F87" w:rsidRDefault="00FE6675" w:rsidP="3CB416F6">
      <w:pPr>
        <w:widowControl w:val="0"/>
        <w:jc w:val="center"/>
        <w:rPr>
          <w:rFonts w:ascii="Arial" w:eastAsia="Arial" w:hAnsi="Arial" w:cs="Arial"/>
          <w:b/>
          <w:bCs/>
          <w:color w:val="000000" w:themeColor="text1"/>
          <w:sz w:val="24"/>
          <w:szCs w:val="24"/>
        </w:rPr>
      </w:pPr>
    </w:p>
    <w:p w14:paraId="276A8816" w14:textId="101DB6DE" w:rsidR="00FE6675" w:rsidRPr="007D0F87" w:rsidRDefault="00FE6675" w:rsidP="3CB416F6">
      <w:pPr>
        <w:widowControl w:val="0"/>
        <w:jc w:val="center"/>
        <w:rPr>
          <w:rFonts w:ascii="Arial" w:eastAsia="Arial" w:hAnsi="Arial" w:cs="Arial"/>
          <w:b/>
          <w:bCs/>
          <w:color w:val="000000" w:themeColor="text1"/>
          <w:sz w:val="24"/>
          <w:szCs w:val="24"/>
        </w:rPr>
      </w:pPr>
    </w:p>
    <w:p w14:paraId="2873588A" w14:textId="58A26D1D" w:rsidR="00FE6675" w:rsidRPr="007D0F87" w:rsidRDefault="00FE6675" w:rsidP="3CB416F6">
      <w:pPr>
        <w:widowControl w:val="0"/>
        <w:jc w:val="center"/>
        <w:rPr>
          <w:rFonts w:ascii="Arial" w:eastAsia="Arial" w:hAnsi="Arial" w:cs="Arial"/>
          <w:b/>
          <w:bCs/>
          <w:color w:val="000000" w:themeColor="text1"/>
          <w:sz w:val="24"/>
          <w:szCs w:val="24"/>
        </w:rPr>
      </w:pPr>
    </w:p>
    <w:p w14:paraId="154F40C7" w14:textId="63A22822" w:rsidR="00FE6675" w:rsidRPr="007D0F87" w:rsidRDefault="00FE6675" w:rsidP="3CB416F6">
      <w:pPr>
        <w:widowControl w:val="0"/>
        <w:jc w:val="center"/>
        <w:rPr>
          <w:rFonts w:ascii="Arial" w:eastAsia="Arial" w:hAnsi="Arial" w:cs="Arial"/>
          <w:b/>
          <w:bCs/>
          <w:color w:val="000000" w:themeColor="text1"/>
          <w:sz w:val="24"/>
          <w:szCs w:val="24"/>
        </w:rPr>
      </w:pPr>
    </w:p>
    <w:p w14:paraId="28D16D05" w14:textId="4B426F62" w:rsidR="00FE6675" w:rsidRPr="007D0F87" w:rsidRDefault="00FE6675" w:rsidP="3CB416F6">
      <w:pPr>
        <w:widowControl w:val="0"/>
        <w:jc w:val="center"/>
        <w:rPr>
          <w:rFonts w:ascii="Arial" w:eastAsia="Arial" w:hAnsi="Arial" w:cs="Arial"/>
          <w:b/>
          <w:bCs/>
          <w:color w:val="000000" w:themeColor="text1"/>
          <w:sz w:val="24"/>
          <w:szCs w:val="24"/>
        </w:rPr>
      </w:pPr>
    </w:p>
    <w:p w14:paraId="58739F5E" w14:textId="1D9C7140" w:rsidR="00FE6675" w:rsidRPr="007D0F87" w:rsidRDefault="00FE6675" w:rsidP="3CB416F6">
      <w:pPr>
        <w:widowControl w:val="0"/>
        <w:jc w:val="center"/>
        <w:rPr>
          <w:rFonts w:ascii="Arial" w:eastAsia="Arial" w:hAnsi="Arial" w:cs="Arial"/>
          <w:b/>
          <w:bCs/>
          <w:color w:val="000000" w:themeColor="text1"/>
          <w:sz w:val="24"/>
          <w:szCs w:val="24"/>
        </w:rPr>
      </w:pPr>
    </w:p>
    <w:p w14:paraId="2A9C3AB3" w14:textId="1EE69E29" w:rsidR="00FE6675" w:rsidRPr="007D0F87" w:rsidRDefault="00FE6675" w:rsidP="3CB416F6">
      <w:pPr>
        <w:widowControl w:val="0"/>
        <w:jc w:val="center"/>
        <w:rPr>
          <w:rFonts w:ascii="Arial" w:eastAsia="Arial" w:hAnsi="Arial" w:cs="Arial"/>
          <w:b/>
          <w:bCs/>
          <w:color w:val="000000" w:themeColor="text1"/>
          <w:sz w:val="24"/>
          <w:szCs w:val="24"/>
        </w:rPr>
      </w:pPr>
    </w:p>
    <w:p w14:paraId="087C0B2B"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38AAFFEA"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133BAD83"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7D7BD9CB"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47E400AE"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059B7AF1" w14:textId="77777777" w:rsidR="00305D53" w:rsidRPr="007D0F87" w:rsidRDefault="00305D53" w:rsidP="3CB416F6">
      <w:pPr>
        <w:widowControl w:val="0"/>
        <w:jc w:val="center"/>
        <w:rPr>
          <w:rFonts w:ascii="Arial" w:eastAsia="Arial" w:hAnsi="Arial" w:cs="Arial"/>
          <w:b/>
          <w:bCs/>
          <w:color w:val="000000" w:themeColor="text1"/>
          <w:sz w:val="24"/>
          <w:szCs w:val="24"/>
        </w:rPr>
      </w:pPr>
    </w:p>
    <w:p w14:paraId="1B0B4AF6" w14:textId="77777777" w:rsidR="00417288" w:rsidRDefault="00417288" w:rsidP="3CB416F6">
      <w:pPr>
        <w:widowControl w:val="0"/>
        <w:jc w:val="center"/>
        <w:rPr>
          <w:rFonts w:ascii="Arial" w:eastAsia="Arial" w:hAnsi="Arial" w:cs="Arial"/>
          <w:b/>
          <w:bCs/>
          <w:color w:val="000000" w:themeColor="text1"/>
          <w:sz w:val="24"/>
          <w:szCs w:val="24"/>
        </w:rPr>
      </w:pPr>
    </w:p>
    <w:p w14:paraId="7895ECBD" w14:textId="77777777" w:rsidR="00417288" w:rsidRDefault="00417288" w:rsidP="3CB416F6">
      <w:pPr>
        <w:widowControl w:val="0"/>
        <w:jc w:val="center"/>
        <w:rPr>
          <w:rFonts w:ascii="Arial" w:eastAsia="Arial" w:hAnsi="Arial" w:cs="Arial"/>
          <w:b/>
          <w:bCs/>
          <w:color w:val="000000" w:themeColor="text1"/>
          <w:sz w:val="24"/>
          <w:szCs w:val="24"/>
        </w:rPr>
      </w:pPr>
    </w:p>
    <w:p w14:paraId="170A7065" w14:textId="77777777" w:rsidR="00305D53" w:rsidRPr="007D0F87" w:rsidRDefault="00305D53" w:rsidP="3CB416F6">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05D53" w:rsidRPr="00A5338B" w14:paraId="24B948AD"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15742B99" w14:textId="77777777" w:rsidR="00305D53" w:rsidRPr="00A5338B" w:rsidRDefault="00305D53" w:rsidP="00305D53">
            <w:pPr>
              <w:jc w:val="both"/>
              <w:rPr>
                <w:rFonts w:ascii="Arial" w:hAnsi="Arial" w:cs="Arial"/>
                <w:color w:val="0070C0"/>
                <w:sz w:val="18"/>
                <w:szCs w:val="18"/>
                <w:lang w:val="es-ES"/>
              </w:rPr>
            </w:pPr>
            <w:r w:rsidRPr="00A5338B">
              <w:rPr>
                <w:rFonts w:ascii="Arial" w:hAnsi="Arial" w:cs="Arial"/>
                <w:color w:val="0070C0"/>
                <w:sz w:val="18"/>
                <w:szCs w:val="18"/>
              </w:rPr>
              <w:br w:type="page"/>
              <w:t>Importante para la entidad contratante</w:t>
            </w:r>
          </w:p>
        </w:tc>
      </w:tr>
      <w:tr w:rsidR="00305D53" w:rsidRPr="00A5338B" w14:paraId="0F657D15" w14:textId="77777777" w:rsidTr="00305D53">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7325E23F" w14:textId="26DEA08F" w:rsidR="00305D53" w:rsidRPr="00A4786A" w:rsidRDefault="00305D53" w:rsidP="00305D53">
            <w:pPr>
              <w:widowControl w:val="0"/>
              <w:jc w:val="both"/>
              <w:rPr>
                <w:rFonts w:ascii="Arial" w:hAnsi="Arial" w:cs="Arial"/>
                <w:b w:val="0"/>
                <w:bCs w:val="0"/>
                <w:color w:val="0070C0"/>
                <w:sz w:val="18"/>
                <w:szCs w:val="18"/>
                <w:lang w:val="es-ES"/>
              </w:rPr>
            </w:pPr>
            <w:r w:rsidRPr="1529D6A7">
              <w:rPr>
                <w:rFonts w:ascii="Arial" w:hAnsi="Arial" w:cs="Arial"/>
                <w:color w:val="0070C0"/>
                <w:sz w:val="18"/>
                <w:szCs w:val="18"/>
              </w:rPr>
              <w:t xml:space="preserve">En caso de la contratación de ejecución de una obra bajo el sistema de entrega de </w:t>
            </w:r>
            <w:r w:rsidRPr="00AB35CB">
              <w:rPr>
                <w:rFonts w:ascii="Arial" w:hAnsi="Arial" w:cs="Arial"/>
                <w:color w:val="0070C0"/>
                <w:sz w:val="18"/>
                <w:szCs w:val="18"/>
              </w:rPr>
              <w:t>solo construcción</w:t>
            </w:r>
            <w:r w:rsidRPr="1529D6A7">
              <w:rPr>
                <w:rFonts w:ascii="Arial" w:hAnsi="Arial" w:cs="Arial"/>
                <w:color w:val="0070C0"/>
                <w:sz w:val="18"/>
                <w:szCs w:val="18"/>
              </w:rPr>
              <w:t xml:space="preserve"> incluir el siguiente anexo:</w:t>
            </w:r>
          </w:p>
        </w:tc>
      </w:tr>
    </w:tbl>
    <w:p w14:paraId="437C3B36" w14:textId="77777777" w:rsidR="00305D53" w:rsidRPr="00A5338B" w:rsidRDefault="00305D53" w:rsidP="00305D53">
      <w:pPr>
        <w:widowControl w:val="0"/>
        <w:jc w:val="both"/>
        <w:rPr>
          <w:rFonts w:ascii="Arial" w:hAnsi="Arial" w:cs="Arial"/>
          <w:strike/>
          <w:color w:val="0070C0"/>
          <w:sz w:val="18"/>
          <w:szCs w:val="18"/>
        </w:rPr>
      </w:pPr>
      <w:r w:rsidRPr="1529D6A7">
        <w:rPr>
          <w:rFonts w:ascii="Arial" w:hAnsi="Arial" w:cs="Arial"/>
          <w:b/>
          <w:color w:val="0070C0"/>
          <w:sz w:val="18"/>
          <w:szCs w:val="18"/>
        </w:rPr>
        <w:t>Esta nota deberá ser eliminada una vez culminada la elaboración de las bases</w:t>
      </w:r>
    </w:p>
    <w:p w14:paraId="47095522" w14:textId="77777777" w:rsidR="00305D53" w:rsidRPr="007D0F87" w:rsidRDefault="00305D53" w:rsidP="00305D53">
      <w:pPr>
        <w:widowControl w:val="0"/>
        <w:contextualSpacing/>
        <w:jc w:val="both"/>
        <w:rPr>
          <w:rFonts w:ascii="Arial" w:hAnsi="Arial" w:cs="Arial"/>
          <w:color w:val="auto"/>
          <w:sz w:val="18"/>
          <w:szCs w:val="18"/>
        </w:rPr>
      </w:pPr>
    </w:p>
    <w:p w14:paraId="4C13CB79" w14:textId="77777777" w:rsidR="00305D53" w:rsidRPr="007D0F87" w:rsidRDefault="00305D53" w:rsidP="00305D53">
      <w:pPr>
        <w:widowControl w:val="0"/>
        <w:contextualSpacing/>
        <w:jc w:val="both"/>
        <w:rPr>
          <w:rFonts w:ascii="Arial" w:hAnsi="Arial" w:cs="Arial"/>
          <w:color w:val="auto"/>
          <w:sz w:val="18"/>
          <w:szCs w:val="18"/>
        </w:rPr>
      </w:pPr>
    </w:p>
    <w:p w14:paraId="2E71BDCB" w14:textId="77777777" w:rsidR="00305D53" w:rsidRPr="00A4786A" w:rsidRDefault="00305D53" w:rsidP="00305D53">
      <w:pPr>
        <w:widowControl w:val="0"/>
        <w:spacing w:line="256" w:lineRule="auto"/>
        <w:jc w:val="center"/>
        <w:rPr>
          <w:rFonts w:ascii="Arial" w:hAnsi="Arial" w:cs="Arial"/>
          <w:b/>
          <w:bCs/>
          <w:color w:val="auto"/>
          <w:sz w:val="20"/>
          <w:lang w:val="pt-PT"/>
        </w:rPr>
      </w:pPr>
      <w:r w:rsidRPr="00A4786A">
        <w:rPr>
          <w:rFonts w:ascii="Arial" w:hAnsi="Arial" w:cs="Arial"/>
          <w:b/>
          <w:bCs/>
          <w:color w:val="auto"/>
          <w:sz w:val="20"/>
          <w:lang w:val="pt-PT"/>
        </w:rPr>
        <w:t>ANEXO Nº 6</w:t>
      </w:r>
    </w:p>
    <w:p w14:paraId="593D5EAC" w14:textId="77777777" w:rsidR="00305D53" w:rsidRPr="00A4786A" w:rsidRDefault="00305D53" w:rsidP="00305D53">
      <w:pPr>
        <w:widowControl w:val="0"/>
        <w:jc w:val="center"/>
        <w:rPr>
          <w:rFonts w:ascii="Arial" w:eastAsia="Times New Roman" w:hAnsi="Arial" w:cs="Arial"/>
          <w:b/>
          <w:bCs/>
          <w:color w:val="auto"/>
          <w:sz w:val="20"/>
          <w:lang w:val="pt-PT" w:eastAsia="en-US"/>
        </w:rPr>
      </w:pPr>
      <w:r w:rsidRPr="00A4786A">
        <w:rPr>
          <w:rFonts w:ascii="Arial" w:eastAsia="Times New Roman" w:hAnsi="Arial" w:cs="Arial"/>
          <w:b/>
          <w:bCs/>
          <w:color w:val="auto"/>
          <w:sz w:val="20"/>
          <w:lang w:val="pt-PT" w:eastAsia="en-US"/>
        </w:rPr>
        <w:t>OFERTA ECONOMICA</w:t>
      </w:r>
    </w:p>
    <w:p w14:paraId="2265C9B3" w14:textId="77777777" w:rsidR="00305D53" w:rsidRPr="00EF48CE" w:rsidRDefault="00305D53" w:rsidP="00305D53">
      <w:pPr>
        <w:widowControl w:val="0"/>
        <w:jc w:val="center"/>
        <w:rPr>
          <w:rFonts w:ascii="Arial" w:eastAsia="Times New Roman" w:hAnsi="Arial" w:cs="Arial"/>
          <w:b/>
          <w:color w:val="auto"/>
          <w:sz w:val="20"/>
          <w:lang w:val="pt-PT" w:eastAsia="en-US"/>
        </w:rPr>
      </w:pPr>
    </w:p>
    <w:p w14:paraId="35F78A01" w14:textId="77777777" w:rsidR="00305D53" w:rsidRPr="00A4786A" w:rsidRDefault="00305D53" w:rsidP="00305D53">
      <w:pPr>
        <w:widowControl w:val="0"/>
        <w:jc w:val="center"/>
        <w:rPr>
          <w:rFonts w:ascii="Arial" w:eastAsia="Times New Roman" w:hAnsi="Arial" w:cs="Arial"/>
          <w:color w:val="auto"/>
          <w:sz w:val="20"/>
          <w:lang w:val="pt-PT" w:eastAsia="en-US"/>
        </w:rPr>
      </w:pPr>
      <w:r w:rsidRPr="00A4786A">
        <w:rPr>
          <w:rFonts w:ascii="Arial" w:eastAsia="Times New Roman" w:hAnsi="Arial" w:cs="Arial"/>
          <w:b/>
          <w:bCs/>
          <w:color w:val="auto"/>
          <w:sz w:val="20"/>
          <w:lang w:val="pt-PT" w:eastAsia="en-US"/>
        </w:rPr>
        <w:t>ÍTEM O TRAMO N° [INDICAR NÚMERO]</w:t>
      </w:r>
    </w:p>
    <w:p w14:paraId="7476281E" w14:textId="77777777" w:rsidR="00305D53" w:rsidRPr="00EF48CE" w:rsidRDefault="00305D53" w:rsidP="00305D53">
      <w:pPr>
        <w:widowControl w:val="0"/>
        <w:jc w:val="both"/>
        <w:rPr>
          <w:rFonts w:ascii="Arial" w:eastAsia="Times New Roman" w:hAnsi="Arial" w:cs="Arial"/>
          <w:color w:val="auto"/>
          <w:sz w:val="20"/>
          <w:lang w:val="pt-PT" w:eastAsia="en-US"/>
        </w:rPr>
      </w:pPr>
    </w:p>
    <w:p w14:paraId="73EE0C58" w14:textId="77777777" w:rsidR="00305D53" w:rsidRPr="00EF48CE" w:rsidRDefault="00305D53" w:rsidP="00305D53">
      <w:pPr>
        <w:widowControl w:val="0"/>
        <w:jc w:val="both"/>
        <w:rPr>
          <w:rFonts w:ascii="Arial" w:eastAsia="Times New Roman" w:hAnsi="Arial" w:cs="Arial"/>
          <w:color w:val="auto"/>
          <w:sz w:val="20"/>
          <w:lang w:eastAsia="en-US"/>
        </w:rPr>
      </w:pPr>
      <w:r w:rsidRPr="00EF48CE">
        <w:rPr>
          <w:rFonts w:ascii="Arial" w:eastAsia="Times New Roman" w:hAnsi="Arial" w:cs="Arial"/>
          <w:color w:val="auto"/>
          <w:sz w:val="20"/>
          <w:lang w:eastAsia="en-US"/>
        </w:rPr>
        <w:t>Señores</w:t>
      </w:r>
    </w:p>
    <w:p w14:paraId="0E5C7925" w14:textId="77777777" w:rsidR="00305D53" w:rsidRPr="00EF48CE" w:rsidRDefault="00305D53" w:rsidP="00305D53">
      <w:pPr>
        <w:widowControl w:val="0"/>
        <w:jc w:val="both"/>
        <w:rPr>
          <w:rFonts w:ascii="Arial" w:eastAsia="Times New Roman" w:hAnsi="Arial" w:cs="Arial"/>
          <w:b/>
          <w:bCs/>
          <w:color w:val="auto"/>
          <w:sz w:val="20"/>
          <w:lang w:eastAsia="en-US"/>
        </w:rPr>
      </w:pPr>
      <w:r w:rsidRPr="00EF48CE">
        <w:rPr>
          <w:rFonts w:ascii="Arial" w:eastAsia="Times New Roman" w:hAnsi="Arial" w:cs="Arial"/>
          <w:b/>
          <w:bCs/>
          <w:color w:val="auto"/>
          <w:sz w:val="20"/>
          <w:lang w:eastAsia="en-US"/>
        </w:rPr>
        <w:t xml:space="preserve">EVALUADORES </w:t>
      </w:r>
    </w:p>
    <w:p w14:paraId="0CA02695" w14:textId="77777777" w:rsidR="00305D53" w:rsidRPr="00EF48CE" w:rsidRDefault="00305D53" w:rsidP="00305D53">
      <w:pPr>
        <w:widowControl w:val="0"/>
        <w:jc w:val="both"/>
        <w:rPr>
          <w:rFonts w:ascii="Arial" w:eastAsia="Times New Roman" w:hAnsi="Arial" w:cs="Arial"/>
          <w:color w:val="000000" w:themeColor="text1"/>
          <w:sz w:val="20"/>
          <w:lang w:eastAsia="en-US"/>
        </w:rPr>
      </w:pPr>
      <w:r w:rsidRPr="00EF48CE">
        <w:rPr>
          <w:rFonts w:ascii="Arial" w:eastAsia="Times New Roman" w:hAnsi="Arial" w:cs="Arial"/>
          <w:b/>
          <w:bCs/>
          <w:color w:val="auto"/>
          <w:sz w:val="20"/>
          <w:lang w:eastAsia="en-US"/>
        </w:rPr>
        <w:t>LICITACIÓN PÚBLICA</w:t>
      </w:r>
      <w:r w:rsidRPr="00EF48CE">
        <w:rPr>
          <w:rFonts w:ascii="Arial" w:eastAsia="Times New Roman" w:hAnsi="Arial" w:cs="Arial"/>
          <w:b/>
          <w:bCs/>
          <w:color w:val="000000" w:themeColor="text1"/>
          <w:sz w:val="20"/>
          <w:lang w:eastAsia="en-US"/>
        </w:rPr>
        <w:t xml:space="preserve"> DE OBRAS Nº</w:t>
      </w:r>
      <w:r w:rsidRPr="00EF48CE">
        <w:rPr>
          <w:rFonts w:ascii="Arial" w:eastAsia="Times New Roman" w:hAnsi="Arial" w:cs="Arial"/>
          <w:b/>
          <w:bCs/>
          <w:color w:val="auto"/>
          <w:sz w:val="20"/>
          <w:lang w:eastAsia="en-US"/>
        </w:rPr>
        <w:t xml:space="preserve"> </w:t>
      </w:r>
      <w:r w:rsidRPr="00EF48CE">
        <w:rPr>
          <w:rFonts w:ascii="Arial" w:eastAsia="Times New Roman" w:hAnsi="Arial" w:cs="Arial"/>
          <w:color w:val="000000" w:themeColor="text1"/>
          <w:sz w:val="20"/>
          <w:lang w:eastAsia="en-US"/>
        </w:rPr>
        <w:t>[CONSIGNAR NOMENCLATURA DEL PROCEDIMIENTO DE SELECCIÓN]</w:t>
      </w:r>
    </w:p>
    <w:p w14:paraId="76F4E70F" w14:textId="77777777" w:rsidR="00305D53" w:rsidRPr="00EF48CE" w:rsidRDefault="00305D53" w:rsidP="00305D53">
      <w:pPr>
        <w:widowControl w:val="0"/>
        <w:jc w:val="both"/>
        <w:rPr>
          <w:rFonts w:ascii="Arial" w:eastAsia="Times New Roman" w:hAnsi="Arial" w:cs="Arial"/>
          <w:color w:val="auto"/>
          <w:sz w:val="20"/>
          <w:u w:val="single"/>
          <w:lang w:eastAsia="en-US"/>
        </w:rPr>
      </w:pPr>
      <w:r w:rsidRPr="00EF48CE">
        <w:rPr>
          <w:rFonts w:ascii="Arial" w:eastAsia="Times New Roman" w:hAnsi="Arial" w:cs="Arial"/>
          <w:color w:val="auto"/>
          <w:sz w:val="20"/>
          <w:u w:val="single"/>
          <w:lang w:eastAsia="en-US"/>
        </w:rPr>
        <w:t>Presente</w:t>
      </w:r>
      <w:r w:rsidRPr="00EF48CE">
        <w:rPr>
          <w:rFonts w:ascii="Arial" w:eastAsia="Times New Roman" w:hAnsi="Arial" w:cs="Arial"/>
          <w:color w:val="auto"/>
          <w:sz w:val="20"/>
          <w:lang w:eastAsia="en-US"/>
        </w:rPr>
        <w:t>.-</w:t>
      </w:r>
    </w:p>
    <w:p w14:paraId="2C512ED9" w14:textId="77777777" w:rsidR="00305D53" w:rsidRPr="00EF48CE" w:rsidRDefault="00305D53" w:rsidP="00305D53">
      <w:pPr>
        <w:widowControl w:val="0"/>
        <w:jc w:val="both"/>
        <w:rPr>
          <w:rFonts w:ascii="Arial" w:eastAsia="Times New Roman" w:hAnsi="Arial" w:cs="Arial"/>
          <w:color w:val="auto"/>
          <w:sz w:val="20"/>
          <w:lang w:eastAsia="en-US"/>
        </w:rPr>
      </w:pPr>
    </w:p>
    <w:p w14:paraId="417F132C" w14:textId="77777777" w:rsidR="00305D53" w:rsidRPr="00EF48CE" w:rsidRDefault="00305D53" w:rsidP="00305D53">
      <w:pPr>
        <w:widowControl w:val="0"/>
        <w:jc w:val="both"/>
        <w:rPr>
          <w:rFonts w:ascii="Arial" w:eastAsia="Times New Roman" w:hAnsi="Arial" w:cs="Arial"/>
          <w:color w:val="auto"/>
          <w:sz w:val="20"/>
          <w:lang w:eastAsia="en-US"/>
        </w:rPr>
      </w:pPr>
    </w:p>
    <w:p w14:paraId="430F5EBE" w14:textId="77777777" w:rsidR="00305D53" w:rsidRPr="00EF48CE" w:rsidRDefault="00305D53" w:rsidP="00305D53">
      <w:pPr>
        <w:widowControl w:val="0"/>
        <w:jc w:val="both"/>
        <w:rPr>
          <w:rFonts w:ascii="Arial" w:hAnsi="Arial" w:cs="Arial"/>
          <w:sz w:val="20"/>
        </w:rPr>
      </w:pPr>
      <w:r w:rsidRPr="00EF48CE">
        <w:rPr>
          <w:rFonts w:ascii="Arial" w:hAnsi="Arial" w:cs="Arial"/>
          <w:sz w:val="20"/>
        </w:rPr>
        <w:t>Es grato dirigirme a usted, para hacer de su conocimiento que, de acuerdo con las bases y demás documentos del procedimiento de la referencia, mi oferta es la siguiente:</w:t>
      </w:r>
    </w:p>
    <w:p w14:paraId="3FB27E1C" w14:textId="77777777" w:rsidR="00305D53" w:rsidRPr="00290931" w:rsidRDefault="00305D53" w:rsidP="00305D53">
      <w:pPr>
        <w:widowControl w:val="0"/>
        <w:rPr>
          <w:rFonts w:ascii="Arial" w:eastAsia="Times New Roman" w:hAnsi="Arial" w:cs="Arial"/>
          <w:color w:val="auto"/>
          <w:sz w:val="20"/>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0700CC" w14:paraId="42F783B4" w14:textId="77777777">
        <w:trPr>
          <w:trHeight w:val="300"/>
          <w:jc w:val="center"/>
        </w:trPr>
        <w:tc>
          <w:tcPr>
            <w:tcW w:w="4510" w:type="dxa"/>
            <w:gridSpan w:val="2"/>
            <w:vAlign w:val="center"/>
          </w:tcPr>
          <w:p w14:paraId="170B923D" w14:textId="77777777" w:rsidR="000700CC" w:rsidRPr="00290931" w:rsidRDefault="000700CC">
            <w:pPr>
              <w:jc w:val="center"/>
              <w:rPr>
                <w:rFonts w:ascii="Arial" w:eastAsia="Times New Roman" w:hAnsi="Arial" w:cs="Arial"/>
                <w:color w:val="0070C0"/>
                <w:sz w:val="18"/>
                <w:szCs w:val="18"/>
              </w:rPr>
            </w:pPr>
            <w:r w:rsidRPr="00290931">
              <w:rPr>
                <w:rFonts w:ascii="Arial" w:eastAsia="Times New Roman" w:hAnsi="Arial" w:cs="Arial"/>
                <w:color w:val="0070C0"/>
                <w:sz w:val="18"/>
                <w:szCs w:val="18"/>
              </w:rPr>
              <w:t>OBLIGACIONES</w:t>
            </w:r>
          </w:p>
        </w:tc>
        <w:tc>
          <w:tcPr>
            <w:tcW w:w="4303" w:type="dxa"/>
            <w:vAlign w:val="center"/>
          </w:tcPr>
          <w:p w14:paraId="31F5EFA6" w14:textId="77777777" w:rsidR="000700CC" w:rsidRPr="00290931" w:rsidRDefault="000700CC">
            <w:pPr>
              <w:jc w:val="center"/>
              <w:rPr>
                <w:rFonts w:ascii="Arial" w:eastAsia="Times New Roman" w:hAnsi="Arial" w:cs="Arial"/>
                <w:color w:val="0070C0"/>
                <w:sz w:val="18"/>
                <w:szCs w:val="18"/>
              </w:rPr>
            </w:pPr>
            <w:r w:rsidRPr="00290931">
              <w:rPr>
                <w:rFonts w:ascii="Arial" w:eastAsia="Times New Roman" w:hAnsi="Arial" w:cs="Arial"/>
                <w:color w:val="0070C0"/>
                <w:sz w:val="18"/>
                <w:szCs w:val="18"/>
              </w:rPr>
              <w:t>COSTO (S/)</w:t>
            </w:r>
          </w:p>
        </w:tc>
      </w:tr>
      <w:tr w:rsidR="000700CC" w14:paraId="2BAAD572" w14:textId="77777777">
        <w:trPr>
          <w:trHeight w:val="300"/>
          <w:jc w:val="center"/>
        </w:trPr>
        <w:tc>
          <w:tcPr>
            <w:tcW w:w="8813" w:type="dxa"/>
            <w:gridSpan w:val="3"/>
          </w:tcPr>
          <w:p w14:paraId="5283F715" w14:textId="77777777" w:rsidR="000700CC" w:rsidRPr="00290931" w:rsidRDefault="000700CC" w:rsidP="00290931">
            <w:pPr>
              <w:pStyle w:val="Prrafodelista"/>
              <w:numPr>
                <w:ilvl w:val="0"/>
                <w:numId w:val="104"/>
              </w:numPr>
              <w:ind w:left="316"/>
              <w:rPr>
                <w:rFonts w:ascii="Arial" w:eastAsia="Times New Roman" w:hAnsi="Arial" w:cs="Arial"/>
                <w:color w:val="0070C0"/>
                <w:sz w:val="18"/>
                <w:szCs w:val="18"/>
              </w:rPr>
            </w:pPr>
            <w:r w:rsidRPr="00290931">
              <w:rPr>
                <w:rFonts w:ascii="Arial" w:eastAsia="Times New Roman" w:hAnsi="Arial" w:cs="Arial"/>
                <w:color w:val="0070C0"/>
                <w:sz w:val="18"/>
                <w:szCs w:val="18"/>
              </w:rPr>
              <w:t>COMPONENTE OBRA</w:t>
            </w:r>
          </w:p>
        </w:tc>
      </w:tr>
      <w:tr w:rsidR="000700CC" w14:paraId="351875BB" w14:textId="77777777">
        <w:trPr>
          <w:trHeight w:val="300"/>
          <w:jc w:val="center"/>
        </w:trPr>
        <w:tc>
          <w:tcPr>
            <w:tcW w:w="8813" w:type="dxa"/>
            <w:gridSpan w:val="3"/>
            <w:vAlign w:val="center"/>
          </w:tcPr>
          <w:p w14:paraId="53CB30B5" w14:textId="46BAB032" w:rsidR="000700CC" w:rsidRPr="00290931" w:rsidRDefault="000700CC" w:rsidP="00290931">
            <w:pPr>
              <w:ind w:left="316" w:hanging="360"/>
              <w:rPr>
                <w:rFonts w:ascii="Arial" w:eastAsia="Times New Roman" w:hAnsi="Arial" w:cs="Arial"/>
                <w:color w:val="0070C0"/>
                <w:sz w:val="18"/>
                <w:szCs w:val="18"/>
              </w:rPr>
            </w:pPr>
            <w:r w:rsidRPr="00290931">
              <w:rPr>
                <w:rFonts w:ascii="Arial" w:eastAsia="Times New Roman" w:hAnsi="Arial" w:cs="Arial"/>
                <w:color w:val="0070C0"/>
                <w:sz w:val="18"/>
                <w:szCs w:val="18"/>
              </w:rPr>
              <w:t xml:space="preserve">A.1. EDIFICACIÓN O INFRAESTRUCTURA </w:t>
            </w:r>
          </w:p>
        </w:tc>
      </w:tr>
      <w:tr w:rsidR="000700CC" w14:paraId="3C86F592" w14:textId="77777777">
        <w:trPr>
          <w:trHeight w:val="300"/>
          <w:jc w:val="center"/>
        </w:trPr>
        <w:tc>
          <w:tcPr>
            <w:tcW w:w="535" w:type="dxa"/>
            <w:vAlign w:val="center"/>
          </w:tcPr>
          <w:p w14:paraId="066968F2"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 </w:t>
            </w:r>
          </w:p>
        </w:tc>
        <w:tc>
          <w:tcPr>
            <w:tcW w:w="3975" w:type="dxa"/>
            <w:vAlign w:val="center"/>
          </w:tcPr>
          <w:p w14:paraId="14EBAF82"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Costo Directo</w:t>
            </w:r>
          </w:p>
        </w:tc>
        <w:tc>
          <w:tcPr>
            <w:tcW w:w="4303" w:type="dxa"/>
            <w:vAlign w:val="center"/>
          </w:tcPr>
          <w:p w14:paraId="30B8CC6B" w14:textId="77777777" w:rsidR="000700CC" w:rsidRPr="00290931" w:rsidRDefault="000700CC">
            <w:pPr>
              <w:jc w:val="both"/>
              <w:rPr>
                <w:rFonts w:ascii="Arial" w:hAnsi="Arial" w:cs="Arial"/>
                <w:color w:val="0070C0"/>
                <w:sz w:val="18"/>
                <w:szCs w:val="18"/>
              </w:rPr>
            </w:pPr>
            <w:r w:rsidRPr="00290931">
              <w:rPr>
                <w:rFonts w:ascii="Arial" w:hAnsi="Arial" w:cs="Arial"/>
                <w:color w:val="0070C0"/>
                <w:sz w:val="18"/>
                <w:szCs w:val="18"/>
              </w:rPr>
              <w:t> [……..………………………..]</w:t>
            </w:r>
          </w:p>
        </w:tc>
      </w:tr>
      <w:tr w:rsidR="000700CC" w14:paraId="741ED843" w14:textId="77777777">
        <w:trPr>
          <w:trHeight w:val="300"/>
          <w:jc w:val="center"/>
        </w:trPr>
        <w:tc>
          <w:tcPr>
            <w:tcW w:w="535" w:type="dxa"/>
          </w:tcPr>
          <w:p w14:paraId="2087AD92" w14:textId="77777777" w:rsidR="000700CC" w:rsidRPr="00EF48CE" w:rsidRDefault="000700CC"/>
        </w:tc>
        <w:tc>
          <w:tcPr>
            <w:tcW w:w="3975" w:type="dxa"/>
            <w:vAlign w:val="center"/>
          </w:tcPr>
          <w:p w14:paraId="101A711D"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Gastos Generales (….%)</w:t>
            </w:r>
          </w:p>
        </w:tc>
        <w:tc>
          <w:tcPr>
            <w:tcW w:w="4303" w:type="dxa"/>
            <w:vAlign w:val="center"/>
          </w:tcPr>
          <w:p w14:paraId="61722C6A" w14:textId="77777777" w:rsidR="000700CC" w:rsidRPr="00290931" w:rsidRDefault="000700CC">
            <w:pPr>
              <w:jc w:val="both"/>
              <w:rPr>
                <w:rFonts w:ascii="Arial" w:eastAsia="Times New Roman" w:hAnsi="Arial" w:cs="Arial"/>
                <w:color w:val="0070C0"/>
                <w:sz w:val="18"/>
                <w:szCs w:val="18"/>
              </w:rPr>
            </w:pPr>
            <w:r w:rsidRPr="00290931">
              <w:rPr>
                <w:rFonts w:ascii="Arial" w:eastAsia="Times New Roman" w:hAnsi="Arial" w:cs="Arial"/>
                <w:color w:val="0070C0"/>
                <w:sz w:val="18"/>
                <w:szCs w:val="18"/>
              </w:rPr>
              <w:t> </w:t>
            </w:r>
            <w:r w:rsidRPr="00290931">
              <w:rPr>
                <w:rFonts w:ascii="Arial" w:hAnsi="Arial" w:cs="Arial"/>
                <w:color w:val="0070C0"/>
                <w:sz w:val="18"/>
                <w:szCs w:val="18"/>
              </w:rPr>
              <w:t>[……..………………………..]</w:t>
            </w:r>
          </w:p>
        </w:tc>
      </w:tr>
      <w:tr w:rsidR="000700CC" w14:paraId="60DB01B3" w14:textId="77777777">
        <w:trPr>
          <w:trHeight w:val="300"/>
          <w:jc w:val="center"/>
        </w:trPr>
        <w:tc>
          <w:tcPr>
            <w:tcW w:w="535" w:type="dxa"/>
          </w:tcPr>
          <w:p w14:paraId="5E5B88E9" w14:textId="77777777" w:rsidR="000700CC" w:rsidRPr="00EF48CE" w:rsidRDefault="000700CC"/>
        </w:tc>
        <w:tc>
          <w:tcPr>
            <w:tcW w:w="3975" w:type="dxa"/>
            <w:vAlign w:val="center"/>
          </w:tcPr>
          <w:p w14:paraId="78A0352C"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Utilidad (….%)</w:t>
            </w:r>
          </w:p>
        </w:tc>
        <w:tc>
          <w:tcPr>
            <w:tcW w:w="4303" w:type="dxa"/>
            <w:vAlign w:val="center"/>
          </w:tcPr>
          <w:p w14:paraId="3524D3B8" w14:textId="77777777" w:rsidR="000700CC" w:rsidRPr="00290931" w:rsidRDefault="000700CC">
            <w:pPr>
              <w:jc w:val="both"/>
              <w:rPr>
                <w:rFonts w:ascii="Arial" w:eastAsia="Times New Roman" w:hAnsi="Arial" w:cs="Arial"/>
                <w:color w:val="0070C0"/>
                <w:sz w:val="18"/>
                <w:szCs w:val="18"/>
              </w:rPr>
            </w:pPr>
            <w:r w:rsidRPr="00290931">
              <w:rPr>
                <w:rFonts w:ascii="Arial" w:eastAsia="Times New Roman" w:hAnsi="Arial" w:cs="Arial"/>
                <w:color w:val="0070C0"/>
                <w:sz w:val="18"/>
                <w:szCs w:val="18"/>
              </w:rPr>
              <w:t> </w:t>
            </w:r>
            <w:r w:rsidRPr="00290931">
              <w:rPr>
                <w:rFonts w:ascii="Arial" w:hAnsi="Arial" w:cs="Arial"/>
                <w:color w:val="0070C0"/>
                <w:sz w:val="18"/>
                <w:szCs w:val="18"/>
              </w:rPr>
              <w:t>[……..………………………..]</w:t>
            </w:r>
          </w:p>
        </w:tc>
      </w:tr>
      <w:tr w:rsidR="000700CC" w14:paraId="56B0E102" w14:textId="77777777">
        <w:trPr>
          <w:trHeight w:val="300"/>
          <w:jc w:val="center"/>
        </w:trPr>
        <w:tc>
          <w:tcPr>
            <w:tcW w:w="535" w:type="dxa"/>
          </w:tcPr>
          <w:p w14:paraId="4CDD1149" w14:textId="77777777" w:rsidR="000700CC" w:rsidRPr="00EF48CE" w:rsidRDefault="000700CC"/>
        </w:tc>
        <w:tc>
          <w:tcPr>
            <w:tcW w:w="3975" w:type="dxa"/>
            <w:vAlign w:val="center"/>
          </w:tcPr>
          <w:p w14:paraId="57ECEE84"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Sub Total</w:t>
            </w:r>
          </w:p>
        </w:tc>
        <w:tc>
          <w:tcPr>
            <w:tcW w:w="4303" w:type="dxa"/>
            <w:vAlign w:val="center"/>
          </w:tcPr>
          <w:p w14:paraId="3787255B" w14:textId="77777777" w:rsidR="000700CC" w:rsidRPr="00290931" w:rsidRDefault="000700CC">
            <w:pPr>
              <w:jc w:val="both"/>
              <w:rPr>
                <w:rFonts w:ascii="Arial" w:hAnsi="Arial" w:cs="Arial"/>
                <w:color w:val="0070C0"/>
                <w:sz w:val="18"/>
                <w:szCs w:val="18"/>
              </w:rPr>
            </w:pPr>
            <w:r w:rsidRPr="00290931">
              <w:rPr>
                <w:rFonts w:ascii="Arial" w:hAnsi="Arial" w:cs="Arial"/>
                <w:color w:val="0070C0"/>
                <w:sz w:val="18"/>
                <w:szCs w:val="18"/>
              </w:rPr>
              <w:t> [……..………………………..]</w:t>
            </w:r>
          </w:p>
        </w:tc>
      </w:tr>
      <w:tr w:rsidR="000700CC" w14:paraId="622D5E01" w14:textId="77777777">
        <w:trPr>
          <w:trHeight w:val="300"/>
          <w:jc w:val="center"/>
        </w:trPr>
        <w:tc>
          <w:tcPr>
            <w:tcW w:w="535" w:type="dxa"/>
          </w:tcPr>
          <w:p w14:paraId="5AB4F878" w14:textId="77777777" w:rsidR="000700CC" w:rsidRPr="00EF48CE" w:rsidRDefault="000700CC"/>
        </w:tc>
        <w:tc>
          <w:tcPr>
            <w:tcW w:w="3975" w:type="dxa"/>
            <w:vAlign w:val="center"/>
          </w:tcPr>
          <w:p w14:paraId="6BACFF43"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Impuesto I.G.V. (18%)</w:t>
            </w:r>
          </w:p>
        </w:tc>
        <w:tc>
          <w:tcPr>
            <w:tcW w:w="4303" w:type="dxa"/>
            <w:vAlign w:val="center"/>
          </w:tcPr>
          <w:p w14:paraId="66C9AE37" w14:textId="77777777" w:rsidR="000700CC" w:rsidRPr="00290931" w:rsidRDefault="000700CC">
            <w:pPr>
              <w:jc w:val="both"/>
              <w:rPr>
                <w:rFonts w:ascii="Arial" w:eastAsia="Times New Roman" w:hAnsi="Arial" w:cs="Arial"/>
                <w:color w:val="0070C0"/>
                <w:sz w:val="18"/>
                <w:szCs w:val="18"/>
              </w:rPr>
            </w:pPr>
            <w:r w:rsidRPr="00290931">
              <w:rPr>
                <w:rFonts w:ascii="Arial" w:eastAsia="Times New Roman" w:hAnsi="Arial" w:cs="Arial"/>
                <w:color w:val="0070C0"/>
                <w:sz w:val="18"/>
                <w:szCs w:val="18"/>
              </w:rPr>
              <w:t> </w:t>
            </w:r>
            <w:r w:rsidRPr="00290931">
              <w:rPr>
                <w:rFonts w:ascii="Arial" w:hAnsi="Arial" w:cs="Arial"/>
                <w:color w:val="0070C0"/>
                <w:sz w:val="18"/>
                <w:szCs w:val="18"/>
              </w:rPr>
              <w:t>[……..………………………..]</w:t>
            </w:r>
          </w:p>
        </w:tc>
      </w:tr>
      <w:tr w:rsidR="000700CC" w14:paraId="6C961858" w14:textId="77777777">
        <w:trPr>
          <w:trHeight w:val="300"/>
          <w:jc w:val="center"/>
        </w:trPr>
        <w:tc>
          <w:tcPr>
            <w:tcW w:w="535" w:type="dxa"/>
          </w:tcPr>
          <w:p w14:paraId="017C2708" w14:textId="77777777" w:rsidR="000700CC" w:rsidRPr="00EF48CE" w:rsidRDefault="000700CC"/>
        </w:tc>
        <w:tc>
          <w:tcPr>
            <w:tcW w:w="3975" w:type="dxa"/>
            <w:vAlign w:val="center"/>
          </w:tcPr>
          <w:p w14:paraId="12F20925"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Presupuesto Base</w:t>
            </w:r>
          </w:p>
        </w:tc>
        <w:tc>
          <w:tcPr>
            <w:tcW w:w="4303" w:type="dxa"/>
            <w:vAlign w:val="center"/>
          </w:tcPr>
          <w:p w14:paraId="6A557C80" w14:textId="77777777" w:rsidR="000700CC" w:rsidRPr="00290931" w:rsidRDefault="000700CC">
            <w:pPr>
              <w:jc w:val="both"/>
              <w:rPr>
                <w:rFonts w:ascii="Arial" w:hAnsi="Arial" w:cs="Arial"/>
                <w:color w:val="0070C0"/>
                <w:sz w:val="18"/>
                <w:szCs w:val="18"/>
              </w:rPr>
            </w:pPr>
            <w:r w:rsidRPr="00290931">
              <w:rPr>
                <w:rFonts w:ascii="Arial" w:hAnsi="Arial" w:cs="Arial"/>
                <w:color w:val="0070C0"/>
                <w:sz w:val="18"/>
                <w:szCs w:val="18"/>
              </w:rPr>
              <w:t> [……..………………………..]</w:t>
            </w:r>
          </w:p>
        </w:tc>
      </w:tr>
      <w:tr w:rsidR="000700CC" w14:paraId="40B8D0DF" w14:textId="77777777">
        <w:trPr>
          <w:trHeight w:val="300"/>
          <w:jc w:val="center"/>
        </w:trPr>
        <w:tc>
          <w:tcPr>
            <w:tcW w:w="4510" w:type="dxa"/>
            <w:gridSpan w:val="2"/>
            <w:vAlign w:val="center"/>
          </w:tcPr>
          <w:p w14:paraId="6F154FC9" w14:textId="77777777" w:rsidR="000700CC" w:rsidRPr="00290931" w:rsidRDefault="000700CC">
            <w:pPr>
              <w:rPr>
                <w:rFonts w:ascii="Arial" w:eastAsia="Times New Roman" w:hAnsi="Arial" w:cs="Arial"/>
                <w:color w:val="0070C0"/>
                <w:sz w:val="18"/>
                <w:szCs w:val="18"/>
              </w:rPr>
            </w:pPr>
            <w:r w:rsidRPr="00290931">
              <w:rPr>
                <w:rFonts w:ascii="Arial" w:eastAsia="Times New Roman" w:hAnsi="Arial" w:cs="Arial"/>
                <w:color w:val="0070C0"/>
                <w:sz w:val="18"/>
                <w:szCs w:val="18"/>
              </w:rPr>
              <w:t>MONTO OFERTADO (TOTAL)</w:t>
            </w:r>
          </w:p>
        </w:tc>
        <w:tc>
          <w:tcPr>
            <w:tcW w:w="4303" w:type="dxa"/>
            <w:vAlign w:val="center"/>
          </w:tcPr>
          <w:p w14:paraId="1FA2B9A6" w14:textId="77777777" w:rsidR="000700CC" w:rsidRPr="00290931" w:rsidRDefault="000700CC">
            <w:pPr>
              <w:jc w:val="both"/>
              <w:rPr>
                <w:rFonts w:ascii="Arial" w:hAnsi="Arial" w:cs="Arial"/>
                <w:color w:val="0070C0"/>
                <w:sz w:val="18"/>
                <w:szCs w:val="18"/>
              </w:rPr>
            </w:pPr>
            <w:r w:rsidRPr="00290931">
              <w:rPr>
                <w:rFonts w:ascii="Arial" w:hAnsi="Arial" w:cs="Arial"/>
                <w:color w:val="0070C0"/>
                <w:sz w:val="18"/>
                <w:szCs w:val="18"/>
              </w:rPr>
              <w:t> [……..………………………..]</w:t>
            </w:r>
          </w:p>
        </w:tc>
      </w:tr>
    </w:tbl>
    <w:p w14:paraId="4D9C67AC" w14:textId="77777777" w:rsidR="000700CC" w:rsidRPr="00EA16B0" w:rsidRDefault="000700CC" w:rsidP="00305D53">
      <w:pPr>
        <w:contextualSpacing/>
        <w:jc w:val="both"/>
        <w:rPr>
          <w:rFonts w:ascii="Arial" w:hAnsi="Arial" w:cs="Arial"/>
          <w:color w:val="000000" w:themeColor="text1"/>
          <w:sz w:val="20"/>
        </w:rPr>
      </w:pPr>
    </w:p>
    <w:p w14:paraId="226406C2" w14:textId="05E3A323" w:rsidR="00305D53" w:rsidRPr="00EA16B0" w:rsidRDefault="00305D53" w:rsidP="00305D53">
      <w:pPr>
        <w:contextualSpacing/>
        <w:jc w:val="both"/>
        <w:rPr>
          <w:rFonts w:ascii="Arial" w:hAnsi="Arial" w:cs="Arial"/>
          <w:color w:val="000000" w:themeColor="text1"/>
          <w:sz w:val="20"/>
        </w:rPr>
      </w:pPr>
      <w:r w:rsidRPr="00EA16B0">
        <w:rPr>
          <w:rFonts w:ascii="Arial" w:hAnsi="Arial" w:cs="Arial"/>
          <w:color w:val="000000" w:themeColor="text1"/>
          <w:sz w:val="20"/>
        </w:rPr>
        <w:t xml:space="preserve">El precio de la oferta en </w:t>
      </w:r>
      <w:r w:rsidRPr="00EA16B0">
        <w:rPr>
          <w:rFonts w:ascii="Arial" w:hAnsi="Arial" w:cs="Arial"/>
          <w:b/>
          <w:color w:val="000000" w:themeColor="text1"/>
          <w:sz w:val="20"/>
        </w:rPr>
        <w:t>[CONSIGNAR LA MONEDA DE LA CONVOCATORIA]</w:t>
      </w:r>
      <w:r w:rsidRPr="00EA16B0">
        <w:rPr>
          <w:rFonts w:ascii="Arial" w:hAnsi="Arial" w:cs="Arial"/>
          <w:color w:val="000000" w:themeColor="text1"/>
          <w:sz w:val="20"/>
        </w:rPr>
        <w:t xml:space="preserve"> incluye todos los </w:t>
      </w:r>
      <w:r w:rsidR="00346563" w:rsidRPr="00EA16B0">
        <w:rPr>
          <w:rFonts w:ascii="Arial" w:hAnsi="Arial" w:cs="Arial"/>
          <w:color w:val="000000" w:themeColor="text1"/>
          <w:sz w:val="20"/>
        </w:rPr>
        <w:t>impuestos</w:t>
      </w:r>
      <w:r w:rsidRPr="00EA16B0">
        <w:rPr>
          <w:rFonts w:ascii="Arial" w:hAnsi="Arial" w:cs="Arial"/>
          <w:color w:val="000000" w:themeColor="text1"/>
          <w:sz w:val="20"/>
        </w:rPr>
        <w:t xml:space="preserve">, seguros, transporte, inspecciones, pruebas y, de ser el caso, los costos laborales conforme a la legislación vigente, así como cualquier otro concepto que pueda tener incidencia sobre el costo de la obra a ejecutar; excepto la de aquellos postores que gocen de alguna exoneración legal, no incluirán en el precio de su oferta los </w:t>
      </w:r>
      <w:r w:rsidR="00346563" w:rsidRPr="00EA16B0">
        <w:rPr>
          <w:rFonts w:ascii="Arial" w:hAnsi="Arial" w:cs="Arial"/>
          <w:color w:val="000000" w:themeColor="text1"/>
          <w:sz w:val="20"/>
        </w:rPr>
        <w:t xml:space="preserve">impuestos </w:t>
      </w:r>
      <w:r w:rsidRPr="00EA16B0">
        <w:rPr>
          <w:rFonts w:ascii="Arial" w:hAnsi="Arial" w:cs="Arial"/>
          <w:color w:val="000000" w:themeColor="text1"/>
          <w:sz w:val="20"/>
        </w:rPr>
        <w:t>respectivos.</w:t>
      </w:r>
    </w:p>
    <w:p w14:paraId="5A073BF8" w14:textId="77777777" w:rsidR="005A67E7" w:rsidRPr="00EA16B0" w:rsidRDefault="005A67E7" w:rsidP="00305D53">
      <w:pPr>
        <w:contextualSpacing/>
        <w:jc w:val="both"/>
        <w:rPr>
          <w:rFonts w:ascii="Arial" w:hAnsi="Arial" w:cs="Arial"/>
          <w:color w:val="000000" w:themeColor="text1"/>
          <w:sz w:val="20"/>
        </w:rPr>
      </w:pPr>
    </w:p>
    <w:p w14:paraId="2BDA60D0" w14:textId="50003B07" w:rsidR="005A67E7" w:rsidRPr="00EA16B0" w:rsidRDefault="005A67E7" w:rsidP="005A67E7">
      <w:pPr>
        <w:widowControl w:val="0"/>
        <w:jc w:val="both"/>
        <w:rPr>
          <w:rFonts w:ascii="Arial" w:eastAsia="Arial" w:hAnsi="Arial" w:cs="Arial"/>
          <w:color w:val="000000" w:themeColor="text1"/>
          <w:sz w:val="20"/>
        </w:rPr>
      </w:pPr>
      <w:r w:rsidRPr="00EA16B0">
        <w:rPr>
          <w:rFonts w:ascii="Arial" w:eastAsia="Arial" w:hAnsi="Arial" w:cs="Arial"/>
          <w:color w:val="000000" w:themeColor="text1"/>
          <w:sz w:val="20"/>
        </w:rPr>
        <w:t>Adjunto al presente anexo, remito el presupuesto de obra con el desagregado de la oferta económica</w:t>
      </w:r>
      <w:r w:rsidR="002B67AC" w:rsidRPr="00EA16B0">
        <w:rPr>
          <w:rFonts w:ascii="Arial" w:eastAsia="Arial" w:hAnsi="Arial" w:cs="Arial"/>
          <w:color w:val="000000" w:themeColor="text1"/>
          <w:sz w:val="20"/>
        </w:rPr>
        <w:t xml:space="preserve"> (</w:t>
      </w:r>
      <w:r w:rsidR="00AC6FDD" w:rsidRPr="00EA16B0">
        <w:rPr>
          <w:rFonts w:ascii="Arial" w:eastAsia="Arial" w:hAnsi="Arial" w:cs="Arial"/>
          <w:color w:val="000000" w:themeColor="text1"/>
          <w:sz w:val="20"/>
        </w:rPr>
        <w:t xml:space="preserve">formato </w:t>
      </w:r>
      <w:r w:rsidR="00B626EB" w:rsidRPr="00EA16B0">
        <w:rPr>
          <w:rFonts w:ascii="Arial" w:eastAsia="Arial" w:hAnsi="Arial" w:cs="Arial"/>
          <w:color w:val="000000" w:themeColor="text1"/>
          <w:sz w:val="20"/>
        </w:rPr>
        <w:t>pdf</w:t>
      </w:r>
      <w:r w:rsidR="002B67AC" w:rsidRPr="00EA16B0">
        <w:rPr>
          <w:rFonts w:ascii="Arial" w:eastAsia="Arial" w:hAnsi="Arial" w:cs="Arial"/>
          <w:color w:val="000000" w:themeColor="text1"/>
          <w:sz w:val="20"/>
        </w:rPr>
        <w:t xml:space="preserve"> y </w:t>
      </w:r>
      <w:r w:rsidR="00B626EB" w:rsidRPr="00EA16B0">
        <w:rPr>
          <w:rFonts w:ascii="Arial" w:eastAsia="Arial" w:hAnsi="Arial" w:cs="Arial"/>
          <w:color w:val="000000" w:themeColor="text1"/>
          <w:sz w:val="20"/>
        </w:rPr>
        <w:t xml:space="preserve">su versión </w:t>
      </w:r>
      <w:r w:rsidR="002B67AC" w:rsidRPr="00EA16B0">
        <w:rPr>
          <w:rFonts w:ascii="Arial" w:eastAsia="Arial" w:hAnsi="Arial" w:cs="Arial"/>
          <w:color w:val="000000" w:themeColor="text1"/>
          <w:sz w:val="20"/>
        </w:rPr>
        <w:t>editable)</w:t>
      </w:r>
      <w:r w:rsidRPr="00EA16B0">
        <w:rPr>
          <w:rFonts w:ascii="Arial" w:eastAsia="Arial" w:hAnsi="Arial" w:cs="Arial"/>
          <w:color w:val="000000" w:themeColor="text1"/>
          <w:sz w:val="20"/>
        </w:rPr>
        <w:t>, que toma como referencia lo proporcionado por la entidad contratante y que puede incluir conceptos que</w:t>
      </w:r>
      <w:r w:rsidRPr="269ADCD3">
        <w:rPr>
          <w:rFonts w:ascii="Arial" w:eastAsia="Arial" w:hAnsi="Arial" w:cs="Arial"/>
          <w:color w:val="000000" w:themeColor="text1"/>
          <w:sz w:val="20"/>
        </w:rPr>
        <w:t>,</w:t>
      </w:r>
      <w:r w:rsidRPr="00EA16B0">
        <w:rPr>
          <w:rFonts w:ascii="Arial" w:eastAsia="Arial" w:hAnsi="Arial" w:cs="Arial"/>
          <w:color w:val="000000" w:themeColor="text1"/>
          <w:sz w:val="20"/>
        </w:rPr>
        <w:t xml:space="preserve"> de acuerdo con mi propuesta, son requeridos.</w:t>
      </w:r>
    </w:p>
    <w:p w14:paraId="067241AA" w14:textId="77777777" w:rsidR="005A67E7" w:rsidRPr="00EA16B0" w:rsidRDefault="005A67E7" w:rsidP="00305D53">
      <w:pPr>
        <w:contextualSpacing/>
        <w:jc w:val="both"/>
        <w:rPr>
          <w:rFonts w:ascii="Arial" w:hAnsi="Arial" w:cs="Arial"/>
          <w:color w:val="000000" w:themeColor="text1"/>
          <w:sz w:val="20"/>
        </w:rPr>
      </w:pPr>
    </w:p>
    <w:p w14:paraId="72641272" w14:textId="77777777" w:rsidR="00305D53" w:rsidRPr="00EA16B0" w:rsidRDefault="00305D53" w:rsidP="00305D53">
      <w:pPr>
        <w:widowControl w:val="0"/>
        <w:rPr>
          <w:rFonts w:ascii="Arial" w:eastAsia="Times New Roman" w:hAnsi="Arial" w:cs="Arial"/>
          <w:color w:val="000000" w:themeColor="text1"/>
          <w:sz w:val="20"/>
          <w:lang w:eastAsia="en-US"/>
        </w:rPr>
      </w:pPr>
    </w:p>
    <w:p w14:paraId="0424A311" w14:textId="77777777" w:rsidR="00305D53" w:rsidRPr="00EA16B0" w:rsidRDefault="00305D53" w:rsidP="00305D53">
      <w:pPr>
        <w:widowControl w:val="0"/>
        <w:autoSpaceDE w:val="0"/>
        <w:autoSpaceDN w:val="0"/>
        <w:adjustRightInd w:val="0"/>
        <w:jc w:val="both"/>
        <w:rPr>
          <w:rFonts w:ascii="Arial" w:hAnsi="Arial" w:cs="Arial"/>
          <w:i/>
          <w:color w:val="000000" w:themeColor="text1"/>
          <w:sz w:val="20"/>
        </w:rPr>
      </w:pPr>
      <w:r w:rsidRPr="00EA16B0">
        <w:rPr>
          <w:rFonts w:ascii="Arial" w:hAnsi="Arial" w:cs="Arial"/>
          <w:color w:val="000000" w:themeColor="text1"/>
          <w:sz w:val="20"/>
        </w:rPr>
        <w:t>[CONSIGNAR CIUDAD Y FECHA]</w:t>
      </w:r>
    </w:p>
    <w:p w14:paraId="0C907C33"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04CE9CE8" w14:textId="77777777" w:rsidR="00305D53" w:rsidRPr="007D0F87" w:rsidRDefault="00305D53" w:rsidP="00305D53">
      <w:pPr>
        <w:widowControl w:val="0"/>
        <w:autoSpaceDE w:val="0"/>
        <w:autoSpaceDN w:val="0"/>
        <w:adjustRightInd w:val="0"/>
        <w:jc w:val="both"/>
        <w:rPr>
          <w:rFonts w:ascii="Arial" w:hAnsi="Arial" w:cs="Arial"/>
          <w:color w:val="auto"/>
          <w:szCs w:val="22"/>
        </w:rPr>
      </w:pPr>
    </w:p>
    <w:p w14:paraId="056633DF"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3CE09F58" w14:textId="77777777" w:rsidR="00305D53" w:rsidRPr="007D0F87" w:rsidRDefault="00305D53" w:rsidP="00305D53">
      <w:pPr>
        <w:widowControl w:val="0"/>
        <w:jc w:val="center"/>
        <w:rPr>
          <w:rFonts w:ascii="Arial" w:hAnsi="Arial" w:cs="Arial"/>
          <w:color w:val="auto"/>
          <w:sz w:val="20"/>
        </w:rPr>
      </w:pPr>
      <w:r w:rsidRPr="007D0F87">
        <w:rPr>
          <w:rFonts w:ascii="Arial" w:hAnsi="Arial" w:cs="Arial"/>
          <w:color w:val="auto"/>
          <w:sz w:val="20"/>
        </w:rPr>
        <w:t>……………………………….…………………..</w:t>
      </w:r>
    </w:p>
    <w:p w14:paraId="104DC8B1"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Firma, nombres y apellidos del postor o</w:t>
      </w:r>
    </w:p>
    <w:p w14:paraId="1318D9FD"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representante legal o común, según corresponda</w:t>
      </w:r>
    </w:p>
    <w:p w14:paraId="3B6F6E6A" w14:textId="77777777" w:rsidR="00305D53" w:rsidRDefault="00305D53" w:rsidP="00305D53">
      <w:pPr>
        <w:widowControl w:val="0"/>
        <w:jc w:val="both"/>
        <w:rPr>
          <w:rFonts w:ascii="Arial" w:eastAsia="Times New Roman" w:hAnsi="Arial" w:cs="Arial"/>
          <w:color w:val="auto"/>
          <w:sz w:val="20"/>
          <w:lang w:eastAsia="en-US"/>
        </w:rPr>
      </w:pPr>
    </w:p>
    <w:p w14:paraId="19C4AED6" w14:textId="77777777" w:rsidR="00EA16B0" w:rsidRPr="007D0F87" w:rsidRDefault="00EA16B0" w:rsidP="00305D53">
      <w:pPr>
        <w:widowControl w:val="0"/>
        <w:jc w:val="both"/>
        <w:rPr>
          <w:rFonts w:ascii="Arial" w:eastAsia="Times New Roman" w:hAnsi="Arial" w:cs="Arial"/>
          <w:color w:val="auto"/>
          <w:sz w:val="20"/>
          <w:lang w:eastAsia="en-US"/>
        </w:rPr>
      </w:pPr>
    </w:p>
    <w:p w14:paraId="3CEBB87E" w14:textId="77777777" w:rsidR="00305D53" w:rsidRPr="007D0F87" w:rsidRDefault="00305D53" w:rsidP="00305D53">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05D53" w:rsidRPr="007D0F87" w14:paraId="4D8434C9"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A118766" w14:textId="77777777" w:rsidR="00305D53" w:rsidRPr="003C62CA" w:rsidRDefault="00305D53" w:rsidP="00305D53">
            <w:pPr>
              <w:rPr>
                <w:rFonts w:ascii="Arial" w:hAnsi="Arial" w:cs="Arial"/>
                <w:color w:val="FF0000"/>
                <w:sz w:val="18"/>
                <w:szCs w:val="18"/>
              </w:rPr>
            </w:pPr>
            <w:r w:rsidRPr="003C62CA">
              <w:rPr>
                <w:rFonts w:ascii="Arial" w:hAnsi="Arial" w:cs="Arial"/>
                <w:color w:val="FF0000"/>
                <w:sz w:val="18"/>
                <w:szCs w:val="18"/>
              </w:rPr>
              <w:lastRenderedPageBreak/>
              <w:t xml:space="preserve">Advertencia </w:t>
            </w:r>
          </w:p>
        </w:tc>
      </w:tr>
      <w:tr w:rsidR="00305D53" w:rsidRPr="007D0F87" w14:paraId="25E46ED9" w14:textId="77777777" w:rsidTr="2F83CFB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991037C" w14:textId="426C745D" w:rsidR="00731FFC" w:rsidRPr="003C62CA" w:rsidRDefault="00305D53" w:rsidP="2F83CFB3">
            <w:pPr>
              <w:widowControl w:val="0"/>
              <w:numPr>
                <w:ilvl w:val="0"/>
                <w:numId w:val="84"/>
              </w:numPr>
              <w:ind w:left="164" w:hanging="131"/>
              <w:jc w:val="both"/>
              <w:rPr>
                <w:rFonts w:ascii="Arial" w:hAnsi="Arial" w:cs="Arial"/>
                <w:b w:val="0"/>
                <w:bCs w:val="0"/>
                <w:color w:val="FF0000"/>
                <w:sz w:val="18"/>
                <w:szCs w:val="18"/>
              </w:rPr>
            </w:pPr>
            <w:r w:rsidRPr="003C62CA">
              <w:rPr>
                <w:rFonts w:ascii="Arial" w:hAnsi="Arial" w:cs="Arial"/>
                <w:b w:val="0"/>
                <w:bCs w:val="0"/>
                <w:color w:val="FF0000"/>
                <w:sz w:val="18"/>
                <w:szCs w:val="18"/>
              </w:rPr>
              <w:t xml:space="preserve">En caso de que el postor reduzca su oferta, según lo previsto en </w:t>
            </w:r>
            <w:r w:rsidR="68832417" w:rsidRPr="003C62CA">
              <w:rPr>
                <w:rFonts w:ascii="Arial" w:hAnsi="Arial" w:cs="Arial"/>
                <w:b w:val="0"/>
                <w:bCs w:val="0"/>
                <w:color w:val="FF0000"/>
                <w:sz w:val="18"/>
                <w:szCs w:val="18"/>
              </w:rPr>
              <w:t>el artículo 167</w:t>
            </w:r>
            <w:r w:rsidRPr="003C62CA">
              <w:rPr>
                <w:rFonts w:ascii="Arial" w:hAnsi="Arial" w:cs="Arial"/>
                <w:b w:val="0"/>
                <w:bCs w:val="0"/>
                <w:color w:val="FF0000"/>
                <w:sz w:val="18"/>
                <w:szCs w:val="18"/>
              </w:rPr>
              <w:t xml:space="preserve"> del Reglamento, debe presentar nuevamente este Anexo</w:t>
            </w:r>
            <w:r w:rsidR="06EB7EF0" w:rsidRPr="003C62CA">
              <w:rPr>
                <w:rFonts w:ascii="Arial" w:hAnsi="Arial" w:cs="Arial"/>
                <w:b w:val="0"/>
                <w:bCs w:val="0"/>
                <w:color w:val="FF0000"/>
                <w:sz w:val="18"/>
                <w:szCs w:val="18"/>
              </w:rPr>
              <w:t xml:space="preserve"> actualizado</w:t>
            </w:r>
            <w:r w:rsidRPr="003C62CA">
              <w:rPr>
                <w:rFonts w:ascii="Arial" w:hAnsi="Arial" w:cs="Arial"/>
                <w:b w:val="0"/>
                <w:bCs w:val="0"/>
                <w:color w:val="FF0000"/>
                <w:sz w:val="18"/>
                <w:szCs w:val="18"/>
              </w:rPr>
              <w:t>.</w:t>
            </w:r>
          </w:p>
          <w:p w14:paraId="20A7B49E" w14:textId="77777777" w:rsidR="00305D53" w:rsidRPr="003C62CA" w:rsidRDefault="00305D53" w:rsidP="2F83CFB3">
            <w:pPr>
              <w:widowControl w:val="0"/>
              <w:ind w:left="164" w:hanging="131"/>
              <w:jc w:val="both"/>
              <w:rPr>
                <w:rFonts w:ascii="Arial" w:hAnsi="Arial" w:cs="Arial"/>
                <w:b w:val="0"/>
                <w:bCs w:val="0"/>
                <w:color w:val="FF0000"/>
                <w:sz w:val="18"/>
                <w:szCs w:val="18"/>
              </w:rPr>
            </w:pPr>
          </w:p>
          <w:p w14:paraId="5CC8DBBA" w14:textId="7EF2A25E" w:rsidR="00305D53" w:rsidRPr="003C62CA" w:rsidRDefault="00305D53" w:rsidP="2F83CFB3">
            <w:pPr>
              <w:widowControl w:val="0"/>
              <w:numPr>
                <w:ilvl w:val="0"/>
                <w:numId w:val="84"/>
              </w:numPr>
              <w:ind w:left="164" w:hanging="131"/>
              <w:jc w:val="both"/>
              <w:rPr>
                <w:rFonts w:ascii="Arial" w:hAnsi="Arial" w:cs="Arial"/>
                <w:b w:val="0"/>
                <w:bCs w:val="0"/>
                <w:color w:val="FF0000"/>
                <w:sz w:val="18"/>
                <w:szCs w:val="18"/>
              </w:rPr>
            </w:pPr>
            <w:r w:rsidRPr="003C62CA">
              <w:rPr>
                <w:rFonts w:ascii="Arial" w:hAnsi="Arial" w:cs="Arial"/>
                <w:b w:val="0"/>
                <w:bCs w:val="0"/>
                <w:color w:val="FF0000"/>
                <w:sz w:val="18"/>
                <w:szCs w:val="18"/>
              </w:rPr>
              <w:t xml:space="preserve">El postor que goce de alguna exoneración legal debe indicar que su oferta no incluye el </w:t>
            </w:r>
            <w:r w:rsidR="00346563" w:rsidRPr="003C62CA">
              <w:rPr>
                <w:rFonts w:ascii="Arial" w:hAnsi="Arial" w:cs="Arial"/>
                <w:b w:val="0"/>
                <w:bCs w:val="0"/>
                <w:color w:val="FF0000"/>
                <w:sz w:val="18"/>
                <w:szCs w:val="18"/>
              </w:rPr>
              <w:t>impuesto</w:t>
            </w:r>
            <w:r w:rsidRPr="00D85C9F">
              <w:rPr>
                <w:rFonts w:ascii="Arial" w:hAnsi="Arial" w:cs="Arial"/>
                <w:b w:val="0"/>
                <w:bCs w:val="0"/>
                <w:color w:val="FF0000"/>
                <w:sz w:val="18"/>
                <w:szCs w:val="18"/>
              </w:rPr>
              <w:t xml:space="preserve"> materia de la exoneración, debiendo incluir el siguiente texto:</w:t>
            </w:r>
          </w:p>
          <w:p w14:paraId="20A24F9B" w14:textId="77777777" w:rsidR="00305D53" w:rsidRPr="003C62CA" w:rsidRDefault="00305D53" w:rsidP="2F83CFB3">
            <w:pPr>
              <w:widowControl w:val="0"/>
              <w:ind w:left="164" w:hanging="131"/>
              <w:jc w:val="both"/>
              <w:rPr>
                <w:rFonts w:ascii="Arial" w:hAnsi="Arial" w:cs="Arial"/>
                <w:b w:val="0"/>
                <w:bCs w:val="0"/>
                <w:color w:val="FF0000"/>
                <w:sz w:val="18"/>
                <w:szCs w:val="18"/>
              </w:rPr>
            </w:pPr>
          </w:p>
          <w:p w14:paraId="0DD4A968" w14:textId="283B4A77" w:rsidR="00305D53" w:rsidRPr="003C62CA" w:rsidRDefault="00305D53" w:rsidP="2F83CFB3">
            <w:pPr>
              <w:widowControl w:val="0"/>
              <w:ind w:left="164" w:hanging="131"/>
              <w:jc w:val="both"/>
              <w:rPr>
                <w:rFonts w:ascii="Arial" w:hAnsi="Arial" w:cs="Arial"/>
                <w:b w:val="0"/>
                <w:bCs w:val="0"/>
                <w:color w:val="FF0000"/>
                <w:sz w:val="18"/>
                <w:szCs w:val="18"/>
              </w:rPr>
            </w:pPr>
            <w:r w:rsidRPr="003C62CA">
              <w:rPr>
                <w:rFonts w:ascii="Arial" w:hAnsi="Arial" w:cs="Arial"/>
                <w:b w:val="0"/>
                <w:bCs w:val="0"/>
                <w:color w:val="FF0000"/>
                <w:sz w:val="18"/>
                <w:szCs w:val="18"/>
              </w:rPr>
              <w:t xml:space="preserve">“Mi oferta no incluye [CONSIGNAR EL </w:t>
            </w:r>
            <w:r w:rsidR="00346563" w:rsidRPr="003C62CA">
              <w:rPr>
                <w:rFonts w:ascii="Arial" w:hAnsi="Arial" w:cs="Arial"/>
                <w:b w:val="0"/>
                <w:bCs w:val="0"/>
                <w:color w:val="FF0000"/>
                <w:sz w:val="18"/>
                <w:szCs w:val="18"/>
              </w:rPr>
              <w:t xml:space="preserve">IMPUESTO </w:t>
            </w:r>
            <w:r w:rsidRPr="003C62CA">
              <w:rPr>
                <w:rFonts w:ascii="Arial" w:hAnsi="Arial" w:cs="Arial"/>
                <w:b w:val="0"/>
                <w:bCs w:val="0"/>
                <w:color w:val="FF0000"/>
                <w:sz w:val="18"/>
                <w:szCs w:val="18"/>
              </w:rPr>
              <w:t>MATERIA DE LA EXONERACIÓN]”.</w:t>
            </w:r>
          </w:p>
          <w:p w14:paraId="3273A1D2" w14:textId="77777777" w:rsidR="00305D53" w:rsidRPr="003C62CA" w:rsidRDefault="00305D53" w:rsidP="2F83CFB3">
            <w:pPr>
              <w:widowControl w:val="0"/>
              <w:ind w:left="164" w:hanging="131"/>
              <w:jc w:val="both"/>
              <w:rPr>
                <w:rFonts w:ascii="Arial" w:hAnsi="Arial" w:cs="Arial"/>
                <w:b w:val="0"/>
                <w:bCs w:val="0"/>
                <w:color w:val="FF0000"/>
                <w:sz w:val="18"/>
                <w:szCs w:val="18"/>
              </w:rPr>
            </w:pPr>
          </w:p>
          <w:p w14:paraId="1913C11F" w14:textId="77777777" w:rsidR="00305D53" w:rsidRPr="003C62CA" w:rsidRDefault="00305D53" w:rsidP="2F83CFB3">
            <w:pPr>
              <w:widowControl w:val="0"/>
              <w:numPr>
                <w:ilvl w:val="0"/>
                <w:numId w:val="84"/>
              </w:numPr>
              <w:ind w:left="164" w:hanging="131"/>
              <w:jc w:val="both"/>
              <w:rPr>
                <w:rFonts w:ascii="Arial" w:hAnsi="Arial" w:cs="Arial"/>
                <w:color w:val="FF0000"/>
                <w:sz w:val="18"/>
                <w:szCs w:val="18"/>
              </w:rPr>
            </w:pPr>
            <w:r w:rsidRPr="00D85C9F">
              <w:rPr>
                <w:rFonts w:ascii="Arial" w:hAnsi="Arial" w:cs="Arial"/>
                <w:b w:val="0"/>
                <w:bCs w:val="0"/>
                <w:color w:val="FF0000"/>
                <w:sz w:val="18"/>
                <w:szCs w:val="18"/>
              </w:rPr>
              <w:t>El análisis de precios unitarios y el detalle de los gastos generales fijos y variables no se presentan en la oferta, sino para el perfeccionamiento del contrato.</w:t>
            </w:r>
            <w:r w:rsidRPr="003C62CA">
              <w:rPr>
                <w:rFonts w:ascii="Arial" w:hAnsi="Arial" w:cs="Arial"/>
                <w:color w:val="FF0000"/>
                <w:sz w:val="18"/>
                <w:szCs w:val="18"/>
              </w:rPr>
              <w:t xml:space="preserve"> </w:t>
            </w:r>
          </w:p>
        </w:tc>
      </w:tr>
    </w:tbl>
    <w:p w14:paraId="477D313B" w14:textId="77777777" w:rsidR="00305D53" w:rsidRPr="007D0F87" w:rsidRDefault="00305D53" w:rsidP="00305D53">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05D53" w:rsidRPr="00EF48CE" w14:paraId="46F95DA3"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8D67954" w14:textId="77777777" w:rsidR="00305D53" w:rsidRPr="00DD2F87" w:rsidRDefault="00305D53" w:rsidP="00305D53">
            <w:pPr>
              <w:jc w:val="both"/>
              <w:rPr>
                <w:rFonts w:ascii="Arial" w:eastAsia="Times New Roman" w:hAnsi="Arial" w:cs="Arial"/>
                <w:color w:val="0070C0"/>
                <w:sz w:val="18"/>
                <w:szCs w:val="18"/>
                <w:lang w:eastAsia="en-GB"/>
              </w:rPr>
            </w:pPr>
            <w:r w:rsidRPr="00DD2F87">
              <w:rPr>
                <w:rFonts w:ascii="Arial" w:eastAsia="Times New Roman" w:hAnsi="Arial" w:cs="Arial"/>
                <w:color w:val="0070C0"/>
                <w:sz w:val="18"/>
                <w:szCs w:val="18"/>
                <w:lang w:eastAsia="en-GB"/>
              </w:rPr>
              <w:t>Importante para la entidad contratante</w:t>
            </w:r>
          </w:p>
        </w:tc>
      </w:tr>
      <w:tr w:rsidR="00305D53" w:rsidRPr="00EF48CE" w14:paraId="2CEE6C6B" w14:textId="77777777" w:rsidTr="2F83CFB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78A130D" w14:textId="0CEC10FC" w:rsidR="00305D53" w:rsidRPr="003C62CA" w:rsidRDefault="00305D53" w:rsidP="2F83CFB3">
            <w:pPr>
              <w:widowControl w:val="0"/>
              <w:numPr>
                <w:ilvl w:val="0"/>
                <w:numId w:val="85"/>
              </w:numPr>
              <w:ind w:left="164" w:hanging="148"/>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3709B596"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p>
          <w:p w14:paraId="6ED4051F" w14:textId="4AA945EB" w:rsidR="00D85C9F" w:rsidRDefault="00305D53" w:rsidP="2F83CFB3">
            <w:pPr>
              <w:widowControl w:val="0"/>
              <w:ind w:left="164" w:hanging="148"/>
              <w:jc w:val="both"/>
              <w:rPr>
                <w:rFonts w:ascii="Arial" w:eastAsia="Times New Roman" w:hAnsi="Arial" w:cs="Arial"/>
                <w:color w:val="0070C0"/>
                <w:sz w:val="18"/>
                <w:szCs w:val="18"/>
                <w:lang w:eastAsia="en-GB"/>
              </w:rPr>
            </w:pPr>
            <w:r w:rsidRPr="003C62CA">
              <w:rPr>
                <w:rFonts w:ascii="Arial" w:eastAsia="Times New Roman" w:hAnsi="Arial" w:cs="Arial"/>
                <w:b w:val="0"/>
                <w:bCs w:val="0"/>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1FE103FD" w14:textId="0127CC44"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 xml:space="preserve">  </w:t>
            </w:r>
          </w:p>
          <w:p w14:paraId="1662B2E4" w14:textId="77777777" w:rsidR="00305D53" w:rsidRPr="003C62CA" w:rsidRDefault="00305D53" w:rsidP="2F83CFB3">
            <w:pPr>
              <w:widowControl w:val="0"/>
              <w:numPr>
                <w:ilvl w:val="0"/>
                <w:numId w:val="85"/>
              </w:numPr>
              <w:ind w:left="164" w:hanging="148"/>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En caso de procedimientos según relación de ítems o tramos, consignar lo siguiente:</w:t>
            </w:r>
          </w:p>
          <w:p w14:paraId="63758E39"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p>
          <w:p w14:paraId="2FDDFFCB" w14:textId="77777777" w:rsidR="00305D53" w:rsidRPr="003C62CA" w:rsidRDefault="00305D53" w:rsidP="2F83CFB3">
            <w:pPr>
              <w:widowControl w:val="0"/>
              <w:ind w:left="164"/>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 xml:space="preserve">“El postor debe presentar el precio de su oferta en forma independiente, en los ítems o tramos que se presente”. </w:t>
            </w:r>
          </w:p>
          <w:p w14:paraId="72AAD57A"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p>
          <w:p w14:paraId="1ECC9525" w14:textId="77777777" w:rsidR="00305D53" w:rsidRPr="003C62CA" w:rsidRDefault="00305D53" w:rsidP="2F83CFB3">
            <w:pPr>
              <w:widowControl w:val="0"/>
              <w:numPr>
                <w:ilvl w:val="0"/>
                <w:numId w:val="85"/>
              </w:numPr>
              <w:ind w:left="164" w:hanging="148"/>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En caso de contratación de obras por paquete, consignar lo siguiente:</w:t>
            </w:r>
          </w:p>
          <w:p w14:paraId="29826E9B"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p>
          <w:p w14:paraId="0BD9F2B3"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“El postor debe presentar el precio de su oferta con el detalle de cada obra incluida en el paquete”.</w:t>
            </w:r>
          </w:p>
          <w:p w14:paraId="43406DF5"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p>
          <w:p w14:paraId="19C71AEF" w14:textId="77777777" w:rsidR="00305D53" w:rsidRPr="003C62CA" w:rsidRDefault="00305D53" w:rsidP="2F83CFB3">
            <w:pPr>
              <w:widowControl w:val="0"/>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6610EE1" w14:textId="77777777" w:rsidR="00305D53" w:rsidRPr="003C62CA" w:rsidRDefault="00305D53" w:rsidP="2F83CFB3">
            <w:pPr>
              <w:widowControl w:val="0"/>
              <w:ind w:left="164" w:hanging="148"/>
              <w:jc w:val="both"/>
              <w:rPr>
                <w:rFonts w:ascii="Arial" w:eastAsia="Times New Roman" w:hAnsi="Arial" w:cs="Arial"/>
                <w:b w:val="0"/>
                <w:bCs w:val="0"/>
                <w:color w:val="0070C0"/>
                <w:sz w:val="18"/>
                <w:szCs w:val="18"/>
                <w:lang w:eastAsia="en-GB"/>
              </w:rPr>
            </w:pPr>
          </w:p>
          <w:p w14:paraId="54848F3A" w14:textId="0261ADE5" w:rsidR="00305D53" w:rsidRPr="00D85C9F" w:rsidRDefault="00305D53" w:rsidP="2F83CFB3">
            <w:pPr>
              <w:widowControl w:val="0"/>
              <w:ind w:left="164"/>
              <w:jc w:val="both"/>
              <w:rPr>
                <w:rFonts w:ascii="Arial" w:eastAsia="Times New Roman" w:hAnsi="Arial" w:cs="Arial"/>
                <w:b w:val="0"/>
                <w:bCs w:val="0"/>
                <w:color w:val="0070C0"/>
                <w:sz w:val="18"/>
                <w:szCs w:val="18"/>
                <w:lang w:eastAsia="en-GB"/>
              </w:rPr>
            </w:pPr>
            <w:r w:rsidRPr="003C62CA">
              <w:rPr>
                <w:rFonts w:ascii="Arial" w:eastAsia="Times New Roman" w:hAnsi="Arial" w:cs="Arial"/>
                <w:b w:val="0"/>
                <w:bCs w:val="0"/>
                <w:color w:val="0070C0"/>
                <w:sz w:val="18"/>
                <w:szCs w:val="18"/>
                <w:lang w:eastAsia="en-GB"/>
              </w:rPr>
              <w:t xml:space="preserve">“La oferta de los postores que presenten la Declaración Jurada de cumplimiento de condiciones para la aplicación de la exoneración del IGV (Anexo N° </w:t>
            </w:r>
            <w:r w:rsidR="00973229" w:rsidRPr="003C62CA">
              <w:rPr>
                <w:rFonts w:ascii="Arial" w:eastAsia="Times New Roman" w:hAnsi="Arial" w:cs="Arial"/>
                <w:b w:val="0"/>
                <w:bCs w:val="0"/>
                <w:color w:val="0070C0"/>
                <w:sz w:val="18"/>
                <w:szCs w:val="18"/>
                <w:lang w:eastAsia="en-GB"/>
              </w:rPr>
              <w:t>13</w:t>
            </w:r>
            <w:r w:rsidRPr="00D85C9F">
              <w:rPr>
                <w:rFonts w:ascii="Arial" w:eastAsia="Times New Roman" w:hAnsi="Arial" w:cs="Arial"/>
                <w:b w:val="0"/>
                <w:bCs w:val="0"/>
                <w:color w:val="0070C0"/>
                <w:sz w:val="18"/>
                <w:szCs w:val="18"/>
                <w:lang w:eastAsia="en-GB"/>
              </w:rPr>
              <w:t>), debe encontrarse dentro de los límites de la cuantía sin IGV”.</w:t>
            </w:r>
          </w:p>
          <w:p w14:paraId="24927633" w14:textId="2DD9781C" w:rsidR="00305D53" w:rsidRPr="00D85C9F" w:rsidRDefault="00305D53" w:rsidP="2F83CFB3">
            <w:pPr>
              <w:widowControl w:val="0"/>
              <w:spacing w:line="256" w:lineRule="auto"/>
              <w:jc w:val="both"/>
              <w:rPr>
                <w:rFonts w:ascii="Arial" w:eastAsia="Times New Roman" w:hAnsi="Arial" w:cs="Arial"/>
                <w:b w:val="0"/>
                <w:bCs w:val="0"/>
                <w:color w:val="0070C0"/>
                <w:sz w:val="18"/>
                <w:szCs w:val="18"/>
                <w:lang w:eastAsia="en-GB"/>
              </w:rPr>
            </w:pPr>
          </w:p>
          <w:p w14:paraId="24A0739D" w14:textId="605A4144" w:rsidR="00AE44FB" w:rsidRPr="00D85C9F" w:rsidRDefault="2A0869D1" w:rsidP="2F83CFB3">
            <w:pPr>
              <w:pStyle w:val="Prrafodelista"/>
              <w:widowControl w:val="0"/>
              <w:numPr>
                <w:ilvl w:val="0"/>
                <w:numId w:val="85"/>
              </w:numPr>
              <w:ind w:left="164" w:hanging="148"/>
              <w:jc w:val="both"/>
              <w:rPr>
                <w:rFonts w:ascii="Arial" w:eastAsia="Times New Roman" w:hAnsi="Arial" w:cs="Arial"/>
                <w:b w:val="0"/>
                <w:bCs w:val="0"/>
                <w:color w:val="0070C0"/>
                <w:sz w:val="18"/>
                <w:szCs w:val="18"/>
                <w:lang w:eastAsia="en-GB"/>
              </w:rPr>
            </w:pPr>
            <w:r w:rsidRPr="00D85C9F">
              <w:rPr>
                <w:rFonts w:ascii="Arial" w:eastAsia="Times New Roman" w:hAnsi="Arial" w:cs="Arial"/>
                <w:b w:val="0"/>
                <w:bCs w:val="0"/>
                <w:color w:val="0070C0"/>
                <w:sz w:val="18"/>
                <w:szCs w:val="18"/>
                <w:lang w:eastAsia="en-GB"/>
              </w:rPr>
              <w:t xml:space="preserve">En caso se haya incluido en el alcance: i) </w:t>
            </w:r>
            <w:r w:rsidR="1F6C8510" w:rsidRPr="00D85C9F">
              <w:rPr>
                <w:rFonts w:ascii="Arial" w:eastAsia="Times New Roman" w:hAnsi="Arial" w:cs="Arial"/>
                <w:b w:val="0"/>
                <w:bCs w:val="0"/>
                <w:color w:val="0070C0"/>
                <w:sz w:val="18"/>
                <w:szCs w:val="18"/>
                <w:lang w:eastAsia="en-GB"/>
              </w:rPr>
              <w:t>mobiliario y/o equipamiento</w:t>
            </w:r>
            <w:r w:rsidR="6775FE16" w:rsidRPr="00D85C9F">
              <w:rPr>
                <w:rFonts w:ascii="Arial" w:eastAsia="Times New Roman" w:hAnsi="Arial" w:cs="Arial"/>
                <w:b w:val="0"/>
                <w:bCs w:val="0"/>
                <w:color w:val="0070C0"/>
                <w:sz w:val="18"/>
                <w:szCs w:val="18"/>
                <w:lang w:eastAsia="en-GB"/>
              </w:rPr>
              <w:t xml:space="preserve">, </w:t>
            </w:r>
            <w:r w:rsidR="2246B7F3" w:rsidRPr="00D85C9F">
              <w:rPr>
                <w:rFonts w:ascii="Arial" w:eastAsia="Times New Roman" w:hAnsi="Arial" w:cs="Arial"/>
                <w:b w:val="0"/>
                <w:bCs w:val="0"/>
                <w:color w:val="0070C0"/>
                <w:sz w:val="18"/>
                <w:szCs w:val="18"/>
                <w:lang w:eastAsia="en-GB"/>
              </w:rPr>
              <w:t>en el caso de llave en mano</w:t>
            </w:r>
            <w:r w:rsidR="6775FE16" w:rsidRPr="00D85C9F">
              <w:rPr>
                <w:rFonts w:ascii="Arial" w:eastAsia="Times New Roman" w:hAnsi="Arial" w:cs="Arial"/>
                <w:b w:val="0"/>
                <w:bCs w:val="0"/>
                <w:color w:val="0070C0"/>
                <w:sz w:val="18"/>
                <w:szCs w:val="18"/>
                <w:lang w:eastAsia="en-GB"/>
              </w:rPr>
              <w:t xml:space="preserve">, ii) Plan de contingencia, iii) </w:t>
            </w:r>
            <w:r w:rsidR="6F3C43A4" w:rsidRPr="00D85C9F">
              <w:rPr>
                <w:rFonts w:ascii="Arial" w:eastAsia="Times New Roman" w:hAnsi="Arial" w:cs="Arial"/>
                <w:b w:val="0"/>
                <w:bCs w:val="0"/>
                <w:color w:val="0070C0"/>
                <w:sz w:val="18"/>
                <w:szCs w:val="18"/>
                <w:lang w:eastAsia="en-GB"/>
              </w:rPr>
              <w:t xml:space="preserve">puesta en servicio y/o iv) </w:t>
            </w:r>
            <w:r w:rsidRPr="00D85C9F">
              <w:rPr>
                <w:rFonts w:ascii="Arial" w:eastAsia="Times New Roman" w:hAnsi="Arial" w:cs="Arial"/>
                <w:b w:val="0"/>
                <w:bCs w:val="0"/>
                <w:color w:val="0070C0"/>
                <w:sz w:val="18"/>
                <w:szCs w:val="18"/>
                <w:lang w:eastAsia="en-GB"/>
              </w:rPr>
              <w:t xml:space="preserve">el diseño de la operación y/o mantenimiento </w:t>
            </w:r>
            <w:r w:rsidR="2246B7F3" w:rsidRPr="00D85C9F">
              <w:rPr>
                <w:rFonts w:ascii="Arial" w:eastAsia="Times New Roman" w:hAnsi="Arial" w:cs="Arial"/>
                <w:b w:val="0"/>
                <w:bCs w:val="0"/>
                <w:color w:val="0070C0"/>
                <w:sz w:val="18"/>
                <w:szCs w:val="18"/>
                <w:lang w:eastAsia="en-GB"/>
              </w:rPr>
              <w:t>de</w:t>
            </w:r>
            <w:r w:rsidRPr="00D85C9F">
              <w:rPr>
                <w:rFonts w:ascii="Arial" w:eastAsia="Times New Roman" w:hAnsi="Arial" w:cs="Arial"/>
                <w:b w:val="0"/>
                <w:bCs w:val="0"/>
                <w:color w:val="0070C0"/>
                <w:sz w:val="18"/>
                <w:szCs w:val="18"/>
                <w:lang w:eastAsia="en-GB"/>
              </w:rPr>
              <w:t xml:space="preserve"> la </w:t>
            </w:r>
            <w:r w:rsidR="2246B7F3" w:rsidRPr="00D85C9F">
              <w:rPr>
                <w:rFonts w:ascii="Arial" w:eastAsia="Times New Roman" w:hAnsi="Arial" w:cs="Arial"/>
                <w:b w:val="0"/>
                <w:bCs w:val="0"/>
                <w:color w:val="0070C0"/>
                <w:sz w:val="18"/>
                <w:szCs w:val="18"/>
                <w:lang w:eastAsia="en-GB"/>
              </w:rPr>
              <w:t>infraestructura o edificación</w:t>
            </w:r>
            <w:r w:rsidRPr="00D85C9F">
              <w:rPr>
                <w:rFonts w:ascii="Arial" w:eastAsia="Times New Roman" w:hAnsi="Arial" w:cs="Arial"/>
                <w:b w:val="0"/>
                <w:bCs w:val="0"/>
                <w:color w:val="0070C0"/>
                <w:sz w:val="18"/>
                <w:szCs w:val="18"/>
                <w:lang w:eastAsia="en-GB"/>
              </w:rPr>
              <w:t xml:space="preserve">, en el caso de llave en mano. La tabla precedente incluye </w:t>
            </w:r>
            <w:r w:rsidR="3F7DF806" w:rsidRPr="00D85C9F">
              <w:rPr>
                <w:rFonts w:ascii="Arial" w:eastAsia="Times New Roman" w:hAnsi="Arial" w:cs="Arial"/>
                <w:b w:val="0"/>
                <w:bCs w:val="0"/>
                <w:color w:val="0070C0"/>
                <w:sz w:val="18"/>
                <w:szCs w:val="18"/>
                <w:lang w:eastAsia="en-GB"/>
              </w:rPr>
              <w:t>un</w:t>
            </w:r>
            <w:r w:rsidR="59D6F5EA" w:rsidRPr="00D85C9F">
              <w:rPr>
                <w:rFonts w:ascii="Arial" w:eastAsia="Times New Roman" w:hAnsi="Arial" w:cs="Arial"/>
                <w:b w:val="0"/>
                <w:bCs w:val="0"/>
                <w:color w:val="0070C0"/>
                <w:sz w:val="18"/>
                <w:szCs w:val="18"/>
                <w:lang w:eastAsia="en-GB"/>
              </w:rPr>
              <w:t>a</w:t>
            </w:r>
            <w:r w:rsidR="3F7DF806" w:rsidRPr="00D85C9F">
              <w:rPr>
                <w:rFonts w:ascii="Arial" w:eastAsia="Times New Roman" w:hAnsi="Arial" w:cs="Arial"/>
                <w:b w:val="0"/>
                <w:bCs w:val="0"/>
                <w:color w:val="0070C0"/>
                <w:sz w:val="18"/>
                <w:szCs w:val="18"/>
                <w:lang w:eastAsia="en-GB"/>
              </w:rPr>
              <w:t xml:space="preserve"> o más de las siguientes secciones</w:t>
            </w:r>
            <w:r w:rsidRPr="00D85C9F">
              <w:rPr>
                <w:rFonts w:ascii="Arial" w:eastAsia="Times New Roman" w:hAnsi="Arial" w:cs="Arial"/>
                <w:b w:val="0"/>
                <w:bCs w:val="0"/>
                <w:color w:val="0070C0"/>
                <w:sz w:val="18"/>
                <w:szCs w:val="18"/>
                <w:lang w:eastAsia="en-GB"/>
              </w:rPr>
              <w:t>:</w:t>
            </w:r>
          </w:p>
          <w:p w14:paraId="3A8009D4" w14:textId="4520969E" w:rsidR="00AE44FB" w:rsidRPr="00D85C9F" w:rsidRDefault="00AE44FB" w:rsidP="00AE44FB">
            <w:pPr>
              <w:widowControl w:val="0"/>
              <w:jc w:val="both"/>
              <w:rPr>
                <w:rFonts w:ascii="Arial" w:eastAsia="Times New Roman" w:hAnsi="Arial" w:cs="Arial"/>
                <w:b w:val="0"/>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2F12A1" w:rsidRPr="00DD2F87" w14:paraId="04CE5DE3" w14:textId="77777777" w:rsidTr="00D85C9F">
              <w:trPr>
                <w:trHeight w:val="245"/>
              </w:trPr>
              <w:tc>
                <w:tcPr>
                  <w:tcW w:w="8700" w:type="dxa"/>
                  <w:gridSpan w:val="3"/>
                  <w:tcBorders>
                    <w:top w:val="single" w:sz="8" w:space="0" w:color="auto"/>
                    <w:left w:val="single" w:sz="8" w:space="0" w:color="auto"/>
                    <w:bottom w:val="single" w:sz="8" w:space="0" w:color="auto"/>
                    <w:right w:val="single" w:sz="8" w:space="0" w:color="000000"/>
                  </w:tcBorders>
                  <w:vAlign w:val="center"/>
                  <w:hideMark/>
                </w:tcPr>
                <w:p w14:paraId="59BB62E9" w14:textId="6B209291"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A.2. MOBILIARIO Y/O EQUIPAMIENTO</w:t>
                  </w:r>
                </w:p>
              </w:tc>
            </w:tr>
            <w:tr w:rsidR="002F12A1" w:rsidRPr="00DD2F87" w14:paraId="0D4F7AEE" w14:textId="77777777" w:rsidTr="00D85C9F">
              <w:trPr>
                <w:trHeight w:val="181"/>
              </w:trPr>
              <w:tc>
                <w:tcPr>
                  <w:tcW w:w="380" w:type="dxa"/>
                  <w:tcBorders>
                    <w:top w:val="nil"/>
                    <w:left w:val="single" w:sz="8" w:space="0" w:color="auto"/>
                    <w:bottom w:val="single" w:sz="8" w:space="0" w:color="auto"/>
                    <w:right w:val="single" w:sz="8" w:space="0" w:color="auto"/>
                  </w:tcBorders>
                  <w:vAlign w:val="center"/>
                  <w:hideMark/>
                </w:tcPr>
                <w:p w14:paraId="7BF48DC0"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c>
                <w:tcPr>
                  <w:tcW w:w="5540" w:type="dxa"/>
                  <w:tcBorders>
                    <w:top w:val="nil"/>
                    <w:left w:val="nil"/>
                    <w:bottom w:val="single" w:sz="8" w:space="0" w:color="auto"/>
                    <w:right w:val="single" w:sz="8" w:space="0" w:color="auto"/>
                  </w:tcBorders>
                  <w:vAlign w:val="center"/>
                  <w:hideMark/>
                </w:tcPr>
                <w:p w14:paraId="6FEEF91B"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Costo Directo Mobiliario</w:t>
                  </w:r>
                </w:p>
              </w:tc>
              <w:tc>
                <w:tcPr>
                  <w:tcW w:w="2780" w:type="dxa"/>
                  <w:tcBorders>
                    <w:top w:val="nil"/>
                    <w:left w:val="nil"/>
                    <w:bottom w:val="single" w:sz="8" w:space="0" w:color="auto"/>
                    <w:right w:val="single" w:sz="8" w:space="0" w:color="auto"/>
                  </w:tcBorders>
                  <w:vAlign w:val="center"/>
                  <w:hideMark/>
                </w:tcPr>
                <w:p w14:paraId="3DD7727A"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7CC8BC4C" w14:textId="77777777" w:rsidTr="00D85C9F">
              <w:trPr>
                <w:trHeight w:val="383"/>
              </w:trPr>
              <w:tc>
                <w:tcPr>
                  <w:tcW w:w="380" w:type="dxa"/>
                  <w:tcBorders>
                    <w:top w:val="nil"/>
                    <w:left w:val="single" w:sz="8" w:space="0" w:color="auto"/>
                    <w:bottom w:val="single" w:sz="8" w:space="0" w:color="auto"/>
                    <w:right w:val="single" w:sz="8" w:space="0" w:color="auto"/>
                  </w:tcBorders>
                  <w:vAlign w:val="center"/>
                  <w:hideMark/>
                </w:tcPr>
                <w:p w14:paraId="3D2BB050"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017BB36"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3975F1C4"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391F0CB6" w14:textId="77777777" w:rsidTr="00D85C9F">
              <w:trPr>
                <w:trHeight w:val="260"/>
              </w:trPr>
              <w:tc>
                <w:tcPr>
                  <w:tcW w:w="380" w:type="dxa"/>
                  <w:tcBorders>
                    <w:top w:val="nil"/>
                    <w:left w:val="single" w:sz="8" w:space="0" w:color="auto"/>
                    <w:bottom w:val="single" w:sz="8" w:space="0" w:color="auto"/>
                    <w:right w:val="single" w:sz="8" w:space="0" w:color="auto"/>
                  </w:tcBorders>
                  <w:vAlign w:val="center"/>
                  <w:hideMark/>
                </w:tcPr>
                <w:p w14:paraId="3BECB67B"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032164BA"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3321F775"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1398D59E" w14:textId="77777777" w:rsidTr="00D85C9F">
              <w:trPr>
                <w:trHeight w:val="421"/>
              </w:trPr>
              <w:tc>
                <w:tcPr>
                  <w:tcW w:w="380" w:type="dxa"/>
                  <w:tcBorders>
                    <w:top w:val="nil"/>
                    <w:left w:val="single" w:sz="8" w:space="0" w:color="auto"/>
                    <w:bottom w:val="single" w:sz="8" w:space="0" w:color="auto"/>
                    <w:right w:val="single" w:sz="8" w:space="0" w:color="auto"/>
                  </w:tcBorders>
                  <w:vAlign w:val="center"/>
                  <w:hideMark/>
                </w:tcPr>
                <w:p w14:paraId="77377E5A"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26F7338A"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7480FDE3"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7198B742" w14:textId="77777777" w:rsidTr="00D85C9F">
              <w:trPr>
                <w:trHeight w:val="257"/>
              </w:trPr>
              <w:tc>
                <w:tcPr>
                  <w:tcW w:w="380" w:type="dxa"/>
                  <w:tcBorders>
                    <w:top w:val="nil"/>
                    <w:left w:val="single" w:sz="8" w:space="0" w:color="auto"/>
                    <w:bottom w:val="single" w:sz="8" w:space="0" w:color="auto"/>
                    <w:right w:val="single" w:sz="8" w:space="0" w:color="auto"/>
                  </w:tcBorders>
                  <w:vAlign w:val="center"/>
                  <w:hideMark/>
                </w:tcPr>
                <w:p w14:paraId="6947D474"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03AE5FFA"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53A4BAA2"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171D239B" w14:textId="77777777" w:rsidTr="00D85C9F">
              <w:trPr>
                <w:trHeight w:val="261"/>
              </w:trPr>
              <w:tc>
                <w:tcPr>
                  <w:tcW w:w="380" w:type="dxa"/>
                  <w:tcBorders>
                    <w:top w:val="nil"/>
                    <w:left w:val="single" w:sz="8" w:space="0" w:color="auto"/>
                    <w:bottom w:val="single" w:sz="8" w:space="0" w:color="auto"/>
                    <w:right w:val="single" w:sz="8" w:space="0" w:color="auto"/>
                  </w:tcBorders>
                  <w:vAlign w:val="center"/>
                  <w:hideMark/>
                </w:tcPr>
                <w:p w14:paraId="0ABB5A16"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07BC240"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Total Mobiliario</w:t>
                  </w:r>
                </w:p>
              </w:tc>
              <w:tc>
                <w:tcPr>
                  <w:tcW w:w="2780" w:type="dxa"/>
                  <w:tcBorders>
                    <w:top w:val="nil"/>
                    <w:left w:val="nil"/>
                    <w:bottom w:val="single" w:sz="8" w:space="0" w:color="auto"/>
                    <w:right w:val="single" w:sz="8" w:space="0" w:color="auto"/>
                  </w:tcBorders>
                  <w:vAlign w:val="center"/>
                  <w:hideMark/>
                </w:tcPr>
                <w:p w14:paraId="36D7FD4C"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0D98FF91" w14:textId="77777777" w:rsidTr="00D85C9F">
              <w:trPr>
                <w:trHeight w:val="265"/>
              </w:trPr>
              <w:tc>
                <w:tcPr>
                  <w:tcW w:w="380" w:type="dxa"/>
                  <w:tcBorders>
                    <w:top w:val="nil"/>
                    <w:left w:val="single" w:sz="8" w:space="0" w:color="auto"/>
                    <w:bottom w:val="single" w:sz="8" w:space="0" w:color="auto"/>
                    <w:right w:val="single" w:sz="8" w:space="0" w:color="auto"/>
                  </w:tcBorders>
                  <w:vAlign w:val="center"/>
                  <w:hideMark/>
                </w:tcPr>
                <w:p w14:paraId="53EBA05D"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173EC53"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Costo Directo Equipamiento</w:t>
                  </w:r>
                </w:p>
              </w:tc>
              <w:tc>
                <w:tcPr>
                  <w:tcW w:w="2780" w:type="dxa"/>
                  <w:tcBorders>
                    <w:top w:val="nil"/>
                    <w:left w:val="nil"/>
                    <w:bottom w:val="single" w:sz="8" w:space="0" w:color="auto"/>
                    <w:right w:val="single" w:sz="8" w:space="0" w:color="auto"/>
                  </w:tcBorders>
                  <w:vAlign w:val="center"/>
                  <w:hideMark/>
                </w:tcPr>
                <w:p w14:paraId="273DEC25"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3D01DE95" w14:textId="77777777" w:rsidTr="00D85C9F">
              <w:trPr>
                <w:trHeight w:val="195"/>
              </w:trPr>
              <w:tc>
                <w:tcPr>
                  <w:tcW w:w="380" w:type="dxa"/>
                  <w:tcBorders>
                    <w:top w:val="nil"/>
                    <w:left w:val="single" w:sz="8" w:space="0" w:color="auto"/>
                    <w:bottom w:val="single" w:sz="8" w:space="0" w:color="auto"/>
                    <w:right w:val="single" w:sz="8" w:space="0" w:color="auto"/>
                  </w:tcBorders>
                  <w:vAlign w:val="center"/>
                  <w:hideMark/>
                </w:tcPr>
                <w:p w14:paraId="41911306"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7593B39B" w14:textId="77777777" w:rsidR="002F12A1" w:rsidRPr="00D85C9F" w:rsidRDefault="002F12A1" w:rsidP="002F12A1">
                  <w:pPr>
                    <w:rPr>
                      <w:rFonts w:ascii="Arial" w:eastAsia="Times New Roman" w:hAnsi="Arial" w:cs="Arial"/>
                      <w:color w:val="0070C0"/>
                      <w:sz w:val="18"/>
                      <w:szCs w:val="18"/>
                    </w:rPr>
                  </w:pPr>
                  <w:r w:rsidRPr="00D85C9F">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3E5E26C3" w14:textId="77777777" w:rsidR="002F12A1" w:rsidRPr="00D85C9F" w:rsidRDefault="002F12A1" w:rsidP="002F12A1">
                  <w:pPr>
                    <w:jc w:val="both"/>
                    <w:rPr>
                      <w:rFonts w:ascii="Arial" w:eastAsia="Times New Roman" w:hAnsi="Arial" w:cs="Arial"/>
                      <w:color w:val="0070C0"/>
                      <w:sz w:val="18"/>
                      <w:szCs w:val="18"/>
                    </w:rPr>
                  </w:pPr>
                  <w:r w:rsidRPr="00D85C9F">
                    <w:rPr>
                      <w:rFonts w:ascii="Arial" w:eastAsia="Times New Roman" w:hAnsi="Arial" w:cs="Arial"/>
                      <w:color w:val="0070C0"/>
                      <w:sz w:val="18"/>
                      <w:szCs w:val="18"/>
                    </w:rPr>
                    <w:t> [……..………………………..]</w:t>
                  </w:r>
                </w:p>
              </w:tc>
            </w:tr>
            <w:tr w:rsidR="002F12A1" w:rsidRPr="00DD2F87" w14:paraId="336B306C" w14:textId="77777777" w:rsidTr="00D85C9F">
              <w:trPr>
                <w:trHeight w:val="255"/>
              </w:trPr>
              <w:tc>
                <w:tcPr>
                  <w:tcW w:w="380" w:type="dxa"/>
                  <w:tcBorders>
                    <w:top w:val="nil"/>
                    <w:left w:val="single" w:sz="8" w:space="0" w:color="auto"/>
                    <w:bottom w:val="single" w:sz="8" w:space="0" w:color="auto"/>
                    <w:right w:val="single" w:sz="8" w:space="0" w:color="auto"/>
                  </w:tcBorders>
                  <w:vAlign w:val="center"/>
                  <w:hideMark/>
                </w:tcPr>
                <w:p w14:paraId="0BC4C882" w14:textId="77777777" w:rsidR="002F12A1" w:rsidRPr="00D85C9F" w:rsidRDefault="002F12A1" w:rsidP="002F12A1">
                  <w:pPr>
                    <w:rPr>
                      <w:rFonts w:ascii="Arial" w:eastAsia="Times New Roman" w:hAnsi="Arial" w:cs="Arial"/>
                      <w:sz w:val="18"/>
                      <w:szCs w:val="18"/>
                    </w:rPr>
                  </w:pPr>
                  <w:r w:rsidRPr="00D85C9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74CD68E"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79CFC951"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696D0FB7" w14:textId="77777777" w:rsidTr="00D85C9F">
              <w:trPr>
                <w:trHeight w:val="259"/>
              </w:trPr>
              <w:tc>
                <w:tcPr>
                  <w:tcW w:w="380" w:type="dxa"/>
                  <w:tcBorders>
                    <w:top w:val="nil"/>
                    <w:left w:val="single" w:sz="8" w:space="0" w:color="auto"/>
                    <w:bottom w:val="single" w:sz="8" w:space="0" w:color="auto"/>
                    <w:right w:val="single" w:sz="8" w:space="0" w:color="auto"/>
                  </w:tcBorders>
                  <w:vAlign w:val="center"/>
                  <w:hideMark/>
                </w:tcPr>
                <w:p w14:paraId="322D6CC9"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3B334C9"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5CFCCDB9"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7E7D31A6" w14:textId="77777777" w:rsidTr="00D85C9F">
              <w:trPr>
                <w:trHeight w:val="263"/>
              </w:trPr>
              <w:tc>
                <w:tcPr>
                  <w:tcW w:w="380" w:type="dxa"/>
                  <w:tcBorders>
                    <w:top w:val="nil"/>
                    <w:left w:val="single" w:sz="8" w:space="0" w:color="auto"/>
                    <w:bottom w:val="single" w:sz="8" w:space="0" w:color="auto"/>
                    <w:right w:val="single" w:sz="8" w:space="0" w:color="auto"/>
                  </w:tcBorders>
                  <w:vAlign w:val="center"/>
                  <w:hideMark/>
                </w:tcPr>
                <w:p w14:paraId="1800D3B2"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72C622EF"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363731C5"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125E4B70" w14:textId="77777777" w:rsidTr="00D85C9F">
              <w:trPr>
                <w:trHeight w:val="111"/>
              </w:trPr>
              <w:tc>
                <w:tcPr>
                  <w:tcW w:w="380" w:type="dxa"/>
                  <w:tcBorders>
                    <w:top w:val="nil"/>
                    <w:left w:val="single" w:sz="8" w:space="0" w:color="auto"/>
                    <w:bottom w:val="single" w:sz="8" w:space="0" w:color="auto"/>
                    <w:right w:val="single" w:sz="8" w:space="0" w:color="auto"/>
                  </w:tcBorders>
                  <w:vAlign w:val="center"/>
                  <w:hideMark/>
                </w:tcPr>
                <w:p w14:paraId="23E69A67"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60BE26E0"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Total Equipamiento</w:t>
                  </w:r>
                </w:p>
              </w:tc>
              <w:tc>
                <w:tcPr>
                  <w:tcW w:w="2780" w:type="dxa"/>
                  <w:tcBorders>
                    <w:top w:val="nil"/>
                    <w:left w:val="nil"/>
                    <w:bottom w:val="single" w:sz="8" w:space="0" w:color="auto"/>
                    <w:right w:val="single" w:sz="8" w:space="0" w:color="auto"/>
                  </w:tcBorders>
                  <w:vAlign w:val="center"/>
                  <w:hideMark/>
                </w:tcPr>
                <w:p w14:paraId="79E647D2"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4D1697E1" w14:textId="77777777" w:rsidTr="00D85C9F">
              <w:trPr>
                <w:trHeight w:val="313"/>
              </w:trPr>
              <w:tc>
                <w:tcPr>
                  <w:tcW w:w="380" w:type="dxa"/>
                  <w:tcBorders>
                    <w:top w:val="nil"/>
                    <w:left w:val="single" w:sz="8" w:space="0" w:color="auto"/>
                    <w:bottom w:val="single" w:sz="8" w:space="0" w:color="auto"/>
                    <w:right w:val="single" w:sz="8" w:space="0" w:color="auto"/>
                  </w:tcBorders>
                  <w:vAlign w:val="center"/>
                  <w:hideMark/>
                </w:tcPr>
                <w:p w14:paraId="4680BCD0"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3D84915"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Presupuesto Base Mobiliario y Equipamiento</w:t>
                  </w:r>
                </w:p>
              </w:tc>
              <w:tc>
                <w:tcPr>
                  <w:tcW w:w="2780" w:type="dxa"/>
                  <w:tcBorders>
                    <w:top w:val="nil"/>
                    <w:left w:val="nil"/>
                    <w:bottom w:val="single" w:sz="8" w:space="0" w:color="auto"/>
                    <w:right w:val="single" w:sz="8" w:space="0" w:color="auto"/>
                  </w:tcBorders>
                  <w:vAlign w:val="center"/>
                  <w:hideMark/>
                </w:tcPr>
                <w:p w14:paraId="2B789C72"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6F11F2BE" w14:textId="77777777" w:rsidTr="002F12A1">
              <w:trPr>
                <w:trHeight w:val="300"/>
              </w:trPr>
              <w:tc>
                <w:tcPr>
                  <w:tcW w:w="5920" w:type="dxa"/>
                  <w:gridSpan w:val="2"/>
                  <w:tcBorders>
                    <w:top w:val="single" w:sz="8" w:space="0" w:color="auto"/>
                    <w:left w:val="single" w:sz="8" w:space="0" w:color="auto"/>
                    <w:bottom w:val="single" w:sz="8" w:space="0" w:color="auto"/>
                    <w:right w:val="single" w:sz="8" w:space="0" w:color="000000"/>
                  </w:tcBorders>
                  <w:vAlign w:val="center"/>
                  <w:hideMark/>
                </w:tcPr>
                <w:p w14:paraId="76CD841A" w14:textId="6D11783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lastRenderedPageBreak/>
                    <w:t xml:space="preserve">A.3. PLAN DE CONTINGENCIA </w:t>
                  </w:r>
                </w:p>
              </w:tc>
              <w:tc>
                <w:tcPr>
                  <w:tcW w:w="2780" w:type="dxa"/>
                  <w:tcBorders>
                    <w:top w:val="nil"/>
                    <w:left w:val="nil"/>
                    <w:bottom w:val="single" w:sz="8" w:space="0" w:color="auto"/>
                    <w:right w:val="single" w:sz="8" w:space="0" w:color="auto"/>
                  </w:tcBorders>
                  <w:vAlign w:val="center"/>
                  <w:hideMark/>
                </w:tcPr>
                <w:p w14:paraId="4551D2D4"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2281A98B" w14:textId="77777777" w:rsidTr="002F12A1">
              <w:trPr>
                <w:trHeight w:val="300"/>
              </w:trPr>
              <w:tc>
                <w:tcPr>
                  <w:tcW w:w="8700" w:type="dxa"/>
                  <w:gridSpan w:val="3"/>
                  <w:tcBorders>
                    <w:top w:val="single" w:sz="8" w:space="0" w:color="auto"/>
                    <w:left w:val="single" w:sz="8" w:space="0" w:color="auto"/>
                    <w:bottom w:val="single" w:sz="8" w:space="0" w:color="auto"/>
                    <w:right w:val="single" w:sz="8" w:space="0" w:color="000000"/>
                  </w:tcBorders>
                  <w:vAlign w:val="center"/>
                  <w:hideMark/>
                </w:tcPr>
                <w:p w14:paraId="1E9A5A29" w14:textId="2A2185E1"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 xml:space="preserve">A.4. PUESTA EN SERVICIO </w:t>
                  </w:r>
                </w:p>
              </w:tc>
            </w:tr>
            <w:tr w:rsidR="002F12A1" w:rsidRPr="00DD2F87" w14:paraId="138078C3"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6351FA62"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AFF66FA"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vAlign w:val="center"/>
                  <w:hideMark/>
                </w:tcPr>
                <w:p w14:paraId="131E7BCF"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213F5E12"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42A58C09"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63F9FBC6"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083CD837"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3A279A21"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170892D6"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3EF5DB5B"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78ED1410"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38B7ADF1"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1C50C89F"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622D2D10"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7A26AC94"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2DFB308B"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7998B9E8"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732104CC"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54C1E857"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52D6D9DC"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1881FD4B"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4DDEF3F2" w14:textId="77777777"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vAlign w:val="center"/>
                  <w:hideMark/>
                </w:tcPr>
                <w:p w14:paraId="7D41729D"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5866D0C0" w14:textId="77777777" w:rsidTr="002F12A1">
              <w:trPr>
                <w:trHeight w:val="300"/>
              </w:trPr>
              <w:tc>
                <w:tcPr>
                  <w:tcW w:w="8700" w:type="dxa"/>
                  <w:gridSpan w:val="3"/>
                  <w:tcBorders>
                    <w:top w:val="single" w:sz="8" w:space="0" w:color="auto"/>
                    <w:left w:val="single" w:sz="8" w:space="0" w:color="auto"/>
                    <w:bottom w:val="nil"/>
                    <w:right w:val="nil"/>
                  </w:tcBorders>
                  <w:vAlign w:val="center"/>
                  <w:hideMark/>
                </w:tcPr>
                <w:p w14:paraId="1770AB42" w14:textId="7ADE492F" w:rsidR="002F12A1" w:rsidRPr="00832D0D" w:rsidRDefault="002F12A1" w:rsidP="002F12A1">
                  <w:pPr>
                    <w:rPr>
                      <w:rFonts w:ascii="Arial" w:eastAsia="Times New Roman" w:hAnsi="Arial" w:cs="Arial"/>
                      <w:color w:val="0070C0"/>
                      <w:sz w:val="18"/>
                      <w:szCs w:val="18"/>
                    </w:rPr>
                  </w:pPr>
                  <w:r w:rsidRPr="00832D0D">
                    <w:rPr>
                      <w:rFonts w:ascii="Arial" w:eastAsia="Times New Roman" w:hAnsi="Arial" w:cs="Arial"/>
                      <w:color w:val="0070C0"/>
                      <w:sz w:val="18"/>
                      <w:szCs w:val="18"/>
                    </w:rPr>
                    <w:t xml:space="preserve">A.5. DISEÑO DE LA OPERACIÓN Y/O MANTENIMIENTO </w:t>
                  </w:r>
                </w:p>
              </w:tc>
            </w:tr>
            <w:tr w:rsidR="002F12A1" w:rsidRPr="00DD2F87" w14:paraId="1E9F39EC"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7B63446A" w14:textId="77777777" w:rsidR="002F12A1" w:rsidRPr="00832D0D" w:rsidRDefault="002F12A1" w:rsidP="002F12A1">
                  <w:pPr>
                    <w:rPr>
                      <w:rFonts w:ascii="Arial" w:eastAsia="Times New Roman" w:hAnsi="Arial" w:cs="Arial"/>
                      <w:sz w:val="18"/>
                      <w:szCs w:val="18"/>
                    </w:rPr>
                  </w:pPr>
                  <w:r w:rsidRPr="00832D0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2A44A194" w14:textId="77777777" w:rsidR="002F12A1" w:rsidRPr="00960DA3" w:rsidRDefault="002F12A1" w:rsidP="002F12A1">
                  <w:pPr>
                    <w:rPr>
                      <w:rFonts w:ascii="Arial" w:eastAsia="Times New Roman" w:hAnsi="Arial" w:cs="Arial"/>
                      <w:color w:val="0070C0"/>
                      <w:sz w:val="18"/>
                      <w:szCs w:val="18"/>
                    </w:rPr>
                  </w:pPr>
                  <w:r w:rsidRPr="00960DA3">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vAlign w:val="center"/>
                  <w:hideMark/>
                </w:tcPr>
                <w:p w14:paraId="25F7630A" w14:textId="77777777" w:rsidR="002F12A1" w:rsidRPr="00832D0D" w:rsidRDefault="002F12A1" w:rsidP="002F12A1">
                  <w:pPr>
                    <w:jc w:val="both"/>
                    <w:rPr>
                      <w:rFonts w:ascii="Arial" w:eastAsia="Times New Roman" w:hAnsi="Arial" w:cs="Arial"/>
                      <w:color w:val="0070C0"/>
                      <w:sz w:val="18"/>
                      <w:szCs w:val="18"/>
                    </w:rPr>
                  </w:pPr>
                  <w:r w:rsidRPr="00832D0D">
                    <w:rPr>
                      <w:rFonts w:ascii="Arial" w:eastAsia="Times New Roman" w:hAnsi="Arial" w:cs="Arial"/>
                      <w:color w:val="0070C0"/>
                      <w:sz w:val="18"/>
                      <w:szCs w:val="18"/>
                    </w:rPr>
                    <w:t> [……..………………………..]</w:t>
                  </w:r>
                </w:p>
              </w:tc>
            </w:tr>
            <w:tr w:rsidR="002F12A1" w:rsidRPr="00DD2F87" w14:paraId="1248766B"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5D7DCA8E" w14:textId="77777777" w:rsidR="002F12A1" w:rsidRPr="00960DA3" w:rsidRDefault="002F12A1" w:rsidP="002F12A1">
                  <w:pPr>
                    <w:rPr>
                      <w:rFonts w:ascii="Arial" w:eastAsia="Times New Roman" w:hAnsi="Arial" w:cs="Arial"/>
                      <w:sz w:val="18"/>
                      <w:szCs w:val="18"/>
                    </w:rPr>
                  </w:pPr>
                  <w:r w:rsidRPr="00960DA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3DD08FCA" w14:textId="77777777" w:rsidR="002F12A1" w:rsidRPr="00960DA3" w:rsidRDefault="002F12A1" w:rsidP="002F12A1">
                  <w:pPr>
                    <w:rPr>
                      <w:rFonts w:ascii="Arial" w:eastAsia="Times New Roman" w:hAnsi="Arial" w:cs="Arial"/>
                      <w:color w:val="0070C0"/>
                      <w:sz w:val="18"/>
                      <w:szCs w:val="18"/>
                    </w:rPr>
                  </w:pPr>
                  <w:r w:rsidRPr="00960DA3">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052908EF" w14:textId="77777777" w:rsidR="002F12A1" w:rsidRPr="00960DA3" w:rsidRDefault="002F12A1" w:rsidP="002F12A1">
                  <w:pPr>
                    <w:jc w:val="both"/>
                    <w:rPr>
                      <w:rFonts w:ascii="Arial" w:eastAsia="Times New Roman" w:hAnsi="Arial" w:cs="Arial"/>
                      <w:color w:val="0070C0"/>
                      <w:sz w:val="18"/>
                      <w:szCs w:val="18"/>
                    </w:rPr>
                  </w:pPr>
                  <w:r w:rsidRPr="00960DA3">
                    <w:rPr>
                      <w:rFonts w:ascii="Arial" w:eastAsia="Times New Roman" w:hAnsi="Arial" w:cs="Arial"/>
                      <w:color w:val="0070C0"/>
                      <w:sz w:val="18"/>
                      <w:szCs w:val="18"/>
                    </w:rPr>
                    <w:t> [……..………………………..]</w:t>
                  </w:r>
                </w:p>
              </w:tc>
            </w:tr>
            <w:tr w:rsidR="002F12A1" w:rsidRPr="00DD2F87" w14:paraId="17F952E1"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00F3A631" w14:textId="77777777" w:rsidR="002F12A1" w:rsidRPr="00960DA3" w:rsidRDefault="002F12A1" w:rsidP="002F12A1">
                  <w:pPr>
                    <w:rPr>
                      <w:rFonts w:ascii="Arial" w:eastAsia="Times New Roman" w:hAnsi="Arial" w:cs="Arial"/>
                      <w:sz w:val="18"/>
                      <w:szCs w:val="18"/>
                    </w:rPr>
                  </w:pPr>
                  <w:r w:rsidRPr="00960DA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E3B4593" w14:textId="77777777" w:rsidR="002F12A1" w:rsidRPr="00960DA3" w:rsidRDefault="002F12A1" w:rsidP="002F12A1">
                  <w:pPr>
                    <w:rPr>
                      <w:rFonts w:ascii="Arial" w:eastAsia="Times New Roman" w:hAnsi="Arial" w:cs="Arial"/>
                      <w:color w:val="0070C0"/>
                      <w:sz w:val="18"/>
                      <w:szCs w:val="18"/>
                    </w:rPr>
                  </w:pPr>
                  <w:r w:rsidRPr="00960DA3">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62E8CC7A" w14:textId="77777777" w:rsidR="002F12A1" w:rsidRPr="00960DA3" w:rsidRDefault="002F12A1" w:rsidP="002F12A1">
                  <w:pPr>
                    <w:jc w:val="both"/>
                    <w:rPr>
                      <w:rFonts w:ascii="Arial" w:eastAsia="Times New Roman" w:hAnsi="Arial" w:cs="Arial"/>
                      <w:color w:val="0070C0"/>
                      <w:sz w:val="18"/>
                      <w:szCs w:val="18"/>
                    </w:rPr>
                  </w:pPr>
                  <w:r w:rsidRPr="00960DA3">
                    <w:rPr>
                      <w:rFonts w:ascii="Arial" w:eastAsia="Times New Roman" w:hAnsi="Arial" w:cs="Arial"/>
                      <w:color w:val="0070C0"/>
                      <w:sz w:val="18"/>
                      <w:szCs w:val="18"/>
                    </w:rPr>
                    <w:t> [……..………………………..]</w:t>
                  </w:r>
                </w:p>
              </w:tc>
            </w:tr>
            <w:tr w:rsidR="002F12A1" w:rsidRPr="00DD2F87" w14:paraId="138502C0"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52ED48C5" w14:textId="77777777" w:rsidR="002F12A1" w:rsidRPr="00960DA3" w:rsidRDefault="002F12A1" w:rsidP="002F12A1">
                  <w:pPr>
                    <w:rPr>
                      <w:rFonts w:ascii="Arial" w:eastAsia="Times New Roman" w:hAnsi="Arial" w:cs="Arial"/>
                      <w:sz w:val="18"/>
                      <w:szCs w:val="18"/>
                    </w:rPr>
                  </w:pPr>
                  <w:r w:rsidRPr="00960DA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740D8EE5" w14:textId="77777777" w:rsidR="002F12A1" w:rsidRPr="00960DA3" w:rsidRDefault="002F12A1" w:rsidP="002F12A1">
                  <w:pPr>
                    <w:rPr>
                      <w:rFonts w:ascii="Arial" w:eastAsia="Times New Roman" w:hAnsi="Arial" w:cs="Arial"/>
                      <w:color w:val="0070C0"/>
                      <w:sz w:val="18"/>
                      <w:szCs w:val="18"/>
                    </w:rPr>
                  </w:pPr>
                  <w:r w:rsidRPr="00960DA3">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472FE585" w14:textId="77777777" w:rsidR="002F12A1" w:rsidRPr="00960DA3" w:rsidRDefault="002F12A1" w:rsidP="002F12A1">
                  <w:pPr>
                    <w:jc w:val="both"/>
                    <w:rPr>
                      <w:rFonts w:ascii="Arial" w:eastAsia="Times New Roman" w:hAnsi="Arial" w:cs="Arial"/>
                      <w:color w:val="0070C0"/>
                      <w:sz w:val="18"/>
                      <w:szCs w:val="18"/>
                    </w:rPr>
                  </w:pPr>
                  <w:r w:rsidRPr="00960DA3">
                    <w:rPr>
                      <w:rFonts w:ascii="Arial" w:eastAsia="Times New Roman" w:hAnsi="Arial" w:cs="Arial"/>
                      <w:color w:val="0070C0"/>
                      <w:sz w:val="18"/>
                      <w:szCs w:val="18"/>
                    </w:rPr>
                    <w:t> [……..………………………..]</w:t>
                  </w:r>
                </w:p>
              </w:tc>
            </w:tr>
            <w:tr w:rsidR="002F12A1" w:rsidRPr="00DD2F87" w14:paraId="59915F74"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70C734A6" w14:textId="77777777" w:rsidR="002F12A1" w:rsidRPr="00960DA3" w:rsidRDefault="002F12A1" w:rsidP="002F12A1">
                  <w:pPr>
                    <w:rPr>
                      <w:rFonts w:ascii="Arial" w:eastAsia="Times New Roman" w:hAnsi="Arial" w:cs="Arial"/>
                      <w:sz w:val="18"/>
                      <w:szCs w:val="18"/>
                    </w:rPr>
                  </w:pPr>
                  <w:r w:rsidRPr="00960DA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253BA749" w14:textId="77777777" w:rsidR="002F12A1" w:rsidRPr="00960DA3" w:rsidRDefault="002F12A1" w:rsidP="002F12A1">
                  <w:pPr>
                    <w:rPr>
                      <w:rFonts w:ascii="Arial" w:eastAsia="Times New Roman" w:hAnsi="Arial" w:cs="Arial"/>
                      <w:color w:val="0070C0"/>
                      <w:sz w:val="18"/>
                      <w:szCs w:val="18"/>
                    </w:rPr>
                  </w:pPr>
                  <w:r w:rsidRPr="00960DA3">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7C8D7368" w14:textId="77777777" w:rsidR="002F12A1" w:rsidRPr="00960DA3" w:rsidRDefault="002F12A1" w:rsidP="002F12A1">
                  <w:pPr>
                    <w:jc w:val="both"/>
                    <w:rPr>
                      <w:rFonts w:ascii="Arial" w:eastAsia="Times New Roman" w:hAnsi="Arial" w:cs="Arial"/>
                      <w:color w:val="0070C0"/>
                      <w:sz w:val="18"/>
                      <w:szCs w:val="18"/>
                    </w:rPr>
                  </w:pPr>
                  <w:r w:rsidRPr="00960DA3">
                    <w:rPr>
                      <w:rFonts w:ascii="Arial" w:eastAsia="Times New Roman" w:hAnsi="Arial" w:cs="Arial"/>
                      <w:color w:val="0070C0"/>
                      <w:sz w:val="18"/>
                      <w:szCs w:val="18"/>
                    </w:rPr>
                    <w:t> [……..………………………..]</w:t>
                  </w:r>
                </w:p>
              </w:tc>
            </w:tr>
            <w:tr w:rsidR="002F12A1" w:rsidRPr="00DD2F87" w14:paraId="54A65FAF" w14:textId="77777777" w:rsidTr="002F12A1">
              <w:trPr>
                <w:trHeight w:val="312"/>
              </w:trPr>
              <w:tc>
                <w:tcPr>
                  <w:tcW w:w="380" w:type="dxa"/>
                  <w:tcBorders>
                    <w:top w:val="nil"/>
                    <w:left w:val="single" w:sz="8" w:space="0" w:color="auto"/>
                    <w:bottom w:val="single" w:sz="8" w:space="0" w:color="auto"/>
                    <w:right w:val="single" w:sz="8" w:space="0" w:color="auto"/>
                  </w:tcBorders>
                  <w:vAlign w:val="center"/>
                  <w:hideMark/>
                </w:tcPr>
                <w:p w14:paraId="3907DCF4" w14:textId="77777777" w:rsidR="002F12A1" w:rsidRPr="00960DA3" w:rsidRDefault="002F12A1" w:rsidP="002F12A1">
                  <w:pPr>
                    <w:rPr>
                      <w:rFonts w:ascii="Arial" w:eastAsia="Times New Roman" w:hAnsi="Arial" w:cs="Arial"/>
                      <w:sz w:val="18"/>
                      <w:szCs w:val="18"/>
                    </w:rPr>
                  </w:pPr>
                  <w:r w:rsidRPr="00960DA3">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7DB4411F" w14:textId="77777777" w:rsidR="002F12A1" w:rsidRPr="00960DA3" w:rsidRDefault="002F12A1" w:rsidP="002F12A1">
                  <w:pPr>
                    <w:rPr>
                      <w:rFonts w:ascii="Arial" w:eastAsia="Times New Roman" w:hAnsi="Arial" w:cs="Arial"/>
                      <w:color w:val="0070C0"/>
                      <w:sz w:val="18"/>
                      <w:szCs w:val="18"/>
                    </w:rPr>
                  </w:pPr>
                  <w:r w:rsidRPr="00960DA3">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vAlign w:val="center"/>
                  <w:hideMark/>
                </w:tcPr>
                <w:p w14:paraId="07334338" w14:textId="77777777" w:rsidR="002F12A1" w:rsidRPr="00960DA3" w:rsidRDefault="002F12A1" w:rsidP="002F12A1">
                  <w:pPr>
                    <w:jc w:val="both"/>
                    <w:rPr>
                      <w:rFonts w:ascii="Arial" w:eastAsia="Times New Roman" w:hAnsi="Arial" w:cs="Arial"/>
                      <w:color w:val="0070C0"/>
                      <w:sz w:val="18"/>
                      <w:szCs w:val="18"/>
                    </w:rPr>
                  </w:pPr>
                  <w:r w:rsidRPr="00960DA3">
                    <w:rPr>
                      <w:rFonts w:ascii="Arial" w:eastAsia="Times New Roman" w:hAnsi="Arial" w:cs="Arial"/>
                      <w:color w:val="0070C0"/>
                      <w:sz w:val="18"/>
                      <w:szCs w:val="18"/>
                    </w:rPr>
                    <w:t> [……..………………………..]</w:t>
                  </w:r>
                </w:p>
              </w:tc>
            </w:tr>
          </w:tbl>
          <w:p w14:paraId="55B21C24" w14:textId="77777777" w:rsidR="00305D53" w:rsidRPr="00960DA3" w:rsidRDefault="00305D53" w:rsidP="006E207D">
            <w:pPr>
              <w:widowControl w:val="0"/>
              <w:spacing w:line="256" w:lineRule="auto"/>
              <w:jc w:val="both"/>
              <w:rPr>
                <w:rFonts w:ascii="Arial" w:eastAsia="Times New Roman" w:hAnsi="Arial" w:cs="Arial"/>
                <w:b w:val="0"/>
                <w:color w:val="0070C0"/>
                <w:sz w:val="18"/>
                <w:szCs w:val="18"/>
                <w:lang w:eastAsia="en-GB"/>
              </w:rPr>
            </w:pPr>
          </w:p>
        </w:tc>
      </w:tr>
    </w:tbl>
    <w:p w14:paraId="51C20875" w14:textId="77777777" w:rsidR="00305D53" w:rsidRPr="00960DA3" w:rsidRDefault="00305D53" w:rsidP="00305D53">
      <w:pPr>
        <w:widowControl w:val="0"/>
        <w:jc w:val="both"/>
        <w:rPr>
          <w:rFonts w:ascii="Arial" w:eastAsia="Times New Roman" w:hAnsi="Arial" w:cs="Arial"/>
          <w:bCs/>
          <w:iCs/>
          <w:color w:val="0070C0"/>
          <w:sz w:val="18"/>
          <w:szCs w:val="18"/>
          <w:lang w:eastAsia="en-GB"/>
        </w:rPr>
      </w:pPr>
      <w:r w:rsidRPr="00960DA3">
        <w:rPr>
          <w:rFonts w:ascii="Arial" w:eastAsia="Times New Roman" w:hAnsi="Arial" w:cs="Arial"/>
          <w:bCs/>
          <w:iCs/>
          <w:color w:val="0070C0"/>
          <w:sz w:val="18"/>
          <w:szCs w:val="18"/>
          <w:lang w:eastAsia="en-GB"/>
        </w:rPr>
        <w:lastRenderedPageBreak/>
        <w:t>Incluir las disposiciones, según corresponda, esta nota debe ser eliminada una vez culminada la elaboración de bases.</w:t>
      </w:r>
    </w:p>
    <w:p w14:paraId="1BCB4434" w14:textId="36B78C29" w:rsidR="00305D53" w:rsidRDefault="00305D53" w:rsidP="00305D53">
      <w:pPr>
        <w:rPr>
          <w:rFonts w:ascii="Arial" w:hAnsi="Arial" w:cs="Arial"/>
          <w:b/>
          <w:color w:val="0070C0"/>
          <w:sz w:val="18"/>
          <w:szCs w:val="18"/>
        </w:rPr>
      </w:pPr>
    </w:p>
    <w:p w14:paraId="5E00E490" w14:textId="77777777" w:rsidR="00D01F92" w:rsidRDefault="00D01F92" w:rsidP="00305D53">
      <w:pPr>
        <w:rPr>
          <w:rFonts w:ascii="Arial" w:hAnsi="Arial" w:cs="Arial"/>
          <w:b/>
          <w:color w:val="0070C0"/>
          <w:sz w:val="18"/>
          <w:szCs w:val="18"/>
        </w:rPr>
      </w:pPr>
    </w:p>
    <w:p w14:paraId="4CD46F11" w14:textId="77777777" w:rsidR="00D01F92" w:rsidRDefault="00D01F92" w:rsidP="00305D53">
      <w:pPr>
        <w:rPr>
          <w:rFonts w:ascii="Arial" w:hAnsi="Arial" w:cs="Arial"/>
          <w:b/>
          <w:color w:val="0070C0"/>
          <w:sz w:val="18"/>
          <w:szCs w:val="18"/>
        </w:rPr>
      </w:pPr>
    </w:p>
    <w:p w14:paraId="206061C6" w14:textId="77777777" w:rsidR="00D01F92" w:rsidRDefault="00D01F92" w:rsidP="00305D53">
      <w:pPr>
        <w:rPr>
          <w:rFonts w:ascii="Arial" w:hAnsi="Arial" w:cs="Arial"/>
          <w:b/>
          <w:color w:val="0070C0"/>
          <w:sz w:val="18"/>
          <w:szCs w:val="18"/>
        </w:rPr>
      </w:pPr>
    </w:p>
    <w:p w14:paraId="73504CDD" w14:textId="77777777" w:rsidR="00D01F92" w:rsidRDefault="00D01F92" w:rsidP="00305D53">
      <w:pPr>
        <w:rPr>
          <w:rFonts w:ascii="Arial" w:hAnsi="Arial" w:cs="Arial"/>
          <w:b/>
          <w:color w:val="0070C0"/>
          <w:sz w:val="18"/>
          <w:szCs w:val="18"/>
        </w:rPr>
      </w:pPr>
    </w:p>
    <w:p w14:paraId="3419BEF0" w14:textId="77777777" w:rsidR="00D01F92" w:rsidRDefault="00D01F92" w:rsidP="00305D53">
      <w:pPr>
        <w:rPr>
          <w:rFonts w:ascii="Arial" w:hAnsi="Arial" w:cs="Arial"/>
          <w:b/>
          <w:color w:val="0070C0"/>
          <w:sz w:val="18"/>
          <w:szCs w:val="18"/>
        </w:rPr>
      </w:pPr>
    </w:p>
    <w:p w14:paraId="65B3A011" w14:textId="77777777" w:rsidR="00D01F92" w:rsidRDefault="00D01F92" w:rsidP="00305D53">
      <w:pPr>
        <w:rPr>
          <w:rFonts w:ascii="Arial" w:hAnsi="Arial" w:cs="Arial"/>
          <w:b/>
          <w:color w:val="0070C0"/>
          <w:sz w:val="18"/>
          <w:szCs w:val="18"/>
        </w:rPr>
      </w:pPr>
    </w:p>
    <w:p w14:paraId="13DD4BFE" w14:textId="77777777" w:rsidR="00D01F92" w:rsidRDefault="00D01F92" w:rsidP="00305D53">
      <w:pPr>
        <w:rPr>
          <w:rFonts w:ascii="Arial" w:hAnsi="Arial" w:cs="Arial"/>
          <w:b/>
          <w:color w:val="0070C0"/>
          <w:sz w:val="18"/>
          <w:szCs w:val="18"/>
        </w:rPr>
      </w:pPr>
    </w:p>
    <w:p w14:paraId="76885071" w14:textId="77777777" w:rsidR="00D01F92" w:rsidRDefault="00D01F92" w:rsidP="00305D53">
      <w:pPr>
        <w:rPr>
          <w:rFonts w:ascii="Arial" w:hAnsi="Arial" w:cs="Arial"/>
          <w:b/>
          <w:color w:val="0070C0"/>
          <w:sz w:val="18"/>
          <w:szCs w:val="18"/>
        </w:rPr>
      </w:pPr>
    </w:p>
    <w:p w14:paraId="48342D0E" w14:textId="77777777" w:rsidR="00D01F92" w:rsidRDefault="00D01F92" w:rsidP="00305D53">
      <w:pPr>
        <w:rPr>
          <w:rFonts w:ascii="Arial" w:hAnsi="Arial" w:cs="Arial"/>
          <w:b/>
          <w:color w:val="0070C0"/>
          <w:sz w:val="18"/>
          <w:szCs w:val="18"/>
        </w:rPr>
      </w:pPr>
    </w:p>
    <w:p w14:paraId="720525E5" w14:textId="77777777" w:rsidR="00D01F92" w:rsidRDefault="00D01F92" w:rsidP="00305D53">
      <w:pPr>
        <w:rPr>
          <w:rFonts w:ascii="Arial" w:hAnsi="Arial" w:cs="Arial"/>
          <w:b/>
          <w:color w:val="0070C0"/>
          <w:sz w:val="18"/>
          <w:szCs w:val="18"/>
        </w:rPr>
      </w:pPr>
    </w:p>
    <w:p w14:paraId="6C93E68B" w14:textId="77777777" w:rsidR="00D01F92" w:rsidRDefault="00D01F92" w:rsidP="00305D53">
      <w:pPr>
        <w:rPr>
          <w:rFonts w:ascii="Arial" w:hAnsi="Arial" w:cs="Arial"/>
          <w:b/>
          <w:color w:val="0070C0"/>
          <w:sz w:val="18"/>
          <w:szCs w:val="18"/>
        </w:rPr>
      </w:pPr>
    </w:p>
    <w:p w14:paraId="074759CF" w14:textId="77777777" w:rsidR="00D01F92" w:rsidRDefault="00D01F92" w:rsidP="00305D53">
      <w:pPr>
        <w:rPr>
          <w:rFonts w:ascii="Arial" w:hAnsi="Arial" w:cs="Arial"/>
          <w:b/>
          <w:color w:val="0070C0"/>
          <w:sz w:val="18"/>
          <w:szCs w:val="18"/>
        </w:rPr>
      </w:pPr>
    </w:p>
    <w:p w14:paraId="43011849" w14:textId="77777777" w:rsidR="00D01F92" w:rsidRDefault="00D01F92" w:rsidP="00305D53">
      <w:pPr>
        <w:rPr>
          <w:rFonts w:ascii="Arial" w:hAnsi="Arial" w:cs="Arial"/>
          <w:b/>
          <w:color w:val="0070C0"/>
          <w:sz w:val="18"/>
          <w:szCs w:val="18"/>
        </w:rPr>
      </w:pPr>
    </w:p>
    <w:p w14:paraId="4FEC96F6" w14:textId="77777777" w:rsidR="00D01F92" w:rsidRDefault="00D01F92" w:rsidP="00305D53">
      <w:pPr>
        <w:rPr>
          <w:rFonts w:ascii="Arial" w:hAnsi="Arial" w:cs="Arial"/>
          <w:b/>
          <w:color w:val="0070C0"/>
          <w:sz w:val="18"/>
          <w:szCs w:val="18"/>
        </w:rPr>
      </w:pPr>
    </w:p>
    <w:p w14:paraId="3291A6A5" w14:textId="77777777" w:rsidR="00D01F92" w:rsidRDefault="00D01F92" w:rsidP="00305D53">
      <w:pPr>
        <w:rPr>
          <w:rFonts w:ascii="Arial" w:hAnsi="Arial" w:cs="Arial"/>
          <w:b/>
          <w:color w:val="0070C0"/>
          <w:sz w:val="18"/>
          <w:szCs w:val="18"/>
        </w:rPr>
      </w:pPr>
    </w:p>
    <w:p w14:paraId="1D341961" w14:textId="77777777" w:rsidR="00D01F92" w:rsidRDefault="00D01F92" w:rsidP="00305D53">
      <w:pPr>
        <w:rPr>
          <w:rFonts w:ascii="Arial" w:hAnsi="Arial" w:cs="Arial"/>
          <w:b/>
          <w:color w:val="0070C0"/>
          <w:sz w:val="18"/>
          <w:szCs w:val="18"/>
        </w:rPr>
      </w:pPr>
    </w:p>
    <w:p w14:paraId="0D8AA60A" w14:textId="77777777" w:rsidR="00D01F92" w:rsidRDefault="00D01F92" w:rsidP="00305D53">
      <w:pPr>
        <w:rPr>
          <w:rFonts w:ascii="Arial" w:hAnsi="Arial" w:cs="Arial"/>
          <w:b/>
          <w:color w:val="0070C0"/>
          <w:sz w:val="18"/>
          <w:szCs w:val="18"/>
        </w:rPr>
      </w:pPr>
    </w:p>
    <w:p w14:paraId="6421963D" w14:textId="77777777" w:rsidR="00D01F92" w:rsidRDefault="00D01F92" w:rsidP="00305D53">
      <w:pPr>
        <w:rPr>
          <w:rFonts w:ascii="Arial" w:hAnsi="Arial" w:cs="Arial"/>
          <w:b/>
          <w:color w:val="0070C0"/>
          <w:sz w:val="18"/>
          <w:szCs w:val="18"/>
        </w:rPr>
      </w:pPr>
    </w:p>
    <w:p w14:paraId="0AE351C7" w14:textId="77777777" w:rsidR="00D01F92" w:rsidRDefault="00D01F92" w:rsidP="00305D53">
      <w:pPr>
        <w:rPr>
          <w:rFonts w:ascii="Arial" w:hAnsi="Arial" w:cs="Arial"/>
          <w:b/>
          <w:color w:val="0070C0"/>
          <w:sz w:val="18"/>
          <w:szCs w:val="18"/>
        </w:rPr>
      </w:pPr>
    </w:p>
    <w:p w14:paraId="18433A00" w14:textId="77777777" w:rsidR="00D01F92" w:rsidRDefault="00D01F92" w:rsidP="00305D53">
      <w:pPr>
        <w:rPr>
          <w:rFonts w:ascii="Arial" w:hAnsi="Arial" w:cs="Arial"/>
          <w:b/>
          <w:color w:val="0070C0"/>
          <w:sz w:val="18"/>
          <w:szCs w:val="18"/>
        </w:rPr>
      </w:pPr>
    </w:p>
    <w:p w14:paraId="0087D831" w14:textId="77777777" w:rsidR="00D01F92" w:rsidRDefault="00D01F92" w:rsidP="00305D53">
      <w:pPr>
        <w:rPr>
          <w:rFonts w:ascii="Arial" w:hAnsi="Arial" w:cs="Arial"/>
          <w:b/>
          <w:color w:val="0070C0"/>
          <w:sz w:val="18"/>
          <w:szCs w:val="18"/>
        </w:rPr>
      </w:pPr>
    </w:p>
    <w:p w14:paraId="48A086C7" w14:textId="77777777" w:rsidR="00D01F92" w:rsidRDefault="00D01F92" w:rsidP="00305D53">
      <w:pPr>
        <w:rPr>
          <w:rFonts w:ascii="Arial" w:hAnsi="Arial" w:cs="Arial"/>
          <w:b/>
          <w:color w:val="0070C0"/>
          <w:sz w:val="18"/>
          <w:szCs w:val="18"/>
        </w:rPr>
      </w:pPr>
    </w:p>
    <w:p w14:paraId="4F8DB8FE" w14:textId="77777777" w:rsidR="00D01F92" w:rsidRDefault="00D01F92" w:rsidP="00305D53">
      <w:pPr>
        <w:rPr>
          <w:rFonts w:ascii="Arial" w:hAnsi="Arial" w:cs="Arial"/>
          <w:b/>
          <w:color w:val="0070C0"/>
          <w:sz w:val="18"/>
          <w:szCs w:val="18"/>
        </w:rPr>
      </w:pPr>
    </w:p>
    <w:p w14:paraId="6AB460D8" w14:textId="77777777" w:rsidR="00D01F92" w:rsidRDefault="00D01F92" w:rsidP="00305D53">
      <w:pPr>
        <w:rPr>
          <w:rFonts w:ascii="Arial" w:hAnsi="Arial" w:cs="Arial"/>
          <w:b/>
          <w:color w:val="0070C0"/>
          <w:sz w:val="18"/>
          <w:szCs w:val="18"/>
        </w:rPr>
      </w:pPr>
    </w:p>
    <w:p w14:paraId="4474D370" w14:textId="77777777" w:rsidR="00D01F92" w:rsidRDefault="00D01F92" w:rsidP="00305D53">
      <w:pPr>
        <w:rPr>
          <w:rFonts w:ascii="Arial" w:hAnsi="Arial" w:cs="Arial"/>
          <w:b/>
          <w:color w:val="0070C0"/>
          <w:sz w:val="18"/>
          <w:szCs w:val="18"/>
        </w:rPr>
      </w:pPr>
    </w:p>
    <w:p w14:paraId="23DAD1C6" w14:textId="77777777" w:rsidR="00D01F92" w:rsidRDefault="00D01F92" w:rsidP="00305D53">
      <w:pPr>
        <w:rPr>
          <w:rFonts w:ascii="Arial" w:hAnsi="Arial" w:cs="Arial"/>
          <w:b/>
          <w:color w:val="0070C0"/>
          <w:sz w:val="18"/>
          <w:szCs w:val="18"/>
        </w:rPr>
      </w:pPr>
    </w:p>
    <w:p w14:paraId="67C9CB87" w14:textId="77777777" w:rsidR="00D01F92" w:rsidRDefault="00D01F92" w:rsidP="00305D53">
      <w:pPr>
        <w:rPr>
          <w:rFonts w:ascii="Arial" w:hAnsi="Arial" w:cs="Arial"/>
          <w:b/>
          <w:color w:val="0070C0"/>
          <w:sz w:val="18"/>
          <w:szCs w:val="18"/>
        </w:rPr>
      </w:pPr>
    </w:p>
    <w:p w14:paraId="4D23EF25" w14:textId="77777777" w:rsidR="00D01F92" w:rsidRDefault="00D01F92" w:rsidP="00305D53">
      <w:pPr>
        <w:rPr>
          <w:rFonts w:ascii="Arial" w:hAnsi="Arial" w:cs="Arial"/>
          <w:b/>
          <w:color w:val="0070C0"/>
          <w:sz w:val="18"/>
          <w:szCs w:val="18"/>
        </w:rPr>
      </w:pPr>
    </w:p>
    <w:p w14:paraId="136B6AFB" w14:textId="77777777" w:rsidR="00D01F92" w:rsidRDefault="00D01F92" w:rsidP="00305D53">
      <w:pPr>
        <w:rPr>
          <w:rFonts w:ascii="Arial" w:hAnsi="Arial" w:cs="Arial"/>
          <w:b/>
          <w:color w:val="0070C0"/>
          <w:sz w:val="18"/>
          <w:szCs w:val="18"/>
        </w:rPr>
      </w:pPr>
    </w:p>
    <w:p w14:paraId="18276096" w14:textId="77777777" w:rsidR="00D01F92" w:rsidRDefault="00D01F92" w:rsidP="00305D53">
      <w:pPr>
        <w:rPr>
          <w:rFonts w:ascii="Arial" w:hAnsi="Arial" w:cs="Arial"/>
          <w:b/>
          <w:color w:val="0070C0"/>
          <w:sz w:val="18"/>
          <w:szCs w:val="18"/>
        </w:rPr>
      </w:pPr>
    </w:p>
    <w:p w14:paraId="5832779C" w14:textId="77777777" w:rsidR="00D01F92" w:rsidRDefault="00D01F92" w:rsidP="00305D53">
      <w:pPr>
        <w:rPr>
          <w:rFonts w:ascii="Arial" w:hAnsi="Arial" w:cs="Arial"/>
          <w:b/>
          <w:color w:val="0070C0"/>
          <w:sz w:val="18"/>
          <w:szCs w:val="18"/>
        </w:rPr>
      </w:pPr>
    </w:p>
    <w:p w14:paraId="24655CFC" w14:textId="77777777" w:rsidR="00D01F92" w:rsidRDefault="00D01F92" w:rsidP="00305D53">
      <w:pPr>
        <w:rPr>
          <w:rFonts w:ascii="Arial" w:hAnsi="Arial" w:cs="Arial"/>
          <w:b/>
          <w:color w:val="0070C0"/>
          <w:sz w:val="18"/>
          <w:szCs w:val="18"/>
        </w:rPr>
      </w:pPr>
    </w:p>
    <w:p w14:paraId="0A4E43A9" w14:textId="77777777" w:rsidR="00D01F92" w:rsidRDefault="00D01F92" w:rsidP="00305D53">
      <w:pPr>
        <w:rPr>
          <w:rFonts w:ascii="Arial" w:hAnsi="Arial" w:cs="Arial"/>
          <w:b/>
          <w:color w:val="0070C0"/>
          <w:sz w:val="18"/>
          <w:szCs w:val="18"/>
        </w:rPr>
      </w:pPr>
    </w:p>
    <w:p w14:paraId="796CFE70" w14:textId="77777777" w:rsidR="00D01F92" w:rsidRDefault="00D01F92" w:rsidP="00305D53">
      <w:pPr>
        <w:rPr>
          <w:rFonts w:ascii="Arial" w:hAnsi="Arial" w:cs="Arial"/>
          <w:b/>
          <w:color w:val="0070C0"/>
          <w:sz w:val="18"/>
          <w:szCs w:val="18"/>
        </w:rPr>
      </w:pPr>
    </w:p>
    <w:p w14:paraId="1ABDE3CE" w14:textId="77777777" w:rsidR="00D01F92" w:rsidRDefault="00D01F92" w:rsidP="00305D53">
      <w:pPr>
        <w:rPr>
          <w:rFonts w:ascii="Arial" w:hAnsi="Arial" w:cs="Arial"/>
          <w:b/>
          <w:color w:val="0070C0"/>
          <w:sz w:val="18"/>
          <w:szCs w:val="18"/>
        </w:rPr>
      </w:pPr>
    </w:p>
    <w:p w14:paraId="2EE93152" w14:textId="77777777" w:rsidR="00D01F92" w:rsidRDefault="00D01F92" w:rsidP="00305D53">
      <w:pPr>
        <w:rPr>
          <w:rFonts w:ascii="Arial" w:hAnsi="Arial" w:cs="Arial"/>
          <w:b/>
          <w:color w:val="0070C0"/>
          <w:sz w:val="18"/>
          <w:szCs w:val="18"/>
        </w:rPr>
      </w:pPr>
    </w:p>
    <w:p w14:paraId="5E00349F" w14:textId="77777777" w:rsidR="00D01F92" w:rsidRDefault="00D01F92" w:rsidP="00305D53">
      <w:pPr>
        <w:rPr>
          <w:rFonts w:ascii="Arial" w:hAnsi="Arial" w:cs="Arial"/>
          <w:b/>
          <w:color w:val="0070C0"/>
          <w:sz w:val="18"/>
          <w:szCs w:val="18"/>
        </w:rPr>
      </w:pPr>
    </w:p>
    <w:p w14:paraId="2DD38C0B" w14:textId="77777777" w:rsidR="00D01F92" w:rsidRDefault="00D01F92" w:rsidP="00305D53">
      <w:pPr>
        <w:rPr>
          <w:rFonts w:ascii="Arial" w:hAnsi="Arial" w:cs="Arial"/>
          <w:b/>
          <w:color w:val="0070C0"/>
          <w:sz w:val="18"/>
          <w:szCs w:val="18"/>
        </w:rPr>
      </w:pPr>
    </w:p>
    <w:p w14:paraId="4115CA3E" w14:textId="77777777" w:rsidR="00D01F92" w:rsidRDefault="00D01F92" w:rsidP="00305D53">
      <w:pPr>
        <w:rPr>
          <w:rFonts w:ascii="Arial" w:hAnsi="Arial" w:cs="Arial"/>
          <w:b/>
          <w:color w:val="0070C0"/>
          <w:sz w:val="18"/>
          <w:szCs w:val="18"/>
        </w:rPr>
      </w:pPr>
    </w:p>
    <w:p w14:paraId="65FCAA0D" w14:textId="77777777" w:rsidR="00D01F92" w:rsidRDefault="00D01F92" w:rsidP="00305D53">
      <w:pPr>
        <w:rPr>
          <w:rFonts w:ascii="Arial" w:hAnsi="Arial" w:cs="Arial"/>
          <w:b/>
          <w:color w:val="0070C0"/>
          <w:sz w:val="18"/>
          <w:szCs w:val="18"/>
        </w:rPr>
      </w:pPr>
    </w:p>
    <w:p w14:paraId="7622067C" w14:textId="77777777" w:rsidR="00D01F92" w:rsidRPr="00960DA3" w:rsidRDefault="00D01F92" w:rsidP="00305D53">
      <w:pPr>
        <w:rPr>
          <w:rFonts w:ascii="Arial" w:hAnsi="Arial" w:cs="Arial"/>
          <w:b/>
          <w:color w:val="0070C0"/>
          <w:sz w:val="18"/>
          <w:szCs w:val="18"/>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05D53" w:rsidRPr="00DD2F87" w14:paraId="1B6EF8F0"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0042E3E" w14:textId="77777777" w:rsidR="00305D53" w:rsidRPr="00960DA3" w:rsidRDefault="00305D53" w:rsidP="00305D53">
            <w:pPr>
              <w:jc w:val="both"/>
              <w:rPr>
                <w:rFonts w:ascii="Arial" w:hAnsi="Arial" w:cs="Arial"/>
                <w:color w:val="0070C0"/>
                <w:sz w:val="18"/>
                <w:szCs w:val="18"/>
                <w:lang w:val="es-ES"/>
              </w:rPr>
            </w:pPr>
            <w:r w:rsidRPr="00960DA3">
              <w:rPr>
                <w:rFonts w:ascii="Arial" w:hAnsi="Arial" w:cs="Arial"/>
                <w:color w:val="0070C0"/>
                <w:sz w:val="18"/>
                <w:szCs w:val="18"/>
              </w:rPr>
              <w:t>Importante para la entidad contratante</w:t>
            </w:r>
          </w:p>
        </w:tc>
      </w:tr>
      <w:tr w:rsidR="00305D53" w:rsidRPr="00221B57" w14:paraId="33B06C49" w14:textId="77777777" w:rsidTr="2F83CFB3">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B50BEB2" w14:textId="77777777" w:rsidR="00305D53" w:rsidRPr="00221B57" w:rsidRDefault="00305D53" w:rsidP="2F83CFB3">
            <w:pPr>
              <w:widowControl w:val="0"/>
              <w:jc w:val="both"/>
              <w:rPr>
                <w:rFonts w:ascii="Arial" w:hAnsi="Arial" w:cs="Arial"/>
                <w:b w:val="0"/>
                <w:bCs w:val="0"/>
                <w:color w:val="0070C0"/>
                <w:sz w:val="18"/>
                <w:szCs w:val="18"/>
                <w:lang w:val="es-ES"/>
              </w:rPr>
            </w:pPr>
            <w:r w:rsidRPr="00221B57">
              <w:rPr>
                <w:rFonts w:ascii="Arial" w:hAnsi="Arial" w:cs="Arial"/>
                <w:b w:val="0"/>
                <w:bCs w:val="0"/>
                <w:color w:val="0070C0"/>
                <w:sz w:val="18"/>
                <w:szCs w:val="18"/>
              </w:rPr>
              <w:t>En caso de la contratación de la ejecución de una obra bajo el sistema de entrega de diseño y construcción incluir el siguiente anexo:</w:t>
            </w:r>
          </w:p>
        </w:tc>
      </w:tr>
    </w:tbl>
    <w:p w14:paraId="1236FA26" w14:textId="77777777" w:rsidR="00305D53" w:rsidRPr="00221B57" w:rsidRDefault="00305D53" w:rsidP="00305D53">
      <w:pPr>
        <w:widowControl w:val="0"/>
        <w:jc w:val="both"/>
        <w:rPr>
          <w:rFonts w:ascii="Arial" w:hAnsi="Arial" w:cs="Arial"/>
          <w:strike/>
          <w:color w:val="0070C0"/>
          <w:sz w:val="18"/>
          <w:szCs w:val="18"/>
        </w:rPr>
      </w:pPr>
      <w:r w:rsidRPr="00221B57">
        <w:rPr>
          <w:rFonts w:ascii="Arial" w:hAnsi="Arial" w:cs="Arial"/>
          <w:color w:val="0070C0"/>
          <w:sz w:val="18"/>
          <w:szCs w:val="18"/>
        </w:rPr>
        <w:t>Esta nota deberá ser eliminada una vez culminada la elaboración de las bases</w:t>
      </w:r>
    </w:p>
    <w:p w14:paraId="16890AEF" w14:textId="77777777" w:rsidR="00305D53" w:rsidRPr="007D0F87" w:rsidRDefault="00305D53" w:rsidP="00305D53">
      <w:pPr>
        <w:widowControl w:val="0"/>
        <w:jc w:val="center"/>
        <w:rPr>
          <w:rFonts w:ascii="Arial" w:hAnsi="Arial" w:cs="Arial"/>
          <w:b/>
          <w:color w:val="auto"/>
        </w:rPr>
      </w:pPr>
    </w:p>
    <w:p w14:paraId="22752A59" w14:textId="77777777" w:rsidR="00305D53" w:rsidRPr="00221B57" w:rsidRDefault="00305D53" w:rsidP="00305D53">
      <w:pPr>
        <w:widowControl w:val="0"/>
        <w:jc w:val="center"/>
        <w:rPr>
          <w:rFonts w:ascii="Arial" w:hAnsi="Arial" w:cs="Arial"/>
          <w:b/>
          <w:color w:val="auto"/>
          <w:sz w:val="20"/>
          <w:lang w:val="pt-PT"/>
        </w:rPr>
      </w:pPr>
      <w:r w:rsidRPr="00221B57">
        <w:rPr>
          <w:rFonts w:ascii="Arial" w:hAnsi="Arial" w:cs="Arial"/>
          <w:b/>
          <w:color w:val="auto"/>
          <w:sz w:val="20"/>
          <w:lang w:val="pt-PT"/>
        </w:rPr>
        <w:t>ANEXO Nº 6</w:t>
      </w:r>
    </w:p>
    <w:p w14:paraId="03E662AA"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3863CE6D" w14:textId="6259C7DB" w:rsidR="00305D53" w:rsidRPr="007D0F87" w:rsidRDefault="00305D53" w:rsidP="00305D53">
      <w:pPr>
        <w:widowControl w:val="0"/>
        <w:spacing w:line="256" w:lineRule="auto"/>
        <w:jc w:val="center"/>
        <w:rPr>
          <w:rFonts w:ascii="Arial" w:eastAsia="Times New Roman" w:hAnsi="Arial" w:cs="Arial"/>
          <w:b/>
          <w:color w:val="auto"/>
          <w:sz w:val="20"/>
          <w:lang w:val="pt-PT" w:eastAsia="en-US"/>
        </w:rPr>
      </w:pPr>
      <w:r w:rsidRPr="007D0F87">
        <w:rPr>
          <w:rFonts w:ascii="Arial" w:eastAsia="Times New Roman" w:hAnsi="Arial" w:cs="Arial"/>
          <w:b/>
          <w:bCs/>
          <w:color w:val="auto"/>
          <w:sz w:val="20"/>
          <w:lang w:val="pt-PT" w:eastAsia="en-US"/>
        </w:rPr>
        <w:t xml:space="preserve">OFERTA ECONÓMICA </w:t>
      </w:r>
    </w:p>
    <w:p w14:paraId="67F30E0D" w14:textId="77777777" w:rsidR="00305D53" w:rsidRPr="007D0F87" w:rsidRDefault="00305D53" w:rsidP="00305D53">
      <w:pPr>
        <w:widowControl w:val="0"/>
        <w:jc w:val="center"/>
        <w:rPr>
          <w:rFonts w:ascii="Arial" w:eastAsia="Times New Roman" w:hAnsi="Arial" w:cs="Arial"/>
          <w:b/>
          <w:color w:val="auto"/>
          <w:sz w:val="20"/>
          <w:lang w:val="pt-PT" w:eastAsia="en-US"/>
        </w:rPr>
      </w:pPr>
    </w:p>
    <w:p w14:paraId="726EFC7C" w14:textId="77777777" w:rsidR="00305D53" w:rsidRPr="007D0F87" w:rsidRDefault="00305D53" w:rsidP="00305D53">
      <w:pPr>
        <w:widowControl w:val="0"/>
        <w:jc w:val="center"/>
        <w:rPr>
          <w:rFonts w:ascii="Arial" w:eastAsia="Times New Roman" w:hAnsi="Arial" w:cs="Arial"/>
          <w:color w:val="auto"/>
          <w:sz w:val="20"/>
          <w:lang w:val="pt-PT" w:eastAsia="en-US"/>
        </w:rPr>
      </w:pPr>
      <w:r w:rsidRPr="007D0F87">
        <w:rPr>
          <w:rFonts w:ascii="Arial" w:eastAsia="Times New Roman" w:hAnsi="Arial" w:cs="Arial"/>
          <w:b/>
          <w:bCs/>
          <w:color w:val="auto"/>
          <w:sz w:val="20"/>
          <w:lang w:val="pt-PT" w:eastAsia="en-US"/>
        </w:rPr>
        <w:t>ÍTEM O TRAMO N° [INDICAR NÚMERO]</w:t>
      </w:r>
    </w:p>
    <w:p w14:paraId="26D9133D" w14:textId="77777777" w:rsidR="00305D53" w:rsidRPr="007D0F87" w:rsidRDefault="00305D53" w:rsidP="00305D53">
      <w:pPr>
        <w:widowControl w:val="0"/>
        <w:jc w:val="center"/>
        <w:rPr>
          <w:rFonts w:ascii="Arial" w:eastAsia="Times New Roman" w:hAnsi="Arial" w:cs="Arial"/>
          <w:color w:val="auto"/>
          <w:sz w:val="20"/>
          <w:lang w:val="pt-PT" w:eastAsia="en-US"/>
        </w:rPr>
      </w:pPr>
    </w:p>
    <w:p w14:paraId="70C3DE1A" w14:textId="77777777" w:rsidR="00305D53" w:rsidRPr="007D0F87" w:rsidRDefault="00305D53" w:rsidP="00305D53">
      <w:pPr>
        <w:widowControl w:val="0"/>
        <w:rPr>
          <w:rFonts w:ascii="Arial" w:eastAsia="Times New Roman" w:hAnsi="Arial" w:cs="Arial"/>
          <w:color w:val="auto"/>
          <w:sz w:val="20"/>
          <w:lang w:val="pt-PT" w:eastAsia="en-US"/>
        </w:rPr>
      </w:pPr>
    </w:p>
    <w:p w14:paraId="252C8E92" w14:textId="77777777" w:rsidR="00305D53" w:rsidRPr="007D0F87" w:rsidRDefault="00305D53" w:rsidP="00305D53">
      <w:pPr>
        <w:widowControl w:val="0"/>
        <w:jc w:val="both"/>
        <w:rPr>
          <w:rFonts w:ascii="Arial" w:eastAsia="Times New Roman" w:hAnsi="Arial" w:cs="Arial"/>
          <w:color w:val="auto"/>
          <w:sz w:val="20"/>
          <w:lang w:val="pt-PT" w:eastAsia="en-US"/>
        </w:rPr>
      </w:pPr>
    </w:p>
    <w:p w14:paraId="39664C15" w14:textId="77777777" w:rsidR="00305D53" w:rsidRPr="007D0F87" w:rsidRDefault="00305D53" w:rsidP="00305D53">
      <w:pPr>
        <w:widowControl w:val="0"/>
        <w:jc w:val="both"/>
        <w:rPr>
          <w:rFonts w:ascii="Arial" w:eastAsia="Times New Roman" w:hAnsi="Arial" w:cs="Arial"/>
          <w:color w:val="auto"/>
          <w:sz w:val="20"/>
          <w:lang w:eastAsia="en-US"/>
        </w:rPr>
      </w:pPr>
      <w:r w:rsidRPr="007D0F87">
        <w:rPr>
          <w:rFonts w:ascii="Arial" w:eastAsia="Times New Roman" w:hAnsi="Arial" w:cs="Arial"/>
          <w:color w:val="auto"/>
          <w:sz w:val="20"/>
          <w:lang w:eastAsia="en-US"/>
        </w:rPr>
        <w:t>Señores</w:t>
      </w:r>
    </w:p>
    <w:p w14:paraId="2481A1B0" w14:textId="77777777" w:rsidR="00305D53" w:rsidRPr="007D0F87" w:rsidRDefault="00305D53" w:rsidP="00305D53">
      <w:pPr>
        <w:widowControl w:val="0"/>
        <w:jc w:val="both"/>
        <w:rPr>
          <w:rFonts w:ascii="Arial" w:eastAsia="Times New Roman" w:hAnsi="Arial" w:cs="Arial"/>
          <w:b/>
          <w:bCs/>
          <w:color w:val="auto"/>
          <w:sz w:val="20"/>
          <w:lang w:eastAsia="en-US"/>
        </w:rPr>
      </w:pPr>
      <w:r w:rsidRPr="007D0F87">
        <w:rPr>
          <w:rFonts w:ascii="Arial" w:eastAsia="Times New Roman" w:hAnsi="Arial" w:cs="Arial"/>
          <w:b/>
          <w:bCs/>
          <w:color w:val="auto"/>
          <w:sz w:val="20"/>
          <w:lang w:eastAsia="en-US"/>
        </w:rPr>
        <w:t xml:space="preserve">EVALUADORES </w:t>
      </w:r>
    </w:p>
    <w:p w14:paraId="1C24B189" w14:textId="77777777" w:rsidR="00305D53" w:rsidRPr="007D0F87" w:rsidRDefault="00305D53" w:rsidP="00305D53">
      <w:pPr>
        <w:widowControl w:val="0"/>
        <w:jc w:val="both"/>
        <w:rPr>
          <w:rFonts w:ascii="Arial" w:eastAsia="Times New Roman" w:hAnsi="Arial" w:cs="Arial"/>
          <w:color w:val="000000" w:themeColor="text1"/>
          <w:sz w:val="20"/>
          <w:lang w:eastAsia="en-US"/>
        </w:rPr>
      </w:pPr>
      <w:r w:rsidRPr="007D0F87">
        <w:rPr>
          <w:rFonts w:ascii="Arial" w:eastAsia="Times New Roman" w:hAnsi="Arial" w:cs="Arial"/>
          <w:b/>
          <w:bCs/>
          <w:color w:val="auto"/>
          <w:sz w:val="20"/>
          <w:lang w:eastAsia="en-US"/>
        </w:rPr>
        <w:t>LICITACIÓN PÚBLICA</w:t>
      </w:r>
      <w:r w:rsidRPr="007D0F87">
        <w:rPr>
          <w:rFonts w:ascii="Arial" w:eastAsia="Times New Roman" w:hAnsi="Arial" w:cs="Arial"/>
          <w:b/>
          <w:bCs/>
          <w:color w:val="000000" w:themeColor="text1"/>
          <w:sz w:val="20"/>
          <w:lang w:eastAsia="en-US"/>
        </w:rPr>
        <w:t xml:space="preserve"> DE OBRAS Nº</w:t>
      </w:r>
      <w:r w:rsidRPr="007D0F87">
        <w:rPr>
          <w:rFonts w:ascii="Arial" w:eastAsia="Times New Roman" w:hAnsi="Arial" w:cs="Arial"/>
          <w:b/>
          <w:bCs/>
          <w:color w:val="auto"/>
          <w:sz w:val="20"/>
          <w:lang w:eastAsia="en-US"/>
        </w:rPr>
        <w:t xml:space="preserve"> </w:t>
      </w:r>
      <w:r w:rsidRPr="007D0F87">
        <w:rPr>
          <w:rFonts w:ascii="Arial" w:eastAsia="Times New Roman" w:hAnsi="Arial" w:cs="Arial"/>
          <w:color w:val="000000" w:themeColor="text1"/>
          <w:sz w:val="20"/>
          <w:lang w:eastAsia="en-US"/>
        </w:rPr>
        <w:t>[CONSIGNAR NOMENCLATURA DEL PROCEDIMIENTO DE SELECCIÓN]</w:t>
      </w:r>
    </w:p>
    <w:p w14:paraId="46BB8B04" w14:textId="77777777" w:rsidR="00305D53" w:rsidRPr="007D0F87" w:rsidRDefault="00305D53" w:rsidP="00305D53">
      <w:pPr>
        <w:widowControl w:val="0"/>
        <w:jc w:val="both"/>
        <w:rPr>
          <w:rFonts w:ascii="Arial" w:eastAsia="Times New Roman" w:hAnsi="Arial" w:cs="Arial"/>
          <w:color w:val="auto"/>
          <w:sz w:val="20"/>
          <w:u w:val="single"/>
          <w:lang w:eastAsia="en-US"/>
        </w:rPr>
      </w:pPr>
      <w:r w:rsidRPr="007D0F87">
        <w:rPr>
          <w:rFonts w:ascii="Arial" w:eastAsia="Times New Roman" w:hAnsi="Arial" w:cs="Arial"/>
          <w:color w:val="auto"/>
          <w:sz w:val="20"/>
          <w:u w:val="single"/>
          <w:lang w:eastAsia="en-US"/>
        </w:rPr>
        <w:t>Presente</w:t>
      </w:r>
      <w:r w:rsidRPr="007D0F87">
        <w:rPr>
          <w:rFonts w:ascii="Arial" w:eastAsia="Times New Roman" w:hAnsi="Arial" w:cs="Arial"/>
          <w:color w:val="auto"/>
          <w:sz w:val="20"/>
          <w:lang w:eastAsia="en-US"/>
        </w:rPr>
        <w:t>.-</w:t>
      </w:r>
    </w:p>
    <w:p w14:paraId="23D105C7" w14:textId="77777777" w:rsidR="00305D53" w:rsidRPr="007D0F87" w:rsidRDefault="00305D53" w:rsidP="00305D53">
      <w:pPr>
        <w:widowControl w:val="0"/>
        <w:jc w:val="both"/>
        <w:rPr>
          <w:rFonts w:ascii="Arial" w:eastAsia="Times New Roman" w:hAnsi="Arial" w:cs="Arial"/>
          <w:color w:val="auto"/>
          <w:sz w:val="20"/>
          <w:lang w:eastAsia="en-US"/>
        </w:rPr>
      </w:pPr>
    </w:p>
    <w:p w14:paraId="743CB455" w14:textId="77777777" w:rsidR="00305D53" w:rsidRPr="007D0F87" w:rsidRDefault="00305D53" w:rsidP="00305D53">
      <w:pPr>
        <w:widowControl w:val="0"/>
        <w:jc w:val="both"/>
        <w:rPr>
          <w:rFonts w:ascii="Arial" w:hAnsi="Arial" w:cs="Arial"/>
          <w:sz w:val="20"/>
        </w:rPr>
      </w:pPr>
      <w:r w:rsidRPr="007D0F87">
        <w:rPr>
          <w:rFonts w:ascii="Arial" w:hAnsi="Arial" w:cs="Arial"/>
          <w:sz w:val="20"/>
        </w:rPr>
        <w:t>Es grato dirigirme a usted, para hacer de su conocimiento que, de acuerdo con las bases y demás documentos del procedimiento de la referencia, mi oferta es la siguiente:</w:t>
      </w:r>
    </w:p>
    <w:p w14:paraId="2602609F" w14:textId="77777777" w:rsidR="009A4C0E" w:rsidRPr="00221B57" w:rsidRDefault="009A4C0E" w:rsidP="00305D53">
      <w:pPr>
        <w:widowControl w:val="0"/>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975"/>
        <w:gridCol w:w="4303"/>
      </w:tblGrid>
      <w:tr w:rsidR="001D4350" w14:paraId="3AE34F09" w14:textId="77777777">
        <w:trPr>
          <w:trHeight w:val="300"/>
          <w:jc w:val="center"/>
        </w:trPr>
        <w:tc>
          <w:tcPr>
            <w:tcW w:w="4510" w:type="dxa"/>
            <w:gridSpan w:val="2"/>
            <w:vAlign w:val="center"/>
          </w:tcPr>
          <w:p w14:paraId="16E7D152" w14:textId="77777777" w:rsidR="001D4350" w:rsidRPr="00221B57" w:rsidRDefault="001D4350">
            <w:pPr>
              <w:jc w:val="center"/>
              <w:rPr>
                <w:rFonts w:ascii="Arial" w:eastAsia="Times New Roman" w:hAnsi="Arial" w:cs="Arial"/>
                <w:b/>
                <w:bCs/>
                <w:color w:val="0070C0"/>
                <w:sz w:val="18"/>
                <w:szCs w:val="18"/>
              </w:rPr>
            </w:pPr>
            <w:r w:rsidRPr="00221B57">
              <w:rPr>
                <w:rFonts w:ascii="Arial" w:eastAsia="Times New Roman" w:hAnsi="Arial" w:cs="Arial"/>
                <w:b/>
                <w:bCs/>
                <w:color w:val="0070C0"/>
                <w:sz w:val="18"/>
                <w:szCs w:val="18"/>
              </w:rPr>
              <w:t>OBLIGACIONES</w:t>
            </w:r>
          </w:p>
        </w:tc>
        <w:tc>
          <w:tcPr>
            <w:tcW w:w="4303" w:type="dxa"/>
            <w:vAlign w:val="center"/>
          </w:tcPr>
          <w:p w14:paraId="5655F6A0" w14:textId="77777777" w:rsidR="001D4350" w:rsidRPr="00221B57" w:rsidRDefault="001D4350">
            <w:pPr>
              <w:jc w:val="center"/>
              <w:rPr>
                <w:rFonts w:ascii="Arial" w:eastAsia="Times New Roman" w:hAnsi="Arial" w:cs="Arial"/>
                <w:b/>
                <w:bCs/>
                <w:color w:val="0070C0"/>
                <w:sz w:val="18"/>
                <w:szCs w:val="18"/>
              </w:rPr>
            </w:pPr>
            <w:r w:rsidRPr="00221B57">
              <w:rPr>
                <w:rFonts w:ascii="Arial" w:eastAsia="Times New Roman" w:hAnsi="Arial" w:cs="Arial"/>
                <w:b/>
                <w:bCs/>
                <w:color w:val="0070C0"/>
                <w:sz w:val="18"/>
                <w:szCs w:val="18"/>
              </w:rPr>
              <w:t>COSTO (S/)</w:t>
            </w:r>
          </w:p>
        </w:tc>
      </w:tr>
      <w:tr w:rsidR="001D4350" w:rsidRPr="00065CB9" w14:paraId="0B1BA063" w14:textId="77777777">
        <w:trPr>
          <w:trHeight w:val="300"/>
          <w:jc w:val="center"/>
        </w:trPr>
        <w:tc>
          <w:tcPr>
            <w:tcW w:w="8813" w:type="dxa"/>
            <w:gridSpan w:val="3"/>
            <w:vAlign w:val="center"/>
          </w:tcPr>
          <w:p w14:paraId="3D5BF039" w14:textId="6B917587" w:rsidR="001D4350" w:rsidRPr="00BE2DEC" w:rsidRDefault="001D4350" w:rsidP="00BE2DEC">
            <w:pPr>
              <w:pStyle w:val="Prrafodelista"/>
              <w:numPr>
                <w:ilvl w:val="0"/>
                <w:numId w:val="106"/>
              </w:numPr>
              <w:ind w:left="316"/>
              <w:rPr>
                <w:rFonts w:ascii="Arial" w:eastAsia="Times New Roman" w:hAnsi="Arial" w:cs="Arial"/>
                <w:b/>
                <w:color w:val="000000" w:themeColor="text1"/>
                <w:sz w:val="18"/>
                <w:szCs w:val="18"/>
              </w:rPr>
            </w:pPr>
            <w:r w:rsidRPr="00221B57">
              <w:rPr>
                <w:rFonts w:ascii="Arial" w:eastAsia="Times New Roman" w:hAnsi="Arial" w:cs="Arial"/>
                <w:b/>
                <w:color w:val="0070C0"/>
                <w:sz w:val="18"/>
                <w:szCs w:val="18"/>
              </w:rPr>
              <w:t>COMPONENTE DISEÑO</w:t>
            </w:r>
          </w:p>
        </w:tc>
      </w:tr>
      <w:tr w:rsidR="001D4350" w14:paraId="194095D6" w14:textId="77777777">
        <w:trPr>
          <w:trHeight w:val="300"/>
          <w:jc w:val="center"/>
        </w:trPr>
        <w:tc>
          <w:tcPr>
            <w:tcW w:w="535" w:type="dxa"/>
            <w:vAlign w:val="center"/>
          </w:tcPr>
          <w:p w14:paraId="3DE4BC19" w14:textId="77777777" w:rsidR="001D4350" w:rsidRPr="00221B57" w:rsidRDefault="001D4350">
            <w:pPr>
              <w:rPr>
                <w:rFonts w:ascii="Arial" w:eastAsia="Times New Roman" w:hAnsi="Arial" w:cs="Arial"/>
                <w:b/>
                <w:bCs/>
                <w:color w:val="0070C0"/>
                <w:sz w:val="18"/>
                <w:szCs w:val="18"/>
              </w:rPr>
            </w:pPr>
            <w:r w:rsidRPr="00221B57">
              <w:rPr>
                <w:rFonts w:ascii="Arial" w:eastAsia="Times New Roman" w:hAnsi="Arial" w:cs="Arial"/>
                <w:b/>
                <w:bCs/>
                <w:color w:val="0070C0"/>
                <w:sz w:val="18"/>
                <w:szCs w:val="18"/>
              </w:rPr>
              <w:t> </w:t>
            </w:r>
          </w:p>
        </w:tc>
        <w:tc>
          <w:tcPr>
            <w:tcW w:w="3975" w:type="dxa"/>
            <w:vAlign w:val="center"/>
          </w:tcPr>
          <w:p w14:paraId="0B10E586" w14:textId="77777777" w:rsidR="001D4350" w:rsidRPr="00221B57" w:rsidRDefault="001D4350">
            <w:pPr>
              <w:rPr>
                <w:rFonts w:ascii="Arial" w:eastAsia="Times New Roman" w:hAnsi="Arial" w:cs="Arial"/>
                <w:b/>
                <w:bCs/>
                <w:color w:val="0070C0"/>
                <w:sz w:val="18"/>
                <w:szCs w:val="18"/>
              </w:rPr>
            </w:pPr>
            <w:r w:rsidRPr="00221B57">
              <w:rPr>
                <w:rFonts w:ascii="Arial" w:eastAsia="Times New Roman" w:hAnsi="Arial" w:cs="Arial"/>
                <w:b/>
                <w:bCs/>
                <w:color w:val="0070C0"/>
                <w:sz w:val="18"/>
                <w:szCs w:val="18"/>
              </w:rPr>
              <w:t>Costo Directo</w:t>
            </w:r>
          </w:p>
        </w:tc>
        <w:tc>
          <w:tcPr>
            <w:tcW w:w="4303" w:type="dxa"/>
            <w:vAlign w:val="center"/>
          </w:tcPr>
          <w:p w14:paraId="22420260" w14:textId="77777777" w:rsidR="001D4350" w:rsidRPr="00221B57" w:rsidRDefault="001D4350">
            <w:pPr>
              <w:jc w:val="both"/>
              <w:rPr>
                <w:rFonts w:ascii="Arial" w:hAnsi="Arial" w:cs="Arial"/>
                <w:color w:val="0070C0"/>
                <w:sz w:val="18"/>
                <w:szCs w:val="18"/>
              </w:rPr>
            </w:pPr>
            <w:r w:rsidRPr="00221B57">
              <w:rPr>
                <w:rFonts w:ascii="Arial" w:hAnsi="Arial" w:cs="Arial"/>
                <w:color w:val="0070C0"/>
                <w:sz w:val="18"/>
                <w:szCs w:val="18"/>
              </w:rPr>
              <w:t> [……..………………………..]</w:t>
            </w:r>
          </w:p>
          <w:p w14:paraId="5961D54B" w14:textId="77777777" w:rsidR="001D4350" w:rsidRPr="00221B57" w:rsidRDefault="001D4350">
            <w:pPr>
              <w:rPr>
                <w:rFonts w:ascii="Arial" w:hAnsi="Arial" w:cs="Arial"/>
                <w:color w:val="0070C0"/>
                <w:sz w:val="18"/>
                <w:szCs w:val="18"/>
              </w:rPr>
            </w:pPr>
          </w:p>
        </w:tc>
      </w:tr>
      <w:tr w:rsidR="001D4350" w14:paraId="13753027" w14:textId="77777777">
        <w:trPr>
          <w:trHeight w:val="300"/>
          <w:jc w:val="center"/>
        </w:trPr>
        <w:tc>
          <w:tcPr>
            <w:tcW w:w="535" w:type="dxa"/>
          </w:tcPr>
          <w:p w14:paraId="5DC0E252" w14:textId="77777777" w:rsidR="001D4350" w:rsidRPr="00BE2DEC" w:rsidRDefault="001D4350">
            <w:pPr>
              <w:rPr>
                <w:rFonts w:ascii="Arial" w:hAnsi="Arial" w:cs="Arial"/>
                <w:sz w:val="18"/>
                <w:szCs w:val="18"/>
              </w:rPr>
            </w:pPr>
          </w:p>
        </w:tc>
        <w:tc>
          <w:tcPr>
            <w:tcW w:w="3975" w:type="dxa"/>
            <w:vAlign w:val="center"/>
          </w:tcPr>
          <w:p w14:paraId="4BB74ABD"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Gastos Generales (….%)</w:t>
            </w:r>
          </w:p>
        </w:tc>
        <w:tc>
          <w:tcPr>
            <w:tcW w:w="4303" w:type="dxa"/>
            <w:vAlign w:val="center"/>
          </w:tcPr>
          <w:p w14:paraId="51BB2487"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 </w:t>
            </w:r>
            <w:r w:rsidRPr="00BE2DEC">
              <w:rPr>
                <w:rFonts w:ascii="Arial" w:hAnsi="Arial" w:cs="Arial"/>
                <w:color w:val="0070C0"/>
                <w:sz w:val="18"/>
                <w:szCs w:val="18"/>
              </w:rPr>
              <w:t>[……..………………………..]</w:t>
            </w:r>
          </w:p>
        </w:tc>
      </w:tr>
      <w:tr w:rsidR="001D4350" w14:paraId="669F37FF" w14:textId="77777777">
        <w:trPr>
          <w:trHeight w:val="300"/>
          <w:jc w:val="center"/>
        </w:trPr>
        <w:tc>
          <w:tcPr>
            <w:tcW w:w="535" w:type="dxa"/>
          </w:tcPr>
          <w:p w14:paraId="11C50B3B" w14:textId="77777777" w:rsidR="001D4350" w:rsidRPr="00BE2DEC" w:rsidRDefault="001D4350">
            <w:pPr>
              <w:rPr>
                <w:rFonts w:ascii="Arial" w:hAnsi="Arial" w:cs="Arial"/>
                <w:sz w:val="18"/>
                <w:szCs w:val="18"/>
              </w:rPr>
            </w:pPr>
          </w:p>
        </w:tc>
        <w:tc>
          <w:tcPr>
            <w:tcW w:w="3975" w:type="dxa"/>
            <w:vAlign w:val="center"/>
          </w:tcPr>
          <w:p w14:paraId="4F4C9FB6"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Utilidad (….%)</w:t>
            </w:r>
          </w:p>
        </w:tc>
        <w:tc>
          <w:tcPr>
            <w:tcW w:w="4303" w:type="dxa"/>
            <w:vAlign w:val="center"/>
          </w:tcPr>
          <w:p w14:paraId="4997FBAF"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 </w:t>
            </w:r>
            <w:r w:rsidRPr="00BE2DEC">
              <w:rPr>
                <w:rFonts w:ascii="Arial" w:hAnsi="Arial" w:cs="Arial"/>
                <w:color w:val="0070C0"/>
                <w:sz w:val="18"/>
                <w:szCs w:val="18"/>
              </w:rPr>
              <w:t>[……..………………………..]</w:t>
            </w:r>
          </w:p>
        </w:tc>
      </w:tr>
      <w:tr w:rsidR="001D4350" w14:paraId="54FD3CF2" w14:textId="77777777">
        <w:trPr>
          <w:trHeight w:val="300"/>
          <w:jc w:val="center"/>
        </w:trPr>
        <w:tc>
          <w:tcPr>
            <w:tcW w:w="535" w:type="dxa"/>
          </w:tcPr>
          <w:p w14:paraId="05342029" w14:textId="77777777" w:rsidR="001D4350" w:rsidRPr="00BE2DEC" w:rsidRDefault="001D4350">
            <w:pPr>
              <w:rPr>
                <w:rFonts w:ascii="Arial" w:hAnsi="Arial" w:cs="Arial"/>
                <w:sz w:val="18"/>
                <w:szCs w:val="18"/>
              </w:rPr>
            </w:pPr>
          </w:p>
        </w:tc>
        <w:tc>
          <w:tcPr>
            <w:tcW w:w="3975" w:type="dxa"/>
            <w:vAlign w:val="center"/>
          </w:tcPr>
          <w:p w14:paraId="3BC2754C" w14:textId="77777777" w:rsidR="001D4350" w:rsidRPr="00BE2DEC" w:rsidRDefault="001D4350">
            <w:pPr>
              <w:rPr>
                <w:rFonts w:ascii="Arial" w:eastAsia="Times New Roman" w:hAnsi="Arial" w:cs="Arial"/>
                <w:b/>
                <w:bCs/>
                <w:color w:val="0070C0"/>
                <w:sz w:val="18"/>
                <w:szCs w:val="18"/>
              </w:rPr>
            </w:pPr>
            <w:r w:rsidRPr="00BE2DEC">
              <w:rPr>
                <w:rFonts w:ascii="Arial" w:eastAsia="Times New Roman" w:hAnsi="Arial" w:cs="Arial"/>
                <w:b/>
                <w:bCs/>
                <w:color w:val="0070C0"/>
                <w:sz w:val="18"/>
                <w:szCs w:val="18"/>
              </w:rPr>
              <w:t>Sub Total</w:t>
            </w:r>
          </w:p>
        </w:tc>
        <w:tc>
          <w:tcPr>
            <w:tcW w:w="4303" w:type="dxa"/>
            <w:vAlign w:val="center"/>
          </w:tcPr>
          <w:p w14:paraId="2E1ACB7D" w14:textId="77777777" w:rsidR="001D4350" w:rsidRPr="00BE2DEC" w:rsidRDefault="001D4350">
            <w:pPr>
              <w:rPr>
                <w:rFonts w:ascii="Arial" w:hAnsi="Arial" w:cs="Arial"/>
                <w:color w:val="0070C0"/>
                <w:sz w:val="18"/>
                <w:szCs w:val="18"/>
              </w:rPr>
            </w:pPr>
            <w:r w:rsidRPr="00BE2DEC">
              <w:rPr>
                <w:rFonts w:ascii="Arial" w:hAnsi="Arial" w:cs="Arial"/>
                <w:color w:val="0070C0"/>
                <w:sz w:val="18"/>
                <w:szCs w:val="18"/>
              </w:rPr>
              <w:t> [……..………………………..]</w:t>
            </w:r>
          </w:p>
        </w:tc>
      </w:tr>
      <w:tr w:rsidR="001D4350" w14:paraId="0AA63332" w14:textId="77777777">
        <w:trPr>
          <w:trHeight w:val="300"/>
          <w:jc w:val="center"/>
        </w:trPr>
        <w:tc>
          <w:tcPr>
            <w:tcW w:w="535" w:type="dxa"/>
          </w:tcPr>
          <w:p w14:paraId="1217F525" w14:textId="77777777" w:rsidR="001D4350" w:rsidRPr="00BE2DEC" w:rsidRDefault="001D4350">
            <w:pPr>
              <w:rPr>
                <w:rFonts w:ascii="Arial" w:hAnsi="Arial" w:cs="Arial"/>
                <w:sz w:val="18"/>
                <w:szCs w:val="18"/>
              </w:rPr>
            </w:pPr>
          </w:p>
        </w:tc>
        <w:tc>
          <w:tcPr>
            <w:tcW w:w="3975" w:type="dxa"/>
            <w:vAlign w:val="center"/>
          </w:tcPr>
          <w:p w14:paraId="3C244F21"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Impuesto I.G.V. (18%)</w:t>
            </w:r>
          </w:p>
        </w:tc>
        <w:tc>
          <w:tcPr>
            <w:tcW w:w="4303" w:type="dxa"/>
            <w:vAlign w:val="center"/>
          </w:tcPr>
          <w:p w14:paraId="57FC71CA"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 </w:t>
            </w:r>
          </w:p>
        </w:tc>
      </w:tr>
      <w:tr w:rsidR="001D4350" w14:paraId="11D7958D" w14:textId="77777777">
        <w:trPr>
          <w:trHeight w:val="300"/>
          <w:jc w:val="center"/>
        </w:trPr>
        <w:tc>
          <w:tcPr>
            <w:tcW w:w="535" w:type="dxa"/>
          </w:tcPr>
          <w:p w14:paraId="2506AC5B" w14:textId="77777777" w:rsidR="001D4350" w:rsidRPr="00BE2DEC" w:rsidRDefault="001D4350">
            <w:pPr>
              <w:rPr>
                <w:rFonts w:ascii="Arial" w:hAnsi="Arial" w:cs="Arial"/>
                <w:sz w:val="18"/>
                <w:szCs w:val="18"/>
              </w:rPr>
            </w:pPr>
          </w:p>
        </w:tc>
        <w:tc>
          <w:tcPr>
            <w:tcW w:w="3975" w:type="dxa"/>
            <w:vAlign w:val="center"/>
          </w:tcPr>
          <w:p w14:paraId="0C0ED277" w14:textId="77777777" w:rsidR="001D4350" w:rsidRPr="00BE2DEC" w:rsidRDefault="001D4350">
            <w:pPr>
              <w:rPr>
                <w:rFonts w:ascii="Arial" w:eastAsia="Times New Roman" w:hAnsi="Arial" w:cs="Arial"/>
                <w:b/>
                <w:bCs/>
                <w:color w:val="0070C0"/>
                <w:sz w:val="18"/>
                <w:szCs w:val="18"/>
              </w:rPr>
            </w:pPr>
            <w:r w:rsidRPr="00BE2DEC">
              <w:rPr>
                <w:rFonts w:ascii="Arial" w:eastAsia="Times New Roman" w:hAnsi="Arial" w:cs="Arial"/>
                <w:b/>
                <w:bCs/>
                <w:color w:val="0070C0"/>
                <w:sz w:val="18"/>
                <w:szCs w:val="18"/>
              </w:rPr>
              <w:t>Presupuesto Base</w:t>
            </w:r>
          </w:p>
        </w:tc>
        <w:tc>
          <w:tcPr>
            <w:tcW w:w="4303" w:type="dxa"/>
            <w:vAlign w:val="center"/>
          </w:tcPr>
          <w:p w14:paraId="2FACC392" w14:textId="77777777" w:rsidR="001D4350" w:rsidRPr="00BE2DEC" w:rsidRDefault="001D4350">
            <w:pPr>
              <w:rPr>
                <w:rFonts w:ascii="Arial" w:hAnsi="Arial" w:cs="Arial"/>
                <w:color w:val="0070C0"/>
                <w:sz w:val="18"/>
                <w:szCs w:val="18"/>
              </w:rPr>
            </w:pPr>
            <w:r w:rsidRPr="00BE2DEC">
              <w:rPr>
                <w:rFonts w:ascii="Arial" w:hAnsi="Arial" w:cs="Arial"/>
                <w:color w:val="0070C0"/>
                <w:sz w:val="18"/>
                <w:szCs w:val="18"/>
              </w:rPr>
              <w:t>  [……..………………………..]</w:t>
            </w:r>
          </w:p>
        </w:tc>
      </w:tr>
      <w:tr w:rsidR="001D4350" w:rsidRPr="00065CB9" w14:paraId="5622782D" w14:textId="77777777">
        <w:trPr>
          <w:trHeight w:val="300"/>
          <w:jc w:val="center"/>
        </w:trPr>
        <w:tc>
          <w:tcPr>
            <w:tcW w:w="8813" w:type="dxa"/>
            <w:gridSpan w:val="3"/>
          </w:tcPr>
          <w:p w14:paraId="16911013" w14:textId="24C3052E" w:rsidR="001D4350" w:rsidRPr="00BE2DEC" w:rsidRDefault="001D4350" w:rsidP="00BE2DEC">
            <w:pPr>
              <w:pStyle w:val="Prrafodelista"/>
              <w:numPr>
                <w:ilvl w:val="0"/>
                <w:numId w:val="106"/>
              </w:numPr>
              <w:ind w:left="316"/>
              <w:rPr>
                <w:rFonts w:ascii="Arial" w:eastAsia="Times New Roman" w:hAnsi="Arial" w:cs="Arial"/>
                <w:b/>
                <w:color w:val="0070C0"/>
                <w:sz w:val="18"/>
                <w:szCs w:val="18"/>
              </w:rPr>
            </w:pPr>
            <w:r w:rsidRPr="00BE2DEC">
              <w:rPr>
                <w:rFonts w:ascii="Arial" w:eastAsia="Times New Roman" w:hAnsi="Arial" w:cs="Arial"/>
                <w:b/>
                <w:color w:val="0070C0"/>
                <w:sz w:val="18"/>
                <w:szCs w:val="18"/>
              </w:rPr>
              <w:t>COMPONENTE OBRA</w:t>
            </w:r>
          </w:p>
        </w:tc>
      </w:tr>
      <w:tr w:rsidR="001D4350" w14:paraId="766D2778" w14:textId="77777777">
        <w:trPr>
          <w:trHeight w:val="300"/>
          <w:jc w:val="center"/>
        </w:trPr>
        <w:tc>
          <w:tcPr>
            <w:tcW w:w="8813" w:type="dxa"/>
            <w:gridSpan w:val="3"/>
            <w:vAlign w:val="center"/>
          </w:tcPr>
          <w:p w14:paraId="036936EF" w14:textId="77777777" w:rsidR="001D4350" w:rsidRPr="00BE2DEC" w:rsidRDefault="001D4350">
            <w:pPr>
              <w:rPr>
                <w:rFonts w:ascii="Arial" w:eastAsia="Times New Roman" w:hAnsi="Arial" w:cs="Arial"/>
                <w:b/>
                <w:bCs/>
                <w:color w:val="0070C0"/>
                <w:sz w:val="18"/>
                <w:szCs w:val="18"/>
              </w:rPr>
            </w:pPr>
            <w:r w:rsidRPr="00BE2DEC">
              <w:rPr>
                <w:rFonts w:ascii="Arial" w:eastAsia="Times New Roman" w:hAnsi="Arial" w:cs="Arial"/>
                <w:b/>
                <w:bCs/>
                <w:color w:val="0070C0"/>
                <w:sz w:val="18"/>
                <w:szCs w:val="18"/>
              </w:rPr>
              <w:t xml:space="preserve">B.1. EDIFICACIÓN O INFRAESTRUCTURA </w:t>
            </w:r>
          </w:p>
        </w:tc>
      </w:tr>
      <w:tr w:rsidR="001D4350" w14:paraId="17FAC0EA" w14:textId="77777777">
        <w:trPr>
          <w:trHeight w:val="300"/>
          <w:jc w:val="center"/>
        </w:trPr>
        <w:tc>
          <w:tcPr>
            <w:tcW w:w="535" w:type="dxa"/>
            <w:vAlign w:val="center"/>
          </w:tcPr>
          <w:p w14:paraId="54900CB8" w14:textId="77777777" w:rsidR="001D4350" w:rsidRPr="00BE2DEC" w:rsidRDefault="001D4350">
            <w:pPr>
              <w:rPr>
                <w:rFonts w:ascii="Arial" w:eastAsia="Times New Roman" w:hAnsi="Arial" w:cs="Arial"/>
                <w:b/>
                <w:bCs/>
                <w:color w:val="0070C0"/>
                <w:sz w:val="18"/>
                <w:szCs w:val="18"/>
              </w:rPr>
            </w:pPr>
            <w:r w:rsidRPr="00BE2DEC">
              <w:rPr>
                <w:rFonts w:ascii="Arial" w:eastAsia="Times New Roman" w:hAnsi="Arial" w:cs="Arial"/>
                <w:b/>
                <w:bCs/>
                <w:color w:val="0070C0"/>
                <w:sz w:val="18"/>
                <w:szCs w:val="18"/>
              </w:rPr>
              <w:t> </w:t>
            </w:r>
          </w:p>
        </w:tc>
        <w:tc>
          <w:tcPr>
            <w:tcW w:w="3975" w:type="dxa"/>
            <w:vAlign w:val="center"/>
          </w:tcPr>
          <w:p w14:paraId="3544DEDD" w14:textId="77777777" w:rsidR="001D4350" w:rsidRPr="00BE2DEC" w:rsidRDefault="001D4350">
            <w:pPr>
              <w:rPr>
                <w:rFonts w:ascii="Arial" w:eastAsia="Times New Roman" w:hAnsi="Arial" w:cs="Arial"/>
                <w:b/>
                <w:bCs/>
                <w:color w:val="0070C0"/>
                <w:sz w:val="18"/>
                <w:szCs w:val="18"/>
              </w:rPr>
            </w:pPr>
            <w:r w:rsidRPr="00BE2DEC">
              <w:rPr>
                <w:rFonts w:ascii="Arial" w:eastAsia="Times New Roman" w:hAnsi="Arial" w:cs="Arial"/>
                <w:b/>
                <w:bCs/>
                <w:color w:val="0070C0"/>
                <w:sz w:val="18"/>
                <w:szCs w:val="18"/>
              </w:rPr>
              <w:t>Costo Directo</w:t>
            </w:r>
          </w:p>
        </w:tc>
        <w:tc>
          <w:tcPr>
            <w:tcW w:w="4303" w:type="dxa"/>
            <w:vAlign w:val="center"/>
          </w:tcPr>
          <w:p w14:paraId="2E268CF8" w14:textId="77777777" w:rsidR="001D4350" w:rsidRPr="00BE2DEC" w:rsidRDefault="001D4350">
            <w:pPr>
              <w:jc w:val="both"/>
              <w:rPr>
                <w:rFonts w:ascii="Arial" w:hAnsi="Arial" w:cs="Arial"/>
                <w:color w:val="0070C0"/>
                <w:sz w:val="18"/>
                <w:szCs w:val="18"/>
              </w:rPr>
            </w:pPr>
            <w:r w:rsidRPr="00BE2DEC">
              <w:rPr>
                <w:rFonts w:ascii="Arial" w:hAnsi="Arial" w:cs="Arial"/>
                <w:color w:val="0070C0"/>
                <w:sz w:val="18"/>
                <w:szCs w:val="18"/>
              </w:rPr>
              <w:t> [……..………………………..]</w:t>
            </w:r>
          </w:p>
        </w:tc>
      </w:tr>
      <w:tr w:rsidR="001D4350" w14:paraId="4981FF0E" w14:textId="77777777">
        <w:trPr>
          <w:trHeight w:val="300"/>
          <w:jc w:val="center"/>
        </w:trPr>
        <w:tc>
          <w:tcPr>
            <w:tcW w:w="535" w:type="dxa"/>
          </w:tcPr>
          <w:p w14:paraId="09C79B0A" w14:textId="77777777" w:rsidR="001D4350" w:rsidRPr="00BE2DEC" w:rsidRDefault="001D4350">
            <w:pPr>
              <w:rPr>
                <w:rFonts w:ascii="Arial" w:hAnsi="Arial" w:cs="Arial"/>
                <w:sz w:val="18"/>
                <w:szCs w:val="18"/>
              </w:rPr>
            </w:pPr>
          </w:p>
        </w:tc>
        <w:tc>
          <w:tcPr>
            <w:tcW w:w="3975" w:type="dxa"/>
            <w:vAlign w:val="center"/>
          </w:tcPr>
          <w:p w14:paraId="499393CB"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Gastos Generales (….%)</w:t>
            </w:r>
          </w:p>
        </w:tc>
        <w:tc>
          <w:tcPr>
            <w:tcW w:w="4303" w:type="dxa"/>
            <w:vAlign w:val="center"/>
          </w:tcPr>
          <w:p w14:paraId="3D999F53" w14:textId="77777777" w:rsidR="001D4350" w:rsidRPr="00BE2DEC" w:rsidRDefault="001D4350">
            <w:pPr>
              <w:jc w:val="both"/>
              <w:rPr>
                <w:rFonts w:ascii="Arial" w:eastAsia="Times New Roman" w:hAnsi="Arial" w:cs="Arial"/>
                <w:color w:val="0070C0"/>
                <w:sz w:val="18"/>
                <w:szCs w:val="18"/>
              </w:rPr>
            </w:pPr>
            <w:r w:rsidRPr="00BE2DEC">
              <w:rPr>
                <w:rFonts w:ascii="Arial" w:eastAsia="Times New Roman" w:hAnsi="Arial" w:cs="Arial"/>
                <w:color w:val="0070C0"/>
                <w:sz w:val="18"/>
                <w:szCs w:val="18"/>
              </w:rPr>
              <w:t> </w:t>
            </w:r>
            <w:r w:rsidRPr="00BE2DEC">
              <w:rPr>
                <w:rFonts w:ascii="Arial" w:hAnsi="Arial" w:cs="Arial"/>
                <w:color w:val="0070C0"/>
                <w:sz w:val="18"/>
                <w:szCs w:val="18"/>
              </w:rPr>
              <w:t>[……..………………………..]</w:t>
            </w:r>
          </w:p>
        </w:tc>
      </w:tr>
      <w:tr w:rsidR="001D4350" w14:paraId="149EA16F" w14:textId="77777777">
        <w:trPr>
          <w:trHeight w:val="300"/>
          <w:jc w:val="center"/>
        </w:trPr>
        <w:tc>
          <w:tcPr>
            <w:tcW w:w="535" w:type="dxa"/>
          </w:tcPr>
          <w:p w14:paraId="1B229601" w14:textId="77777777" w:rsidR="001D4350" w:rsidRPr="00BE2DEC" w:rsidRDefault="001D4350">
            <w:pPr>
              <w:rPr>
                <w:rFonts w:ascii="Arial" w:hAnsi="Arial" w:cs="Arial"/>
                <w:sz w:val="18"/>
                <w:szCs w:val="18"/>
              </w:rPr>
            </w:pPr>
          </w:p>
        </w:tc>
        <w:tc>
          <w:tcPr>
            <w:tcW w:w="3975" w:type="dxa"/>
            <w:vAlign w:val="center"/>
          </w:tcPr>
          <w:p w14:paraId="18E156A5" w14:textId="77777777" w:rsidR="001D4350" w:rsidRPr="00BE2DEC" w:rsidRDefault="001D4350">
            <w:pPr>
              <w:rPr>
                <w:rFonts w:ascii="Arial" w:eastAsia="Times New Roman" w:hAnsi="Arial" w:cs="Arial"/>
                <w:color w:val="0070C0"/>
                <w:sz w:val="18"/>
                <w:szCs w:val="18"/>
              </w:rPr>
            </w:pPr>
            <w:r w:rsidRPr="00BE2DEC">
              <w:rPr>
                <w:rFonts w:ascii="Arial" w:eastAsia="Times New Roman" w:hAnsi="Arial" w:cs="Arial"/>
                <w:color w:val="0070C0"/>
                <w:sz w:val="18"/>
                <w:szCs w:val="18"/>
              </w:rPr>
              <w:t>Utilidad (….%)</w:t>
            </w:r>
          </w:p>
        </w:tc>
        <w:tc>
          <w:tcPr>
            <w:tcW w:w="4303" w:type="dxa"/>
            <w:vAlign w:val="center"/>
          </w:tcPr>
          <w:p w14:paraId="17C5A6D9" w14:textId="77777777" w:rsidR="001D4350" w:rsidRPr="00BE2DEC" w:rsidRDefault="001D4350">
            <w:pPr>
              <w:jc w:val="both"/>
              <w:rPr>
                <w:rFonts w:ascii="Arial" w:eastAsia="Times New Roman" w:hAnsi="Arial" w:cs="Arial"/>
                <w:color w:val="0070C0"/>
                <w:sz w:val="18"/>
                <w:szCs w:val="18"/>
              </w:rPr>
            </w:pPr>
            <w:r w:rsidRPr="00BE2DEC">
              <w:rPr>
                <w:rFonts w:ascii="Arial" w:eastAsia="Times New Roman" w:hAnsi="Arial" w:cs="Arial"/>
                <w:color w:val="0070C0"/>
                <w:sz w:val="18"/>
                <w:szCs w:val="18"/>
              </w:rPr>
              <w:t> </w:t>
            </w:r>
            <w:r w:rsidRPr="00BE2DEC">
              <w:rPr>
                <w:rFonts w:ascii="Arial" w:hAnsi="Arial" w:cs="Arial"/>
                <w:color w:val="0070C0"/>
                <w:sz w:val="18"/>
                <w:szCs w:val="18"/>
              </w:rPr>
              <w:t>[……..………………………..]</w:t>
            </w:r>
          </w:p>
        </w:tc>
      </w:tr>
      <w:tr w:rsidR="001D4350" w14:paraId="769A49C4" w14:textId="77777777">
        <w:trPr>
          <w:trHeight w:val="300"/>
          <w:jc w:val="center"/>
        </w:trPr>
        <w:tc>
          <w:tcPr>
            <w:tcW w:w="535" w:type="dxa"/>
          </w:tcPr>
          <w:p w14:paraId="24A3E78F" w14:textId="77777777" w:rsidR="001D4350" w:rsidRPr="00BE2DEC" w:rsidRDefault="001D4350">
            <w:pPr>
              <w:rPr>
                <w:rFonts w:ascii="Arial" w:hAnsi="Arial" w:cs="Arial"/>
                <w:sz w:val="18"/>
                <w:szCs w:val="18"/>
              </w:rPr>
            </w:pPr>
          </w:p>
        </w:tc>
        <w:tc>
          <w:tcPr>
            <w:tcW w:w="3975" w:type="dxa"/>
            <w:vAlign w:val="center"/>
          </w:tcPr>
          <w:p w14:paraId="3EF71052" w14:textId="77777777" w:rsidR="001D4350" w:rsidRPr="007F6104" w:rsidRDefault="001D4350">
            <w:pPr>
              <w:rPr>
                <w:rFonts w:ascii="Arial" w:eastAsia="Times New Roman" w:hAnsi="Arial" w:cs="Arial"/>
                <w:b/>
                <w:bCs/>
                <w:color w:val="0070C0"/>
                <w:sz w:val="18"/>
                <w:szCs w:val="18"/>
              </w:rPr>
            </w:pPr>
            <w:r w:rsidRPr="007F6104">
              <w:rPr>
                <w:rFonts w:ascii="Arial" w:eastAsia="Times New Roman" w:hAnsi="Arial" w:cs="Arial"/>
                <w:b/>
                <w:bCs/>
                <w:color w:val="0070C0"/>
                <w:sz w:val="18"/>
                <w:szCs w:val="18"/>
              </w:rPr>
              <w:t>Sub Total</w:t>
            </w:r>
          </w:p>
        </w:tc>
        <w:tc>
          <w:tcPr>
            <w:tcW w:w="4303" w:type="dxa"/>
            <w:vAlign w:val="center"/>
          </w:tcPr>
          <w:p w14:paraId="2739FC8C" w14:textId="77777777" w:rsidR="001D4350" w:rsidRPr="007F6104" w:rsidRDefault="001D4350">
            <w:pPr>
              <w:jc w:val="both"/>
              <w:rPr>
                <w:rFonts w:ascii="Arial" w:hAnsi="Arial" w:cs="Arial"/>
                <w:color w:val="0070C0"/>
                <w:sz w:val="18"/>
                <w:szCs w:val="18"/>
              </w:rPr>
            </w:pPr>
            <w:r w:rsidRPr="007F6104">
              <w:rPr>
                <w:rFonts w:ascii="Arial" w:hAnsi="Arial" w:cs="Arial"/>
                <w:color w:val="0070C0"/>
                <w:sz w:val="18"/>
                <w:szCs w:val="18"/>
              </w:rPr>
              <w:t> [……..………………………..]</w:t>
            </w:r>
          </w:p>
        </w:tc>
      </w:tr>
      <w:tr w:rsidR="001D4350" w14:paraId="5CE3D6EC" w14:textId="77777777">
        <w:trPr>
          <w:trHeight w:val="300"/>
          <w:jc w:val="center"/>
        </w:trPr>
        <w:tc>
          <w:tcPr>
            <w:tcW w:w="535" w:type="dxa"/>
          </w:tcPr>
          <w:p w14:paraId="180CEC47" w14:textId="77777777" w:rsidR="001D4350" w:rsidRPr="007F6104" w:rsidRDefault="001D4350">
            <w:pPr>
              <w:rPr>
                <w:rFonts w:ascii="Arial" w:hAnsi="Arial" w:cs="Arial"/>
                <w:sz w:val="18"/>
                <w:szCs w:val="18"/>
              </w:rPr>
            </w:pPr>
          </w:p>
        </w:tc>
        <w:tc>
          <w:tcPr>
            <w:tcW w:w="3975" w:type="dxa"/>
            <w:vAlign w:val="center"/>
          </w:tcPr>
          <w:p w14:paraId="42D10DE0" w14:textId="77777777" w:rsidR="001D4350" w:rsidRPr="007F6104" w:rsidRDefault="001D4350">
            <w:pPr>
              <w:rPr>
                <w:rFonts w:ascii="Arial" w:eastAsia="Times New Roman" w:hAnsi="Arial" w:cs="Arial"/>
                <w:color w:val="0070C0"/>
                <w:sz w:val="18"/>
                <w:szCs w:val="18"/>
              </w:rPr>
            </w:pPr>
            <w:r w:rsidRPr="007F6104">
              <w:rPr>
                <w:rFonts w:ascii="Arial" w:eastAsia="Times New Roman" w:hAnsi="Arial" w:cs="Arial"/>
                <w:color w:val="0070C0"/>
                <w:sz w:val="18"/>
                <w:szCs w:val="18"/>
              </w:rPr>
              <w:t>Impuesto I.G.V. (18%)</w:t>
            </w:r>
          </w:p>
        </w:tc>
        <w:tc>
          <w:tcPr>
            <w:tcW w:w="4303" w:type="dxa"/>
            <w:vAlign w:val="center"/>
          </w:tcPr>
          <w:p w14:paraId="690E190C" w14:textId="77777777" w:rsidR="001D4350" w:rsidRPr="007F6104" w:rsidRDefault="001D4350">
            <w:pPr>
              <w:jc w:val="both"/>
              <w:rPr>
                <w:rFonts w:ascii="Arial" w:eastAsia="Times New Roman" w:hAnsi="Arial" w:cs="Arial"/>
                <w:color w:val="0070C0"/>
                <w:sz w:val="18"/>
                <w:szCs w:val="18"/>
              </w:rPr>
            </w:pPr>
            <w:r w:rsidRPr="007F6104">
              <w:rPr>
                <w:rFonts w:ascii="Arial" w:eastAsia="Times New Roman" w:hAnsi="Arial" w:cs="Arial"/>
                <w:color w:val="0070C0"/>
                <w:sz w:val="18"/>
                <w:szCs w:val="18"/>
              </w:rPr>
              <w:t> </w:t>
            </w:r>
            <w:r w:rsidRPr="007F6104">
              <w:rPr>
                <w:rFonts w:ascii="Arial" w:hAnsi="Arial" w:cs="Arial"/>
                <w:color w:val="0070C0"/>
                <w:sz w:val="18"/>
                <w:szCs w:val="18"/>
              </w:rPr>
              <w:t>[……..………………………..]</w:t>
            </w:r>
          </w:p>
        </w:tc>
      </w:tr>
      <w:tr w:rsidR="001D4350" w14:paraId="72E8EF03" w14:textId="77777777">
        <w:trPr>
          <w:trHeight w:val="300"/>
          <w:jc w:val="center"/>
        </w:trPr>
        <w:tc>
          <w:tcPr>
            <w:tcW w:w="535" w:type="dxa"/>
          </w:tcPr>
          <w:p w14:paraId="2BB8F55A" w14:textId="77777777" w:rsidR="001D4350" w:rsidRPr="007F6104" w:rsidRDefault="001D4350">
            <w:pPr>
              <w:rPr>
                <w:rFonts w:ascii="Arial" w:hAnsi="Arial" w:cs="Arial"/>
                <w:sz w:val="18"/>
                <w:szCs w:val="18"/>
              </w:rPr>
            </w:pPr>
          </w:p>
        </w:tc>
        <w:tc>
          <w:tcPr>
            <w:tcW w:w="3975" w:type="dxa"/>
            <w:vAlign w:val="center"/>
          </w:tcPr>
          <w:p w14:paraId="71A93A76" w14:textId="77777777" w:rsidR="001D4350" w:rsidRPr="007F6104" w:rsidRDefault="001D4350">
            <w:pPr>
              <w:rPr>
                <w:rFonts w:ascii="Arial" w:eastAsia="Times New Roman" w:hAnsi="Arial" w:cs="Arial"/>
                <w:b/>
                <w:bCs/>
                <w:color w:val="0070C0"/>
                <w:sz w:val="18"/>
                <w:szCs w:val="18"/>
              </w:rPr>
            </w:pPr>
            <w:r w:rsidRPr="007F6104">
              <w:rPr>
                <w:rFonts w:ascii="Arial" w:eastAsia="Times New Roman" w:hAnsi="Arial" w:cs="Arial"/>
                <w:b/>
                <w:bCs/>
                <w:color w:val="0070C0"/>
                <w:sz w:val="18"/>
                <w:szCs w:val="18"/>
              </w:rPr>
              <w:t>Presupuesto Base</w:t>
            </w:r>
          </w:p>
        </w:tc>
        <w:tc>
          <w:tcPr>
            <w:tcW w:w="4303" w:type="dxa"/>
            <w:vAlign w:val="center"/>
          </w:tcPr>
          <w:p w14:paraId="0434A6A0" w14:textId="77777777" w:rsidR="001D4350" w:rsidRPr="007F6104" w:rsidRDefault="001D4350">
            <w:pPr>
              <w:jc w:val="both"/>
              <w:rPr>
                <w:rFonts w:ascii="Arial" w:hAnsi="Arial" w:cs="Arial"/>
                <w:color w:val="0070C0"/>
                <w:sz w:val="18"/>
                <w:szCs w:val="18"/>
              </w:rPr>
            </w:pPr>
            <w:r w:rsidRPr="007F6104">
              <w:rPr>
                <w:rFonts w:ascii="Arial" w:hAnsi="Arial" w:cs="Arial"/>
                <w:color w:val="0070C0"/>
                <w:sz w:val="18"/>
                <w:szCs w:val="18"/>
              </w:rPr>
              <w:t> [……..………………………..]</w:t>
            </w:r>
          </w:p>
        </w:tc>
      </w:tr>
      <w:tr w:rsidR="001D4350" w14:paraId="76BE8936" w14:textId="77777777">
        <w:trPr>
          <w:trHeight w:val="300"/>
          <w:jc w:val="center"/>
        </w:trPr>
        <w:tc>
          <w:tcPr>
            <w:tcW w:w="4510" w:type="dxa"/>
            <w:gridSpan w:val="2"/>
            <w:vAlign w:val="center"/>
          </w:tcPr>
          <w:p w14:paraId="618E1278" w14:textId="77777777" w:rsidR="001D4350" w:rsidRPr="007F6104" w:rsidRDefault="001D4350">
            <w:pPr>
              <w:rPr>
                <w:rFonts w:ascii="Arial" w:eastAsia="Times New Roman" w:hAnsi="Arial" w:cs="Arial"/>
                <w:b/>
                <w:bCs/>
                <w:color w:val="0070C0"/>
                <w:sz w:val="18"/>
                <w:szCs w:val="18"/>
              </w:rPr>
            </w:pPr>
            <w:r w:rsidRPr="007F6104">
              <w:rPr>
                <w:rFonts w:ascii="Arial" w:eastAsia="Times New Roman" w:hAnsi="Arial" w:cs="Arial"/>
                <w:b/>
                <w:bCs/>
                <w:color w:val="0070C0"/>
                <w:sz w:val="18"/>
                <w:szCs w:val="18"/>
              </w:rPr>
              <w:t>MONTO OFERTADO (TOTAL)</w:t>
            </w:r>
          </w:p>
        </w:tc>
        <w:tc>
          <w:tcPr>
            <w:tcW w:w="4303" w:type="dxa"/>
            <w:vAlign w:val="center"/>
          </w:tcPr>
          <w:p w14:paraId="226779F6" w14:textId="77777777" w:rsidR="001D4350" w:rsidRPr="007F6104" w:rsidRDefault="001D4350">
            <w:pPr>
              <w:jc w:val="both"/>
              <w:rPr>
                <w:rFonts w:ascii="Arial" w:hAnsi="Arial" w:cs="Arial"/>
                <w:color w:val="0070C0"/>
                <w:sz w:val="18"/>
                <w:szCs w:val="18"/>
              </w:rPr>
            </w:pPr>
            <w:r w:rsidRPr="007F6104">
              <w:rPr>
                <w:rFonts w:ascii="Arial" w:hAnsi="Arial" w:cs="Arial"/>
                <w:color w:val="0070C0"/>
                <w:sz w:val="18"/>
                <w:szCs w:val="18"/>
              </w:rPr>
              <w:t> [……..………………………..]</w:t>
            </w:r>
          </w:p>
        </w:tc>
      </w:tr>
      <w:tr w:rsidR="008A7C8B" w14:paraId="22C944B7" w14:textId="77777777">
        <w:trPr>
          <w:trHeight w:val="300"/>
          <w:jc w:val="center"/>
        </w:trPr>
        <w:tc>
          <w:tcPr>
            <w:tcW w:w="8813" w:type="dxa"/>
            <w:gridSpan w:val="3"/>
            <w:vAlign w:val="center"/>
          </w:tcPr>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8A7C8B" w:rsidRPr="00DD2F87" w14:paraId="4CE25E6D" w14:textId="77777777">
              <w:trPr>
                <w:trHeight w:val="300"/>
              </w:trPr>
              <w:tc>
                <w:tcPr>
                  <w:tcW w:w="8693" w:type="dxa"/>
                  <w:vAlign w:val="center"/>
                </w:tcPr>
                <w:p w14:paraId="5750ABF9" w14:textId="77777777" w:rsidR="008A7C8B" w:rsidRPr="007F6104" w:rsidRDefault="008A7C8B" w:rsidP="008A7C8B">
                  <w:pPr>
                    <w:jc w:val="both"/>
                    <w:rPr>
                      <w:rFonts w:ascii="Arial" w:hAnsi="Arial" w:cs="Arial"/>
                      <w:b/>
                      <w:bCs/>
                      <w:color w:val="FF0000"/>
                      <w:sz w:val="18"/>
                      <w:szCs w:val="18"/>
                      <w:lang w:val="es-ES"/>
                    </w:rPr>
                  </w:pPr>
                  <w:r w:rsidRPr="007F6104">
                    <w:rPr>
                      <w:rFonts w:ascii="Arial" w:hAnsi="Arial" w:cs="Arial"/>
                      <w:b/>
                      <w:bCs/>
                      <w:color w:val="FF0000"/>
                      <w:sz w:val="18"/>
                      <w:szCs w:val="18"/>
                    </w:rPr>
                    <w:t>Advertencia</w:t>
                  </w:r>
                </w:p>
              </w:tc>
            </w:tr>
            <w:tr w:rsidR="008A7C8B" w:rsidRPr="00DD2F87" w14:paraId="68E1DAB6" w14:textId="77777777">
              <w:trPr>
                <w:trHeight w:val="300"/>
              </w:trPr>
              <w:tc>
                <w:tcPr>
                  <w:tcW w:w="8693" w:type="dxa"/>
                  <w:vAlign w:val="center"/>
                </w:tcPr>
                <w:p w14:paraId="234D55D0" w14:textId="77777777" w:rsidR="008A7C8B" w:rsidRPr="007F6104" w:rsidRDefault="008A7C8B" w:rsidP="007F6104">
                  <w:pPr>
                    <w:pStyle w:val="Prrafodelista"/>
                    <w:widowControl w:val="0"/>
                    <w:spacing w:line="259" w:lineRule="auto"/>
                    <w:ind w:left="0"/>
                    <w:jc w:val="both"/>
                    <w:rPr>
                      <w:rFonts w:ascii="Arial" w:hAnsi="Arial" w:cs="Arial"/>
                      <w:b/>
                      <w:bCs/>
                      <w:color w:val="FF0000"/>
                      <w:sz w:val="18"/>
                      <w:szCs w:val="18"/>
                    </w:rPr>
                  </w:pPr>
                  <w:r w:rsidRPr="007F6104">
                    <w:rPr>
                      <w:rFonts w:ascii="Arial" w:eastAsia="Arial" w:hAnsi="Arial" w:cs="Arial"/>
                      <w:b/>
                      <w:bCs/>
                      <w:color w:val="FF0000"/>
                      <w:sz w:val="18"/>
                      <w:szCs w:val="18"/>
                      <w:lang w:eastAsia="en-GB"/>
                    </w:rPr>
                    <w:t>E</w:t>
                  </w:r>
                  <w:r w:rsidRPr="007F6104">
                    <w:rPr>
                      <w:rFonts w:ascii="Arial" w:eastAsia="Arial" w:hAnsi="Arial" w:cs="Arial"/>
                      <w:color w:val="FF0000"/>
                      <w:sz w:val="18"/>
                      <w:szCs w:val="18"/>
                      <w:lang w:eastAsia="en-GB"/>
                    </w:rPr>
                    <w:t>n el sistema de entrega de diseño y construcción, los postores realizan una oferta económica que contiene dos rubros: i) costo de la ejecución de la obra, y ii) el costo del diseño, que son los que se consideran en el cuadro precedente. Según el numeral 166.2 del artículo 166 del Reglamento “La evaluación económica se realiza sobre cien puntos únicamente respecto al rubro correspondiente al costo del diseño, mientras que el monto de la oferta económica del rubro correspondiente a la ejecución de la obra es fijo al 100%, por lo que no es materia de calificación. Los evaluadores descalifican las ofertas económicas que consideren una cuantía diferente al 100% en el rubro correspondiente a la ejecución de la obra”</w:t>
                  </w:r>
                </w:p>
              </w:tc>
            </w:tr>
          </w:tbl>
          <w:p w14:paraId="6A92F4E1" w14:textId="77777777" w:rsidR="008A7C8B" w:rsidRPr="007F6104" w:rsidRDefault="008A7C8B">
            <w:pPr>
              <w:jc w:val="both"/>
              <w:rPr>
                <w:rFonts w:ascii="Arial" w:hAnsi="Arial" w:cs="Arial"/>
                <w:color w:val="0070C0"/>
                <w:sz w:val="18"/>
                <w:szCs w:val="18"/>
              </w:rPr>
            </w:pPr>
          </w:p>
        </w:tc>
      </w:tr>
    </w:tbl>
    <w:p w14:paraId="6CBF3EE1" w14:textId="77777777" w:rsidR="009A4C0E" w:rsidRPr="007D0F87" w:rsidRDefault="009A4C0E" w:rsidP="00305D53">
      <w:pPr>
        <w:widowControl w:val="0"/>
        <w:jc w:val="both"/>
        <w:rPr>
          <w:rFonts w:ascii="Arial" w:hAnsi="Arial" w:cs="Arial"/>
          <w:sz w:val="20"/>
        </w:rPr>
      </w:pPr>
    </w:p>
    <w:p w14:paraId="69E043F0" w14:textId="77777777" w:rsidR="00305D53" w:rsidRPr="007D0F87" w:rsidRDefault="00305D53" w:rsidP="00305D53">
      <w:pPr>
        <w:widowControl w:val="0"/>
        <w:jc w:val="both"/>
        <w:rPr>
          <w:rFonts w:ascii="Arial" w:eastAsia="Times New Roman" w:hAnsi="Arial" w:cs="Arial"/>
          <w:sz w:val="20"/>
          <w:lang w:eastAsia="en-US"/>
        </w:rPr>
      </w:pPr>
    </w:p>
    <w:p w14:paraId="5B9B3789" w14:textId="1E682D91" w:rsidR="00305D53" w:rsidRPr="007D2107" w:rsidRDefault="00305D53" w:rsidP="00305D53">
      <w:pPr>
        <w:contextualSpacing/>
        <w:jc w:val="both"/>
        <w:rPr>
          <w:rFonts w:ascii="Arial" w:hAnsi="Arial" w:cs="Arial"/>
          <w:color w:val="000000" w:themeColor="text1"/>
          <w:sz w:val="20"/>
        </w:rPr>
      </w:pPr>
      <w:r w:rsidRPr="007D2107">
        <w:rPr>
          <w:rFonts w:ascii="Arial" w:hAnsi="Arial" w:cs="Arial"/>
          <w:color w:val="000000" w:themeColor="text1"/>
          <w:sz w:val="20"/>
        </w:rPr>
        <w:lastRenderedPageBreak/>
        <w:t>El precio de la oferta</w:t>
      </w:r>
      <w:r w:rsidRPr="007D2107">
        <w:rPr>
          <w:rFonts w:ascii="Arial" w:hAnsi="Arial" w:cs="Arial"/>
          <w:b/>
          <w:color w:val="000000" w:themeColor="text1"/>
          <w:sz w:val="20"/>
        </w:rPr>
        <w:t xml:space="preserve"> </w:t>
      </w:r>
      <w:r w:rsidR="009236C0" w:rsidRPr="007D2107">
        <w:rPr>
          <w:rFonts w:ascii="Arial" w:hAnsi="Arial" w:cs="Arial"/>
          <w:b/>
          <w:color w:val="000000" w:themeColor="text1"/>
          <w:sz w:val="20"/>
        </w:rPr>
        <w:t>del componente diseño</w:t>
      </w:r>
      <w:r w:rsidRPr="007D2107">
        <w:rPr>
          <w:rFonts w:ascii="Arial" w:hAnsi="Arial" w:cs="Arial"/>
          <w:b/>
          <w:color w:val="000000" w:themeColor="text1"/>
          <w:sz w:val="20"/>
        </w:rPr>
        <w:t xml:space="preserve"> </w:t>
      </w:r>
      <w:r w:rsidRPr="007D2107">
        <w:rPr>
          <w:rFonts w:ascii="Arial" w:hAnsi="Arial" w:cs="Arial"/>
          <w:b/>
          <w:color w:val="000000" w:themeColor="text1"/>
          <w:sz w:val="20"/>
          <w:u w:val="single"/>
        </w:rPr>
        <w:t>[CONSIGNAR LA MONEDA DE LA CONVOCATORIA]</w:t>
      </w:r>
      <w:r w:rsidRPr="007D2107">
        <w:rPr>
          <w:rFonts w:ascii="Arial" w:hAnsi="Arial" w:cs="Arial"/>
          <w:color w:val="000000" w:themeColor="text1"/>
          <w:sz w:val="20"/>
        </w:rPr>
        <w:t xml:space="preserve"> e incluye todos los </w:t>
      </w:r>
      <w:r w:rsidR="00346563" w:rsidRPr="007F6104">
        <w:rPr>
          <w:rFonts w:ascii="Arial" w:hAnsi="Arial" w:cs="Arial"/>
          <w:color w:val="000000" w:themeColor="text1"/>
          <w:sz w:val="20"/>
        </w:rPr>
        <w:t>impuestos</w:t>
      </w:r>
      <w:r w:rsidRPr="007D2107">
        <w:rPr>
          <w:rFonts w:ascii="Arial" w:hAnsi="Arial" w:cs="Arial"/>
          <w:color w:val="000000" w:themeColor="text1"/>
          <w:sz w:val="20"/>
        </w:rPr>
        <w:t xml:space="preserve">, seguros, transporte, inspecciones, pruebas y, de ser el caso, los costos laborales conforme a la legislación vigente, así como cualquier otro concepto que pueda tener incidencia sobre el costo de la </w:t>
      </w:r>
      <w:r w:rsidR="2A1661F7" w:rsidRPr="007F6104">
        <w:rPr>
          <w:rFonts w:ascii="Arial" w:hAnsi="Arial" w:cs="Arial"/>
          <w:color w:val="000000" w:themeColor="text1"/>
          <w:sz w:val="20"/>
        </w:rPr>
        <w:t>contratación</w:t>
      </w:r>
      <w:r w:rsidR="6040C38E" w:rsidRPr="007F6104">
        <w:rPr>
          <w:rFonts w:ascii="Arial" w:hAnsi="Arial" w:cs="Arial"/>
          <w:color w:val="000000" w:themeColor="text1"/>
          <w:sz w:val="20"/>
        </w:rPr>
        <w:t>,</w:t>
      </w:r>
      <w:r w:rsidRPr="007F6104">
        <w:rPr>
          <w:rFonts w:ascii="Arial" w:hAnsi="Arial" w:cs="Arial"/>
          <w:color w:val="000000" w:themeColor="text1"/>
          <w:sz w:val="20"/>
        </w:rPr>
        <w:t xml:space="preserve"> </w:t>
      </w:r>
      <w:r w:rsidRPr="007D2107">
        <w:rPr>
          <w:rFonts w:ascii="Arial" w:hAnsi="Arial" w:cs="Arial"/>
          <w:color w:val="000000" w:themeColor="text1"/>
          <w:sz w:val="20"/>
        </w:rPr>
        <w:t xml:space="preserve">excepto la de aquellos postores que gocen de alguna exoneración legal, no incluirán en el precio de su oferta los </w:t>
      </w:r>
      <w:r w:rsidR="00346563" w:rsidRPr="007D2107">
        <w:rPr>
          <w:rFonts w:ascii="Arial" w:hAnsi="Arial" w:cs="Arial"/>
          <w:color w:val="000000" w:themeColor="text1"/>
          <w:sz w:val="20"/>
        </w:rPr>
        <w:t xml:space="preserve">impuestos </w:t>
      </w:r>
      <w:r w:rsidRPr="007D2107">
        <w:rPr>
          <w:rFonts w:ascii="Arial" w:hAnsi="Arial" w:cs="Arial"/>
          <w:color w:val="000000" w:themeColor="text1"/>
          <w:sz w:val="20"/>
        </w:rPr>
        <w:t>respectivos.</w:t>
      </w:r>
    </w:p>
    <w:p w14:paraId="79D84445" w14:textId="77777777" w:rsidR="00D14FC3" w:rsidRPr="007D2107" w:rsidRDefault="00D14FC3" w:rsidP="00305D53">
      <w:pPr>
        <w:contextualSpacing/>
        <w:jc w:val="both"/>
        <w:rPr>
          <w:rFonts w:ascii="Arial" w:hAnsi="Arial" w:cs="Arial"/>
          <w:color w:val="000000" w:themeColor="text1"/>
          <w:sz w:val="20"/>
        </w:rPr>
      </w:pPr>
    </w:p>
    <w:p w14:paraId="34659173" w14:textId="12A6B9B3" w:rsidR="00D14FC3" w:rsidRPr="00124D17" w:rsidRDefault="00D14FC3" w:rsidP="00D14FC3">
      <w:pPr>
        <w:widowControl w:val="0"/>
        <w:jc w:val="both"/>
        <w:rPr>
          <w:rFonts w:ascii="Arial" w:eastAsia="Arial" w:hAnsi="Arial" w:cs="Arial"/>
          <w:color w:val="000000" w:themeColor="text1"/>
          <w:sz w:val="20"/>
        </w:rPr>
      </w:pPr>
      <w:r w:rsidRPr="00124D17">
        <w:rPr>
          <w:rFonts w:ascii="Arial" w:eastAsia="Arial" w:hAnsi="Arial" w:cs="Arial"/>
          <w:color w:val="000000" w:themeColor="text1"/>
          <w:sz w:val="20"/>
        </w:rPr>
        <w:t xml:space="preserve">Adjunto al presente anexo, remito </w:t>
      </w:r>
      <w:r w:rsidR="009D6FF0" w:rsidRPr="00124D17">
        <w:rPr>
          <w:rFonts w:ascii="Arial" w:eastAsia="Arial" w:hAnsi="Arial" w:cs="Arial"/>
          <w:color w:val="000000" w:themeColor="text1"/>
          <w:sz w:val="20"/>
        </w:rPr>
        <w:t>la estructura</w:t>
      </w:r>
      <w:r w:rsidRPr="00124D17">
        <w:rPr>
          <w:rFonts w:ascii="Arial" w:eastAsia="Arial" w:hAnsi="Arial" w:cs="Arial"/>
          <w:color w:val="000000" w:themeColor="text1"/>
          <w:sz w:val="20"/>
        </w:rPr>
        <w:t xml:space="preserve"> de </w:t>
      </w:r>
      <w:r w:rsidR="009D6FF0" w:rsidRPr="00124D17">
        <w:rPr>
          <w:rFonts w:ascii="Arial" w:eastAsia="Arial" w:hAnsi="Arial" w:cs="Arial"/>
          <w:color w:val="000000" w:themeColor="text1"/>
          <w:sz w:val="20"/>
        </w:rPr>
        <w:t>costos del diseño</w:t>
      </w:r>
      <w:r w:rsidRPr="00124D17">
        <w:rPr>
          <w:rFonts w:ascii="Arial" w:eastAsia="Arial" w:hAnsi="Arial" w:cs="Arial"/>
          <w:color w:val="000000" w:themeColor="text1"/>
          <w:sz w:val="20"/>
        </w:rPr>
        <w:t xml:space="preserve"> con el desagregado de la oferta económica (</w:t>
      </w:r>
      <w:r w:rsidR="00ED4128" w:rsidRPr="00124D17">
        <w:rPr>
          <w:rFonts w:ascii="Arial" w:eastAsia="Arial" w:hAnsi="Arial" w:cs="Arial"/>
          <w:color w:val="000000" w:themeColor="text1"/>
          <w:sz w:val="20"/>
        </w:rPr>
        <w:t>formato pdf y su versión editable</w:t>
      </w:r>
      <w:r w:rsidRPr="00124D17">
        <w:rPr>
          <w:rFonts w:ascii="Arial" w:eastAsia="Arial" w:hAnsi="Arial" w:cs="Arial"/>
          <w:color w:val="000000" w:themeColor="text1"/>
          <w:sz w:val="20"/>
        </w:rPr>
        <w:t>), que toma como referencia lo proporcionado por la entidad contratante y que puede incluir conceptos que</w:t>
      </w:r>
      <w:r w:rsidRPr="00C9244C">
        <w:rPr>
          <w:rFonts w:ascii="Arial" w:eastAsia="Arial" w:hAnsi="Arial" w:cs="Arial"/>
          <w:color w:val="000000" w:themeColor="text1"/>
          <w:sz w:val="20"/>
        </w:rPr>
        <w:t>,</w:t>
      </w:r>
      <w:r w:rsidRPr="00124D17">
        <w:rPr>
          <w:rFonts w:ascii="Arial" w:eastAsia="Arial" w:hAnsi="Arial" w:cs="Arial"/>
          <w:color w:val="000000" w:themeColor="text1"/>
          <w:sz w:val="20"/>
        </w:rPr>
        <w:t xml:space="preserve"> de acuerdo con mi propuesta, son requeridos.</w:t>
      </w:r>
    </w:p>
    <w:p w14:paraId="6917D696" w14:textId="77777777" w:rsidR="00D14FC3" w:rsidRPr="00124D17" w:rsidRDefault="00D14FC3" w:rsidP="00305D53">
      <w:pPr>
        <w:contextualSpacing/>
        <w:jc w:val="both"/>
        <w:rPr>
          <w:rFonts w:ascii="Arial" w:hAnsi="Arial" w:cs="Arial"/>
          <w:color w:val="000000" w:themeColor="text1"/>
          <w:sz w:val="20"/>
        </w:rPr>
      </w:pPr>
    </w:p>
    <w:p w14:paraId="7A5CC4BC" w14:textId="77777777" w:rsidR="00305D53" w:rsidRPr="00124D17" w:rsidRDefault="00305D53" w:rsidP="00305D53">
      <w:pPr>
        <w:contextualSpacing/>
        <w:jc w:val="both"/>
        <w:rPr>
          <w:rFonts w:ascii="Arial" w:hAnsi="Arial" w:cs="Arial"/>
          <w:color w:val="000000" w:themeColor="text1"/>
          <w:sz w:val="20"/>
        </w:rPr>
      </w:pPr>
      <w:r w:rsidRPr="00124D17">
        <w:rPr>
          <w:rFonts w:ascii="Arial" w:hAnsi="Arial" w:cs="Arial"/>
          <w:color w:val="000000" w:themeColor="text1"/>
          <w:sz w:val="20"/>
        </w:rPr>
        <w:t>Asimismo, declaro tener conocimiento que el monto del componente de obra no es objeto de evaluación.</w:t>
      </w:r>
    </w:p>
    <w:p w14:paraId="53F455B5" w14:textId="77777777" w:rsidR="00305D53" w:rsidRPr="00124D17" w:rsidRDefault="00305D53" w:rsidP="00305D53">
      <w:pPr>
        <w:widowControl w:val="0"/>
        <w:rPr>
          <w:rFonts w:ascii="Arial" w:eastAsia="Times New Roman" w:hAnsi="Arial" w:cs="Arial"/>
          <w:color w:val="000000" w:themeColor="text1"/>
          <w:sz w:val="20"/>
          <w:lang w:eastAsia="en-US"/>
        </w:rPr>
      </w:pPr>
    </w:p>
    <w:p w14:paraId="5F88F2DE" w14:textId="77777777" w:rsidR="00305D53" w:rsidRPr="00124D17" w:rsidRDefault="00305D53" w:rsidP="00305D53">
      <w:pPr>
        <w:widowControl w:val="0"/>
        <w:autoSpaceDE w:val="0"/>
        <w:autoSpaceDN w:val="0"/>
        <w:adjustRightInd w:val="0"/>
        <w:jc w:val="both"/>
        <w:rPr>
          <w:rFonts w:ascii="Arial" w:hAnsi="Arial" w:cs="Arial"/>
          <w:b/>
          <w:i/>
          <w:color w:val="000000" w:themeColor="text1"/>
          <w:sz w:val="20"/>
          <w:u w:val="single"/>
        </w:rPr>
      </w:pPr>
      <w:r w:rsidRPr="00124D17">
        <w:rPr>
          <w:rFonts w:ascii="Arial" w:hAnsi="Arial" w:cs="Arial"/>
          <w:b/>
          <w:color w:val="000000" w:themeColor="text1"/>
          <w:sz w:val="20"/>
          <w:u w:val="single"/>
        </w:rPr>
        <w:t>[CONSIGNAR CIUDAD Y FECHA]</w:t>
      </w:r>
    </w:p>
    <w:p w14:paraId="23DA20FE"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02306ACC" w14:textId="77777777" w:rsidR="00305D53" w:rsidRPr="007D0F87" w:rsidRDefault="00305D53" w:rsidP="00305D53">
      <w:pPr>
        <w:widowControl w:val="0"/>
        <w:autoSpaceDE w:val="0"/>
        <w:autoSpaceDN w:val="0"/>
        <w:adjustRightInd w:val="0"/>
        <w:jc w:val="both"/>
        <w:rPr>
          <w:rFonts w:ascii="Arial" w:hAnsi="Arial" w:cs="Arial"/>
          <w:color w:val="auto"/>
          <w:sz w:val="20"/>
        </w:rPr>
      </w:pPr>
    </w:p>
    <w:p w14:paraId="167DC245" w14:textId="77777777" w:rsidR="00305D53" w:rsidRPr="007D0F87" w:rsidRDefault="00305D53" w:rsidP="00305D53">
      <w:pPr>
        <w:widowControl w:val="0"/>
        <w:jc w:val="center"/>
        <w:rPr>
          <w:rFonts w:ascii="Arial" w:hAnsi="Arial" w:cs="Arial"/>
          <w:color w:val="auto"/>
          <w:sz w:val="20"/>
        </w:rPr>
      </w:pPr>
      <w:r w:rsidRPr="007D0F87">
        <w:rPr>
          <w:rFonts w:ascii="Arial" w:hAnsi="Arial" w:cs="Arial"/>
          <w:color w:val="auto"/>
          <w:sz w:val="20"/>
        </w:rPr>
        <w:t>……………………………….…………………..</w:t>
      </w:r>
    </w:p>
    <w:p w14:paraId="71928059"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Firma, nombres y apellidos del postor o</w:t>
      </w:r>
    </w:p>
    <w:p w14:paraId="1C52B86A" w14:textId="77777777" w:rsidR="00305D53" w:rsidRPr="007D0F87" w:rsidRDefault="00305D53" w:rsidP="00305D53">
      <w:pPr>
        <w:widowControl w:val="0"/>
        <w:jc w:val="center"/>
        <w:rPr>
          <w:rFonts w:ascii="Arial" w:hAnsi="Arial" w:cs="Arial"/>
          <w:b/>
          <w:bCs/>
          <w:sz w:val="20"/>
        </w:rPr>
      </w:pPr>
      <w:r w:rsidRPr="007D0F87">
        <w:rPr>
          <w:rFonts w:ascii="Arial" w:hAnsi="Arial" w:cs="Arial"/>
          <w:b/>
          <w:bCs/>
          <w:sz w:val="20"/>
        </w:rPr>
        <w:t>representante legal o común, según corresponda</w:t>
      </w:r>
    </w:p>
    <w:p w14:paraId="2C798B82" w14:textId="77777777" w:rsidR="00305D53" w:rsidRPr="007D0F87" w:rsidRDefault="00305D53" w:rsidP="00305D53">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072"/>
      </w:tblGrid>
      <w:tr w:rsidR="0079439E" w:rsidRPr="007D0F87" w14:paraId="42E9D5A1"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D716985" w14:textId="77777777" w:rsidR="0079439E" w:rsidRPr="00124D17" w:rsidRDefault="0079439E">
            <w:pPr>
              <w:rPr>
                <w:rFonts w:ascii="Arial" w:hAnsi="Arial" w:cs="Arial"/>
                <w:color w:val="FF0000"/>
                <w:sz w:val="18"/>
                <w:szCs w:val="18"/>
              </w:rPr>
            </w:pPr>
            <w:r w:rsidRPr="00124D17">
              <w:rPr>
                <w:rFonts w:ascii="Arial" w:hAnsi="Arial" w:cs="Arial"/>
                <w:color w:val="FF0000"/>
                <w:sz w:val="18"/>
                <w:szCs w:val="18"/>
              </w:rPr>
              <w:t xml:space="preserve">Advertencia </w:t>
            </w:r>
          </w:p>
        </w:tc>
      </w:tr>
      <w:tr w:rsidR="0079439E" w:rsidRPr="007D0F87" w14:paraId="2D7A3C30" w14:textId="77777777" w:rsidTr="2F83CFB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1FB551D0" w14:textId="3C5F9979" w:rsidR="0079439E" w:rsidRPr="00124D17" w:rsidRDefault="62472CFD" w:rsidP="2F83CFB3">
            <w:pPr>
              <w:widowControl w:val="0"/>
              <w:numPr>
                <w:ilvl w:val="0"/>
                <w:numId w:val="84"/>
              </w:numPr>
              <w:ind w:left="164" w:hanging="131"/>
              <w:jc w:val="both"/>
              <w:rPr>
                <w:rFonts w:ascii="Arial" w:hAnsi="Arial" w:cs="Arial"/>
                <w:b w:val="0"/>
                <w:bCs w:val="0"/>
                <w:color w:val="FF0000"/>
                <w:sz w:val="18"/>
                <w:szCs w:val="18"/>
              </w:rPr>
            </w:pPr>
            <w:r w:rsidRPr="00124D17">
              <w:rPr>
                <w:rFonts w:ascii="Arial" w:hAnsi="Arial" w:cs="Arial"/>
                <w:b w:val="0"/>
                <w:bCs w:val="0"/>
                <w:color w:val="FF0000"/>
                <w:sz w:val="18"/>
                <w:szCs w:val="18"/>
              </w:rPr>
              <w:t>En caso de que el postor reduzca su oferta, según lo previsto en el artículo 167 del Reglamento, debe presentar nuevamente este Anexo actualizado.</w:t>
            </w:r>
          </w:p>
          <w:p w14:paraId="0A10679E" w14:textId="77777777" w:rsidR="0079439E" w:rsidRPr="00124D17" w:rsidRDefault="0079439E" w:rsidP="2F83CFB3">
            <w:pPr>
              <w:widowControl w:val="0"/>
              <w:ind w:left="164"/>
              <w:jc w:val="both"/>
              <w:rPr>
                <w:rFonts w:ascii="Arial" w:hAnsi="Arial" w:cs="Arial"/>
                <w:b w:val="0"/>
                <w:bCs w:val="0"/>
                <w:color w:val="FF0000"/>
                <w:sz w:val="18"/>
                <w:szCs w:val="18"/>
              </w:rPr>
            </w:pPr>
          </w:p>
          <w:p w14:paraId="25D7D26A" w14:textId="43E51A86" w:rsidR="0079439E" w:rsidRPr="00124D17" w:rsidRDefault="62472CFD" w:rsidP="2F83CFB3">
            <w:pPr>
              <w:widowControl w:val="0"/>
              <w:numPr>
                <w:ilvl w:val="0"/>
                <w:numId w:val="84"/>
              </w:numPr>
              <w:ind w:left="164" w:hanging="131"/>
              <w:jc w:val="both"/>
              <w:rPr>
                <w:rFonts w:ascii="Arial" w:hAnsi="Arial" w:cs="Arial"/>
                <w:b w:val="0"/>
                <w:bCs w:val="0"/>
                <w:color w:val="FF0000"/>
                <w:sz w:val="18"/>
                <w:szCs w:val="18"/>
              </w:rPr>
            </w:pPr>
            <w:r w:rsidRPr="00124D17">
              <w:rPr>
                <w:rFonts w:ascii="Arial" w:hAnsi="Arial" w:cs="Arial"/>
                <w:b w:val="0"/>
                <w:bCs w:val="0"/>
                <w:color w:val="FF0000"/>
                <w:sz w:val="18"/>
                <w:szCs w:val="18"/>
              </w:rPr>
              <w:t xml:space="preserve">El postor que goce de alguna exoneración legal debe indicar que su oferta no incluye el </w:t>
            </w:r>
            <w:r w:rsidR="00346563" w:rsidRPr="00124D17">
              <w:rPr>
                <w:rFonts w:ascii="Arial" w:hAnsi="Arial" w:cs="Arial"/>
                <w:b w:val="0"/>
                <w:bCs w:val="0"/>
                <w:color w:val="FF0000"/>
                <w:sz w:val="18"/>
                <w:szCs w:val="18"/>
              </w:rPr>
              <w:t xml:space="preserve">impuesto </w:t>
            </w:r>
            <w:r w:rsidRPr="00124D17">
              <w:rPr>
                <w:rFonts w:ascii="Arial" w:hAnsi="Arial" w:cs="Arial"/>
                <w:b w:val="0"/>
                <w:bCs w:val="0"/>
                <w:color w:val="FF0000"/>
                <w:sz w:val="18"/>
                <w:szCs w:val="18"/>
              </w:rPr>
              <w:t>materia de la exoneración, debiendo incluir el siguiente texto:</w:t>
            </w:r>
          </w:p>
          <w:p w14:paraId="63B000A7" w14:textId="77777777" w:rsidR="0079439E" w:rsidRPr="00124D17" w:rsidRDefault="0079439E" w:rsidP="2F83CFB3">
            <w:pPr>
              <w:widowControl w:val="0"/>
              <w:ind w:left="164" w:hanging="131"/>
              <w:jc w:val="both"/>
              <w:rPr>
                <w:rFonts w:ascii="Arial" w:hAnsi="Arial" w:cs="Arial"/>
                <w:b w:val="0"/>
                <w:bCs w:val="0"/>
                <w:color w:val="FF0000"/>
                <w:sz w:val="18"/>
                <w:szCs w:val="18"/>
              </w:rPr>
            </w:pPr>
          </w:p>
          <w:p w14:paraId="4D10104E" w14:textId="041DE057" w:rsidR="0079439E" w:rsidRPr="00124D17" w:rsidRDefault="62472CFD" w:rsidP="2F83CFB3">
            <w:pPr>
              <w:widowControl w:val="0"/>
              <w:ind w:left="164" w:hanging="131"/>
              <w:jc w:val="both"/>
              <w:rPr>
                <w:rFonts w:ascii="Arial" w:hAnsi="Arial" w:cs="Arial"/>
                <w:b w:val="0"/>
                <w:bCs w:val="0"/>
                <w:color w:val="FF0000"/>
                <w:sz w:val="18"/>
                <w:szCs w:val="18"/>
              </w:rPr>
            </w:pPr>
            <w:r w:rsidRPr="00124D17">
              <w:rPr>
                <w:rFonts w:ascii="Arial" w:hAnsi="Arial" w:cs="Arial"/>
                <w:b w:val="0"/>
                <w:bCs w:val="0"/>
                <w:color w:val="FF0000"/>
                <w:sz w:val="18"/>
                <w:szCs w:val="18"/>
              </w:rPr>
              <w:t xml:space="preserve">“Mi oferta no incluye [CONSIGNAR </w:t>
            </w:r>
            <w:r w:rsidR="00124D17" w:rsidRPr="00124D17">
              <w:rPr>
                <w:rFonts w:ascii="Arial" w:hAnsi="Arial" w:cs="Arial"/>
                <w:b w:val="0"/>
                <w:bCs w:val="0"/>
                <w:color w:val="FF0000"/>
                <w:sz w:val="18"/>
                <w:szCs w:val="18"/>
              </w:rPr>
              <w:t xml:space="preserve">EL </w:t>
            </w:r>
            <w:r w:rsidR="00124D17" w:rsidRPr="009601A8">
              <w:rPr>
                <w:rFonts w:ascii="Arial" w:hAnsi="Arial" w:cs="Arial"/>
                <w:b w:val="0"/>
                <w:bCs w:val="0"/>
                <w:color w:val="FF0000"/>
                <w:sz w:val="18"/>
                <w:szCs w:val="18"/>
              </w:rPr>
              <w:t>IMPUESTO</w:t>
            </w:r>
            <w:r w:rsidRPr="009601A8">
              <w:rPr>
                <w:rFonts w:ascii="Arial" w:hAnsi="Arial" w:cs="Arial"/>
                <w:b w:val="0"/>
                <w:bCs w:val="0"/>
                <w:color w:val="FF0000"/>
                <w:sz w:val="18"/>
                <w:szCs w:val="18"/>
              </w:rPr>
              <w:t xml:space="preserve"> MATERIA DE LA EXONERACIÓN</w:t>
            </w:r>
            <w:r w:rsidRPr="00124D17">
              <w:rPr>
                <w:rFonts w:ascii="Arial" w:hAnsi="Arial" w:cs="Arial"/>
                <w:b w:val="0"/>
                <w:bCs w:val="0"/>
                <w:color w:val="FF0000"/>
                <w:sz w:val="18"/>
                <w:szCs w:val="18"/>
              </w:rPr>
              <w:t>]”.</w:t>
            </w:r>
          </w:p>
          <w:p w14:paraId="675605F4" w14:textId="77777777" w:rsidR="00ED4128" w:rsidRPr="00124D17" w:rsidRDefault="00ED4128" w:rsidP="2F83CFB3">
            <w:pPr>
              <w:widowControl w:val="0"/>
              <w:ind w:left="164" w:hanging="131"/>
              <w:jc w:val="both"/>
              <w:rPr>
                <w:rFonts w:ascii="Arial" w:hAnsi="Arial" w:cs="Arial"/>
                <w:b w:val="0"/>
                <w:bCs w:val="0"/>
                <w:color w:val="FF0000"/>
                <w:sz w:val="18"/>
                <w:szCs w:val="18"/>
              </w:rPr>
            </w:pPr>
          </w:p>
          <w:p w14:paraId="3A461401" w14:textId="6EACD09B" w:rsidR="00ED4128" w:rsidRPr="00124D17" w:rsidRDefault="00ED4128" w:rsidP="00124D17">
            <w:pPr>
              <w:widowControl w:val="0"/>
              <w:numPr>
                <w:ilvl w:val="0"/>
                <w:numId w:val="84"/>
              </w:numPr>
              <w:ind w:left="164" w:hanging="131"/>
              <w:jc w:val="both"/>
              <w:rPr>
                <w:rFonts w:ascii="Arial" w:hAnsi="Arial" w:cs="Arial"/>
                <w:color w:val="FF0000"/>
                <w:sz w:val="18"/>
                <w:szCs w:val="18"/>
              </w:rPr>
            </w:pPr>
            <w:r w:rsidRPr="00124D17">
              <w:rPr>
                <w:rFonts w:ascii="Arial" w:hAnsi="Arial" w:cs="Arial"/>
                <w:b w:val="0"/>
                <w:bCs w:val="0"/>
                <w:color w:val="FF0000"/>
                <w:sz w:val="18"/>
                <w:szCs w:val="18"/>
              </w:rPr>
              <w:t>De corresponder, en el componente de diseño, el análisis de precios unitarios y el detalle de los gastos generales fijos y variables no se presentan en la oferta, sino para el perfeccionamiento del contrato.</w:t>
            </w:r>
          </w:p>
        </w:tc>
      </w:tr>
    </w:tbl>
    <w:p w14:paraId="4B0A38B3" w14:textId="77777777" w:rsidR="00A1763F" w:rsidRPr="00124D17" w:rsidRDefault="00A1763F" w:rsidP="00305D53">
      <w:pPr>
        <w:widowControl w:val="0"/>
        <w:jc w:val="both"/>
        <w:rPr>
          <w:rFonts w:ascii="Arial" w:eastAsia="Times New Roman" w:hAnsi="Arial" w:cs="Arial"/>
          <w:color w:val="0070C0"/>
          <w:sz w:val="18"/>
          <w:szCs w:val="18"/>
          <w:lang w:eastAsia="en-US"/>
        </w:rPr>
      </w:pPr>
    </w:p>
    <w:p w14:paraId="4DE9BB44" w14:textId="77777777" w:rsidR="00305D53" w:rsidRPr="00124D17" w:rsidRDefault="00305D53" w:rsidP="00305D53">
      <w:pPr>
        <w:widowControl w:val="0"/>
        <w:jc w:val="both"/>
        <w:rPr>
          <w:rFonts w:ascii="Arial" w:eastAsia="Times New Roman" w:hAnsi="Arial" w:cs="Arial"/>
          <w:color w:val="0070C0"/>
          <w:sz w:val="18"/>
          <w:szCs w:val="18"/>
          <w:lang w:eastAsia="en-US"/>
        </w:rPr>
      </w:pPr>
    </w:p>
    <w:tbl>
      <w:tblPr>
        <w:tblStyle w:val="Tabladecuadrcula1clara-nfasis51"/>
        <w:tblW w:w="9072" w:type="dxa"/>
        <w:tblLook w:val="04A0" w:firstRow="1" w:lastRow="0" w:firstColumn="1" w:lastColumn="0" w:noHBand="0" w:noVBand="1"/>
      </w:tblPr>
      <w:tblGrid>
        <w:gridCol w:w="9072"/>
      </w:tblGrid>
      <w:tr w:rsidR="00305D53" w:rsidRPr="00DD2F87" w14:paraId="1CA0B16A" w14:textId="77777777" w:rsidTr="00305D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1AC1ECA8" w14:textId="427D3476" w:rsidR="00305D53" w:rsidRPr="00124D17" w:rsidRDefault="00305D53" w:rsidP="00305D53">
            <w:pPr>
              <w:jc w:val="both"/>
              <w:rPr>
                <w:rFonts w:ascii="Arial" w:eastAsia="Times New Roman" w:hAnsi="Arial" w:cs="Arial"/>
                <w:b w:val="0"/>
                <w:bCs w:val="0"/>
                <w:color w:val="0070C0"/>
                <w:sz w:val="18"/>
                <w:szCs w:val="18"/>
                <w:lang w:eastAsia="en-GB"/>
              </w:rPr>
            </w:pPr>
            <w:r w:rsidRPr="00DD2F87">
              <w:rPr>
                <w:rFonts w:ascii="Arial" w:eastAsia="Times New Roman" w:hAnsi="Arial" w:cs="Arial"/>
                <w:color w:val="0070C0"/>
                <w:sz w:val="18"/>
                <w:szCs w:val="18"/>
                <w:lang w:eastAsia="en-GB"/>
              </w:rPr>
              <w:t>Importante para la entidad contratante</w:t>
            </w:r>
          </w:p>
        </w:tc>
      </w:tr>
      <w:tr w:rsidR="00305D53" w:rsidRPr="00DD2F87" w14:paraId="64C3B2B4" w14:textId="77777777" w:rsidTr="00305D53">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6C17B3EF" w14:textId="77777777" w:rsidR="008D456B" w:rsidRPr="00124D17" w:rsidRDefault="008D456B" w:rsidP="009601A8">
            <w:pPr>
              <w:jc w:val="both"/>
              <w:rPr>
                <w:rFonts w:ascii="Arial" w:eastAsia="Times New Roman" w:hAnsi="Arial" w:cs="Arial"/>
                <w:b w:val="0"/>
                <w:bCs w:val="0"/>
                <w:color w:val="0070C0"/>
                <w:sz w:val="18"/>
                <w:szCs w:val="18"/>
                <w:lang w:eastAsia="en-GB"/>
              </w:rPr>
            </w:pPr>
          </w:p>
          <w:p w14:paraId="3220C26F" w14:textId="7FE445EE" w:rsidR="006245E1" w:rsidRPr="009601A8" w:rsidRDefault="006245E1" w:rsidP="009601A8">
            <w:pPr>
              <w:widowControl w:val="0"/>
              <w:numPr>
                <w:ilvl w:val="0"/>
                <w:numId w:val="87"/>
              </w:numPr>
              <w:ind w:left="90" w:hanging="180"/>
              <w:jc w:val="both"/>
              <w:rPr>
                <w:rFonts w:ascii="Arial" w:eastAsia="Times New Roman" w:hAnsi="Arial" w:cs="Arial"/>
                <w:b w:val="0"/>
                <w:bCs w:val="0"/>
                <w:color w:val="0070C0"/>
                <w:sz w:val="18"/>
                <w:szCs w:val="18"/>
                <w:lang w:eastAsia="en-GB"/>
              </w:rPr>
            </w:pPr>
            <w:r w:rsidRPr="009601A8">
              <w:rPr>
                <w:rFonts w:ascii="Arial" w:eastAsia="Times New Roman" w:hAnsi="Arial" w:cs="Arial"/>
                <w:color w:val="0070C0"/>
                <w:sz w:val="18"/>
                <w:szCs w:val="18"/>
                <w:lang w:eastAsia="en-GB"/>
              </w:rPr>
              <w:t>La entidad contratante debe publicar obligatoriamente la estructura de costos en versión editable.</w:t>
            </w:r>
          </w:p>
          <w:p w14:paraId="053E8A55" w14:textId="77777777" w:rsidR="006245E1" w:rsidRPr="009601A8" w:rsidRDefault="006245E1" w:rsidP="009601A8">
            <w:pPr>
              <w:widowControl w:val="0"/>
              <w:jc w:val="both"/>
              <w:rPr>
                <w:rFonts w:ascii="Arial" w:eastAsia="Times New Roman" w:hAnsi="Arial" w:cs="Arial"/>
                <w:b w:val="0"/>
                <w:bCs w:val="0"/>
                <w:color w:val="0070C0"/>
                <w:sz w:val="18"/>
                <w:szCs w:val="18"/>
                <w:lang w:eastAsia="en-GB"/>
              </w:rPr>
            </w:pPr>
          </w:p>
          <w:p w14:paraId="77409BFE" w14:textId="048DFE40" w:rsidR="00305D53" w:rsidRPr="009601A8" w:rsidRDefault="00305D53" w:rsidP="009601A8">
            <w:pPr>
              <w:widowControl w:val="0"/>
              <w:numPr>
                <w:ilvl w:val="0"/>
                <w:numId w:val="87"/>
              </w:numPr>
              <w:ind w:left="90" w:hanging="180"/>
              <w:jc w:val="both"/>
              <w:rPr>
                <w:rFonts w:ascii="Arial" w:eastAsia="Times New Roman" w:hAnsi="Arial" w:cs="Arial"/>
                <w:b w:val="0"/>
                <w:bCs w:val="0"/>
                <w:color w:val="0070C0"/>
                <w:sz w:val="18"/>
                <w:szCs w:val="18"/>
                <w:lang w:eastAsia="en-GB"/>
              </w:rPr>
            </w:pPr>
            <w:r w:rsidRPr="009601A8">
              <w:rPr>
                <w:rFonts w:ascii="Arial" w:eastAsia="Times New Roman" w:hAnsi="Arial" w:cs="Arial"/>
                <w:color w:val="0070C0"/>
                <w:sz w:val="18"/>
                <w:szCs w:val="18"/>
                <w:lang w:eastAsia="en-GB"/>
              </w:rPr>
              <w:t>En caso de procedimientos según relación de ítems o tramos, consignar lo siguiente:</w:t>
            </w:r>
          </w:p>
          <w:p w14:paraId="04AD6493" w14:textId="565F95BF" w:rsidR="00305D53" w:rsidRPr="009601A8" w:rsidRDefault="00305D53" w:rsidP="00305D53">
            <w:pPr>
              <w:widowControl w:val="0"/>
              <w:ind w:left="180" w:firstLine="376"/>
              <w:jc w:val="both"/>
              <w:rPr>
                <w:rFonts w:ascii="Arial" w:eastAsia="Times New Roman" w:hAnsi="Arial" w:cs="Arial"/>
                <w:b w:val="0"/>
                <w:bCs w:val="0"/>
                <w:color w:val="0070C0"/>
                <w:sz w:val="18"/>
                <w:szCs w:val="18"/>
                <w:lang w:eastAsia="en-GB"/>
              </w:rPr>
            </w:pPr>
          </w:p>
          <w:p w14:paraId="0AF81447" w14:textId="2DEA3797" w:rsidR="00305D53" w:rsidRPr="009601A8" w:rsidRDefault="00305D53" w:rsidP="00305D53">
            <w:pPr>
              <w:widowControl w:val="0"/>
              <w:ind w:left="180"/>
              <w:jc w:val="both"/>
              <w:rPr>
                <w:rFonts w:ascii="Arial" w:eastAsia="Times New Roman" w:hAnsi="Arial" w:cs="Arial"/>
                <w:b w:val="0"/>
                <w:bCs w:val="0"/>
                <w:color w:val="0070C0"/>
                <w:sz w:val="18"/>
                <w:szCs w:val="18"/>
                <w:lang w:eastAsia="en-GB"/>
              </w:rPr>
            </w:pPr>
            <w:r w:rsidRPr="009601A8">
              <w:rPr>
                <w:rFonts w:ascii="Arial" w:eastAsia="Times New Roman" w:hAnsi="Arial" w:cs="Arial"/>
                <w:color w:val="0070C0"/>
                <w:sz w:val="18"/>
                <w:szCs w:val="18"/>
                <w:lang w:eastAsia="en-GB"/>
              </w:rPr>
              <w:t xml:space="preserve">“El postor debe presentar el precio de su oferta en forma independiente, en los ítems o tramos que se presente”. </w:t>
            </w:r>
          </w:p>
          <w:p w14:paraId="6A2E9619" w14:textId="0D635CD2" w:rsidR="00305D53" w:rsidRPr="009601A8" w:rsidRDefault="00305D53" w:rsidP="00305D53">
            <w:pPr>
              <w:widowControl w:val="0"/>
              <w:ind w:left="180" w:firstLine="376"/>
              <w:jc w:val="both"/>
              <w:rPr>
                <w:rFonts w:ascii="Arial" w:eastAsia="Times New Roman" w:hAnsi="Arial" w:cs="Arial"/>
                <w:b w:val="0"/>
                <w:bCs w:val="0"/>
                <w:color w:val="0070C0"/>
                <w:sz w:val="18"/>
                <w:szCs w:val="18"/>
                <w:lang w:eastAsia="en-GB"/>
              </w:rPr>
            </w:pPr>
          </w:p>
          <w:p w14:paraId="184120AA" w14:textId="0D4D0BEF" w:rsidR="00305D53" w:rsidRPr="009601A8" w:rsidRDefault="00305D53" w:rsidP="009601A8">
            <w:pPr>
              <w:widowControl w:val="0"/>
              <w:numPr>
                <w:ilvl w:val="0"/>
                <w:numId w:val="87"/>
              </w:numPr>
              <w:ind w:left="90" w:hanging="180"/>
              <w:jc w:val="both"/>
              <w:rPr>
                <w:rFonts w:ascii="Arial" w:eastAsia="Times New Roman" w:hAnsi="Arial" w:cs="Arial"/>
                <w:b w:val="0"/>
                <w:bCs w:val="0"/>
                <w:color w:val="0070C0"/>
                <w:sz w:val="18"/>
                <w:szCs w:val="18"/>
                <w:lang w:eastAsia="en-GB"/>
              </w:rPr>
            </w:pPr>
            <w:r w:rsidRPr="009601A8">
              <w:rPr>
                <w:rFonts w:ascii="Arial" w:eastAsia="Times New Roman" w:hAnsi="Arial" w:cs="Arial"/>
                <w:color w:val="0070C0"/>
                <w:sz w:val="18"/>
                <w:szCs w:val="18"/>
                <w:lang w:eastAsia="en-GB"/>
              </w:rPr>
              <w:t>En caso de contratación de obras por paquete, consignar lo siguiente:</w:t>
            </w:r>
          </w:p>
          <w:p w14:paraId="158EDC99" w14:textId="5FCF94C2" w:rsidR="00305D53" w:rsidRPr="009601A8" w:rsidRDefault="00305D53" w:rsidP="00305D53">
            <w:pPr>
              <w:widowControl w:val="0"/>
              <w:ind w:left="180" w:firstLine="376"/>
              <w:jc w:val="both"/>
              <w:rPr>
                <w:rFonts w:ascii="Arial" w:eastAsia="Times New Roman" w:hAnsi="Arial" w:cs="Arial"/>
                <w:b w:val="0"/>
                <w:bCs w:val="0"/>
                <w:color w:val="0070C0"/>
                <w:sz w:val="18"/>
                <w:szCs w:val="18"/>
                <w:lang w:eastAsia="en-GB"/>
              </w:rPr>
            </w:pPr>
          </w:p>
          <w:p w14:paraId="24B18DF5" w14:textId="28BAF35A" w:rsidR="00305D53" w:rsidRPr="00FF2D41" w:rsidRDefault="00305D53" w:rsidP="00305D53">
            <w:pPr>
              <w:widowControl w:val="0"/>
              <w:ind w:left="180"/>
              <w:jc w:val="both"/>
              <w:rPr>
                <w:rFonts w:ascii="Arial" w:eastAsia="Times New Roman" w:hAnsi="Arial" w:cs="Arial"/>
                <w:b w:val="0"/>
                <w:bCs w:val="0"/>
                <w:color w:val="0070C0"/>
                <w:sz w:val="18"/>
                <w:szCs w:val="18"/>
                <w:lang w:eastAsia="en-GB"/>
              </w:rPr>
            </w:pPr>
            <w:r w:rsidRPr="00FF2D41">
              <w:rPr>
                <w:rFonts w:ascii="Arial" w:eastAsia="Times New Roman" w:hAnsi="Arial" w:cs="Arial"/>
                <w:color w:val="0070C0"/>
                <w:sz w:val="18"/>
                <w:szCs w:val="18"/>
                <w:lang w:eastAsia="en-GB"/>
              </w:rPr>
              <w:t>“El postor debe presentar el precio de su oferta con el detalle de cada obra incluida en el paquete”.</w:t>
            </w:r>
          </w:p>
          <w:p w14:paraId="4A9FC892" w14:textId="2716808A" w:rsidR="00305D53" w:rsidRPr="00FF2D41" w:rsidRDefault="00305D53" w:rsidP="00305D53">
            <w:pPr>
              <w:widowControl w:val="0"/>
              <w:ind w:left="180" w:firstLine="376"/>
              <w:jc w:val="both"/>
              <w:rPr>
                <w:rFonts w:ascii="Arial" w:eastAsia="Times New Roman" w:hAnsi="Arial" w:cs="Arial"/>
                <w:b w:val="0"/>
                <w:bCs w:val="0"/>
                <w:color w:val="0070C0"/>
                <w:sz w:val="18"/>
                <w:szCs w:val="18"/>
                <w:lang w:eastAsia="en-GB"/>
              </w:rPr>
            </w:pPr>
          </w:p>
          <w:p w14:paraId="6EDE5756" w14:textId="3AA94EC1" w:rsidR="00305D53" w:rsidRPr="00FF2D41" w:rsidRDefault="00305D53" w:rsidP="00FF2D41">
            <w:pPr>
              <w:widowControl w:val="0"/>
              <w:numPr>
                <w:ilvl w:val="0"/>
                <w:numId w:val="87"/>
              </w:numPr>
              <w:ind w:left="90" w:hanging="180"/>
              <w:jc w:val="both"/>
              <w:rPr>
                <w:rFonts w:ascii="Arial" w:eastAsia="Times New Roman" w:hAnsi="Arial" w:cs="Arial"/>
                <w:b w:val="0"/>
                <w:bCs w:val="0"/>
                <w:color w:val="0070C0"/>
                <w:sz w:val="18"/>
                <w:szCs w:val="18"/>
                <w:lang w:eastAsia="en-GB"/>
              </w:rPr>
            </w:pPr>
            <w:r w:rsidRPr="00FF2D41">
              <w:rPr>
                <w:rFonts w:ascii="Arial" w:eastAsia="Times New Roman" w:hAnsi="Arial" w:cs="Arial"/>
                <w:color w:val="0070C0"/>
                <w:sz w:val="18"/>
                <w:szCs w:val="18"/>
                <w:lang w:eastAsia="en-GB"/>
              </w:rPr>
              <w:t>En caso de contrataciones que conllevan la ejecución de prestaciones accesorias, consignar lo siguiente:</w:t>
            </w:r>
          </w:p>
          <w:p w14:paraId="62C97753" w14:textId="0C3F18CF" w:rsidR="00305D53" w:rsidRPr="00FF2D41" w:rsidRDefault="00305D53" w:rsidP="00305D53">
            <w:pPr>
              <w:widowControl w:val="0"/>
              <w:ind w:left="180" w:firstLine="376"/>
              <w:jc w:val="both"/>
              <w:rPr>
                <w:rFonts w:ascii="Arial" w:eastAsia="Times New Roman" w:hAnsi="Arial" w:cs="Arial"/>
                <w:b w:val="0"/>
                <w:bCs w:val="0"/>
                <w:color w:val="0070C0"/>
                <w:sz w:val="18"/>
                <w:szCs w:val="18"/>
                <w:lang w:eastAsia="en-GB"/>
              </w:rPr>
            </w:pPr>
          </w:p>
          <w:p w14:paraId="65F3995F" w14:textId="1283440C" w:rsidR="00305D53" w:rsidRPr="00FF2D41" w:rsidRDefault="00305D53" w:rsidP="00305D53">
            <w:pPr>
              <w:widowControl w:val="0"/>
              <w:ind w:left="180"/>
              <w:jc w:val="both"/>
              <w:rPr>
                <w:rFonts w:ascii="Arial" w:eastAsia="Times New Roman" w:hAnsi="Arial" w:cs="Arial"/>
                <w:b w:val="0"/>
                <w:bCs w:val="0"/>
                <w:color w:val="0070C0"/>
                <w:sz w:val="18"/>
                <w:szCs w:val="18"/>
                <w:lang w:eastAsia="en-GB"/>
              </w:rPr>
            </w:pPr>
            <w:r w:rsidRPr="00FF2D41">
              <w:rPr>
                <w:rFonts w:ascii="Arial" w:eastAsia="Times New Roman" w:hAnsi="Arial" w:cs="Arial"/>
                <w:color w:val="0070C0"/>
                <w:sz w:val="18"/>
                <w:szCs w:val="18"/>
                <w:lang w:eastAsia="en-GB"/>
              </w:rPr>
              <w:t>“El postor debe detallar en el precio de su oferta, el monto correspondiente a la prestación principal y las prestaciones accesorias”.</w:t>
            </w:r>
          </w:p>
          <w:p w14:paraId="4D4FB2C5" w14:textId="50D63EEC" w:rsidR="00305D53" w:rsidRPr="00FF2D41" w:rsidRDefault="00305D53" w:rsidP="00305D53">
            <w:pPr>
              <w:widowControl w:val="0"/>
              <w:ind w:left="180" w:firstLine="376"/>
              <w:jc w:val="both"/>
              <w:rPr>
                <w:rFonts w:ascii="Arial" w:eastAsia="Times New Roman" w:hAnsi="Arial" w:cs="Arial"/>
                <w:b w:val="0"/>
                <w:bCs w:val="0"/>
                <w:color w:val="0070C0"/>
                <w:sz w:val="18"/>
                <w:szCs w:val="18"/>
                <w:lang w:eastAsia="en-GB"/>
              </w:rPr>
            </w:pPr>
          </w:p>
          <w:p w14:paraId="058A0091" w14:textId="0DA775B8" w:rsidR="00305D53" w:rsidRPr="00FF2D41" w:rsidRDefault="00305D53" w:rsidP="00FF2D41">
            <w:pPr>
              <w:widowControl w:val="0"/>
              <w:numPr>
                <w:ilvl w:val="0"/>
                <w:numId w:val="87"/>
              </w:numPr>
              <w:ind w:left="90" w:hanging="180"/>
              <w:jc w:val="both"/>
              <w:rPr>
                <w:rFonts w:ascii="Arial" w:eastAsia="Times New Roman" w:hAnsi="Arial" w:cs="Arial"/>
                <w:b w:val="0"/>
                <w:bCs w:val="0"/>
                <w:color w:val="0070C0"/>
                <w:sz w:val="18"/>
                <w:szCs w:val="18"/>
                <w:lang w:eastAsia="en-GB"/>
              </w:rPr>
            </w:pPr>
            <w:r w:rsidRPr="00FF2D41">
              <w:rPr>
                <w:rFonts w:ascii="Arial" w:eastAsia="Times New Roman" w:hAnsi="Arial" w:cs="Arial"/>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1A447BB7" w14:textId="6C5BCCC9" w:rsidR="00305D53" w:rsidRPr="00FF2D41" w:rsidRDefault="00305D53" w:rsidP="00305D53">
            <w:pPr>
              <w:widowControl w:val="0"/>
              <w:ind w:left="164" w:hanging="196"/>
              <w:jc w:val="both"/>
              <w:rPr>
                <w:rFonts w:ascii="Arial" w:eastAsia="Times New Roman" w:hAnsi="Arial" w:cs="Arial"/>
                <w:b w:val="0"/>
                <w:bCs w:val="0"/>
                <w:color w:val="0070C0"/>
                <w:sz w:val="18"/>
                <w:szCs w:val="18"/>
                <w:lang w:eastAsia="en-GB"/>
              </w:rPr>
            </w:pPr>
          </w:p>
          <w:p w14:paraId="338CF478" w14:textId="59DAC434" w:rsidR="00305D53" w:rsidRPr="00FF2D41" w:rsidRDefault="00305D53" w:rsidP="009601A8">
            <w:pPr>
              <w:widowControl w:val="0"/>
              <w:spacing w:line="256" w:lineRule="auto"/>
              <w:ind w:left="164"/>
              <w:jc w:val="both"/>
              <w:rPr>
                <w:rFonts w:ascii="Arial" w:eastAsia="Times New Roman" w:hAnsi="Arial" w:cs="Arial"/>
                <w:b w:val="0"/>
                <w:bCs w:val="0"/>
                <w:color w:val="0070C0"/>
                <w:sz w:val="18"/>
                <w:szCs w:val="18"/>
                <w:lang w:eastAsia="en-GB"/>
              </w:rPr>
            </w:pPr>
            <w:r w:rsidRPr="00FF2D41">
              <w:rPr>
                <w:rFonts w:ascii="Arial" w:eastAsia="Times New Roman" w:hAnsi="Arial" w:cs="Arial"/>
                <w:color w:val="0070C0"/>
                <w:sz w:val="18"/>
                <w:szCs w:val="18"/>
                <w:lang w:eastAsia="en-GB"/>
              </w:rPr>
              <w:t xml:space="preserve">“La oferta de los postores que presenten la Declaración Jurada de cumplimiento de condiciones para la aplicación de la exoneración del IGV (Anexo N° </w:t>
            </w:r>
            <w:r w:rsidR="00973229">
              <w:rPr>
                <w:rFonts w:ascii="Arial" w:eastAsia="Times New Roman" w:hAnsi="Arial" w:cs="Arial"/>
                <w:color w:val="0070C0"/>
                <w:sz w:val="18"/>
                <w:szCs w:val="18"/>
                <w:lang w:eastAsia="en-GB"/>
              </w:rPr>
              <w:t>13</w:t>
            </w:r>
            <w:r w:rsidRPr="00FF2D41">
              <w:rPr>
                <w:rFonts w:ascii="Arial" w:eastAsia="Times New Roman" w:hAnsi="Arial" w:cs="Arial"/>
                <w:color w:val="0070C0"/>
                <w:sz w:val="18"/>
                <w:szCs w:val="18"/>
                <w:lang w:eastAsia="en-GB"/>
              </w:rPr>
              <w:t>), debe encontrase dentro de los límites de la cuantía sin IGV”.</w:t>
            </w:r>
          </w:p>
          <w:p w14:paraId="624B4A36" w14:textId="77777777" w:rsidR="00EC6878" w:rsidRPr="00FF2D41" w:rsidRDefault="00EC6878" w:rsidP="00FF2D41">
            <w:pPr>
              <w:widowControl w:val="0"/>
              <w:spacing w:line="256" w:lineRule="auto"/>
              <w:ind w:left="164"/>
              <w:jc w:val="both"/>
              <w:rPr>
                <w:rFonts w:ascii="Arial" w:eastAsia="Times New Roman" w:hAnsi="Arial" w:cs="Arial"/>
                <w:b w:val="0"/>
                <w:bCs w:val="0"/>
                <w:color w:val="0070C0"/>
                <w:sz w:val="18"/>
                <w:szCs w:val="18"/>
                <w:lang w:eastAsia="en-GB"/>
              </w:rPr>
            </w:pPr>
          </w:p>
          <w:p w14:paraId="57A5A1D3" w14:textId="7DF821EC" w:rsidR="00EC6878" w:rsidRPr="00FF2D41" w:rsidRDefault="00EC6878" w:rsidP="00EC6878">
            <w:pPr>
              <w:pStyle w:val="Prrafodelista"/>
              <w:widowControl w:val="0"/>
              <w:numPr>
                <w:ilvl w:val="0"/>
                <w:numId w:val="85"/>
              </w:numPr>
              <w:ind w:left="164" w:hanging="148"/>
              <w:jc w:val="both"/>
              <w:rPr>
                <w:rFonts w:ascii="Arial" w:eastAsia="Times New Roman" w:hAnsi="Arial" w:cs="Arial"/>
                <w:b w:val="0"/>
                <w:bCs w:val="0"/>
                <w:color w:val="0070C0"/>
                <w:sz w:val="18"/>
                <w:szCs w:val="18"/>
                <w:lang w:eastAsia="en-GB"/>
              </w:rPr>
            </w:pPr>
            <w:r w:rsidRPr="00FF2D41">
              <w:rPr>
                <w:rFonts w:ascii="Arial" w:eastAsia="Times New Roman" w:hAnsi="Arial" w:cs="Arial"/>
                <w:color w:val="0070C0"/>
                <w:sz w:val="18"/>
                <w:szCs w:val="18"/>
                <w:lang w:eastAsia="en-GB"/>
              </w:rPr>
              <w:lastRenderedPageBreak/>
              <w:t xml:space="preserve">En caso se haya incluido en el alcance: i) mobiliario y/o equipamiento, en el caso de llave en mano, ii) Plan de contingencia, iii) puesta en servicio y/o iv) el diseño de la operación y/o mantenimiento de la infraestructura o edificación, en el caso de llave en mano. La tabla precedente incluye </w:t>
            </w:r>
            <w:r w:rsidR="7D8A99E3" w:rsidRPr="00FF2D41">
              <w:rPr>
                <w:rFonts w:ascii="Arial" w:eastAsia="Times New Roman" w:hAnsi="Arial" w:cs="Arial"/>
                <w:color w:val="0070C0"/>
                <w:sz w:val="18"/>
                <w:szCs w:val="18"/>
                <w:lang w:eastAsia="en-GB"/>
              </w:rPr>
              <w:t>un</w:t>
            </w:r>
            <w:r w:rsidR="27F3AB63" w:rsidRPr="00FF2D41">
              <w:rPr>
                <w:rFonts w:ascii="Arial" w:eastAsia="Times New Roman" w:hAnsi="Arial" w:cs="Arial"/>
                <w:color w:val="0070C0"/>
                <w:sz w:val="18"/>
                <w:szCs w:val="18"/>
                <w:lang w:eastAsia="en-GB"/>
              </w:rPr>
              <w:t>a</w:t>
            </w:r>
            <w:r w:rsidRPr="00FF2D41">
              <w:rPr>
                <w:rFonts w:ascii="Arial" w:eastAsia="Times New Roman" w:hAnsi="Arial" w:cs="Arial"/>
                <w:color w:val="0070C0"/>
                <w:sz w:val="18"/>
                <w:szCs w:val="18"/>
                <w:lang w:eastAsia="en-GB"/>
              </w:rPr>
              <w:t xml:space="preserve"> o más de las siguientes secciones:</w:t>
            </w:r>
          </w:p>
          <w:p w14:paraId="083DFF3C" w14:textId="77777777" w:rsidR="00EC6878" w:rsidRPr="00FF2D41" w:rsidRDefault="00EC6878" w:rsidP="00EC6878">
            <w:pPr>
              <w:widowControl w:val="0"/>
              <w:jc w:val="both"/>
              <w:rPr>
                <w:rFonts w:ascii="Arial" w:eastAsia="Times New Roman" w:hAnsi="Arial" w:cs="Arial"/>
                <w:b w:val="0"/>
                <w:bCs w:val="0"/>
                <w:color w:val="0070C0"/>
                <w:sz w:val="18"/>
                <w:szCs w:val="18"/>
                <w:lang w:eastAsia="en-GB"/>
              </w:rPr>
            </w:pPr>
          </w:p>
          <w:tbl>
            <w:tblPr>
              <w:tblW w:w="8700" w:type="dxa"/>
              <w:tblCellMar>
                <w:left w:w="70" w:type="dxa"/>
                <w:right w:w="70" w:type="dxa"/>
              </w:tblCellMar>
              <w:tblLook w:val="04A0" w:firstRow="1" w:lastRow="0" w:firstColumn="1" w:lastColumn="0" w:noHBand="0" w:noVBand="1"/>
            </w:tblPr>
            <w:tblGrid>
              <w:gridCol w:w="380"/>
              <w:gridCol w:w="5540"/>
              <w:gridCol w:w="2780"/>
            </w:tblGrid>
            <w:tr w:rsidR="00EC6878" w:rsidRPr="00DD2F87" w14:paraId="2B7C1897" w14:textId="77777777" w:rsidTr="00FF2D41">
              <w:trPr>
                <w:trHeight w:val="347"/>
              </w:trPr>
              <w:tc>
                <w:tcPr>
                  <w:tcW w:w="8700" w:type="dxa"/>
                  <w:gridSpan w:val="3"/>
                  <w:tcBorders>
                    <w:top w:val="single" w:sz="8" w:space="0" w:color="auto"/>
                    <w:left w:val="single" w:sz="8" w:space="0" w:color="auto"/>
                    <w:bottom w:val="single" w:sz="8" w:space="0" w:color="auto"/>
                    <w:right w:val="single" w:sz="8" w:space="0" w:color="000000" w:themeColor="text1"/>
                  </w:tcBorders>
                  <w:vAlign w:val="center"/>
                  <w:hideMark/>
                </w:tcPr>
                <w:p w14:paraId="4D7563A2" w14:textId="78682EBD" w:rsidR="00EC6878" w:rsidRPr="00FF2D41" w:rsidRDefault="00EC6878" w:rsidP="00FF2D41">
                  <w:pPr>
                    <w:jc w:val="both"/>
                    <w:rPr>
                      <w:rFonts w:ascii="Arial" w:eastAsia="Times New Roman" w:hAnsi="Arial" w:cs="Arial"/>
                      <w:color w:val="0070C0"/>
                      <w:sz w:val="18"/>
                      <w:szCs w:val="18"/>
                    </w:rPr>
                  </w:pPr>
                  <w:r w:rsidRPr="00FF2D41">
                    <w:rPr>
                      <w:rFonts w:ascii="Arial" w:eastAsia="Times New Roman" w:hAnsi="Arial" w:cs="Arial"/>
                      <w:color w:val="0070C0"/>
                      <w:sz w:val="18"/>
                      <w:szCs w:val="18"/>
                    </w:rPr>
                    <w:t>B.2. MOBILIARIO Y/O EQUIPAMIENTO</w:t>
                  </w:r>
                </w:p>
              </w:tc>
            </w:tr>
            <w:tr w:rsidR="00EC6878" w:rsidRPr="00DD2F87" w14:paraId="4455F5A1" w14:textId="77777777" w:rsidTr="00FF2D41">
              <w:trPr>
                <w:trHeight w:val="380"/>
              </w:trPr>
              <w:tc>
                <w:tcPr>
                  <w:tcW w:w="380" w:type="dxa"/>
                  <w:tcBorders>
                    <w:top w:val="nil"/>
                    <w:left w:val="single" w:sz="8" w:space="0" w:color="auto"/>
                    <w:bottom w:val="single" w:sz="8" w:space="0" w:color="auto"/>
                    <w:right w:val="single" w:sz="8" w:space="0" w:color="auto"/>
                  </w:tcBorders>
                  <w:vAlign w:val="center"/>
                  <w:hideMark/>
                </w:tcPr>
                <w:p w14:paraId="52C8316B" w14:textId="77777777" w:rsidR="00EC6878" w:rsidRPr="006F64CA" w:rsidRDefault="00EC6878" w:rsidP="006F64CA">
                  <w:pPr>
                    <w:jc w:val="both"/>
                    <w:rPr>
                      <w:rFonts w:ascii="Arial" w:eastAsia="Times New Roman" w:hAnsi="Arial" w:cs="Arial"/>
                      <w:color w:val="0070C0"/>
                      <w:sz w:val="18"/>
                      <w:szCs w:val="18"/>
                    </w:rPr>
                  </w:pPr>
                  <w:r w:rsidRPr="006F64CA">
                    <w:rPr>
                      <w:rFonts w:ascii="Arial" w:eastAsia="Times New Roman" w:hAnsi="Arial" w:cs="Arial"/>
                      <w:color w:val="0070C0"/>
                      <w:sz w:val="18"/>
                      <w:szCs w:val="18"/>
                    </w:rPr>
                    <w:t> </w:t>
                  </w:r>
                </w:p>
              </w:tc>
              <w:tc>
                <w:tcPr>
                  <w:tcW w:w="5540" w:type="dxa"/>
                  <w:tcBorders>
                    <w:top w:val="nil"/>
                    <w:left w:val="nil"/>
                    <w:bottom w:val="single" w:sz="8" w:space="0" w:color="auto"/>
                    <w:right w:val="single" w:sz="8" w:space="0" w:color="auto"/>
                  </w:tcBorders>
                  <w:vAlign w:val="center"/>
                  <w:hideMark/>
                </w:tcPr>
                <w:p w14:paraId="651CCA88" w14:textId="77777777" w:rsidR="00EC6878" w:rsidRPr="006F64CA" w:rsidRDefault="00EC6878" w:rsidP="006F64CA">
                  <w:pPr>
                    <w:jc w:val="both"/>
                    <w:rPr>
                      <w:rFonts w:ascii="Arial" w:eastAsia="Times New Roman" w:hAnsi="Arial" w:cs="Arial"/>
                      <w:color w:val="0070C0"/>
                      <w:sz w:val="18"/>
                      <w:szCs w:val="18"/>
                    </w:rPr>
                  </w:pPr>
                  <w:r w:rsidRPr="006F64CA">
                    <w:rPr>
                      <w:rFonts w:ascii="Arial" w:eastAsia="Times New Roman" w:hAnsi="Arial" w:cs="Arial"/>
                      <w:color w:val="0070C0"/>
                      <w:sz w:val="18"/>
                      <w:szCs w:val="18"/>
                    </w:rPr>
                    <w:t>Costo Directo Mobiliario</w:t>
                  </w:r>
                </w:p>
              </w:tc>
              <w:tc>
                <w:tcPr>
                  <w:tcW w:w="2780" w:type="dxa"/>
                  <w:tcBorders>
                    <w:top w:val="nil"/>
                    <w:left w:val="nil"/>
                    <w:bottom w:val="single" w:sz="8" w:space="0" w:color="auto"/>
                    <w:right w:val="single" w:sz="8" w:space="0" w:color="auto"/>
                  </w:tcBorders>
                  <w:vAlign w:val="center"/>
                  <w:hideMark/>
                </w:tcPr>
                <w:p w14:paraId="1C92BC7E" w14:textId="77777777" w:rsidR="00EC6878" w:rsidRPr="006F64CA" w:rsidRDefault="00EC6878" w:rsidP="00EC6878">
                  <w:pPr>
                    <w:jc w:val="both"/>
                    <w:rPr>
                      <w:rFonts w:ascii="Arial" w:eastAsia="Times New Roman" w:hAnsi="Arial" w:cs="Arial"/>
                      <w:color w:val="0070C0"/>
                      <w:sz w:val="18"/>
                      <w:szCs w:val="18"/>
                    </w:rPr>
                  </w:pPr>
                  <w:r w:rsidRPr="006F64CA">
                    <w:rPr>
                      <w:rFonts w:ascii="Arial" w:eastAsia="Times New Roman" w:hAnsi="Arial" w:cs="Arial"/>
                      <w:color w:val="0070C0"/>
                      <w:sz w:val="18"/>
                      <w:szCs w:val="18"/>
                    </w:rPr>
                    <w:t> [……..………………………..]</w:t>
                  </w:r>
                </w:p>
              </w:tc>
            </w:tr>
            <w:tr w:rsidR="00EC6878" w:rsidRPr="00DD2F87" w14:paraId="4AF6C850" w14:textId="77777777" w:rsidTr="00FF2D41">
              <w:trPr>
                <w:trHeight w:val="386"/>
              </w:trPr>
              <w:tc>
                <w:tcPr>
                  <w:tcW w:w="380" w:type="dxa"/>
                  <w:tcBorders>
                    <w:top w:val="nil"/>
                    <w:left w:val="single" w:sz="8" w:space="0" w:color="auto"/>
                    <w:bottom w:val="single" w:sz="8" w:space="0" w:color="auto"/>
                    <w:right w:val="single" w:sz="8" w:space="0" w:color="auto"/>
                  </w:tcBorders>
                  <w:vAlign w:val="center"/>
                  <w:hideMark/>
                </w:tcPr>
                <w:p w14:paraId="30BD02BF" w14:textId="77777777" w:rsidR="00EC6878" w:rsidRPr="006F64CA" w:rsidRDefault="00EC6878" w:rsidP="006F64CA">
                  <w:pPr>
                    <w:jc w:val="both"/>
                    <w:rPr>
                      <w:rFonts w:ascii="Arial" w:eastAsia="Times New Roman" w:hAnsi="Arial" w:cs="Arial"/>
                      <w:sz w:val="18"/>
                      <w:szCs w:val="18"/>
                    </w:rPr>
                  </w:pPr>
                  <w:r w:rsidRPr="006F64CA">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E1F2A62" w14:textId="77777777" w:rsidR="00EC6878" w:rsidRPr="00FD742F" w:rsidRDefault="00EC6878" w:rsidP="006F64CA">
                  <w:pPr>
                    <w:jc w:val="both"/>
                    <w:rPr>
                      <w:rFonts w:ascii="Arial" w:eastAsia="Times New Roman" w:hAnsi="Arial" w:cs="Arial"/>
                      <w:color w:val="0070C0"/>
                      <w:sz w:val="18"/>
                      <w:szCs w:val="18"/>
                    </w:rPr>
                  </w:pPr>
                  <w:r w:rsidRPr="00FD742F">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6CA9D900" w14:textId="77777777" w:rsidR="00EC6878" w:rsidRPr="00FD742F" w:rsidRDefault="00EC6878" w:rsidP="00EC6878">
                  <w:pPr>
                    <w:jc w:val="both"/>
                    <w:rPr>
                      <w:rFonts w:ascii="Arial" w:eastAsia="Times New Roman" w:hAnsi="Arial" w:cs="Arial"/>
                      <w:color w:val="0070C0"/>
                      <w:sz w:val="18"/>
                      <w:szCs w:val="18"/>
                    </w:rPr>
                  </w:pPr>
                  <w:r w:rsidRPr="00FD742F">
                    <w:rPr>
                      <w:rFonts w:ascii="Arial" w:eastAsia="Times New Roman" w:hAnsi="Arial" w:cs="Arial"/>
                      <w:color w:val="0070C0"/>
                      <w:sz w:val="18"/>
                      <w:szCs w:val="18"/>
                    </w:rPr>
                    <w:t> [……..………………………..]</w:t>
                  </w:r>
                </w:p>
              </w:tc>
            </w:tr>
            <w:tr w:rsidR="00EC6878" w:rsidRPr="00DD2F87" w14:paraId="5361A6B4" w14:textId="77777777" w:rsidTr="00FF2D41">
              <w:trPr>
                <w:trHeight w:val="420"/>
              </w:trPr>
              <w:tc>
                <w:tcPr>
                  <w:tcW w:w="380" w:type="dxa"/>
                  <w:tcBorders>
                    <w:top w:val="nil"/>
                    <w:left w:val="single" w:sz="8" w:space="0" w:color="auto"/>
                    <w:bottom w:val="single" w:sz="8" w:space="0" w:color="auto"/>
                    <w:right w:val="single" w:sz="8" w:space="0" w:color="auto"/>
                  </w:tcBorders>
                  <w:vAlign w:val="center"/>
                  <w:hideMark/>
                </w:tcPr>
                <w:p w14:paraId="786F93E1" w14:textId="77777777" w:rsidR="00EC6878" w:rsidRPr="00FD742F" w:rsidRDefault="00EC6878" w:rsidP="00FD742F">
                  <w:pPr>
                    <w:jc w:val="both"/>
                    <w:rPr>
                      <w:rFonts w:ascii="Arial" w:eastAsia="Times New Roman" w:hAnsi="Arial" w:cs="Arial"/>
                      <w:sz w:val="18"/>
                      <w:szCs w:val="18"/>
                    </w:rPr>
                  </w:pPr>
                  <w:r w:rsidRPr="00FD742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6B891160" w14:textId="77777777" w:rsidR="00EC6878" w:rsidRPr="00FD742F" w:rsidRDefault="00EC6878" w:rsidP="00FD742F">
                  <w:pPr>
                    <w:jc w:val="both"/>
                    <w:rPr>
                      <w:rFonts w:ascii="Arial" w:eastAsia="Times New Roman" w:hAnsi="Arial" w:cs="Arial"/>
                      <w:color w:val="0070C0"/>
                      <w:sz w:val="18"/>
                      <w:szCs w:val="18"/>
                    </w:rPr>
                  </w:pPr>
                  <w:r w:rsidRPr="00FD742F">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046C8CC9" w14:textId="77777777" w:rsidR="00EC6878" w:rsidRPr="00FD742F" w:rsidRDefault="00EC6878" w:rsidP="00EC6878">
                  <w:pPr>
                    <w:jc w:val="both"/>
                    <w:rPr>
                      <w:rFonts w:ascii="Arial" w:eastAsia="Times New Roman" w:hAnsi="Arial" w:cs="Arial"/>
                      <w:color w:val="0070C0"/>
                      <w:sz w:val="18"/>
                      <w:szCs w:val="18"/>
                    </w:rPr>
                  </w:pPr>
                  <w:r w:rsidRPr="00FD742F">
                    <w:rPr>
                      <w:rFonts w:ascii="Arial" w:eastAsia="Times New Roman" w:hAnsi="Arial" w:cs="Arial"/>
                      <w:color w:val="0070C0"/>
                      <w:sz w:val="18"/>
                      <w:szCs w:val="18"/>
                    </w:rPr>
                    <w:t> [……..………………………..]</w:t>
                  </w:r>
                </w:p>
              </w:tc>
            </w:tr>
            <w:tr w:rsidR="00EC6878" w:rsidRPr="00DD2F87" w14:paraId="46515F01" w14:textId="77777777" w:rsidTr="00FF2D41">
              <w:trPr>
                <w:trHeight w:val="270"/>
              </w:trPr>
              <w:tc>
                <w:tcPr>
                  <w:tcW w:w="380" w:type="dxa"/>
                  <w:tcBorders>
                    <w:top w:val="nil"/>
                    <w:left w:val="single" w:sz="8" w:space="0" w:color="auto"/>
                    <w:bottom w:val="single" w:sz="8" w:space="0" w:color="auto"/>
                    <w:right w:val="single" w:sz="8" w:space="0" w:color="auto"/>
                  </w:tcBorders>
                  <w:vAlign w:val="center"/>
                  <w:hideMark/>
                </w:tcPr>
                <w:p w14:paraId="64451D42" w14:textId="77777777" w:rsidR="00EC6878" w:rsidRPr="00FD742F" w:rsidRDefault="00EC6878" w:rsidP="008F4CAF">
                  <w:pPr>
                    <w:jc w:val="both"/>
                    <w:rPr>
                      <w:rFonts w:ascii="Arial" w:eastAsia="Times New Roman" w:hAnsi="Arial" w:cs="Arial"/>
                      <w:sz w:val="18"/>
                      <w:szCs w:val="18"/>
                    </w:rPr>
                  </w:pPr>
                  <w:r w:rsidRPr="00FD742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4A804CF6" w14:textId="77777777" w:rsidR="00EC6878" w:rsidRPr="008F4CAF" w:rsidRDefault="00EC6878" w:rsidP="008F4CAF">
                  <w:pPr>
                    <w:jc w:val="both"/>
                    <w:rPr>
                      <w:rFonts w:ascii="Arial" w:eastAsia="Times New Roman" w:hAnsi="Arial" w:cs="Arial"/>
                      <w:color w:val="0070C0"/>
                      <w:sz w:val="18"/>
                      <w:szCs w:val="18"/>
                    </w:rPr>
                  </w:pPr>
                  <w:r w:rsidRPr="008F4CAF">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371546FE" w14:textId="77777777" w:rsidR="00EC6878" w:rsidRPr="008F4CAF" w:rsidRDefault="00EC6878" w:rsidP="00EC6878">
                  <w:pPr>
                    <w:jc w:val="both"/>
                    <w:rPr>
                      <w:rFonts w:ascii="Arial" w:eastAsia="Times New Roman" w:hAnsi="Arial" w:cs="Arial"/>
                      <w:color w:val="0070C0"/>
                      <w:sz w:val="18"/>
                      <w:szCs w:val="18"/>
                    </w:rPr>
                  </w:pPr>
                  <w:r w:rsidRPr="008F4CAF">
                    <w:rPr>
                      <w:rFonts w:ascii="Arial" w:eastAsia="Times New Roman" w:hAnsi="Arial" w:cs="Arial"/>
                      <w:color w:val="0070C0"/>
                      <w:sz w:val="18"/>
                      <w:szCs w:val="18"/>
                    </w:rPr>
                    <w:t> [……..………………………..]</w:t>
                  </w:r>
                </w:p>
              </w:tc>
            </w:tr>
            <w:tr w:rsidR="00EC6878" w:rsidRPr="00DD2F87" w14:paraId="6F1E4F52" w14:textId="77777777" w:rsidTr="00FF2D41">
              <w:trPr>
                <w:trHeight w:val="402"/>
              </w:trPr>
              <w:tc>
                <w:tcPr>
                  <w:tcW w:w="380" w:type="dxa"/>
                  <w:tcBorders>
                    <w:top w:val="nil"/>
                    <w:left w:val="single" w:sz="8" w:space="0" w:color="auto"/>
                    <w:bottom w:val="single" w:sz="8" w:space="0" w:color="auto"/>
                    <w:right w:val="single" w:sz="8" w:space="0" w:color="auto"/>
                  </w:tcBorders>
                  <w:vAlign w:val="center"/>
                  <w:hideMark/>
                </w:tcPr>
                <w:p w14:paraId="3AB6964F" w14:textId="77777777" w:rsidR="00EC6878" w:rsidRPr="008F4CAF" w:rsidRDefault="00EC6878" w:rsidP="00A33AEE">
                  <w:pPr>
                    <w:jc w:val="both"/>
                    <w:rPr>
                      <w:rFonts w:ascii="Arial" w:eastAsia="Times New Roman" w:hAnsi="Arial" w:cs="Arial"/>
                      <w:sz w:val="18"/>
                      <w:szCs w:val="18"/>
                    </w:rPr>
                  </w:pPr>
                  <w:r w:rsidRPr="008F4CA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09B13297" w14:textId="77777777" w:rsidR="00EC6878" w:rsidRPr="00524D05" w:rsidRDefault="00EC6878" w:rsidP="00A33AEE">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6DEE6ED2" w14:textId="77777777" w:rsidR="00EC6878" w:rsidRPr="00524D05" w:rsidRDefault="00EC6878" w:rsidP="00EC6878">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 [……..………………………..]</w:t>
                  </w:r>
                </w:p>
              </w:tc>
            </w:tr>
            <w:tr w:rsidR="00EC6878" w:rsidRPr="00DD2F87" w14:paraId="2198D607" w14:textId="77777777" w:rsidTr="00FF2D41">
              <w:trPr>
                <w:trHeight w:val="393"/>
              </w:trPr>
              <w:tc>
                <w:tcPr>
                  <w:tcW w:w="380" w:type="dxa"/>
                  <w:tcBorders>
                    <w:top w:val="nil"/>
                    <w:left w:val="single" w:sz="8" w:space="0" w:color="auto"/>
                    <w:bottom w:val="single" w:sz="8" w:space="0" w:color="auto"/>
                    <w:right w:val="single" w:sz="8" w:space="0" w:color="auto"/>
                  </w:tcBorders>
                  <w:vAlign w:val="center"/>
                  <w:hideMark/>
                </w:tcPr>
                <w:p w14:paraId="78D5DF51" w14:textId="77777777" w:rsidR="00EC6878" w:rsidRPr="00A33AEE" w:rsidRDefault="00EC6878" w:rsidP="008F4CAF">
                  <w:pPr>
                    <w:jc w:val="both"/>
                    <w:rPr>
                      <w:rFonts w:ascii="Arial" w:eastAsia="Times New Roman" w:hAnsi="Arial" w:cs="Arial"/>
                      <w:sz w:val="18"/>
                      <w:szCs w:val="18"/>
                    </w:rPr>
                  </w:pPr>
                  <w:r w:rsidRPr="00A33AEE">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3FE5213C" w14:textId="77777777" w:rsidR="00EC6878" w:rsidRPr="00524D05" w:rsidRDefault="00EC6878" w:rsidP="008F4CAF">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Total Mobiliario</w:t>
                  </w:r>
                </w:p>
              </w:tc>
              <w:tc>
                <w:tcPr>
                  <w:tcW w:w="2780" w:type="dxa"/>
                  <w:tcBorders>
                    <w:top w:val="nil"/>
                    <w:left w:val="nil"/>
                    <w:bottom w:val="single" w:sz="8" w:space="0" w:color="auto"/>
                    <w:right w:val="single" w:sz="8" w:space="0" w:color="auto"/>
                  </w:tcBorders>
                  <w:vAlign w:val="center"/>
                  <w:hideMark/>
                </w:tcPr>
                <w:p w14:paraId="5438C98C" w14:textId="77777777" w:rsidR="00EC6878" w:rsidRPr="008F4CAF" w:rsidRDefault="00EC6878" w:rsidP="00EC6878">
                  <w:pPr>
                    <w:jc w:val="both"/>
                    <w:rPr>
                      <w:rFonts w:ascii="Arial" w:eastAsia="Times New Roman" w:hAnsi="Arial" w:cs="Arial"/>
                      <w:color w:val="0070C0"/>
                      <w:sz w:val="18"/>
                      <w:szCs w:val="18"/>
                    </w:rPr>
                  </w:pPr>
                  <w:r w:rsidRPr="008F4CAF">
                    <w:rPr>
                      <w:rFonts w:ascii="Arial" w:eastAsia="Times New Roman" w:hAnsi="Arial" w:cs="Arial"/>
                      <w:color w:val="0070C0"/>
                      <w:sz w:val="18"/>
                      <w:szCs w:val="18"/>
                    </w:rPr>
                    <w:t> [……..………………………..]</w:t>
                  </w:r>
                </w:p>
              </w:tc>
            </w:tr>
            <w:tr w:rsidR="00EC6878" w:rsidRPr="00DD2F87" w14:paraId="20CBD5C2" w14:textId="77777777" w:rsidTr="00FF2D41">
              <w:trPr>
                <w:trHeight w:val="412"/>
              </w:trPr>
              <w:tc>
                <w:tcPr>
                  <w:tcW w:w="380" w:type="dxa"/>
                  <w:tcBorders>
                    <w:top w:val="nil"/>
                    <w:left w:val="single" w:sz="8" w:space="0" w:color="auto"/>
                    <w:bottom w:val="single" w:sz="8" w:space="0" w:color="auto"/>
                    <w:right w:val="single" w:sz="8" w:space="0" w:color="auto"/>
                  </w:tcBorders>
                  <w:vAlign w:val="center"/>
                  <w:hideMark/>
                </w:tcPr>
                <w:p w14:paraId="7F57A008" w14:textId="77777777" w:rsidR="00EC6878" w:rsidRPr="008F4CAF" w:rsidRDefault="00EC6878" w:rsidP="008F4CAF">
                  <w:pPr>
                    <w:jc w:val="both"/>
                    <w:rPr>
                      <w:rFonts w:ascii="Arial" w:eastAsia="Times New Roman" w:hAnsi="Arial" w:cs="Arial"/>
                      <w:sz w:val="18"/>
                      <w:szCs w:val="18"/>
                    </w:rPr>
                  </w:pPr>
                  <w:r w:rsidRPr="008F4CA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FA35CC6" w14:textId="77777777" w:rsidR="00EC6878" w:rsidRPr="00524D05" w:rsidRDefault="00EC6878" w:rsidP="008F4CAF">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Costo Directo Equipamiento</w:t>
                  </w:r>
                </w:p>
              </w:tc>
              <w:tc>
                <w:tcPr>
                  <w:tcW w:w="2780" w:type="dxa"/>
                  <w:tcBorders>
                    <w:top w:val="nil"/>
                    <w:left w:val="nil"/>
                    <w:bottom w:val="single" w:sz="8" w:space="0" w:color="auto"/>
                    <w:right w:val="single" w:sz="8" w:space="0" w:color="auto"/>
                  </w:tcBorders>
                  <w:vAlign w:val="center"/>
                  <w:hideMark/>
                </w:tcPr>
                <w:p w14:paraId="192AFA2A" w14:textId="77777777" w:rsidR="00EC6878" w:rsidRPr="008F4CAF" w:rsidRDefault="00EC6878" w:rsidP="00EC6878">
                  <w:pPr>
                    <w:jc w:val="both"/>
                    <w:rPr>
                      <w:rFonts w:ascii="Arial" w:eastAsia="Times New Roman" w:hAnsi="Arial" w:cs="Arial"/>
                      <w:color w:val="0070C0"/>
                      <w:sz w:val="18"/>
                      <w:szCs w:val="18"/>
                    </w:rPr>
                  </w:pPr>
                  <w:r w:rsidRPr="008F4CAF">
                    <w:rPr>
                      <w:rFonts w:ascii="Arial" w:eastAsia="Times New Roman" w:hAnsi="Arial" w:cs="Arial"/>
                      <w:color w:val="0070C0"/>
                      <w:sz w:val="18"/>
                      <w:szCs w:val="18"/>
                    </w:rPr>
                    <w:t> [……..………………………..]</w:t>
                  </w:r>
                </w:p>
              </w:tc>
            </w:tr>
            <w:tr w:rsidR="00EC6878" w:rsidRPr="00DD2F87" w14:paraId="394DB9E8" w14:textId="77777777" w:rsidTr="00FF2D41">
              <w:trPr>
                <w:trHeight w:val="263"/>
              </w:trPr>
              <w:tc>
                <w:tcPr>
                  <w:tcW w:w="380" w:type="dxa"/>
                  <w:tcBorders>
                    <w:top w:val="nil"/>
                    <w:left w:val="single" w:sz="8" w:space="0" w:color="auto"/>
                    <w:bottom w:val="single" w:sz="8" w:space="0" w:color="auto"/>
                    <w:right w:val="single" w:sz="8" w:space="0" w:color="auto"/>
                  </w:tcBorders>
                  <w:vAlign w:val="center"/>
                  <w:hideMark/>
                </w:tcPr>
                <w:p w14:paraId="46D4254E" w14:textId="77777777" w:rsidR="00EC6878" w:rsidRPr="008F4CAF" w:rsidRDefault="00EC6878" w:rsidP="00524D05">
                  <w:pPr>
                    <w:jc w:val="both"/>
                    <w:rPr>
                      <w:rFonts w:ascii="Arial" w:eastAsia="Times New Roman" w:hAnsi="Arial" w:cs="Arial"/>
                      <w:sz w:val="18"/>
                      <w:szCs w:val="18"/>
                    </w:rPr>
                  </w:pPr>
                  <w:r w:rsidRPr="008F4CA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3A7F328" w14:textId="77777777" w:rsidR="00EC6878" w:rsidRPr="00524D05" w:rsidRDefault="00EC6878" w:rsidP="00524D05">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6D282CDB" w14:textId="77777777" w:rsidR="00EC6878" w:rsidRPr="00524D05" w:rsidRDefault="00EC6878" w:rsidP="00EC6878">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 [……..………………………..]</w:t>
                  </w:r>
                </w:p>
              </w:tc>
            </w:tr>
            <w:tr w:rsidR="00EC6878" w:rsidRPr="00DD2F87" w14:paraId="42A22F56" w14:textId="77777777" w:rsidTr="00FF2D41">
              <w:trPr>
                <w:trHeight w:val="267"/>
              </w:trPr>
              <w:tc>
                <w:tcPr>
                  <w:tcW w:w="380" w:type="dxa"/>
                  <w:tcBorders>
                    <w:top w:val="nil"/>
                    <w:left w:val="single" w:sz="8" w:space="0" w:color="auto"/>
                    <w:bottom w:val="single" w:sz="8" w:space="0" w:color="auto"/>
                    <w:right w:val="single" w:sz="8" w:space="0" w:color="auto"/>
                  </w:tcBorders>
                  <w:vAlign w:val="center"/>
                  <w:hideMark/>
                </w:tcPr>
                <w:p w14:paraId="75E1C5EE" w14:textId="77777777" w:rsidR="00EC6878" w:rsidRPr="008F4CAF" w:rsidRDefault="00EC6878" w:rsidP="008F4CAF">
                  <w:pPr>
                    <w:jc w:val="both"/>
                    <w:rPr>
                      <w:rFonts w:ascii="Arial" w:eastAsia="Times New Roman" w:hAnsi="Arial" w:cs="Arial"/>
                      <w:sz w:val="18"/>
                      <w:szCs w:val="18"/>
                    </w:rPr>
                  </w:pPr>
                  <w:r w:rsidRPr="008F4CA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717334B1" w14:textId="77777777" w:rsidR="00EC6878" w:rsidRPr="00524D05" w:rsidRDefault="00EC6878" w:rsidP="008F4CAF">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6BB9669B" w14:textId="77777777" w:rsidR="00EC6878" w:rsidRPr="00524D05" w:rsidRDefault="00EC6878" w:rsidP="00EC6878">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 [……..………………………..]</w:t>
                  </w:r>
                </w:p>
              </w:tc>
            </w:tr>
            <w:tr w:rsidR="00EC6878" w:rsidRPr="00DD2F87" w14:paraId="3C0FDADE" w14:textId="77777777" w:rsidTr="00FF2D41">
              <w:trPr>
                <w:trHeight w:val="257"/>
              </w:trPr>
              <w:tc>
                <w:tcPr>
                  <w:tcW w:w="380" w:type="dxa"/>
                  <w:tcBorders>
                    <w:top w:val="nil"/>
                    <w:left w:val="single" w:sz="8" w:space="0" w:color="auto"/>
                    <w:bottom w:val="single" w:sz="8" w:space="0" w:color="auto"/>
                    <w:right w:val="single" w:sz="8" w:space="0" w:color="auto"/>
                  </w:tcBorders>
                  <w:vAlign w:val="center"/>
                  <w:hideMark/>
                </w:tcPr>
                <w:p w14:paraId="62FEC6CA" w14:textId="77777777" w:rsidR="00EC6878" w:rsidRPr="008F4CAF" w:rsidRDefault="00EC6878" w:rsidP="00A33AEE">
                  <w:pPr>
                    <w:jc w:val="both"/>
                    <w:rPr>
                      <w:rFonts w:ascii="Arial" w:eastAsia="Times New Roman" w:hAnsi="Arial" w:cs="Arial"/>
                      <w:sz w:val="18"/>
                      <w:szCs w:val="18"/>
                    </w:rPr>
                  </w:pPr>
                  <w:r w:rsidRPr="008F4CAF">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631D1756" w14:textId="77777777" w:rsidR="00EC6878" w:rsidRPr="008F4CAF" w:rsidRDefault="00EC6878" w:rsidP="00A33AEE">
                  <w:pPr>
                    <w:jc w:val="both"/>
                    <w:rPr>
                      <w:rFonts w:ascii="Arial" w:eastAsia="Times New Roman" w:hAnsi="Arial" w:cs="Arial"/>
                      <w:color w:val="0070C0"/>
                      <w:sz w:val="18"/>
                      <w:szCs w:val="18"/>
                    </w:rPr>
                  </w:pPr>
                  <w:r w:rsidRPr="008F4CAF">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6E1523EB"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26F5F7AA" w14:textId="77777777" w:rsidTr="00FF2D41">
              <w:trPr>
                <w:trHeight w:val="275"/>
              </w:trPr>
              <w:tc>
                <w:tcPr>
                  <w:tcW w:w="380" w:type="dxa"/>
                  <w:tcBorders>
                    <w:top w:val="nil"/>
                    <w:left w:val="single" w:sz="8" w:space="0" w:color="auto"/>
                    <w:bottom w:val="single" w:sz="8" w:space="0" w:color="auto"/>
                    <w:right w:val="single" w:sz="8" w:space="0" w:color="auto"/>
                  </w:tcBorders>
                  <w:vAlign w:val="center"/>
                  <w:hideMark/>
                </w:tcPr>
                <w:p w14:paraId="474C5116" w14:textId="77777777" w:rsidR="00EC6878" w:rsidRPr="00A33AEE" w:rsidRDefault="00EC6878" w:rsidP="001A29DD">
                  <w:pPr>
                    <w:jc w:val="both"/>
                    <w:rPr>
                      <w:rFonts w:ascii="Arial" w:eastAsia="Times New Roman" w:hAnsi="Arial" w:cs="Arial"/>
                      <w:sz w:val="18"/>
                      <w:szCs w:val="18"/>
                    </w:rPr>
                  </w:pPr>
                  <w:r w:rsidRPr="00A33AEE">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5CF9C0C" w14:textId="77777777" w:rsidR="00EC6878" w:rsidRPr="00A33AEE" w:rsidRDefault="00EC6878" w:rsidP="001A29DD">
                  <w:pPr>
                    <w:jc w:val="both"/>
                    <w:rPr>
                      <w:rFonts w:ascii="Arial" w:eastAsia="Times New Roman" w:hAnsi="Arial" w:cs="Arial"/>
                      <w:color w:val="0070C0"/>
                      <w:sz w:val="18"/>
                      <w:szCs w:val="18"/>
                    </w:rPr>
                  </w:pPr>
                  <w:r w:rsidRPr="00A33AEE">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18A25725" w14:textId="77777777" w:rsidR="00EC6878" w:rsidRPr="00A33AEE" w:rsidRDefault="00EC6878" w:rsidP="00EC6878">
                  <w:pPr>
                    <w:jc w:val="both"/>
                    <w:rPr>
                      <w:rFonts w:ascii="Arial" w:eastAsia="Times New Roman" w:hAnsi="Arial" w:cs="Arial"/>
                      <w:color w:val="0070C0"/>
                      <w:sz w:val="18"/>
                      <w:szCs w:val="18"/>
                    </w:rPr>
                  </w:pPr>
                  <w:r w:rsidRPr="00A33AEE">
                    <w:rPr>
                      <w:rFonts w:ascii="Arial" w:eastAsia="Times New Roman" w:hAnsi="Arial" w:cs="Arial"/>
                      <w:color w:val="0070C0"/>
                      <w:sz w:val="18"/>
                      <w:szCs w:val="18"/>
                    </w:rPr>
                    <w:t> [……..………………………..]</w:t>
                  </w:r>
                </w:p>
              </w:tc>
            </w:tr>
            <w:tr w:rsidR="00EC6878" w:rsidRPr="00DD2F87" w14:paraId="5C06C20B" w14:textId="77777777" w:rsidTr="00FF2D41">
              <w:trPr>
                <w:trHeight w:val="265"/>
              </w:trPr>
              <w:tc>
                <w:tcPr>
                  <w:tcW w:w="380" w:type="dxa"/>
                  <w:tcBorders>
                    <w:top w:val="nil"/>
                    <w:left w:val="single" w:sz="8" w:space="0" w:color="auto"/>
                    <w:bottom w:val="single" w:sz="8" w:space="0" w:color="auto"/>
                    <w:right w:val="single" w:sz="8" w:space="0" w:color="auto"/>
                  </w:tcBorders>
                  <w:vAlign w:val="center"/>
                  <w:hideMark/>
                </w:tcPr>
                <w:p w14:paraId="452B0AB3" w14:textId="77777777" w:rsidR="00EC6878" w:rsidRPr="001A29DD" w:rsidRDefault="00EC6878" w:rsidP="001A29DD">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F465BFB" w14:textId="77777777" w:rsidR="00EC6878" w:rsidRPr="00524D05" w:rsidRDefault="00EC6878" w:rsidP="001A29DD">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Total Equipamiento</w:t>
                  </w:r>
                </w:p>
              </w:tc>
              <w:tc>
                <w:tcPr>
                  <w:tcW w:w="2780" w:type="dxa"/>
                  <w:tcBorders>
                    <w:top w:val="nil"/>
                    <w:left w:val="nil"/>
                    <w:bottom w:val="single" w:sz="8" w:space="0" w:color="auto"/>
                    <w:right w:val="single" w:sz="8" w:space="0" w:color="auto"/>
                  </w:tcBorders>
                  <w:vAlign w:val="center"/>
                  <w:hideMark/>
                </w:tcPr>
                <w:p w14:paraId="694375B0" w14:textId="77777777" w:rsidR="00EC6878" w:rsidRPr="00A33AEE" w:rsidRDefault="00EC6878" w:rsidP="00EC6878">
                  <w:pPr>
                    <w:jc w:val="both"/>
                    <w:rPr>
                      <w:rFonts w:ascii="Arial" w:eastAsia="Times New Roman" w:hAnsi="Arial" w:cs="Arial"/>
                      <w:color w:val="0070C0"/>
                      <w:sz w:val="18"/>
                      <w:szCs w:val="18"/>
                    </w:rPr>
                  </w:pPr>
                  <w:r w:rsidRPr="00A33AEE">
                    <w:rPr>
                      <w:rFonts w:ascii="Arial" w:eastAsia="Times New Roman" w:hAnsi="Arial" w:cs="Arial"/>
                      <w:color w:val="0070C0"/>
                      <w:sz w:val="18"/>
                      <w:szCs w:val="18"/>
                    </w:rPr>
                    <w:t> [……..………………………..]</w:t>
                  </w:r>
                </w:p>
              </w:tc>
            </w:tr>
            <w:tr w:rsidR="00EC6878" w:rsidRPr="00DD2F87" w14:paraId="5E4A76F4" w14:textId="77777777" w:rsidTr="00FF2D41">
              <w:trPr>
                <w:trHeight w:val="397"/>
              </w:trPr>
              <w:tc>
                <w:tcPr>
                  <w:tcW w:w="380" w:type="dxa"/>
                  <w:tcBorders>
                    <w:top w:val="nil"/>
                    <w:left w:val="single" w:sz="8" w:space="0" w:color="auto"/>
                    <w:bottom w:val="single" w:sz="8" w:space="0" w:color="auto"/>
                    <w:right w:val="single" w:sz="8" w:space="0" w:color="auto"/>
                  </w:tcBorders>
                  <w:vAlign w:val="center"/>
                  <w:hideMark/>
                </w:tcPr>
                <w:p w14:paraId="0A4F096C" w14:textId="77777777" w:rsidR="00EC6878" w:rsidRPr="001A29DD" w:rsidRDefault="00EC6878" w:rsidP="00A33AEE">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5293D84" w14:textId="77777777" w:rsidR="00EC6878" w:rsidRPr="00524D05" w:rsidRDefault="00EC6878" w:rsidP="00A33AEE">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Presupuesto Base Mobiliario y Equipamiento</w:t>
                  </w:r>
                </w:p>
              </w:tc>
              <w:tc>
                <w:tcPr>
                  <w:tcW w:w="2780" w:type="dxa"/>
                  <w:tcBorders>
                    <w:top w:val="nil"/>
                    <w:left w:val="nil"/>
                    <w:bottom w:val="single" w:sz="8" w:space="0" w:color="auto"/>
                    <w:right w:val="single" w:sz="8" w:space="0" w:color="auto"/>
                  </w:tcBorders>
                  <w:vAlign w:val="center"/>
                  <w:hideMark/>
                </w:tcPr>
                <w:p w14:paraId="6A29BD27" w14:textId="77777777" w:rsidR="00EC6878" w:rsidRPr="00524D05" w:rsidRDefault="00EC6878" w:rsidP="00EC6878">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 [……..………………………..]</w:t>
                  </w:r>
                </w:p>
              </w:tc>
            </w:tr>
            <w:tr w:rsidR="00EC6878" w:rsidRPr="00DD2F87" w14:paraId="2D916E46" w14:textId="77777777" w:rsidTr="7B137E7F">
              <w:trPr>
                <w:trHeight w:val="300"/>
              </w:trPr>
              <w:tc>
                <w:tcPr>
                  <w:tcW w:w="5920" w:type="dxa"/>
                  <w:gridSpan w:val="2"/>
                  <w:tcBorders>
                    <w:top w:val="single" w:sz="8" w:space="0" w:color="auto"/>
                    <w:left w:val="single" w:sz="8" w:space="0" w:color="auto"/>
                    <w:bottom w:val="single" w:sz="8" w:space="0" w:color="auto"/>
                    <w:right w:val="single" w:sz="8" w:space="0" w:color="000000" w:themeColor="text1"/>
                  </w:tcBorders>
                  <w:vAlign w:val="center"/>
                  <w:hideMark/>
                </w:tcPr>
                <w:p w14:paraId="69C25D28" w14:textId="0762C809" w:rsidR="00EC6878" w:rsidRPr="00A33AEE" w:rsidRDefault="00EC6878" w:rsidP="00524D05">
                  <w:pPr>
                    <w:jc w:val="both"/>
                    <w:rPr>
                      <w:rFonts w:ascii="Arial" w:eastAsia="Times New Roman" w:hAnsi="Arial" w:cs="Arial"/>
                      <w:color w:val="0070C0"/>
                      <w:sz w:val="18"/>
                      <w:szCs w:val="18"/>
                    </w:rPr>
                  </w:pPr>
                  <w:r w:rsidRPr="00A33AEE">
                    <w:rPr>
                      <w:rFonts w:ascii="Arial" w:eastAsia="Times New Roman" w:hAnsi="Arial" w:cs="Arial"/>
                      <w:color w:val="0070C0"/>
                      <w:sz w:val="18"/>
                      <w:szCs w:val="18"/>
                    </w:rPr>
                    <w:t xml:space="preserve">B.3. PLAN DE CONTINGENCIA </w:t>
                  </w:r>
                </w:p>
              </w:tc>
              <w:tc>
                <w:tcPr>
                  <w:tcW w:w="2780" w:type="dxa"/>
                  <w:tcBorders>
                    <w:top w:val="nil"/>
                    <w:left w:val="nil"/>
                    <w:bottom w:val="single" w:sz="8" w:space="0" w:color="auto"/>
                    <w:right w:val="single" w:sz="8" w:space="0" w:color="auto"/>
                  </w:tcBorders>
                  <w:vAlign w:val="center"/>
                  <w:hideMark/>
                </w:tcPr>
                <w:p w14:paraId="607CC4A9"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1D6329F6" w14:textId="77777777" w:rsidTr="7B137E7F">
              <w:trPr>
                <w:trHeight w:val="300"/>
              </w:trPr>
              <w:tc>
                <w:tcPr>
                  <w:tcW w:w="8700" w:type="dxa"/>
                  <w:gridSpan w:val="3"/>
                  <w:tcBorders>
                    <w:top w:val="single" w:sz="8" w:space="0" w:color="auto"/>
                    <w:left w:val="single" w:sz="8" w:space="0" w:color="auto"/>
                    <w:bottom w:val="single" w:sz="8" w:space="0" w:color="auto"/>
                    <w:right w:val="single" w:sz="8" w:space="0" w:color="000000" w:themeColor="text1"/>
                  </w:tcBorders>
                  <w:vAlign w:val="center"/>
                  <w:hideMark/>
                </w:tcPr>
                <w:p w14:paraId="3F4035F7" w14:textId="22E84DCC" w:rsidR="00EC6878" w:rsidRPr="001A29DD" w:rsidRDefault="00EC6878" w:rsidP="00524D05">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xml:space="preserve">B.4. PUESTA EN SERVICIO </w:t>
                  </w:r>
                </w:p>
              </w:tc>
            </w:tr>
            <w:tr w:rsidR="00EC6878" w:rsidRPr="00DD2F87" w14:paraId="3A4CF05E"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004D850F" w14:textId="77777777" w:rsidR="00EC6878" w:rsidRPr="00524D05" w:rsidRDefault="00EC6878" w:rsidP="001A29DD">
                  <w:pPr>
                    <w:jc w:val="both"/>
                    <w:rPr>
                      <w:rFonts w:ascii="Arial" w:eastAsia="Times New Roman" w:hAnsi="Arial" w:cs="Arial"/>
                      <w:sz w:val="18"/>
                      <w:szCs w:val="18"/>
                    </w:rPr>
                  </w:pPr>
                  <w:r w:rsidRPr="00524D05">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38F636E3" w14:textId="77777777" w:rsidR="00EC6878" w:rsidRPr="00524D05" w:rsidRDefault="00EC6878" w:rsidP="001A29DD">
                  <w:pPr>
                    <w:jc w:val="both"/>
                    <w:rPr>
                      <w:rFonts w:ascii="Arial" w:eastAsia="Times New Roman" w:hAnsi="Arial" w:cs="Arial"/>
                      <w:color w:val="0070C0"/>
                      <w:sz w:val="18"/>
                      <w:szCs w:val="18"/>
                    </w:rPr>
                  </w:pPr>
                  <w:r w:rsidRPr="00524D05">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vAlign w:val="center"/>
                  <w:hideMark/>
                </w:tcPr>
                <w:p w14:paraId="58A48346"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49B8265D"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34AE1B1E" w14:textId="77777777" w:rsidR="00EC6878" w:rsidRPr="001A29DD" w:rsidRDefault="00EC6878" w:rsidP="001A29DD">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65326FE" w14:textId="77777777" w:rsidR="00EC6878" w:rsidRPr="001A29DD" w:rsidRDefault="00EC6878" w:rsidP="001A29DD">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0F0B90A1"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5C9CF828"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38A48844" w14:textId="77777777" w:rsidR="00EC6878" w:rsidRPr="001A29DD" w:rsidRDefault="00EC6878" w:rsidP="00524D05">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B0C6150" w14:textId="77777777" w:rsidR="00EC6878" w:rsidRPr="001A29DD" w:rsidRDefault="00EC6878" w:rsidP="00524D05">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44FDEDEA"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1EAD844C"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0CE901AF" w14:textId="77777777" w:rsidR="00EC6878" w:rsidRPr="001A29DD" w:rsidRDefault="00EC6878" w:rsidP="00524D05">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61F2404F" w14:textId="77777777" w:rsidR="00EC6878" w:rsidRPr="001A29DD" w:rsidRDefault="00EC6878" w:rsidP="00524D05">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2599F735"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6CDE5670"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01B91B80" w14:textId="77777777" w:rsidR="00EC6878" w:rsidRPr="001A29DD" w:rsidRDefault="00EC6878" w:rsidP="001A29DD">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3560A058" w14:textId="77777777" w:rsidR="00EC6878" w:rsidRPr="001A29DD" w:rsidRDefault="00EC6878" w:rsidP="001A29DD">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56F41534"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411B7E8B"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28A6EBC4" w14:textId="77777777" w:rsidR="00EC6878" w:rsidRPr="001A29DD" w:rsidRDefault="00EC6878" w:rsidP="008C24B0">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26AF9965" w14:textId="77777777" w:rsidR="00EC6878" w:rsidRPr="008C24B0" w:rsidRDefault="00EC6878" w:rsidP="008C24B0">
                  <w:pPr>
                    <w:jc w:val="both"/>
                    <w:rPr>
                      <w:rFonts w:ascii="Arial" w:eastAsia="Times New Roman" w:hAnsi="Arial" w:cs="Arial"/>
                      <w:color w:val="0070C0"/>
                      <w:sz w:val="18"/>
                      <w:szCs w:val="18"/>
                    </w:rPr>
                  </w:pPr>
                  <w:r w:rsidRPr="008C24B0">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vAlign w:val="center"/>
                  <w:hideMark/>
                </w:tcPr>
                <w:p w14:paraId="399C6D57" w14:textId="77777777" w:rsidR="00EC6878" w:rsidRPr="00020059" w:rsidRDefault="00EC6878" w:rsidP="00EC6878">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 [……..………………………..]</w:t>
                  </w:r>
                </w:p>
              </w:tc>
            </w:tr>
            <w:tr w:rsidR="00EC6878" w:rsidRPr="00DD2F87" w14:paraId="620B0152" w14:textId="77777777">
              <w:trPr>
                <w:trHeight w:val="300"/>
              </w:trPr>
              <w:tc>
                <w:tcPr>
                  <w:tcW w:w="8700" w:type="dxa"/>
                  <w:gridSpan w:val="3"/>
                  <w:tcBorders>
                    <w:top w:val="single" w:sz="8" w:space="0" w:color="auto"/>
                    <w:left w:val="single" w:sz="8" w:space="0" w:color="auto"/>
                    <w:bottom w:val="nil"/>
                    <w:right w:val="nil"/>
                  </w:tcBorders>
                  <w:vAlign w:val="center"/>
                  <w:hideMark/>
                </w:tcPr>
                <w:p w14:paraId="56D26F77" w14:textId="63E3985F" w:rsidR="00EC6878" w:rsidRPr="001A29DD" w:rsidRDefault="00EC6878" w:rsidP="001A29DD">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xml:space="preserve">B.5. DISEÑO DE LA OPERACIÓN Y/O MANTENIMIENTO </w:t>
                  </w:r>
                </w:p>
              </w:tc>
            </w:tr>
            <w:tr w:rsidR="00EC6878" w:rsidRPr="00DD2F87" w14:paraId="521DD3B4"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5B3E7F81" w14:textId="77777777" w:rsidR="00EC6878" w:rsidRPr="00020059" w:rsidRDefault="00EC6878" w:rsidP="001A29DD">
                  <w:pPr>
                    <w:jc w:val="both"/>
                    <w:rPr>
                      <w:rFonts w:ascii="Arial" w:eastAsia="Times New Roman" w:hAnsi="Arial" w:cs="Arial"/>
                      <w:sz w:val="18"/>
                      <w:szCs w:val="18"/>
                    </w:rPr>
                  </w:pPr>
                  <w:r w:rsidRPr="00020059">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07AE541B" w14:textId="77777777" w:rsidR="00EC6878" w:rsidRPr="001A29DD" w:rsidRDefault="00EC6878" w:rsidP="001A29DD">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Costo Directo</w:t>
                  </w:r>
                </w:p>
              </w:tc>
              <w:tc>
                <w:tcPr>
                  <w:tcW w:w="2780" w:type="dxa"/>
                  <w:tcBorders>
                    <w:top w:val="nil"/>
                    <w:left w:val="nil"/>
                    <w:bottom w:val="single" w:sz="8" w:space="0" w:color="auto"/>
                    <w:right w:val="single" w:sz="8" w:space="0" w:color="auto"/>
                  </w:tcBorders>
                  <w:vAlign w:val="center"/>
                  <w:hideMark/>
                </w:tcPr>
                <w:p w14:paraId="45DD33ED" w14:textId="77777777" w:rsidR="00EC6878" w:rsidRPr="001A29DD" w:rsidRDefault="00EC6878" w:rsidP="00EC6878">
                  <w:pPr>
                    <w:jc w:val="both"/>
                    <w:rPr>
                      <w:rFonts w:ascii="Arial" w:eastAsia="Times New Roman" w:hAnsi="Arial" w:cs="Arial"/>
                      <w:color w:val="0070C0"/>
                      <w:sz w:val="18"/>
                      <w:szCs w:val="18"/>
                    </w:rPr>
                  </w:pPr>
                  <w:r w:rsidRPr="001A29DD">
                    <w:rPr>
                      <w:rFonts w:ascii="Arial" w:eastAsia="Times New Roman" w:hAnsi="Arial" w:cs="Arial"/>
                      <w:color w:val="0070C0"/>
                      <w:sz w:val="18"/>
                      <w:szCs w:val="18"/>
                    </w:rPr>
                    <w:t> [……..………………………..]</w:t>
                  </w:r>
                </w:p>
              </w:tc>
            </w:tr>
            <w:tr w:rsidR="00EC6878" w:rsidRPr="00DD2F87" w14:paraId="535747C4"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5D4F7A9A" w14:textId="77777777" w:rsidR="00EC6878" w:rsidRPr="00020059" w:rsidRDefault="00EC6878" w:rsidP="001A29DD">
                  <w:pPr>
                    <w:jc w:val="both"/>
                    <w:rPr>
                      <w:rFonts w:ascii="Arial" w:eastAsia="Times New Roman" w:hAnsi="Arial" w:cs="Arial"/>
                      <w:sz w:val="18"/>
                      <w:szCs w:val="18"/>
                    </w:rPr>
                  </w:pPr>
                  <w:r w:rsidRPr="00020059">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4D1F5A75" w14:textId="77777777" w:rsidR="00EC6878" w:rsidRPr="00020059" w:rsidRDefault="00EC6878" w:rsidP="001A29DD">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Gastos Generales (….%)</w:t>
                  </w:r>
                </w:p>
              </w:tc>
              <w:tc>
                <w:tcPr>
                  <w:tcW w:w="2780" w:type="dxa"/>
                  <w:tcBorders>
                    <w:top w:val="nil"/>
                    <w:left w:val="nil"/>
                    <w:bottom w:val="single" w:sz="8" w:space="0" w:color="auto"/>
                    <w:right w:val="single" w:sz="8" w:space="0" w:color="auto"/>
                  </w:tcBorders>
                  <w:vAlign w:val="center"/>
                  <w:hideMark/>
                </w:tcPr>
                <w:p w14:paraId="46DE25A7" w14:textId="77777777" w:rsidR="00EC6878" w:rsidRPr="00020059" w:rsidRDefault="00EC6878" w:rsidP="00EC6878">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 [……..………………………..]</w:t>
                  </w:r>
                </w:p>
              </w:tc>
            </w:tr>
            <w:tr w:rsidR="00EC6878" w:rsidRPr="00DD2F87" w14:paraId="0FFBC9DD"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56690AB6" w14:textId="77777777" w:rsidR="00EC6878" w:rsidRPr="001A29DD" w:rsidRDefault="00EC6878" w:rsidP="00020059">
                  <w:pPr>
                    <w:jc w:val="both"/>
                    <w:rPr>
                      <w:rFonts w:ascii="Arial" w:eastAsia="Times New Roman" w:hAnsi="Arial" w:cs="Arial"/>
                      <w:sz w:val="18"/>
                      <w:szCs w:val="18"/>
                    </w:rPr>
                  </w:pPr>
                  <w:r w:rsidRPr="001A29DD">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16CCC029" w14:textId="77777777" w:rsidR="00EC6878" w:rsidRPr="00020059" w:rsidRDefault="00EC6878" w:rsidP="00020059">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Utilidad (….%)</w:t>
                  </w:r>
                </w:p>
              </w:tc>
              <w:tc>
                <w:tcPr>
                  <w:tcW w:w="2780" w:type="dxa"/>
                  <w:tcBorders>
                    <w:top w:val="nil"/>
                    <w:left w:val="nil"/>
                    <w:bottom w:val="single" w:sz="8" w:space="0" w:color="auto"/>
                    <w:right w:val="single" w:sz="8" w:space="0" w:color="auto"/>
                  </w:tcBorders>
                  <w:vAlign w:val="center"/>
                  <w:hideMark/>
                </w:tcPr>
                <w:p w14:paraId="47F4A8C8" w14:textId="77777777" w:rsidR="00EC6878" w:rsidRPr="00020059" w:rsidRDefault="00EC6878" w:rsidP="00EC6878">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 [……..………………………..]</w:t>
                  </w:r>
                </w:p>
              </w:tc>
            </w:tr>
            <w:tr w:rsidR="00EC6878" w:rsidRPr="00DD2F87" w14:paraId="39C00577"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497BE885" w14:textId="77777777" w:rsidR="00EC6878" w:rsidRPr="00020059" w:rsidRDefault="00EC6878" w:rsidP="00020059">
                  <w:pPr>
                    <w:jc w:val="both"/>
                    <w:rPr>
                      <w:rFonts w:ascii="Arial" w:eastAsia="Times New Roman" w:hAnsi="Arial" w:cs="Arial"/>
                      <w:sz w:val="18"/>
                      <w:szCs w:val="18"/>
                    </w:rPr>
                  </w:pPr>
                  <w:r w:rsidRPr="00020059">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319409DD" w14:textId="77777777" w:rsidR="00EC6878" w:rsidRPr="00020059" w:rsidRDefault="00EC6878" w:rsidP="00020059">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Sub Total</w:t>
                  </w:r>
                </w:p>
              </w:tc>
              <w:tc>
                <w:tcPr>
                  <w:tcW w:w="2780" w:type="dxa"/>
                  <w:tcBorders>
                    <w:top w:val="nil"/>
                    <w:left w:val="nil"/>
                    <w:bottom w:val="single" w:sz="8" w:space="0" w:color="auto"/>
                    <w:right w:val="single" w:sz="8" w:space="0" w:color="auto"/>
                  </w:tcBorders>
                  <w:vAlign w:val="center"/>
                  <w:hideMark/>
                </w:tcPr>
                <w:p w14:paraId="174B2B12" w14:textId="77777777" w:rsidR="00EC6878" w:rsidRPr="00020059" w:rsidRDefault="00EC6878" w:rsidP="00EC6878">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 [……..………………………..]</w:t>
                  </w:r>
                </w:p>
              </w:tc>
            </w:tr>
            <w:tr w:rsidR="00EC6878" w:rsidRPr="00DD2F87" w14:paraId="32620F2E"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169E7B5A" w14:textId="77777777" w:rsidR="00EC6878" w:rsidRPr="00020059" w:rsidRDefault="00EC6878" w:rsidP="00020059">
                  <w:pPr>
                    <w:jc w:val="both"/>
                    <w:rPr>
                      <w:rFonts w:ascii="Arial" w:eastAsia="Times New Roman" w:hAnsi="Arial" w:cs="Arial"/>
                      <w:sz w:val="18"/>
                      <w:szCs w:val="18"/>
                    </w:rPr>
                  </w:pPr>
                  <w:r w:rsidRPr="00020059">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58EEEC5B" w14:textId="77777777" w:rsidR="00EC6878" w:rsidRPr="00020059" w:rsidRDefault="00EC6878" w:rsidP="00020059">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Impuesto I.G.V. (18%)</w:t>
                  </w:r>
                </w:p>
              </w:tc>
              <w:tc>
                <w:tcPr>
                  <w:tcW w:w="2780" w:type="dxa"/>
                  <w:tcBorders>
                    <w:top w:val="nil"/>
                    <w:left w:val="nil"/>
                    <w:bottom w:val="single" w:sz="8" w:space="0" w:color="auto"/>
                    <w:right w:val="single" w:sz="8" w:space="0" w:color="auto"/>
                  </w:tcBorders>
                  <w:vAlign w:val="center"/>
                  <w:hideMark/>
                </w:tcPr>
                <w:p w14:paraId="60EE55E5" w14:textId="77777777" w:rsidR="00EC6878" w:rsidRPr="00020059" w:rsidRDefault="00EC6878" w:rsidP="00EC6878">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 [……..………………………..]</w:t>
                  </w:r>
                </w:p>
              </w:tc>
            </w:tr>
            <w:tr w:rsidR="00EC6878" w:rsidRPr="00DD2F87" w14:paraId="109D8E9A" w14:textId="77777777">
              <w:trPr>
                <w:trHeight w:val="312"/>
              </w:trPr>
              <w:tc>
                <w:tcPr>
                  <w:tcW w:w="380" w:type="dxa"/>
                  <w:tcBorders>
                    <w:top w:val="nil"/>
                    <w:left w:val="single" w:sz="8" w:space="0" w:color="auto"/>
                    <w:bottom w:val="single" w:sz="8" w:space="0" w:color="auto"/>
                    <w:right w:val="single" w:sz="8" w:space="0" w:color="auto"/>
                  </w:tcBorders>
                  <w:vAlign w:val="center"/>
                  <w:hideMark/>
                </w:tcPr>
                <w:p w14:paraId="76ED1B25" w14:textId="77777777" w:rsidR="00EC6878" w:rsidRPr="00020059" w:rsidRDefault="00EC6878" w:rsidP="00020059">
                  <w:pPr>
                    <w:jc w:val="both"/>
                    <w:rPr>
                      <w:rFonts w:ascii="Arial" w:eastAsia="Times New Roman" w:hAnsi="Arial" w:cs="Arial"/>
                      <w:sz w:val="18"/>
                      <w:szCs w:val="18"/>
                    </w:rPr>
                  </w:pPr>
                  <w:r w:rsidRPr="00020059">
                    <w:rPr>
                      <w:rFonts w:ascii="Arial" w:eastAsia="Times New Roman" w:hAnsi="Arial" w:cs="Arial"/>
                      <w:sz w:val="18"/>
                      <w:szCs w:val="18"/>
                    </w:rPr>
                    <w:t> </w:t>
                  </w:r>
                </w:p>
              </w:tc>
              <w:tc>
                <w:tcPr>
                  <w:tcW w:w="5540" w:type="dxa"/>
                  <w:tcBorders>
                    <w:top w:val="nil"/>
                    <w:left w:val="nil"/>
                    <w:bottom w:val="single" w:sz="8" w:space="0" w:color="auto"/>
                    <w:right w:val="single" w:sz="8" w:space="0" w:color="auto"/>
                  </w:tcBorders>
                  <w:vAlign w:val="center"/>
                  <w:hideMark/>
                </w:tcPr>
                <w:p w14:paraId="01374691" w14:textId="77777777" w:rsidR="00EC6878" w:rsidRPr="00020059" w:rsidRDefault="00EC6878" w:rsidP="00020059">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Presupuesto Base</w:t>
                  </w:r>
                </w:p>
              </w:tc>
              <w:tc>
                <w:tcPr>
                  <w:tcW w:w="2780" w:type="dxa"/>
                  <w:tcBorders>
                    <w:top w:val="nil"/>
                    <w:left w:val="nil"/>
                    <w:bottom w:val="single" w:sz="8" w:space="0" w:color="auto"/>
                    <w:right w:val="single" w:sz="8" w:space="0" w:color="auto"/>
                  </w:tcBorders>
                  <w:vAlign w:val="center"/>
                  <w:hideMark/>
                </w:tcPr>
                <w:p w14:paraId="409AE059" w14:textId="77777777" w:rsidR="00EC6878" w:rsidRPr="00020059" w:rsidRDefault="00EC6878" w:rsidP="00EC6878">
                  <w:pPr>
                    <w:jc w:val="both"/>
                    <w:rPr>
                      <w:rFonts w:ascii="Arial" w:eastAsia="Times New Roman" w:hAnsi="Arial" w:cs="Arial"/>
                      <w:color w:val="0070C0"/>
                      <w:sz w:val="18"/>
                      <w:szCs w:val="18"/>
                    </w:rPr>
                  </w:pPr>
                  <w:r w:rsidRPr="00020059">
                    <w:rPr>
                      <w:rFonts w:ascii="Arial" w:eastAsia="Times New Roman" w:hAnsi="Arial" w:cs="Arial"/>
                      <w:color w:val="0070C0"/>
                      <w:sz w:val="18"/>
                      <w:szCs w:val="18"/>
                    </w:rPr>
                    <w:t> [……..………………………..]</w:t>
                  </w:r>
                </w:p>
              </w:tc>
            </w:tr>
          </w:tbl>
          <w:p w14:paraId="504AE86E" w14:textId="2CC8E737" w:rsidR="00305D53" w:rsidRPr="00020059" w:rsidRDefault="00305D53" w:rsidP="00020059">
            <w:pPr>
              <w:widowControl w:val="0"/>
              <w:spacing w:line="256" w:lineRule="auto"/>
              <w:jc w:val="both"/>
              <w:rPr>
                <w:rFonts w:ascii="Arial" w:eastAsia="Times New Roman" w:hAnsi="Arial" w:cs="Arial"/>
                <w:b w:val="0"/>
                <w:bCs w:val="0"/>
                <w:color w:val="0070C0"/>
                <w:sz w:val="18"/>
                <w:szCs w:val="18"/>
                <w:lang w:eastAsia="en-GB"/>
              </w:rPr>
            </w:pPr>
          </w:p>
        </w:tc>
      </w:tr>
    </w:tbl>
    <w:p w14:paraId="0BF98308" w14:textId="530819BD" w:rsidR="00305D53" w:rsidRPr="00020059" w:rsidRDefault="00524D05" w:rsidP="00305D53">
      <w:pPr>
        <w:widowControl w:val="0"/>
        <w:jc w:val="both"/>
        <w:rPr>
          <w:rFonts w:ascii="Arial" w:hAnsi="Arial" w:cs="Arial"/>
          <w:sz w:val="18"/>
          <w:szCs w:val="18"/>
        </w:rPr>
      </w:pPr>
      <w:r w:rsidRPr="7B137E7F">
        <w:rPr>
          <w:rFonts w:ascii="Arial" w:hAnsi="Arial" w:cs="Arial"/>
          <w:color w:val="0070C0"/>
          <w:sz w:val="18"/>
          <w:szCs w:val="18"/>
        </w:rPr>
        <w:lastRenderedPageBreak/>
        <w:t>Esta nota deberá ser eliminada una vez culminada la elaboración de las bases</w:t>
      </w:r>
    </w:p>
    <w:p w14:paraId="7E2470B7" w14:textId="77777777" w:rsidR="00305D53" w:rsidRPr="00020059" w:rsidRDefault="00305D53" w:rsidP="00305D53">
      <w:pPr>
        <w:widowControl w:val="0"/>
        <w:jc w:val="both"/>
        <w:rPr>
          <w:rFonts w:ascii="Arial" w:hAnsi="Arial" w:cs="Arial"/>
          <w:sz w:val="18"/>
          <w:szCs w:val="18"/>
        </w:rPr>
      </w:pPr>
    </w:p>
    <w:p w14:paraId="539C4C92" w14:textId="355F805D" w:rsidR="00B91F1A" w:rsidRPr="007D0F87" w:rsidRDefault="00B91F1A" w:rsidP="00C1201D">
      <w:pPr>
        <w:rPr>
          <w:rFonts w:ascii="Arial" w:hAnsi="Arial" w:cs="Arial"/>
          <w:sz w:val="12"/>
          <w:szCs w:val="12"/>
        </w:rPr>
      </w:pPr>
    </w:p>
    <w:p w14:paraId="7F192F7A" w14:textId="77777777" w:rsidR="00C1201D" w:rsidRPr="007D0F87" w:rsidRDefault="00C1201D" w:rsidP="00C1201D">
      <w:pPr>
        <w:rPr>
          <w:rFonts w:ascii="Arial" w:hAnsi="Arial" w:cs="Arial"/>
          <w:sz w:val="12"/>
          <w:szCs w:val="12"/>
        </w:rPr>
      </w:pPr>
    </w:p>
    <w:p w14:paraId="0F396353" w14:textId="77777777" w:rsidR="00C1201D" w:rsidRPr="007D0F87" w:rsidRDefault="00C1201D" w:rsidP="00C1201D">
      <w:pPr>
        <w:rPr>
          <w:rFonts w:ascii="Arial" w:hAnsi="Arial" w:cs="Arial"/>
          <w:sz w:val="12"/>
          <w:szCs w:val="12"/>
        </w:rPr>
      </w:pPr>
    </w:p>
    <w:p w14:paraId="5E5EFB7E" w14:textId="77777777" w:rsidR="00C1201D" w:rsidRPr="007D0F87" w:rsidRDefault="00C1201D" w:rsidP="00C1201D">
      <w:pPr>
        <w:rPr>
          <w:rFonts w:ascii="Arial" w:hAnsi="Arial" w:cs="Arial"/>
          <w:sz w:val="12"/>
          <w:szCs w:val="12"/>
        </w:rPr>
      </w:pPr>
    </w:p>
    <w:p w14:paraId="2CDB8655" w14:textId="77777777" w:rsidR="00C1201D" w:rsidRPr="007D0F87" w:rsidRDefault="00C1201D" w:rsidP="00C1201D">
      <w:pPr>
        <w:rPr>
          <w:rFonts w:ascii="Arial" w:hAnsi="Arial" w:cs="Arial"/>
          <w:sz w:val="12"/>
          <w:szCs w:val="12"/>
        </w:rPr>
      </w:pPr>
    </w:p>
    <w:p w14:paraId="010B3AA9" w14:textId="77777777" w:rsidR="00C1201D" w:rsidRPr="007D0F87" w:rsidRDefault="00C1201D" w:rsidP="00C1201D">
      <w:pPr>
        <w:rPr>
          <w:rFonts w:ascii="Arial" w:hAnsi="Arial" w:cs="Arial"/>
          <w:sz w:val="12"/>
          <w:szCs w:val="12"/>
        </w:rPr>
      </w:pPr>
    </w:p>
    <w:p w14:paraId="008A5D69" w14:textId="77777777" w:rsidR="00C1201D" w:rsidRPr="007D0F87" w:rsidRDefault="00C1201D" w:rsidP="00C1201D">
      <w:pPr>
        <w:rPr>
          <w:rFonts w:ascii="Arial" w:hAnsi="Arial" w:cs="Arial"/>
          <w:sz w:val="12"/>
          <w:szCs w:val="12"/>
        </w:rPr>
      </w:pPr>
    </w:p>
    <w:p w14:paraId="22F8909B" w14:textId="77777777" w:rsidR="00C1201D" w:rsidRPr="007D0F87" w:rsidRDefault="00C1201D" w:rsidP="00C1201D">
      <w:pPr>
        <w:rPr>
          <w:rFonts w:ascii="Arial" w:hAnsi="Arial" w:cs="Arial"/>
          <w:sz w:val="12"/>
          <w:szCs w:val="12"/>
        </w:rPr>
      </w:pPr>
    </w:p>
    <w:p w14:paraId="36491DE3" w14:textId="77777777" w:rsidR="00C1201D" w:rsidRPr="007D0F87" w:rsidRDefault="00C1201D" w:rsidP="00C1201D">
      <w:pPr>
        <w:rPr>
          <w:rFonts w:ascii="Arial" w:hAnsi="Arial" w:cs="Arial"/>
          <w:sz w:val="12"/>
          <w:szCs w:val="12"/>
        </w:rPr>
      </w:pPr>
    </w:p>
    <w:p w14:paraId="2C45D41F" w14:textId="77777777" w:rsidR="00C1201D" w:rsidRPr="007D0F87" w:rsidRDefault="00C1201D" w:rsidP="00C1201D">
      <w:pPr>
        <w:rPr>
          <w:rFonts w:ascii="Arial" w:hAnsi="Arial" w:cs="Arial"/>
          <w:sz w:val="12"/>
          <w:szCs w:val="12"/>
        </w:rPr>
      </w:pPr>
    </w:p>
    <w:p w14:paraId="0504F4FA" w14:textId="77777777" w:rsidR="00C1201D" w:rsidRPr="007D0F87" w:rsidRDefault="00C1201D" w:rsidP="00C1201D">
      <w:pPr>
        <w:rPr>
          <w:rFonts w:ascii="Arial" w:hAnsi="Arial" w:cs="Arial"/>
          <w:sz w:val="12"/>
          <w:szCs w:val="12"/>
        </w:rPr>
      </w:pPr>
    </w:p>
    <w:p w14:paraId="11C0805D" w14:textId="77777777" w:rsidR="00C1201D" w:rsidRPr="007D0F87" w:rsidRDefault="00C1201D" w:rsidP="00C1201D">
      <w:pPr>
        <w:rPr>
          <w:rFonts w:ascii="Arial" w:hAnsi="Arial" w:cs="Arial"/>
          <w:sz w:val="12"/>
          <w:szCs w:val="12"/>
        </w:rPr>
      </w:pPr>
    </w:p>
    <w:p w14:paraId="79779208" w14:textId="77777777" w:rsidR="00C1201D" w:rsidRPr="007D0F87" w:rsidRDefault="00C1201D" w:rsidP="00C1201D">
      <w:pPr>
        <w:rPr>
          <w:rFonts w:ascii="Arial" w:hAnsi="Arial" w:cs="Arial"/>
          <w:sz w:val="12"/>
          <w:szCs w:val="12"/>
        </w:rPr>
      </w:pPr>
    </w:p>
    <w:p w14:paraId="1C24279E" w14:textId="77777777" w:rsidR="00C1201D" w:rsidRPr="007D0F87" w:rsidRDefault="00C1201D" w:rsidP="00C1201D">
      <w:pPr>
        <w:rPr>
          <w:rFonts w:ascii="Arial" w:hAnsi="Arial" w:cs="Arial"/>
          <w:sz w:val="12"/>
          <w:szCs w:val="12"/>
        </w:rPr>
      </w:pPr>
    </w:p>
    <w:p w14:paraId="4120530C" w14:textId="77777777" w:rsidR="00C1201D" w:rsidRPr="007D0F87" w:rsidRDefault="00C1201D" w:rsidP="00C1201D">
      <w:pPr>
        <w:rPr>
          <w:rFonts w:ascii="Arial" w:hAnsi="Arial" w:cs="Arial"/>
          <w:sz w:val="12"/>
          <w:szCs w:val="12"/>
        </w:rPr>
      </w:pPr>
    </w:p>
    <w:p w14:paraId="05FB4E80" w14:textId="77777777" w:rsidR="00C1201D" w:rsidRPr="007D0F87" w:rsidRDefault="00C1201D" w:rsidP="00C1201D">
      <w:pPr>
        <w:rPr>
          <w:rFonts w:ascii="Arial" w:hAnsi="Arial" w:cs="Arial"/>
          <w:sz w:val="12"/>
          <w:szCs w:val="12"/>
        </w:rPr>
      </w:pPr>
    </w:p>
    <w:p w14:paraId="1DFC4487" w14:textId="77777777" w:rsidR="00C1201D" w:rsidRPr="007D0F87" w:rsidRDefault="00C1201D" w:rsidP="00C1201D">
      <w:pPr>
        <w:rPr>
          <w:rFonts w:ascii="Arial" w:hAnsi="Arial" w:cs="Arial"/>
          <w:sz w:val="12"/>
          <w:szCs w:val="12"/>
        </w:rPr>
      </w:pPr>
    </w:p>
    <w:p w14:paraId="639021DC" w14:textId="77777777" w:rsidR="00C1201D" w:rsidRPr="007D0F87" w:rsidRDefault="00C1201D" w:rsidP="00C1201D">
      <w:pPr>
        <w:rPr>
          <w:rFonts w:ascii="Arial" w:hAnsi="Arial" w:cs="Arial"/>
          <w:sz w:val="12"/>
          <w:szCs w:val="12"/>
        </w:rPr>
      </w:pPr>
    </w:p>
    <w:p w14:paraId="2051EF46" w14:textId="6603DB11" w:rsidR="00FF4A5A" w:rsidRPr="007D0F87" w:rsidRDefault="00FF4A5A" w:rsidP="3CB416F6">
      <w:pPr>
        <w:ind w:firstLine="426"/>
        <w:jc w:val="center"/>
        <w:rPr>
          <w:rFonts w:ascii="Arial" w:eastAsia="Arial" w:hAnsi="Arial" w:cs="Arial"/>
          <w:b/>
          <w:bCs/>
          <w:color w:val="000000" w:themeColor="text1"/>
          <w:sz w:val="20"/>
        </w:rPr>
      </w:pPr>
      <w:r w:rsidRPr="007D0F87">
        <w:rPr>
          <w:rFonts w:ascii="Arial" w:eastAsia="Arial" w:hAnsi="Arial" w:cs="Arial"/>
          <w:b/>
          <w:bCs/>
          <w:color w:val="000000" w:themeColor="text1"/>
          <w:sz w:val="20"/>
        </w:rPr>
        <w:t xml:space="preserve">ANEXO N° </w:t>
      </w:r>
      <w:r w:rsidR="00BB0B8F" w:rsidRPr="007D0F87">
        <w:rPr>
          <w:rFonts w:ascii="Arial" w:eastAsia="Arial" w:hAnsi="Arial" w:cs="Arial"/>
          <w:b/>
          <w:bCs/>
          <w:color w:val="000000" w:themeColor="text1"/>
          <w:sz w:val="20"/>
        </w:rPr>
        <w:t>7</w:t>
      </w:r>
    </w:p>
    <w:p w14:paraId="368F5CDD" w14:textId="77777777" w:rsidR="00FF4A5A" w:rsidRPr="007D0F87" w:rsidRDefault="00FF4A5A" w:rsidP="3CB416F6">
      <w:pPr>
        <w:ind w:firstLine="426"/>
        <w:jc w:val="center"/>
        <w:rPr>
          <w:rFonts w:ascii="Arial" w:eastAsia="Arial" w:hAnsi="Arial" w:cs="Arial"/>
          <w:b/>
          <w:bCs/>
          <w:color w:val="000000" w:themeColor="text1"/>
          <w:sz w:val="20"/>
        </w:rPr>
      </w:pPr>
    </w:p>
    <w:p w14:paraId="484648F1" w14:textId="77777777" w:rsidR="00FF4A5A" w:rsidRPr="007D0F87" w:rsidRDefault="00FF4A5A" w:rsidP="3CB416F6">
      <w:pPr>
        <w:ind w:firstLine="426"/>
        <w:jc w:val="center"/>
        <w:rPr>
          <w:rFonts w:ascii="Arial" w:eastAsia="Arial" w:hAnsi="Arial" w:cs="Arial"/>
          <w:b/>
          <w:bCs/>
          <w:color w:val="000000" w:themeColor="text1"/>
          <w:sz w:val="20"/>
        </w:rPr>
      </w:pPr>
    </w:p>
    <w:p w14:paraId="188C830F" w14:textId="0EFE72EF" w:rsidR="7992CDD3" w:rsidRPr="007D0F87" w:rsidRDefault="66608B97" w:rsidP="3CB416F6">
      <w:pPr>
        <w:ind w:firstLine="426"/>
        <w:jc w:val="center"/>
        <w:rPr>
          <w:rFonts w:ascii="Arial" w:eastAsia="Arial" w:hAnsi="Arial" w:cs="Arial"/>
          <w:color w:val="000000" w:themeColor="text1"/>
          <w:sz w:val="20"/>
        </w:rPr>
      </w:pPr>
      <w:r w:rsidRPr="007D0F87">
        <w:rPr>
          <w:rFonts w:ascii="Arial" w:eastAsia="Arial" w:hAnsi="Arial" w:cs="Arial"/>
          <w:b/>
          <w:bCs/>
          <w:color w:val="000000" w:themeColor="text1"/>
          <w:sz w:val="20"/>
        </w:rPr>
        <w:t xml:space="preserve">AUTORIZACIÓN DE RETENCIÓN COMO GARANTÍA DE FIEL CUMPLIMIENTO DEL CONTRATO </w:t>
      </w:r>
      <w:r w:rsidR="00A43057" w:rsidRPr="007D0F87">
        <w:rPr>
          <w:rFonts w:ascii="Arial" w:eastAsia="Arial" w:hAnsi="Arial" w:cs="Arial"/>
          <w:b/>
          <w:bCs/>
          <w:color w:val="000000" w:themeColor="text1"/>
          <w:sz w:val="20"/>
        </w:rPr>
        <w:t xml:space="preserve">Y/O FIEL CUMPLIMIENTO DE PRESTACIONES ACCESORIAS </w:t>
      </w:r>
      <w:r w:rsidRPr="007D0F87">
        <w:rPr>
          <w:rFonts w:ascii="Arial" w:eastAsia="Arial" w:hAnsi="Arial" w:cs="Arial"/>
          <w:b/>
          <w:bCs/>
          <w:color w:val="000000" w:themeColor="text1"/>
          <w:sz w:val="20"/>
        </w:rPr>
        <w:t>– PROVEEDORES NO MYPES</w:t>
      </w:r>
    </w:p>
    <w:p w14:paraId="6EF348BE" w14:textId="788F65B2" w:rsidR="7992CDD3" w:rsidRPr="007D0F87" w:rsidRDefault="7992CDD3" w:rsidP="3CB416F6">
      <w:pPr>
        <w:ind w:firstLine="426"/>
        <w:jc w:val="center"/>
        <w:rPr>
          <w:rFonts w:ascii="Arial" w:eastAsia="Arial" w:hAnsi="Arial" w:cs="Arial"/>
          <w:color w:val="000000" w:themeColor="text1"/>
          <w:sz w:val="20"/>
        </w:rPr>
      </w:pPr>
    </w:p>
    <w:p w14:paraId="329543B5" w14:textId="2C4E5CF0" w:rsidR="7992CDD3" w:rsidRPr="007D0F87" w:rsidRDefault="66608B97" w:rsidP="3CB416F6">
      <w:pPr>
        <w:ind w:firstLine="426"/>
        <w:jc w:val="center"/>
        <w:rPr>
          <w:rFonts w:ascii="Arial" w:eastAsia="Arial" w:hAnsi="Arial" w:cs="Arial"/>
          <w:color w:val="000000" w:themeColor="text1"/>
          <w:sz w:val="20"/>
        </w:rPr>
      </w:pPr>
      <w:r w:rsidRPr="007D0F87">
        <w:rPr>
          <w:rFonts w:ascii="Arial" w:eastAsia="Arial" w:hAnsi="Arial" w:cs="Arial"/>
          <w:b/>
          <w:bCs/>
          <w:color w:val="000000" w:themeColor="text1"/>
          <w:sz w:val="20"/>
        </w:rPr>
        <w:t>(DOCUMENTO A PRESENTAR PARA EL PERFECCIONAMIENTO DEL CONTRATO)</w:t>
      </w:r>
    </w:p>
    <w:p w14:paraId="6B0D83E5" w14:textId="604D90D1" w:rsidR="7992CDD3" w:rsidRPr="007D0F87" w:rsidRDefault="7992CDD3" w:rsidP="3CB416F6">
      <w:pPr>
        <w:widowControl w:val="0"/>
        <w:rPr>
          <w:rFonts w:ascii="Arial" w:eastAsia="Arial" w:hAnsi="Arial" w:cs="Arial"/>
          <w:color w:val="000000" w:themeColor="text1"/>
          <w:sz w:val="20"/>
        </w:rPr>
      </w:pPr>
    </w:p>
    <w:p w14:paraId="7B403653" w14:textId="36E459FC" w:rsidR="7992CDD3" w:rsidRPr="007D0F87" w:rsidRDefault="7992CDD3" w:rsidP="3CB416F6">
      <w:pPr>
        <w:widowControl w:val="0"/>
        <w:rPr>
          <w:rFonts w:ascii="Arial" w:eastAsia="Arial" w:hAnsi="Arial" w:cs="Arial"/>
          <w:color w:val="000000" w:themeColor="text1"/>
          <w:sz w:val="20"/>
        </w:rPr>
      </w:pPr>
    </w:p>
    <w:p w14:paraId="7B0C7ED1" w14:textId="6CB19A56" w:rsidR="7992CDD3" w:rsidRPr="007D0F87" w:rsidRDefault="7992CDD3" w:rsidP="3CB416F6">
      <w:pPr>
        <w:widowControl w:val="0"/>
        <w:rPr>
          <w:rFonts w:ascii="Arial" w:eastAsia="Arial" w:hAnsi="Arial" w:cs="Arial"/>
          <w:color w:val="000000" w:themeColor="text1"/>
          <w:sz w:val="20"/>
        </w:rPr>
      </w:pPr>
    </w:p>
    <w:p w14:paraId="69588B7D" w14:textId="71C6765D" w:rsidR="7992CDD3" w:rsidRPr="007D0F87" w:rsidRDefault="66608B97" w:rsidP="3CB416F6">
      <w:pPr>
        <w:widowControl w:val="0"/>
        <w:rPr>
          <w:rFonts w:ascii="Arial" w:eastAsia="Arial" w:hAnsi="Arial" w:cs="Arial"/>
          <w:color w:val="000000" w:themeColor="text1"/>
          <w:sz w:val="20"/>
        </w:rPr>
      </w:pPr>
      <w:r w:rsidRPr="007D0F87">
        <w:rPr>
          <w:rFonts w:ascii="Arial" w:eastAsia="Arial" w:hAnsi="Arial" w:cs="Arial"/>
          <w:color w:val="000000" w:themeColor="text1"/>
          <w:sz w:val="20"/>
        </w:rPr>
        <w:t>Señores</w:t>
      </w:r>
    </w:p>
    <w:p w14:paraId="1C273727" w14:textId="5D189F12" w:rsidR="7992CDD3" w:rsidRPr="007D0F87" w:rsidRDefault="52D005BC" w:rsidP="3CB416F6">
      <w:pPr>
        <w:widowControl w:val="0"/>
        <w:spacing w:line="259" w:lineRule="auto"/>
        <w:jc w:val="both"/>
        <w:rPr>
          <w:rFonts w:ascii="Arial" w:eastAsia="Arial" w:hAnsi="Arial" w:cs="Arial"/>
          <w:b/>
          <w:color w:val="000000" w:themeColor="text1"/>
          <w:sz w:val="20"/>
        </w:rPr>
      </w:pPr>
      <w:r w:rsidRPr="52D5B02A">
        <w:rPr>
          <w:rFonts w:ascii="Arial" w:eastAsia="Arial" w:hAnsi="Arial" w:cs="Arial"/>
          <w:b/>
          <w:bCs/>
          <w:color w:val="000000" w:themeColor="text1"/>
          <w:sz w:val="20"/>
        </w:rPr>
        <w:t>DEPENDENCIA ENCARGADA DE LAS CONTRATACIONES</w:t>
      </w:r>
    </w:p>
    <w:p w14:paraId="681A3BDE" w14:textId="1A796855" w:rsidR="7992CDD3" w:rsidRPr="007D0F87" w:rsidRDefault="66608B97" w:rsidP="20904575">
      <w:pPr>
        <w:widowControl w:val="0"/>
        <w:jc w:val="both"/>
        <w:rPr>
          <w:rFonts w:ascii="Arial" w:eastAsia="Arial" w:hAnsi="Arial" w:cs="Arial"/>
          <w:color w:val="000000" w:themeColor="text1"/>
          <w:sz w:val="20"/>
        </w:rPr>
      </w:pPr>
      <w:r w:rsidRPr="007D0F87">
        <w:rPr>
          <w:rFonts w:ascii="Arial" w:eastAsia="Arial" w:hAnsi="Arial" w:cs="Arial"/>
          <w:b/>
          <w:bCs/>
          <w:color w:val="000000" w:themeColor="text1"/>
          <w:sz w:val="20"/>
        </w:rPr>
        <w:t>LICITACIÓN PÚBLICA</w:t>
      </w:r>
      <w:r w:rsidR="00FF4A5A" w:rsidRPr="007D0F87">
        <w:rPr>
          <w:rFonts w:ascii="Arial" w:eastAsia="Arial" w:hAnsi="Arial" w:cs="Arial"/>
          <w:b/>
          <w:bCs/>
          <w:color w:val="000000" w:themeColor="text1"/>
          <w:sz w:val="20"/>
        </w:rPr>
        <w:t xml:space="preserve"> </w:t>
      </w:r>
      <w:r w:rsidRPr="007D0F87">
        <w:rPr>
          <w:rFonts w:ascii="Arial" w:eastAsia="Arial" w:hAnsi="Arial" w:cs="Arial"/>
          <w:b/>
          <w:bCs/>
          <w:color w:val="000000" w:themeColor="text1"/>
          <w:sz w:val="20"/>
        </w:rPr>
        <w:t xml:space="preserve">DE OBRAS Nº </w:t>
      </w:r>
      <w:r w:rsidRPr="007D0F87">
        <w:rPr>
          <w:rFonts w:ascii="Arial" w:eastAsia="Arial" w:hAnsi="Arial" w:cs="Arial"/>
          <w:color w:val="000000" w:themeColor="text1"/>
          <w:sz w:val="20"/>
        </w:rPr>
        <w:t>[CONSIGNAR NOMENCLATURA DEL PROCEDIMIENTO</w:t>
      </w:r>
      <w:r w:rsidR="76CDF74E" w:rsidRPr="007D0F87">
        <w:rPr>
          <w:rFonts w:ascii="Arial" w:eastAsia="Arial" w:hAnsi="Arial" w:cs="Arial"/>
          <w:color w:val="000000" w:themeColor="text1"/>
          <w:sz w:val="20"/>
        </w:rPr>
        <w:t xml:space="preserve"> DE SELECCIÓN</w:t>
      </w:r>
      <w:r w:rsidRPr="007D0F87">
        <w:rPr>
          <w:rFonts w:ascii="Arial" w:eastAsia="Arial" w:hAnsi="Arial" w:cs="Arial"/>
          <w:color w:val="000000" w:themeColor="text1"/>
          <w:sz w:val="20"/>
        </w:rPr>
        <w:t>]</w:t>
      </w:r>
    </w:p>
    <w:p w14:paraId="258A4D97" w14:textId="60ECF41C" w:rsidR="7992CDD3" w:rsidRPr="007D0F87" w:rsidRDefault="66608B97" w:rsidP="3CB416F6">
      <w:pPr>
        <w:widowControl w:val="0"/>
        <w:rPr>
          <w:rFonts w:ascii="Arial" w:eastAsia="Arial" w:hAnsi="Arial" w:cs="Arial"/>
          <w:color w:val="000000" w:themeColor="text1"/>
          <w:sz w:val="20"/>
        </w:rPr>
      </w:pPr>
      <w:r w:rsidRPr="007D0F87">
        <w:rPr>
          <w:rFonts w:ascii="Arial" w:eastAsia="Arial" w:hAnsi="Arial" w:cs="Arial"/>
          <w:color w:val="000000" w:themeColor="text1"/>
          <w:sz w:val="20"/>
          <w:u w:val="single"/>
        </w:rPr>
        <w:t>Presente</w:t>
      </w:r>
      <w:r w:rsidRPr="007D0F87">
        <w:rPr>
          <w:rFonts w:ascii="Arial" w:eastAsia="Arial" w:hAnsi="Arial" w:cs="Arial"/>
          <w:color w:val="000000" w:themeColor="text1"/>
          <w:sz w:val="20"/>
        </w:rPr>
        <w:t>.-</w:t>
      </w:r>
    </w:p>
    <w:p w14:paraId="2F0E6EB9" w14:textId="016C22C3" w:rsidR="7992CDD3" w:rsidRPr="007D0F87" w:rsidRDefault="7992CDD3" w:rsidP="3CB416F6">
      <w:pPr>
        <w:widowControl w:val="0"/>
        <w:rPr>
          <w:rFonts w:ascii="Arial" w:eastAsia="Arial" w:hAnsi="Arial" w:cs="Arial"/>
          <w:color w:val="000000" w:themeColor="text1"/>
          <w:sz w:val="20"/>
        </w:rPr>
      </w:pPr>
    </w:p>
    <w:p w14:paraId="6FAA2AE6" w14:textId="29C1E60C" w:rsidR="7992CDD3" w:rsidRPr="007D0F87" w:rsidRDefault="66608B97" w:rsidP="20904575">
      <w:pPr>
        <w:widowControl w:val="0"/>
        <w:ind w:right="-1"/>
        <w:jc w:val="both"/>
        <w:rPr>
          <w:rFonts w:ascii="Arial" w:eastAsia="Arial" w:hAnsi="Arial" w:cs="Arial"/>
          <w:color w:val="000000" w:themeColor="text1"/>
          <w:sz w:val="20"/>
        </w:rPr>
      </w:pPr>
      <w:r w:rsidRPr="007D0F87">
        <w:rPr>
          <w:rFonts w:ascii="Arial" w:eastAsia="Arial" w:hAnsi="Arial" w:cs="Arial"/>
          <w:color w:val="000000" w:themeColor="text1"/>
          <w:sz w:val="20"/>
        </w:rPr>
        <w:t xml:space="preserve">El que se suscribe, [……………..], postor adjudicado y/o representante legal de </w:t>
      </w:r>
      <w:r w:rsidRPr="007D0F87">
        <w:rPr>
          <w:rFonts w:ascii="Arial" w:eastAsia="Arial" w:hAnsi="Arial" w:cs="Arial"/>
          <w:b/>
          <w:bCs/>
          <w:color w:val="000000" w:themeColor="text1"/>
          <w:sz w:val="20"/>
          <w:u w:val="single"/>
        </w:rPr>
        <w:t>[CONSIGNAR EN CASO DE SER PERSONA JURÍDICA]</w:t>
      </w:r>
      <w:r w:rsidRPr="007D0F87">
        <w:rPr>
          <w:rFonts w:ascii="Arial" w:eastAsia="Arial" w:hAnsi="Arial" w:cs="Arial"/>
          <w:color w:val="000000" w:themeColor="text1"/>
          <w:sz w:val="20"/>
        </w:rPr>
        <w:t xml:space="preserve">, identificado con </w:t>
      </w:r>
      <w:r w:rsidRPr="007D0F87">
        <w:rPr>
          <w:rFonts w:ascii="Arial" w:eastAsia="Arial" w:hAnsi="Arial" w:cs="Arial"/>
          <w:b/>
          <w:bCs/>
          <w:color w:val="000000" w:themeColor="text1"/>
          <w:sz w:val="20"/>
          <w:u w:val="single"/>
        </w:rPr>
        <w:t>[CONSIGNAR TIPO DE DOCUMENTO DE IDENTIDAD]</w:t>
      </w:r>
      <w:r w:rsidRPr="007D0F87">
        <w:rPr>
          <w:rFonts w:ascii="Arial" w:eastAsia="Arial" w:hAnsi="Arial" w:cs="Arial"/>
          <w:color w:val="000000" w:themeColor="text1"/>
          <w:sz w:val="20"/>
        </w:rPr>
        <w:t xml:space="preserve"> N° </w:t>
      </w:r>
      <w:r w:rsidRPr="007D0F87">
        <w:rPr>
          <w:rFonts w:ascii="Arial" w:eastAsia="Arial" w:hAnsi="Arial" w:cs="Arial"/>
          <w:b/>
          <w:bCs/>
          <w:color w:val="000000" w:themeColor="text1"/>
          <w:sz w:val="20"/>
          <w:u w:val="single"/>
        </w:rPr>
        <w:t>[CONSIGNAR NÚMERO DE DOCUMENTO DE IDENTIDAD]</w:t>
      </w:r>
      <w:r w:rsidRPr="007D0F87">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7D0F87">
        <w:rPr>
          <w:rFonts w:ascii="Arial" w:hAnsi="Arial" w:cs="Arial"/>
          <w:b/>
          <w:bCs/>
          <w:sz w:val="20"/>
          <w:u w:val="single"/>
        </w:rPr>
        <w:t>[PRECISAR SI ES FIEL CUMPLIMIENTO DEL CONTRATO Y/O FIEL CUMPLIMIENTO DE PRESTACIONES ACCESORIAS]</w:t>
      </w:r>
      <w:r w:rsidRPr="007D0F87">
        <w:rPr>
          <w:rFonts w:ascii="Arial" w:eastAsia="Arial" w:hAnsi="Arial" w:cs="Arial"/>
          <w:color w:val="000000" w:themeColor="text1"/>
          <w:sz w:val="20"/>
        </w:rPr>
        <w:t>, en el marco del numeral 61.8 del artículo 6</w:t>
      </w:r>
      <w:r w:rsidR="5322FBD0" w:rsidRPr="007D0F87">
        <w:rPr>
          <w:rFonts w:ascii="Arial" w:eastAsia="Arial" w:hAnsi="Arial" w:cs="Arial"/>
          <w:color w:val="000000" w:themeColor="text1"/>
          <w:sz w:val="20"/>
        </w:rPr>
        <w:t>1</w:t>
      </w:r>
      <w:r w:rsidRPr="007D0F87">
        <w:rPr>
          <w:rFonts w:ascii="Arial" w:eastAsia="Arial" w:hAnsi="Arial" w:cs="Arial"/>
          <w:color w:val="000000" w:themeColor="text1"/>
          <w:sz w:val="20"/>
        </w:rPr>
        <w:t xml:space="preserve"> de la Ley N° 32069, Ley General de Contrataciones Públicas, y el artículo 114 del Reglamento</w:t>
      </w:r>
      <w:r w:rsidR="6DA5220B" w:rsidRPr="007D0F87">
        <w:rPr>
          <w:rFonts w:ascii="Arial" w:eastAsia="Arial" w:hAnsi="Arial" w:cs="Arial"/>
          <w:color w:val="000000" w:themeColor="text1"/>
          <w:sz w:val="20"/>
        </w:rPr>
        <w:t xml:space="preserve">, </w:t>
      </w:r>
      <w:r w:rsidR="6DA5220B" w:rsidRPr="007D0F87">
        <w:rPr>
          <w:rFonts w:ascii="Arial" w:eastAsia="Arial" w:hAnsi="Arial" w:cs="Arial"/>
          <w:sz w:val="20"/>
        </w:rPr>
        <w:t xml:space="preserve"> aprobado por Decreto Supremo N° 009-2025-EF</w:t>
      </w:r>
      <w:r w:rsidRPr="007D0F87">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7D0F87"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7D0F87" w:rsidRDefault="7992CDD3" w:rsidP="3CB416F6">
      <w:pPr>
        <w:widowControl w:val="0"/>
        <w:jc w:val="both"/>
        <w:rPr>
          <w:rFonts w:ascii="Arial" w:eastAsia="Arial" w:hAnsi="Arial" w:cs="Arial"/>
          <w:color w:val="000000" w:themeColor="text1"/>
          <w:sz w:val="20"/>
        </w:rPr>
      </w:pPr>
    </w:p>
    <w:p w14:paraId="110E4799" w14:textId="6025F115" w:rsidR="7992CDD3" w:rsidRPr="007D0F87" w:rsidRDefault="7992CDD3" w:rsidP="3CB416F6">
      <w:pPr>
        <w:widowControl w:val="0"/>
        <w:jc w:val="both"/>
        <w:rPr>
          <w:rFonts w:ascii="Arial" w:eastAsia="Arial" w:hAnsi="Arial" w:cs="Arial"/>
          <w:color w:val="000000" w:themeColor="text1"/>
          <w:sz w:val="20"/>
        </w:rPr>
      </w:pPr>
    </w:p>
    <w:p w14:paraId="7F690C82" w14:textId="4BA0E6BA" w:rsidR="7992CDD3" w:rsidRPr="007D0F87" w:rsidRDefault="66608B97" w:rsidP="3CB416F6">
      <w:pPr>
        <w:widowControl w:val="0"/>
        <w:jc w:val="both"/>
        <w:rPr>
          <w:rFonts w:ascii="Arial" w:eastAsia="Arial" w:hAnsi="Arial" w:cs="Arial"/>
          <w:b/>
          <w:color w:val="000000" w:themeColor="text1"/>
          <w:sz w:val="20"/>
          <w:u w:val="single"/>
        </w:rPr>
      </w:pPr>
      <w:r w:rsidRPr="007D0F87">
        <w:rPr>
          <w:rFonts w:ascii="Arial" w:eastAsia="Arial" w:hAnsi="Arial" w:cs="Arial"/>
          <w:b/>
          <w:color w:val="000000" w:themeColor="text1"/>
          <w:sz w:val="20"/>
          <w:u w:val="single"/>
        </w:rPr>
        <w:t>[CONSIGNAR CIUDAD Y FECHA]</w:t>
      </w:r>
    </w:p>
    <w:p w14:paraId="01824C43" w14:textId="7B7AE3B8" w:rsidR="7992CDD3" w:rsidRDefault="7992CDD3" w:rsidP="3CB416F6">
      <w:pPr>
        <w:widowControl w:val="0"/>
        <w:ind w:right="-1"/>
        <w:jc w:val="both"/>
        <w:rPr>
          <w:rFonts w:ascii="Arial" w:eastAsia="Arial" w:hAnsi="Arial" w:cs="Arial"/>
          <w:color w:val="000000" w:themeColor="text1"/>
          <w:sz w:val="20"/>
        </w:rPr>
      </w:pPr>
    </w:p>
    <w:p w14:paraId="0E3CC83E" w14:textId="77777777" w:rsidR="001567FD" w:rsidRDefault="001567FD" w:rsidP="3CB416F6">
      <w:pPr>
        <w:widowControl w:val="0"/>
        <w:ind w:right="-1"/>
        <w:jc w:val="both"/>
        <w:rPr>
          <w:rFonts w:ascii="Arial" w:eastAsia="Arial" w:hAnsi="Arial" w:cs="Arial"/>
          <w:color w:val="000000" w:themeColor="text1"/>
          <w:sz w:val="20"/>
        </w:rPr>
      </w:pPr>
    </w:p>
    <w:p w14:paraId="26C6445B" w14:textId="77777777" w:rsidR="001567FD" w:rsidRDefault="001567FD" w:rsidP="3CB416F6">
      <w:pPr>
        <w:widowControl w:val="0"/>
        <w:ind w:right="-1"/>
        <w:jc w:val="both"/>
        <w:rPr>
          <w:rFonts w:ascii="Arial" w:eastAsia="Arial" w:hAnsi="Arial" w:cs="Arial"/>
          <w:color w:val="000000" w:themeColor="text1"/>
          <w:sz w:val="20"/>
        </w:rPr>
      </w:pPr>
    </w:p>
    <w:p w14:paraId="777B1652" w14:textId="77777777" w:rsidR="001567FD" w:rsidRDefault="001567FD" w:rsidP="3CB416F6">
      <w:pPr>
        <w:widowControl w:val="0"/>
        <w:ind w:right="-1"/>
        <w:jc w:val="both"/>
        <w:rPr>
          <w:rFonts w:ascii="Arial" w:eastAsia="Arial" w:hAnsi="Arial" w:cs="Arial"/>
          <w:color w:val="000000" w:themeColor="text1"/>
          <w:sz w:val="20"/>
        </w:rPr>
      </w:pPr>
    </w:p>
    <w:p w14:paraId="1F06ADDC" w14:textId="77777777" w:rsidR="001567FD" w:rsidRPr="007D0F87" w:rsidRDefault="001567FD" w:rsidP="3CB416F6">
      <w:pPr>
        <w:widowControl w:val="0"/>
        <w:ind w:right="-1"/>
        <w:jc w:val="both"/>
        <w:rPr>
          <w:rFonts w:ascii="Arial" w:eastAsia="Arial" w:hAnsi="Arial" w:cs="Arial"/>
          <w:color w:val="000000" w:themeColor="text1"/>
          <w:sz w:val="20"/>
        </w:rPr>
      </w:pPr>
    </w:p>
    <w:p w14:paraId="7E72E704" w14:textId="52CAACA4" w:rsidR="7992CDD3" w:rsidRPr="007D0F87" w:rsidRDefault="66608B97" w:rsidP="3CB416F6">
      <w:pPr>
        <w:widowControl w:val="0"/>
        <w:jc w:val="center"/>
        <w:rPr>
          <w:rFonts w:ascii="Arial" w:eastAsia="Arial" w:hAnsi="Arial" w:cs="Arial"/>
          <w:color w:val="000000" w:themeColor="text1"/>
          <w:sz w:val="20"/>
        </w:rPr>
      </w:pPr>
      <w:r w:rsidRPr="007D0F87">
        <w:rPr>
          <w:rFonts w:ascii="Arial" w:eastAsia="Arial" w:hAnsi="Arial" w:cs="Arial"/>
          <w:color w:val="000000" w:themeColor="text1"/>
          <w:sz w:val="20"/>
        </w:rPr>
        <w:t>……………………………….…………………..</w:t>
      </w:r>
    </w:p>
    <w:p w14:paraId="422972F3" w14:textId="645E1653" w:rsidR="7992CDD3" w:rsidRPr="007D0F87" w:rsidRDefault="66608B97" w:rsidP="3CB416F6">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Firma, nombres y apellidos del postor o</w:t>
      </w:r>
    </w:p>
    <w:p w14:paraId="54AADE26" w14:textId="64952096" w:rsidR="7992CDD3" w:rsidRPr="007D0F87" w:rsidRDefault="66608B97" w:rsidP="3CB416F6">
      <w:pPr>
        <w:widowControl w:val="0"/>
        <w:jc w:val="center"/>
        <w:rPr>
          <w:rFonts w:ascii="Arial" w:eastAsia="Arial" w:hAnsi="Arial" w:cs="Arial"/>
          <w:color w:val="000000" w:themeColor="text1"/>
          <w:sz w:val="20"/>
        </w:rPr>
      </w:pPr>
      <w:r w:rsidRPr="007D0F87">
        <w:rPr>
          <w:rFonts w:ascii="Arial" w:eastAsia="Arial" w:hAnsi="Arial" w:cs="Arial"/>
          <w:b/>
          <w:bCs/>
          <w:color w:val="000000" w:themeColor="text1"/>
          <w:sz w:val="20"/>
        </w:rPr>
        <w:t>representante legal o común, según corresponda</w:t>
      </w:r>
    </w:p>
    <w:p w14:paraId="75DB2058" w14:textId="7BB7EA97" w:rsidR="7992CDD3" w:rsidRPr="007D0F87" w:rsidRDefault="7992CDD3" w:rsidP="3CB416F6">
      <w:pPr>
        <w:widowControl w:val="0"/>
        <w:jc w:val="center"/>
        <w:rPr>
          <w:rFonts w:ascii="Arial" w:eastAsia="Arial" w:hAnsi="Arial" w:cs="Arial"/>
          <w:color w:val="000000" w:themeColor="text1"/>
          <w:sz w:val="24"/>
          <w:szCs w:val="24"/>
        </w:rPr>
      </w:pPr>
    </w:p>
    <w:p w14:paraId="66186A88" w14:textId="66488878" w:rsidR="7992CDD3" w:rsidRPr="007D0F87"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7D0F87"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07B6DC" w14:textId="77777777" w:rsidR="3CB416F6" w:rsidRPr="00CD166D" w:rsidRDefault="3CB416F6" w:rsidP="3CB416F6">
            <w:pPr>
              <w:jc w:val="both"/>
              <w:rPr>
                <w:rFonts w:ascii="Arial" w:eastAsia="Arial" w:hAnsi="Arial" w:cs="Arial"/>
                <w:b/>
                <w:bCs/>
                <w:color w:val="FF0000"/>
                <w:sz w:val="18"/>
                <w:szCs w:val="18"/>
              </w:rPr>
            </w:pPr>
            <w:r w:rsidRPr="001567FD">
              <w:rPr>
                <w:rFonts w:ascii="Arial" w:eastAsia="Arial" w:hAnsi="Arial" w:cs="Arial"/>
                <w:b/>
                <w:bCs/>
                <w:color w:val="FF0000"/>
                <w:sz w:val="18"/>
                <w:szCs w:val="18"/>
              </w:rPr>
              <w:t>Advertencia</w:t>
            </w:r>
          </w:p>
        </w:tc>
      </w:tr>
      <w:tr w:rsidR="3CB416F6" w:rsidRPr="007D0F87"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1567FD" w:rsidRDefault="1472A458" w:rsidP="20904575">
            <w:pPr>
              <w:widowControl w:val="0"/>
              <w:jc w:val="both"/>
              <w:rPr>
                <w:rFonts w:ascii="Arial" w:eastAsia="Arial" w:hAnsi="Arial" w:cs="Arial"/>
                <w:sz w:val="18"/>
                <w:szCs w:val="18"/>
              </w:rPr>
            </w:pPr>
            <w:r w:rsidRPr="001567FD">
              <w:rPr>
                <w:rFonts w:ascii="Arial" w:eastAsia="Arial" w:hAnsi="Arial" w:cs="Arial"/>
                <w:color w:val="FF0000"/>
                <w:sz w:val="18"/>
                <w:szCs w:val="18"/>
              </w:rPr>
              <w:t>La retención como mecanismo de garantía de fiel cumplimiento es aplicable, de acuerdo con los numerales 61.8 y 61.9 del artículo 61 de la Ley N° 32069</w:t>
            </w:r>
            <w:r w:rsidR="7FF16DA5" w:rsidRPr="001567FD" w:rsidDel="00FB7A2B">
              <w:rPr>
                <w:rFonts w:ascii="Arial" w:eastAsia="Arial" w:hAnsi="Arial" w:cs="Arial"/>
                <w:color w:val="FF0000"/>
                <w:sz w:val="18"/>
                <w:szCs w:val="18"/>
              </w:rPr>
              <w:t xml:space="preserve">, </w:t>
            </w:r>
            <w:r w:rsidR="46393449" w:rsidRPr="001567FD" w:rsidDel="00FB7A2B">
              <w:rPr>
                <w:rFonts w:ascii="Arial" w:eastAsia="Arial" w:hAnsi="Arial" w:cs="Arial"/>
                <w:color w:val="FF0000"/>
                <w:sz w:val="18"/>
                <w:szCs w:val="18"/>
              </w:rPr>
              <w:t xml:space="preserve">Ley General de Contrataciones Públicas, y el artículo 114 de su Reglamento, aprobado por Decreto Supremo N° 009-2025-EF, </w:t>
            </w:r>
            <w:r w:rsidR="46393449" w:rsidRPr="001567FD">
              <w:rPr>
                <w:rFonts w:ascii="Arial" w:eastAsia="Arial" w:hAnsi="Arial" w:cs="Arial"/>
                <w:color w:val="FF0000"/>
                <w:sz w:val="18"/>
                <w:szCs w:val="18"/>
              </w:rPr>
              <w:t>siempre que:</w:t>
            </w:r>
          </w:p>
          <w:p w14:paraId="2AF086D3" w14:textId="54E64D6D" w:rsidR="3CB416F6" w:rsidRPr="001567FD" w:rsidRDefault="3CB416F6" w:rsidP="3CB416F6">
            <w:pPr>
              <w:widowControl w:val="0"/>
              <w:ind w:left="360"/>
              <w:contextualSpacing/>
              <w:jc w:val="both"/>
              <w:rPr>
                <w:rFonts w:ascii="Arial" w:eastAsia="Arial" w:hAnsi="Arial" w:cs="Arial"/>
                <w:color w:val="FF0000"/>
                <w:sz w:val="18"/>
                <w:szCs w:val="18"/>
              </w:rPr>
            </w:pPr>
          </w:p>
          <w:p w14:paraId="4B655B7E" w14:textId="51168F6F" w:rsidR="000F3113" w:rsidRPr="001567FD" w:rsidRDefault="3CB416F6" w:rsidP="001567FD">
            <w:pPr>
              <w:pStyle w:val="Prrafodelista"/>
              <w:widowControl w:val="0"/>
              <w:numPr>
                <w:ilvl w:val="0"/>
                <w:numId w:val="46"/>
              </w:numPr>
              <w:ind w:left="171" w:hanging="124"/>
              <w:jc w:val="both"/>
              <w:rPr>
                <w:rFonts w:ascii="Arial" w:eastAsia="Arial" w:hAnsi="Arial" w:cs="Arial"/>
                <w:color w:val="FF0000"/>
                <w:sz w:val="18"/>
                <w:szCs w:val="18"/>
              </w:rPr>
            </w:pPr>
            <w:r w:rsidRPr="001567FD">
              <w:rPr>
                <w:rFonts w:ascii="Arial" w:eastAsia="Arial" w:hAnsi="Arial" w:cs="Arial"/>
                <w:color w:val="FF0000"/>
                <w:sz w:val="18"/>
                <w:szCs w:val="18"/>
              </w:rPr>
              <w:t>El plazo de la prestación sea igual o mayor de sesenta días calendario.</w:t>
            </w:r>
          </w:p>
          <w:p w14:paraId="0D8A4115" w14:textId="2376B775" w:rsidR="000F3113" w:rsidRPr="001567FD" w:rsidRDefault="3CB416F6" w:rsidP="001567FD">
            <w:pPr>
              <w:pStyle w:val="Prrafodelista"/>
              <w:widowControl w:val="0"/>
              <w:numPr>
                <w:ilvl w:val="0"/>
                <w:numId w:val="46"/>
              </w:numPr>
              <w:ind w:left="171" w:hanging="124"/>
              <w:jc w:val="both"/>
              <w:rPr>
                <w:rFonts w:ascii="Arial" w:eastAsia="Arial" w:hAnsi="Arial" w:cs="Arial"/>
                <w:color w:val="FF0000"/>
                <w:sz w:val="18"/>
                <w:szCs w:val="18"/>
              </w:rPr>
            </w:pPr>
            <w:r w:rsidRPr="001567FD">
              <w:rPr>
                <w:rFonts w:ascii="Arial" w:eastAsia="Arial" w:hAnsi="Arial" w:cs="Arial"/>
                <w:color w:val="FF0000"/>
                <w:sz w:val="18"/>
                <w:szCs w:val="18"/>
              </w:rPr>
              <w:t>Se consideren, según corresponda, al menos dos pagos a favor del contratista o dos valorizaciones periódicas en función del avance de obra.</w:t>
            </w:r>
          </w:p>
          <w:p w14:paraId="16911679" w14:textId="32CAA356" w:rsidR="3CB416F6" w:rsidRPr="001567FD" w:rsidRDefault="3CB416F6" w:rsidP="001567FD">
            <w:pPr>
              <w:pStyle w:val="Prrafodelista"/>
              <w:widowControl w:val="0"/>
              <w:numPr>
                <w:ilvl w:val="0"/>
                <w:numId w:val="46"/>
              </w:numPr>
              <w:ind w:left="171" w:hanging="124"/>
              <w:jc w:val="both"/>
              <w:rPr>
                <w:rFonts w:ascii="Arial" w:eastAsia="Arial" w:hAnsi="Arial" w:cs="Arial"/>
                <w:b/>
                <w:bCs/>
                <w:color w:val="FF0000"/>
                <w:sz w:val="18"/>
                <w:szCs w:val="18"/>
              </w:rPr>
            </w:pPr>
            <w:r w:rsidRPr="001567FD">
              <w:rPr>
                <w:rFonts w:ascii="Arial" w:eastAsia="Arial" w:hAnsi="Arial" w:cs="Arial"/>
                <w:color w:val="FF0000"/>
                <w:sz w:val="18"/>
                <w:szCs w:val="18"/>
              </w:rPr>
              <w:t>La cuantía adjudicada sea igual o menor a S/ 480 000,00 (cuatrocientos ochenta mil y 00/100 soles).</w:t>
            </w:r>
          </w:p>
        </w:tc>
      </w:tr>
    </w:tbl>
    <w:p w14:paraId="71C5D947" w14:textId="636A5E28" w:rsidR="00A06B7E" w:rsidRDefault="65C0BD89" w:rsidP="2F50E410">
      <w:pPr>
        <w:jc w:val="center"/>
        <w:rPr>
          <w:rFonts w:ascii="Arial" w:eastAsia="Arial" w:hAnsi="Arial" w:cs="Arial"/>
          <w:b/>
          <w:bCs/>
          <w:sz w:val="20"/>
        </w:rPr>
      </w:pPr>
      <w:r w:rsidRPr="007D0F87">
        <w:rPr>
          <w:rFonts w:ascii="Arial" w:eastAsia="Arial" w:hAnsi="Arial" w:cs="Arial"/>
          <w:b/>
          <w:bCs/>
          <w:sz w:val="24"/>
          <w:szCs w:val="24"/>
        </w:rPr>
        <w:t xml:space="preserve"> </w:t>
      </w:r>
    </w:p>
    <w:p w14:paraId="785F406F" w14:textId="77777777" w:rsidR="00A06B7E" w:rsidRDefault="00A06B7E" w:rsidP="2F50E410">
      <w:pPr>
        <w:jc w:val="center"/>
        <w:rPr>
          <w:rFonts w:ascii="Arial" w:eastAsia="Arial" w:hAnsi="Arial" w:cs="Arial"/>
          <w:b/>
          <w:bCs/>
          <w:sz w:val="20"/>
        </w:rPr>
      </w:pPr>
    </w:p>
    <w:p w14:paraId="40F2750D" w14:textId="77777777" w:rsidR="00F547CC" w:rsidRDefault="00F547CC" w:rsidP="2F50E410">
      <w:pPr>
        <w:jc w:val="center"/>
        <w:rPr>
          <w:rFonts w:ascii="Arial" w:eastAsia="Arial" w:hAnsi="Arial" w:cs="Arial"/>
          <w:b/>
          <w:bCs/>
          <w:sz w:val="20"/>
        </w:rPr>
      </w:pPr>
    </w:p>
    <w:p w14:paraId="610E3746" w14:textId="77777777" w:rsidR="00F547CC" w:rsidRDefault="00F547CC" w:rsidP="2F50E410">
      <w:pPr>
        <w:jc w:val="center"/>
        <w:rPr>
          <w:rFonts w:ascii="Arial" w:eastAsia="Arial" w:hAnsi="Arial" w:cs="Arial"/>
          <w:b/>
          <w:bCs/>
          <w:sz w:val="20"/>
        </w:rPr>
      </w:pPr>
    </w:p>
    <w:p w14:paraId="76166DC4" w14:textId="77777777" w:rsidR="00F547CC" w:rsidRDefault="00F547CC" w:rsidP="2F50E410">
      <w:pPr>
        <w:jc w:val="center"/>
        <w:rPr>
          <w:rFonts w:ascii="Arial" w:eastAsia="Arial" w:hAnsi="Arial" w:cs="Arial"/>
          <w:b/>
          <w:bCs/>
          <w:sz w:val="20"/>
        </w:rPr>
      </w:pPr>
    </w:p>
    <w:p w14:paraId="61CD9931" w14:textId="77777777" w:rsidR="00F547CC" w:rsidRDefault="00F547CC" w:rsidP="2F50E410">
      <w:pPr>
        <w:jc w:val="center"/>
        <w:rPr>
          <w:rFonts w:ascii="Arial" w:eastAsia="Arial" w:hAnsi="Arial" w:cs="Arial"/>
          <w:b/>
          <w:bCs/>
          <w:sz w:val="20"/>
        </w:rPr>
      </w:pPr>
    </w:p>
    <w:p w14:paraId="49A85353" w14:textId="77777777" w:rsidR="00F547CC" w:rsidRDefault="00F547CC" w:rsidP="2F50E410">
      <w:pPr>
        <w:jc w:val="center"/>
        <w:rPr>
          <w:rFonts w:ascii="Arial" w:eastAsia="Arial" w:hAnsi="Arial" w:cs="Arial"/>
          <w:b/>
          <w:bCs/>
          <w:sz w:val="20"/>
        </w:rPr>
      </w:pPr>
    </w:p>
    <w:p w14:paraId="28D3B5D1" w14:textId="7C12CD69" w:rsidR="7992CDD3" w:rsidRPr="007D0F87" w:rsidRDefault="7992CDD3" w:rsidP="2F50E410">
      <w:pPr>
        <w:jc w:val="center"/>
        <w:rPr>
          <w:rFonts w:ascii="Arial" w:eastAsia="Arial" w:hAnsi="Arial" w:cs="Arial"/>
          <w:b/>
          <w:bCs/>
          <w:sz w:val="20"/>
        </w:rPr>
      </w:pPr>
      <w:r w:rsidRPr="007D0F87">
        <w:rPr>
          <w:rFonts w:ascii="Arial" w:eastAsia="Arial" w:hAnsi="Arial" w:cs="Arial"/>
          <w:b/>
          <w:bCs/>
          <w:sz w:val="20"/>
        </w:rPr>
        <w:t xml:space="preserve">ANEXO N° </w:t>
      </w:r>
      <w:r w:rsidR="00BB0B8F" w:rsidRPr="007D0F87">
        <w:rPr>
          <w:rFonts w:ascii="Arial" w:eastAsia="Arial" w:hAnsi="Arial" w:cs="Arial"/>
          <w:b/>
          <w:bCs/>
          <w:sz w:val="20"/>
        </w:rPr>
        <w:t>7</w:t>
      </w:r>
    </w:p>
    <w:p w14:paraId="597AEB22" w14:textId="060A1C62" w:rsidR="7992CDD3" w:rsidRPr="007D0F87" w:rsidRDefault="7992CDD3" w:rsidP="3FE323D9">
      <w:pPr>
        <w:jc w:val="center"/>
        <w:rPr>
          <w:sz w:val="20"/>
        </w:rPr>
      </w:pPr>
      <w:r w:rsidRPr="007D0F87">
        <w:rPr>
          <w:rFonts w:ascii="Arial" w:eastAsia="Arial" w:hAnsi="Arial" w:cs="Arial"/>
          <w:b/>
          <w:bCs/>
          <w:sz w:val="20"/>
        </w:rPr>
        <w:t xml:space="preserve"> </w:t>
      </w:r>
    </w:p>
    <w:p w14:paraId="7909B5DE" w14:textId="36ABD515" w:rsidR="7992CDD3" w:rsidRPr="007D0F87" w:rsidRDefault="7992CDD3" w:rsidP="3FE323D9">
      <w:pPr>
        <w:ind w:firstLine="426"/>
        <w:jc w:val="center"/>
        <w:rPr>
          <w:rFonts w:ascii="Arial" w:eastAsia="Arial" w:hAnsi="Arial" w:cs="Arial"/>
          <w:b/>
          <w:bCs/>
          <w:sz w:val="20"/>
        </w:rPr>
      </w:pPr>
      <w:r w:rsidRPr="007D0F87">
        <w:rPr>
          <w:rFonts w:ascii="Arial" w:eastAsia="Arial" w:hAnsi="Arial" w:cs="Arial"/>
          <w:b/>
          <w:bCs/>
          <w:sz w:val="20"/>
        </w:rPr>
        <w:t>AUTORIZACIÓN DE RETENCIÓN COMO GARANTÍA DE FIEL CUMPLIMIENTO DEL CONTRATO</w:t>
      </w:r>
      <w:r w:rsidR="007D69EF" w:rsidRPr="007D0F87">
        <w:rPr>
          <w:rFonts w:ascii="Arial" w:eastAsia="Arial" w:hAnsi="Arial" w:cs="Arial"/>
          <w:b/>
          <w:bCs/>
          <w:sz w:val="20"/>
        </w:rPr>
        <w:t xml:space="preserve"> Y/O FIEL CUMPLIMIENTO DE PRESTACIONES ACCESORIAS</w:t>
      </w:r>
      <w:r w:rsidRPr="007D0F87">
        <w:rPr>
          <w:rFonts w:ascii="Arial" w:eastAsia="Arial" w:hAnsi="Arial" w:cs="Arial"/>
          <w:b/>
          <w:bCs/>
          <w:sz w:val="20"/>
        </w:rPr>
        <w:t xml:space="preserve"> – PROVEEDORES MYPES</w:t>
      </w:r>
    </w:p>
    <w:p w14:paraId="2ECDD684" w14:textId="600DB4E9" w:rsidR="7992CDD3" w:rsidRPr="007D0F87" w:rsidRDefault="7992CDD3" w:rsidP="3FE323D9">
      <w:pPr>
        <w:ind w:firstLine="426"/>
        <w:jc w:val="center"/>
        <w:rPr>
          <w:sz w:val="20"/>
        </w:rPr>
      </w:pPr>
      <w:r w:rsidRPr="007D0F87">
        <w:rPr>
          <w:rFonts w:ascii="Arial" w:eastAsia="Arial" w:hAnsi="Arial" w:cs="Arial"/>
          <w:b/>
          <w:bCs/>
          <w:sz w:val="20"/>
        </w:rPr>
        <w:t xml:space="preserve"> </w:t>
      </w:r>
    </w:p>
    <w:p w14:paraId="30FC6A86" w14:textId="389ACFBA" w:rsidR="7992CDD3" w:rsidRPr="007D0F87" w:rsidRDefault="7992CDD3" w:rsidP="3FE323D9">
      <w:pPr>
        <w:ind w:firstLine="426"/>
        <w:jc w:val="center"/>
        <w:rPr>
          <w:sz w:val="20"/>
        </w:rPr>
      </w:pPr>
      <w:r w:rsidRPr="007D0F87">
        <w:rPr>
          <w:rFonts w:ascii="Arial" w:eastAsia="Arial" w:hAnsi="Arial" w:cs="Arial"/>
          <w:b/>
          <w:bCs/>
          <w:sz w:val="20"/>
        </w:rPr>
        <w:t>(DOCUMENTO A PRESENTAR PARA EL PERFECCIONAMIENTO DEL CONTRATO)</w:t>
      </w:r>
    </w:p>
    <w:p w14:paraId="62972693" w14:textId="45B84455" w:rsidR="7992CDD3" w:rsidRPr="007D0F87" w:rsidRDefault="7992CDD3" w:rsidP="3FE323D9">
      <w:pPr>
        <w:jc w:val="center"/>
        <w:rPr>
          <w:sz w:val="20"/>
        </w:rPr>
      </w:pPr>
      <w:r w:rsidRPr="007D0F87">
        <w:rPr>
          <w:rFonts w:ascii="Arial" w:eastAsia="Arial" w:hAnsi="Arial" w:cs="Arial"/>
          <w:sz w:val="20"/>
        </w:rPr>
        <w:t xml:space="preserve"> </w:t>
      </w:r>
    </w:p>
    <w:p w14:paraId="303B2C27" w14:textId="5AC9F240" w:rsidR="7992CDD3" w:rsidRPr="007D0F87" w:rsidRDefault="7992CDD3" w:rsidP="3FE323D9">
      <w:pPr>
        <w:jc w:val="center"/>
        <w:rPr>
          <w:sz w:val="20"/>
        </w:rPr>
      </w:pPr>
      <w:r w:rsidRPr="007D0F87">
        <w:rPr>
          <w:rFonts w:ascii="Arial" w:eastAsia="Arial" w:hAnsi="Arial" w:cs="Arial"/>
          <w:sz w:val="20"/>
        </w:rPr>
        <w:t xml:space="preserve"> </w:t>
      </w:r>
    </w:p>
    <w:p w14:paraId="6C158E69" w14:textId="6E5CA301" w:rsidR="7992CDD3" w:rsidRPr="007D0F87" w:rsidRDefault="7992CDD3" w:rsidP="3FE323D9">
      <w:pPr>
        <w:jc w:val="center"/>
        <w:rPr>
          <w:sz w:val="20"/>
        </w:rPr>
      </w:pPr>
      <w:r w:rsidRPr="007D0F87">
        <w:rPr>
          <w:rFonts w:ascii="Arial" w:eastAsia="Arial" w:hAnsi="Arial" w:cs="Arial"/>
          <w:sz w:val="20"/>
        </w:rPr>
        <w:t xml:space="preserve"> </w:t>
      </w:r>
    </w:p>
    <w:p w14:paraId="5A1D390F" w14:textId="34A0244D" w:rsidR="7992CDD3" w:rsidRPr="007D0F87" w:rsidRDefault="7992CDD3" w:rsidP="0045520D">
      <w:pPr>
        <w:rPr>
          <w:rFonts w:ascii="Arial" w:eastAsia="Arial" w:hAnsi="Arial" w:cs="Arial"/>
          <w:sz w:val="20"/>
        </w:rPr>
      </w:pPr>
      <w:r w:rsidRPr="007D0F87">
        <w:rPr>
          <w:rFonts w:ascii="Arial" w:eastAsia="Arial" w:hAnsi="Arial" w:cs="Arial"/>
          <w:sz w:val="20"/>
        </w:rPr>
        <w:t>Señores</w:t>
      </w:r>
    </w:p>
    <w:p w14:paraId="64D15ED6" w14:textId="24FA8394" w:rsidR="7992CDD3" w:rsidRDefault="6F2248A6" w:rsidP="52D5B02A">
      <w:pPr>
        <w:spacing w:line="257" w:lineRule="auto"/>
        <w:jc w:val="both"/>
        <w:rPr>
          <w:rFonts w:ascii="Arial" w:eastAsia="Arial" w:hAnsi="Arial" w:cs="Arial"/>
          <w:b/>
          <w:bCs/>
          <w:color w:val="000000" w:themeColor="text1"/>
          <w:sz w:val="20"/>
        </w:rPr>
      </w:pPr>
      <w:r w:rsidRPr="52D5B02A">
        <w:rPr>
          <w:rFonts w:ascii="Arial" w:eastAsia="Arial" w:hAnsi="Arial" w:cs="Arial"/>
          <w:b/>
          <w:bCs/>
          <w:color w:val="000000" w:themeColor="text1"/>
          <w:sz w:val="20"/>
        </w:rPr>
        <w:t xml:space="preserve"> DEPENDENCIA ENCARGADA DE LAS CONTRATACIONES</w:t>
      </w:r>
    </w:p>
    <w:p w14:paraId="39243471" w14:textId="59132C5E" w:rsidR="7992CDD3" w:rsidRPr="007D0F87" w:rsidRDefault="7992CDD3" w:rsidP="20904575">
      <w:pPr>
        <w:jc w:val="both"/>
        <w:rPr>
          <w:sz w:val="20"/>
        </w:rPr>
      </w:pPr>
      <w:r w:rsidRPr="007D0F87">
        <w:rPr>
          <w:rFonts w:ascii="Arial" w:eastAsia="Arial" w:hAnsi="Arial" w:cs="Arial"/>
          <w:b/>
          <w:bCs/>
          <w:sz w:val="20"/>
        </w:rPr>
        <w:t xml:space="preserve">LICITACIÓN PÚBLICA </w:t>
      </w:r>
      <w:r w:rsidR="227FD0BE" w:rsidRPr="007D0F87">
        <w:rPr>
          <w:rFonts w:ascii="Arial" w:eastAsia="Arial" w:hAnsi="Arial" w:cs="Arial"/>
          <w:b/>
          <w:bCs/>
          <w:sz w:val="20"/>
        </w:rPr>
        <w:t xml:space="preserve">DE OBRAS </w:t>
      </w:r>
      <w:r w:rsidRPr="007D0F87">
        <w:rPr>
          <w:rFonts w:ascii="Arial" w:eastAsia="Arial" w:hAnsi="Arial" w:cs="Arial"/>
          <w:b/>
          <w:bCs/>
          <w:sz w:val="20"/>
        </w:rPr>
        <w:t xml:space="preserve">Nº </w:t>
      </w:r>
      <w:r w:rsidRPr="007D0F87">
        <w:rPr>
          <w:rFonts w:ascii="Arial" w:eastAsia="Arial" w:hAnsi="Arial" w:cs="Arial"/>
          <w:sz w:val="20"/>
        </w:rPr>
        <w:t>[CONSIGNAR NOMENCLATURA DEL PROCEDIMIENTO</w:t>
      </w:r>
      <w:r w:rsidR="007D69EF" w:rsidRPr="007D0F87">
        <w:rPr>
          <w:rFonts w:ascii="Arial" w:eastAsia="Arial" w:hAnsi="Arial" w:cs="Arial"/>
          <w:sz w:val="20"/>
        </w:rPr>
        <w:t xml:space="preserve"> DE SELECCIÓN</w:t>
      </w:r>
      <w:r w:rsidRPr="007D0F87">
        <w:rPr>
          <w:rFonts w:ascii="Arial" w:eastAsia="Arial" w:hAnsi="Arial" w:cs="Arial"/>
          <w:sz w:val="20"/>
        </w:rPr>
        <w:t>]</w:t>
      </w:r>
    </w:p>
    <w:p w14:paraId="7F4CD1ED" w14:textId="437DB821" w:rsidR="7992CDD3" w:rsidRPr="007D0F87" w:rsidRDefault="7992CDD3" w:rsidP="0045520D">
      <w:pPr>
        <w:rPr>
          <w:rFonts w:ascii="Arial" w:eastAsia="Arial" w:hAnsi="Arial" w:cs="Arial"/>
          <w:sz w:val="20"/>
        </w:rPr>
      </w:pPr>
      <w:r w:rsidRPr="007D0F87">
        <w:rPr>
          <w:rFonts w:ascii="Arial" w:eastAsia="Arial" w:hAnsi="Arial" w:cs="Arial"/>
          <w:sz w:val="20"/>
          <w:u w:val="single"/>
        </w:rPr>
        <w:t>Presente</w:t>
      </w:r>
      <w:r w:rsidR="11FBA882" w:rsidRPr="007D0F87">
        <w:rPr>
          <w:rFonts w:ascii="Arial" w:eastAsia="Arial" w:hAnsi="Arial" w:cs="Arial"/>
          <w:sz w:val="20"/>
          <w:u w:val="single"/>
        </w:rPr>
        <w:t>. -</w:t>
      </w:r>
    </w:p>
    <w:p w14:paraId="6D950FE2" w14:textId="017705D8" w:rsidR="7992CDD3" w:rsidRPr="007D0F87" w:rsidRDefault="7992CDD3" w:rsidP="3FE323D9">
      <w:pPr>
        <w:jc w:val="center"/>
        <w:rPr>
          <w:sz w:val="20"/>
        </w:rPr>
      </w:pPr>
      <w:r w:rsidRPr="007D0F87">
        <w:rPr>
          <w:rFonts w:ascii="Arial" w:eastAsia="Arial" w:hAnsi="Arial" w:cs="Arial"/>
          <w:sz w:val="20"/>
        </w:rPr>
        <w:t xml:space="preserve"> </w:t>
      </w:r>
    </w:p>
    <w:p w14:paraId="79EA35A4" w14:textId="444EFCA9" w:rsidR="7992CDD3" w:rsidRPr="007D0F87" w:rsidRDefault="7992CDD3" w:rsidP="20904575">
      <w:pPr>
        <w:ind w:right="-1"/>
        <w:jc w:val="both"/>
        <w:rPr>
          <w:sz w:val="20"/>
        </w:rPr>
      </w:pPr>
      <w:r w:rsidRPr="007D0F87">
        <w:rPr>
          <w:rFonts w:ascii="Arial" w:eastAsia="Arial" w:hAnsi="Arial" w:cs="Arial"/>
          <w:sz w:val="20"/>
        </w:rPr>
        <w:t>El que se suscribe, [……………..], postor adjudicado y/o representante legal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sz w:val="20"/>
          <w:u w:val="single"/>
        </w:rPr>
        <w:t>[CONSIGNAR TIPO DE DOCUMENTO DE IDENTIDAD] N° [CONSIGNAR NÚMERO DE DOCUMENTO DE IDENTIDAD]</w:t>
      </w:r>
      <w:r w:rsidRPr="007D0F87">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7D0F87">
        <w:rPr>
          <w:rFonts w:ascii="Arial" w:hAnsi="Arial" w:cs="Arial"/>
          <w:b/>
          <w:bCs/>
          <w:sz w:val="20"/>
          <w:u w:val="single"/>
        </w:rPr>
        <w:t>[PRECISAR SI ES FIEL CUMPLIMIENTO DEL CONTRATO Y/O FIEL CUMPLIMIENTO DE PRESTACIONES ACCESORIAS]</w:t>
      </w:r>
      <w:r w:rsidR="00833108" w:rsidRPr="007D0F87">
        <w:rPr>
          <w:rFonts w:ascii="Arial" w:hAnsi="Arial" w:cs="Arial"/>
          <w:sz w:val="20"/>
        </w:rPr>
        <w:t>,</w:t>
      </w:r>
      <w:r w:rsidRPr="007D0F87">
        <w:rPr>
          <w:rFonts w:ascii="Arial" w:eastAsia="Arial" w:hAnsi="Arial" w:cs="Arial"/>
          <w:sz w:val="20"/>
        </w:rPr>
        <w:t xml:space="preserve"> en el marco del numeral 61.8 del artículo 6</w:t>
      </w:r>
      <w:r w:rsidR="57FD097E" w:rsidRPr="007D0F87">
        <w:rPr>
          <w:rFonts w:ascii="Arial" w:eastAsia="Arial" w:hAnsi="Arial" w:cs="Arial"/>
          <w:sz w:val="20"/>
        </w:rPr>
        <w:t>1</w:t>
      </w:r>
      <w:r w:rsidRPr="007D0F87">
        <w:rPr>
          <w:rFonts w:ascii="Arial" w:eastAsia="Arial" w:hAnsi="Arial" w:cs="Arial"/>
          <w:sz w:val="20"/>
        </w:rPr>
        <w:t xml:space="preserve"> de la Ley N° 32069, Ley General de Contrataciones Públicas, y el artículo 114 de</w:t>
      </w:r>
      <w:r w:rsidR="6DCB030C" w:rsidRPr="007D0F87">
        <w:rPr>
          <w:rFonts w:ascii="Arial" w:eastAsia="Arial" w:hAnsi="Arial" w:cs="Arial"/>
          <w:sz w:val="20"/>
        </w:rPr>
        <w:t xml:space="preserve"> su</w:t>
      </w:r>
      <w:r w:rsidRPr="007D0F87">
        <w:rPr>
          <w:rFonts w:ascii="Arial" w:eastAsia="Arial" w:hAnsi="Arial" w:cs="Arial"/>
          <w:sz w:val="20"/>
        </w:rPr>
        <w:t xml:space="preserve"> Reglamento, </w:t>
      </w:r>
      <w:r w:rsidR="12E0F513" w:rsidRPr="007D0F87">
        <w:rPr>
          <w:rFonts w:ascii="Arial" w:eastAsia="Arial" w:hAnsi="Arial" w:cs="Arial"/>
          <w:sz w:val="20"/>
        </w:rPr>
        <w:t xml:space="preserve">aprobado por Decreto Supremo N° 009-2025-EF, </w:t>
      </w:r>
      <w:r w:rsidRPr="007D0F87">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7D0F87" w:rsidRDefault="7992CDD3" w:rsidP="3FE323D9">
      <w:pPr>
        <w:ind w:left="360"/>
        <w:jc w:val="both"/>
        <w:rPr>
          <w:sz w:val="20"/>
        </w:rPr>
      </w:pPr>
      <w:r w:rsidRPr="007D0F87">
        <w:rPr>
          <w:rFonts w:ascii="Arial" w:eastAsia="Arial" w:hAnsi="Arial" w:cs="Arial"/>
          <w:sz w:val="20"/>
        </w:rPr>
        <w:t xml:space="preserve"> </w:t>
      </w:r>
    </w:p>
    <w:p w14:paraId="29E11844" w14:textId="47E9E0A6" w:rsidR="7992CDD3" w:rsidRPr="007D0F87" w:rsidRDefault="7992CDD3" w:rsidP="3FE323D9">
      <w:pPr>
        <w:jc w:val="both"/>
        <w:rPr>
          <w:sz w:val="20"/>
        </w:rPr>
      </w:pPr>
      <w:r w:rsidRPr="007D0F87">
        <w:rPr>
          <w:rFonts w:ascii="Arial" w:eastAsia="Arial" w:hAnsi="Arial" w:cs="Arial"/>
          <w:sz w:val="20"/>
        </w:rPr>
        <w:t xml:space="preserve"> </w:t>
      </w:r>
    </w:p>
    <w:p w14:paraId="4798C4C9" w14:textId="0AAE27AD" w:rsidR="7992CDD3" w:rsidRPr="007D0F87" w:rsidRDefault="7992CDD3" w:rsidP="3FE323D9">
      <w:pPr>
        <w:jc w:val="both"/>
        <w:rPr>
          <w:sz w:val="20"/>
        </w:rPr>
      </w:pPr>
      <w:r w:rsidRPr="007D0F87">
        <w:rPr>
          <w:rFonts w:ascii="Arial" w:eastAsia="Arial" w:hAnsi="Arial" w:cs="Arial"/>
          <w:sz w:val="20"/>
        </w:rPr>
        <w:t xml:space="preserve"> </w:t>
      </w:r>
    </w:p>
    <w:p w14:paraId="1078BED0" w14:textId="46FECEBC" w:rsidR="7992CDD3" w:rsidRDefault="7992CDD3" w:rsidP="3FE323D9">
      <w:pPr>
        <w:jc w:val="both"/>
        <w:rPr>
          <w:rFonts w:ascii="Arial" w:eastAsia="Arial" w:hAnsi="Arial" w:cs="Arial"/>
          <w:b/>
          <w:sz w:val="20"/>
          <w:u w:val="single"/>
        </w:rPr>
      </w:pPr>
      <w:r w:rsidRPr="007D0F87">
        <w:rPr>
          <w:rFonts w:ascii="Arial" w:eastAsia="Arial" w:hAnsi="Arial" w:cs="Arial"/>
          <w:b/>
          <w:sz w:val="20"/>
          <w:u w:val="single"/>
        </w:rPr>
        <w:t>[CONSIGNAR CIUDAD Y FECHA]</w:t>
      </w:r>
    </w:p>
    <w:p w14:paraId="54EC5B1A" w14:textId="77777777" w:rsidR="001567FD" w:rsidRDefault="001567FD" w:rsidP="3FE323D9">
      <w:pPr>
        <w:jc w:val="both"/>
        <w:rPr>
          <w:rFonts w:ascii="Arial" w:eastAsia="Arial" w:hAnsi="Arial" w:cs="Arial"/>
          <w:b/>
          <w:sz w:val="20"/>
          <w:u w:val="single"/>
        </w:rPr>
      </w:pPr>
    </w:p>
    <w:p w14:paraId="11328AA0" w14:textId="77777777" w:rsidR="001567FD" w:rsidRDefault="001567FD" w:rsidP="3FE323D9">
      <w:pPr>
        <w:jc w:val="both"/>
        <w:rPr>
          <w:rFonts w:ascii="Arial" w:eastAsia="Arial" w:hAnsi="Arial" w:cs="Arial"/>
          <w:b/>
          <w:sz w:val="20"/>
          <w:u w:val="single"/>
        </w:rPr>
      </w:pPr>
    </w:p>
    <w:p w14:paraId="68662DEF" w14:textId="77777777" w:rsidR="001567FD" w:rsidRDefault="001567FD" w:rsidP="3FE323D9">
      <w:pPr>
        <w:jc w:val="both"/>
        <w:rPr>
          <w:rFonts w:ascii="Arial" w:eastAsia="Arial" w:hAnsi="Arial" w:cs="Arial"/>
          <w:b/>
          <w:sz w:val="20"/>
          <w:u w:val="single"/>
        </w:rPr>
      </w:pPr>
    </w:p>
    <w:p w14:paraId="3AAB16CC" w14:textId="77777777" w:rsidR="001567FD" w:rsidRPr="007D0F87" w:rsidRDefault="001567FD" w:rsidP="3FE323D9">
      <w:pPr>
        <w:jc w:val="both"/>
        <w:rPr>
          <w:b/>
          <w:sz w:val="20"/>
          <w:u w:val="single"/>
        </w:rPr>
      </w:pPr>
    </w:p>
    <w:p w14:paraId="02C9BF77" w14:textId="73FC05D3" w:rsidR="7992CDD3" w:rsidRPr="007D0F87"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7D0F87" w14:paraId="01A9D800" w14:textId="77777777" w:rsidTr="00F408D6">
        <w:trPr>
          <w:trHeight w:val="1095"/>
        </w:trPr>
        <w:tc>
          <w:tcPr>
            <w:tcW w:w="4907" w:type="dxa"/>
            <w:tcMar>
              <w:left w:w="70" w:type="dxa"/>
              <w:right w:w="70" w:type="dxa"/>
            </w:tcMar>
          </w:tcPr>
          <w:p w14:paraId="1F386FB9" w14:textId="3DED05BB" w:rsidR="3FE323D9" w:rsidRPr="007D0F87" w:rsidRDefault="3FE323D9" w:rsidP="00F408D6">
            <w:pPr>
              <w:ind w:left="1418" w:hanging="1418"/>
              <w:jc w:val="center"/>
              <w:rPr>
                <w:sz w:val="20"/>
              </w:rPr>
            </w:pPr>
            <w:r w:rsidRPr="007D0F87">
              <w:rPr>
                <w:rFonts w:ascii="Arial" w:eastAsia="Arial" w:hAnsi="Arial" w:cs="Arial"/>
                <w:sz w:val="20"/>
              </w:rPr>
              <w:t>……………………………….…………………..</w:t>
            </w:r>
          </w:p>
          <w:p w14:paraId="25ABCE27" w14:textId="392A606E" w:rsidR="3FE323D9" w:rsidRPr="007D0F87" w:rsidRDefault="3FE323D9" w:rsidP="00F408D6">
            <w:pPr>
              <w:ind w:left="1418" w:hanging="1418"/>
              <w:jc w:val="center"/>
              <w:rPr>
                <w:sz w:val="20"/>
              </w:rPr>
            </w:pPr>
            <w:r w:rsidRPr="007D0F87">
              <w:rPr>
                <w:rFonts w:ascii="Arial" w:eastAsia="Arial" w:hAnsi="Arial" w:cs="Arial"/>
                <w:b/>
                <w:bCs/>
                <w:sz w:val="20"/>
              </w:rPr>
              <w:t>Firma, nombres y apellidos del postor o</w:t>
            </w:r>
          </w:p>
          <w:p w14:paraId="560B5119" w14:textId="6E404943" w:rsidR="3FE323D9" w:rsidRPr="007D0F87" w:rsidRDefault="3FE323D9" w:rsidP="00F408D6">
            <w:pPr>
              <w:ind w:left="1418" w:hanging="1418"/>
              <w:jc w:val="center"/>
              <w:rPr>
                <w:sz w:val="20"/>
              </w:rPr>
            </w:pPr>
            <w:r w:rsidRPr="007D0F87">
              <w:rPr>
                <w:rFonts w:ascii="Arial" w:eastAsia="Arial" w:hAnsi="Arial" w:cs="Arial"/>
                <w:b/>
                <w:bCs/>
                <w:sz w:val="20"/>
              </w:rPr>
              <w:t>representante legal o común, según corresponda</w:t>
            </w:r>
          </w:p>
        </w:tc>
      </w:tr>
    </w:tbl>
    <w:p w14:paraId="7E850A5B" w14:textId="5C6E8888" w:rsidR="00C90C07" w:rsidRDefault="00C90C07" w:rsidP="3FE323D9">
      <w:pPr>
        <w:jc w:val="center"/>
        <w:rPr>
          <w:rFonts w:ascii="Arial" w:eastAsia="Arial" w:hAnsi="Arial" w:cs="Arial"/>
          <w:b/>
          <w:bCs/>
          <w:sz w:val="24"/>
          <w:szCs w:val="24"/>
        </w:rPr>
      </w:pPr>
    </w:p>
    <w:p w14:paraId="69220204" w14:textId="77777777" w:rsidR="00C90C07" w:rsidRDefault="00C90C07" w:rsidP="3FE323D9">
      <w:pPr>
        <w:jc w:val="center"/>
        <w:rPr>
          <w:rFonts w:ascii="Arial" w:eastAsia="Arial" w:hAnsi="Arial" w:cs="Arial"/>
          <w:b/>
          <w:bCs/>
          <w:sz w:val="24"/>
          <w:szCs w:val="24"/>
        </w:rPr>
      </w:pPr>
    </w:p>
    <w:p w14:paraId="64DC29B4" w14:textId="77777777" w:rsidR="00C90C07" w:rsidRDefault="00C90C07" w:rsidP="3FE323D9">
      <w:pPr>
        <w:jc w:val="center"/>
        <w:rPr>
          <w:rFonts w:ascii="Arial" w:eastAsia="Arial" w:hAnsi="Arial" w:cs="Arial"/>
          <w:b/>
          <w:bCs/>
          <w:sz w:val="24"/>
          <w:szCs w:val="24"/>
        </w:rPr>
      </w:pPr>
    </w:p>
    <w:p w14:paraId="494A9E70" w14:textId="77777777" w:rsidR="00C90C07" w:rsidRPr="007D0F87" w:rsidRDefault="00C90C07" w:rsidP="3FE323D9">
      <w:pPr>
        <w:jc w:val="center"/>
      </w:pPr>
    </w:p>
    <w:p w14:paraId="6830A08D" w14:textId="249ED273" w:rsidR="7992CDD3" w:rsidRPr="007D0F87" w:rsidRDefault="7992CDD3" w:rsidP="3FE323D9">
      <w:pPr>
        <w:jc w:val="center"/>
      </w:pPr>
      <w:r w:rsidRPr="007D0F87">
        <w:rPr>
          <w:rFonts w:ascii="Arial" w:eastAsia="Arial" w:hAnsi="Arial" w:cs="Arial"/>
          <w:b/>
          <w:bCs/>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7D0F87"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1567FD" w:rsidRDefault="3FE323D9" w:rsidP="3FE323D9">
            <w:pPr>
              <w:jc w:val="both"/>
              <w:rPr>
                <w:sz w:val="18"/>
                <w:szCs w:val="18"/>
              </w:rPr>
            </w:pPr>
            <w:r w:rsidRPr="007D0F87">
              <w:rPr>
                <w:rFonts w:ascii="Arial" w:eastAsia="Arial" w:hAnsi="Arial" w:cs="Arial"/>
                <w:b/>
                <w:bCs/>
                <w:color w:val="FF0000"/>
                <w:sz w:val="18"/>
                <w:szCs w:val="18"/>
              </w:rPr>
              <w:t>Advertencia</w:t>
            </w:r>
          </w:p>
        </w:tc>
      </w:tr>
      <w:tr w:rsidR="3FE323D9" w:rsidRPr="007D0F87" w14:paraId="2CFAEA0A" w14:textId="77777777" w:rsidTr="001567FD">
        <w:trPr>
          <w:trHeight w:val="39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1567FD" w:rsidRDefault="3FE323D9" w:rsidP="20904575">
            <w:pPr>
              <w:jc w:val="both"/>
              <w:rPr>
                <w:rFonts w:ascii="Arial" w:eastAsia="Arial" w:hAnsi="Arial" w:cs="Arial"/>
                <w:color w:val="FF0000"/>
                <w:sz w:val="18"/>
                <w:szCs w:val="18"/>
              </w:rPr>
            </w:pPr>
            <w:r w:rsidRPr="001567FD">
              <w:rPr>
                <w:rFonts w:ascii="Arial" w:eastAsia="Arial" w:hAnsi="Arial" w:cs="Arial"/>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1567FD">
              <w:rPr>
                <w:rFonts w:ascii="Arial" w:eastAsia="Arial" w:hAnsi="Arial" w:cs="Arial"/>
                <w:color w:val="FF0000"/>
                <w:sz w:val="18"/>
                <w:szCs w:val="18"/>
              </w:rPr>
              <w:t xml:space="preserve"> su</w:t>
            </w:r>
            <w:r w:rsidRPr="001567FD">
              <w:rPr>
                <w:rFonts w:ascii="Arial" w:eastAsia="Arial" w:hAnsi="Arial" w:cs="Arial"/>
                <w:color w:val="FF0000"/>
                <w:sz w:val="18"/>
                <w:szCs w:val="18"/>
              </w:rPr>
              <w:t xml:space="preserve"> Reglamento, </w:t>
            </w:r>
            <w:r w:rsidR="0F07C6B2" w:rsidRPr="001567FD">
              <w:rPr>
                <w:rFonts w:ascii="Arial" w:eastAsia="Arial" w:hAnsi="Arial" w:cs="Arial"/>
                <w:color w:val="FF0000"/>
                <w:sz w:val="18"/>
                <w:szCs w:val="18"/>
              </w:rPr>
              <w:t xml:space="preserve">aprobado por Decreto Supremo N° 009-2025-EF, </w:t>
            </w:r>
            <w:r w:rsidRPr="001567FD">
              <w:rPr>
                <w:rFonts w:ascii="Arial" w:eastAsia="Arial" w:hAnsi="Arial" w:cs="Arial"/>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1567FD" w:rsidRDefault="3FE323D9" w:rsidP="3FE323D9">
            <w:pPr>
              <w:ind w:left="360"/>
              <w:jc w:val="both"/>
              <w:rPr>
                <w:rFonts w:ascii="Arial" w:eastAsia="Arial" w:hAnsi="Arial" w:cs="Arial"/>
                <w:color w:val="FF0000"/>
                <w:sz w:val="18"/>
                <w:szCs w:val="18"/>
              </w:rPr>
            </w:pPr>
            <w:r w:rsidRPr="001567FD">
              <w:rPr>
                <w:rFonts w:ascii="Arial" w:eastAsia="Arial" w:hAnsi="Arial" w:cs="Arial"/>
                <w:color w:val="FF0000"/>
                <w:sz w:val="18"/>
                <w:szCs w:val="18"/>
              </w:rPr>
              <w:t xml:space="preserve"> </w:t>
            </w:r>
          </w:p>
          <w:p w14:paraId="3D42D712" w14:textId="44A596DD" w:rsidR="3FE323D9" w:rsidRPr="001567FD" w:rsidRDefault="3FE323D9" w:rsidP="00706690">
            <w:pPr>
              <w:pStyle w:val="Prrafodelista"/>
              <w:numPr>
                <w:ilvl w:val="0"/>
                <w:numId w:val="37"/>
              </w:numPr>
              <w:ind w:left="316" w:hanging="218"/>
              <w:jc w:val="both"/>
              <w:rPr>
                <w:rFonts w:ascii="Arial" w:eastAsia="Arial" w:hAnsi="Arial" w:cs="Arial"/>
                <w:color w:val="FF0000"/>
                <w:sz w:val="18"/>
                <w:szCs w:val="18"/>
              </w:rPr>
            </w:pPr>
            <w:r w:rsidRPr="001567FD">
              <w:rPr>
                <w:rFonts w:ascii="Arial" w:eastAsia="Arial" w:hAnsi="Arial" w:cs="Arial"/>
                <w:color w:val="FF0000"/>
                <w:sz w:val="18"/>
                <w:szCs w:val="18"/>
              </w:rPr>
              <w:t>El plazo de la prestación sea igual o mayor de sesenta días calendario.</w:t>
            </w:r>
          </w:p>
          <w:p w14:paraId="07697433" w14:textId="0AD79F69" w:rsidR="3FE323D9" w:rsidRPr="001567FD" w:rsidRDefault="3FE323D9" w:rsidP="00706690">
            <w:pPr>
              <w:pStyle w:val="Prrafodelista"/>
              <w:numPr>
                <w:ilvl w:val="0"/>
                <w:numId w:val="37"/>
              </w:numPr>
              <w:ind w:left="316" w:hanging="218"/>
              <w:jc w:val="both"/>
              <w:rPr>
                <w:rFonts w:ascii="Arial" w:eastAsia="Arial" w:hAnsi="Arial" w:cs="Arial"/>
                <w:color w:val="FF0000"/>
                <w:sz w:val="18"/>
                <w:szCs w:val="18"/>
              </w:rPr>
            </w:pPr>
            <w:r w:rsidRPr="001567FD">
              <w:rPr>
                <w:rFonts w:ascii="Arial" w:eastAsia="Arial" w:hAnsi="Arial" w:cs="Arial"/>
                <w:color w:val="FF0000"/>
                <w:sz w:val="18"/>
                <w:szCs w:val="18"/>
              </w:rPr>
              <w:t>Se consideren, según corresponda, al menos dos pagos a favor del contratista o dos valorizaciones periódicas en función del avance de obra.</w:t>
            </w:r>
          </w:p>
          <w:p w14:paraId="4DADC4AC" w14:textId="5E7E4F6F" w:rsidR="3FE323D9" w:rsidRPr="007D0F87" w:rsidRDefault="3FE323D9" w:rsidP="00706690">
            <w:pPr>
              <w:pStyle w:val="Prrafodelista"/>
              <w:numPr>
                <w:ilvl w:val="0"/>
                <w:numId w:val="37"/>
              </w:numPr>
              <w:ind w:left="316" w:hanging="218"/>
              <w:jc w:val="both"/>
              <w:rPr>
                <w:rFonts w:ascii="Arial" w:eastAsia="Arial" w:hAnsi="Arial" w:cs="Arial"/>
                <w:i/>
                <w:color w:val="FF0000"/>
                <w:sz w:val="18"/>
                <w:szCs w:val="18"/>
              </w:rPr>
            </w:pPr>
            <w:r w:rsidRPr="001567FD">
              <w:rPr>
                <w:rFonts w:ascii="Arial" w:eastAsia="Arial" w:hAnsi="Arial" w:cs="Arial"/>
                <w:color w:val="FF0000"/>
                <w:sz w:val="18"/>
                <w:szCs w:val="18"/>
              </w:rPr>
              <w:t>Cuando se adjudique la buena pro a un proveedor que califique como micro o pequeña empresa, procede la retención con independencia de</w:t>
            </w:r>
            <w:r w:rsidR="00FB3479" w:rsidRPr="001567FD">
              <w:rPr>
                <w:rFonts w:ascii="Arial" w:eastAsia="Arial" w:hAnsi="Arial" w:cs="Arial"/>
                <w:color w:val="FF0000"/>
                <w:sz w:val="18"/>
                <w:szCs w:val="18"/>
              </w:rPr>
              <w:t xml:space="preserve"> la cuantía</w:t>
            </w:r>
            <w:r w:rsidRPr="001567FD">
              <w:rPr>
                <w:rFonts w:ascii="Arial" w:eastAsia="Arial" w:hAnsi="Arial" w:cs="Arial"/>
                <w:color w:val="FF0000"/>
                <w:sz w:val="18"/>
                <w:szCs w:val="18"/>
              </w:rPr>
              <w:t xml:space="preserve"> de la contratación.</w:t>
            </w:r>
          </w:p>
        </w:tc>
      </w:tr>
    </w:tbl>
    <w:p w14:paraId="44E04BE6" w14:textId="77777777" w:rsidR="00A06B7E" w:rsidRDefault="00A06B7E" w:rsidP="3FE323D9">
      <w:pPr>
        <w:jc w:val="center"/>
        <w:rPr>
          <w:rFonts w:ascii="Arial" w:eastAsia="Arial" w:hAnsi="Arial" w:cs="Arial"/>
          <w:b/>
          <w:bCs/>
          <w:sz w:val="20"/>
        </w:rPr>
      </w:pPr>
    </w:p>
    <w:p w14:paraId="026E54CC" w14:textId="5A0675C1" w:rsidR="7992CDD3" w:rsidRPr="007D0F87" w:rsidRDefault="7992CDD3" w:rsidP="3FE323D9">
      <w:pPr>
        <w:jc w:val="center"/>
        <w:rPr>
          <w:rFonts w:ascii="Arial" w:eastAsia="Arial" w:hAnsi="Arial" w:cs="Arial"/>
          <w:b/>
          <w:bCs/>
          <w:sz w:val="20"/>
        </w:rPr>
      </w:pPr>
      <w:r w:rsidRPr="007D0F87">
        <w:rPr>
          <w:rFonts w:ascii="Arial" w:eastAsia="Arial" w:hAnsi="Arial" w:cs="Arial"/>
          <w:b/>
          <w:bCs/>
          <w:sz w:val="20"/>
        </w:rPr>
        <w:t xml:space="preserve">ANEXO N° </w:t>
      </w:r>
      <w:r w:rsidR="00BB0B8F" w:rsidRPr="007D0F87">
        <w:rPr>
          <w:rFonts w:ascii="Arial" w:eastAsia="Arial" w:hAnsi="Arial" w:cs="Arial"/>
          <w:b/>
          <w:bCs/>
          <w:sz w:val="20"/>
        </w:rPr>
        <w:t>8</w:t>
      </w:r>
    </w:p>
    <w:p w14:paraId="073A653A" w14:textId="1BE30CF0" w:rsidR="7992CDD3" w:rsidRPr="007D0F87" w:rsidRDefault="7992CDD3" w:rsidP="3FE323D9">
      <w:pPr>
        <w:jc w:val="center"/>
        <w:rPr>
          <w:sz w:val="20"/>
        </w:rPr>
      </w:pPr>
      <w:r w:rsidRPr="007D0F87">
        <w:rPr>
          <w:rFonts w:ascii="Arial" w:eastAsia="Arial" w:hAnsi="Arial" w:cs="Arial"/>
          <w:b/>
          <w:bCs/>
          <w:sz w:val="20"/>
        </w:rPr>
        <w:t xml:space="preserve"> </w:t>
      </w:r>
    </w:p>
    <w:p w14:paraId="236FB2F0" w14:textId="37CB9A99" w:rsidR="7992CDD3" w:rsidRPr="007D0F87" w:rsidRDefault="7992CDD3" w:rsidP="3FE323D9">
      <w:pPr>
        <w:ind w:firstLine="426"/>
        <w:jc w:val="center"/>
        <w:rPr>
          <w:sz w:val="20"/>
        </w:rPr>
      </w:pPr>
      <w:r w:rsidRPr="007D0F87">
        <w:rPr>
          <w:rFonts w:ascii="Arial" w:eastAsia="Arial" w:hAnsi="Arial" w:cs="Arial"/>
          <w:b/>
          <w:bCs/>
          <w:sz w:val="20"/>
        </w:rPr>
        <w:t xml:space="preserve">DECLARACIÓN JURADA DE PRESENTACIÓN DE FIDEICOMISO COMO GARANTÍA DE FIEL CUMPLIMIENTO DEL CONTRATO </w:t>
      </w:r>
    </w:p>
    <w:p w14:paraId="3346FF15" w14:textId="02B2E6C6" w:rsidR="7992CDD3" w:rsidRPr="007D0F87" w:rsidRDefault="7992CDD3" w:rsidP="3FE323D9">
      <w:pPr>
        <w:ind w:firstLine="426"/>
        <w:jc w:val="center"/>
        <w:rPr>
          <w:sz w:val="20"/>
        </w:rPr>
      </w:pPr>
      <w:r w:rsidRPr="007D0F87">
        <w:rPr>
          <w:rFonts w:ascii="Arial" w:eastAsia="Arial" w:hAnsi="Arial" w:cs="Arial"/>
          <w:b/>
          <w:bCs/>
          <w:sz w:val="20"/>
        </w:rPr>
        <w:t xml:space="preserve"> </w:t>
      </w:r>
    </w:p>
    <w:p w14:paraId="074F7EBA" w14:textId="2CD06F01" w:rsidR="7992CDD3" w:rsidRPr="007D0F87" w:rsidRDefault="7992CDD3" w:rsidP="3FE323D9">
      <w:pPr>
        <w:ind w:firstLine="426"/>
        <w:jc w:val="center"/>
        <w:rPr>
          <w:sz w:val="20"/>
        </w:rPr>
      </w:pPr>
      <w:r w:rsidRPr="007D0F87">
        <w:rPr>
          <w:rFonts w:ascii="Arial" w:eastAsia="Arial" w:hAnsi="Arial" w:cs="Arial"/>
          <w:b/>
          <w:bCs/>
          <w:sz w:val="20"/>
        </w:rPr>
        <w:t>(DOCUMENTO A PRESENTAR PARA EL PERFECCIONAMIENTO DEL CONTRATO)</w:t>
      </w:r>
    </w:p>
    <w:p w14:paraId="60424973" w14:textId="6BD519C9" w:rsidR="7992CDD3" w:rsidRPr="007D0F87" w:rsidRDefault="7992CDD3" w:rsidP="3FE323D9">
      <w:pPr>
        <w:jc w:val="center"/>
        <w:rPr>
          <w:sz w:val="20"/>
        </w:rPr>
      </w:pPr>
      <w:r w:rsidRPr="007D0F87">
        <w:rPr>
          <w:rFonts w:ascii="Arial" w:eastAsia="Arial" w:hAnsi="Arial" w:cs="Arial"/>
          <w:sz w:val="20"/>
        </w:rPr>
        <w:t xml:space="preserve"> </w:t>
      </w:r>
    </w:p>
    <w:p w14:paraId="17612AA3" w14:textId="52605F6E" w:rsidR="7992CDD3" w:rsidRPr="007D0F87" w:rsidRDefault="7992CDD3" w:rsidP="3FE323D9">
      <w:pPr>
        <w:jc w:val="center"/>
        <w:rPr>
          <w:sz w:val="20"/>
        </w:rPr>
      </w:pPr>
      <w:r w:rsidRPr="007D0F87">
        <w:rPr>
          <w:rFonts w:ascii="Arial" w:eastAsia="Arial" w:hAnsi="Arial" w:cs="Arial"/>
          <w:sz w:val="20"/>
        </w:rPr>
        <w:t xml:space="preserve"> </w:t>
      </w:r>
    </w:p>
    <w:p w14:paraId="212B9726" w14:textId="57864BD5" w:rsidR="7992CDD3" w:rsidRPr="007D0F87" w:rsidRDefault="7992CDD3" w:rsidP="3CB416F6">
      <w:pPr>
        <w:rPr>
          <w:rFonts w:ascii="Arial" w:eastAsia="Arial" w:hAnsi="Arial" w:cs="Arial"/>
          <w:sz w:val="20"/>
        </w:rPr>
      </w:pPr>
      <w:r w:rsidRPr="007D0F87">
        <w:rPr>
          <w:rFonts w:ascii="Arial" w:eastAsia="Arial" w:hAnsi="Arial" w:cs="Arial"/>
          <w:sz w:val="20"/>
        </w:rPr>
        <w:t xml:space="preserve"> Señores</w:t>
      </w:r>
    </w:p>
    <w:p w14:paraId="0A0880BE" w14:textId="082F67BE" w:rsidR="7992CDD3" w:rsidRDefault="5EE5509E" w:rsidP="52D5B02A">
      <w:pPr>
        <w:spacing w:line="257" w:lineRule="auto"/>
        <w:jc w:val="both"/>
        <w:rPr>
          <w:rFonts w:ascii="Arial" w:eastAsia="Arial" w:hAnsi="Arial" w:cs="Arial"/>
          <w:b/>
          <w:bCs/>
          <w:color w:val="000000" w:themeColor="text1"/>
          <w:sz w:val="20"/>
        </w:rPr>
      </w:pPr>
      <w:r w:rsidRPr="52D5B02A">
        <w:rPr>
          <w:rFonts w:ascii="Arial" w:eastAsia="Arial" w:hAnsi="Arial" w:cs="Arial"/>
          <w:b/>
          <w:bCs/>
          <w:color w:val="000000" w:themeColor="text1"/>
          <w:sz w:val="20"/>
        </w:rPr>
        <w:t xml:space="preserve"> DEPENDENCIA ENCARGADA DE LAS CONTRATACIONES</w:t>
      </w:r>
    </w:p>
    <w:p w14:paraId="3F37B9B7" w14:textId="0A529AC5" w:rsidR="7992CDD3" w:rsidRPr="007D0F87" w:rsidRDefault="7992CDD3" w:rsidP="20904575">
      <w:pPr>
        <w:jc w:val="both"/>
        <w:rPr>
          <w:rFonts w:ascii="Arial" w:eastAsia="Arial" w:hAnsi="Arial" w:cs="Arial"/>
          <w:sz w:val="20"/>
        </w:rPr>
      </w:pPr>
      <w:r w:rsidRPr="007D0F87">
        <w:rPr>
          <w:rFonts w:ascii="Arial" w:eastAsia="Arial" w:hAnsi="Arial" w:cs="Arial"/>
          <w:b/>
          <w:bCs/>
          <w:sz w:val="20"/>
        </w:rPr>
        <w:t xml:space="preserve">LICITACIÓN PÚBLICA </w:t>
      </w:r>
      <w:r w:rsidR="30038929" w:rsidRPr="007D0F87">
        <w:rPr>
          <w:rFonts w:ascii="Arial" w:eastAsia="Arial" w:hAnsi="Arial" w:cs="Arial"/>
          <w:b/>
          <w:bCs/>
          <w:sz w:val="20"/>
        </w:rPr>
        <w:t>DE OBRA</w:t>
      </w:r>
      <w:r w:rsidR="00C24C54" w:rsidRPr="007D0F87">
        <w:rPr>
          <w:rFonts w:ascii="Arial" w:eastAsia="Arial" w:hAnsi="Arial" w:cs="Arial"/>
          <w:b/>
          <w:bCs/>
          <w:sz w:val="20"/>
        </w:rPr>
        <w:t>S</w:t>
      </w:r>
      <w:r w:rsidR="30038929" w:rsidRPr="007D0F87">
        <w:rPr>
          <w:rFonts w:ascii="Arial" w:eastAsia="Arial" w:hAnsi="Arial" w:cs="Arial"/>
          <w:b/>
          <w:bCs/>
          <w:sz w:val="20"/>
        </w:rPr>
        <w:t xml:space="preserve"> </w:t>
      </w:r>
      <w:r w:rsidRPr="007D0F87">
        <w:rPr>
          <w:rFonts w:ascii="Arial" w:eastAsia="Arial" w:hAnsi="Arial" w:cs="Arial"/>
          <w:b/>
          <w:bCs/>
          <w:sz w:val="20"/>
        </w:rPr>
        <w:t xml:space="preserve">Nº </w:t>
      </w:r>
      <w:r w:rsidRPr="007D0F87">
        <w:rPr>
          <w:rFonts w:ascii="Arial" w:eastAsia="Arial" w:hAnsi="Arial" w:cs="Arial"/>
          <w:sz w:val="20"/>
        </w:rPr>
        <w:t>[CONSIGNAR NOMENCLATURA DEL PROCEDIMIENTO</w:t>
      </w:r>
      <w:r w:rsidR="4744CA81" w:rsidRPr="007D0F87">
        <w:rPr>
          <w:rFonts w:ascii="Arial" w:eastAsia="Arial" w:hAnsi="Arial" w:cs="Arial"/>
          <w:sz w:val="20"/>
        </w:rPr>
        <w:t xml:space="preserve"> DE SELECCIÓN</w:t>
      </w:r>
      <w:r w:rsidRPr="007D0F87">
        <w:rPr>
          <w:rFonts w:ascii="Arial" w:eastAsia="Arial" w:hAnsi="Arial" w:cs="Arial"/>
          <w:sz w:val="20"/>
        </w:rPr>
        <w:t>]</w:t>
      </w:r>
    </w:p>
    <w:p w14:paraId="174E876B" w14:textId="3BC007A4" w:rsidR="20904575" w:rsidRPr="007D0F87" w:rsidRDefault="20904575" w:rsidP="20904575">
      <w:pPr>
        <w:jc w:val="both"/>
        <w:rPr>
          <w:rFonts w:ascii="Arial" w:eastAsia="Arial" w:hAnsi="Arial" w:cs="Arial"/>
          <w:sz w:val="20"/>
        </w:rPr>
      </w:pPr>
    </w:p>
    <w:p w14:paraId="3A336F6C" w14:textId="2DBA6063" w:rsidR="7992CDD3" w:rsidRPr="007D0F87" w:rsidRDefault="7992CDD3" w:rsidP="3FE323D9">
      <w:pPr>
        <w:jc w:val="both"/>
        <w:rPr>
          <w:rFonts w:ascii="Arial" w:eastAsia="Arial" w:hAnsi="Arial" w:cs="Arial"/>
          <w:sz w:val="20"/>
        </w:rPr>
      </w:pPr>
      <w:r w:rsidRPr="007D0F87">
        <w:rPr>
          <w:rFonts w:ascii="Arial" w:eastAsia="Arial" w:hAnsi="Arial" w:cs="Arial"/>
          <w:sz w:val="20"/>
          <w:u w:val="single"/>
        </w:rPr>
        <w:t>Presente</w:t>
      </w:r>
      <w:r w:rsidR="39BFD9F1" w:rsidRPr="007D0F87">
        <w:rPr>
          <w:rFonts w:ascii="Arial" w:eastAsia="Arial" w:hAnsi="Arial" w:cs="Arial"/>
          <w:sz w:val="20"/>
          <w:u w:val="single"/>
        </w:rPr>
        <w:t>. -</w:t>
      </w:r>
    </w:p>
    <w:p w14:paraId="55336602" w14:textId="0EFE559B" w:rsidR="7992CDD3" w:rsidRPr="007D0F87" w:rsidRDefault="7992CDD3" w:rsidP="3FE323D9">
      <w:pPr>
        <w:jc w:val="center"/>
        <w:rPr>
          <w:sz w:val="20"/>
        </w:rPr>
      </w:pPr>
      <w:r w:rsidRPr="007D0F87">
        <w:rPr>
          <w:rFonts w:ascii="Arial" w:eastAsia="Arial" w:hAnsi="Arial" w:cs="Arial"/>
          <w:sz w:val="20"/>
        </w:rPr>
        <w:t xml:space="preserve"> </w:t>
      </w:r>
    </w:p>
    <w:p w14:paraId="32221E93" w14:textId="3D7F55AF" w:rsidR="7992CDD3" w:rsidRPr="007D0F87" w:rsidRDefault="7992CDD3" w:rsidP="20904575">
      <w:pPr>
        <w:ind w:right="-1"/>
        <w:jc w:val="both"/>
        <w:rPr>
          <w:rFonts w:ascii="Arial" w:eastAsia="Arial" w:hAnsi="Arial" w:cs="Arial"/>
          <w:sz w:val="20"/>
        </w:rPr>
      </w:pPr>
      <w:r w:rsidRPr="007D0F87">
        <w:rPr>
          <w:rFonts w:ascii="Arial" w:eastAsia="Arial" w:hAnsi="Arial" w:cs="Arial"/>
          <w:sz w:val="20"/>
        </w:rPr>
        <w:t>El que se suscribe,</w:t>
      </w:r>
      <w:r w:rsidRPr="007D0F87">
        <w:rPr>
          <w:rFonts w:ascii="Arial" w:eastAsia="Arial" w:hAnsi="Arial" w:cs="Arial"/>
          <w:b/>
          <w:bCs/>
          <w:sz w:val="20"/>
        </w:rPr>
        <w:t xml:space="preserve"> [……………..]</w:t>
      </w:r>
      <w:r w:rsidRPr="007D0F87">
        <w:rPr>
          <w:rFonts w:ascii="Arial" w:eastAsia="Arial" w:hAnsi="Arial" w:cs="Arial"/>
          <w:sz w:val="20"/>
        </w:rPr>
        <w:t xml:space="preserve">, postor adjudicado y/o representante legal de </w:t>
      </w:r>
      <w:r w:rsidRPr="007D0F87">
        <w:rPr>
          <w:rFonts w:ascii="Arial" w:eastAsia="Arial" w:hAnsi="Arial" w:cs="Arial"/>
          <w:b/>
          <w:bCs/>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bCs/>
          <w:sz w:val="20"/>
          <w:u w:val="single"/>
        </w:rPr>
        <w:t>[CONSIGNAR TIPO DE DOCUMENTO DE IDENTIDAD] N° [CONSIGNAR NÚMERO DE DOCUMENTO DE IDENTIDAD]</w:t>
      </w:r>
      <w:r w:rsidRPr="007D0F87">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7D0F87">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7D0F87" w:rsidRDefault="7992CDD3" w:rsidP="20904575">
      <w:pPr>
        <w:ind w:right="-1"/>
        <w:jc w:val="both"/>
        <w:rPr>
          <w:rFonts w:ascii="Arial" w:eastAsia="Arial" w:hAnsi="Arial" w:cs="Arial"/>
          <w:sz w:val="20"/>
        </w:rPr>
      </w:pPr>
    </w:p>
    <w:p w14:paraId="6C61EA9F" w14:textId="69B22918" w:rsidR="7992CDD3" w:rsidRPr="007D0F87" w:rsidRDefault="7992CDD3" w:rsidP="3FE323D9">
      <w:pPr>
        <w:ind w:left="360"/>
        <w:jc w:val="both"/>
        <w:rPr>
          <w:sz w:val="20"/>
        </w:rPr>
      </w:pPr>
      <w:r w:rsidRPr="007D0F87">
        <w:rPr>
          <w:rFonts w:ascii="Arial" w:eastAsia="Arial" w:hAnsi="Arial" w:cs="Arial"/>
          <w:sz w:val="20"/>
        </w:rPr>
        <w:t xml:space="preserve"> </w:t>
      </w:r>
    </w:p>
    <w:p w14:paraId="243E1427" w14:textId="3B417BB3" w:rsidR="7992CDD3" w:rsidRPr="007D0F87" w:rsidRDefault="7992CDD3" w:rsidP="3FE323D9">
      <w:pPr>
        <w:jc w:val="both"/>
        <w:rPr>
          <w:sz w:val="20"/>
        </w:rPr>
      </w:pPr>
      <w:r w:rsidRPr="007D0F87">
        <w:rPr>
          <w:rFonts w:ascii="Arial" w:eastAsia="Arial" w:hAnsi="Arial" w:cs="Arial"/>
          <w:sz w:val="20"/>
        </w:rPr>
        <w:t xml:space="preserve"> </w:t>
      </w:r>
    </w:p>
    <w:p w14:paraId="75AFE612" w14:textId="3ECF6435" w:rsidR="7992CDD3" w:rsidRPr="007D0F87" w:rsidRDefault="7992CDD3" w:rsidP="3FE323D9">
      <w:pPr>
        <w:jc w:val="both"/>
        <w:rPr>
          <w:sz w:val="20"/>
        </w:rPr>
      </w:pPr>
      <w:r w:rsidRPr="007D0F87">
        <w:rPr>
          <w:rFonts w:ascii="Arial" w:eastAsia="Arial" w:hAnsi="Arial" w:cs="Arial"/>
          <w:sz w:val="20"/>
        </w:rPr>
        <w:t xml:space="preserve"> </w:t>
      </w:r>
    </w:p>
    <w:p w14:paraId="39B6A8F6" w14:textId="0273A85C" w:rsidR="7992CDD3" w:rsidRPr="007D0F87" w:rsidRDefault="7992CDD3" w:rsidP="3FE323D9">
      <w:pPr>
        <w:jc w:val="both"/>
        <w:rPr>
          <w:b/>
          <w:sz w:val="20"/>
          <w:u w:val="single"/>
        </w:rPr>
      </w:pPr>
      <w:r w:rsidRPr="007D0F87">
        <w:rPr>
          <w:rFonts w:ascii="Arial" w:eastAsia="Arial" w:hAnsi="Arial" w:cs="Arial"/>
          <w:b/>
          <w:sz w:val="20"/>
          <w:u w:val="single"/>
        </w:rPr>
        <w:t>[CONSIGNAR CIUDAD Y FECHA]</w:t>
      </w:r>
    </w:p>
    <w:p w14:paraId="112309CF" w14:textId="69456883" w:rsidR="7992CDD3" w:rsidRPr="007D0F87" w:rsidRDefault="7992CDD3" w:rsidP="3FE323D9">
      <w:pPr>
        <w:jc w:val="both"/>
        <w:rPr>
          <w:sz w:val="20"/>
        </w:rPr>
      </w:pPr>
      <w:r w:rsidRPr="007D0F87">
        <w:rPr>
          <w:rFonts w:ascii="Arial" w:eastAsia="Arial" w:hAnsi="Arial" w:cs="Arial"/>
          <w:sz w:val="20"/>
        </w:rPr>
        <w:t xml:space="preserve"> </w:t>
      </w:r>
    </w:p>
    <w:p w14:paraId="43B4AFE8" w14:textId="5853087D" w:rsidR="7992CDD3" w:rsidRDefault="7992CDD3" w:rsidP="3FE323D9">
      <w:pPr>
        <w:jc w:val="both"/>
        <w:rPr>
          <w:rFonts w:ascii="Arial" w:eastAsia="Arial" w:hAnsi="Arial" w:cs="Arial"/>
          <w:sz w:val="20"/>
        </w:rPr>
      </w:pPr>
      <w:r w:rsidRPr="007D0F87">
        <w:rPr>
          <w:rFonts w:ascii="Arial" w:eastAsia="Arial" w:hAnsi="Arial" w:cs="Arial"/>
          <w:sz w:val="20"/>
        </w:rPr>
        <w:t xml:space="preserve"> </w:t>
      </w:r>
    </w:p>
    <w:p w14:paraId="6C52655D" w14:textId="77777777" w:rsidR="00A9303F" w:rsidRDefault="00A9303F" w:rsidP="3FE323D9">
      <w:pPr>
        <w:jc w:val="both"/>
        <w:rPr>
          <w:rFonts w:ascii="Arial" w:eastAsia="Arial" w:hAnsi="Arial" w:cs="Arial"/>
          <w:sz w:val="20"/>
        </w:rPr>
      </w:pPr>
    </w:p>
    <w:p w14:paraId="58F4892D" w14:textId="77777777" w:rsidR="00A9303F" w:rsidRPr="007D0F87" w:rsidRDefault="00A9303F" w:rsidP="3FE323D9">
      <w:pPr>
        <w:jc w:val="both"/>
        <w:rPr>
          <w:sz w:val="20"/>
        </w:rPr>
      </w:pPr>
    </w:p>
    <w:p w14:paraId="5BC80239" w14:textId="06CD8060" w:rsidR="7992CDD3" w:rsidRPr="007D0F87" w:rsidRDefault="7992CDD3" w:rsidP="3FE323D9">
      <w:pPr>
        <w:jc w:val="both"/>
        <w:rPr>
          <w:sz w:val="20"/>
        </w:rPr>
      </w:pPr>
      <w:r w:rsidRPr="007D0F87">
        <w:rPr>
          <w:rFonts w:ascii="Arial" w:eastAsia="Arial" w:hAnsi="Arial" w:cs="Arial"/>
          <w:sz w:val="20"/>
        </w:rPr>
        <w:t xml:space="preserve"> </w:t>
      </w:r>
    </w:p>
    <w:p w14:paraId="7CF262E7" w14:textId="75869EC2" w:rsidR="7992CDD3" w:rsidRPr="007D0F87" w:rsidRDefault="7992CDD3" w:rsidP="3FE323D9">
      <w:pPr>
        <w:jc w:val="both"/>
        <w:rPr>
          <w:sz w:val="20"/>
        </w:rPr>
      </w:pPr>
      <w:r w:rsidRPr="007D0F87">
        <w:rPr>
          <w:rFonts w:ascii="Arial" w:eastAsia="Arial" w:hAnsi="Arial" w:cs="Arial"/>
          <w:sz w:val="20"/>
        </w:rPr>
        <w:t xml:space="preserve"> </w:t>
      </w:r>
    </w:p>
    <w:tbl>
      <w:tblPr>
        <w:tblpPr w:leftFromText="141" w:rightFromText="141" w:vertAnchor="text" w:horzAnchor="margin" w:tblpXSpec="center" w:tblpY="87"/>
        <w:tblW w:w="0" w:type="auto"/>
        <w:tblLayout w:type="fixed"/>
        <w:tblLook w:val="06A0" w:firstRow="1" w:lastRow="0" w:firstColumn="1" w:lastColumn="0" w:noHBand="1" w:noVBand="1"/>
      </w:tblPr>
      <w:tblGrid>
        <w:gridCol w:w="4907"/>
      </w:tblGrid>
      <w:tr w:rsidR="00A9303F" w:rsidRPr="007D0F87" w14:paraId="6770DC20" w14:textId="77777777" w:rsidTr="00A9303F">
        <w:trPr>
          <w:trHeight w:val="1095"/>
        </w:trPr>
        <w:tc>
          <w:tcPr>
            <w:tcW w:w="4907" w:type="dxa"/>
            <w:tcMar>
              <w:left w:w="70" w:type="dxa"/>
              <w:right w:w="70" w:type="dxa"/>
            </w:tcMar>
          </w:tcPr>
          <w:p w14:paraId="77746793" w14:textId="77777777" w:rsidR="00A9303F" w:rsidRPr="007D0F87" w:rsidRDefault="00A9303F" w:rsidP="00A9303F">
            <w:pPr>
              <w:ind w:left="-232"/>
              <w:jc w:val="center"/>
              <w:rPr>
                <w:sz w:val="20"/>
              </w:rPr>
            </w:pPr>
            <w:r w:rsidRPr="007D0F87">
              <w:rPr>
                <w:rFonts w:ascii="Arial" w:eastAsia="Arial" w:hAnsi="Arial" w:cs="Arial"/>
                <w:sz w:val="20"/>
              </w:rPr>
              <w:t>……………………………….…………………..</w:t>
            </w:r>
          </w:p>
          <w:p w14:paraId="47B669EA" w14:textId="77777777" w:rsidR="00A9303F" w:rsidRPr="007D0F87" w:rsidRDefault="00A9303F" w:rsidP="00A9303F">
            <w:pPr>
              <w:ind w:left="-232"/>
              <w:jc w:val="center"/>
              <w:rPr>
                <w:sz w:val="20"/>
              </w:rPr>
            </w:pPr>
            <w:r w:rsidRPr="007D0F87">
              <w:rPr>
                <w:rFonts w:ascii="Arial" w:eastAsia="Arial" w:hAnsi="Arial" w:cs="Arial"/>
                <w:b/>
                <w:bCs/>
                <w:sz w:val="20"/>
              </w:rPr>
              <w:t>Firma, nombres y apellidos del postor o</w:t>
            </w:r>
          </w:p>
          <w:p w14:paraId="3C0A050F" w14:textId="77777777" w:rsidR="00A9303F" w:rsidRPr="007D0F87" w:rsidRDefault="00A9303F" w:rsidP="00A9303F">
            <w:pPr>
              <w:ind w:left="-232"/>
              <w:jc w:val="center"/>
              <w:rPr>
                <w:sz w:val="20"/>
              </w:rPr>
            </w:pPr>
            <w:r w:rsidRPr="007D0F87">
              <w:rPr>
                <w:rFonts w:ascii="Arial" w:eastAsia="Arial" w:hAnsi="Arial" w:cs="Arial"/>
                <w:b/>
                <w:bCs/>
                <w:sz w:val="20"/>
              </w:rPr>
              <w:t>representante legal o común, según corresponda</w:t>
            </w:r>
          </w:p>
        </w:tc>
      </w:tr>
    </w:tbl>
    <w:p w14:paraId="72BAE9BE" w14:textId="70FAEC79" w:rsidR="7992CDD3" w:rsidRPr="007D0F87" w:rsidRDefault="7992CDD3" w:rsidP="3FE323D9">
      <w:pPr>
        <w:jc w:val="both"/>
        <w:rPr>
          <w:sz w:val="20"/>
        </w:rPr>
      </w:pPr>
      <w:r w:rsidRPr="007D0F87">
        <w:rPr>
          <w:rFonts w:ascii="Arial" w:eastAsia="Arial" w:hAnsi="Arial" w:cs="Arial"/>
          <w:sz w:val="20"/>
        </w:rPr>
        <w:t xml:space="preserve"> </w:t>
      </w:r>
    </w:p>
    <w:p w14:paraId="6C742030" w14:textId="6D7A4FE8" w:rsidR="7992CDD3" w:rsidRPr="007D0F87" w:rsidRDefault="7992CDD3" w:rsidP="3FE323D9">
      <w:pPr>
        <w:ind w:right="-1"/>
        <w:jc w:val="both"/>
        <w:rPr>
          <w:sz w:val="20"/>
        </w:rPr>
      </w:pPr>
      <w:r w:rsidRPr="007D0F87">
        <w:rPr>
          <w:rFonts w:ascii="Arial" w:eastAsia="Arial" w:hAnsi="Arial" w:cs="Arial"/>
          <w:sz w:val="20"/>
        </w:rPr>
        <w:t xml:space="preserve"> </w:t>
      </w:r>
    </w:p>
    <w:p w14:paraId="774BC194" w14:textId="1C83261D" w:rsidR="7992CDD3" w:rsidRPr="007D0F87" w:rsidRDefault="7992CDD3" w:rsidP="00C315D8">
      <w:pPr>
        <w:jc w:val="center"/>
        <w:rPr>
          <w:rFonts w:ascii="Arial" w:eastAsia="Arial" w:hAnsi="Arial" w:cs="Arial"/>
          <w:b/>
          <w:sz w:val="18"/>
          <w:szCs w:val="18"/>
        </w:rPr>
      </w:pPr>
      <w:r w:rsidRPr="007D0F87">
        <w:rPr>
          <w:rFonts w:ascii="Arial" w:eastAsia="Arial" w:hAnsi="Arial" w:cs="Arial"/>
          <w:b/>
          <w:bCs/>
          <w:sz w:val="24"/>
          <w:szCs w:val="24"/>
        </w:rPr>
        <w:t xml:space="preserve"> </w:t>
      </w:r>
    </w:p>
    <w:p w14:paraId="462A1C38" w14:textId="4F7128D7" w:rsidR="7992CDD3" w:rsidRPr="007D0F87" w:rsidRDefault="7992CDD3" w:rsidP="3FE323D9">
      <w:pPr>
        <w:jc w:val="center"/>
        <w:rPr>
          <w:sz w:val="18"/>
          <w:szCs w:val="18"/>
        </w:rPr>
      </w:pPr>
      <w:r w:rsidRPr="007D0F87">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7D0F87"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1567FD" w:rsidRDefault="3FE323D9" w:rsidP="3FE323D9">
            <w:pPr>
              <w:jc w:val="both"/>
              <w:rPr>
                <w:b/>
                <w:bCs/>
                <w:sz w:val="18"/>
                <w:szCs w:val="18"/>
              </w:rPr>
            </w:pPr>
            <w:r w:rsidRPr="00C315D8">
              <w:rPr>
                <w:rFonts w:ascii="Arial" w:eastAsia="Arial" w:hAnsi="Arial" w:cs="Arial"/>
                <w:b/>
                <w:bCs/>
                <w:color w:val="FF0000"/>
                <w:sz w:val="18"/>
                <w:szCs w:val="18"/>
              </w:rPr>
              <w:t>Advertencia</w:t>
            </w:r>
          </w:p>
        </w:tc>
      </w:tr>
      <w:tr w:rsidR="3FE323D9" w:rsidRPr="007D0F87"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1567FD" w:rsidRDefault="3FE323D9" w:rsidP="20904575">
            <w:pPr>
              <w:jc w:val="both"/>
              <w:rPr>
                <w:rFonts w:ascii="Arial" w:eastAsia="Arial" w:hAnsi="Arial" w:cs="Arial"/>
                <w:color w:val="FF0000"/>
                <w:sz w:val="18"/>
                <w:szCs w:val="18"/>
              </w:rPr>
            </w:pPr>
            <w:r w:rsidRPr="001567FD">
              <w:rPr>
                <w:rFonts w:ascii="Arial" w:eastAsia="Arial" w:hAnsi="Arial" w:cs="Arial"/>
                <w:color w:val="FF0000"/>
                <w:sz w:val="18"/>
                <w:szCs w:val="18"/>
              </w:rPr>
              <w:t xml:space="preserve">El fideicomiso es aplicable, de acuerdo con </w:t>
            </w:r>
            <w:r w:rsidR="076E895F" w:rsidRPr="001567FD">
              <w:rPr>
                <w:rFonts w:ascii="Arial" w:eastAsia="Arial" w:hAnsi="Arial" w:cs="Arial"/>
                <w:color w:val="FF0000"/>
                <w:sz w:val="18"/>
                <w:szCs w:val="18"/>
              </w:rPr>
              <w:t>los</w:t>
            </w:r>
            <w:r w:rsidRPr="001567FD">
              <w:rPr>
                <w:rFonts w:ascii="Arial" w:eastAsia="Arial" w:hAnsi="Arial" w:cs="Arial"/>
                <w:color w:val="FF0000"/>
                <w:sz w:val="18"/>
                <w:szCs w:val="18"/>
              </w:rPr>
              <w:t xml:space="preserve"> artículo</w:t>
            </w:r>
            <w:r w:rsidR="75D5C71B" w:rsidRPr="001567FD">
              <w:rPr>
                <w:rFonts w:ascii="Arial" w:eastAsia="Arial" w:hAnsi="Arial" w:cs="Arial"/>
                <w:color w:val="FF0000"/>
                <w:sz w:val="18"/>
                <w:szCs w:val="18"/>
              </w:rPr>
              <w:t>s</w:t>
            </w:r>
            <w:r w:rsidRPr="001567FD">
              <w:rPr>
                <w:rFonts w:ascii="Arial" w:eastAsia="Arial" w:hAnsi="Arial" w:cs="Arial"/>
                <w:color w:val="FF0000"/>
                <w:sz w:val="18"/>
                <w:szCs w:val="18"/>
              </w:rPr>
              <w:t xml:space="preserve"> 116</w:t>
            </w:r>
            <w:r w:rsidR="1F51B756" w:rsidRPr="001567FD">
              <w:rPr>
                <w:rFonts w:ascii="Arial" w:eastAsia="Arial" w:hAnsi="Arial" w:cs="Arial"/>
                <w:color w:val="FF0000"/>
                <w:sz w:val="18"/>
                <w:szCs w:val="18"/>
              </w:rPr>
              <w:t xml:space="preserve"> y 138</w:t>
            </w:r>
            <w:r w:rsidRPr="001567FD">
              <w:rPr>
                <w:rFonts w:ascii="Arial" w:eastAsia="Arial" w:hAnsi="Arial" w:cs="Arial"/>
                <w:color w:val="FF0000"/>
                <w:sz w:val="18"/>
                <w:szCs w:val="18"/>
              </w:rPr>
              <w:t xml:space="preserve"> del Reglamento de la Ley N° 32069,</w:t>
            </w:r>
            <w:r w:rsidR="60DC3232" w:rsidRPr="001567FD">
              <w:rPr>
                <w:rFonts w:ascii="Arial" w:eastAsia="Arial" w:hAnsi="Arial" w:cs="Arial"/>
                <w:color w:val="FF0000"/>
                <w:sz w:val="18"/>
                <w:szCs w:val="18"/>
              </w:rPr>
              <w:t xml:space="preserve"> Ley General de Contrataciones Públicas, aprobado por Decreto Supremo N° 009-2025-EF, </w:t>
            </w:r>
            <w:r w:rsidRPr="001567FD">
              <w:rPr>
                <w:rFonts w:ascii="Arial" w:eastAsia="Arial" w:hAnsi="Arial" w:cs="Arial"/>
                <w:color w:val="FF0000"/>
                <w:sz w:val="18"/>
                <w:szCs w:val="18"/>
              </w:rPr>
              <w:t>siempre que el plazo de la ejecución contractual sea mayor a noventa días calendario.</w:t>
            </w:r>
          </w:p>
        </w:tc>
      </w:tr>
    </w:tbl>
    <w:p w14:paraId="20DEBC18" w14:textId="1FAFC34C" w:rsidR="7992CDD3" w:rsidRPr="007D0F87" w:rsidRDefault="7992CDD3" w:rsidP="3FE323D9">
      <w:pPr>
        <w:jc w:val="center"/>
        <w:rPr>
          <w:sz w:val="18"/>
          <w:szCs w:val="18"/>
        </w:rPr>
      </w:pPr>
      <w:r w:rsidRPr="007D0F87">
        <w:rPr>
          <w:rFonts w:ascii="Arial" w:eastAsia="Arial" w:hAnsi="Arial" w:cs="Arial"/>
          <w:b/>
          <w:bCs/>
          <w:sz w:val="18"/>
          <w:szCs w:val="18"/>
        </w:rPr>
        <w:t xml:space="preserve"> </w:t>
      </w:r>
    </w:p>
    <w:p w14:paraId="7CDE42C9" w14:textId="47AF0D3B" w:rsidR="3FE323D9" w:rsidRPr="007D0F87" w:rsidRDefault="3FE323D9" w:rsidP="3FE323D9">
      <w:pPr>
        <w:widowControl w:val="0"/>
        <w:jc w:val="center"/>
        <w:rPr>
          <w:rFonts w:ascii="Arial" w:hAnsi="Arial" w:cs="Arial"/>
          <w:b/>
          <w:bCs/>
        </w:rPr>
      </w:pPr>
    </w:p>
    <w:p w14:paraId="6F3E7F2E" w14:textId="77777777" w:rsidR="001D21A4" w:rsidRDefault="001D21A4" w:rsidP="3FE323D9">
      <w:pPr>
        <w:widowControl w:val="0"/>
        <w:jc w:val="center"/>
        <w:rPr>
          <w:rFonts w:ascii="Arial" w:hAnsi="Arial" w:cs="Arial"/>
          <w:b/>
          <w:bCs/>
        </w:rPr>
      </w:pPr>
    </w:p>
    <w:p w14:paraId="6F6E5FC3" w14:textId="77777777" w:rsidR="001D21A4" w:rsidRDefault="001D21A4" w:rsidP="3FE323D9">
      <w:pPr>
        <w:widowControl w:val="0"/>
        <w:jc w:val="center"/>
        <w:rPr>
          <w:rFonts w:ascii="Arial" w:hAnsi="Arial" w:cs="Arial"/>
          <w:b/>
          <w:bCs/>
        </w:rPr>
      </w:pPr>
    </w:p>
    <w:p w14:paraId="60C11B65" w14:textId="77777777" w:rsidR="001D21A4" w:rsidRDefault="001D21A4" w:rsidP="3FE323D9">
      <w:pPr>
        <w:widowControl w:val="0"/>
        <w:jc w:val="center"/>
        <w:rPr>
          <w:rFonts w:ascii="Arial" w:hAnsi="Arial" w:cs="Arial"/>
          <w:b/>
          <w:bCs/>
        </w:rPr>
      </w:pPr>
    </w:p>
    <w:p w14:paraId="791A77BC" w14:textId="77777777" w:rsidR="001D21A4" w:rsidRDefault="001D21A4" w:rsidP="3FE323D9">
      <w:pPr>
        <w:widowControl w:val="0"/>
        <w:jc w:val="center"/>
        <w:rPr>
          <w:rFonts w:ascii="Arial" w:hAnsi="Arial" w:cs="Arial"/>
          <w:b/>
          <w:bCs/>
        </w:rPr>
      </w:pPr>
    </w:p>
    <w:p w14:paraId="7455200A" w14:textId="77777777" w:rsidR="001D21A4" w:rsidRDefault="001D21A4" w:rsidP="3FE323D9">
      <w:pPr>
        <w:widowControl w:val="0"/>
        <w:jc w:val="center"/>
        <w:rPr>
          <w:rFonts w:ascii="Arial" w:hAnsi="Arial" w:cs="Arial"/>
          <w:b/>
          <w:bCs/>
        </w:rPr>
      </w:pPr>
    </w:p>
    <w:p w14:paraId="7BEACCC4" w14:textId="77777777" w:rsidR="001D21A4" w:rsidRDefault="001D21A4" w:rsidP="3FE323D9">
      <w:pPr>
        <w:widowControl w:val="0"/>
        <w:jc w:val="center"/>
        <w:rPr>
          <w:rFonts w:ascii="Arial" w:hAnsi="Arial" w:cs="Arial"/>
          <w:b/>
          <w:bCs/>
        </w:rPr>
      </w:pPr>
    </w:p>
    <w:p w14:paraId="0195304A" w14:textId="77777777" w:rsidR="001D21A4" w:rsidRDefault="001D21A4" w:rsidP="3FE323D9">
      <w:pPr>
        <w:widowControl w:val="0"/>
        <w:jc w:val="center"/>
        <w:rPr>
          <w:rFonts w:ascii="Arial" w:hAnsi="Arial" w:cs="Arial"/>
          <w:b/>
          <w:bCs/>
        </w:rPr>
      </w:pPr>
    </w:p>
    <w:p w14:paraId="08A18A49" w14:textId="77777777" w:rsidR="001D21A4" w:rsidRDefault="001D21A4" w:rsidP="3FE323D9">
      <w:pPr>
        <w:widowControl w:val="0"/>
        <w:jc w:val="center"/>
        <w:rPr>
          <w:rFonts w:ascii="Arial" w:hAnsi="Arial" w:cs="Arial"/>
          <w:b/>
          <w:bCs/>
        </w:rPr>
      </w:pPr>
    </w:p>
    <w:p w14:paraId="41822053" w14:textId="77777777" w:rsidR="001D21A4" w:rsidRDefault="001D21A4" w:rsidP="3FE323D9">
      <w:pPr>
        <w:widowControl w:val="0"/>
        <w:jc w:val="center"/>
        <w:rPr>
          <w:rFonts w:ascii="Arial" w:hAnsi="Arial" w:cs="Arial"/>
          <w:b/>
          <w:bCs/>
        </w:rPr>
      </w:pPr>
    </w:p>
    <w:p w14:paraId="0C1CCD1C" w14:textId="77777777" w:rsidR="001D21A4" w:rsidRDefault="001D21A4" w:rsidP="3FE323D9">
      <w:pPr>
        <w:widowControl w:val="0"/>
        <w:jc w:val="center"/>
        <w:rPr>
          <w:rFonts w:ascii="Arial" w:hAnsi="Arial" w:cs="Arial"/>
          <w:b/>
          <w:bCs/>
        </w:rPr>
      </w:pPr>
    </w:p>
    <w:p w14:paraId="41179506" w14:textId="77777777" w:rsidR="001D21A4" w:rsidRDefault="001D21A4" w:rsidP="3FE323D9">
      <w:pPr>
        <w:widowControl w:val="0"/>
        <w:jc w:val="center"/>
        <w:rPr>
          <w:rFonts w:ascii="Arial" w:hAnsi="Arial" w:cs="Arial"/>
          <w:b/>
          <w:bCs/>
        </w:rPr>
      </w:pPr>
    </w:p>
    <w:p w14:paraId="1631D884" w14:textId="77777777" w:rsidR="001D21A4" w:rsidRPr="007D0F87" w:rsidRDefault="001D21A4" w:rsidP="3FE323D9">
      <w:pPr>
        <w:widowControl w:val="0"/>
        <w:jc w:val="center"/>
        <w:rPr>
          <w:rFonts w:ascii="Arial" w:hAnsi="Arial" w:cs="Arial"/>
          <w:b/>
          <w:bCs/>
        </w:rPr>
      </w:pPr>
    </w:p>
    <w:p w14:paraId="17DC9254" w14:textId="77777777" w:rsidR="00C24C54" w:rsidRPr="007D0F87" w:rsidRDefault="00C24C54" w:rsidP="3FE323D9">
      <w:pPr>
        <w:widowControl w:val="0"/>
        <w:jc w:val="center"/>
        <w:rPr>
          <w:rFonts w:ascii="Arial" w:hAnsi="Arial" w:cs="Arial"/>
          <w:b/>
          <w:bCs/>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7D0F87"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C315D8" w:rsidRDefault="6C33BB22" w:rsidP="3FE323D9">
            <w:pPr>
              <w:spacing w:line="259" w:lineRule="auto"/>
              <w:jc w:val="both"/>
              <w:rPr>
                <w:rFonts w:ascii="Arial" w:hAnsi="Arial" w:cs="Arial"/>
                <w:color w:val="FF0000"/>
                <w:sz w:val="18"/>
                <w:szCs w:val="18"/>
              </w:rPr>
            </w:pPr>
            <w:r w:rsidRPr="00C315D8">
              <w:rPr>
                <w:rFonts w:ascii="Arial" w:hAnsi="Arial" w:cs="Arial"/>
                <w:color w:val="FF0000"/>
                <w:sz w:val="18"/>
                <w:szCs w:val="18"/>
              </w:rPr>
              <w:t>Advertencia</w:t>
            </w:r>
          </w:p>
        </w:tc>
      </w:tr>
      <w:tr w:rsidR="00AB7407" w:rsidRPr="007D0F87"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1567FD" w:rsidRDefault="778472DA" w:rsidP="00AB7407">
            <w:pPr>
              <w:pStyle w:val="Prrafodelista"/>
              <w:widowControl w:val="0"/>
              <w:ind w:left="33"/>
              <w:jc w:val="both"/>
              <w:rPr>
                <w:rFonts w:ascii="Arial" w:hAnsi="Arial" w:cs="Arial"/>
                <w:b w:val="0"/>
                <w:bCs w:val="0"/>
                <w:color w:val="FF0000"/>
                <w:sz w:val="18"/>
                <w:szCs w:val="18"/>
              </w:rPr>
            </w:pPr>
            <w:r w:rsidRPr="001567FD">
              <w:rPr>
                <w:rFonts w:ascii="Arial" w:hAnsi="Arial" w:cs="Arial"/>
                <w:b w:val="0"/>
                <w:bCs w:val="0"/>
                <w:color w:val="FF0000"/>
                <w:sz w:val="18"/>
                <w:szCs w:val="18"/>
              </w:rPr>
              <w:t>En el caso de procedimientos por relación d</w:t>
            </w:r>
            <w:r w:rsidR="0F16EEB9" w:rsidRPr="001567FD">
              <w:rPr>
                <w:rFonts w:ascii="Arial" w:hAnsi="Arial" w:cs="Arial"/>
                <w:b w:val="0"/>
                <w:bCs w:val="0"/>
                <w:color w:val="FF0000"/>
                <w:sz w:val="18"/>
                <w:szCs w:val="18"/>
              </w:rPr>
              <w:t xml:space="preserve">e ítems o tramos, </w:t>
            </w:r>
            <w:r w:rsidRPr="001567FD">
              <w:rPr>
                <w:rFonts w:ascii="Arial" w:hAnsi="Arial" w:cs="Arial"/>
                <w:b w:val="0"/>
                <w:bCs w:val="0"/>
                <w:color w:val="FF0000"/>
                <w:sz w:val="18"/>
                <w:szCs w:val="18"/>
              </w:rPr>
              <w:t xml:space="preserve">cuando la obra se ejecute fuera de la provincia de Lima y Callao y </w:t>
            </w:r>
            <w:r w:rsidR="01749E2C" w:rsidRPr="001567FD">
              <w:rPr>
                <w:rFonts w:ascii="Arial" w:hAnsi="Arial" w:cs="Arial"/>
                <w:b w:val="0"/>
                <w:bCs w:val="0"/>
                <w:color w:val="FF0000"/>
                <w:sz w:val="18"/>
                <w:szCs w:val="18"/>
              </w:rPr>
              <w:t xml:space="preserve">ítem o </w:t>
            </w:r>
            <w:r w:rsidR="415E5DB7" w:rsidRPr="001567FD">
              <w:rPr>
                <w:rFonts w:ascii="Arial" w:hAnsi="Arial" w:cs="Arial"/>
                <w:b w:val="0"/>
                <w:bCs w:val="0"/>
                <w:color w:val="FF0000"/>
                <w:sz w:val="18"/>
                <w:szCs w:val="18"/>
              </w:rPr>
              <w:t xml:space="preserve">tramo </w:t>
            </w:r>
            <w:r w:rsidR="4744A4A6" w:rsidRPr="001567FD">
              <w:rPr>
                <w:rFonts w:ascii="Arial" w:hAnsi="Arial" w:cs="Arial"/>
                <w:b w:val="0"/>
                <w:bCs w:val="0"/>
                <w:color w:val="FF0000"/>
                <w:sz w:val="18"/>
                <w:szCs w:val="18"/>
              </w:rPr>
              <w:t xml:space="preserve">o ítems o tramos </w:t>
            </w:r>
            <w:r w:rsidRPr="001567FD">
              <w:rPr>
                <w:rFonts w:ascii="Arial" w:hAnsi="Arial" w:cs="Arial"/>
                <w:b w:val="0"/>
                <w:bCs w:val="0"/>
                <w:color w:val="FF0000"/>
                <w:sz w:val="18"/>
                <w:szCs w:val="18"/>
              </w:rPr>
              <w:t xml:space="preserve">no supere los S/ </w:t>
            </w:r>
            <w:r w:rsidR="05789E46" w:rsidRPr="001567FD">
              <w:rPr>
                <w:rFonts w:ascii="Arial" w:hAnsi="Arial" w:cs="Arial"/>
                <w:b w:val="0"/>
                <w:bCs w:val="0"/>
                <w:color w:val="FF0000"/>
                <w:sz w:val="18"/>
                <w:szCs w:val="18"/>
              </w:rPr>
              <w:t>9</w:t>
            </w:r>
            <w:r w:rsidR="341DA826" w:rsidRPr="001567FD">
              <w:rPr>
                <w:rFonts w:ascii="Arial" w:hAnsi="Arial" w:cs="Arial"/>
                <w:b w:val="0"/>
                <w:bCs w:val="0"/>
                <w:color w:val="FF0000"/>
                <w:sz w:val="18"/>
                <w:szCs w:val="18"/>
              </w:rPr>
              <w:t>00</w:t>
            </w:r>
            <w:r w:rsidRPr="001567FD">
              <w:rPr>
                <w:rFonts w:ascii="Arial" w:hAnsi="Arial" w:cs="Arial"/>
                <w:b w:val="0"/>
                <w:bCs w:val="0"/>
                <w:color w:val="FF0000"/>
                <w:sz w:val="18"/>
                <w:szCs w:val="18"/>
              </w:rPr>
              <w:t>,000.00</w:t>
            </w:r>
            <w:r w:rsidR="48AC1C47" w:rsidRPr="001567FD">
              <w:rPr>
                <w:rFonts w:ascii="Arial" w:hAnsi="Arial" w:cs="Arial"/>
                <w:b w:val="0"/>
                <w:bCs w:val="0"/>
                <w:color w:val="FF0000"/>
                <w:sz w:val="18"/>
                <w:szCs w:val="18"/>
              </w:rPr>
              <w:t xml:space="preserve"> (</w:t>
            </w:r>
            <w:r w:rsidR="1A067EF7" w:rsidRPr="001567FD">
              <w:rPr>
                <w:rFonts w:ascii="Arial" w:hAnsi="Arial" w:cs="Arial"/>
                <w:b w:val="0"/>
                <w:bCs w:val="0"/>
                <w:color w:val="FF0000"/>
                <w:sz w:val="18"/>
                <w:szCs w:val="18"/>
              </w:rPr>
              <w:t>novecientos</w:t>
            </w:r>
            <w:r w:rsidR="48AC1C47" w:rsidRPr="001567FD">
              <w:rPr>
                <w:rFonts w:ascii="Arial" w:hAnsi="Arial" w:cs="Arial"/>
                <w:b w:val="0"/>
                <w:bCs w:val="0"/>
                <w:color w:val="FF0000"/>
                <w:sz w:val="18"/>
                <w:szCs w:val="18"/>
              </w:rPr>
              <w:t xml:space="preserve"> mil y 00/100 soles</w:t>
            </w:r>
            <w:r w:rsidRPr="001567FD">
              <w:rPr>
                <w:rFonts w:ascii="Arial" w:hAnsi="Arial" w:cs="Arial"/>
                <w:b w:val="0"/>
                <w:bCs w:val="0"/>
                <w:color w:val="FF0000"/>
                <w:sz w:val="18"/>
                <w:szCs w:val="18"/>
              </w:rPr>
              <w:t>) debe considerarse el siguiente anexo:</w:t>
            </w:r>
          </w:p>
        </w:tc>
      </w:tr>
    </w:tbl>
    <w:p w14:paraId="73CA0B34" w14:textId="075BD716" w:rsidR="00AB7407" w:rsidRPr="007D0F87"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7D0F87" w:rsidRDefault="00AB7407" w:rsidP="6006B37B">
      <w:pPr>
        <w:widowControl w:val="0"/>
        <w:jc w:val="center"/>
        <w:rPr>
          <w:rFonts w:ascii="Arial" w:hAnsi="Arial" w:cs="Arial"/>
          <w:b/>
          <w:color w:val="auto"/>
          <w:sz w:val="20"/>
        </w:rPr>
      </w:pPr>
      <w:r w:rsidRPr="007D0F87">
        <w:rPr>
          <w:rFonts w:ascii="Arial" w:hAnsi="Arial" w:cs="Arial"/>
          <w:b/>
          <w:color w:val="auto"/>
          <w:sz w:val="20"/>
        </w:rPr>
        <w:t xml:space="preserve">ANEXO Nº </w:t>
      </w:r>
      <w:r w:rsidR="00BB0B8F" w:rsidRPr="007D0F87">
        <w:rPr>
          <w:rFonts w:ascii="Arial" w:hAnsi="Arial" w:cs="Arial"/>
          <w:b/>
          <w:bCs/>
          <w:color w:val="auto"/>
          <w:sz w:val="20"/>
        </w:rPr>
        <w:t>9</w:t>
      </w:r>
    </w:p>
    <w:p w14:paraId="4CC4979B" w14:textId="77777777" w:rsidR="00AB7407" w:rsidRPr="007D0F87" w:rsidRDefault="00AB7407" w:rsidP="00AB7407">
      <w:pPr>
        <w:widowControl w:val="0"/>
        <w:jc w:val="center"/>
        <w:rPr>
          <w:rFonts w:ascii="Arial" w:hAnsi="Arial" w:cs="Arial"/>
          <w:b/>
          <w:color w:val="auto"/>
          <w:sz w:val="20"/>
        </w:rPr>
      </w:pPr>
    </w:p>
    <w:p w14:paraId="2CF8F3DF" w14:textId="77777777" w:rsidR="00AB7407" w:rsidRPr="007D0F87" w:rsidRDefault="778472DA" w:rsidP="756A50B7">
      <w:pPr>
        <w:widowControl w:val="0"/>
        <w:jc w:val="center"/>
        <w:rPr>
          <w:rFonts w:ascii="Arial" w:hAnsi="Arial" w:cs="Arial"/>
          <w:b/>
          <w:bCs/>
          <w:color w:val="auto"/>
          <w:sz w:val="20"/>
        </w:rPr>
      </w:pPr>
      <w:r w:rsidRPr="007D0F87">
        <w:rPr>
          <w:rFonts w:ascii="Arial" w:hAnsi="Arial" w:cs="Arial"/>
          <w:b/>
          <w:bCs/>
          <w:color w:val="auto"/>
          <w:sz w:val="20"/>
        </w:rPr>
        <w:t>SOLICITUD DE BONIFICACIÓN DEL DIEZ POR CIENTO (10%) POR OBRAS EJECUTADAS FUERA DE LA PROVINCIA DE LIMA Y CALLAO</w:t>
      </w:r>
    </w:p>
    <w:p w14:paraId="65B06E54" w14:textId="3E5E3AF3" w:rsidR="00AB7407" w:rsidRPr="007D0F87" w:rsidRDefault="778472DA" w:rsidP="00F408D6">
      <w:pPr>
        <w:widowControl w:val="0"/>
        <w:spacing w:line="259" w:lineRule="auto"/>
        <w:jc w:val="center"/>
        <w:rPr>
          <w:rFonts w:ascii="Arial" w:hAnsi="Arial" w:cs="Arial"/>
          <w:b/>
          <w:bCs/>
          <w:color w:val="auto"/>
          <w:sz w:val="20"/>
        </w:rPr>
      </w:pPr>
      <w:r w:rsidRPr="007D0F87">
        <w:rPr>
          <w:rFonts w:ascii="Arial" w:hAnsi="Arial" w:cs="Arial"/>
          <w:b/>
          <w:bCs/>
          <w:color w:val="auto"/>
          <w:sz w:val="20"/>
        </w:rPr>
        <w:t xml:space="preserve">(DE SER EL CASO, SOLO PRESENTAR ESTA SOLICITUD EN EL </w:t>
      </w:r>
      <w:r w:rsidR="16E606B1" w:rsidRPr="007D0F87">
        <w:rPr>
          <w:rFonts w:ascii="Arial" w:hAnsi="Arial" w:cs="Arial"/>
          <w:b/>
          <w:bCs/>
          <w:color w:val="auto"/>
          <w:sz w:val="20"/>
        </w:rPr>
        <w:t xml:space="preserve">ÍTEM O </w:t>
      </w:r>
      <w:r w:rsidR="56E11CED" w:rsidRPr="007D0F87">
        <w:rPr>
          <w:rFonts w:ascii="Arial" w:hAnsi="Arial" w:cs="Arial"/>
          <w:b/>
          <w:bCs/>
          <w:color w:val="auto"/>
          <w:sz w:val="20"/>
        </w:rPr>
        <w:t>TRAMO</w:t>
      </w:r>
      <w:r w:rsidRPr="007D0F87">
        <w:rPr>
          <w:rFonts w:ascii="Arial" w:hAnsi="Arial" w:cs="Arial"/>
          <w:b/>
          <w:bCs/>
          <w:color w:val="auto"/>
          <w:sz w:val="20"/>
        </w:rPr>
        <w:t xml:space="preserve"> </w:t>
      </w:r>
      <w:r w:rsidRPr="007D0F87">
        <w:rPr>
          <w:rFonts w:ascii="Arial" w:hAnsi="Arial" w:cs="Arial"/>
          <w:b/>
          <w:bCs/>
          <w:color w:val="auto"/>
          <w:sz w:val="20"/>
          <w:u w:val="single"/>
        </w:rPr>
        <w:t xml:space="preserve">[CONSIGNAR EL N° DEL </w:t>
      </w:r>
      <w:r w:rsidR="2392772F" w:rsidRPr="007D0F87">
        <w:rPr>
          <w:rFonts w:ascii="Arial" w:hAnsi="Arial" w:cs="Arial"/>
          <w:b/>
          <w:bCs/>
          <w:color w:val="auto"/>
          <w:sz w:val="20"/>
          <w:u w:val="single"/>
        </w:rPr>
        <w:t>ÍTEM</w:t>
      </w:r>
      <w:r w:rsidR="674E4303" w:rsidRPr="007D0F87">
        <w:rPr>
          <w:rFonts w:ascii="Arial" w:hAnsi="Arial" w:cs="Arial"/>
          <w:b/>
          <w:bCs/>
          <w:color w:val="auto"/>
          <w:sz w:val="20"/>
          <w:u w:val="single"/>
        </w:rPr>
        <w:t xml:space="preserve"> O TRAMO</w:t>
      </w:r>
      <w:r w:rsidR="753419BB" w:rsidRPr="007D0F87">
        <w:rPr>
          <w:rFonts w:ascii="Arial" w:hAnsi="Arial" w:cs="Arial"/>
          <w:b/>
          <w:bCs/>
          <w:color w:val="auto"/>
          <w:sz w:val="20"/>
          <w:u w:val="single"/>
        </w:rPr>
        <w:t xml:space="preserve"> </w:t>
      </w:r>
      <w:r w:rsidR="78174806" w:rsidRPr="007D0F87">
        <w:rPr>
          <w:rFonts w:ascii="Arial" w:hAnsi="Arial" w:cs="Arial"/>
          <w:b/>
          <w:bCs/>
          <w:color w:val="auto"/>
          <w:sz w:val="20"/>
          <w:u w:val="single"/>
        </w:rPr>
        <w:t>O ÍTEMS O TRAMOS</w:t>
      </w:r>
      <w:r w:rsidR="674E4303" w:rsidRPr="007D0F87">
        <w:rPr>
          <w:rFonts w:ascii="Arial" w:hAnsi="Arial" w:cs="Arial"/>
          <w:b/>
          <w:bCs/>
          <w:color w:val="auto"/>
          <w:sz w:val="20"/>
          <w:u w:val="single"/>
        </w:rPr>
        <w:t xml:space="preserve"> </w:t>
      </w:r>
      <w:r w:rsidR="6F553406" w:rsidRPr="007D0F87">
        <w:rPr>
          <w:rFonts w:ascii="Arial" w:hAnsi="Arial" w:cs="Arial"/>
          <w:b/>
          <w:bCs/>
          <w:color w:val="auto"/>
          <w:sz w:val="20"/>
          <w:u w:val="single"/>
        </w:rPr>
        <w:t>CUY</w:t>
      </w:r>
      <w:r w:rsidR="1CE95C1F" w:rsidRPr="007D0F87">
        <w:rPr>
          <w:rFonts w:ascii="Arial" w:hAnsi="Arial" w:cs="Arial"/>
          <w:b/>
          <w:bCs/>
          <w:color w:val="auto"/>
          <w:sz w:val="20"/>
          <w:u w:val="single"/>
        </w:rPr>
        <w:t>A</w:t>
      </w:r>
      <w:r w:rsidR="6F553406" w:rsidRPr="007D0F87">
        <w:rPr>
          <w:rFonts w:ascii="Arial" w:hAnsi="Arial" w:cs="Arial"/>
          <w:b/>
          <w:bCs/>
          <w:color w:val="auto"/>
          <w:sz w:val="20"/>
          <w:u w:val="single"/>
        </w:rPr>
        <w:t xml:space="preserve"> </w:t>
      </w:r>
      <w:r w:rsidR="7D286338" w:rsidRPr="007D0F87">
        <w:rPr>
          <w:rFonts w:ascii="Arial" w:hAnsi="Arial" w:cs="Arial"/>
          <w:b/>
          <w:bCs/>
          <w:color w:val="auto"/>
          <w:sz w:val="20"/>
        </w:rPr>
        <w:t>CUANTÍA</w:t>
      </w:r>
      <w:r w:rsidRPr="007D0F87">
        <w:rPr>
          <w:rFonts w:ascii="Arial" w:hAnsi="Arial" w:cs="Arial"/>
          <w:b/>
          <w:bCs/>
          <w:color w:val="auto"/>
          <w:sz w:val="20"/>
          <w:u w:val="single"/>
        </w:rPr>
        <w:t xml:space="preserve"> NO </w:t>
      </w:r>
      <w:r w:rsidR="00906909" w:rsidRPr="007D0F87">
        <w:rPr>
          <w:rFonts w:ascii="Arial" w:hAnsi="Arial" w:cs="Arial"/>
          <w:b/>
          <w:bCs/>
          <w:color w:val="auto"/>
          <w:sz w:val="20"/>
          <w:u w:val="single"/>
        </w:rPr>
        <w:t xml:space="preserve">SUPERE </w:t>
      </w:r>
      <w:r w:rsidR="50A56403" w:rsidRPr="007D0F87">
        <w:rPr>
          <w:rFonts w:ascii="Arial" w:hAnsi="Arial" w:cs="Arial"/>
          <w:b/>
          <w:bCs/>
          <w:color w:val="auto"/>
          <w:sz w:val="20"/>
          <w:u w:val="single"/>
        </w:rPr>
        <w:t xml:space="preserve">S/ </w:t>
      </w:r>
      <w:r w:rsidR="46148D18" w:rsidRPr="007D0F87">
        <w:rPr>
          <w:rFonts w:ascii="Arial" w:hAnsi="Arial" w:cs="Arial"/>
          <w:b/>
          <w:bCs/>
          <w:color w:val="auto"/>
          <w:sz w:val="20"/>
          <w:u w:val="single"/>
        </w:rPr>
        <w:t>9</w:t>
      </w:r>
      <w:r w:rsidR="50A56403" w:rsidRPr="007D0F87">
        <w:rPr>
          <w:rFonts w:ascii="Arial" w:hAnsi="Arial" w:cs="Arial"/>
          <w:b/>
          <w:bCs/>
          <w:color w:val="auto"/>
          <w:sz w:val="20"/>
          <w:u w:val="single"/>
        </w:rPr>
        <w:t>00,000.00 (</w:t>
      </w:r>
      <w:r w:rsidR="484D34FD" w:rsidRPr="007D0F87">
        <w:rPr>
          <w:rFonts w:ascii="Arial" w:hAnsi="Arial" w:cs="Arial"/>
          <w:b/>
          <w:bCs/>
          <w:color w:val="auto"/>
          <w:sz w:val="20"/>
          <w:u w:val="single"/>
        </w:rPr>
        <w:t>NOVECIENTOS</w:t>
      </w:r>
      <w:r w:rsidRPr="007D0F87">
        <w:rPr>
          <w:rFonts w:ascii="Arial" w:hAnsi="Arial" w:cs="Arial"/>
          <w:b/>
          <w:bCs/>
          <w:color w:val="auto"/>
          <w:sz w:val="20"/>
          <w:u w:val="single"/>
        </w:rPr>
        <w:t xml:space="preserve"> MIL </w:t>
      </w:r>
      <w:r w:rsidR="528F525B" w:rsidRPr="007D0F87">
        <w:rPr>
          <w:rFonts w:ascii="Arial" w:hAnsi="Arial" w:cs="Arial"/>
          <w:b/>
          <w:bCs/>
          <w:color w:val="auto"/>
          <w:sz w:val="20"/>
          <w:u w:val="single"/>
        </w:rPr>
        <w:t>Y 00/100</w:t>
      </w:r>
      <w:r w:rsidR="1C796D4B" w:rsidRPr="007D0F87">
        <w:rPr>
          <w:rFonts w:ascii="Arial" w:hAnsi="Arial" w:cs="Arial"/>
          <w:b/>
          <w:bCs/>
          <w:color w:val="auto"/>
          <w:sz w:val="20"/>
          <w:u w:val="single"/>
        </w:rPr>
        <w:t xml:space="preserve"> SOLES</w:t>
      </w:r>
      <w:r w:rsidR="528F525B" w:rsidRPr="007D0F87">
        <w:rPr>
          <w:rFonts w:ascii="Arial" w:hAnsi="Arial" w:cs="Arial"/>
          <w:b/>
          <w:bCs/>
          <w:color w:val="auto"/>
          <w:sz w:val="20"/>
          <w:u w:val="single"/>
        </w:rPr>
        <w:t>)</w:t>
      </w:r>
      <w:r w:rsidR="7979501E" w:rsidRPr="007D0F87">
        <w:rPr>
          <w:rFonts w:ascii="Arial" w:hAnsi="Arial" w:cs="Arial"/>
          <w:b/>
          <w:bCs/>
          <w:color w:val="auto"/>
          <w:sz w:val="20"/>
          <w:u w:val="single"/>
        </w:rPr>
        <w:t xml:space="preserve"> </w:t>
      </w:r>
    </w:p>
    <w:p w14:paraId="3C856ED2" w14:textId="77777777" w:rsidR="00AB7407" w:rsidRPr="007D0F87" w:rsidRDefault="00AB7407" w:rsidP="00AB7407">
      <w:pPr>
        <w:widowControl w:val="0"/>
        <w:jc w:val="both"/>
        <w:rPr>
          <w:rFonts w:ascii="Arial" w:hAnsi="Arial" w:cs="Arial"/>
          <w:color w:val="auto"/>
          <w:sz w:val="20"/>
        </w:rPr>
      </w:pPr>
    </w:p>
    <w:p w14:paraId="65F9541D" w14:textId="77777777" w:rsidR="00AB7407" w:rsidRPr="007D0F87" w:rsidRDefault="00AB7407" w:rsidP="00AB7407">
      <w:pPr>
        <w:widowControl w:val="0"/>
        <w:jc w:val="both"/>
        <w:rPr>
          <w:rFonts w:ascii="Arial" w:hAnsi="Arial" w:cs="Arial"/>
          <w:color w:val="auto"/>
          <w:sz w:val="20"/>
        </w:rPr>
      </w:pPr>
    </w:p>
    <w:p w14:paraId="291CD6F8" w14:textId="77777777" w:rsidR="00AB7407" w:rsidRPr="007D0F87" w:rsidRDefault="00AB7407" w:rsidP="00AB7407">
      <w:pPr>
        <w:widowControl w:val="0"/>
        <w:jc w:val="both"/>
        <w:rPr>
          <w:rFonts w:ascii="Arial" w:hAnsi="Arial" w:cs="Arial"/>
          <w:color w:val="auto"/>
          <w:sz w:val="20"/>
        </w:rPr>
      </w:pPr>
    </w:p>
    <w:p w14:paraId="526FBA4A" w14:textId="77777777" w:rsidR="00AB7407" w:rsidRPr="007D0F87" w:rsidRDefault="00AB7407" w:rsidP="00AB7407">
      <w:pPr>
        <w:widowControl w:val="0"/>
        <w:rPr>
          <w:rFonts w:ascii="Arial" w:hAnsi="Arial" w:cs="Arial"/>
          <w:sz w:val="20"/>
        </w:rPr>
      </w:pPr>
      <w:r w:rsidRPr="007D0F87">
        <w:rPr>
          <w:rFonts w:ascii="Arial" w:hAnsi="Arial" w:cs="Arial"/>
          <w:sz w:val="20"/>
        </w:rPr>
        <w:t>Señores</w:t>
      </w:r>
    </w:p>
    <w:p w14:paraId="7E0D4CC5" w14:textId="4437CE37" w:rsidR="003C2DA8" w:rsidRPr="007D0F87" w:rsidRDefault="014AE972" w:rsidP="756A50B7">
      <w:pPr>
        <w:widowControl w:val="0"/>
        <w:autoSpaceDE w:val="0"/>
        <w:autoSpaceDN w:val="0"/>
        <w:adjustRightInd w:val="0"/>
        <w:jc w:val="both"/>
        <w:rPr>
          <w:rFonts w:ascii="Arial" w:hAnsi="Arial"/>
          <w:b/>
          <w:bCs/>
          <w:color w:val="auto"/>
          <w:sz w:val="20"/>
        </w:rPr>
      </w:pPr>
      <w:r w:rsidRPr="007D0F87">
        <w:rPr>
          <w:rFonts w:ascii="Arial" w:hAnsi="Arial" w:cs="Arial"/>
          <w:b/>
          <w:bCs/>
          <w:sz w:val="20"/>
        </w:rPr>
        <w:t>EVALUADORES</w:t>
      </w:r>
    </w:p>
    <w:p w14:paraId="7E0413AD" w14:textId="042BFE29" w:rsidR="00AB7407" w:rsidRPr="007D0F87" w:rsidRDefault="778472DA" w:rsidP="20904575">
      <w:pPr>
        <w:widowControl w:val="0"/>
        <w:autoSpaceDE w:val="0"/>
        <w:autoSpaceDN w:val="0"/>
        <w:adjustRightInd w:val="0"/>
        <w:jc w:val="both"/>
        <w:rPr>
          <w:rFonts w:ascii="Arial" w:hAnsi="Arial" w:cs="Arial"/>
          <w:sz w:val="20"/>
        </w:rPr>
      </w:pPr>
      <w:r w:rsidRPr="007D0F87">
        <w:rPr>
          <w:rFonts w:ascii="Arial" w:hAnsi="Arial" w:cs="Arial"/>
          <w:b/>
          <w:bCs/>
          <w:sz w:val="20"/>
        </w:rPr>
        <w:t xml:space="preserve">LICITACIÓN PÚBLICA </w:t>
      </w:r>
      <w:r w:rsidR="74EA25AC" w:rsidRPr="007D0F87">
        <w:rPr>
          <w:rFonts w:ascii="Arial" w:hAnsi="Arial" w:cs="Arial"/>
          <w:b/>
          <w:bCs/>
          <w:sz w:val="20"/>
        </w:rPr>
        <w:t>DE OBRA</w:t>
      </w:r>
      <w:r w:rsidR="003C5029" w:rsidRPr="007D0F87">
        <w:rPr>
          <w:rFonts w:ascii="Arial" w:hAnsi="Arial" w:cs="Arial"/>
          <w:b/>
          <w:bCs/>
          <w:sz w:val="20"/>
        </w:rPr>
        <w:t>S</w:t>
      </w:r>
      <w:r w:rsidR="74EA25AC" w:rsidRPr="007D0F87">
        <w:rPr>
          <w:rFonts w:ascii="Arial" w:hAnsi="Arial" w:cs="Arial"/>
          <w:b/>
          <w:bCs/>
          <w:sz w:val="20"/>
        </w:rPr>
        <w:t xml:space="preserve"> </w:t>
      </w:r>
      <w:r w:rsidRPr="007D0F87">
        <w:rPr>
          <w:rFonts w:ascii="Arial" w:hAnsi="Arial" w:cs="Arial"/>
          <w:b/>
          <w:bCs/>
          <w:sz w:val="20"/>
        </w:rPr>
        <w:t xml:space="preserve">Nº </w:t>
      </w:r>
      <w:r w:rsidRPr="007D0F87">
        <w:rPr>
          <w:rFonts w:ascii="Arial" w:hAnsi="Arial" w:cs="Arial"/>
          <w:sz w:val="20"/>
        </w:rPr>
        <w:t>[CONSIGNAR NOMENCLATURA DEL PROCEDIMIENTO</w:t>
      </w:r>
      <w:r w:rsidR="1C8347BF" w:rsidRPr="007D0F87">
        <w:rPr>
          <w:rFonts w:ascii="Arial" w:hAnsi="Arial" w:cs="Arial"/>
          <w:sz w:val="20"/>
        </w:rPr>
        <w:t xml:space="preserve"> DE SELECCIÓN</w:t>
      </w:r>
      <w:r w:rsidRPr="007D0F87">
        <w:rPr>
          <w:rFonts w:ascii="Arial" w:hAnsi="Arial" w:cs="Arial"/>
          <w:sz w:val="20"/>
        </w:rPr>
        <w:t>]</w:t>
      </w:r>
    </w:p>
    <w:p w14:paraId="7D73C895" w14:textId="7286B7D6" w:rsidR="00AB7407" w:rsidRPr="007D0F87" w:rsidRDefault="00AB7407" w:rsidP="6006B37B">
      <w:pPr>
        <w:widowControl w:val="0"/>
        <w:rPr>
          <w:rFonts w:ascii="Arial" w:hAnsi="Arial" w:cs="Arial"/>
          <w:sz w:val="20"/>
        </w:rPr>
      </w:pPr>
      <w:r w:rsidRPr="007D0F87">
        <w:rPr>
          <w:rFonts w:ascii="Arial" w:hAnsi="Arial" w:cs="Arial"/>
          <w:sz w:val="20"/>
          <w:u w:val="single"/>
        </w:rPr>
        <w:t>Presente</w:t>
      </w:r>
      <w:r w:rsidR="255F495B" w:rsidRPr="007D0F87">
        <w:rPr>
          <w:rFonts w:ascii="Arial" w:hAnsi="Arial" w:cs="Arial"/>
          <w:sz w:val="20"/>
          <w:u w:val="single"/>
        </w:rPr>
        <w:t>. -</w:t>
      </w:r>
    </w:p>
    <w:p w14:paraId="5DE2FC54" w14:textId="77777777" w:rsidR="00AB7407" w:rsidRPr="007D0F87" w:rsidRDefault="00AB7407" w:rsidP="00AB7407">
      <w:pPr>
        <w:widowControl w:val="0"/>
        <w:jc w:val="both"/>
        <w:rPr>
          <w:rFonts w:ascii="Arial" w:hAnsi="Arial" w:cs="Arial"/>
          <w:b/>
          <w:sz w:val="20"/>
        </w:rPr>
      </w:pPr>
    </w:p>
    <w:p w14:paraId="67F71AA0" w14:textId="77777777" w:rsidR="00AB7407" w:rsidRPr="007D0F87" w:rsidRDefault="00AB7407" w:rsidP="00AB7407">
      <w:pPr>
        <w:widowControl w:val="0"/>
        <w:jc w:val="both"/>
        <w:rPr>
          <w:rFonts w:ascii="Arial" w:hAnsi="Arial" w:cs="Arial"/>
          <w:sz w:val="20"/>
        </w:rPr>
      </w:pPr>
    </w:p>
    <w:p w14:paraId="0DC54C7C" w14:textId="40FBAC87" w:rsidR="00AB7407" w:rsidRPr="007D0F87" w:rsidRDefault="778472DA" w:rsidP="00AB7407">
      <w:pPr>
        <w:pStyle w:val="Textoindependiente"/>
        <w:widowControl w:val="0"/>
        <w:spacing w:after="0"/>
        <w:jc w:val="both"/>
        <w:rPr>
          <w:rFonts w:ascii="Arial" w:hAnsi="Arial" w:cs="Arial"/>
          <w:sz w:val="20"/>
          <w:szCs w:val="20"/>
          <w:lang w:val="es-PE"/>
        </w:rPr>
      </w:pPr>
      <w:r w:rsidRPr="007D0F87">
        <w:rPr>
          <w:rFonts w:ascii="Arial" w:hAnsi="Arial" w:cs="Arial"/>
          <w:sz w:val="20"/>
          <w:szCs w:val="20"/>
          <w:lang w:val="es-PE"/>
        </w:rPr>
        <w:t xml:space="preserve">Mediante el presente el suscrito, postor y/o Representante Legal de </w:t>
      </w:r>
      <w:r w:rsidRPr="007D0F87">
        <w:rPr>
          <w:rFonts w:ascii="Arial" w:hAnsi="Arial" w:cs="Arial"/>
          <w:b/>
          <w:sz w:val="20"/>
          <w:szCs w:val="20"/>
          <w:u w:val="single"/>
          <w:lang w:val="es-PE"/>
        </w:rPr>
        <w:t>[CONSIGNAR EN CASO DE SER PERSONA JURIDICA]</w:t>
      </w:r>
      <w:r w:rsidRPr="007D0F87">
        <w:rPr>
          <w:rFonts w:ascii="Arial" w:hAnsi="Arial" w:cs="Arial"/>
          <w:sz w:val="20"/>
          <w:szCs w:val="20"/>
          <w:lang w:val="es-PE"/>
        </w:rPr>
        <w:t xml:space="preserve">, solicito la asignación de la bonificación del diez por ciento (10%) sobre el puntaje total en </w:t>
      </w:r>
      <w:r w:rsidRPr="007D0F87">
        <w:rPr>
          <w:rFonts w:ascii="Arial" w:hAnsi="Arial" w:cs="Arial"/>
          <w:b/>
          <w:sz w:val="20"/>
          <w:szCs w:val="20"/>
          <w:u w:val="single"/>
          <w:lang w:val="es-PE"/>
        </w:rPr>
        <w:t xml:space="preserve">[CONSIGNAR EL </w:t>
      </w:r>
      <w:r w:rsidR="75D531C6" w:rsidRPr="007D0F87">
        <w:rPr>
          <w:rFonts w:ascii="Arial" w:hAnsi="Arial" w:cs="Arial"/>
          <w:b/>
          <w:sz w:val="20"/>
          <w:szCs w:val="20"/>
          <w:u w:val="single"/>
          <w:lang w:val="es-PE"/>
        </w:rPr>
        <w:t>ÍTEM O TRAMO O ÍTEMS O TRAMOS</w:t>
      </w:r>
      <w:r w:rsidRPr="007D0F87">
        <w:rPr>
          <w:rFonts w:ascii="Arial" w:hAnsi="Arial" w:cs="Arial"/>
          <w:b/>
          <w:sz w:val="20"/>
          <w:szCs w:val="20"/>
          <w:u w:val="single"/>
          <w:lang w:val="es-PE"/>
        </w:rPr>
        <w:t>, SEGÚN CORRESPONDA, EN LOS QUE SE SOLICITA LA BONIFICACIÓN]</w:t>
      </w:r>
      <w:r w:rsidRPr="007D0F87">
        <w:rPr>
          <w:rFonts w:ascii="Arial" w:hAnsi="Arial" w:cs="Arial"/>
          <w:sz w:val="20"/>
          <w:szCs w:val="20"/>
          <w:lang w:val="es-PE"/>
        </w:rPr>
        <w:t xml:space="preserve"> </w:t>
      </w:r>
      <w:r w:rsidR="127114BE" w:rsidRPr="007D0F87">
        <w:rPr>
          <w:rFonts w:ascii="Arial" w:eastAsia="Batang" w:hAnsi="Arial" w:cs="Arial"/>
          <w:color w:val="000000" w:themeColor="text1"/>
          <w:sz w:val="20"/>
          <w:szCs w:val="20"/>
          <w:lang w:val="es-PE" w:eastAsia="es-PE"/>
        </w:rPr>
        <w:t xml:space="preserve">debido a que el </w:t>
      </w:r>
      <w:r w:rsidR="127114BE" w:rsidRPr="007D0F87">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7D0F87">
        <w:rPr>
          <w:rFonts w:ascii="Arial" w:hAnsi="Arial" w:cs="Arial"/>
          <w:sz w:val="20"/>
          <w:szCs w:val="20"/>
          <w:lang w:val="es-PE" w:eastAsia="es-UY"/>
        </w:rPr>
        <w:t>.</w:t>
      </w:r>
    </w:p>
    <w:p w14:paraId="6513FB26" w14:textId="77777777" w:rsidR="00AB7407" w:rsidRPr="007D0F87"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7D0F87" w:rsidRDefault="00AB7407" w:rsidP="00AB7407">
      <w:pPr>
        <w:widowControl w:val="0"/>
        <w:autoSpaceDE w:val="0"/>
        <w:autoSpaceDN w:val="0"/>
        <w:adjustRightInd w:val="0"/>
        <w:jc w:val="both"/>
        <w:rPr>
          <w:rFonts w:ascii="Arial" w:hAnsi="Arial" w:cs="Arial"/>
          <w:b/>
          <w:i/>
          <w:color w:val="auto"/>
          <w:sz w:val="20"/>
          <w:u w:val="single"/>
        </w:rPr>
      </w:pPr>
      <w:r w:rsidRPr="007D0F87">
        <w:rPr>
          <w:rFonts w:ascii="Arial" w:hAnsi="Arial" w:cs="Arial"/>
          <w:b/>
          <w:color w:val="auto"/>
          <w:sz w:val="20"/>
          <w:u w:val="single"/>
        </w:rPr>
        <w:t>[CONSIGNAR CIUDAD Y FECHA]</w:t>
      </w:r>
    </w:p>
    <w:p w14:paraId="5C01DB88"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7D0F87"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7D0F87" w:rsidRDefault="00AB7407" w:rsidP="00AB7407">
      <w:pPr>
        <w:widowControl w:val="0"/>
        <w:jc w:val="center"/>
        <w:rPr>
          <w:rFonts w:ascii="Arial" w:hAnsi="Arial" w:cs="Arial"/>
          <w:sz w:val="20"/>
        </w:rPr>
      </w:pPr>
      <w:r w:rsidRPr="007D0F87">
        <w:rPr>
          <w:rFonts w:ascii="Arial" w:hAnsi="Arial" w:cs="Arial"/>
          <w:sz w:val="20"/>
        </w:rPr>
        <w:t>………………………….………………………..</w:t>
      </w:r>
    </w:p>
    <w:p w14:paraId="6BDA37A6" w14:textId="158F2FF5" w:rsidR="00C80D2D" w:rsidRPr="007D0F87" w:rsidRDefault="778472DA" w:rsidP="756A50B7">
      <w:pPr>
        <w:widowControl w:val="0"/>
        <w:jc w:val="center"/>
        <w:rPr>
          <w:rFonts w:ascii="Arial" w:hAnsi="Arial" w:cs="Arial"/>
          <w:b/>
          <w:bCs/>
          <w:color w:val="auto"/>
          <w:sz w:val="20"/>
        </w:rPr>
      </w:pPr>
      <w:r w:rsidRPr="007D0F87">
        <w:rPr>
          <w:rFonts w:ascii="Arial" w:hAnsi="Arial" w:cs="Arial"/>
          <w:b/>
          <w:bCs/>
          <w:sz w:val="20"/>
        </w:rPr>
        <w:t xml:space="preserve">Firma, </w:t>
      </w:r>
      <w:r w:rsidR="42129BB4" w:rsidRPr="007D0F87">
        <w:rPr>
          <w:rFonts w:ascii="Arial" w:hAnsi="Arial" w:cs="Arial"/>
          <w:b/>
          <w:bCs/>
          <w:sz w:val="20"/>
        </w:rPr>
        <w:t>n</w:t>
      </w:r>
      <w:r w:rsidRPr="007D0F87">
        <w:rPr>
          <w:rFonts w:ascii="Arial" w:hAnsi="Arial" w:cs="Arial"/>
          <w:b/>
          <w:bCs/>
          <w:sz w:val="20"/>
        </w:rPr>
        <w:t xml:space="preserve">ombres y </w:t>
      </w:r>
      <w:r w:rsidR="4F313E5C" w:rsidRPr="007D0F87">
        <w:rPr>
          <w:rFonts w:ascii="Arial" w:hAnsi="Arial" w:cs="Arial"/>
          <w:b/>
          <w:bCs/>
          <w:sz w:val="20"/>
        </w:rPr>
        <w:t>a</w:t>
      </w:r>
      <w:r w:rsidRPr="007D0F87">
        <w:rPr>
          <w:rFonts w:ascii="Arial" w:hAnsi="Arial" w:cs="Arial"/>
          <w:b/>
          <w:bCs/>
          <w:sz w:val="20"/>
        </w:rPr>
        <w:t>pellidos del postor</w:t>
      </w:r>
      <w:r w:rsidR="05925CD4" w:rsidRPr="007D0F87">
        <w:rPr>
          <w:rFonts w:ascii="Arial" w:hAnsi="Arial" w:cs="Arial"/>
          <w:b/>
          <w:bCs/>
          <w:sz w:val="20"/>
        </w:rPr>
        <w:t xml:space="preserve"> </w:t>
      </w:r>
      <w:r w:rsidR="05925CD4" w:rsidRPr="007D0F87">
        <w:rPr>
          <w:rFonts w:ascii="Arial" w:hAnsi="Arial" w:cs="Arial"/>
          <w:b/>
          <w:bCs/>
          <w:color w:val="auto"/>
          <w:sz w:val="20"/>
        </w:rPr>
        <w:t>o</w:t>
      </w:r>
    </w:p>
    <w:p w14:paraId="2D95DA89" w14:textId="36551442" w:rsidR="00C80D2D" w:rsidRPr="007D0F87" w:rsidRDefault="08652185" w:rsidP="756A50B7">
      <w:pPr>
        <w:widowControl w:val="0"/>
        <w:jc w:val="center"/>
        <w:rPr>
          <w:rFonts w:ascii="Arial" w:hAnsi="Arial" w:cs="Arial"/>
          <w:b/>
          <w:bCs/>
          <w:sz w:val="20"/>
        </w:rPr>
      </w:pPr>
      <w:r w:rsidRPr="007D0F87">
        <w:rPr>
          <w:rFonts w:ascii="Arial" w:hAnsi="Arial" w:cs="Arial"/>
          <w:b/>
          <w:bCs/>
          <w:color w:val="auto"/>
          <w:sz w:val="20"/>
        </w:rPr>
        <w:t>r</w:t>
      </w:r>
      <w:r w:rsidR="05925CD4" w:rsidRPr="007D0F87">
        <w:rPr>
          <w:rFonts w:ascii="Arial" w:hAnsi="Arial" w:cs="Arial"/>
          <w:b/>
          <w:bCs/>
          <w:color w:val="auto"/>
          <w:sz w:val="20"/>
        </w:rPr>
        <w:t xml:space="preserve">epresentante </w:t>
      </w:r>
      <w:r w:rsidR="05925CD4" w:rsidRPr="007D0F87">
        <w:rPr>
          <w:rFonts w:ascii="Arial" w:hAnsi="Arial" w:cs="Arial"/>
          <w:b/>
          <w:bCs/>
          <w:sz w:val="20"/>
        </w:rPr>
        <w:t>legal, según corresponda</w:t>
      </w:r>
    </w:p>
    <w:p w14:paraId="68ED7DBA" w14:textId="77777777" w:rsidR="00AB7407" w:rsidRPr="007D0F87" w:rsidRDefault="00AB7407" w:rsidP="00AB7407">
      <w:pPr>
        <w:widowControl w:val="0"/>
        <w:jc w:val="center"/>
        <w:rPr>
          <w:rFonts w:ascii="Arial" w:hAnsi="Arial" w:cs="Arial"/>
          <w:b/>
          <w:sz w:val="20"/>
        </w:rPr>
      </w:pPr>
      <w:r w:rsidRPr="007D0F87">
        <w:rPr>
          <w:rFonts w:ascii="Arial" w:hAnsi="Arial" w:cs="Arial"/>
          <w:b/>
          <w:sz w:val="20"/>
        </w:rPr>
        <w:t xml:space="preserve"> </w:t>
      </w:r>
    </w:p>
    <w:p w14:paraId="79FD3F1B" w14:textId="77777777" w:rsidR="00AB7407" w:rsidRPr="007D0F87" w:rsidRDefault="00AB7407" w:rsidP="00AB7407">
      <w:pPr>
        <w:widowControl w:val="0"/>
        <w:jc w:val="both"/>
        <w:rPr>
          <w:rFonts w:ascii="Arial" w:hAnsi="Arial" w:cs="Arial"/>
          <w:sz w:val="18"/>
          <w:szCs w:val="18"/>
        </w:rPr>
      </w:pPr>
    </w:p>
    <w:p w14:paraId="036AD64A" w14:textId="77777777" w:rsidR="00AB7407" w:rsidRPr="007D0F87"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86790E" w:rsidRPr="00C75AEF" w14:paraId="32BACD2F"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C75AEF" w:rsidRDefault="74D0554E" w:rsidP="0045520D">
            <w:pPr>
              <w:widowControl w:val="0"/>
              <w:rPr>
                <w:rFonts w:ascii="Arial" w:hAnsi="Arial" w:cs="Arial"/>
                <w:color w:val="0070C0"/>
                <w:sz w:val="18"/>
                <w:szCs w:val="18"/>
                <w:lang w:eastAsia="en-GB"/>
              </w:rPr>
            </w:pPr>
            <w:r w:rsidRPr="00C75AEF">
              <w:rPr>
                <w:rFonts w:ascii="Arial" w:hAnsi="Arial" w:cs="Arial"/>
                <w:color w:val="0070C0"/>
                <w:sz w:val="18"/>
                <w:szCs w:val="18"/>
                <w:lang w:eastAsia="en-GB"/>
              </w:rPr>
              <w:t>Importante para la entidad contratante</w:t>
            </w:r>
          </w:p>
        </w:tc>
      </w:tr>
      <w:tr w:rsidR="0086790E" w:rsidRPr="00C75AEF" w14:paraId="13AC5F7A" w14:textId="77777777" w:rsidTr="2F83CFB3">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6DE1FCC2" w:rsidR="00AB7407" w:rsidRPr="00C75AEF" w:rsidRDefault="778472DA" w:rsidP="00706690">
            <w:pPr>
              <w:pStyle w:val="Prrafodelista"/>
              <w:widowControl w:val="0"/>
              <w:numPr>
                <w:ilvl w:val="0"/>
                <w:numId w:val="47"/>
              </w:numPr>
              <w:ind w:left="39" w:hanging="114"/>
              <w:rPr>
                <w:rFonts w:ascii="Arial" w:hAnsi="Arial" w:cs="Arial"/>
                <w:b w:val="0"/>
                <w:bCs w:val="0"/>
                <w:color w:val="0070C0"/>
                <w:sz w:val="18"/>
                <w:szCs w:val="18"/>
                <w:lang w:eastAsia="en-GB"/>
              </w:rPr>
            </w:pPr>
            <w:r w:rsidRPr="2F83CFB3">
              <w:rPr>
                <w:rFonts w:ascii="Arial" w:hAnsi="Arial" w:cs="Arial"/>
                <w:b w:val="0"/>
                <w:bCs w:val="0"/>
                <w:color w:val="0070C0"/>
                <w:sz w:val="18"/>
                <w:szCs w:val="18"/>
                <w:lang w:eastAsia="en-GB"/>
              </w:rPr>
              <w:t xml:space="preserve">Para asignar la bonificación, </w:t>
            </w:r>
            <w:r w:rsidR="014AE972" w:rsidRPr="2F83CFB3">
              <w:rPr>
                <w:rFonts w:ascii="Arial" w:hAnsi="Arial" w:cs="Arial"/>
                <w:b w:val="0"/>
                <w:bCs w:val="0"/>
                <w:color w:val="0070C0"/>
                <w:sz w:val="18"/>
                <w:szCs w:val="18"/>
                <w:lang w:eastAsia="en-GB"/>
              </w:rPr>
              <w:t>los evaluadores</w:t>
            </w:r>
            <w:r w:rsidRPr="2F83CFB3">
              <w:rPr>
                <w:rFonts w:ascii="Arial" w:hAnsi="Arial" w:cs="Arial"/>
                <w:b w:val="0"/>
                <w:bCs w:val="0"/>
                <w:color w:val="0070C0"/>
                <w:sz w:val="18"/>
                <w:szCs w:val="18"/>
                <w:lang w:eastAsia="en-GB"/>
              </w:rPr>
              <w:t>, verifica</w:t>
            </w:r>
            <w:r w:rsidR="014AE972" w:rsidRPr="2F83CFB3">
              <w:rPr>
                <w:rFonts w:ascii="Arial" w:hAnsi="Arial" w:cs="Arial"/>
                <w:b w:val="0"/>
                <w:bCs w:val="0"/>
                <w:color w:val="0070C0"/>
                <w:sz w:val="18"/>
                <w:szCs w:val="18"/>
                <w:lang w:eastAsia="en-GB"/>
              </w:rPr>
              <w:t>n</w:t>
            </w:r>
            <w:r w:rsidRPr="2F83CFB3">
              <w:rPr>
                <w:rFonts w:ascii="Arial" w:hAnsi="Arial" w:cs="Arial"/>
                <w:b w:val="0"/>
                <w:bCs w:val="0"/>
                <w:color w:val="0070C0"/>
                <w:sz w:val="18"/>
                <w:szCs w:val="18"/>
                <w:lang w:eastAsia="en-GB"/>
              </w:rPr>
              <w:t xml:space="preserve"> el domicilio consignado por el postor en el Registro Nacional de Proveedores (RNP).</w:t>
            </w:r>
          </w:p>
          <w:p w14:paraId="59DE5272" w14:textId="77777777" w:rsidR="009A0F67" w:rsidRPr="00C75AEF" w:rsidRDefault="009A0F67" w:rsidP="0045520D">
            <w:pPr>
              <w:widowControl w:val="0"/>
              <w:ind w:left="39" w:hanging="114"/>
              <w:rPr>
                <w:rFonts w:ascii="Arial" w:hAnsi="Arial" w:cs="Arial"/>
                <w:b w:val="0"/>
                <w:bCs w:val="0"/>
                <w:color w:val="0070C0"/>
                <w:sz w:val="18"/>
                <w:szCs w:val="18"/>
                <w:lang w:eastAsia="en-GB"/>
              </w:rPr>
            </w:pPr>
          </w:p>
          <w:p w14:paraId="439F76FE" w14:textId="6971FFEF" w:rsidR="00AB7407" w:rsidRPr="00C75AEF" w:rsidRDefault="127114BE" w:rsidP="00706690">
            <w:pPr>
              <w:pStyle w:val="Prrafodelista"/>
              <w:widowControl w:val="0"/>
              <w:numPr>
                <w:ilvl w:val="0"/>
                <w:numId w:val="47"/>
              </w:numPr>
              <w:ind w:left="39" w:hanging="114"/>
              <w:rPr>
                <w:rFonts w:ascii="Arial" w:hAnsi="Arial" w:cs="Arial"/>
                <w:b w:val="0"/>
                <w:bCs w:val="0"/>
                <w:color w:val="0070C0"/>
                <w:sz w:val="18"/>
                <w:szCs w:val="18"/>
                <w:lang w:eastAsia="en-GB"/>
              </w:rPr>
            </w:pPr>
            <w:r w:rsidRPr="2F83CFB3">
              <w:rPr>
                <w:rFonts w:ascii="Arial" w:hAnsi="Arial" w:cs="Arial"/>
                <w:b w:val="0"/>
                <w:bCs w:val="0"/>
                <w:color w:val="0070C0"/>
                <w:sz w:val="18"/>
                <w:szCs w:val="18"/>
                <w:lang w:eastAsia="en-GB"/>
              </w:rPr>
              <w:t xml:space="preserve">Para que el postor pueda acceder a la bonificación, debe cumplir con las condiciones establecidas en </w:t>
            </w:r>
            <w:r w:rsidR="5ADA3E08" w:rsidRPr="2F83CFB3">
              <w:rPr>
                <w:rFonts w:ascii="Arial" w:hAnsi="Arial" w:cs="Arial"/>
                <w:b w:val="0"/>
                <w:bCs w:val="0"/>
                <w:color w:val="0070C0"/>
                <w:sz w:val="18"/>
                <w:szCs w:val="18"/>
                <w:lang w:eastAsia="en-GB"/>
              </w:rPr>
              <w:t xml:space="preserve">el </w:t>
            </w:r>
            <w:r w:rsidR="61BC84CA" w:rsidRPr="2F83CFB3">
              <w:rPr>
                <w:rFonts w:ascii="Arial" w:hAnsi="Arial" w:cs="Arial"/>
                <w:b w:val="0"/>
                <w:bCs w:val="0"/>
                <w:color w:val="0070C0"/>
                <w:sz w:val="18"/>
                <w:szCs w:val="18"/>
                <w:lang w:eastAsia="en-GB"/>
              </w:rPr>
              <w:t xml:space="preserve">numeral </w:t>
            </w:r>
            <w:r w:rsidR="17C29F60" w:rsidRPr="2F83CFB3">
              <w:rPr>
                <w:rFonts w:ascii="Arial" w:hAnsi="Arial" w:cs="Arial"/>
                <w:b w:val="0"/>
                <w:bCs w:val="0"/>
                <w:color w:val="0070C0"/>
                <w:sz w:val="18"/>
                <w:szCs w:val="18"/>
                <w:lang w:eastAsia="en-GB"/>
              </w:rPr>
              <w:t>7</w:t>
            </w:r>
            <w:r w:rsidR="6416E972" w:rsidRPr="2F83CFB3">
              <w:rPr>
                <w:rFonts w:ascii="Arial" w:hAnsi="Arial" w:cs="Arial"/>
                <w:b w:val="0"/>
                <w:bCs w:val="0"/>
                <w:color w:val="0070C0"/>
                <w:sz w:val="18"/>
                <w:szCs w:val="18"/>
                <w:lang w:eastAsia="en-GB"/>
              </w:rPr>
              <w:t>5</w:t>
            </w:r>
            <w:r w:rsidR="65B182F8" w:rsidRPr="2F83CFB3">
              <w:rPr>
                <w:rFonts w:ascii="Arial" w:hAnsi="Arial" w:cs="Arial"/>
                <w:b w:val="0"/>
                <w:bCs w:val="0"/>
                <w:color w:val="0070C0"/>
                <w:sz w:val="18"/>
                <w:szCs w:val="18"/>
                <w:lang w:eastAsia="en-GB"/>
              </w:rPr>
              <w:t>.6</w:t>
            </w:r>
            <w:r w:rsidR="61BC84CA" w:rsidRPr="2F83CFB3">
              <w:rPr>
                <w:rFonts w:ascii="Arial" w:hAnsi="Arial" w:cs="Arial"/>
                <w:b w:val="0"/>
                <w:bCs w:val="0"/>
                <w:color w:val="0070C0"/>
                <w:sz w:val="18"/>
                <w:szCs w:val="18"/>
                <w:lang w:eastAsia="en-GB"/>
              </w:rPr>
              <w:t xml:space="preserve"> del artículo </w:t>
            </w:r>
            <w:r w:rsidR="437FC364" w:rsidRPr="2F83CFB3">
              <w:rPr>
                <w:rFonts w:ascii="Arial" w:hAnsi="Arial" w:cs="Arial"/>
                <w:b w:val="0"/>
                <w:bCs w:val="0"/>
                <w:color w:val="0070C0"/>
                <w:sz w:val="18"/>
                <w:szCs w:val="18"/>
                <w:lang w:eastAsia="en-GB"/>
              </w:rPr>
              <w:t>7</w:t>
            </w:r>
            <w:r w:rsidR="6894C116" w:rsidRPr="2F83CFB3">
              <w:rPr>
                <w:rFonts w:ascii="Arial" w:hAnsi="Arial" w:cs="Arial"/>
                <w:b w:val="0"/>
                <w:bCs w:val="0"/>
                <w:color w:val="0070C0"/>
                <w:sz w:val="18"/>
                <w:szCs w:val="18"/>
                <w:lang w:eastAsia="en-GB"/>
              </w:rPr>
              <w:t>5</w:t>
            </w:r>
            <w:r w:rsidR="2DF07266" w:rsidRPr="2F83CFB3">
              <w:rPr>
                <w:rFonts w:ascii="Arial" w:hAnsi="Arial" w:cs="Arial"/>
                <w:b w:val="0"/>
                <w:bCs w:val="0"/>
                <w:color w:val="0070C0"/>
                <w:sz w:val="18"/>
                <w:szCs w:val="18"/>
                <w:lang w:eastAsia="en-GB"/>
              </w:rPr>
              <w:t xml:space="preserve"> </w:t>
            </w:r>
            <w:r w:rsidRPr="2F83CFB3">
              <w:rPr>
                <w:rFonts w:ascii="Arial" w:hAnsi="Arial" w:cs="Arial"/>
                <w:b w:val="0"/>
                <w:bCs w:val="0"/>
                <w:color w:val="0070C0"/>
                <w:sz w:val="18"/>
                <w:szCs w:val="18"/>
                <w:lang w:eastAsia="en-GB"/>
              </w:rPr>
              <w:t>del Reglamento.</w:t>
            </w:r>
          </w:p>
          <w:p w14:paraId="7DBDDDC6" w14:textId="144C9462" w:rsidR="00AB7407" w:rsidRPr="00C75AEF" w:rsidRDefault="00AB7407" w:rsidP="73FD0C2C">
            <w:pPr>
              <w:pStyle w:val="Prrafodelista"/>
              <w:widowControl w:val="0"/>
              <w:ind w:left="39" w:hanging="114"/>
              <w:rPr>
                <w:rFonts w:ascii="Arial" w:hAnsi="Arial" w:cs="Arial"/>
                <w:color w:val="0070C0"/>
                <w:sz w:val="18"/>
                <w:szCs w:val="18"/>
                <w:lang w:eastAsia="en-GB"/>
              </w:rPr>
            </w:pPr>
          </w:p>
          <w:p w14:paraId="78BA0706" w14:textId="5630E2EC" w:rsidR="00AB7407" w:rsidRPr="00656F27" w:rsidRDefault="7A5AAB31" w:rsidP="00221B57">
            <w:pPr>
              <w:pStyle w:val="Prrafodelista"/>
              <w:widowControl w:val="0"/>
              <w:numPr>
                <w:ilvl w:val="0"/>
                <w:numId w:val="47"/>
              </w:numPr>
              <w:ind w:left="39" w:hanging="114"/>
              <w:jc w:val="both"/>
              <w:rPr>
                <w:rFonts w:ascii="Arial" w:hAnsi="Arial" w:cs="Arial"/>
                <w:color w:val="0070C0"/>
                <w:sz w:val="18"/>
                <w:szCs w:val="18"/>
                <w:lang w:eastAsia="en-GB"/>
              </w:rPr>
            </w:pPr>
            <w:r w:rsidRPr="00C75AEF">
              <w:rPr>
                <w:rFonts w:ascii="Arial" w:eastAsia="Arial" w:hAnsi="Arial" w:cs="Arial"/>
                <w:b w:val="0"/>
                <w:bCs w:val="0"/>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tc>
      </w:tr>
    </w:tbl>
    <w:p w14:paraId="56D78D2E" w14:textId="4556933B" w:rsidR="00AB7407" w:rsidRPr="00C75AEF" w:rsidRDefault="257B1396" w:rsidP="00AB7407">
      <w:pPr>
        <w:widowControl w:val="0"/>
        <w:jc w:val="both"/>
        <w:rPr>
          <w:rFonts w:ascii="Arial" w:hAnsi="Arial" w:cs="Arial"/>
          <w:b/>
          <w:bCs/>
          <w:color w:val="0070C0"/>
          <w:sz w:val="18"/>
          <w:szCs w:val="18"/>
        </w:rPr>
      </w:pPr>
      <w:r w:rsidRPr="00C75AEF">
        <w:rPr>
          <w:rFonts w:ascii="Arial" w:hAnsi="Arial" w:cs="Arial"/>
          <w:b/>
          <w:bCs/>
          <w:color w:val="0070C0"/>
          <w:sz w:val="18"/>
          <w:szCs w:val="18"/>
        </w:rPr>
        <w:t>Esta nota debe ser eliminada una vez culminada la elaboración de bases</w:t>
      </w:r>
    </w:p>
    <w:p w14:paraId="265010F4" w14:textId="77777777" w:rsidR="00962C5F" w:rsidRPr="007D0F87" w:rsidRDefault="00962C5F">
      <w:pPr>
        <w:rPr>
          <w:rFonts w:ascii="Arial" w:hAnsi="Arial" w:cs="Arial"/>
          <w:color w:val="0070C0"/>
          <w:sz w:val="18"/>
          <w:szCs w:val="18"/>
        </w:rPr>
      </w:pPr>
      <w:r w:rsidRPr="007D0F87">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656F27" w14:paraId="00D23076" w14:textId="77777777" w:rsidTr="2F83CFB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656F27" w:rsidRDefault="5B6D800E" w:rsidP="3FE323D9">
            <w:pPr>
              <w:spacing w:line="259" w:lineRule="auto"/>
              <w:jc w:val="both"/>
              <w:rPr>
                <w:rFonts w:ascii="Arial" w:hAnsi="Arial" w:cs="Arial"/>
                <w:color w:val="FF0000"/>
                <w:sz w:val="18"/>
                <w:szCs w:val="18"/>
              </w:rPr>
            </w:pPr>
            <w:bookmarkStart w:id="39" w:name="_Hlk515984138"/>
            <w:r w:rsidRPr="00656F27">
              <w:rPr>
                <w:rFonts w:ascii="Arial" w:hAnsi="Arial" w:cs="Arial"/>
                <w:color w:val="FF0000"/>
                <w:sz w:val="18"/>
                <w:szCs w:val="18"/>
              </w:rPr>
              <w:lastRenderedPageBreak/>
              <w:t>Advertencia</w:t>
            </w:r>
          </w:p>
        </w:tc>
      </w:tr>
      <w:tr w:rsidR="007B5066" w:rsidRPr="00656F27" w14:paraId="1C26F4A0" w14:textId="77777777" w:rsidTr="2F83CFB3">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1567FD" w:rsidRDefault="007B5066" w:rsidP="007B5066">
            <w:pPr>
              <w:widowControl w:val="0"/>
              <w:jc w:val="both"/>
              <w:rPr>
                <w:rFonts w:ascii="Arial" w:hAnsi="Arial" w:cs="Arial"/>
                <w:b w:val="0"/>
                <w:bCs w:val="0"/>
                <w:color w:val="FF0000"/>
                <w:sz w:val="18"/>
                <w:szCs w:val="18"/>
              </w:rPr>
            </w:pPr>
            <w:r w:rsidRPr="001567FD">
              <w:rPr>
                <w:rFonts w:ascii="Arial" w:hAnsi="Arial" w:cs="Arial"/>
                <w:b w:val="0"/>
                <w:bCs w:val="0"/>
                <w:color w:val="FF0000"/>
                <w:sz w:val="18"/>
                <w:szCs w:val="18"/>
              </w:rPr>
              <w:t>Cuando se trate de consorcios, la declaración jurada es la siguiente:</w:t>
            </w:r>
          </w:p>
        </w:tc>
      </w:tr>
      <w:bookmarkEnd w:id="39"/>
    </w:tbl>
    <w:p w14:paraId="1D835802" w14:textId="77777777" w:rsidR="007B5066" w:rsidRPr="001567FD" w:rsidRDefault="007B5066" w:rsidP="007B5066">
      <w:pPr>
        <w:widowControl w:val="0"/>
        <w:jc w:val="both"/>
        <w:rPr>
          <w:rFonts w:ascii="Arial" w:hAnsi="Arial" w:cs="Arial"/>
          <w:b/>
          <w:bCs/>
          <w:color w:val="auto"/>
          <w:sz w:val="20"/>
        </w:rPr>
      </w:pPr>
    </w:p>
    <w:p w14:paraId="52D4178F" w14:textId="77777777" w:rsidR="007B5066" w:rsidRPr="007D0F87" w:rsidRDefault="007B5066" w:rsidP="007B5066">
      <w:pPr>
        <w:widowControl w:val="0"/>
        <w:jc w:val="both"/>
        <w:rPr>
          <w:rFonts w:ascii="Arial" w:hAnsi="Arial" w:cs="Arial"/>
          <w:color w:val="auto"/>
          <w:sz w:val="20"/>
        </w:rPr>
      </w:pPr>
    </w:p>
    <w:p w14:paraId="3BE729C2" w14:textId="4A6111ED" w:rsidR="007B5066" w:rsidRPr="007D0F87" w:rsidRDefault="007B5066" w:rsidP="6006B37B">
      <w:pPr>
        <w:widowControl w:val="0"/>
        <w:jc w:val="center"/>
        <w:rPr>
          <w:rFonts w:ascii="Arial" w:hAnsi="Arial" w:cs="Arial"/>
          <w:b/>
          <w:color w:val="auto"/>
          <w:sz w:val="20"/>
        </w:rPr>
      </w:pPr>
      <w:r w:rsidRPr="007D0F87">
        <w:rPr>
          <w:rFonts w:ascii="Arial" w:hAnsi="Arial" w:cs="Arial"/>
          <w:b/>
          <w:color w:val="auto"/>
          <w:sz w:val="20"/>
        </w:rPr>
        <w:t xml:space="preserve">ANEXO Nº </w:t>
      </w:r>
      <w:r w:rsidR="00BB0B8F" w:rsidRPr="007D0F87">
        <w:rPr>
          <w:rFonts w:ascii="Arial" w:hAnsi="Arial" w:cs="Arial"/>
          <w:b/>
          <w:bCs/>
          <w:color w:val="auto"/>
          <w:sz w:val="20"/>
        </w:rPr>
        <w:t>9</w:t>
      </w:r>
    </w:p>
    <w:p w14:paraId="2E39CB79" w14:textId="77777777" w:rsidR="007B5066" w:rsidRPr="007D0F87" w:rsidRDefault="007B5066" w:rsidP="007B5066">
      <w:pPr>
        <w:widowControl w:val="0"/>
        <w:jc w:val="center"/>
        <w:rPr>
          <w:rFonts w:ascii="Arial" w:hAnsi="Arial" w:cs="Arial"/>
          <w:b/>
          <w:color w:val="auto"/>
          <w:sz w:val="20"/>
        </w:rPr>
      </w:pPr>
    </w:p>
    <w:p w14:paraId="7A3FAC2F" w14:textId="77777777" w:rsidR="007B5066" w:rsidRPr="007D0F87" w:rsidRDefault="007B5066" w:rsidP="007B5066">
      <w:pPr>
        <w:widowControl w:val="0"/>
        <w:jc w:val="center"/>
        <w:rPr>
          <w:rFonts w:ascii="Arial" w:hAnsi="Arial" w:cs="Arial"/>
          <w:b/>
          <w:color w:val="auto"/>
          <w:sz w:val="20"/>
        </w:rPr>
      </w:pPr>
      <w:r w:rsidRPr="007D0F87">
        <w:rPr>
          <w:rFonts w:ascii="Arial" w:hAnsi="Arial" w:cs="Arial"/>
          <w:b/>
          <w:color w:val="auto"/>
          <w:sz w:val="20"/>
        </w:rPr>
        <w:t>SOLICITUD DE BONIFICACIÓN DEL DIEZ POR CIENTO (10%) POR OBRAS EJECUTADAS FUERA DE LA PROVINCIA DE LIMA Y CALLAO</w:t>
      </w:r>
    </w:p>
    <w:p w14:paraId="77BD6EFF" w14:textId="2A337F13" w:rsidR="007B5066" w:rsidRPr="007D0F87" w:rsidRDefault="34A9C1A3" w:rsidP="00F408D6">
      <w:pPr>
        <w:widowControl w:val="0"/>
        <w:spacing w:line="259" w:lineRule="auto"/>
        <w:jc w:val="center"/>
        <w:rPr>
          <w:rFonts w:ascii="Arial" w:hAnsi="Arial" w:cs="Arial"/>
          <w:b/>
          <w:color w:val="auto"/>
          <w:sz w:val="20"/>
        </w:rPr>
      </w:pPr>
      <w:r w:rsidRPr="007D0F87">
        <w:rPr>
          <w:rFonts w:ascii="Arial" w:hAnsi="Arial" w:cs="Arial"/>
          <w:b/>
          <w:bCs/>
          <w:color w:val="auto"/>
          <w:sz w:val="20"/>
        </w:rPr>
        <w:t>(DE SER EL CASO, SOLO PRESENTAR ESTA SOLICITUD EN EL ITEM</w:t>
      </w:r>
      <w:r w:rsidR="3BE16B05" w:rsidRPr="007D0F87">
        <w:rPr>
          <w:rFonts w:ascii="Arial" w:hAnsi="Arial" w:cs="Arial"/>
          <w:b/>
          <w:bCs/>
          <w:color w:val="auto"/>
          <w:sz w:val="20"/>
        </w:rPr>
        <w:t xml:space="preserve"> O TRAMO O ÍTEMS O TRAMOS</w:t>
      </w:r>
      <w:r w:rsidRPr="007D0F87">
        <w:rPr>
          <w:rFonts w:ascii="Arial" w:hAnsi="Arial" w:cs="Arial"/>
          <w:b/>
          <w:bCs/>
          <w:color w:val="auto"/>
          <w:sz w:val="20"/>
        </w:rPr>
        <w:t xml:space="preserve"> </w:t>
      </w:r>
      <w:r w:rsidRPr="007D0F87">
        <w:rPr>
          <w:rFonts w:ascii="Arial" w:hAnsi="Arial" w:cs="Arial"/>
          <w:b/>
          <w:bCs/>
          <w:color w:val="auto"/>
          <w:sz w:val="20"/>
          <w:u w:val="single"/>
        </w:rPr>
        <w:t xml:space="preserve">[CONSIGNAR EL N° DEL ÍTEM </w:t>
      </w:r>
      <w:r w:rsidR="4C39C240" w:rsidRPr="007D0F87">
        <w:rPr>
          <w:rFonts w:ascii="Arial" w:hAnsi="Arial" w:cs="Arial"/>
          <w:b/>
          <w:bCs/>
          <w:color w:val="auto"/>
          <w:sz w:val="20"/>
          <w:u w:val="single"/>
        </w:rPr>
        <w:t xml:space="preserve">O TRAMO </w:t>
      </w:r>
      <w:r w:rsidRPr="007D0F87">
        <w:rPr>
          <w:rFonts w:ascii="Arial" w:hAnsi="Arial" w:cs="Arial"/>
          <w:b/>
          <w:bCs/>
          <w:color w:val="auto"/>
          <w:sz w:val="20"/>
          <w:u w:val="single"/>
        </w:rPr>
        <w:t xml:space="preserve">O ÍTEMS </w:t>
      </w:r>
      <w:r w:rsidR="119A8E27" w:rsidRPr="007D0F87">
        <w:rPr>
          <w:rFonts w:ascii="Arial" w:hAnsi="Arial" w:cs="Arial"/>
          <w:b/>
          <w:bCs/>
          <w:color w:val="auto"/>
          <w:sz w:val="20"/>
          <w:u w:val="single"/>
        </w:rPr>
        <w:t xml:space="preserve">O TRAMOS </w:t>
      </w:r>
      <w:r w:rsidRPr="007D0F87">
        <w:rPr>
          <w:rFonts w:ascii="Arial" w:hAnsi="Arial" w:cs="Arial"/>
          <w:b/>
          <w:bCs/>
          <w:color w:val="auto"/>
          <w:sz w:val="20"/>
          <w:u w:val="single"/>
        </w:rPr>
        <w:t>CUY</w:t>
      </w:r>
      <w:r w:rsidR="54E79F74" w:rsidRPr="007D0F87">
        <w:rPr>
          <w:rFonts w:ascii="Arial" w:hAnsi="Arial" w:cs="Arial"/>
          <w:b/>
          <w:bCs/>
          <w:color w:val="auto"/>
          <w:sz w:val="20"/>
          <w:u w:val="single"/>
        </w:rPr>
        <w:t>A</w:t>
      </w:r>
      <w:r w:rsidRPr="007D0F87">
        <w:rPr>
          <w:rFonts w:ascii="Arial" w:hAnsi="Arial" w:cs="Arial"/>
          <w:b/>
          <w:bCs/>
          <w:color w:val="auto"/>
          <w:sz w:val="20"/>
          <w:u w:val="single"/>
        </w:rPr>
        <w:t xml:space="preserve"> </w:t>
      </w:r>
      <w:r w:rsidR="48B120E4" w:rsidRPr="007D0F87">
        <w:rPr>
          <w:rFonts w:ascii="Arial" w:hAnsi="Arial" w:cs="Arial"/>
          <w:b/>
          <w:bCs/>
          <w:color w:val="auto"/>
          <w:sz w:val="20"/>
        </w:rPr>
        <w:t>CUANTÍA</w:t>
      </w:r>
      <w:r w:rsidRPr="007D0F87">
        <w:rPr>
          <w:rFonts w:ascii="Arial" w:hAnsi="Arial" w:cs="Arial"/>
          <w:b/>
          <w:bCs/>
          <w:color w:val="auto"/>
          <w:sz w:val="20"/>
          <w:u w:val="single"/>
        </w:rPr>
        <w:t xml:space="preserve"> NO </w:t>
      </w:r>
      <w:r w:rsidR="00906909" w:rsidRPr="007D0F87">
        <w:rPr>
          <w:rFonts w:ascii="Arial" w:hAnsi="Arial" w:cs="Arial"/>
          <w:b/>
          <w:bCs/>
          <w:color w:val="auto"/>
          <w:sz w:val="20"/>
          <w:u w:val="single"/>
        </w:rPr>
        <w:t xml:space="preserve">SUPERE </w:t>
      </w:r>
      <w:r w:rsidR="26C0FD05" w:rsidRPr="007D0F87">
        <w:rPr>
          <w:rFonts w:ascii="Arial" w:hAnsi="Arial" w:cs="Arial"/>
          <w:b/>
          <w:bCs/>
          <w:color w:val="auto"/>
          <w:sz w:val="20"/>
          <w:u w:val="single"/>
        </w:rPr>
        <w:t xml:space="preserve">S/ 900,000.00 (NOVECIENTOS MIL Y 00/100 SOLES) </w:t>
      </w:r>
    </w:p>
    <w:p w14:paraId="3A097598" w14:textId="77777777" w:rsidR="007B5066" w:rsidRPr="007D0F87" w:rsidRDefault="007B5066" w:rsidP="007B5066">
      <w:pPr>
        <w:widowControl w:val="0"/>
        <w:jc w:val="both"/>
        <w:rPr>
          <w:rFonts w:ascii="Arial" w:hAnsi="Arial" w:cs="Arial"/>
          <w:color w:val="auto"/>
          <w:sz w:val="20"/>
        </w:rPr>
      </w:pPr>
    </w:p>
    <w:p w14:paraId="17F111A7" w14:textId="77777777" w:rsidR="007B5066" w:rsidRPr="007D0F87" w:rsidRDefault="007B5066" w:rsidP="007B5066">
      <w:pPr>
        <w:widowControl w:val="0"/>
        <w:jc w:val="both"/>
        <w:rPr>
          <w:rFonts w:ascii="Arial" w:hAnsi="Arial" w:cs="Arial"/>
          <w:color w:val="auto"/>
          <w:sz w:val="20"/>
        </w:rPr>
      </w:pPr>
    </w:p>
    <w:p w14:paraId="163EE772" w14:textId="77777777" w:rsidR="007B5066" w:rsidRPr="007D0F87" w:rsidRDefault="007B5066" w:rsidP="007B5066">
      <w:pPr>
        <w:widowControl w:val="0"/>
        <w:jc w:val="both"/>
        <w:rPr>
          <w:rFonts w:ascii="Arial" w:hAnsi="Arial" w:cs="Arial"/>
          <w:color w:val="auto"/>
          <w:sz w:val="20"/>
        </w:rPr>
      </w:pPr>
    </w:p>
    <w:p w14:paraId="0641C79A" w14:textId="77777777" w:rsidR="007B5066" w:rsidRPr="007D0F87" w:rsidRDefault="007B5066" w:rsidP="007B5066">
      <w:pPr>
        <w:widowControl w:val="0"/>
        <w:rPr>
          <w:rFonts w:ascii="Arial" w:hAnsi="Arial" w:cs="Arial"/>
          <w:sz w:val="20"/>
        </w:rPr>
      </w:pPr>
      <w:r w:rsidRPr="007D0F87">
        <w:rPr>
          <w:rFonts w:ascii="Arial" w:hAnsi="Arial" w:cs="Arial"/>
          <w:sz w:val="20"/>
        </w:rPr>
        <w:t>Señores</w:t>
      </w:r>
    </w:p>
    <w:p w14:paraId="2D35169E" w14:textId="70CD8266" w:rsidR="003C2DA8" w:rsidRPr="007D0F87" w:rsidRDefault="014AE972" w:rsidP="756A50B7">
      <w:pPr>
        <w:widowControl w:val="0"/>
        <w:autoSpaceDE w:val="0"/>
        <w:autoSpaceDN w:val="0"/>
        <w:adjustRightInd w:val="0"/>
        <w:jc w:val="both"/>
        <w:rPr>
          <w:rFonts w:ascii="Arial" w:hAnsi="Arial"/>
          <w:b/>
          <w:bCs/>
          <w:color w:val="auto"/>
          <w:sz w:val="20"/>
        </w:rPr>
      </w:pPr>
      <w:r w:rsidRPr="007D0F87">
        <w:rPr>
          <w:rFonts w:ascii="Arial" w:hAnsi="Arial" w:cs="Arial"/>
          <w:b/>
          <w:bCs/>
          <w:sz w:val="20"/>
        </w:rPr>
        <w:t>EVALUADORES</w:t>
      </w:r>
    </w:p>
    <w:p w14:paraId="36ACE822" w14:textId="55C5F8CD" w:rsidR="007B5066" w:rsidRPr="007D0F87" w:rsidRDefault="7153100E" w:rsidP="20904575">
      <w:pPr>
        <w:widowControl w:val="0"/>
        <w:autoSpaceDE w:val="0"/>
        <w:autoSpaceDN w:val="0"/>
        <w:adjustRightInd w:val="0"/>
        <w:jc w:val="both"/>
        <w:rPr>
          <w:rFonts w:ascii="Arial" w:hAnsi="Arial" w:cs="Arial"/>
          <w:sz w:val="20"/>
        </w:rPr>
      </w:pPr>
      <w:r w:rsidRPr="007D0F87">
        <w:rPr>
          <w:rFonts w:ascii="Arial" w:hAnsi="Arial" w:cs="Arial"/>
          <w:b/>
          <w:bCs/>
          <w:sz w:val="20"/>
        </w:rPr>
        <w:t>LICITACIÓN PÚBLICA</w:t>
      </w:r>
      <w:r w:rsidR="34A9C1A3" w:rsidRPr="007D0F87">
        <w:rPr>
          <w:rFonts w:ascii="Arial" w:hAnsi="Arial" w:cs="Arial"/>
          <w:b/>
          <w:bCs/>
          <w:sz w:val="20"/>
        </w:rPr>
        <w:t xml:space="preserve"> </w:t>
      </w:r>
      <w:r w:rsidR="4430A085" w:rsidRPr="007D0F87">
        <w:rPr>
          <w:rFonts w:ascii="Arial" w:hAnsi="Arial" w:cs="Arial"/>
          <w:b/>
          <w:bCs/>
          <w:sz w:val="20"/>
        </w:rPr>
        <w:t>DE OBRA</w:t>
      </w:r>
      <w:r w:rsidR="008F6D00" w:rsidRPr="007D0F87">
        <w:rPr>
          <w:rFonts w:ascii="Arial" w:hAnsi="Arial" w:cs="Arial"/>
          <w:b/>
          <w:bCs/>
          <w:sz w:val="20"/>
        </w:rPr>
        <w:t>S</w:t>
      </w:r>
      <w:r w:rsidR="4430A085" w:rsidRPr="007D0F87">
        <w:rPr>
          <w:rFonts w:ascii="Arial" w:hAnsi="Arial" w:cs="Arial"/>
          <w:b/>
          <w:bCs/>
          <w:sz w:val="20"/>
        </w:rPr>
        <w:t xml:space="preserve"> </w:t>
      </w:r>
      <w:r w:rsidR="34A9C1A3" w:rsidRPr="007D0F87">
        <w:rPr>
          <w:rFonts w:ascii="Arial" w:hAnsi="Arial" w:cs="Arial"/>
          <w:b/>
          <w:bCs/>
          <w:sz w:val="20"/>
        </w:rPr>
        <w:t xml:space="preserve">Nº </w:t>
      </w:r>
      <w:r w:rsidR="34A9C1A3" w:rsidRPr="007D0F87">
        <w:rPr>
          <w:rFonts w:ascii="Arial" w:hAnsi="Arial" w:cs="Arial"/>
          <w:sz w:val="20"/>
        </w:rPr>
        <w:t>[CONSIGNAR NOMENCLATURA DEL PROCEDIMIENTO</w:t>
      </w:r>
      <w:r w:rsidR="54F4507F" w:rsidRPr="007D0F87">
        <w:rPr>
          <w:rFonts w:ascii="Arial" w:hAnsi="Arial" w:cs="Arial"/>
          <w:sz w:val="20"/>
        </w:rPr>
        <w:t xml:space="preserve"> DE SELECCIÓN</w:t>
      </w:r>
      <w:r w:rsidR="34A9C1A3" w:rsidRPr="007D0F87">
        <w:rPr>
          <w:rFonts w:ascii="Arial" w:hAnsi="Arial" w:cs="Arial"/>
          <w:sz w:val="20"/>
        </w:rPr>
        <w:t>]</w:t>
      </w:r>
    </w:p>
    <w:p w14:paraId="22524462" w14:textId="77777777" w:rsidR="007B5066" w:rsidRPr="007D0F87" w:rsidRDefault="007B5066" w:rsidP="6006B37B">
      <w:pPr>
        <w:widowControl w:val="0"/>
        <w:rPr>
          <w:rFonts w:ascii="Arial" w:hAnsi="Arial" w:cs="Arial"/>
          <w:sz w:val="20"/>
        </w:rPr>
      </w:pPr>
      <w:r w:rsidRPr="007D0F87">
        <w:rPr>
          <w:rFonts w:ascii="Arial" w:hAnsi="Arial" w:cs="Arial"/>
          <w:sz w:val="20"/>
          <w:u w:val="single"/>
        </w:rPr>
        <w:t>Presente</w:t>
      </w:r>
      <w:r w:rsidRPr="007D0F87">
        <w:rPr>
          <w:rFonts w:ascii="Arial" w:hAnsi="Arial" w:cs="Arial"/>
          <w:sz w:val="20"/>
        </w:rPr>
        <w:t>.-</w:t>
      </w:r>
    </w:p>
    <w:p w14:paraId="491629E2" w14:textId="77777777" w:rsidR="007B5066" w:rsidRPr="007D0F87" w:rsidRDefault="007B5066" w:rsidP="007B5066">
      <w:pPr>
        <w:widowControl w:val="0"/>
        <w:jc w:val="both"/>
        <w:rPr>
          <w:rFonts w:ascii="Arial" w:hAnsi="Arial" w:cs="Arial"/>
          <w:b/>
          <w:sz w:val="20"/>
        </w:rPr>
      </w:pPr>
    </w:p>
    <w:p w14:paraId="7251AB79" w14:textId="77777777" w:rsidR="007B5066" w:rsidRPr="007D0F87" w:rsidRDefault="007B5066" w:rsidP="007B5066">
      <w:pPr>
        <w:widowControl w:val="0"/>
        <w:jc w:val="both"/>
        <w:rPr>
          <w:rFonts w:ascii="Arial" w:hAnsi="Arial" w:cs="Arial"/>
          <w:sz w:val="20"/>
        </w:rPr>
      </w:pPr>
    </w:p>
    <w:p w14:paraId="422C4222" w14:textId="5D187BB4" w:rsidR="007B5066" w:rsidRPr="007D0F87" w:rsidRDefault="34A9C1A3" w:rsidP="6006B37B">
      <w:pPr>
        <w:widowControl w:val="0"/>
        <w:tabs>
          <w:tab w:val="left" w:pos="284"/>
        </w:tabs>
        <w:jc w:val="both"/>
        <w:rPr>
          <w:rFonts w:ascii="Arial" w:eastAsia="Times New Roman" w:hAnsi="Arial" w:cs="Arial"/>
          <w:color w:val="auto"/>
          <w:sz w:val="20"/>
          <w:lang w:eastAsia="en-US"/>
        </w:rPr>
      </w:pPr>
      <w:bookmarkStart w:id="40" w:name="_Hlk515984232"/>
      <w:r w:rsidRPr="007D0F87">
        <w:rPr>
          <w:rFonts w:ascii="Arial" w:eastAsia="Times New Roman" w:hAnsi="Arial" w:cs="Arial"/>
          <w:color w:val="auto"/>
          <w:sz w:val="20"/>
          <w:lang w:eastAsia="en-US"/>
        </w:rPr>
        <w:t xml:space="preserve">Mediante el presente el que se suscribe, </w:t>
      </w:r>
      <w:r w:rsidRPr="007D0F87">
        <w:rPr>
          <w:rFonts w:ascii="Arial" w:eastAsia="Times New Roman" w:hAnsi="Arial" w:cs="Arial"/>
          <w:b/>
          <w:color w:val="auto"/>
          <w:sz w:val="20"/>
          <w:lang w:eastAsia="en-US"/>
        </w:rPr>
        <w:t>[……………..]</w:t>
      </w:r>
      <w:r w:rsidRPr="007D0F87">
        <w:rPr>
          <w:rFonts w:ascii="Arial" w:eastAsia="Times New Roman" w:hAnsi="Arial" w:cs="Arial"/>
          <w:color w:val="auto"/>
          <w:sz w:val="20"/>
          <w:lang w:eastAsia="en-US"/>
        </w:rPr>
        <w:t xml:space="preserve">, representante común del consorcio </w:t>
      </w:r>
      <w:r w:rsidRPr="007D0F87">
        <w:rPr>
          <w:rFonts w:ascii="Arial" w:eastAsia="Times New Roman" w:hAnsi="Arial" w:cs="Arial"/>
          <w:b/>
          <w:color w:val="auto"/>
          <w:sz w:val="20"/>
          <w:u w:val="single"/>
          <w:lang w:eastAsia="en-US"/>
        </w:rPr>
        <w:t>[CONSIGNAR EL NOMBRE DEL CONSORCIO]</w:t>
      </w:r>
      <w:r w:rsidRPr="007D0F87">
        <w:rPr>
          <w:rFonts w:ascii="Arial" w:eastAsia="Times New Roman" w:hAnsi="Arial" w:cs="Arial"/>
          <w:color w:val="auto"/>
          <w:sz w:val="20"/>
          <w:lang w:eastAsia="en-US"/>
        </w:rPr>
        <w:t xml:space="preserve">, </w:t>
      </w:r>
      <w:bookmarkEnd w:id="40"/>
      <w:r w:rsidRPr="007D0F87">
        <w:rPr>
          <w:rFonts w:ascii="Arial" w:eastAsia="Times New Roman" w:hAnsi="Arial" w:cs="Arial"/>
          <w:color w:val="auto"/>
          <w:sz w:val="20"/>
          <w:lang w:eastAsia="en-US"/>
        </w:rPr>
        <w:t>solicito la asignación de la bonificación del diez por ciento (10%) sobre el puntaje total en</w:t>
      </w:r>
      <w:r w:rsidRPr="007D0F87">
        <w:rPr>
          <w:rFonts w:ascii="Arial" w:eastAsia="Times New Roman" w:hAnsi="Arial" w:cs="Arial"/>
          <w:b/>
          <w:color w:val="auto"/>
          <w:sz w:val="20"/>
          <w:u w:val="single"/>
          <w:lang w:eastAsia="en-US"/>
        </w:rPr>
        <w:t xml:space="preserve"> [CONSIGNAR EL ÍTEM </w:t>
      </w:r>
      <w:r w:rsidR="3CC000C0" w:rsidRPr="007D0F87">
        <w:rPr>
          <w:rFonts w:ascii="Arial" w:eastAsia="Times New Roman" w:hAnsi="Arial" w:cs="Arial"/>
          <w:b/>
          <w:color w:val="auto"/>
          <w:sz w:val="20"/>
          <w:u w:val="single"/>
          <w:lang w:eastAsia="en-US"/>
        </w:rPr>
        <w:t xml:space="preserve">O TRAMO </w:t>
      </w:r>
      <w:r w:rsidRPr="007D0F87">
        <w:rPr>
          <w:rFonts w:ascii="Arial" w:eastAsia="Times New Roman" w:hAnsi="Arial" w:cs="Arial"/>
          <w:b/>
          <w:color w:val="auto"/>
          <w:sz w:val="20"/>
          <w:u w:val="single"/>
          <w:lang w:eastAsia="en-US"/>
        </w:rPr>
        <w:t xml:space="preserve">O </w:t>
      </w:r>
      <w:r w:rsidR="2FFFAB6E" w:rsidRPr="007D0F87">
        <w:rPr>
          <w:rFonts w:ascii="Arial" w:eastAsia="Times New Roman" w:hAnsi="Arial" w:cs="Arial"/>
          <w:b/>
          <w:color w:val="auto"/>
          <w:sz w:val="20"/>
          <w:u w:val="single"/>
          <w:lang w:eastAsia="en-US"/>
        </w:rPr>
        <w:t>Í</w:t>
      </w:r>
      <w:r w:rsidRPr="007D0F87">
        <w:rPr>
          <w:rFonts w:ascii="Arial" w:eastAsia="Times New Roman" w:hAnsi="Arial" w:cs="Arial"/>
          <w:b/>
          <w:color w:val="auto"/>
          <w:sz w:val="20"/>
          <w:u w:val="single"/>
          <w:lang w:eastAsia="en-US"/>
        </w:rPr>
        <w:t>TEMS</w:t>
      </w:r>
      <w:r w:rsidR="47AA8150" w:rsidRPr="007D0F87">
        <w:rPr>
          <w:rFonts w:ascii="Arial" w:eastAsia="Times New Roman" w:hAnsi="Arial" w:cs="Arial"/>
          <w:b/>
          <w:color w:val="auto"/>
          <w:sz w:val="20"/>
          <w:u w:val="single"/>
          <w:lang w:eastAsia="en-US"/>
        </w:rPr>
        <w:t xml:space="preserve"> O TRAMOS</w:t>
      </w:r>
      <w:r w:rsidRPr="007D0F87">
        <w:rPr>
          <w:rFonts w:ascii="Arial" w:eastAsia="Times New Roman" w:hAnsi="Arial" w:cs="Arial"/>
          <w:b/>
          <w:color w:val="auto"/>
          <w:sz w:val="20"/>
          <w:u w:val="single"/>
          <w:lang w:eastAsia="en-US"/>
        </w:rPr>
        <w:t>, SEGÚN CORRESPONDA, EN LOS QUE SE SOLICITA LA BONIFICACIÓN</w:t>
      </w:r>
      <w:r w:rsidRPr="007D0F87">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7D0F87" w:rsidRDefault="007B5066" w:rsidP="007B5066">
      <w:pPr>
        <w:widowControl w:val="0"/>
        <w:jc w:val="both"/>
        <w:rPr>
          <w:rFonts w:ascii="Arial" w:eastAsia="Times New Roman" w:hAnsi="Arial" w:cs="Arial"/>
          <w:color w:val="auto"/>
          <w:sz w:val="20"/>
          <w:lang w:eastAsia="en-US"/>
        </w:rPr>
      </w:pPr>
    </w:p>
    <w:p w14:paraId="7AD95BA4" w14:textId="77777777" w:rsidR="007B5066" w:rsidRPr="007D0F87" w:rsidRDefault="007B5066" w:rsidP="007B5066">
      <w:pPr>
        <w:widowControl w:val="0"/>
        <w:jc w:val="both"/>
        <w:rPr>
          <w:rFonts w:ascii="Arial" w:eastAsia="Times New Roman" w:hAnsi="Arial" w:cs="Arial"/>
          <w:b/>
          <w:i/>
          <w:iCs/>
          <w:color w:val="auto"/>
          <w:sz w:val="20"/>
          <w:lang w:eastAsia="en-US"/>
        </w:rPr>
      </w:pPr>
      <w:r w:rsidRPr="007D0F87">
        <w:rPr>
          <w:rFonts w:ascii="Arial" w:eastAsia="Times New Roman" w:hAnsi="Arial" w:cs="Arial"/>
          <w:iCs/>
          <w:color w:val="auto"/>
          <w:sz w:val="20"/>
          <w:lang w:eastAsia="en-US"/>
        </w:rPr>
        <w:t>[CONSIGNAR CIUDAD Y FECHA]</w:t>
      </w:r>
    </w:p>
    <w:p w14:paraId="7F9D9C09"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7D0F87"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7D0F87" w:rsidRDefault="007B5066" w:rsidP="007B5066">
      <w:pPr>
        <w:widowControl w:val="0"/>
        <w:jc w:val="center"/>
        <w:rPr>
          <w:rFonts w:ascii="Arial" w:hAnsi="Arial" w:cs="Arial"/>
          <w:sz w:val="20"/>
        </w:rPr>
      </w:pPr>
      <w:r w:rsidRPr="007D0F87">
        <w:rPr>
          <w:rFonts w:ascii="Arial" w:hAnsi="Arial" w:cs="Arial"/>
          <w:sz w:val="20"/>
        </w:rPr>
        <w:t>………………………….………………………..</w:t>
      </w:r>
    </w:p>
    <w:p w14:paraId="3445E152" w14:textId="6A84E855" w:rsidR="007B5066" w:rsidRPr="007D0F87" w:rsidRDefault="34A9C1A3" w:rsidP="756A50B7">
      <w:pPr>
        <w:widowControl w:val="0"/>
        <w:jc w:val="center"/>
        <w:rPr>
          <w:rFonts w:ascii="Arial" w:hAnsi="Arial" w:cs="Arial"/>
          <w:b/>
          <w:bCs/>
          <w:sz w:val="20"/>
        </w:rPr>
      </w:pPr>
      <w:r w:rsidRPr="007D0F87">
        <w:rPr>
          <w:rFonts w:ascii="Arial" w:hAnsi="Arial" w:cs="Arial"/>
          <w:b/>
          <w:bCs/>
          <w:sz w:val="20"/>
        </w:rPr>
        <w:t xml:space="preserve">Firma, </w:t>
      </w:r>
      <w:r w:rsidR="765BA9E5" w:rsidRPr="007D0F87">
        <w:rPr>
          <w:rFonts w:ascii="Arial" w:hAnsi="Arial" w:cs="Arial"/>
          <w:b/>
          <w:bCs/>
          <w:sz w:val="20"/>
        </w:rPr>
        <w:t>n</w:t>
      </w:r>
      <w:r w:rsidRPr="007D0F87">
        <w:rPr>
          <w:rFonts w:ascii="Arial" w:hAnsi="Arial" w:cs="Arial"/>
          <w:b/>
          <w:bCs/>
          <w:sz w:val="20"/>
        </w:rPr>
        <w:t xml:space="preserve">ombres y </w:t>
      </w:r>
      <w:r w:rsidR="10A6F144" w:rsidRPr="007D0F87">
        <w:rPr>
          <w:rFonts w:ascii="Arial" w:hAnsi="Arial" w:cs="Arial"/>
          <w:b/>
          <w:bCs/>
          <w:sz w:val="20"/>
        </w:rPr>
        <w:t>a</w:t>
      </w:r>
      <w:r w:rsidRPr="007D0F87">
        <w:rPr>
          <w:rFonts w:ascii="Arial" w:hAnsi="Arial" w:cs="Arial"/>
          <w:b/>
          <w:bCs/>
          <w:sz w:val="20"/>
        </w:rPr>
        <w:t xml:space="preserve">pellidos del representante </w:t>
      </w:r>
    </w:p>
    <w:p w14:paraId="77E1E2CC" w14:textId="77777777" w:rsidR="007B5066" w:rsidRPr="007D0F87" w:rsidRDefault="007B5066" w:rsidP="007B5066">
      <w:pPr>
        <w:widowControl w:val="0"/>
        <w:jc w:val="center"/>
        <w:rPr>
          <w:rFonts w:ascii="Arial" w:hAnsi="Arial" w:cs="Arial"/>
          <w:b/>
          <w:sz w:val="20"/>
        </w:rPr>
      </w:pPr>
      <w:r w:rsidRPr="007D0F87">
        <w:rPr>
          <w:rFonts w:ascii="Arial" w:hAnsi="Arial" w:cs="Arial"/>
          <w:b/>
          <w:sz w:val="20"/>
        </w:rPr>
        <w:t>común del consorcio</w:t>
      </w:r>
    </w:p>
    <w:p w14:paraId="2FC6AE69" w14:textId="77777777" w:rsidR="007B5066" w:rsidRPr="007D0F87" w:rsidRDefault="007B5066" w:rsidP="007B5066">
      <w:pPr>
        <w:widowControl w:val="0"/>
        <w:jc w:val="both"/>
        <w:rPr>
          <w:rFonts w:ascii="Arial" w:hAnsi="Arial" w:cs="Arial"/>
          <w:sz w:val="20"/>
        </w:rPr>
      </w:pPr>
    </w:p>
    <w:p w14:paraId="741DC72F" w14:textId="77777777" w:rsidR="007B5066" w:rsidRPr="007D0F87"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86790E" w:rsidRPr="007D0F87"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7D0F87" w:rsidRDefault="007B5066" w:rsidP="0CCE6C29">
            <w:pPr>
              <w:jc w:val="both"/>
              <w:rPr>
                <w:rFonts w:ascii="Arial" w:hAnsi="Arial" w:cs="Arial"/>
                <w:color w:val="0070C0"/>
                <w:sz w:val="18"/>
                <w:szCs w:val="18"/>
              </w:rPr>
            </w:pPr>
            <w:r w:rsidRPr="007D0F87">
              <w:rPr>
                <w:rFonts w:ascii="Arial" w:hAnsi="Arial" w:cs="Arial"/>
                <w:color w:val="0070C0"/>
                <w:sz w:val="18"/>
                <w:szCs w:val="18"/>
              </w:rPr>
              <w:t>Importante</w:t>
            </w:r>
            <w:r w:rsidR="135656C7" w:rsidRPr="007D0F87">
              <w:rPr>
                <w:rFonts w:ascii="Arial" w:hAnsi="Arial" w:cs="Arial"/>
                <w:color w:val="0070C0"/>
                <w:sz w:val="18"/>
                <w:szCs w:val="18"/>
              </w:rPr>
              <w:t xml:space="preserve"> para la entidad contratante</w:t>
            </w:r>
          </w:p>
        </w:tc>
      </w:tr>
      <w:tr w:rsidR="0086790E" w:rsidRPr="007D0F87" w14:paraId="4A793894" w14:textId="77777777" w:rsidTr="001567FD">
        <w:trPr>
          <w:trHeight w:val="980"/>
        </w:trPr>
        <w:tc>
          <w:tcPr>
            <w:cnfStyle w:val="001000000000" w:firstRow="0" w:lastRow="0" w:firstColumn="1" w:lastColumn="0" w:oddVBand="0" w:evenVBand="0" w:oddHBand="0" w:evenHBand="0" w:firstRowFirstColumn="0" w:firstRowLastColumn="0" w:lastRowFirstColumn="0" w:lastRowLastColumn="0"/>
            <w:tcW w:w="0" w:type="dxa"/>
            <w:vAlign w:val="center"/>
          </w:tcPr>
          <w:p w14:paraId="7FC4CA48" w14:textId="2508DE99" w:rsidR="007B5066" w:rsidRPr="007D0F87" w:rsidRDefault="34A9C1A3" w:rsidP="00706690">
            <w:pPr>
              <w:widowControl w:val="0"/>
              <w:numPr>
                <w:ilvl w:val="0"/>
                <w:numId w:val="28"/>
              </w:numPr>
              <w:tabs>
                <w:tab w:val="left" w:pos="284"/>
              </w:tabs>
              <w:ind w:left="0" w:hanging="90"/>
              <w:jc w:val="both"/>
              <w:rPr>
                <w:rFonts w:ascii="Arial" w:hAnsi="Arial" w:cs="Arial"/>
                <w:b w:val="0"/>
                <w:bCs w:val="0"/>
                <w:color w:val="0070C0"/>
                <w:sz w:val="18"/>
                <w:szCs w:val="18"/>
              </w:rPr>
            </w:pPr>
            <w:r w:rsidRPr="001567FD">
              <w:rPr>
                <w:rFonts w:ascii="Arial" w:hAnsi="Arial" w:cs="Arial"/>
                <w:color w:val="0070C0"/>
                <w:sz w:val="18"/>
                <w:szCs w:val="18"/>
              </w:rPr>
              <w:t xml:space="preserve">Para asignar la bonificación, </w:t>
            </w:r>
            <w:r w:rsidR="014AE972" w:rsidRPr="001567FD">
              <w:rPr>
                <w:rFonts w:ascii="Arial" w:hAnsi="Arial" w:cs="Arial"/>
                <w:color w:val="0070C0"/>
                <w:sz w:val="18"/>
                <w:szCs w:val="18"/>
              </w:rPr>
              <w:t>los evaluadores</w:t>
            </w:r>
            <w:r w:rsidRPr="001567FD">
              <w:rPr>
                <w:rFonts w:ascii="Arial" w:hAnsi="Arial" w:cs="Arial"/>
                <w:color w:val="0070C0"/>
                <w:sz w:val="18"/>
                <w:szCs w:val="18"/>
              </w:rPr>
              <w:t xml:space="preserve"> verifica</w:t>
            </w:r>
            <w:r w:rsidR="014AE972" w:rsidRPr="001567FD">
              <w:rPr>
                <w:rFonts w:ascii="Arial" w:hAnsi="Arial" w:cs="Arial"/>
                <w:color w:val="0070C0"/>
                <w:sz w:val="18"/>
                <w:szCs w:val="18"/>
              </w:rPr>
              <w:t>n</w:t>
            </w:r>
            <w:r w:rsidRPr="001567FD">
              <w:rPr>
                <w:rFonts w:ascii="Arial" w:hAnsi="Arial" w:cs="Arial"/>
                <w:color w:val="0070C0"/>
                <w:sz w:val="18"/>
                <w:szCs w:val="18"/>
              </w:rPr>
              <w:t xml:space="preserve"> el domicilio consignado de los integrantes del consorcio, en el Registro Nacional de Proveedores (RNP).</w:t>
            </w:r>
          </w:p>
          <w:p w14:paraId="3B913799" w14:textId="77777777" w:rsidR="007B5066" w:rsidRPr="007D0F87" w:rsidRDefault="007B5066" w:rsidP="6F42FCF2">
            <w:pPr>
              <w:widowControl w:val="0"/>
              <w:tabs>
                <w:tab w:val="left" w:pos="284"/>
              </w:tabs>
              <w:ind w:hanging="90"/>
              <w:jc w:val="both"/>
              <w:rPr>
                <w:rFonts w:ascii="Arial" w:hAnsi="Arial" w:cs="Arial"/>
                <w:b w:val="0"/>
                <w:bCs w:val="0"/>
                <w:color w:val="0070C0"/>
                <w:sz w:val="18"/>
                <w:szCs w:val="18"/>
              </w:rPr>
            </w:pPr>
          </w:p>
          <w:p w14:paraId="4D0EC3C5" w14:textId="6BEC2EE7" w:rsidR="007B5066" w:rsidRPr="00656F27" w:rsidRDefault="34A9C1A3" w:rsidP="00656F27">
            <w:pPr>
              <w:widowControl w:val="0"/>
              <w:numPr>
                <w:ilvl w:val="0"/>
                <w:numId w:val="28"/>
              </w:numPr>
              <w:ind w:left="0" w:hanging="90"/>
              <w:jc w:val="both"/>
              <w:rPr>
                <w:rFonts w:ascii="Arial" w:hAnsi="Arial" w:cs="Arial"/>
                <w:color w:val="0070C0"/>
                <w:sz w:val="18"/>
                <w:szCs w:val="18"/>
              </w:rPr>
            </w:pPr>
            <w:r w:rsidRPr="001567FD">
              <w:rPr>
                <w:rFonts w:ascii="Arial" w:hAnsi="Arial" w:cs="Arial"/>
                <w:color w:val="0070C0"/>
                <w:sz w:val="18"/>
                <w:szCs w:val="18"/>
              </w:rPr>
              <w:t xml:space="preserve">Para que un consorcio pueda acceder a la bonificación, cada uno de sus integrantes debe cumplir con las condiciones establecidas en el </w:t>
            </w:r>
            <w:r w:rsidR="23D0B0B0" w:rsidRPr="001567FD">
              <w:rPr>
                <w:rFonts w:ascii="Arial" w:hAnsi="Arial" w:cs="Arial"/>
                <w:color w:val="0070C0"/>
                <w:sz w:val="18"/>
                <w:szCs w:val="18"/>
              </w:rPr>
              <w:t xml:space="preserve">numeral </w:t>
            </w:r>
            <w:r w:rsidR="0097C303" w:rsidRPr="001567FD">
              <w:rPr>
                <w:rFonts w:ascii="Arial" w:hAnsi="Arial" w:cs="Arial"/>
                <w:color w:val="0070C0"/>
                <w:sz w:val="18"/>
                <w:szCs w:val="18"/>
              </w:rPr>
              <w:t>7</w:t>
            </w:r>
            <w:r w:rsidR="6DC0C5DD" w:rsidRPr="001567FD">
              <w:rPr>
                <w:rFonts w:ascii="Arial" w:hAnsi="Arial" w:cs="Arial"/>
                <w:color w:val="0070C0"/>
                <w:sz w:val="18"/>
                <w:szCs w:val="18"/>
              </w:rPr>
              <w:t>5</w:t>
            </w:r>
            <w:r w:rsidR="7315CB33" w:rsidRPr="001567FD">
              <w:rPr>
                <w:rFonts w:ascii="Arial" w:hAnsi="Arial" w:cs="Arial"/>
                <w:color w:val="0070C0"/>
                <w:sz w:val="18"/>
                <w:szCs w:val="18"/>
              </w:rPr>
              <w:t>.6</w:t>
            </w:r>
            <w:r w:rsidR="01B6B220" w:rsidRPr="001567FD">
              <w:rPr>
                <w:rFonts w:ascii="Arial" w:hAnsi="Arial" w:cs="Arial"/>
                <w:color w:val="0070C0"/>
                <w:sz w:val="18"/>
                <w:szCs w:val="18"/>
              </w:rPr>
              <w:t xml:space="preserve"> del artículo </w:t>
            </w:r>
            <w:r w:rsidR="5F225F59" w:rsidRPr="001567FD">
              <w:rPr>
                <w:rFonts w:ascii="Arial" w:hAnsi="Arial" w:cs="Arial"/>
                <w:color w:val="0070C0"/>
                <w:sz w:val="18"/>
                <w:szCs w:val="18"/>
              </w:rPr>
              <w:t>7</w:t>
            </w:r>
            <w:r w:rsidR="3333AB1B" w:rsidRPr="001567FD">
              <w:rPr>
                <w:rFonts w:ascii="Arial" w:hAnsi="Arial" w:cs="Arial"/>
                <w:color w:val="0070C0"/>
                <w:sz w:val="18"/>
                <w:szCs w:val="18"/>
              </w:rPr>
              <w:t>5</w:t>
            </w:r>
            <w:r w:rsidR="01B6B220" w:rsidRPr="001567FD">
              <w:rPr>
                <w:rFonts w:ascii="Arial" w:hAnsi="Arial" w:cs="Arial"/>
                <w:color w:val="0070C0"/>
                <w:sz w:val="18"/>
                <w:szCs w:val="18"/>
              </w:rPr>
              <w:t xml:space="preserve"> </w:t>
            </w:r>
            <w:r w:rsidRPr="001567FD">
              <w:rPr>
                <w:rFonts w:ascii="Arial" w:hAnsi="Arial" w:cs="Arial"/>
                <w:color w:val="0070C0"/>
                <w:sz w:val="18"/>
                <w:szCs w:val="18"/>
              </w:rPr>
              <w:t>del Reglamento.</w:t>
            </w:r>
          </w:p>
        </w:tc>
      </w:tr>
    </w:tbl>
    <w:p w14:paraId="001D22C7" w14:textId="094A4019" w:rsidR="009A0F67" w:rsidRPr="007D0F87" w:rsidRDefault="504D7CE7" w:rsidP="6B2F7552">
      <w:pPr>
        <w:widowControl w:val="0"/>
        <w:jc w:val="both"/>
        <w:rPr>
          <w:rFonts w:ascii="Arial" w:hAnsi="Arial" w:cs="Arial"/>
          <w:b/>
          <w:color w:val="0070C0"/>
          <w:sz w:val="18"/>
          <w:szCs w:val="18"/>
        </w:rPr>
      </w:pPr>
      <w:r w:rsidRPr="007D0F87">
        <w:rPr>
          <w:rFonts w:ascii="Arial" w:hAnsi="Arial" w:cs="Arial"/>
          <w:b/>
          <w:bCs/>
          <w:color w:val="0070C0"/>
          <w:sz w:val="18"/>
          <w:szCs w:val="18"/>
        </w:rPr>
        <w:t>Esta nota debe ser eliminada una vez culminada la elaboración de bases.</w:t>
      </w:r>
    </w:p>
    <w:p w14:paraId="78CBE1CA" w14:textId="77777777" w:rsidR="009A0F67" w:rsidRPr="007D0F87" w:rsidRDefault="009A0F67" w:rsidP="00C901A6">
      <w:pPr>
        <w:widowControl w:val="0"/>
        <w:jc w:val="center"/>
        <w:rPr>
          <w:rFonts w:ascii="Arial" w:hAnsi="Arial" w:cs="Arial"/>
          <w:b/>
          <w:color w:val="0070C0"/>
          <w:sz w:val="18"/>
          <w:szCs w:val="18"/>
        </w:rPr>
      </w:pPr>
    </w:p>
    <w:p w14:paraId="094AC0C0" w14:textId="3ECF9183" w:rsidR="5C039F0D" w:rsidRPr="007D0F87" w:rsidRDefault="5C039F0D" w:rsidP="5C039F0D">
      <w:pPr>
        <w:widowControl w:val="0"/>
        <w:jc w:val="center"/>
        <w:rPr>
          <w:rFonts w:ascii="Arial" w:hAnsi="Arial" w:cs="Arial"/>
          <w:b/>
          <w:bCs/>
          <w:color w:val="0070C0"/>
          <w:sz w:val="18"/>
          <w:szCs w:val="18"/>
        </w:rPr>
      </w:pPr>
    </w:p>
    <w:p w14:paraId="69C8781C" w14:textId="0F46DD89" w:rsidR="59BA8ED1" w:rsidRPr="007D0F87" w:rsidRDefault="59BA8ED1" w:rsidP="59BA8ED1">
      <w:pPr>
        <w:widowControl w:val="0"/>
        <w:jc w:val="center"/>
        <w:rPr>
          <w:rFonts w:ascii="Arial" w:hAnsi="Arial" w:cs="Arial"/>
          <w:b/>
          <w:bCs/>
          <w:color w:val="0070C0"/>
          <w:sz w:val="18"/>
          <w:szCs w:val="18"/>
        </w:rPr>
      </w:pPr>
    </w:p>
    <w:p w14:paraId="58B571A2" w14:textId="77777777" w:rsidR="0003240E" w:rsidRPr="007D0F87" w:rsidRDefault="0003240E" w:rsidP="512D5E61">
      <w:pPr>
        <w:widowControl w:val="0"/>
        <w:spacing w:line="259" w:lineRule="auto"/>
        <w:jc w:val="center"/>
        <w:rPr>
          <w:rFonts w:ascii="Arial" w:eastAsia="Arial" w:hAnsi="Arial" w:cs="Arial"/>
          <w:b/>
          <w:bCs/>
          <w:sz w:val="20"/>
        </w:rPr>
      </w:pPr>
    </w:p>
    <w:p w14:paraId="67CD485D" w14:textId="77777777" w:rsidR="0003240E" w:rsidRPr="007D0F87" w:rsidRDefault="0003240E" w:rsidP="512D5E61">
      <w:pPr>
        <w:widowControl w:val="0"/>
        <w:spacing w:line="259" w:lineRule="auto"/>
        <w:jc w:val="center"/>
        <w:rPr>
          <w:rFonts w:ascii="Arial" w:eastAsia="Arial" w:hAnsi="Arial" w:cs="Arial"/>
          <w:b/>
          <w:bCs/>
          <w:sz w:val="20"/>
        </w:rPr>
      </w:pPr>
    </w:p>
    <w:p w14:paraId="3586C7BA" w14:textId="77777777" w:rsidR="0003240E" w:rsidRPr="007D0F87" w:rsidRDefault="0003240E" w:rsidP="512D5E61">
      <w:pPr>
        <w:widowControl w:val="0"/>
        <w:spacing w:line="259" w:lineRule="auto"/>
        <w:jc w:val="center"/>
        <w:rPr>
          <w:rFonts w:ascii="Arial" w:eastAsia="Arial" w:hAnsi="Arial" w:cs="Arial"/>
          <w:b/>
          <w:bCs/>
          <w:sz w:val="20"/>
        </w:rPr>
      </w:pPr>
    </w:p>
    <w:p w14:paraId="04014E7F" w14:textId="77777777" w:rsidR="0003240E" w:rsidRPr="007D0F87" w:rsidRDefault="0003240E" w:rsidP="512D5E61">
      <w:pPr>
        <w:widowControl w:val="0"/>
        <w:spacing w:line="259" w:lineRule="auto"/>
        <w:jc w:val="center"/>
        <w:rPr>
          <w:rFonts w:ascii="Arial" w:eastAsia="Arial" w:hAnsi="Arial" w:cs="Arial"/>
          <w:b/>
          <w:bCs/>
          <w:sz w:val="20"/>
        </w:rPr>
      </w:pPr>
    </w:p>
    <w:p w14:paraId="7640A5C7" w14:textId="77777777" w:rsidR="0003240E" w:rsidRPr="007D0F87" w:rsidRDefault="0003240E" w:rsidP="512D5E61">
      <w:pPr>
        <w:widowControl w:val="0"/>
        <w:spacing w:line="259" w:lineRule="auto"/>
        <w:jc w:val="center"/>
        <w:rPr>
          <w:rFonts w:ascii="Arial" w:eastAsia="Arial" w:hAnsi="Arial" w:cs="Arial"/>
          <w:b/>
          <w:bCs/>
          <w:sz w:val="20"/>
        </w:rPr>
      </w:pPr>
    </w:p>
    <w:p w14:paraId="309A9803" w14:textId="77777777" w:rsidR="00CF6109" w:rsidRPr="007D0F87" w:rsidRDefault="00CF6109" w:rsidP="512D5E61">
      <w:pPr>
        <w:widowControl w:val="0"/>
        <w:spacing w:line="259" w:lineRule="auto"/>
        <w:jc w:val="center"/>
        <w:rPr>
          <w:rFonts w:ascii="Arial" w:eastAsia="Arial" w:hAnsi="Arial" w:cs="Arial"/>
          <w:b/>
          <w:bCs/>
          <w:sz w:val="20"/>
        </w:rPr>
      </w:pPr>
    </w:p>
    <w:p w14:paraId="1C8619AC" w14:textId="77777777" w:rsidR="00313530" w:rsidRPr="007D0F87" w:rsidRDefault="00313530" w:rsidP="512D5E61">
      <w:pPr>
        <w:widowControl w:val="0"/>
        <w:spacing w:line="259" w:lineRule="auto"/>
        <w:jc w:val="center"/>
        <w:rPr>
          <w:rFonts w:ascii="Arial" w:eastAsia="Arial" w:hAnsi="Arial" w:cs="Arial"/>
          <w:b/>
          <w:bCs/>
          <w:sz w:val="20"/>
        </w:rPr>
      </w:pPr>
    </w:p>
    <w:p w14:paraId="61ACE2DE" w14:textId="77777777" w:rsidR="00574902" w:rsidRPr="007D0F87" w:rsidRDefault="00574902" w:rsidP="512D5E61">
      <w:pPr>
        <w:widowControl w:val="0"/>
        <w:spacing w:line="259" w:lineRule="auto"/>
        <w:jc w:val="center"/>
        <w:rPr>
          <w:rFonts w:ascii="Arial" w:eastAsia="Arial" w:hAnsi="Arial" w:cs="Arial"/>
          <w:b/>
          <w:bCs/>
          <w:sz w:val="20"/>
        </w:rPr>
      </w:pPr>
    </w:p>
    <w:p w14:paraId="564350D5" w14:textId="43DAC64D" w:rsidR="009A0F67" w:rsidRPr="007D0F87" w:rsidRDefault="34B1BAE2" w:rsidP="512D5E61">
      <w:pPr>
        <w:widowControl w:val="0"/>
        <w:spacing w:line="259" w:lineRule="auto"/>
        <w:jc w:val="center"/>
        <w:rPr>
          <w:rFonts w:ascii="Arial" w:eastAsia="Arial" w:hAnsi="Arial" w:cs="Arial"/>
          <w:b/>
          <w:bCs/>
          <w:sz w:val="20"/>
        </w:rPr>
      </w:pPr>
      <w:r w:rsidRPr="007D0F87">
        <w:rPr>
          <w:rFonts w:ascii="Arial" w:eastAsia="Arial" w:hAnsi="Arial" w:cs="Arial"/>
          <w:b/>
          <w:bCs/>
          <w:sz w:val="20"/>
        </w:rPr>
        <w:lastRenderedPageBreak/>
        <w:t>ANEXO N° 1</w:t>
      </w:r>
      <w:r w:rsidR="00BB0B8F" w:rsidRPr="007D0F87">
        <w:rPr>
          <w:rFonts w:ascii="Arial" w:eastAsia="Arial" w:hAnsi="Arial" w:cs="Arial"/>
          <w:b/>
          <w:bCs/>
          <w:sz w:val="20"/>
        </w:rPr>
        <w:t>0</w:t>
      </w:r>
    </w:p>
    <w:p w14:paraId="14F1BC08" w14:textId="1C2E8E17" w:rsidR="009A0F67" w:rsidRPr="007D0F87" w:rsidRDefault="34B1BAE2" w:rsidP="512D5E61">
      <w:pPr>
        <w:widowControl w:val="0"/>
        <w:jc w:val="center"/>
        <w:rPr>
          <w:sz w:val="20"/>
        </w:rPr>
      </w:pPr>
      <w:r w:rsidRPr="007D0F87">
        <w:rPr>
          <w:rFonts w:ascii="Arial" w:eastAsia="Arial" w:hAnsi="Arial" w:cs="Arial"/>
          <w:sz w:val="20"/>
        </w:rPr>
        <w:t xml:space="preserve"> </w:t>
      </w:r>
    </w:p>
    <w:p w14:paraId="5C483911" w14:textId="248A4CAE" w:rsidR="009A0F67" w:rsidRPr="007D0F87" w:rsidRDefault="34B1BAE2" w:rsidP="512D5E61">
      <w:pPr>
        <w:widowControl w:val="0"/>
        <w:ind w:firstLine="426"/>
        <w:jc w:val="center"/>
        <w:rPr>
          <w:rFonts w:ascii="Arial" w:eastAsia="Arial" w:hAnsi="Arial" w:cs="Arial"/>
          <w:b/>
          <w:bCs/>
          <w:sz w:val="20"/>
        </w:rPr>
      </w:pPr>
      <w:r w:rsidRPr="007D0F87">
        <w:rPr>
          <w:rFonts w:ascii="Arial" w:eastAsia="Arial" w:hAnsi="Arial" w:cs="Arial"/>
          <w:b/>
          <w:bCs/>
          <w:sz w:val="20"/>
        </w:rPr>
        <w:t>ELECCIÓN DE INSTITUCIÓN ARBITRAL</w:t>
      </w:r>
    </w:p>
    <w:p w14:paraId="6C696A0E" w14:textId="00D7EDA7" w:rsidR="009A0F67" w:rsidRPr="007D0F87" w:rsidRDefault="34B1BAE2" w:rsidP="512D5E61">
      <w:pPr>
        <w:widowControl w:val="0"/>
        <w:ind w:firstLine="426"/>
        <w:jc w:val="center"/>
        <w:rPr>
          <w:sz w:val="20"/>
        </w:rPr>
      </w:pPr>
      <w:r w:rsidRPr="007D0F87">
        <w:rPr>
          <w:rFonts w:ascii="Arial" w:eastAsia="Arial" w:hAnsi="Arial" w:cs="Arial"/>
          <w:b/>
          <w:bCs/>
          <w:sz w:val="20"/>
        </w:rPr>
        <w:t xml:space="preserve"> </w:t>
      </w:r>
    </w:p>
    <w:p w14:paraId="3F3466AF" w14:textId="7C3F1561" w:rsidR="009A0F67" w:rsidRPr="007D0F87" w:rsidRDefault="34B1BAE2" w:rsidP="512D5E61">
      <w:pPr>
        <w:widowControl w:val="0"/>
        <w:ind w:firstLine="426"/>
        <w:jc w:val="center"/>
        <w:rPr>
          <w:sz w:val="20"/>
        </w:rPr>
      </w:pPr>
      <w:r w:rsidRPr="007D0F87">
        <w:rPr>
          <w:rFonts w:ascii="Arial" w:eastAsia="Arial" w:hAnsi="Arial" w:cs="Arial"/>
          <w:b/>
          <w:bCs/>
          <w:sz w:val="20"/>
        </w:rPr>
        <w:t>(DOCUMENTO A PRESENTAR PARA EL PERFECCIONAMIENTO DEL CONTRATO)</w:t>
      </w:r>
    </w:p>
    <w:p w14:paraId="3017884E" w14:textId="776A80A7" w:rsidR="009A0F67" w:rsidRPr="007D0F87" w:rsidRDefault="34B1BAE2" w:rsidP="512D5E61">
      <w:pPr>
        <w:widowControl w:val="0"/>
        <w:jc w:val="center"/>
        <w:rPr>
          <w:sz w:val="20"/>
        </w:rPr>
      </w:pPr>
      <w:r w:rsidRPr="007D0F87">
        <w:rPr>
          <w:rFonts w:ascii="Arial" w:eastAsia="Arial" w:hAnsi="Arial" w:cs="Arial"/>
          <w:sz w:val="20"/>
        </w:rPr>
        <w:t xml:space="preserve"> </w:t>
      </w:r>
    </w:p>
    <w:p w14:paraId="020A6C99" w14:textId="6E4A4121" w:rsidR="009A0F67" w:rsidRPr="007D0F87" w:rsidRDefault="34B1BAE2" w:rsidP="512D5E61">
      <w:pPr>
        <w:widowControl w:val="0"/>
        <w:jc w:val="center"/>
        <w:rPr>
          <w:sz w:val="20"/>
        </w:rPr>
      </w:pPr>
      <w:r w:rsidRPr="007D0F87">
        <w:rPr>
          <w:rFonts w:ascii="Arial" w:eastAsia="Arial" w:hAnsi="Arial" w:cs="Arial"/>
          <w:sz w:val="20"/>
        </w:rPr>
        <w:t xml:space="preserve"> </w:t>
      </w:r>
    </w:p>
    <w:p w14:paraId="434ECB5C" w14:textId="7472CA9C" w:rsidR="009A0F67" w:rsidRPr="007D0F87" w:rsidRDefault="34B1BAE2" w:rsidP="512D5E61">
      <w:pPr>
        <w:widowControl w:val="0"/>
        <w:jc w:val="center"/>
        <w:rPr>
          <w:sz w:val="20"/>
        </w:rPr>
      </w:pPr>
      <w:r w:rsidRPr="007D0F87">
        <w:rPr>
          <w:rFonts w:ascii="Arial" w:eastAsia="Arial" w:hAnsi="Arial" w:cs="Arial"/>
          <w:sz w:val="20"/>
        </w:rPr>
        <w:t xml:space="preserve"> </w:t>
      </w:r>
    </w:p>
    <w:p w14:paraId="0F0B1F1C" w14:textId="65828893" w:rsidR="009A0F67" w:rsidRPr="007D0F87" w:rsidRDefault="34B1BAE2" w:rsidP="001567FD">
      <w:pPr>
        <w:widowControl w:val="0"/>
        <w:spacing w:line="257" w:lineRule="auto"/>
        <w:jc w:val="both"/>
        <w:rPr>
          <w:rFonts w:ascii="Arial" w:eastAsia="Arial" w:hAnsi="Arial" w:cs="Arial"/>
          <w:b/>
          <w:bCs/>
          <w:sz w:val="20"/>
        </w:rPr>
      </w:pPr>
      <w:r w:rsidRPr="007D0F87">
        <w:rPr>
          <w:rFonts w:ascii="Arial" w:eastAsia="Arial" w:hAnsi="Arial" w:cs="Arial"/>
          <w:sz w:val="20"/>
        </w:rPr>
        <w:t>Señores</w:t>
      </w:r>
    </w:p>
    <w:p w14:paraId="1C3B4A29" w14:textId="43A100DA" w:rsidR="34B1BAE2" w:rsidRDefault="5F83C903" w:rsidP="001567FD">
      <w:pPr>
        <w:widowControl w:val="0"/>
        <w:spacing w:line="257" w:lineRule="auto"/>
        <w:jc w:val="both"/>
        <w:rPr>
          <w:rFonts w:ascii="Arial" w:eastAsia="Arial" w:hAnsi="Arial" w:cs="Arial"/>
          <w:b/>
          <w:bCs/>
          <w:color w:val="000000" w:themeColor="text1"/>
          <w:sz w:val="20"/>
        </w:rPr>
      </w:pPr>
      <w:r w:rsidRPr="52D5B02A">
        <w:rPr>
          <w:rFonts w:ascii="Arial" w:eastAsia="Arial" w:hAnsi="Arial" w:cs="Arial"/>
          <w:b/>
          <w:bCs/>
          <w:color w:val="000000" w:themeColor="text1"/>
          <w:sz w:val="20"/>
        </w:rPr>
        <w:t xml:space="preserve"> DEPENDENCIA ENCARGADA DE LAS CONTRATACIONES</w:t>
      </w:r>
    </w:p>
    <w:p w14:paraId="00CB3CDA" w14:textId="5621A2D4" w:rsidR="009A0F67" w:rsidRPr="007D0F87" w:rsidRDefault="34B1BAE2" w:rsidP="001567FD">
      <w:pPr>
        <w:widowControl w:val="0"/>
        <w:spacing w:line="257" w:lineRule="auto"/>
        <w:jc w:val="both"/>
        <w:rPr>
          <w:rFonts w:ascii="Arial" w:eastAsia="Arial" w:hAnsi="Arial" w:cs="Arial"/>
          <w:b/>
          <w:bCs/>
          <w:sz w:val="20"/>
        </w:rPr>
      </w:pPr>
      <w:r w:rsidRPr="007D0F87">
        <w:rPr>
          <w:rFonts w:ascii="Arial" w:eastAsia="Arial" w:hAnsi="Arial" w:cs="Arial"/>
          <w:b/>
          <w:bCs/>
          <w:sz w:val="20"/>
        </w:rPr>
        <w:t>LICITACIÓN PÚBLICA</w:t>
      </w:r>
      <w:r w:rsidR="44C57CD3" w:rsidRPr="007D0F87">
        <w:rPr>
          <w:rFonts w:ascii="Arial" w:eastAsia="Arial" w:hAnsi="Arial" w:cs="Arial"/>
          <w:b/>
          <w:bCs/>
          <w:sz w:val="20"/>
        </w:rPr>
        <w:t xml:space="preserve"> DE OBRAS</w:t>
      </w:r>
      <w:r w:rsidR="008F6D00" w:rsidRPr="007D0F87">
        <w:rPr>
          <w:rFonts w:ascii="Arial" w:eastAsia="Arial" w:hAnsi="Arial" w:cs="Arial"/>
          <w:b/>
          <w:bCs/>
          <w:sz w:val="20"/>
        </w:rPr>
        <w:t xml:space="preserve"> </w:t>
      </w:r>
      <w:r w:rsidRPr="007D0F87">
        <w:rPr>
          <w:rFonts w:ascii="Arial" w:eastAsia="Arial" w:hAnsi="Arial" w:cs="Arial"/>
          <w:b/>
          <w:bCs/>
          <w:sz w:val="20"/>
        </w:rPr>
        <w:t xml:space="preserve">Nº </w:t>
      </w:r>
      <w:r w:rsidRPr="007D0F87">
        <w:rPr>
          <w:rFonts w:ascii="Arial" w:eastAsia="Arial" w:hAnsi="Arial" w:cs="Arial"/>
          <w:sz w:val="20"/>
        </w:rPr>
        <w:t>[CONSIGNAR NOMENCLATURA DEL PROCEDIMIENTO</w:t>
      </w:r>
      <w:r w:rsidR="008F6D00" w:rsidRPr="007D0F87">
        <w:rPr>
          <w:rFonts w:ascii="Arial" w:eastAsia="Arial" w:hAnsi="Arial" w:cs="Arial"/>
          <w:sz w:val="20"/>
        </w:rPr>
        <w:t xml:space="preserve"> DE SELECCIÓN</w:t>
      </w:r>
      <w:r w:rsidRPr="007D0F87">
        <w:rPr>
          <w:rFonts w:ascii="Arial" w:eastAsia="Arial" w:hAnsi="Arial" w:cs="Arial"/>
          <w:sz w:val="20"/>
        </w:rPr>
        <w:t>]</w:t>
      </w:r>
    </w:p>
    <w:p w14:paraId="05251A98" w14:textId="4B141E14" w:rsidR="009A0F67" w:rsidRPr="007D0F87" w:rsidRDefault="34B1BAE2" w:rsidP="001567FD">
      <w:pPr>
        <w:widowControl w:val="0"/>
        <w:spacing w:line="257" w:lineRule="auto"/>
        <w:jc w:val="both"/>
        <w:rPr>
          <w:rFonts w:ascii="Arial" w:eastAsia="Arial" w:hAnsi="Arial" w:cs="Arial"/>
          <w:sz w:val="20"/>
        </w:rPr>
      </w:pPr>
      <w:r w:rsidRPr="007D0F87">
        <w:rPr>
          <w:rFonts w:ascii="Arial" w:eastAsia="Arial" w:hAnsi="Arial" w:cs="Arial"/>
          <w:sz w:val="20"/>
          <w:u w:val="single"/>
        </w:rPr>
        <w:t>Presente</w:t>
      </w:r>
      <w:r w:rsidRPr="007D0F87">
        <w:rPr>
          <w:rFonts w:ascii="Arial" w:eastAsia="Arial" w:hAnsi="Arial" w:cs="Arial"/>
          <w:sz w:val="20"/>
        </w:rPr>
        <w:t>.-</w:t>
      </w:r>
    </w:p>
    <w:p w14:paraId="656ABEAE" w14:textId="45DCB2B1" w:rsidR="009A0F67" w:rsidRPr="007D0F87" w:rsidRDefault="34B1BAE2" w:rsidP="001567FD">
      <w:pPr>
        <w:widowControl w:val="0"/>
        <w:spacing w:line="257" w:lineRule="auto"/>
        <w:jc w:val="both"/>
        <w:rPr>
          <w:rFonts w:ascii="Arial" w:eastAsia="Arial" w:hAnsi="Arial" w:cs="Arial"/>
          <w:sz w:val="20"/>
        </w:rPr>
      </w:pPr>
      <w:r w:rsidRPr="007D0F87">
        <w:rPr>
          <w:rFonts w:ascii="Arial" w:eastAsia="Arial" w:hAnsi="Arial" w:cs="Arial"/>
          <w:sz w:val="20"/>
        </w:rPr>
        <w:t xml:space="preserve"> </w:t>
      </w:r>
    </w:p>
    <w:p w14:paraId="28EA20FE" w14:textId="5A481343" w:rsidR="009A0F67" w:rsidRPr="007D0F87" w:rsidRDefault="34B1BAE2" w:rsidP="001567FD">
      <w:pPr>
        <w:widowControl w:val="0"/>
        <w:spacing w:line="257" w:lineRule="auto"/>
        <w:jc w:val="both"/>
        <w:rPr>
          <w:rFonts w:ascii="Arial" w:eastAsia="Arial" w:hAnsi="Arial" w:cs="Arial"/>
          <w:sz w:val="20"/>
        </w:rPr>
      </w:pPr>
      <w:r w:rsidRPr="007D0F87">
        <w:rPr>
          <w:rFonts w:ascii="Arial" w:eastAsia="Arial" w:hAnsi="Arial" w:cs="Arial"/>
          <w:sz w:val="20"/>
        </w:rPr>
        <w:t xml:space="preserve">El que se suscribe, </w:t>
      </w:r>
      <w:r w:rsidRPr="007D0F87">
        <w:rPr>
          <w:rFonts w:ascii="Arial" w:eastAsia="Arial" w:hAnsi="Arial" w:cs="Arial"/>
          <w:b/>
          <w:bCs/>
          <w:sz w:val="20"/>
        </w:rPr>
        <w:t>[……………..]</w:t>
      </w:r>
      <w:r w:rsidRPr="007D0F87">
        <w:rPr>
          <w:rFonts w:ascii="Arial" w:eastAsia="Arial" w:hAnsi="Arial" w:cs="Arial"/>
          <w:sz w:val="20"/>
        </w:rPr>
        <w:t xml:space="preserve">, postor adjudicado y/o representante legal de </w:t>
      </w:r>
      <w:r w:rsidRPr="007D0F87">
        <w:rPr>
          <w:rFonts w:ascii="Arial" w:eastAsia="Arial" w:hAnsi="Arial" w:cs="Arial"/>
          <w:b/>
          <w:bCs/>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bCs/>
          <w:sz w:val="20"/>
          <w:u w:val="single"/>
        </w:rPr>
        <w:t>[CONSIGNAR TIPO DE DOCUMENTO DE IDENTIDAD]</w:t>
      </w:r>
      <w:r w:rsidRPr="007D0F87">
        <w:rPr>
          <w:rFonts w:ascii="Arial" w:eastAsia="Arial" w:hAnsi="Arial" w:cs="Arial"/>
          <w:sz w:val="20"/>
        </w:rPr>
        <w:t xml:space="preserve"> N° </w:t>
      </w:r>
      <w:r w:rsidRPr="007D0F87">
        <w:rPr>
          <w:rFonts w:ascii="Arial" w:eastAsia="Arial" w:hAnsi="Arial" w:cs="Arial"/>
          <w:b/>
          <w:bCs/>
          <w:sz w:val="20"/>
          <w:u w:val="single"/>
        </w:rPr>
        <w:t>[CONSIGNAR NÚMERO DE DOCUMENTO DE IDENTIDAD]</w:t>
      </w:r>
      <w:r w:rsidRPr="007D0F87">
        <w:rPr>
          <w:rFonts w:ascii="Arial" w:eastAsia="Arial" w:hAnsi="Arial" w:cs="Arial"/>
          <w:sz w:val="20"/>
        </w:rPr>
        <w:t>, elijo la institución arbitral del listado proporcionado por la entidad contratante:</w:t>
      </w:r>
    </w:p>
    <w:p w14:paraId="78BFDF99" w14:textId="04096C62" w:rsidR="009A0F67" w:rsidRPr="007D0F87" w:rsidRDefault="34B1BAE2" w:rsidP="001567FD">
      <w:pPr>
        <w:widowControl w:val="0"/>
        <w:spacing w:line="257" w:lineRule="auto"/>
        <w:jc w:val="both"/>
        <w:rPr>
          <w:rFonts w:ascii="Arial" w:eastAsia="Arial" w:hAnsi="Arial" w:cs="Arial"/>
          <w:sz w:val="20"/>
        </w:rPr>
      </w:pPr>
      <w:r w:rsidRPr="007D0F87">
        <w:rPr>
          <w:rFonts w:ascii="Arial" w:eastAsia="Arial" w:hAnsi="Arial" w:cs="Arial"/>
          <w:sz w:val="20"/>
        </w:rPr>
        <w:t xml:space="preserve"> </w:t>
      </w:r>
    </w:p>
    <w:p w14:paraId="2C7B9FE2" w14:textId="1183F104" w:rsidR="009A0F67" w:rsidRPr="007D0F87" w:rsidRDefault="34B1BAE2" w:rsidP="001567FD">
      <w:pPr>
        <w:widowControl w:val="0"/>
        <w:spacing w:line="257" w:lineRule="auto"/>
        <w:jc w:val="both"/>
        <w:rPr>
          <w:rFonts w:ascii="Arial" w:eastAsia="Arial" w:hAnsi="Arial" w:cs="Arial"/>
          <w:b/>
          <w:bCs/>
          <w:sz w:val="20"/>
          <w:u w:val="single"/>
        </w:rPr>
      </w:pPr>
      <w:r w:rsidRPr="007D0F87">
        <w:rPr>
          <w:rFonts w:ascii="Arial" w:eastAsia="Arial" w:hAnsi="Arial" w:cs="Arial"/>
          <w:b/>
          <w:bCs/>
          <w:sz w:val="20"/>
          <w:u w:val="single"/>
        </w:rPr>
        <w:t>[</w:t>
      </w:r>
      <w:r w:rsidR="0448CB82" w:rsidRPr="007D0F87">
        <w:rPr>
          <w:rFonts w:ascii="Arial" w:eastAsia="Arial" w:hAnsi="Arial" w:cs="Arial"/>
          <w:b/>
          <w:bCs/>
          <w:sz w:val="20"/>
          <w:u w:val="single"/>
        </w:rPr>
        <w:t>R</w:t>
      </w:r>
      <w:r w:rsidR="398542B0" w:rsidRPr="007D0F87">
        <w:rPr>
          <w:rFonts w:ascii="Arial" w:eastAsia="Arial" w:hAnsi="Arial" w:cs="Arial"/>
          <w:b/>
          <w:bCs/>
          <w:sz w:val="20"/>
          <w:u w:val="single"/>
        </w:rPr>
        <w:t>ELLENAR</w:t>
      </w:r>
      <w:r w:rsidRPr="007D0F87">
        <w:rPr>
          <w:rFonts w:ascii="Arial" w:eastAsia="Arial" w:hAnsi="Arial" w:cs="Arial"/>
          <w:b/>
          <w:bCs/>
          <w:sz w:val="20"/>
          <w:u w:val="single"/>
        </w:rPr>
        <w:t xml:space="preserve"> LA RAZON SOCIAL DE LA INSTITUCIÓN ARBITRAL ELEGIDA, DE ACUERDO </w:t>
      </w:r>
      <w:r w:rsidR="65BC9C4D" w:rsidRPr="007D0F87">
        <w:rPr>
          <w:rFonts w:ascii="Arial" w:eastAsia="Arial" w:hAnsi="Arial" w:cs="Arial"/>
          <w:b/>
          <w:bCs/>
          <w:sz w:val="20"/>
          <w:u w:val="single"/>
        </w:rPr>
        <w:t>AL</w:t>
      </w:r>
      <w:r w:rsidRPr="007D0F87">
        <w:rPr>
          <w:rFonts w:ascii="Arial" w:eastAsia="Arial" w:hAnsi="Arial" w:cs="Arial"/>
          <w:b/>
          <w:bCs/>
          <w:sz w:val="20"/>
          <w:u w:val="single"/>
        </w:rPr>
        <w:t xml:space="preserve"> LISTADO DEL CAPÍTULO III DE LA SECCIÓN ESPECÍFICA DE LAS BASES]</w:t>
      </w:r>
    </w:p>
    <w:p w14:paraId="55D04115" w14:textId="1242BFEF" w:rsidR="009A0F67" w:rsidRPr="007D0F87" w:rsidRDefault="34B1BAE2" w:rsidP="512D5E61">
      <w:pPr>
        <w:widowControl w:val="0"/>
        <w:ind w:right="-1"/>
        <w:jc w:val="both"/>
        <w:rPr>
          <w:sz w:val="20"/>
        </w:rPr>
      </w:pPr>
      <w:r w:rsidRPr="007D0F87">
        <w:rPr>
          <w:rFonts w:ascii="Arial" w:eastAsia="Arial" w:hAnsi="Arial" w:cs="Arial"/>
          <w:sz w:val="20"/>
        </w:rPr>
        <w:t xml:space="preserve"> </w:t>
      </w:r>
    </w:p>
    <w:p w14:paraId="47F0AD9E" w14:textId="195D24AE" w:rsidR="009A0F67" w:rsidRPr="007D0F87" w:rsidRDefault="34B1BAE2" w:rsidP="512D5E61">
      <w:pPr>
        <w:widowControl w:val="0"/>
        <w:ind w:left="360"/>
        <w:jc w:val="both"/>
        <w:rPr>
          <w:sz w:val="20"/>
        </w:rPr>
      </w:pPr>
      <w:r w:rsidRPr="007D0F87">
        <w:rPr>
          <w:rFonts w:ascii="Arial" w:eastAsia="Arial" w:hAnsi="Arial" w:cs="Arial"/>
          <w:sz w:val="20"/>
        </w:rPr>
        <w:t xml:space="preserve"> </w:t>
      </w:r>
    </w:p>
    <w:p w14:paraId="71924419" w14:textId="17B67B69" w:rsidR="009A0F67" w:rsidRPr="007D0F87" w:rsidRDefault="34B1BAE2" w:rsidP="512D5E61">
      <w:pPr>
        <w:widowControl w:val="0"/>
        <w:jc w:val="both"/>
        <w:rPr>
          <w:sz w:val="20"/>
        </w:rPr>
      </w:pPr>
      <w:r w:rsidRPr="007D0F87">
        <w:rPr>
          <w:rFonts w:ascii="Arial" w:eastAsia="Arial" w:hAnsi="Arial" w:cs="Arial"/>
          <w:sz w:val="20"/>
        </w:rPr>
        <w:t xml:space="preserve"> </w:t>
      </w:r>
    </w:p>
    <w:p w14:paraId="22AB7293" w14:textId="342A11A3" w:rsidR="009A0F67" w:rsidRPr="007D0F87" w:rsidRDefault="34B1BAE2" w:rsidP="512D5E61">
      <w:pPr>
        <w:widowControl w:val="0"/>
        <w:jc w:val="both"/>
        <w:rPr>
          <w:sz w:val="20"/>
        </w:rPr>
      </w:pPr>
      <w:r w:rsidRPr="007D0F87">
        <w:rPr>
          <w:rFonts w:ascii="Arial" w:eastAsia="Arial" w:hAnsi="Arial" w:cs="Arial"/>
          <w:sz w:val="20"/>
        </w:rPr>
        <w:t xml:space="preserve"> </w:t>
      </w:r>
    </w:p>
    <w:p w14:paraId="6F8C40E0" w14:textId="0CBC9746" w:rsidR="009A0F67" w:rsidRPr="007D0F87" w:rsidRDefault="34B1BAE2" w:rsidP="512D5E61">
      <w:pPr>
        <w:widowControl w:val="0"/>
        <w:jc w:val="both"/>
        <w:rPr>
          <w:b/>
          <w:sz w:val="20"/>
          <w:u w:val="single"/>
        </w:rPr>
      </w:pPr>
      <w:r w:rsidRPr="007D0F87">
        <w:rPr>
          <w:rFonts w:ascii="Arial" w:eastAsia="Arial" w:hAnsi="Arial" w:cs="Arial"/>
          <w:b/>
          <w:sz w:val="20"/>
          <w:u w:val="single"/>
        </w:rPr>
        <w:t>[CONSIGNAR CIUDAD Y FECHA]</w:t>
      </w:r>
    </w:p>
    <w:p w14:paraId="5473363B" w14:textId="27FBE1DC" w:rsidR="009A0F67" w:rsidRPr="007D0F87" w:rsidRDefault="34B1BAE2" w:rsidP="512D5E61">
      <w:pPr>
        <w:widowControl w:val="0"/>
        <w:jc w:val="both"/>
        <w:rPr>
          <w:sz w:val="20"/>
        </w:rPr>
      </w:pPr>
      <w:r w:rsidRPr="007D0F87">
        <w:rPr>
          <w:rFonts w:ascii="Arial" w:eastAsia="Arial" w:hAnsi="Arial" w:cs="Arial"/>
          <w:sz w:val="20"/>
        </w:rPr>
        <w:t xml:space="preserve"> </w:t>
      </w:r>
    </w:p>
    <w:p w14:paraId="4AF9D374" w14:textId="6D8BFED2" w:rsidR="009A0F67" w:rsidRPr="007D0F87" w:rsidRDefault="34B1BAE2" w:rsidP="512D5E61">
      <w:pPr>
        <w:widowControl w:val="0"/>
        <w:jc w:val="both"/>
        <w:rPr>
          <w:sz w:val="20"/>
        </w:rPr>
      </w:pPr>
      <w:r w:rsidRPr="007D0F87">
        <w:rPr>
          <w:rFonts w:ascii="Arial" w:eastAsia="Arial" w:hAnsi="Arial" w:cs="Arial"/>
          <w:sz w:val="20"/>
        </w:rPr>
        <w:t xml:space="preserve"> </w:t>
      </w:r>
    </w:p>
    <w:p w14:paraId="40AF0B9D" w14:textId="5D536937" w:rsidR="009A0F67" w:rsidRPr="007D0F87" w:rsidRDefault="34B1BAE2" w:rsidP="512D5E61">
      <w:pPr>
        <w:widowControl w:val="0"/>
        <w:jc w:val="both"/>
        <w:rPr>
          <w:sz w:val="20"/>
        </w:rPr>
      </w:pPr>
      <w:r w:rsidRPr="007D0F87">
        <w:rPr>
          <w:rFonts w:ascii="Arial" w:eastAsia="Arial" w:hAnsi="Arial" w:cs="Arial"/>
          <w:sz w:val="20"/>
        </w:rPr>
        <w:t xml:space="preserve"> </w:t>
      </w:r>
    </w:p>
    <w:p w14:paraId="4E68C086" w14:textId="3EF6D64D" w:rsidR="009A0F67" w:rsidRPr="007D0F87" w:rsidRDefault="34B1BAE2" w:rsidP="512D5E61">
      <w:pPr>
        <w:widowControl w:val="0"/>
        <w:jc w:val="both"/>
        <w:rPr>
          <w:sz w:val="20"/>
        </w:rPr>
      </w:pPr>
      <w:r w:rsidRPr="007D0F87">
        <w:rPr>
          <w:rFonts w:ascii="Arial" w:eastAsia="Arial" w:hAnsi="Arial" w:cs="Arial"/>
          <w:sz w:val="20"/>
        </w:rPr>
        <w:t xml:space="preserve"> </w:t>
      </w:r>
    </w:p>
    <w:p w14:paraId="4A8B2448" w14:textId="7E3581E7" w:rsidR="009A0F67" w:rsidRPr="007D0F87" w:rsidRDefault="34B1BAE2" w:rsidP="512D5E61">
      <w:pPr>
        <w:widowControl w:val="0"/>
        <w:jc w:val="both"/>
      </w:pPr>
      <w:r w:rsidRPr="007D0F87">
        <w:rPr>
          <w:rFonts w:ascii="Arial" w:eastAsia="Arial" w:hAnsi="Arial" w:cs="Arial"/>
          <w:sz w:val="20"/>
        </w:rPr>
        <w:t xml:space="preserve"> </w:t>
      </w:r>
    </w:p>
    <w:p w14:paraId="3E1A3432" w14:textId="5C62A8C1" w:rsidR="009A0F67" w:rsidRPr="007D0F87" w:rsidRDefault="34B1BAE2" w:rsidP="512D5E61">
      <w:pPr>
        <w:widowControl w:val="0"/>
        <w:jc w:val="both"/>
      </w:pPr>
      <w:r w:rsidRPr="007D0F87">
        <w:rPr>
          <w:rFonts w:ascii="Arial" w:eastAsia="Arial" w:hAnsi="Arial" w:cs="Arial"/>
          <w:sz w:val="20"/>
        </w:rPr>
        <w:t xml:space="preserve"> </w:t>
      </w:r>
    </w:p>
    <w:p w14:paraId="4D52E955" w14:textId="261CFD7A" w:rsidR="009A0F67" w:rsidRPr="007D0F87" w:rsidRDefault="34B1BAE2" w:rsidP="512D5E61">
      <w:pPr>
        <w:widowControl w:val="0"/>
        <w:jc w:val="both"/>
      </w:pPr>
      <w:r w:rsidRPr="007D0F87">
        <w:rPr>
          <w:rFonts w:ascii="Arial" w:eastAsia="Arial" w:hAnsi="Arial" w:cs="Arial"/>
          <w:sz w:val="20"/>
        </w:rPr>
        <w:t xml:space="preserve"> </w:t>
      </w:r>
    </w:p>
    <w:p w14:paraId="7C33DC78" w14:textId="7AA2B0BE" w:rsidR="009A0F67" w:rsidRPr="007D0F87" w:rsidRDefault="34B1BAE2" w:rsidP="512D5E61">
      <w:pPr>
        <w:widowControl w:val="0"/>
        <w:jc w:val="both"/>
      </w:pPr>
      <w:r w:rsidRPr="007D0F87">
        <w:rPr>
          <w:rFonts w:ascii="Arial" w:eastAsia="Arial" w:hAnsi="Arial" w:cs="Arial"/>
          <w:sz w:val="20"/>
        </w:rPr>
        <w:t xml:space="preserve"> </w:t>
      </w:r>
    </w:p>
    <w:p w14:paraId="4A9D5D2B" w14:textId="2B0C21BE" w:rsidR="009A0F67" w:rsidRPr="007D0F87" w:rsidRDefault="34B1BAE2" w:rsidP="512D5E61">
      <w:pPr>
        <w:widowControl w:val="0"/>
        <w:ind w:right="-1"/>
        <w:jc w:val="both"/>
      </w:pPr>
      <w:r w:rsidRPr="007D0F87">
        <w:rPr>
          <w:rFonts w:ascii="Arial" w:eastAsia="Arial" w:hAnsi="Arial" w:cs="Arial"/>
          <w:sz w:val="20"/>
        </w:rPr>
        <w:t xml:space="preserve"> </w:t>
      </w:r>
    </w:p>
    <w:p w14:paraId="25AC8481" w14:textId="3E6A96D8" w:rsidR="009A0F67" w:rsidRPr="007D0F87" w:rsidRDefault="34B1BAE2" w:rsidP="512D5E61">
      <w:pPr>
        <w:widowControl w:val="0"/>
        <w:jc w:val="center"/>
        <w:rPr>
          <w:sz w:val="20"/>
        </w:rPr>
      </w:pPr>
      <w:r w:rsidRPr="007D0F87">
        <w:rPr>
          <w:rFonts w:ascii="Arial" w:eastAsia="Arial" w:hAnsi="Arial" w:cs="Arial"/>
          <w:sz w:val="20"/>
        </w:rPr>
        <w:t>……………………………….…………………..</w:t>
      </w:r>
    </w:p>
    <w:p w14:paraId="6705CF5B" w14:textId="09DC5FC0" w:rsidR="009A0F67" w:rsidRPr="007D0F87" w:rsidRDefault="34B1BAE2" w:rsidP="512D5E61">
      <w:pPr>
        <w:widowControl w:val="0"/>
        <w:jc w:val="center"/>
        <w:rPr>
          <w:sz w:val="20"/>
        </w:rPr>
      </w:pPr>
      <w:r w:rsidRPr="007D0F87">
        <w:rPr>
          <w:rFonts w:ascii="Arial" w:eastAsia="Arial" w:hAnsi="Arial" w:cs="Arial"/>
          <w:sz w:val="20"/>
        </w:rPr>
        <w:t>Firma, nombres y apellidos del postor o</w:t>
      </w:r>
    </w:p>
    <w:p w14:paraId="6E2191F3" w14:textId="0CF133E3" w:rsidR="009A0F67" w:rsidRPr="007D0F87" w:rsidRDefault="34B1BAE2" w:rsidP="512D5E61">
      <w:pPr>
        <w:widowControl w:val="0"/>
        <w:jc w:val="center"/>
        <w:rPr>
          <w:sz w:val="20"/>
        </w:rPr>
      </w:pPr>
      <w:r w:rsidRPr="007D0F87">
        <w:rPr>
          <w:rFonts w:ascii="Arial" w:eastAsia="Arial" w:hAnsi="Arial" w:cs="Arial"/>
          <w:sz w:val="20"/>
        </w:rPr>
        <w:t>representante legal o común, según corresponda</w:t>
      </w:r>
    </w:p>
    <w:p w14:paraId="39154EF0" w14:textId="2C0153A0" w:rsidR="009A0F67" w:rsidRPr="007D0F87" w:rsidRDefault="009A0F67" w:rsidP="512D5E61">
      <w:pPr>
        <w:widowControl w:val="0"/>
        <w:spacing w:after="160" w:line="257" w:lineRule="auto"/>
        <w:jc w:val="center"/>
        <w:rPr>
          <w:rFonts w:ascii="Arial" w:eastAsia="Aptos" w:hAnsi="Arial" w:cs="Arial"/>
          <w:b/>
          <w:bCs/>
        </w:rPr>
      </w:pPr>
    </w:p>
    <w:p w14:paraId="231F2A9F" w14:textId="70E1ABAF" w:rsidR="009A0F67" w:rsidRPr="007D0F87" w:rsidRDefault="009A0F67" w:rsidP="512D5E61">
      <w:pPr>
        <w:widowControl w:val="0"/>
        <w:spacing w:after="160" w:line="257" w:lineRule="auto"/>
        <w:jc w:val="center"/>
        <w:rPr>
          <w:rFonts w:ascii="Arial" w:eastAsia="Aptos" w:hAnsi="Arial" w:cs="Arial"/>
          <w:b/>
          <w:bCs/>
        </w:rPr>
      </w:pPr>
    </w:p>
    <w:p w14:paraId="0EFEBE1B" w14:textId="6E21EBEC" w:rsidR="009A0F67" w:rsidRPr="007D0F87" w:rsidRDefault="009A0F67" w:rsidP="00C901A6">
      <w:pPr>
        <w:widowControl w:val="0"/>
        <w:jc w:val="center"/>
        <w:rPr>
          <w:rFonts w:ascii="Arial" w:hAnsi="Arial" w:cs="Arial"/>
          <w:b/>
          <w:sz w:val="20"/>
        </w:rPr>
      </w:pPr>
    </w:p>
    <w:p w14:paraId="23FBD1E3" w14:textId="727B4733" w:rsidR="00C901A6" w:rsidRPr="007D0F87" w:rsidRDefault="00C901A6" w:rsidP="512D5E61">
      <w:pPr>
        <w:widowControl w:val="0"/>
        <w:jc w:val="center"/>
        <w:rPr>
          <w:rFonts w:ascii="Arial" w:hAnsi="Arial" w:cs="Arial"/>
          <w:b/>
          <w:sz w:val="20"/>
        </w:rPr>
        <w:sectPr w:rsidR="00C901A6" w:rsidRPr="007D0F87" w:rsidSect="00E9604B">
          <w:pgSz w:w="11907" w:h="16839" w:code="9"/>
          <w:pgMar w:top="1418" w:right="1418" w:bottom="1701" w:left="1560" w:header="567" w:footer="567" w:gutter="0"/>
          <w:pgNumType w:start="1"/>
          <w:cols w:space="720"/>
          <w:docGrid w:linePitch="360"/>
        </w:sectPr>
      </w:pPr>
    </w:p>
    <w:p w14:paraId="12880101" w14:textId="4C76EB27" w:rsidR="00317934" w:rsidRPr="001567FD" w:rsidRDefault="00317934" w:rsidP="00317934">
      <w:pPr>
        <w:pStyle w:val="Textoindependiente"/>
        <w:widowControl w:val="0"/>
        <w:spacing w:after="0"/>
        <w:jc w:val="center"/>
        <w:rPr>
          <w:rFonts w:ascii="Arial" w:hAnsi="Arial" w:cs="Arial"/>
          <w:b/>
          <w:sz w:val="20"/>
          <w:szCs w:val="20"/>
          <w:lang w:val="es-PE"/>
        </w:rPr>
      </w:pPr>
      <w:r w:rsidRPr="001567FD">
        <w:rPr>
          <w:rFonts w:ascii="Arial" w:hAnsi="Arial" w:cs="Arial"/>
          <w:b/>
          <w:sz w:val="20"/>
          <w:szCs w:val="20"/>
          <w:lang w:val="es-PE"/>
        </w:rPr>
        <w:lastRenderedPageBreak/>
        <w:t xml:space="preserve">ANEXO Nº </w:t>
      </w:r>
      <w:r w:rsidR="6C28CB58" w:rsidRPr="001567FD">
        <w:rPr>
          <w:rFonts w:ascii="Arial" w:hAnsi="Arial" w:cs="Arial"/>
          <w:b/>
          <w:bCs/>
          <w:sz w:val="20"/>
          <w:szCs w:val="20"/>
          <w:lang w:val="es-PE"/>
        </w:rPr>
        <w:t>1</w:t>
      </w:r>
      <w:r w:rsidR="00022CB2" w:rsidRPr="001567FD">
        <w:rPr>
          <w:rFonts w:ascii="Arial" w:hAnsi="Arial" w:cs="Arial"/>
          <w:b/>
          <w:bCs/>
          <w:sz w:val="20"/>
          <w:szCs w:val="20"/>
          <w:lang w:val="es-PE"/>
        </w:rPr>
        <w:t>1</w:t>
      </w:r>
    </w:p>
    <w:p w14:paraId="069B4587" w14:textId="77777777" w:rsidR="00317934" w:rsidRPr="001567FD" w:rsidRDefault="00317934" w:rsidP="00317934">
      <w:pPr>
        <w:pStyle w:val="Textoindependiente"/>
        <w:widowControl w:val="0"/>
        <w:spacing w:after="0"/>
        <w:jc w:val="center"/>
        <w:rPr>
          <w:rFonts w:ascii="Arial" w:hAnsi="Arial" w:cs="Arial"/>
          <w:b/>
          <w:sz w:val="20"/>
          <w:szCs w:val="20"/>
          <w:lang w:val="es-PE"/>
        </w:rPr>
      </w:pPr>
    </w:p>
    <w:p w14:paraId="0DC70E6F" w14:textId="77777777" w:rsidR="00317934" w:rsidRPr="00656F27" w:rsidRDefault="6FF66F65" w:rsidP="756A50B7">
      <w:pPr>
        <w:widowControl w:val="0"/>
        <w:jc w:val="center"/>
        <w:rPr>
          <w:rFonts w:ascii="Arial" w:hAnsi="Arial" w:cs="Arial"/>
          <w:b/>
          <w:bCs/>
          <w:color w:val="auto"/>
          <w:sz w:val="20"/>
        </w:rPr>
      </w:pPr>
      <w:r w:rsidRPr="00656F27">
        <w:rPr>
          <w:rFonts w:ascii="Arial" w:hAnsi="Arial" w:cs="Arial"/>
          <w:b/>
          <w:bCs/>
          <w:color w:val="auto"/>
          <w:sz w:val="20"/>
        </w:rPr>
        <w:t xml:space="preserve">EXPERIENCIA DEL POSTOR EN </w:t>
      </w:r>
      <w:r w:rsidR="2B8A0B8B" w:rsidRPr="00656F27">
        <w:rPr>
          <w:rFonts w:ascii="Arial" w:hAnsi="Arial" w:cs="Arial"/>
          <w:b/>
          <w:bCs/>
          <w:color w:val="auto"/>
          <w:sz w:val="20"/>
        </w:rPr>
        <w:t>LA ESPECIALIDAD</w:t>
      </w:r>
    </w:p>
    <w:p w14:paraId="28816941" w14:textId="77777777" w:rsidR="00317934" w:rsidRPr="00656F27" w:rsidRDefault="00317934" w:rsidP="00317934">
      <w:pPr>
        <w:pStyle w:val="Sangradetindependiente"/>
        <w:widowControl w:val="0"/>
        <w:jc w:val="both"/>
        <w:rPr>
          <w:rFonts w:cs="Arial"/>
          <w:i w:val="0"/>
          <w:u w:val="single"/>
          <w:lang w:val="es-PE"/>
        </w:rPr>
      </w:pPr>
    </w:p>
    <w:p w14:paraId="07AFAD8C" w14:textId="77777777" w:rsidR="00317934" w:rsidRPr="00656F27" w:rsidRDefault="00317934" w:rsidP="00317934">
      <w:pPr>
        <w:widowControl w:val="0"/>
        <w:autoSpaceDE w:val="0"/>
        <w:autoSpaceDN w:val="0"/>
        <w:adjustRightInd w:val="0"/>
        <w:jc w:val="both"/>
        <w:rPr>
          <w:rFonts w:ascii="Arial" w:hAnsi="Arial" w:cs="Arial"/>
          <w:color w:val="auto"/>
          <w:sz w:val="20"/>
        </w:rPr>
      </w:pPr>
      <w:r w:rsidRPr="00656F27">
        <w:rPr>
          <w:rFonts w:ascii="Arial" w:hAnsi="Arial" w:cs="Arial"/>
          <w:color w:val="auto"/>
          <w:sz w:val="20"/>
        </w:rPr>
        <w:t>Señores</w:t>
      </w:r>
    </w:p>
    <w:p w14:paraId="45CD9A3D" w14:textId="5DB67149" w:rsidR="003C2DA8" w:rsidRPr="00656F27" w:rsidRDefault="014AE972" w:rsidP="756A50B7">
      <w:pPr>
        <w:widowControl w:val="0"/>
        <w:autoSpaceDE w:val="0"/>
        <w:autoSpaceDN w:val="0"/>
        <w:adjustRightInd w:val="0"/>
        <w:jc w:val="both"/>
        <w:rPr>
          <w:rFonts w:ascii="Arial" w:hAnsi="Arial" w:cs="Arial"/>
          <w:b/>
          <w:bCs/>
          <w:color w:val="auto"/>
          <w:sz w:val="20"/>
        </w:rPr>
      </w:pPr>
      <w:r w:rsidRPr="00656F27">
        <w:rPr>
          <w:rFonts w:ascii="Arial" w:hAnsi="Arial" w:cs="Arial"/>
          <w:b/>
          <w:bCs/>
          <w:color w:val="auto"/>
          <w:sz w:val="20"/>
        </w:rPr>
        <w:t>EVALUADORES</w:t>
      </w:r>
    </w:p>
    <w:p w14:paraId="42C0D7B6" w14:textId="6AA7AFF4" w:rsidR="00317934" w:rsidRPr="00656F27" w:rsidRDefault="6FF66F65" w:rsidP="6006B37B">
      <w:pPr>
        <w:widowControl w:val="0"/>
        <w:autoSpaceDE w:val="0"/>
        <w:autoSpaceDN w:val="0"/>
        <w:adjustRightInd w:val="0"/>
        <w:jc w:val="both"/>
        <w:rPr>
          <w:rFonts w:ascii="Arial" w:hAnsi="Arial" w:cs="Arial"/>
          <w:b/>
          <w:bCs/>
          <w:color w:val="auto"/>
          <w:sz w:val="20"/>
        </w:rPr>
      </w:pPr>
      <w:r w:rsidRPr="00656F27">
        <w:rPr>
          <w:rFonts w:ascii="Arial" w:hAnsi="Arial" w:cs="Arial"/>
          <w:b/>
          <w:bCs/>
          <w:color w:val="auto"/>
          <w:sz w:val="20"/>
        </w:rPr>
        <w:t>LICITACIÓN PÚBLICA</w:t>
      </w:r>
      <w:r w:rsidR="008F6D00" w:rsidRPr="00656F27">
        <w:rPr>
          <w:rFonts w:ascii="Arial" w:hAnsi="Arial" w:cs="Arial"/>
          <w:b/>
          <w:bCs/>
          <w:color w:val="auto"/>
          <w:sz w:val="20"/>
        </w:rPr>
        <w:t xml:space="preserve"> DE OBRAS</w:t>
      </w:r>
      <w:r w:rsidRPr="00656F27">
        <w:rPr>
          <w:rFonts w:ascii="Arial" w:hAnsi="Arial" w:cs="Arial"/>
          <w:b/>
          <w:bCs/>
          <w:color w:val="auto"/>
          <w:sz w:val="20"/>
        </w:rPr>
        <w:t xml:space="preserve"> Nº </w:t>
      </w:r>
      <w:r w:rsidRPr="00656F27">
        <w:rPr>
          <w:rFonts w:ascii="Arial" w:hAnsi="Arial" w:cs="Arial"/>
          <w:color w:val="auto"/>
          <w:sz w:val="20"/>
        </w:rPr>
        <w:t>[CONSIGNAR NOMENCLATURA DEL PROCEDIMIENTO</w:t>
      </w:r>
      <w:r w:rsidR="008F6D00" w:rsidRPr="00656F27">
        <w:rPr>
          <w:rFonts w:ascii="Arial" w:hAnsi="Arial" w:cs="Arial"/>
          <w:color w:val="auto"/>
          <w:sz w:val="20"/>
        </w:rPr>
        <w:t xml:space="preserve"> DE SELECCIÓN</w:t>
      </w:r>
      <w:r w:rsidRPr="00656F27">
        <w:rPr>
          <w:rFonts w:ascii="Arial" w:hAnsi="Arial" w:cs="Arial"/>
          <w:color w:val="auto"/>
          <w:sz w:val="20"/>
        </w:rPr>
        <w:t>]</w:t>
      </w:r>
    </w:p>
    <w:p w14:paraId="7B2031A9" w14:textId="77777777" w:rsidR="00317934" w:rsidRPr="00656F27" w:rsidRDefault="00317934" w:rsidP="6006B37B">
      <w:pPr>
        <w:widowControl w:val="0"/>
        <w:autoSpaceDE w:val="0"/>
        <w:autoSpaceDN w:val="0"/>
        <w:adjustRightInd w:val="0"/>
        <w:jc w:val="both"/>
        <w:rPr>
          <w:rFonts w:ascii="Arial" w:hAnsi="Arial" w:cs="Arial"/>
          <w:color w:val="auto"/>
          <w:sz w:val="20"/>
        </w:rPr>
      </w:pPr>
      <w:r w:rsidRPr="00656F27">
        <w:rPr>
          <w:rFonts w:ascii="Arial" w:hAnsi="Arial" w:cs="Arial"/>
          <w:color w:val="auto"/>
          <w:sz w:val="20"/>
          <w:u w:val="single"/>
        </w:rPr>
        <w:t>Presente</w:t>
      </w:r>
      <w:r w:rsidRPr="00656F27">
        <w:rPr>
          <w:rFonts w:ascii="Arial" w:hAnsi="Arial" w:cs="Arial"/>
          <w:color w:val="auto"/>
          <w:sz w:val="20"/>
        </w:rPr>
        <w:t>.-</w:t>
      </w:r>
    </w:p>
    <w:p w14:paraId="1D1E2AB7" w14:textId="77777777" w:rsidR="00317934" w:rsidRPr="00656F27" w:rsidRDefault="00317934" w:rsidP="00317934">
      <w:pPr>
        <w:widowControl w:val="0"/>
        <w:rPr>
          <w:rFonts w:ascii="Arial" w:hAnsi="Arial" w:cs="Arial"/>
          <w:color w:val="auto"/>
          <w:sz w:val="20"/>
        </w:rPr>
      </w:pPr>
    </w:p>
    <w:p w14:paraId="29596DF2" w14:textId="75CA2FC7" w:rsidR="00317934" w:rsidRPr="00656F27" w:rsidRDefault="00317934" w:rsidP="00317934">
      <w:pPr>
        <w:widowControl w:val="0"/>
        <w:jc w:val="both"/>
        <w:rPr>
          <w:rFonts w:ascii="Arial" w:hAnsi="Arial" w:cs="Arial"/>
          <w:i/>
          <w:color w:val="auto"/>
          <w:sz w:val="20"/>
        </w:rPr>
      </w:pPr>
      <w:r w:rsidRPr="00656F27">
        <w:rPr>
          <w:rFonts w:ascii="Arial" w:hAnsi="Arial" w:cs="Arial"/>
          <w:color w:val="auto"/>
          <w:sz w:val="20"/>
        </w:rPr>
        <w:t xml:space="preserve">Mediante el presente, el suscrito detalla lo siguiente como EXPERIENCIA EN OBRAS </w:t>
      </w:r>
      <w:r w:rsidR="53F64AFE" w:rsidRPr="00656F27">
        <w:rPr>
          <w:rFonts w:ascii="Arial" w:hAnsi="Arial" w:cs="Arial"/>
          <w:color w:val="auto"/>
          <w:sz w:val="20"/>
        </w:rPr>
        <w:t>DE</w:t>
      </w:r>
      <w:r w:rsidR="6E228D5C" w:rsidRPr="00656F27">
        <w:rPr>
          <w:rFonts w:ascii="Arial" w:hAnsi="Arial" w:cs="Arial"/>
          <w:color w:val="auto"/>
          <w:sz w:val="20"/>
        </w:rPr>
        <w:t xml:space="preserve"> LA ESPECIALIDAD</w:t>
      </w:r>
      <w:r w:rsidRPr="00656F27">
        <w:rPr>
          <w:rFonts w:ascii="Arial" w:hAnsi="Arial" w:cs="Arial"/>
          <w:i/>
          <w:color w:val="auto"/>
          <w:sz w:val="20"/>
        </w:rPr>
        <w:t>:</w:t>
      </w:r>
    </w:p>
    <w:p w14:paraId="66DBB0FB" w14:textId="77777777" w:rsidR="00317934" w:rsidRPr="00656F27"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316"/>
        <w:gridCol w:w="1277"/>
        <w:gridCol w:w="1637"/>
        <w:gridCol w:w="1364"/>
        <w:gridCol w:w="955"/>
        <w:gridCol w:w="1502"/>
        <w:gridCol w:w="1504"/>
        <w:gridCol w:w="1229"/>
      </w:tblGrid>
      <w:tr w:rsidR="00171B02" w:rsidRPr="00656F27" w14:paraId="392E3C8A" w14:textId="77777777" w:rsidTr="00563819">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1567FD" w:rsidRDefault="00127CC2" w:rsidP="6006B37B">
            <w:pPr>
              <w:widowControl w:val="0"/>
              <w:jc w:val="center"/>
              <w:rPr>
                <w:rFonts w:ascii="Arial" w:hAnsi="Arial" w:cs="Arial"/>
                <w:b/>
                <w:sz w:val="16"/>
                <w:szCs w:val="16"/>
              </w:rPr>
            </w:pPr>
            <w:r w:rsidRPr="001567FD">
              <w:rPr>
                <w:rFonts w:ascii="Arial" w:hAnsi="Arial" w:cs="Arial"/>
                <w:b/>
                <w:sz w:val="16"/>
                <w:szCs w:val="16"/>
              </w:rPr>
              <w:t>Nº</w:t>
            </w:r>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1567FD" w:rsidRDefault="00127CC2" w:rsidP="00137C75">
            <w:pPr>
              <w:widowControl w:val="0"/>
              <w:jc w:val="center"/>
              <w:rPr>
                <w:rFonts w:ascii="Arial" w:hAnsi="Arial" w:cs="Arial"/>
                <w:b/>
                <w:sz w:val="16"/>
                <w:szCs w:val="16"/>
              </w:rPr>
            </w:pPr>
            <w:r w:rsidRPr="001567FD">
              <w:rPr>
                <w:rFonts w:ascii="Arial" w:hAnsi="Arial" w:cs="Arial"/>
                <w:b/>
                <w:sz w:val="16"/>
                <w:szCs w:val="16"/>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1567FD" w:rsidRDefault="00C85B82" w:rsidP="00C85B82">
            <w:pPr>
              <w:widowControl w:val="0"/>
              <w:jc w:val="center"/>
              <w:rPr>
                <w:rFonts w:ascii="Arial" w:hAnsi="Arial" w:cs="Arial"/>
                <w:b/>
                <w:sz w:val="16"/>
                <w:szCs w:val="16"/>
              </w:rPr>
            </w:pPr>
          </w:p>
          <w:p w14:paraId="7FDFD318" w14:textId="711A6543" w:rsidR="00C85B82" w:rsidRPr="001567FD" w:rsidRDefault="00C85B82" w:rsidP="00C85B82">
            <w:pPr>
              <w:widowControl w:val="0"/>
              <w:jc w:val="center"/>
              <w:rPr>
                <w:rFonts w:ascii="Arial" w:hAnsi="Arial" w:cs="Arial"/>
                <w:b/>
                <w:sz w:val="16"/>
                <w:szCs w:val="16"/>
              </w:rPr>
            </w:pPr>
            <w:r w:rsidRPr="001567FD">
              <w:rPr>
                <w:rFonts w:ascii="Arial" w:hAnsi="Arial" w:cs="Arial"/>
                <w:b/>
                <w:sz w:val="16"/>
                <w:szCs w:val="16"/>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1567FD" w:rsidRDefault="00C85B82" w:rsidP="00137C75">
            <w:pPr>
              <w:widowControl w:val="0"/>
              <w:jc w:val="center"/>
              <w:rPr>
                <w:rFonts w:ascii="Arial" w:hAnsi="Arial" w:cs="Arial"/>
                <w:b/>
                <w:sz w:val="16"/>
                <w:szCs w:val="16"/>
              </w:rPr>
            </w:pPr>
            <w:r w:rsidRPr="001567FD">
              <w:rPr>
                <w:rFonts w:ascii="Arial" w:hAnsi="Arial" w:cs="Arial"/>
                <w:b/>
                <w:sz w:val="16"/>
                <w:szCs w:val="16"/>
              </w:rPr>
              <w:t>SUBESPECIALIDAD</w:t>
            </w: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2EBA2D84" w:rsidR="00127CC2" w:rsidRPr="001567FD" w:rsidRDefault="2ECEEDCB" w:rsidP="20904575">
            <w:pPr>
              <w:widowControl w:val="0"/>
              <w:tabs>
                <w:tab w:val="left" w:pos="1970"/>
              </w:tabs>
              <w:jc w:val="center"/>
              <w:rPr>
                <w:rFonts w:ascii="Arial" w:hAnsi="Arial" w:cs="Arial"/>
                <w:b/>
                <w:bCs/>
                <w:sz w:val="16"/>
                <w:szCs w:val="16"/>
                <w:lang w:val="pt-PT"/>
              </w:rPr>
            </w:pPr>
            <w:r w:rsidRPr="001567FD">
              <w:rPr>
                <w:rFonts w:ascii="Arial" w:hAnsi="Arial" w:cs="Arial"/>
                <w:b/>
                <w:bCs/>
                <w:sz w:val="16"/>
                <w:szCs w:val="16"/>
                <w:lang w:val="pt-PT"/>
              </w:rPr>
              <w:t>N° CONTRATO</w:t>
            </w:r>
            <w:r w:rsidR="017C4406" w:rsidRPr="001567FD">
              <w:rPr>
                <w:rFonts w:ascii="Arial" w:hAnsi="Arial" w:cs="Arial"/>
                <w:b/>
                <w:bCs/>
                <w:sz w:val="16"/>
                <w:szCs w:val="16"/>
                <w:lang w:val="pt-PT"/>
              </w:rPr>
              <w:t xml:space="preserve"> / COMPROBANTE DE PAGO</w:t>
            </w:r>
            <w:r w:rsidRPr="001567FD">
              <w:rPr>
                <w:rFonts w:ascii="Arial" w:hAnsi="Arial" w:cs="Arial"/>
                <w:b/>
                <w:bCs/>
                <w:sz w:val="16"/>
                <w:szCs w:val="16"/>
                <w:lang w:val="pt-PT"/>
              </w:rPr>
              <w:t xml:space="preserve">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1567FD" w:rsidRDefault="0632BFD3" w:rsidP="20904575">
            <w:pPr>
              <w:widowControl w:val="0"/>
              <w:jc w:val="center"/>
              <w:rPr>
                <w:rFonts w:ascii="Arial" w:hAnsi="Arial" w:cs="Arial"/>
                <w:b/>
                <w:bCs/>
                <w:sz w:val="16"/>
                <w:szCs w:val="16"/>
              </w:rPr>
            </w:pPr>
            <w:r w:rsidRPr="001567FD">
              <w:rPr>
                <w:rFonts w:ascii="Arial" w:hAnsi="Arial" w:cs="Arial"/>
                <w:b/>
                <w:bCs/>
                <w:sz w:val="16"/>
                <w:szCs w:val="16"/>
              </w:rPr>
              <w:t>FECHA DEL CONTRATO</w:t>
            </w:r>
            <w:r w:rsidR="05364B99" w:rsidRPr="001567FD">
              <w:rPr>
                <w:rFonts w:ascii="Arial" w:hAnsi="Arial" w:cs="Arial"/>
                <w:b/>
                <w:bCs/>
                <w:sz w:val="16"/>
                <w:szCs w:val="16"/>
              </w:rPr>
              <w:t xml:space="preserve"> O CP</w:t>
            </w:r>
            <w:r w:rsidR="00127CC2" w:rsidRPr="001567FD">
              <w:rPr>
                <w:rStyle w:val="Refdenotaalpie"/>
                <w:rFonts w:ascii="Arial" w:hAnsi="Arial" w:cs="Arial"/>
                <w:b/>
                <w:bCs/>
                <w:sz w:val="16"/>
                <w:szCs w:val="16"/>
              </w:rPr>
              <w:footnoteReference w:id="53"/>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1567FD" w:rsidRDefault="5226780A" w:rsidP="1E77C967">
            <w:pPr>
              <w:widowControl w:val="0"/>
              <w:jc w:val="center"/>
              <w:rPr>
                <w:rFonts w:ascii="Arial" w:hAnsi="Arial" w:cs="Arial"/>
                <w:b/>
                <w:bCs/>
                <w:sz w:val="16"/>
                <w:szCs w:val="16"/>
              </w:rPr>
            </w:pPr>
            <w:r w:rsidRPr="001567FD">
              <w:rPr>
                <w:rFonts w:ascii="Arial" w:hAnsi="Arial" w:cs="Arial"/>
                <w:b/>
                <w:bCs/>
                <w:sz w:val="16"/>
                <w:szCs w:val="16"/>
              </w:rPr>
              <w:t>FECHA DE</w:t>
            </w:r>
            <w:r w:rsidR="79A7D684" w:rsidRPr="001567FD">
              <w:rPr>
                <w:rFonts w:ascii="Arial" w:hAnsi="Arial" w:cs="Arial"/>
                <w:b/>
                <w:bCs/>
                <w:sz w:val="16"/>
                <w:szCs w:val="16"/>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1567FD" w:rsidRDefault="318D8656" w:rsidP="756A50B7">
            <w:pPr>
              <w:widowControl w:val="0"/>
              <w:jc w:val="center"/>
              <w:rPr>
                <w:rFonts w:ascii="Arial" w:hAnsi="Arial" w:cs="Arial"/>
                <w:b/>
                <w:bCs/>
                <w:sz w:val="16"/>
                <w:szCs w:val="16"/>
              </w:rPr>
            </w:pPr>
            <w:r w:rsidRPr="001567FD">
              <w:rPr>
                <w:rFonts w:ascii="Arial" w:hAnsi="Arial" w:cs="Arial"/>
                <w:b/>
                <w:bCs/>
                <w:sz w:val="16"/>
                <w:szCs w:val="16"/>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1567FD" w:rsidRDefault="00127CC2" w:rsidP="00137C75">
            <w:pPr>
              <w:widowControl w:val="0"/>
              <w:jc w:val="center"/>
              <w:rPr>
                <w:rFonts w:ascii="Arial" w:hAnsi="Arial" w:cs="Arial"/>
                <w:b/>
                <w:sz w:val="16"/>
                <w:szCs w:val="16"/>
              </w:rPr>
            </w:pPr>
            <w:r w:rsidRPr="001567FD">
              <w:rPr>
                <w:rFonts w:ascii="Arial" w:hAnsi="Arial" w:cs="Arial"/>
                <w:b/>
                <w:sz w:val="16"/>
                <w:szCs w:val="16"/>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1567FD" w:rsidRDefault="0632BFD3" w:rsidP="00137C75">
            <w:pPr>
              <w:widowControl w:val="0"/>
              <w:jc w:val="center"/>
              <w:rPr>
                <w:rFonts w:ascii="Arial" w:hAnsi="Arial" w:cs="Arial"/>
                <w:b/>
                <w:sz w:val="16"/>
                <w:szCs w:val="16"/>
              </w:rPr>
            </w:pPr>
            <w:r w:rsidRPr="001567FD">
              <w:rPr>
                <w:rFonts w:ascii="Arial" w:hAnsi="Arial" w:cs="Arial"/>
                <w:b/>
                <w:bCs/>
                <w:sz w:val="16"/>
                <w:szCs w:val="16"/>
              </w:rPr>
              <w:t>IMPORTE</w:t>
            </w:r>
            <w:r w:rsidR="00127CC2" w:rsidRPr="001567FD">
              <w:rPr>
                <w:rStyle w:val="Refdenotaalpie"/>
                <w:rFonts w:ascii="Arial" w:hAnsi="Arial" w:cs="Arial"/>
                <w:b/>
                <w:bCs/>
                <w:sz w:val="16"/>
                <w:szCs w:val="16"/>
              </w:rPr>
              <w:footnoteReference w:id="54"/>
            </w:r>
            <w:r w:rsidRPr="001567FD">
              <w:rPr>
                <w:rFonts w:ascii="Arial" w:hAnsi="Arial" w:cs="Arial"/>
                <w:b/>
                <w:bCs/>
                <w:sz w:val="16"/>
                <w:szCs w:val="16"/>
              </w:rPr>
              <w:t xml:space="preserve">  </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1567FD" w:rsidRDefault="0632BFD3" w:rsidP="00137C75">
            <w:pPr>
              <w:widowControl w:val="0"/>
              <w:jc w:val="center"/>
              <w:rPr>
                <w:rFonts w:ascii="Arial" w:hAnsi="Arial" w:cs="Arial"/>
                <w:b/>
                <w:sz w:val="16"/>
                <w:szCs w:val="16"/>
              </w:rPr>
            </w:pPr>
            <w:r w:rsidRPr="001567FD">
              <w:rPr>
                <w:rFonts w:ascii="Arial" w:hAnsi="Arial" w:cs="Arial"/>
                <w:b/>
                <w:bCs/>
                <w:sz w:val="16"/>
                <w:szCs w:val="16"/>
              </w:rPr>
              <w:t>TIPO DE CAMBIO VENTA</w:t>
            </w:r>
            <w:r w:rsidR="00127CC2" w:rsidRPr="001567FD">
              <w:rPr>
                <w:rFonts w:ascii="Arial" w:hAnsi="Arial" w:cs="Arial"/>
                <w:b/>
                <w:bCs/>
                <w:sz w:val="16"/>
                <w:szCs w:val="16"/>
                <w:vertAlign w:val="superscript"/>
              </w:rPr>
              <w:footnoteReference w:id="55"/>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1567FD" w:rsidRDefault="0632BFD3" w:rsidP="00137C75">
            <w:pPr>
              <w:widowControl w:val="0"/>
              <w:jc w:val="center"/>
              <w:rPr>
                <w:rFonts w:ascii="Arial" w:hAnsi="Arial" w:cs="Arial"/>
                <w:b/>
                <w:sz w:val="16"/>
                <w:szCs w:val="16"/>
              </w:rPr>
            </w:pPr>
            <w:r w:rsidRPr="001567FD">
              <w:rPr>
                <w:rFonts w:ascii="Arial" w:hAnsi="Arial" w:cs="Arial"/>
                <w:b/>
                <w:bCs/>
                <w:sz w:val="16"/>
                <w:szCs w:val="16"/>
              </w:rPr>
              <w:t>MONTO FACTURADO ACUMULADO</w:t>
            </w:r>
            <w:r w:rsidR="00127CC2" w:rsidRPr="001567FD">
              <w:rPr>
                <w:rStyle w:val="Refdenotaalpie"/>
                <w:rFonts w:ascii="Arial" w:hAnsi="Arial" w:cs="Arial"/>
                <w:b/>
                <w:bCs/>
                <w:sz w:val="16"/>
                <w:szCs w:val="16"/>
              </w:rPr>
              <w:footnoteReference w:id="56"/>
            </w:r>
            <w:r w:rsidRPr="001567FD">
              <w:rPr>
                <w:rFonts w:ascii="Arial" w:hAnsi="Arial" w:cs="Arial"/>
                <w:b/>
                <w:bCs/>
                <w:sz w:val="16"/>
                <w:szCs w:val="16"/>
              </w:rPr>
              <w:t xml:space="preserve"> </w:t>
            </w:r>
          </w:p>
        </w:tc>
      </w:tr>
      <w:tr w:rsidR="0009541D" w:rsidRPr="00656F27" w14:paraId="6ECAAAA7"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1</w:t>
            </w:r>
          </w:p>
        </w:tc>
        <w:tc>
          <w:tcPr>
            <w:tcW w:w="1632" w:type="dxa"/>
            <w:gridSpan w:val="2"/>
            <w:tcBorders>
              <w:top w:val="nil"/>
              <w:left w:val="nil"/>
              <w:bottom w:val="single" w:sz="4" w:space="0" w:color="000000" w:themeColor="text1"/>
              <w:right w:val="single" w:sz="4" w:space="0" w:color="auto"/>
            </w:tcBorders>
            <w:vAlign w:val="center"/>
          </w:tcPr>
          <w:p w14:paraId="39CFE27A" w14:textId="77777777" w:rsidR="00127CC2" w:rsidRPr="001567FD" w:rsidRDefault="00127CC2" w:rsidP="00137C75">
            <w:pPr>
              <w:widowControl w:val="0"/>
              <w:ind w:left="846" w:hanging="846"/>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32CA8303"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77303DCE"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BFFFB9"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1567FD" w:rsidRDefault="00127CC2" w:rsidP="00137C75">
            <w:pPr>
              <w:widowControl w:val="0"/>
              <w:jc w:val="right"/>
              <w:rPr>
                <w:rFonts w:ascii="Arial" w:hAnsi="Arial" w:cs="Arial"/>
                <w:sz w:val="16"/>
                <w:szCs w:val="16"/>
              </w:rPr>
            </w:pPr>
          </w:p>
        </w:tc>
      </w:tr>
      <w:tr w:rsidR="0009541D" w:rsidRPr="00656F27" w14:paraId="4D5DFD69"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2</w:t>
            </w:r>
          </w:p>
        </w:tc>
        <w:tc>
          <w:tcPr>
            <w:tcW w:w="1632" w:type="dxa"/>
            <w:gridSpan w:val="2"/>
            <w:tcBorders>
              <w:top w:val="nil"/>
              <w:left w:val="nil"/>
              <w:bottom w:val="single" w:sz="4" w:space="0" w:color="000000" w:themeColor="text1"/>
              <w:right w:val="single" w:sz="4" w:space="0" w:color="auto"/>
            </w:tcBorders>
            <w:vAlign w:val="center"/>
          </w:tcPr>
          <w:p w14:paraId="0EECFB97"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485B82CE"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347C7F96"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376C05"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1567FD" w:rsidRDefault="00127CC2" w:rsidP="00137C75">
            <w:pPr>
              <w:widowControl w:val="0"/>
              <w:jc w:val="right"/>
              <w:rPr>
                <w:rFonts w:ascii="Arial" w:hAnsi="Arial" w:cs="Arial"/>
                <w:sz w:val="16"/>
                <w:szCs w:val="16"/>
              </w:rPr>
            </w:pPr>
          </w:p>
        </w:tc>
      </w:tr>
      <w:tr w:rsidR="0009541D" w:rsidRPr="00656F27" w14:paraId="4E30FEF9"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3</w:t>
            </w:r>
          </w:p>
        </w:tc>
        <w:tc>
          <w:tcPr>
            <w:tcW w:w="1632" w:type="dxa"/>
            <w:gridSpan w:val="2"/>
            <w:tcBorders>
              <w:top w:val="nil"/>
              <w:left w:val="nil"/>
              <w:bottom w:val="single" w:sz="4" w:space="0" w:color="000000" w:themeColor="text1"/>
              <w:right w:val="single" w:sz="4" w:space="0" w:color="auto"/>
            </w:tcBorders>
            <w:vAlign w:val="center"/>
          </w:tcPr>
          <w:p w14:paraId="16D76BC6"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129689CB"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614E5ABA"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FB7C92"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1567FD" w:rsidRDefault="00127CC2" w:rsidP="00137C75">
            <w:pPr>
              <w:widowControl w:val="0"/>
              <w:jc w:val="right"/>
              <w:rPr>
                <w:rFonts w:ascii="Arial" w:hAnsi="Arial" w:cs="Arial"/>
                <w:sz w:val="16"/>
                <w:szCs w:val="16"/>
              </w:rPr>
            </w:pPr>
          </w:p>
        </w:tc>
      </w:tr>
      <w:tr w:rsidR="0009541D" w:rsidRPr="00656F27" w14:paraId="3B0AB31B"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4</w:t>
            </w:r>
          </w:p>
        </w:tc>
        <w:tc>
          <w:tcPr>
            <w:tcW w:w="1632" w:type="dxa"/>
            <w:gridSpan w:val="2"/>
            <w:tcBorders>
              <w:top w:val="nil"/>
              <w:left w:val="nil"/>
              <w:bottom w:val="single" w:sz="4" w:space="0" w:color="000000" w:themeColor="text1"/>
              <w:right w:val="single" w:sz="4" w:space="0" w:color="auto"/>
            </w:tcBorders>
            <w:vAlign w:val="center"/>
          </w:tcPr>
          <w:p w14:paraId="0422BBE7"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602ED10B"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438F318F"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6D0DF8"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1567FD" w:rsidRDefault="00127CC2" w:rsidP="00137C75">
            <w:pPr>
              <w:widowControl w:val="0"/>
              <w:jc w:val="right"/>
              <w:rPr>
                <w:rFonts w:ascii="Arial" w:hAnsi="Arial" w:cs="Arial"/>
                <w:sz w:val="16"/>
                <w:szCs w:val="16"/>
              </w:rPr>
            </w:pPr>
          </w:p>
        </w:tc>
      </w:tr>
      <w:tr w:rsidR="0009541D" w:rsidRPr="00656F27" w14:paraId="35A53ACA"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5</w:t>
            </w:r>
          </w:p>
        </w:tc>
        <w:tc>
          <w:tcPr>
            <w:tcW w:w="1632" w:type="dxa"/>
            <w:gridSpan w:val="2"/>
            <w:tcBorders>
              <w:top w:val="nil"/>
              <w:left w:val="nil"/>
              <w:bottom w:val="single" w:sz="4" w:space="0" w:color="000000" w:themeColor="text1"/>
              <w:right w:val="single" w:sz="4" w:space="0" w:color="auto"/>
            </w:tcBorders>
            <w:vAlign w:val="center"/>
          </w:tcPr>
          <w:p w14:paraId="429D796A"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253F4B99"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2E47ADD4"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E45B16"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1567FD" w:rsidRDefault="00127CC2" w:rsidP="00137C75">
            <w:pPr>
              <w:widowControl w:val="0"/>
              <w:jc w:val="right"/>
              <w:rPr>
                <w:rFonts w:ascii="Arial" w:hAnsi="Arial" w:cs="Arial"/>
                <w:sz w:val="16"/>
                <w:szCs w:val="16"/>
              </w:rPr>
            </w:pPr>
          </w:p>
        </w:tc>
      </w:tr>
      <w:tr w:rsidR="0009541D" w:rsidRPr="00656F27" w14:paraId="21A5E930"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6</w:t>
            </w:r>
          </w:p>
        </w:tc>
        <w:tc>
          <w:tcPr>
            <w:tcW w:w="1632" w:type="dxa"/>
            <w:gridSpan w:val="2"/>
            <w:tcBorders>
              <w:top w:val="nil"/>
              <w:left w:val="nil"/>
              <w:bottom w:val="single" w:sz="4" w:space="0" w:color="000000" w:themeColor="text1"/>
              <w:right w:val="single" w:sz="4" w:space="0" w:color="auto"/>
            </w:tcBorders>
            <w:vAlign w:val="center"/>
          </w:tcPr>
          <w:p w14:paraId="4022B22C"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1B831E7A"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0E1A2711"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596BEE"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1567FD" w:rsidRDefault="00127CC2" w:rsidP="00137C75">
            <w:pPr>
              <w:widowControl w:val="0"/>
              <w:jc w:val="right"/>
              <w:rPr>
                <w:rFonts w:ascii="Arial" w:hAnsi="Arial" w:cs="Arial"/>
                <w:sz w:val="16"/>
                <w:szCs w:val="16"/>
              </w:rPr>
            </w:pPr>
          </w:p>
        </w:tc>
      </w:tr>
      <w:tr w:rsidR="0009541D" w:rsidRPr="00656F27" w14:paraId="3FD9BBB4"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7</w:t>
            </w:r>
          </w:p>
        </w:tc>
        <w:tc>
          <w:tcPr>
            <w:tcW w:w="1632" w:type="dxa"/>
            <w:gridSpan w:val="2"/>
            <w:tcBorders>
              <w:top w:val="nil"/>
              <w:left w:val="nil"/>
              <w:bottom w:val="single" w:sz="4" w:space="0" w:color="000000" w:themeColor="text1"/>
              <w:right w:val="single" w:sz="4" w:space="0" w:color="auto"/>
            </w:tcBorders>
            <w:vAlign w:val="center"/>
          </w:tcPr>
          <w:p w14:paraId="25599E5F"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7B02097C"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7A1D5FE0"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3F40B83"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1567FD" w:rsidRDefault="00127CC2" w:rsidP="00137C75">
            <w:pPr>
              <w:widowControl w:val="0"/>
              <w:jc w:val="right"/>
              <w:rPr>
                <w:rFonts w:ascii="Arial" w:hAnsi="Arial" w:cs="Arial"/>
                <w:sz w:val="16"/>
                <w:szCs w:val="16"/>
              </w:rPr>
            </w:pPr>
          </w:p>
        </w:tc>
      </w:tr>
      <w:tr w:rsidR="0009541D" w:rsidRPr="00656F27" w14:paraId="0A02D22B"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8</w:t>
            </w:r>
          </w:p>
        </w:tc>
        <w:tc>
          <w:tcPr>
            <w:tcW w:w="1632" w:type="dxa"/>
            <w:gridSpan w:val="2"/>
            <w:tcBorders>
              <w:top w:val="nil"/>
              <w:left w:val="nil"/>
              <w:bottom w:val="single" w:sz="4" w:space="0" w:color="000000" w:themeColor="text1"/>
              <w:right w:val="single" w:sz="4" w:space="0" w:color="auto"/>
            </w:tcBorders>
            <w:vAlign w:val="center"/>
          </w:tcPr>
          <w:p w14:paraId="463B961E"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63F8A197"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76FACE44"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C810F3"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1567FD" w:rsidRDefault="00127CC2" w:rsidP="00137C75">
            <w:pPr>
              <w:widowControl w:val="0"/>
              <w:jc w:val="right"/>
              <w:rPr>
                <w:rFonts w:ascii="Arial" w:hAnsi="Arial" w:cs="Arial"/>
                <w:sz w:val="16"/>
                <w:szCs w:val="16"/>
              </w:rPr>
            </w:pPr>
          </w:p>
        </w:tc>
      </w:tr>
      <w:tr w:rsidR="0009541D" w:rsidRPr="00656F27" w14:paraId="136E0E70"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9</w:t>
            </w:r>
          </w:p>
        </w:tc>
        <w:tc>
          <w:tcPr>
            <w:tcW w:w="1632" w:type="dxa"/>
            <w:gridSpan w:val="2"/>
            <w:tcBorders>
              <w:top w:val="nil"/>
              <w:left w:val="nil"/>
              <w:bottom w:val="single" w:sz="4" w:space="0" w:color="000000" w:themeColor="text1"/>
              <w:right w:val="single" w:sz="4" w:space="0" w:color="auto"/>
            </w:tcBorders>
            <w:vAlign w:val="center"/>
          </w:tcPr>
          <w:p w14:paraId="65B8BB4A"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64E44284"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7AF5F466"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8ADEA2F"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1567FD" w:rsidRDefault="00127CC2" w:rsidP="00137C75">
            <w:pPr>
              <w:widowControl w:val="0"/>
              <w:jc w:val="right"/>
              <w:rPr>
                <w:rFonts w:ascii="Arial" w:hAnsi="Arial" w:cs="Arial"/>
                <w:sz w:val="16"/>
                <w:szCs w:val="16"/>
              </w:rPr>
            </w:pPr>
          </w:p>
        </w:tc>
      </w:tr>
      <w:tr w:rsidR="0009541D" w:rsidRPr="00656F27" w14:paraId="400C6FCF" w14:textId="77777777" w:rsidTr="00563819">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1567FD" w:rsidRDefault="00127CC2" w:rsidP="00137C75">
            <w:pPr>
              <w:widowControl w:val="0"/>
              <w:jc w:val="center"/>
              <w:rPr>
                <w:rFonts w:ascii="Arial" w:hAnsi="Arial" w:cs="Arial"/>
                <w:sz w:val="16"/>
                <w:szCs w:val="16"/>
              </w:rPr>
            </w:pPr>
            <w:r w:rsidRPr="001567FD">
              <w:rPr>
                <w:rFonts w:ascii="Arial" w:hAnsi="Arial" w:cs="Arial"/>
                <w:sz w:val="16"/>
                <w:szCs w:val="16"/>
              </w:rPr>
              <w:t>10</w:t>
            </w:r>
          </w:p>
        </w:tc>
        <w:tc>
          <w:tcPr>
            <w:tcW w:w="1632" w:type="dxa"/>
            <w:gridSpan w:val="2"/>
            <w:tcBorders>
              <w:top w:val="nil"/>
              <w:left w:val="nil"/>
              <w:bottom w:val="single" w:sz="4" w:space="0" w:color="000000" w:themeColor="text1"/>
              <w:right w:val="single" w:sz="4" w:space="0" w:color="auto"/>
            </w:tcBorders>
            <w:vAlign w:val="center"/>
          </w:tcPr>
          <w:p w14:paraId="4CF258C3" w14:textId="77777777" w:rsidR="00127CC2" w:rsidRPr="001567FD" w:rsidRDefault="00127CC2" w:rsidP="00137C75">
            <w:pPr>
              <w:widowControl w:val="0"/>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tcPr>
          <w:p w14:paraId="6BB780B4" w14:textId="77777777" w:rsidR="00C85B82" w:rsidRPr="001567FD" w:rsidRDefault="00C85B82" w:rsidP="00137C75">
            <w:pPr>
              <w:widowControl w:val="0"/>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14:paraId="0843FCD3" w14:textId="77777777" w:rsidR="00127CC2" w:rsidRPr="001567FD" w:rsidRDefault="00127CC2" w:rsidP="00137C75">
            <w:pPr>
              <w:widowControl w:val="0"/>
              <w:jc w:val="center"/>
              <w:rPr>
                <w:rFonts w:ascii="Arial" w:hAnsi="Arial" w:cs="Arial"/>
                <w:sz w:val="16"/>
                <w:szCs w:val="16"/>
              </w:rPr>
            </w:pPr>
          </w:p>
        </w:tc>
        <w:tc>
          <w:tcPr>
            <w:tcW w:w="131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46CD32" w14:textId="77777777" w:rsidR="00127CC2" w:rsidRPr="001567FD" w:rsidRDefault="00127CC2" w:rsidP="00137C75">
            <w:pPr>
              <w:widowControl w:val="0"/>
              <w:jc w:val="center"/>
              <w:rPr>
                <w:rFonts w:ascii="Arial" w:hAnsi="Arial" w:cs="Arial"/>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1567FD" w:rsidRDefault="00127CC2" w:rsidP="00137C75">
            <w:pPr>
              <w:widowControl w:val="0"/>
              <w:jc w:val="center"/>
              <w:rPr>
                <w:rFonts w:ascii="Arial" w:hAnsi="Arial" w:cs="Arial"/>
                <w:sz w:val="16"/>
                <w:szCs w:val="16"/>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1567FD" w:rsidRDefault="00127CC2" w:rsidP="00137C75">
            <w:pPr>
              <w:widowControl w:val="0"/>
              <w:jc w:val="center"/>
              <w:rPr>
                <w:rFonts w:ascii="Arial" w:hAnsi="Arial" w:cs="Arial"/>
                <w:sz w:val="16"/>
                <w:szCs w:val="16"/>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1567FD" w:rsidRDefault="00127CC2" w:rsidP="00137C75">
            <w:pPr>
              <w:widowControl w:val="0"/>
              <w:jc w:val="center"/>
              <w:rPr>
                <w:rFonts w:ascii="Arial" w:hAnsi="Arial" w:cs="Arial"/>
                <w:sz w:val="16"/>
                <w:szCs w:val="16"/>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1567FD" w:rsidRDefault="00127CC2" w:rsidP="00137C75">
            <w:pPr>
              <w:widowControl w:val="0"/>
              <w:jc w:val="center"/>
              <w:rPr>
                <w:rFonts w:ascii="Arial" w:hAnsi="Arial" w:cs="Arial"/>
                <w:sz w:val="16"/>
                <w:szCs w:val="16"/>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1567FD" w:rsidRDefault="00127CC2" w:rsidP="00137C75">
            <w:pPr>
              <w:widowControl w:val="0"/>
              <w:jc w:val="right"/>
              <w:rPr>
                <w:rFonts w:ascii="Arial" w:hAnsi="Arial" w:cs="Arial"/>
                <w:sz w:val="16"/>
                <w:szCs w:val="16"/>
              </w:rPr>
            </w:pP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1567FD" w:rsidRDefault="00127CC2" w:rsidP="00137C75">
            <w:pPr>
              <w:widowControl w:val="0"/>
              <w:jc w:val="center"/>
              <w:rPr>
                <w:rFonts w:ascii="Arial" w:hAnsi="Arial" w:cs="Arial"/>
                <w:sz w:val="16"/>
                <w:szCs w:val="16"/>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1567FD" w:rsidRDefault="00127CC2" w:rsidP="00137C75">
            <w:pPr>
              <w:widowControl w:val="0"/>
              <w:jc w:val="right"/>
              <w:rPr>
                <w:rFonts w:ascii="Arial" w:hAnsi="Arial" w:cs="Arial"/>
                <w:sz w:val="16"/>
                <w:szCs w:val="16"/>
              </w:rPr>
            </w:pPr>
          </w:p>
        </w:tc>
      </w:tr>
      <w:tr w:rsidR="00127CC2" w:rsidRPr="00656F27"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1567FD" w:rsidRDefault="00127CC2" w:rsidP="00137C75">
            <w:pPr>
              <w:widowControl w:val="0"/>
              <w:jc w:val="center"/>
              <w:rPr>
                <w:rFonts w:ascii="Arial" w:hAnsi="Arial" w:cs="Arial"/>
                <w:b/>
                <w:sz w:val="16"/>
                <w:szCs w:val="16"/>
              </w:rPr>
            </w:pPr>
          </w:p>
        </w:tc>
        <w:tc>
          <w:tcPr>
            <w:tcW w:w="263" w:type="dxa"/>
            <w:tcBorders>
              <w:top w:val="nil"/>
              <w:left w:val="nil"/>
              <w:bottom w:val="single" w:sz="4" w:space="0" w:color="000000" w:themeColor="text1"/>
              <w:right w:val="nil"/>
            </w:tcBorders>
          </w:tcPr>
          <w:p w14:paraId="4760E933" w14:textId="77777777" w:rsidR="00127CC2" w:rsidRPr="001567FD" w:rsidRDefault="00127CC2" w:rsidP="00137C75">
            <w:pPr>
              <w:widowControl w:val="0"/>
              <w:rPr>
                <w:rFonts w:ascii="Arial" w:hAnsi="Arial" w:cs="Arial"/>
                <w:b/>
                <w:sz w:val="16"/>
                <w:szCs w:val="16"/>
              </w:rPr>
            </w:pPr>
          </w:p>
        </w:tc>
        <w:tc>
          <w:tcPr>
            <w:tcW w:w="1369" w:type="dxa"/>
            <w:tcBorders>
              <w:top w:val="nil"/>
              <w:left w:val="nil"/>
              <w:bottom w:val="single" w:sz="4" w:space="0" w:color="000000" w:themeColor="text1"/>
              <w:right w:val="nil"/>
            </w:tcBorders>
          </w:tcPr>
          <w:p w14:paraId="6BDF216A" w14:textId="77777777" w:rsidR="00127CC2" w:rsidRPr="001567FD" w:rsidRDefault="00127CC2" w:rsidP="00137C75">
            <w:pPr>
              <w:widowControl w:val="0"/>
              <w:rPr>
                <w:rFonts w:ascii="Arial" w:hAnsi="Arial" w:cs="Arial"/>
                <w:b/>
                <w:sz w:val="16"/>
                <w:szCs w:val="16"/>
              </w:rPr>
            </w:pPr>
          </w:p>
        </w:tc>
        <w:tc>
          <w:tcPr>
            <w:tcW w:w="1364" w:type="dxa"/>
            <w:tcBorders>
              <w:top w:val="nil"/>
              <w:left w:val="nil"/>
              <w:bottom w:val="single" w:sz="4" w:space="0" w:color="000000" w:themeColor="text1"/>
              <w:right w:val="nil"/>
            </w:tcBorders>
          </w:tcPr>
          <w:p w14:paraId="6334D2AD" w14:textId="77777777" w:rsidR="00C85B82" w:rsidRPr="001567FD" w:rsidRDefault="00C85B82" w:rsidP="00C85B82">
            <w:pPr>
              <w:widowControl w:val="0"/>
              <w:jc w:val="center"/>
              <w:rPr>
                <w:rFonts w:ascii="Arial" w:hAnsi="Arial" w:cs="Arial"/>
                <w:b/>
                <w:sz w:val="16"/>
                <w:szCs w:val="16"/>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1567FD" w:rsidRDefault="00127CC2" w:rsidP="00137C75">
            <w:pPr>
              <w:widowControl w:val="0"/>
              <w:rPr>
                <w:rFonts w:ascii="Arial" w:hAnsi="Arial" w:cs="Arial"/>
                <w:b/>
                <w:sz w:val="16"/>
                <w:szCs w:val="16"/>
              </w:rPr>
            </w:pPr>
            <w:r w:rsidRPr="001567FD">
              <w:rPr>
                <w:rFonts w:ascii="Arial" w:hAnsi="Arial" w:cs="Arial"/>
                <w:b/>
                <w:sz w:val="16"/>
                <w:szCs w:val="16"/>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1567FD" w:rsidRDefault="00127CC2" w:rsidP="00137C75">
            <w:pPr>
              <w:widowControl w:val="0"/>
              <w:jc w:val="right"/>
              <w:rPr>
                <w:rFonts w:ascii="Arial" w:hAnsi="Arial" w:cs="Arial"/>
                <w:b/>
                <w:sz w:val="16"/>
                <w:szCs w:val="16"/>
              </w:rPr>
            </w:pPr>
          </w:p>
        </w:tc>
      </w:tr>
    </w:tbl>
    <w:p w14:paraId="2669EF8A" w14:textId="77777777" w:rsidR="00317934" w:rsidRPr="007D0F87" w:rsidRDefault="00317934" w:rsidP="00317934">
      <w:pPr>
        <w:widowControl w:val="0"/>
        <w:jc w:val="both"/>
        <w:rPr>
          <w:rFonts w:ascii="Arial" w:hAnsi="Arial" w:cs="Arial"/>
          <w:sz w:val="20"/>
        </w:rPr>
      </w:pPr>
    </w:p>
    <w:p w14:paraId="49173848" w14:textId="77777777" w:rsidR="00317934" w:rsidRPr="007D0F87" w:rsidRDefault="00317934" w:rsidP="00317934">
      <w:pPr>
        <w:widowControl w:val="0"/>
        <w:autoSpaceDE w:val="0"/>
        <w:autoSpaceDN w:val="0"/>
        <w:adjustRightInd w:val="0"/>
        <w:jc w:val="both"/>
        <w:rPr>
          <w:rFonts w:ascii="Arial" w:hAnsi="Arial" w:cs="Arial"/>
          <w:b/>
          <w:sz w:val="20"/>
          <w:u w:val="single"/>
        </w:rPr>
      </w:pPr>
      <w:r w:rsidRPr="007D0F87">
        <w:rPr>
          <w:rFonts w:ascii="Arial" w:hAnsi="Arial" w:cs="Arial"/>
          <w:b/>
          <w:sz w:val="20"/>
          <w:u w:val="single"/>
        </w:rPr>
        <w:lastRenderedPageBreak/>
        <w:t>[CONSIGNAR CIUDAD Y FECHA]</w:t>
      </w:r>
    </w:p>
    <w:p w14:paraId="1AD6F002" w14:textId="77777777" w:rsidR="00317934" w:rsidRPr="007D0F87" w:rsidRDefault="00317934" w:rsidP="00317934">
      <w:pPr>
        <w:widowControl w:val="0"/>
        <w:autoSpaceDE w:val="0"/>
        <w:autoSpaceDN w:val="0"/>
        <w:adjustRightInd w:val="0"/>
        <w:jc w:val="both"/>
        <w:rPr>
          <w:rFonts w:ascii="Arial" w:hAnsi="Arial" w:cs="Arial"/>
          <w:iCs/>
          <w:sz w:val="20"/>
        </w:rPr>
      </w:pPr>
    </w:p>
    <w:p w14:paraId="42C24C00" w14:textId="77777777" w:rsidR="00317934" w:rsidRPr="007D0F87" w:rsidRDefault="00317934" w:rsidP="00317934">
      <w:pPr>
        <w:widowControl w:val="0"/>
        <w:autoSpaceDE w:val="0"/>
        <w:autoSpaceDN w:val="0"/>
        <w:adjustRightInd w:val="0"/>
        <w:jc w:val="both"/>
        <w:rPr>
          <w:rFonts w:ascii="Arial" w:hAnsi="Arial" w:cs="Arial"/>
          <w:iCs/>
          <w:sz w:val="20"/>
        </w:rPr>
      </w:pPr>
    </w:p>
    <w:p w14:paraId="32EA7C95" w14:textId="77777777" w:rsidR="00317934" w:rsidRPr="007D0F87" w:rsidRDefault="00317934" w:rsidP="00317934">
      <w:pPr>
        <w:widowControl w:val="0"/>
        <w:autoSpaceDE w:val="0"/>
        <w:autoSpaceDN w:val="0"/>
        <w:adjustRightInd w:val="0"/>
        <w:jc w:val="both"/>
        <w:rPr>
          <w:rFonts w:ascii="Arial" w:hAnsi="Arial" w:cs="Arial"/>
          <w:sz w:val="20"/>
        </w:rPr>
      </w:pPr>
    </w:p>
    <w:p w14:paraId="68BA3F23" w14:textId="77777777" w:rsidR="00317934" w:rsidRPr="007D0F87" w:rsidRDefault="00317934" w:rsidP="00317934">
      <w:pPr>
        <w:widowControl w:val="0"/>
        <w:ind w:right="-1"/>
        <w:jc w:val="center"/>
        <w:rPr>
          <w:rFonts w:ascii="Arial" w:hAnsi="Arial" w:cs="Arial"/>
          <w:sz w:val="20"/>
        </w:rPr>
      </w:pPr>
      <w:r w:rsidRPr="007D0F87">
        <w:rPr>
          <w:rFonts w:ascii="Arial" w:hAnsi="Arial" w:cs="Arial"/>
          <w:sz w:val="20"/>
        </w:rPr>
        <w:t>………..........................................................</w:t>
      </w:r>
    </w:p>
    <w:p w14:paraId="4C1507D7" w14:textId="627B9F1E" w:rsidR="00317934" w:rsidRPr="007D0F87" w:rsidRDefault="6FF66F65" w:rsidP="756A50B7">
      <w:pPr>
        <w:widowControl w:val="0"/>
        <w:jc w:val="center"/>
        <w:rPr>
          <w:rFonts w:ascii="Arial" w:hAnsi="Arial" w:cs="Arial"/>
          <w:b/>
          <w:bCs/>
          <w:sz w:val="20"/>
        </w:rPr>
      </w:pPr>
      <w:r w:rsidRPr="007D0F87">
        <w:rPr>
          <w:rFonts w:ascii="Arial" w:hAnsi="Arial" w:cs="Arial"/>
          <w:b/>
          <w:bCs/>
          <w:sz w:val="20"/>
        </w:rPr>
        <w:t xml:space="preserve">Firma, </w:t>
      </w:r>
      <w:r w:rsidR="48EDF43C" w:rsidRPr="007D0F87">
        <w:rPr>
          <w:rFonts w:ascii="Arial" w:hAnsi="Arial" w:cs="Arial"/>
          <w:b/>
          <w:bCs/>
          <w:sz w:val="20"/>
        </w:rPr>
        <w:t>n</w:t>
      </w:r>
      <w:r w:rsidRPr="007D0F87">
        <w:rPr>
          <w:rFonts w:ascii="Arial" w:hAnsi="Arial" w:cs="Arial"/>
          <w:b/>
          <w:bCs/>
          <w:sz w:val="20"/>
        </w:rPr>
        <w:t xml:space="preserve">ombres y </w:t>
      </w:r>
      <w:r w:rsidR="75AC1CE0" w:rsidRPr="007D0F87">
        <w:rPr>
          <w:rFonts w:ascii="Arial" w:hAnsi="Arial" w:cs="Arial"/>
          <w:b/>
          <w:bCs/>
          <w:sz w:val="20"/>
        </w:rPr>
        <w:t>a</w:t>
      </w:r>
      <w:r w:rsidRPr="007D0F87">
        <w:rPr>
          <w:rFonts w:ascii="Arial" w:hAnsi="Arial" w:cs="Arial"/>
          <w:b/>
          <w:bCs/>
          <w:sz w:val="20"/>
        </w:rPr>
        <w:t>pellidos del postor o</w:t>
      </w:r>
    </w:p>
    <w:p w14:paraId="46CF1470" w14:textId="7ED922F4" w:rsidR="006A84A0" w:rsidRPr="007D0F87" w:rsidRDefault="006A84A0" w:rsidP="756A50B7">
      <w:pPr>
        <w:widowControl w:val="0"/>
        <w:jc w:val="center"/>
        <w:rPr>
          <w:rFonts w:ascii="Arial" w:hAnsi="Arial" w:cs="Arial"/>
          <w:b/>
          <w:bCs/>
          <w:sz w:val="20"/>
        </w:rPr>
      </w:pPr>
      <w:r w:rsidRPr="007D0F87">
        <w:rPr>
          <w:rFonts w:ascii="Arial" w:hAnsi="Arial" w:cs="Arial"/>
          <w:b/>
          <w:bCs/>
          <w:sz w:val="20"/>
        </w:rPr>
        <w:t>r</w:t>
      </w:r>
      <w:r w:rsidR="6FF66F65" w:rsidRPr="007D0F87">
        <w:rPr>
          <w:rFonts w:ascii="Arial" w:hAnsi="Arial" w:cs="Arial"/>
          <w:b/>
          <w:bCs/>
          <w:sz w:val="20"/>
        </w:rPr>
        <w:t>epresentante legal o común, según corresponda</w:t>
      </w:r>
    </w:p>
    <w:p w14:paraId="5D8E9E41" w14:textId="13AB733F" w:rsidR="756A50B7" w:rsidRPr="007D0F87"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7D0F87" w14:paraId="7E24DDE5" w14:textId="77777777" w:rsidTr="2F83CF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656F27" w:rsidRDefault="6B2BD441" w:rsidP="3FE323D9">
            <w:pPr>
              <w:spacing w:line="259" w:lineRule="auto"/>
              <w:jc w:val="both"/>
              <w:rPr>
                <w:rFonts w:ascii="Arial" w:hAnsi="Arial" w:cs="Arial"/>
                <w:color w:val="FF0000"/>
                <w:sz w:val="18"/>
                <w:szCs w:val="18"/>
              </w:rPr>
            </w:pPr>
            <w:r w:rsidRPr="00656F27">
              <w:rPr>
                <w:rFonts w:ascii="Arial" w:hAnsi="Arial" w:cs="Arial"/>
                <w:color w:val="FF0000"/>
                <w:sz w:val="18"/>
                <w:szCs w:val="18"/>
              </w:rPr>
              <w:t>Advertencia</w:t>
            </w:r>
          </w:p>
        </w:tc>
      </w:tr>
      <w:tr w:rsidR="756A50B7" w:rsidRPr="001567FD" w14:paraId="13A6004B" w14:textId="77777777" w:rsidTr="2F83CFB3">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1567FD" w:rsidRDefault="433CF5A7" w:rsidP="2F83CFB3">
            <w:pPr>
              <w:widowControl w:val="0"/>
              <w:spacing w:line="259" w:lineRule="auto"/>
              <w:ind w:left="34"/>
              <w:jc w:val="both"/>
              <w:rPr>
                <w:rFonts w:ascii="Arial" w:hAnsi="Arial" w:cs="Arial"/>
                <w:b w:val="0"/>
                <w:bCs w:val="0"/>
                <w:color w:val="FF0000"/>
                <w:sz w:val="18"/>
                <w:szCs w:val="18"/>
              </w:rPr>
            </w:pPr>
            <w:r w:rsidRPr="001567FD">
              <w:rPr>
                <w:rFonts w:ascii="Arial" w:hAnsi="Arial" w:cs="Arial"/>
                <w:b w:val="0"/>
                <w:bCs w:val="0"/>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6E8D362A" w:rsidRPr="001567FD">
              <w:rPr>
                <w:rFonts w:ascii="Arial" w:hAnsi="Arial" w:cs="Arial"/>
                <w:b w:val="0"/>
                <w:bCs w:val="0"/>
                <w:color w:val="FF0000"/>
                <w:sz w:val="18"/>
                <w:szCs w:val="18"/>
              </w:rPr>
              <w:t>p</w:t>
            </w:r>
            <w:r w:rsidR="0A9A4B99" w:rsidRPr="001567FD">
              <w:rPr>
                <w:rFonts w:ascii="Arial" w:hAnsi="Arial" w:cs="Arial"/>
                <w:b w:val="0"/>
                <w:bCs w:val="0"/>
                <w:color w:val="FF0000"/>
                <w:sz w:val="18"/>
                <w:szCs w:val="18"/>
              </w:rPr>
              <w:t>odrá</w:t>
            </w:r>
            <w:r w:rsidRPr="001567FD">
              <w:rPr>
                <w:rFonts w:ascii="Arial" w:hAnsi="Arial" w:cs="Arial"/>
                <w:b w:val="0"/>
                <w:bCs w:val="0"/>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7D0F87" w:rsidRDefault="756A50B7" w:rsidP="756A50B7">
      <w:pPr>
        <w:widowControl w:val="0"/>
        <w:jc w:val="both"/>
        <w:rPr>
          <w:rFonts w:ascii="Arial" w:hAnsi="Arial" w:cs="Arial"/>
          <w:color w:val="auto"/>
          <w:sz w:val="20"/>
        </w:rPr>
        <w:sectPr w:rsidR="756A50B7" w:rsidRPr="007D0F87" w:rsidSect="00AB7407">
          <w:headerReference w:type="even" r:id="rId24"/>
          <w:headerReference w:type="default" r:id="rId25"/>
          <w:footerReference w:type="even" r:id="rId26"/>
          <w:footerReference w:type="default" r:id="rId27"/>
          <w:headerReference w:type="first" r:id="rId28"/>
          <w:pgSz w:w="16839" w:h="11907" w:orient="landscape" w:code="9"/>
          <w:pgMar w:top="1418" w:right="1560" w:bottom="1418" w:left="1134" w:header="567" w:footer="567" w:gutter="0"/>
          <w:cols w:space="720"/>
          <w:docGrid w:linePitch="360"/>
        </w:sectPr>
      </w:pPr>
    </w:p>
    <w:p w14:paraId="5A93CF16" w14:textId="6296FA96" w:rsidR="00345EA1" w:rsidRPr="007D0F87" w:rsidRDefault="00D00380" w:rsidP="6006B37B">
      <w:pPr>
        <w:widowControl w:val="0"/>
        <w:jc w:val="center"/>
        <w:rPr>
          <w:rFonts w:ascii="Arial" w:hAnsi="Arial" w:cs="Arial"/>
          <w:b/>
          <w:sz w:val="20"/>
        </w:rPr>
      </w:pPr>
      <w:r w:rsidRPr="007D0F87">
        <w:rPr>
          <w:rFonts w:ascii="Arial" w:hAnsi="Arial" w:cs="Arial"/>
          <w:b/>
          <w:sz w:val="20"/>
        </w:rPr>
        <w:lastRenderedPageBreak/>
        <w:t xml:space="preserve">ANEXO Nº </w:t>
      </w:r>
      <w:r w:rsidR="00345EA1" w:rsidRPr="007D0F87">
        <w:rPr>
          <w:rFonts w:ascii="Arial" w:hAnsi="Arial" w:cs="Arial"/>
          <w:b/>
          <w:bCs/>
          <w:sz w:val="20"/>
        </w:rPr>
        <w:t>1</w:t>
      </w:r>
      <w:bookmarkStart w:id="41" w:name="_Hlk116579210"/>
      <w:bookmarkStart w:id="42" w:name="_Hlk117090739"/>
      <w:r w:rsidR="00022CB2" w:rsidRPr="007D0F87">
        <w:rPr>
          <w:rFonts w:ascii="Arial" w:hAnsi="Arial" w:cs="Arial"/>
          <w:b/>
          <w:bCs/>
          <w:sz w:val="20"/>
        </w:rPr>
        <w:t>2</w:t>
      </w:r>
    </w:p>
    <w:p w14:paraId="3A1A3478" w14:textId="1A5BC4E6" w:rsidR="00345EA1" w:rsidRPr="007D0F87" w:rsidRDefault="00345EA1" w:rsidP="00014DF7">
      <w:pPr>
        <w:widowControl w:val="0"/>
        <w:rPr>
          <w:rFonts w:ascii="Arial" w:hAnsi="Arial" w:cs="Arial"/>
          <w:sz w:val="20"/>
        </w:rPr>
      </w:pPr>
    </w:p>
    <w:p w14:paraId="2CA6614D" w14:textId="0FF993A7" w:rsidR="00345EA1" w:rsidRPr="007D0F87" w:rsidRDefault="7964CBC6" w:rsidP="756A50B7">
      <w:pPr>
        <w:ind w:firstLine="426"/>
        <w:jc w:val="center"/>
        <w:rPr>
          <w:rFonts w:ascii="Arial" w:hAnsi="Arial" w:cs="Arial"/>
          <w:b/>
          <w:bCs/>
          <w:sz w:val="20"/>
        </w:rPr>
      </w:pPr>
      <w:r w:rsidRPr="007D0F87">
        <w:rPr>
          <w:rFonts w:ascii="Arial" w:hAnsi="Arial" w:cs="Arial"/>
          <w:b/>
          <w:bCs/>
          <w:sz w:val="20"/>
        </w:rPr>
        <w:t xml:space="preserve">AUTORIZACIÓN DE </w:t>
      </w:r>
      <w:r w:rsidR="0D2D7996" w:rsidRPr="007D0F87">
        <w:rPr>
          <w:rFonts w:ascii="Arial" w:hAnsi="Arial" w:cs="Arial"/>
          <w:b/>
          <w:bCs/>
          <w:sz w:val="20"/>
        </w:rPr>
        <w:t>NOTIFICACI</w:t>
      </w:r>
      <w:r w:rsidR="00BB1134" w:rsidRPr="007D0F87">
        <w:rPr>
          <w:rFonts w:ascii="Arial" w:hAnsi="Arial" w:cs="Arial"/>
          <w:b/>
          <w:bCs/>
          <w:sz w:val="20"/>
        </w:rPr>
        <w:t>ONES</w:t>
      </w:r>
      <w:r w:rsidR="0D2D7996" w:rsidRPr="007D0F87">
        <w:rPr>
          <w:rFonts w:ascii="Arial" w:hAnsi="Arial" w:cs="Arial"/>
          <w:b/>
          <w:bCs/>
          <w:sz w:val="20"/>
        </w:rPr>
        <w:t xml:space="preserve"> </w:t>
      </w:r>
      <w:r w:rsidR="00BB1134" w:rsidRPr="007D0F87">
        <w:rPr>
          <w:rFonts w:ascii="Arial" w:hAnsi="Arial" w:cs="Arial"/>
          <w:b/>
          <w:bCs/>
          <w:sz w:val="20"/>
        </w:rPr>
        <w:t>DURANTE</w:t>
      </w:r>
      <w:r w:rsidR="2959ED78" w:rsidRPr="007D0F87">
        <w:rPr>
          <w:rFonts w:ascii="Arial" w:hAnsi="Arial" w:cs="Arial"/>
          <w:b/>
          <w:bCs/>
          <w:sz w:val="20"/>
        </w:rPr>
        <w:t xml:space="preserve"> LA EJECUCIÓN CONTRACTUAL</w:t>
      </w:r>
      <w:r w:rsidRPr="007D0F87">
        <w:rPr>
          <w:rFonts w:ascii="Arial" w:hAnsi="Arial" w:cs="Arial"/>
          <w:b/>
          <w:bCs/>
          <w:sz w:val="20"/>
        </w:rPr>
        <w:t xml:space="preserve"> </w:t>
      </w:r>
      <w:r w:rsidR="0B677068" w:rsidRPr="007D0F87">
        <w:rPr>
          <w:rFonts w:ascii="Arial" w:hAnsi="Arial" w:cs="Arial"/>
          <w:b/>
          <w:bCs/>
          <w:sz w:val="20"/>
        </w:rPr>
        <w:t xml:space="preserve">MEDIANTE </w:t>
      </w:r>
      <w:r w:rsidR="4231ECFE" w:rsidRPr="007D0F87">
        <w:rPr>
          <w:rFonts w:ascii="Arial" w:hAnsi="Arial" w:cs="Arial"/>
          <w:b/>
          <w:bCs/>
          <w:sz w:val="20"/>
        </w:rPr>
        <w:t>CORREO</w:t>
      </w:r>
      <w:r w:rsidR="0B677068" w:rsidRPr="007D0F87">
        <w:rPr>
          <w:rFonts w:ascii="Arial" w:hAnsi="Arial" w:cs="Arial"/>
          <w:b/>
          <w:bCs/>
          <w:sz w:val="20"/>
        </w:rPr>
        <w:t xml:space="preserve"> ELECTRÓNICO</w:t>
      </w:r>
    </w:p>
    <w:p w14:paraId="43E2B425" w14:textId="77777777" w:rsidR="00DD07F5" w:rsidRPr="007D0F87" w:rsidRDefault="00DD07F5" w:rsidP="00345EA1">
      <w:pPr>
        <w:ind w:firstLine="426"/>
        <w:jc w:val="center"/>
        <w:rPr>
          <w:rFonts w:ascii="Arial" w:hAnsi="Arial" w:cs="Arial"/>
          <w:b/>
          <w:sz w:val="20"/>
        </w:rPr>
      </w:pPr>
    </w:p>
    <w:p w14:paraId="536881E0" w14:textId="5B98D63D" w:rsidR="00355690" w:rsidRPr="007D0F87" w:rsidRDefault="00355690" w:rsidP="20904575">
      <w:pPr>
        <w:ind w:firstLine="426"/>
        <w:jc w:val="center"/>
        <w:rPr>
          <w:rFonts w:ascii="Arial" w:hAnsi="Arial" w:cs="Arial"/>
          <w:b/>
          <w:bCs/>
          <w:sz w:val="20"/>
        </w:rPr>
      </w:pPr>
      <w:r w:rsidRPr="007D0F87">
        <w:rPr>
          <w:rFonts w:ascii="Arial" w:hAnsi="Arial" w:cs="Arial"/>
          <w:b/>
          <w:bCs/>
          <w:sz w:val="20"/>
        </w:rPr>
        <w:t xml:space="preserve">(DOCUMENTO A PRESENTAR </w:t>
      </w:r>
      <w:r w:rsidR="097A698A" w:rsidRPr="007D0F87">
        <w:rPr>
          <w:rFonts w:ascii="Arial" w:hAnsi="Arial" w:cs="Arial"/>
          <w:b/>
          <w:bCs/>
          <w:sz w:val="20"/>
        </w:rPr>
        <w:t>PARA EL</w:t>
      </w:r>
      <w:r w:rsidRPr="007D0F87">
        <w:rPr>
          <w:rFonts w:ascii="Arial" w:hAnsi="Arial" w:cs="Arial"/>
          <w:b/>
          <w:bCs/>
          <w:sz w:val="20"/>
        </w:rPr>
        <w:t xml:space="preserve"> PERFECCIONAMIENTO DEL CONTRATO)</w:t>
      </w:r>
    </w:p>
    <w:bookmarkEnd w:id="41"/>
    <w:p w14:paraId="4D9D7535" w14:textId="7ED0CD41" w:rsidR="00345EA1" w:rsidRPr="007D0F87" w:rsidRDefault="00345EA1" w:rsidP="00014DF7">
      <w:pPr>
        <w:widowControl w:val="0"/>
        <w:rPr>
          <w:rFonts w:ascii="Arial" w:hAnsi="Arial" w:cs="Arial"/>
          <w:sz w:val="20"/>
        </w:rPr>
      </w:pPr>
    </w:p>
    <w:p w14:paraId="2B5F286E" w14:textId="7C9EDA80" w:rsidR="000844F2" w:rsidRPr="007D0F87" w:rsidRDefault="000844F2" w:rsidP="00014DF7">
      <w:pPr>
        <w:widowControl w:val="0"/>
        <w:rPr>
          <w:rFonts w:ascii="Arial" w:hAnsi="Arial" w:cs="Arial"/>
          <w:sz w:val="20"/>
        </w:rPr>
      </w:pPr>
    </w:p>
    <w:p w14:paraId="753158D5" w14:textId="0129D8CC" w:rsidR="000844F2" w:rsidRPr="007D0F87" w:rsidRDefault="000844F2" w:rsidP="00014DF7">
      <w:pPr>
        <w:widowControl w:val="0"/>
        <w:rPr>
          <w:rFonts w:ascii="Arial" w:hAnsi="Arial" w:cs="Arial"/>
          <w:sz w:val="20"/>
        </w:rPr>
      </w:pPr>
    </w:p>
    <w:p w14:paraId="64E82B67" w14:textId="77777777" w:rsidR="000844F2" w:rsidRPr="007D0F87" w:rsidRDefault="000844F2" w:rsidP="000844F2">
      <w:pPr>
        <w:widowControl w:val="0"/>
        <w:rPr>
          <w:rFonts w:ascii="Arial" w:hAnsi="Arial" w:cs="Arial"/>
          <w:sz w:val="20"/>
        </w:rPr>
      </w:pPr>
      <w:r w:rsidRPr="007D0F87">
        <w:rPr>
          <w:rFonts w:ascii="Arial" w:hAnsi="Arial" w:cs="Arial"/>
          <w:sz w:val="20"/>
        </w:rPr>
        <w:t>Señores</w:t>
      </w:r>
    </w:p>
    <w:p w14:paraId="578B9F43" w14:textId="076CB0B9" w:rsidR="00C22E89" w:rsidRDefault="7EF8A806" w:rsidP="5F39EF78">
      <w:pPr>
        <w:widowControl w:val="0"/>
        <w:jc w:val="both"/>
        <w:rPr>
          <w:rFonts w:ascii="Arial" w:eastAsia="Arial" w:hAnsi="Arial" w:cs="Arial"/>
          <w:b/>
          <w:bCs/>
          <w:color w:val="000000" w:themeColor="text1"/>
          <w:sz w:val="20"/>
        </w:rPr>
      </w:pPr>
      <w:r w:rsidRPr="5F39EF78">
        <w:rPr>
          <w:rFonts w:ascii="Arial" w:eastAsia="Arial" w:hAnsi="Arial" w:cs="Arial"/>
          <w:b/>
          <w:bCs/>
          <w:color w:val="000000" w:themeColor="text1"/>
          <w:sz w:val="20"/>
        </w:rPr>
        <w:t xml:space="preserve"> DEPENDENCIA ENCARGADA DE LAS CONTRATACIONES</w:t>
      </w:r>
    </w:p>
    <w:p w14:paraId="626C2D68" w14:textId="245308E7" w:rsidR="000844F2" w:rsidRPr="007D0F87" w:rsidRDefault="000844F2" w:rsidP="20904575">
      <w:pPr>
        <w:widowControl w:val="0"/>
        <w:jc w:val="both"/>
        <w:rPr>
          <w:rFonts w:ascii="Arial" w:hAnsi="Arial" w:cs="Arial"/>
          <w:b/>
          <w:bCs/>
          <w:sz w:val="20"/>
        </w:rPr>
      </w:pPr>
      <w:r w:rsidRPr="007D0F87">
        <w:rPr>
          <w:rFonts w:ascii="Arial" w:hAnsi="Arial" w:cs="Arial"/>
          <w:b/>
          <w:bCs/>
          <w:sz w:val="20"/>
        </w:rPr>
        <w:t xml:space="preserve">LICITACIÓN PÚBLICA </w:t>
      </w:r>
      <w:r w:rsidR="25C585D6" w:rsidRPr="007D0F87">
        <w:rPr>
          <w:rFonts w:ascii="Arial" w:hAnsi="Arial" w:cs="Arial"/>
          <w:b/>
          <w:bCs/>
          <w:sz w:val="20"/>
        </w:rPr>
        <w:t xml:space="preserve">DE OBRAS </w:t>
      </w:r>
      <w:r w:rsidRPr="007D0F87">
        <w:rPr>
          <w:rFonts w:ascii="Arial" w:hAnsi="Arial" w:cs="Arial"/>
          <w:b/>
          <w:bCs/>
          <w:sz w:val="20"/>
        </w:rPr>
        <w:t xml:space="preserve">Nº </w:t>
      </w:r>
      <w:r w:rsidRPr="007D0F87">
        <w:rPr>
          <w:rFonts w:ascii="Arial" w:hAnsi="Arial" w:cs="Arial"/>
          <w:sz w:val="20"/>
        </w:rPr>
        <w:t>[CONSIGNAR NOMENCLATURA DEL PROCEDIMIENTO</w:t>
      </w:r>
      <w:r w:rsidR="008F6D00" w:rsidRPr="007D0F87">
        <w:rPr>
          <w:rFonts w:ascii="Arial" w:hAnsi="Arial" w:cs="Arial"/>
          <w:sz w:val="20"/>
        </w:rPr>
        <w:t xml:space="preserve"> DE SELECCIÓN</w:t>
      </w:r>
      <w:r w:rsidRPr="007D0F87">
        <w:rPr>
          <w:rFonts w:ascii="Arial" w:hAnsi="Arial" w:cs="Arial"/>
          <w:sz w:val="20"/>
        </w:rPr>
        <w:t>]</w:t>
      </w:r>
    </w:p>
    <w:p w14:paraId="3D6EAF80" w14:textId="6B16EBE9" w:rsidR="000844F2" w:rsidRPr="007D0F87" w:rsidRDefault="000844F2" w:rsidP="6006B37B">
      <w:pPr>
        <w:widowControl w:val="0"/>
        <w:rPr>
          <w:rFonts w:ascii="Arial" w:hAnsi="Arial" w:cs="Arial"/>
          <w:sz w:val="20"/>
        </w:rPr>
      </w:pPr>
      <w:r w:rsidRPr="007D0F87">
        <w:rPr>
          <w:rFonts w:ascii="Arial" w:hAnsi="Arial" w:cs="Arial"/>
          <w:sz w:val="20"/>
          <w:u w:val="single"/>
        </w:rPr>
        <w:t>Presente</w:t>
      </w:r>
      <w:r w:rsidRPr="007D0F87">
        <w:rPr>
          <w:rFonts w:ascii="Arial" w:hAnsi="Arial" w:cs="Arial"/>
          <w:sz w:val="20"/>
        </w:rPr>
        <w:t>.-</w:t>
      </w:r>
    </w:p>
    <w:p w14:paraId="38F36DAB" w14:textId="6DC3059F" w:rsidR="000844F2" w:rsidRPr="007D0F87" w:rsidRDefault="000844F2" w:rsidP="00014DF7">
      <w:pPr>
        <w:widowControl w:val="0"/>
        <w:rPr>
          <w:rFonts w:ascii="Arial" w:hAnsi="Arial" w:cs="Arial"/>
          <w:sz w:val="20"/>
        </w:rPr>
      </w:pPr>
    </w:p>
    <w:p w14:paraId="0724E3BA" w14:textId="3CF811A2" w:rsidR="000844F2" w:rsidRPr="007D0F87" w:rsidRDefault="39AE5C6B" w:rsidP="2BE93BBE">
      <w:pPr>
        <w:widowControl w:val="0"/>
        <w:ind w:right="-1"/>
        <w:jc w:val="both"/>
        <w:rPr>
          <w:rFonts w:ascii="Arial" w:hAnsi="Arial" w:cs="Arial"/>
          <w:sz w:val="20"/>
        </w:rPr>
      </w:pPr>
      <w:bookmarkStart w:id="43" w:name="_Hlk116918658"/>
      <w:r w:rsidRPr="007D0F87">
        <w:rPr>
          <w:rFonts w:ascii="Arial" w:hAnsi="Arial" w:cs="Arial"/>
          <w:sz w:val="20"/>
        </w:rPr>
        <w:t>El que se suscribe, [………</w:t>
      </w:r>
      <w:bookmarkStart w:id="44" w:name="_Int_Q55rDMuf"/>
      <w:r w:rsidRPr="007D0F87">
        <w:rPr>
          <w:rFonts w:ascii="Arial" w:hAnsi="Arial" w:cs="Arial"/>
          <w:sz w:val="20"/>
        </w:rPr>
        <w:t>…….</w:t>
      </w:r>
      <w:bookmarkEnd w:id="44"/>
      <w:r w:rsidRPr="007D0F87">
        <w:rPr>
          <w:rFonts w:ascii="Arial" w:hAnsi="Arial" w:cs="Arial"/>
          <w:sz w:val="20"/>
        </w:rPr>
        <w:t xml:space="preserve">.], postor </w:t>
      </w:r>
      <w:r w:rsidR="49CFE3E3" w:rsidRPr="007D0F87">
        <w:rPr>
          <w:rFonts w:ascii="Arial" w:hAnsi="Arial" w:cs="Arial"/>
          <w:sz w:val="20"/>
        </w:rPr>
        <w:t xml:space="preserve">adjudicado </w:t>
      </w:r>
      <w:r w:rsidRPr="007D0F87">
        <w:rPr>
          <w:rFonts w:ascii="Arial" w:hAnsi="Arial" w:cs="Arial"/>
          <w:sz w:val="20"/>
        </w:rPr>
        <w:t xml:space="preserve">y/o </w:t>
      </w:r>
      <w:r w:rsidR="307BD173" w:rsidRPr="007D0F87">
        <w:rPr>
          <w:rFonts w:ascii="Arial" w:hAnsi="Arial" w:cs="Arial"/>
          <w:sz w:val="20"/>
        </w:rPr>
        <w:t>r</w:t>
      </w:r>
      <w:r w:rsidRPr="007D0F87">
        <w:rPr>
          <w:rFonts w:ascii="Arial" w:hAnsi="Arial" w:cs="Arial"/>
          <w:sz w:val="20"/>
        </w:rPr>
        <w:t xml:space="preserve">epresentante </w:t>
      </w:r>
      <w:r w:rsidR="6929F445" w:rsidRPr="007D0F87">
        <w:rPr>
          <w:rFonts w:ascii="Arial" w:hAnsi="Arial" w:cs="Arial"/>
          <w:sz w:val="20"/>
        </w:rPr>
        <w:t>l</w:t>
      </w:r>
      <w:r w:rsidRPr="007D0F87">
        <w:rPr>
          <w:rFonts w:ascii="Arial" w:hAnsi="Arial" w:cs="Arial"/>
          <w:sz w:val="20"/>
        </w:rPr>
        <w:t xml:space="preserve">egal de </w:t>
      </w:r>
      <w:r w:rsidRPr="007D0F87">
        <w:rPr>
          <w:rFonts w:ascii="Arial" w:hAnsi="Arial" w:cs="Arial"/>
          <w:b/>
          <w:bCs/>
          <w:sz w:val="20"/>
          <w:u w:val="single"/>
        </w:rPr>
        <w:t>[CONSIGNAR EN CASO DE SER PERSONA JURÍDICA]</w:t>
      </w:r>
      <w:r w:rsidRPr="007D0F87">
        <w:rPr>
          <w:rFonts w:ascii="Arial" w:hAnsi="Arial" w:cs="Arial"/>
          <w:sz w:val="20"/>
        </w:rPr>
        <w:t xml:space="preserve">, identificado con </w:t>
      </w:r>
      <w:r w:rsidRPr="007D0F87">
        <w:rPr>
          <w:rFonts w:ascii="Arial" w:hAnsi="Arial" w:cs="Arial"/>
          <w:b/>
          <w:bCs/>
          <w:sz w:val="20"/>
          <w:u w:val="single"/>
        </w:rPr>
        <w:t>[CONSIGNAR TIPO DE DOCUMENTO DE IDENTIDAD] N° [CONSIGNAR NÚMERO DE DOCUMENTO DE IDENTIDAD]</w:t>
      </w:r>
      <w:r w:rsidRPr="007D0F87">
        <w:rPr>
          <w:rFonts w:ascii="Arial" w:hAnsi="Arial" w:cs="Arial"/>
          <w:sz w:val="20"/>
        </w:rPr>
        <w:t xml:space="preserve">, </w:t>
      </w:r>
      <w:r w:rsidRPr="007D0F87">
        <w:rPr>
          <w:rFonts w:ascii="Arial" w:eastAsia="Times New Roman" w:hAnsi="Arial" w:cs="Arial"/>
          <w:sz w:val="20"/>
        </w:rPr>
        <w:t xml:space="preserve">autorizo que durante la ejecución del contrato se me notifique al correo electrónico </w:t>
      </w:r>
      <w:r w:rsidRPr="007D0F87">
        <w:rPr>
          <w:rFonts w:ascii="Arial" w:eastAsia="Times New Roman" w:hAnsi="Arial" w:cs="Arial"/>
          <w:b/>
          <w:bCs/>
          <w:sz w:val="20"/>
          <w:u w:val="single"/>
        </w:rPr>
        <w:t>[INDICAR EL CORREO ELECTRÓNICO]</w:t>
      </w:r>
      <w:r w:rsidR="00127EF5" w:rsidRPr="007D0F87">
        <w:rPr>
          <w:rFonts w:ascii="Arial" w:eastAsia="Times New Roman" w:hAnsi="Arial" w:cs="Arial"/>
          <w:sz w:val="20"/>
        </w:rPr>
        <w:t xml:space="preserve">. </w:t>
      </w:r>
    </w:p>
    <w:bookmarkEnd w:id="43"/>
    <w:p w14:paraId="2D410F4B" w14:textId="77777777" w:rsidR="000844F2" w:rsidRPr="007D0F87" w:rsidRDefault="000844F2" w:rsidP="000844F2">
      <w:pPr>
        <w:widowControl w:val="0"/>
        <w:autoSpaceDE w:val="0"/>
        <w:autoSpaceDN w:val="0"/>
        <w:adjustRightInd w:val="0"/>
        <w:jc w:val="both"/>
        <w:rPr>
          <w:rFonts w:ascii="Arial" w:hAnsi="Arial" w:cs="Arial"/>
          <w:sz w:val="20"/>
        </w:rPr>
      </w:pPr>
    </w:p>
    <w:p w14:paraId="448540A4" w14:textId="77777777" w:rsidR="000844F2" w:rsidRPr="007D0F87" w:rsidRDefault="000844F2" w:rsidP="000844F2">
      <w:pPr>
        <w:widowControl w:val="0"/>
        <w:autoSpaceDE w:val="0"/>
        <w:autoSpaceDN w:val="0"/>
        <w:adjustRightInd w:val="0"/>
        <w:jc w:val="both"/>
        <w:rPr>
          <w:rFonts w:ascii="Arial" w:hAnsi="Arial" w:cs="Arial"/>
          <w:sz w:val="20"/>
        </w:rPr>
      </w:pPr>
    </w:p>
    <w:p w14:paraId="470DBC07" w14:textId="77777777" w:rsidR="000844F2" w:rsidRPr="007D0F87" w:rsidRDefault="000844F2" w:rsidP="000844F2">
      <w:pPr>
        <w:widowControl w:val="0"/>
        <w:autoSpaceDE w:val="0"/>
        <w:autoSpaceDN w:val="0"/>
        <w:adjustRightInd w:val="0"/>
        <w:jc w:val="both"/>
        <w:rPr>
          <w:rFonts w:ascii="Arial" w:hAnsi="Arial" w:cs="Arial"/>
          <w:sz w:val="20"/>
        </w:rPr>
      </w:pPr>
    </w:p>
    <w:p w14:paraId="74F33A52" w14:textId="77777777" w:rsidR="000844F2" w:rsidRPr="007D0F87" w:rsidRDefault="000844F2" w:rsidP="000844F2">
      <w:pPr>
        <w:widowControl w:val="0"/>
        <w:autoSpaceDE w:val="0"/>
        <w:autoSpaceDN w:val="0"/>
        <w:adjustRightInd w:val="0"/>
        <w:jc w:val="both"/>
        <w:rPr>
          <w:rFonts w:ascii="Arial" w:hAnsi="Arial" w:cs="Arial"/>
          <w:b/>
          <w:color w:val="auto"/>
          <w:sz w:val="20"/>
          <w:u w:val="single"/>
        </w:rPr>
      </w:pPr>
      <w:r w:rsidRPr="007D0F87">
        <w:rPr>
          <w:rFonts w:ascii="Arial" w:hAnsi="Arial" w:cs="Arial"/>
          <w:b/>
          <w:sz w:val="20"/>
          <w:u w:val="single"/>
        </w:rPr>
        <w:t>[CONSIGNAR CIUDAD Y FECHA]</w:t>
      </w:r>
    </w:p>
    <w:p w14:paraId="32115D91" w14:textId="2835B5E4" w:rsidR="000844F2" w:rsidRPr="007D0F87" w:rsidRDefault="000844F2" w:rsidP="000844F2">
      <w:pPr>
        <w:widowControl w:val="0"/>
        <w:ind w:right="-1"/>
        <w:jc w:val="both"/>
        <w:rPr>
          <w:rFonts w:ascii="Arial" w:hAnsi="Arial" w:cs="Arial"/>
          <w:sz w:val="20"/>
        </w:rPr>
      </w:pPr>
    </w:p>
    <w:p w14:paraId="2F8FC6B8" w14:textId="39C740FC" w:rsidR="00DF6401" w:rsidRPr="007D0F87" w:rsidRDefault="00DF6401" w:rsidP="000844F2">
      <w:pPr>
        <w:widowControl w:val="0"/>
        <w:ind w:right="-1"/>
        <w:jc w:val="both"/>
        <w:rPr>
          <w:rFonts w:ascii="Arial" w:hAnsi="Arial" w:cs="Arial"/>
          <w:sz w:val="20"/>
        </w:rPr>
      </w:pPr>
    </w:p>
    <w:p w14:paraId="2C14C99B" w14:textId="348712C8" w:rsidR="00DF6401" w:rsidRPr="007D0F87" w:rsidRDefault="00DF6401" w:rsidP="000844F2">
      <w:pPr>
        <w:widowControl w:val="0"/>
        <w:ind w:right="-1"/>
        <w:jc w:val="both"/>
        <w:rPr>
          <w:rFonts w:ascii="Arial" w:hAnsi="Arial" w:cs="Arial"/>
          <w:sz w:val="20"/>
        </w:rPr>
      </w:pPr>
    </w:p>
    <w:p w14:paraId="3CE84378" w14:textId="35713101" w:rsidR="00DF6401" w:rsidRPr="007D0F87" w:rsidRDefault="00DF6401" w:rsidP="000844F2">
      <w:pPr>
        <w:widowControl w:val="0"/>
        <w:ind w:right="-1"/>
        <w:jc w:val="both"/>
        <w:rPr>
          <w:rFonts w:ascii="Arial" w:hAnsi="Arial" w:cs="Arial"/>
          <w:sz w:val="20"/>
        </w:rPr>
      </w:pPr>
    </w:p>
    <w:p w14:paraId="5271C81B" w14:textId="72169E5B" w:rsidR="00DF6401" w:rsidRPr="007D0F87" w:rsidRDefault="00DF6401" w:rsidP="000844F2">
      <w:pPr>
        <w:widowControl w:val="0"/>
        <w:ind w:right="-1"/>
        <w:jc w:val="both"/>
        <w:rPr>
          <w:rFonts w:ascii="Arial" w:hAnsi="Arial" w:cs="Arial"/>
          <w:sz w:val="20"/>
        </w:rPr>
      </w:pPr>
    </w:p>
    <w:p w14:paraId="68C5EE22" w14:textId="77777777" w:rsidR="00DF6401" w:rsidRPr="007D0F87"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7D0F87" w14:paraId="75ED274A" w14:textId="77777777" w:rsidTr="756A50B7">
        <w:trPr>
          <w:jc w:val="center"/>
        </w:trPr>
        <w:tc>
          <w:tcPr>
            <w:tcW w:w="4606" w:type="dxa"/>
          </w:tcPr>
          <w:p w14:paraId="1AA8FD03" w14:textId="77777777" w:rsidR="000844F2" w:rsidRPr="007D0F87" w:rsidRDefault="000844F2">
            <w:pPr>
              <w:widowControl w:val="0"/>
              <w:jc w:val="center"/>
              <w:rPr>
                <w:rFonts w:ascii="Arial" w:hAnsi="Arial" w:cs="Arial"/>
                <w:color w:val="auto"/>
                <w:sz w:val="20"/>
              </w:rPr>
            </w:pPr>
            <w:r w:rsidRPr="007D0F87">
              <w:rPr>
                <w:rFonts w:ascii="Arial" w:hAnsi="Arial" w:cs="Arial"/>
                <w:color w:val="auto"/>
                <w:sz w:val="20"/>
              </w:rPr>
              <w:t>……………………………….…………………..</w:t>
            </w:r>
          </w:p>
          <w:p w14:paraId="5FFF0BD1" w14:textId="66CD54F7" w:rsidR="000844F2" w:rsidRPr="007D0F87" w:rsidRDefault="39AE5C6B" w:rsidP="756A50B7">
            <w:pPr>
              <w:widowControl w:val="0"/>
              <w:jc w:val="center"/>
              <w:rPr>
                <w:rFonts w:ascii="Arial" w:hAnsi="Arial" w:cs="Arial"/>
                <w:b/>
                <w:bCs/>
                <w:sz w:val="20"/>
              </w:rPr>
            </w:pPr>
            <w:r w:rsidRPr="007D0F87">
              <w:rPr>
                <w:rFonts w:ascii="Arial" w:hAnsi="Arial" w:cs="Arial"/>
                <w:b/>
                <w:bCs/>
                <w:sz w:val="20"/>
              </w:rPr>
              <w:t xml:space="preserve">Firma, </w:t>
            </w:r>
            <w:r w:rsidR="74BBA23D" w:rsidRPr="007D0F87">
              <w:rPr>
                <w:rFonts w:ascii="Arial" w:hAnsi="Arial" w:cs="Arial"/>
                <w:b/>
                <w:bCs/>
                <w:sz w:val="20"/>
              </w:rPr>
              <w:t>n</w:t>
            </w:r>
            <w:r w:rsidRPr="007D0F87">
              <w:rPr>
                <w:rFonts w:ascii="Arial" w:hAnsi="Arial" w:cs="Arial"/>
                <w:b/>
                <w:bCs/>
                <w:sz w:val="20"/>
              </w:rPr>
              <w:t xml:space="preserve">ombres y </w:t>
            </w:r>
            <w:r w:rsidR="5DE809B1" w:rsidRPr="007D0F87">
              <w:rPr>
                <w:rFonts w:ascii="Arial" w:hAnsi="Arial" w:cs="Arial"/>
                <w:b/>
                <w:bCs/>
                <w:sz w:val="20"/>
              </w:rPr>
              <w:t>a</w:t>
            </w:r>
            <w:r w:rsidRPr="007D0F87">
              <w:rPr>
                <w:rFonts w:ascii="Arial" w:hAnsi="Arial" w:cs="Arial"/>
                <w:b/>
                <w:bCs/>
                <w:sz w:val="20"/>
              </w:rPr>
              <w:t>pellidos del postor o</w:t>
            </w:r>
          </w:p>
          <w:p w14:paraId="567545D0" w14:textId="194F86A7" w:rsidR="000844F2" w:rsidRPr="007D0F87" w:rsidRDefault="0992C905" w:rsidP="756A50B7">
            <w:pPr>
              <w:widowControl w:val="0"/>
              <w:jc w:val="center"/>
              <w:rPr>
                <w:rFonts w:ascii="Arial" w:hAnsi="Arial" w:cs="Arial"/>
                <w:b/>
                <w:bCs/>
                <w:sz w:val="20"/>
              </w:rPr>
            </w:pPr>
            <w:r w:rsidRPr="007D0F87">
              <w:rPr>
                <w:rFonts w:ascii="Arial" w:hAnsi="Arial" w:cs="Arial"/>
                <w:b/>
                <w:bCs/>
                <w:sz w:val="20"/>
              </w:rPr>
              <w:t>r</w:t>
            </w:r>
            <w:r w:rsidR="39AE5C6B" w:rsidRPr="007D0F87">
              <w:rPr>
                <w:rFonts w:ascii="Arial" w:hAnsi="Arial" w:cs="Arial"/>
                <w:b/>
                <w:bCs/>
                <w:sz w:val="20"/>
              </w:rPr>
              <w:t>epresentante legal o común, según corresponda</w:t>
            </w:r>
          </w:p>
          <w:p w14:paraId="16966CEF" w14:textId="23DDC266" w:rsidR="00DF6401" w:rsidRPr="007D0F87" w:rsidRDefault="00DF6401">
            <w:pPr>
              <w:widowControl w:val="0"/>
              <w:jc w:val="center"/>
              <w:rPr>
                <w:rFonts w:ascii="Arial" w:hAnsi="Arial" w:cs="Arial"/>
                <w:b/>
                <w:sz w:val="20"/>
              </w:rPr>
            </w:pPr>
          </w:p>
          <w:p w14:paraId="0D779807" w14:textId="77777777" w:rsidR="00DF6401" w:rsidRPr="007D0F87" w:rsidRDefault="00DF6401">
            <w:pPr>
              <w:widowControl w:val="0"/>
              <w:jc w:val="center"/>
              <w:rPr>
                <w:rFonts w:ascii="Arial" w:hAnsi="Arial" w:cs="Arial"/>
                <w:b/>
                <w:sz w:val="20"/>
              </w:rPr>
            </w:pPr>
          </w:p>
          <w:p w14:paraId="6C042430" w14:textId="77777777" w:rsidR="000844F2" w:rsidRPr="007D0F87" w:rsidRDefault="000844F2">
            <w:pPr>
              <w:widowControl w:val="0"/>
              <w:ind w:right="-1"/>
              <w:jc w:val="center"/>
              <w:rPr>
                <w:rFonts w:ascii="Arial" w:hAnsi="Arial" w:cs="Arial"/>
                <w:b/>
                <w:sz w:val="20"/>
              </w:rPr>
            </w:pPr>
          </w:p>
        </w:tc>
      </w:tr>
      <w:bookmarkEnd w:id="42"/>
    </w:tbl>
    <w:p w14:paraId="435104CB" w14:textId="69018E88" w:rsidR="2BE93BBE" w:rsidRPr="007D0F87" w:rsidRDefault="2BE93BBE"/>
    <w:p w14:paraId="62CFE297" w14:textId="18E5F87C" w:rsidR="56F0F1C4" w:rsidRPr="007D0F87" w:rsidRDefault="2A7F8352" w:rsidP="756A50B7">
      <w:pPr>
        <w:spacing w:after="160" w:line="257" w:lineRule="auto"/>
        <w:jc w:val="center"/>
        <w:rPr>
          <w:rFonts w:ascii="Arial" w:eastAsia="Aptos" w:hAnsi="Arial" w:cs="Arial"/>
          <w:sz w:val="20"/>
        </w:rPr>
      </w:pPr>
      <w:r w:rsidRPr="007D0F87">
        <w:rPr>
          <w:rFonts w:ascii="Arial" w:eastAsia="Aptos" w:hAnsi="Arial" w:cs="Arial"/>
          <w:sz w:val="20"/>
        </w:rPr>
        <w:t xml:space="preserve"> </w:t>
      </w:r>
    </w:p>
    <w:p w14:paraId="02C99420" w14:textId="1EE930B0" w:rsidR="1E77C967" w:rsidRPr="007D0F87" w:rsidRDefault="1E77C967" w:rsidP="756A50B7">
      <w:pPr>
        <w:spacing w:after="160" w:line="257" w:lineRule="auto"/>
        <w:rPr>
          <w:rFonts w:ascii="Arial" w:eastAsia="Aptos" w:hAnsi="Arial" w:cs="Arial"/>
          <w:sz w:val="20"/>
        </w:rPr>
      </w:pPr>
    </w:p>
    <w:p w14:paraId="1E18ADD6" w14:textId="55108819" w:rsidR="1E77C967" w:rsidRPr="007D0F87" w:rsidRDefault="1E77C967" w:rsidP="756A50B7">
      <w:pPr>
        <w:spacing w:after="160" w:line="257" w:lineRule="auto"/>
        <w:rPr>
          <w:rFonts w:ascii="Arial" w:eastAsia="Aptos" w:hAnsi="Arial" w:cs="Arial"/>
          <w:sz w:val="20"/>
        </w:rPr>
      </w:pPr>
    </w:p>
    <w:p w14:paraId="5D9C2594" w14:textId="67CD604F" w:rsidR="1E77C967" w:rsidRPr="007D0F87" w:rsidRDefault="1E77C967" w:rsidP="756A50B7">
      <w:pPr>
        <w:spacing w:after="160" w:line="257" w:lineRule="auto"/>
        <w:rPr>
          <w:rFonts w:ascii="Arial" w:eastAsia="Aptos" w:hAnsi="Arial" w:cs="Arial"/>
          <w:sz w:val="20"/>
        </w:rPr>
      </w:pPr>
    </w:p>
    <w:p w14:paraId="307C9BE8" w14:textId="7C03184C" w:rsidR="1E77C967" w:rsidRPr="007D0F87" w:rsidRDefault="1E77C967" w:rsidP="756A50B7">
      <w:pPr>
        <w:spacing w:after="160" w:line="257" w:lineRule="auto"/>
        <w:rPr>
          <w:rFonts w:ascii="Arial" w:eastAsia="Aptos" w:hAnsi="Arial" w:cs="Arial"/>
          <w:sz w:val="20"/>
        </w:rPr>
      </w:pPr>
    </w:p>
    <w:p w14:paraId="1B9A051B" w14:textId="23C20481" w:rsidR="1E77C967" w:rsidRPr="007D0F87" w:rsidRDefault="1E77C967" w:rsidP="756A50B7">
      <w:pPr>
        <w:spacing w:after="160" w:line="257" w:lineRule="auto"/>
        <w:rPr>
          <w:rFonts w:ascii="Arial" w:eastAsia="Aptos" w:hAnsi="Arial" w:cs="Arial"/>
          <w:sz w:val="20"/>
        </w:rPr>
      </w:pPr>
    </w:p>
    <w:p w14:paraId="09A1DB9F" w14:textId="7F65B1A5" w:rsidR="1E77C967" w:rsidRPr="007D0F87" w:rsidRDefault="1E77C967" w:rsidP="756A50B7">
      <w:pPr>
        <w:spacing w:after="160" w:line="257" w:lineRule="auto"/>
        <w:rPr>
          <w:rFonts w:ascii="Arial" w:eastAsia="Aptos" w:hAnsi="Arial" w:cs="Arial"/>
          <w:sz w:val="20"/>
        </w:rPr>
      </w:pPr>
    </w:p>
    <w:p w14:paraId="41CA4B11" w14:textId="35154235" w:rsidR="3FE323D9" w:rsidRPr="007D0F87" w:rsidRDefault="3FE323D9" w:rsidP="512D5E61">
      <w:pPr>
        <w:spacing w:after="160" w:line="259" w:lineRule="auto"/>
        <w:jc w:val="center"/>
        <w:rPr>
          <w:rFonts w:ascii="Arial" w:eastAsia="Arial" w:hAnsi="Arial" w:cs="Arial"/>
          <w:b/>
          <w:sz w:val="20"/>
        </w:rPr>
      </w:pPr>
      <w:r w:rsidRPr="007D0F87">
        <w:br w:type="page"/>
      </w:r>
    </w:p>
    <w:p w14:paraId="64B502E1" w14:textId="1AA5DB00" w:rsidR="58B13371" w:rsidRPr="001567FD" w:rsidRDefault="58B13371" w:rsidP="66067068">
      <w:pPr>
        <w:widowControl w:val="0"/>
        <w:jc w:val="center"/>
        <w:rPr>
          <w:rFonts w:ascii="Arial" w:eastAsia="Arial" w:hAnsi="Arial" w:cs="Arial"/>
          <w:color w:val="000000" w:themeColor="text1"/>
          <w:sz w:val="20"/>
        </w:rPr>
      </w:pPr>
      <w:r w:rsidRPr="001567FD">
        <w:rPr>
          <w:rFonts w:ascii="Arial" w:eastAsia="Arial" w:hAnsi="Arial" w:cs="Arial"/>
          <w:b/>
          <w:bCs/>
          <w:color w:val="000000" w:themeColor="text1"/>
          <w:sz w:val="20"/>
        </w:rPr>
        <w:lastRenderedPageBreak/>
        <w:t>ANEXO Nº 1</w:t>
      </w:r>
      <w:r w:rsidR="00022CB2" w:rsidRPr="001567FD">
        <w:rPr>
          <w:rFonts w:ascii="Arial" w:eastAsia="Arial" w:hAnsi="Arial" w:cs="Arial"/>
          <w:b/>
          <w:bCs/>
          <w:color w:val="000000" w:themeColor="text1"/>
          <w:sz w:val="20"/>
        </w:rPr>
        <w:t>3</w:t>
      </w:r>
    </w:p>
    <w:p w14:paraId="5C6DFA2F" w14:textId="69927436" w:rsidR="66067068" w:rsidRPr="00656F27" w:rsidRDefault="66067068" w:rsidP="66067068">
      <w:pPr>
        <w:widowControl w:val="0"/>
        <w:jc w:val="center"/>
        <w:rPr>
          <w:rFonts w:ascii="Arial" w:eastAsia="Arial" w:hAnsi="Arial" w:cs="Arial"/>
          <w:color w:val="000000" w:themeColor="text1"/>
          <w:sz w:val="20"/>
        </w:rPr>
      </w:pPr>
    </w:p>
    <w:p w14:paraId="750ECCE8" w14:textId="76A820BE" w:rsidR="58B13371" w:rsidRPr="00656F27" w:rsidRDefault="58B13371" w:rsidP="66067068">
      <w:pPr>
        <w:widowControl w:val="0"/>
        <w:jc w:val="center"/>
        <w:rPr>
          <w:rFonts w:ascii="Arial" w:eastAsia="Arial" w:hAnsi="Arial" w:cs="Arial"/>
          <w:color w:val="000000" w:themeColor="text1"/>
          <w:sz w:val="20"/>
        </w:rPr>
      </w:pPr>
      <w:r w:rsidRPr="00656F27">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656F27" w:rsidRDefault="66067068" w:rsidP="66067068">
      <w:pPr>
        <w:widowControl w:val="0"/>
        <w:jc w:val="both"/>
        <w:rPr>
          <w:rFonts w:ascii="Arial" w:eastAsia="Arial" w:hAnsi="Arial" w:cs="Arial"/>
          <w:color w:val="000000" w:themeColor="text1"/>
          <w:sz w:val="20"/>
        </w:rPr>
      </w:pPr>
    </w:p>
    <w:p w14:paraId="7C22C03A" w14:textId="06228FC8" w:rsidR="66067068" w:rsidRPr="00656F27" w:rsidRDefault="66067068" w:rsidP="66067068">
      <w:pPr>
        <w:widowControl w:val="0"/>
        <w:jc w:val="both"/>
        <w:rPr>
          <w:rFonts w:ascii="Arial" w:eastAsia="Arial" w:hAnsi="Arial" w:cs="Arial"/>
          <w:color w:val="000000" w:themeColor="text1"/>
          <w:sz w:val="20"/>
        </w:rPr>
      </w:pPr>
    </w:p>
    <w:p w14:paraId="7FA09153" w14:textId="68BA4793" w:rsidR="58B13371" w:rsidRPr="00656F2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Señores</w:t>
      </w:r>
    </w:p>
    <w:p w14:paraId="7CE3344C" w14:textId="06EDA43E" w:rsidR="58B13371" w:rsidRPr="00656F27" w:rsidRDefault="58B13371" w:rsidP="66067068">
      <w:pPr>
        <w:pStyle w:val="Textoindependiente"/>
        <w:widowControl w:val="0"/>
        <w:spacing w:after="0" w:line="259" w:lineRule="auto"/>
        <w:jc w:val="both"/>
        <w:rPr>
          <w:rFonts w:ascii="Arial" w:eastAsia="Arial" w:hAnsi="Arial" w:cs="Arial"/>
          <w:color w:val="000000" w:themeColor="text1"/>
          <w:sz w:val="20"/>
          <w:szCs w:val="20"/>
          <w:lang w:val="es-PE"/>
        </w:rPr>
      </w:pPr>
      <w:r w:rsidRPr="00656F27">
        <w:rPr>
          <w:rFonts w:ascii="Arial" w:eastAsia="Arial" w:hAnsi="Arial" w:cs="Arial"/>
          <w:b/>
          <w:bCs/>
          <w:color w:val="000000" w:themeColor="text1"/>
          <w:sz w:val="20"/>
          <w:szCs w:val="20"/>
          <w:lang w:val="es-PE"/>
        </w:rPr>
        <w:t xml:space="preserve">EVALUADORES </w:t>
      </w:r>
    </w:p>
    <w:p w14:paraId="0229ACBB" w14:textId="44137243" w:rsidR="58B13371" w:rsidRPr="00656F2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656F27">
        <w:rPr>
          <w:rFonts w:ascii="Arial" w:eastAsia="Arial" w:hAnsi="Arial" w:cs="Arial"/>
          <w:b/>
          <w:bCs/>
          <w:color w:val="000000" w:themeColor="text1"/>
          <w:sz w:val="20"/>
          <w:szCs w:val="20"/>
          <w:lang w:val="es-PE"/>
        </w:rPr>
        <w:t xml:space="preserve">LICITACIÓN PÚBLICA </w:t>
      </w:r>
      <w:r w:rsidR="0028761B" w:rsidRPr="00656F27">
        <w:rPr>
          <w:rFonts w:ascii="Arial" w:eastAsia="Arial" w:hAnsi="Arial" w:cs="Arial"/>
          <w:b/>
          <w:bCs/>
          <w:color w:val="000000" w:themeColor="text1"/>
          <w:sz w:val="20"/>
          <w:szCs w:val="20"/>
          <w:lang w:val="es-PE"/>
        </w:rPr>
        <w:t xml:space="preserve">DE OBRAS </w:t>
      </w:r>
      <w:r w:rsidRPr="00656F27">
        <w:rPr>
          <w:rFonts w:ascii="Arial" w:eastAsia="Arial" w:hAnsi="Arial" w:cs="Arial"/>
          <w:b/>
          <w:bCs/>
          <w:color w:val="000000" w:themeColor="text1"/>
          <w:sz w:val="20"/>
          <w:szCs w:val="20"/>
          <w:lang w:val="es-PE"/>
        </w:rPr>
        <w:t xml:space="preserve">Nº </w:t>
      </w:r>
      <w:r w:rsidRPr="00656F27">
        <w:rPr>
          <w:rFonts w:ascii="Arial" w:eastAsia="Arial" w:hAnsi="Arial" w:cs="Arial"/>
          <w:color w:val="000000" w:themeColor="text1"/>
          <w:sz w:val="20"/>
          <w:szCs w:val="20"/>
          <w:lang w:val="es-PE"/>
        </w:rPr>
        <w:t>[CONSIGNAR NOMENCLATURA DEL PROCEDIMIENTO</w:t>
      </w:r>
      <w:r w:rsidR="4ABECFDF" w:rsidRPr="00656F27">
        <w:rPr>
          <w:rFonts w:ascii="Arial" w:eastAsia="Arial" w:hAnsi="Arial" w:cs="Arial"/>
          <w:color w:val="000000" w:themeColor="text1"/>
          <w:sz w:val="20"/>
          <w:szCs w:val="20"/>
          <w:lang w:val="es-PE"/>
        </w:rPr>
        <w:t xml:space="preserve"> DE SELECCIÓN</w:t>
      </w:r>
      <w:r w:rsidRPr="00656F27">
        <w:rPr>
          <w:rFonts w:ascii="Arial" w:eastAsia="Arial" w:hAnsi="Arial" w:cs="Arial"/>
          <w:color w:val="000000" w:themeColor="text1"/>
          <w:sz w:val="20"/>
          <w:szCs w:val="20"/>
          <w:lang w:val="es-PE"/>
        </w:rPr>
        <w:t>]</w:t>
      </w:r>
    </w:p>
    <w:p w14:paraId="19A559A5" w14:textId="795FCDD0" w:rsidR="58B13371" w:rsidRPr="00656F2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u w:val="single"/>
          <w:lang w:val="es-PE"/>
        </w:rPr>
        <w:t>Presente</w:t>
      </w:r>
      <w:r w:rsidRPr="00656F27">
        <w:rPr>
          <w:rFonts w:ascii="Arial" w:eastAsia="Arial" w:hAnsi="Arial" w:cs="Arial"/>
          <w:color w:val="000000" w:themeColor="text1"/>
          <w:sz w:val="20"/>
          <w:szCs w:val="20"/>
          <w:lang w:val="es-PE"/>
        </w:rPr>
        <w:t>.-</w:t>
      </w:r>
    </w:p>
    <w:p w14:paraId="624AC3BC" w14:textId="245A79FD" w:rsidR="66067068" w:rsidRPr="00656F27" w:rsidRDefault="66067068" w:rsidP="66067068">
      <w:pPr>
        <w:widowControl w:val="0"/>
        <w:jc w:val="both"/>
        <w:rPr>
          <w:rFonts w:ascii="Arial" w:eastAsia="Arial" w:hAnsi="Arial" w:cs="Arial"/>
          <w:color w:val="000000" w:themeColor="text1"/>
          <w:sz w:val="20"/>
        </w:rPr>
      </w:pPr>
    </w:p>
    <w:p w14:paraId="4B9EB58D" w14:textId="37C47889" w:rsidR="66067068" w:rsidRPr="00656F27" w:rsidRDefault="66067068" w:rsidP="66067068">
      <w:pPr>
        <w:widowControl w:val="0"/>
        <w:jc w:val="both"/>
        <w:rPr>
          <w:rFonts w:ascii="Arial" w:eastAsia="Arial" w:hAnsi="Arial" w:cs="Arial"/>
          <w:color w:val="000000" w:themeColor="text1"/>
          <w:sz w:val="20"/>
        </w:rPr>
      </w:pPr>
    </w:p>
    <w:p w14:paraId="45911E77" w14:textId="4585A4CB" w:rsidR="58B13371" w:rsidRPr="00656F27"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 xml:space="preserve">Mediante el presente el suscrito, postor y/o representante legal de </w:t>
      </w:r>
      <w:r w:rsidRPr="00656F27">
        <w:rPr>
          <w:rFonts w:ascii="Arial" w:eastAsia="Arial" w:hAnsi="Arial" w:cs="Arial"/>
          <w:b/>
          <w:bCs/>
          <w:color w:val="000000" w:themeColor="text1"/>
          <w:sz w:val="20"/>
          <w:szCs w:val="20"/>
          <w:u w:val="single"/>
          <w:lang w:val="es-PE"/>
        </w:rPr>
        <w:t>[CONSIGNAR EN CASO DE SER PERSONA JURÍDICA],</w:t>
      </w:r>
      <w:r w:rsidRPr="00656F27">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656F27"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656F27"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1.-</w:t>
      </w:r>
      <w:r w:rsidR="58B13371" w:rsidRPr="00031937">
        <w:rPr>
          <w:sz w:val="20"/>
          <w:szCs w:val="20"/>
          <w:lang w:val="es-PE"/>
        </w:rPr>
        <w:tab/>
      </w:r>
      <w:r w:rsidRPr="00656F27">
        <w:rPr>
          <w:rFonts w:ascii="Arial" w:eastAsia="Arial" w:hAnsi="Arial" w:cs="Arial"/>
          <w:color w:val="000000" w:themeColor="text1"/>
          <w:sz w:val="20"/>
          <w:szCs w:val="20"/>
          <w:lang w:val="es-PE"/>
        </w:rPr>
        <w:t>Que el domicilio fiscal de la empresa</w:t>
      </w:r>
      <w:r w:rsidR="58B13371" w:rsidRPr="00656F27">
        <w:rPr>
          <w:rStyle w:val="Refdenotaalpie"/>
          <w:rFonts w:ascii="Arial" w:eastAsia="Arial" w:hAnsi="Arial" w:cs="Arial"/>
          <w:color w:val="000000" w:themeColor="text1"/>
          <w:sz w:val="20"/>
          <w:szCs w:val="20"/>
          <w:lang w:val="es-PE"/>
        </w:rPr>
        <w:footnoteReference w:id="57"/>
      </w:r>
      <w:r w:rsidRPr="00656F27">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656F27"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656F27"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2.-</w:t>
      </w:r>
      <w:r w:rsidRPr="00031937">
        <w:rPr>
          <w:sz w:val="20"/>
          <w:szCs w:val="20"/>
          <w:lang w:val="es-PE"/>
        </w:rPr>
        <w:tab/>
      </w:r>
      <w:r w:rsidRPr="00656F27">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656F27"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656F27"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3.-</w:t>
      </w:r>
      <w:r w:rsidRPr="00031937">
        <w:rPr>
          <w:sz w:val="20"/>
          <w:szCs w:val="20"/>
          <w:lang w:val="es-PE"/>
        </w:rPr>
        <w:tab/>
      </w:r>
      <w:r w:rsidRPr="00656F27">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656F27"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656F27"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656F27">
        <w:rPr>
          <w:rFonts w:ascii="Arial" w:eastAsia="Arial" w:hAnsi="Arial" w:cs="Arial"/>
          <w:color w:val="000000" w:themeColor="text1"/>
          <w:sz w:val="20"/>
          <w:szCs w:val="20"/>
          <w:lang w:val="es-PE"/>
        </w:rPr>
        <w:t>4.-</w:t>
      </w:r>
      <w:r w:rsidR="58B13371" w:rsidRPr="00031937">
        <w:rPr>
          <w:sz w:val="20"/>
          <w:szCs w:val="20"/>
          <w:lang w:val="es-PE"/>
        </w:rPr>
        <w:tab/>
      </w:r>
      <w:r w:rsidRPr="00656F27">
        <w:rPr>
          <w:rFonts w:ascii="Arial" w:eastAsia="Arial" w:hAnsi="Arial" w:cs="Arial"/>
          <w:color w:val="000000" w:themeColor="text1"/>
          <w:sz w:val="20"/>
          <w:szCs w:val="20"/>
          <w:lang w:val="es-PE"/>
        </w:rPr>
        <w:t>Que la empresa no tiene producción fuera de la Amazonía.</w:t>
      </w:r>
      <w:r w:rsidR="58B13371" w:rsidRPr="00656F27">
        <w:rPr>
          <w:rStyle w:val="Refdenotaalpie"/>
          <w:rFonts w:ascii="Arial" w:eastAsia="Arial" w:hAnsi="Arial" w:cs="Arial"/>
          <w:color w:val="000000" w:themeColor="text1"/>
          <w:sz w:val="20"/>
          <w:szCs w:val="20"/>
          <w:lang w:val="es-PE"/>
        </w:rPr>
        <w:footnoteReference w:id="58"/>
      </w:r>
    </w:p>
    <w:p w14:paraId="56C295F7" w14:textId="4A649550" w:rsidR="66067068" w:rsidRPr="00656F27"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656F27" w:rsidRDefault="66067068" w:rsidP="66067068">
      <w:pPr>
        <w:widowControl w:val="0"/>
        <w:jc w:val="both"/>
        <w:rPr>
          <w:rFonts w:ascii="Arial" w:eastAsia="Arial" w:hAnsi="Arial" w:cs="Arial"/>
          <w:b/>
          <w:color w:val="000000" w:themeColor="text1"/>
          <w:sz w:val="20"/>
          <w:u w:val="single"/>
        </w:rPr>
      </w:pPr>
    </w:p>
    <w:p w14:paraId="32CAA623" w14:textId="38F26D6C" w:rsidR="58B13371" w:rsidRPr="00656F27" w:rsidRDefault="58B13371" w:rsidP="66067068">
      <w:pPr>
        <w:widowControl w:val="0"/>
        <w:jc w:val="both"/>
        <w:rPr>
          <w:rFonts w:ascii="Arial" w:eastAsia="Arial" w:hAnsi="Arial" w:cs="Arial"/>
          <w:b/>
          <w:color w:val="000000" w:themeColor="text1"/>
          <w:sz w:val="20"/>
          <w:u w:val="single"/>
        </w:rPr>
      </w:pPr>
      <w:r w:rsidRPr="00656F27">
        <w:rPr>
          <w:rFonts w:ascii="Arial" w:eastAsia="Arial" w:hAnsi="Arial" w:cs="Arial"/>
          <w:b/>
          <w:color w:val="000000" w:themeColor="text1"/>
          <w:sz w:val="20"/>
          <w:u w:val="single"/>
        </w:rPr>
        <w:t>[CONSIGNAR CIUDAD Y FECHA]</w:t>
      </w:r>
    </w:p>
    <w:p w14:paraId="54578884" w14:textId="4F149276" w:rsidR="66067068" w:rsidRPr="00656F27" w:rsidRDefault="66067068" w:rsidP="66067068">
      <w:pPr>
        <w:widowControl w:val="0"/>
        <w:jc w:val="both"/>
        <w:rPr>
          <w:rFonts w:ascii="Arial" w:eastAsia="Arial" w:hAnsi="Arial" w:cs="Arial"/>
          <w:b/>
          <w:color w:val="000000" w:themeColor="text1"/>
          <w:sz w:val="20"/>
          <w:u w:val="single"/>
        </w:rPr>
      </w:pPr>
    </w:p>
    <w:p w14:paraId="4AE29EFC" w14:textId="5ED37583" w:rsidR="58B13371" w:rsidRPr="00656F27" w:rsidRDefault="58B13371" w:rsidP="66067068">
      <w:pPr>
        <w:widowControl w:val="0"/>
        <w:jc w:val="center"/>
        <w:rPr>
          <w:rFonts w:ascii="Arial" w:eastAsia="Arial" w:hAnsi="Arial" w:cs="Arial"/>
          <w:color w:val="000000" w:themeColor="text1"/>
          <w:sz w:val="20"/>
        </w:rPr>
      </w:pPr>
      <w:r w:rsidRPr="00656F27">
        <w:rPr>
          <w:rFonts w:ascii="Arial" w:eastAsia="Arial" w:hAnsi="Arial" w:cs="Arial"/>
          <w:color w:val="000000" w:themeColor="text1"/>
          <w:sz w:val="20"/>
        </w:rPr>
        <w:t>………………………….………………………..</w:t>
      </w:r>
    </w:p>
    <w:p w14:paraId="21F2A753" w14:textId="29FB9AF6" w:rsidR="58B13371" w:rsidRPr="00656F27" w:rsidRDefault="58B13371" w:rsidP="66067068">
      <w:pPr>
        <w:widowControl w:val="0"/>
        <w:jc w:val="center"/>
        <w:rPr>
          <w:rFonts w:ascii="Arial" w:eastAsia="Arial" w:hAnsi="Arial" w:cs="Arial"/>
          <w:color w:val="000000" w:themeColor="text1"/>
          <w:sz w:val="20"/>
        </w:rPr>
      </w:pPr>
      <w:r w:rsidRPr="00656F27">
        <w:rPr>
          <w:rFonts w:ascii="Arial" w:eastAsia="Arial" w:hAnsi="Arial" w:cs="Arial"/>
          <w:b/>
          <w:bCs/>
          <w:color w:val="000000" w:themeColor="text1"/>
          <w:sz w:val="20"/>
        </w:rPr>
        <w:t>Firma, nombres y apellidos del postor o</w:t>
      </w:r>
    </w:p>
    <w:p w14:paraId="7ABF35D4" w14:textId="7F09F85B" w:rsidR="58B13371" w:rsidRPr="00656F27" w:rsidRDefault="58B13371" w:rsidP="66067068">
      <w:pPr>
        <w:widowControl w:val="0"/>
        <w:jc w:val="center"/>
        <w:rPr>
          <w:rFonts w:ascii="Arial" w:eastAsia="Arial" w:hAnsi="Arial" w:cs="Arial"/>
          <w:color w:val="000000" w:themeColor="text1"/>
          <w:sz w:val="20"/>
        </w:rPr>
      </w:pPr>
      <w:r w:rsidRPr="00656F27">
        <w:rPr>
          <w:rFonts w:ascii="Arial" w:eastAsia="Arial" w:hAnsi="Arial" w:cs="Arial"/>
          <w:b/>
          <w:bCs/>
          <w:color w:val="000000" w:themeColor="text1"/>
          <w:sz w:val="20"/>
        </w:rPr>
        <w:t>representante legal, según corresponda</w:t>
      </w:r>
    </w:p>
    <w:p w14:paraId="2C8FB9DB" w14:textId="5E9A724F" w:rsidR="66067068" w:rsidRPr="007D0F87" w:rsidRDefault="66067068" w:rsidP="66067068">
      <w:pPr>
        <w:widowControl w:val="0"/>
        <w:jc w:val="both"/>
        <w:rPr>
          <w:rFonts w:ascii="Arial" w:eastAsia="Arial" w:hAnsi="Arial" w:cs="Arial"/>
          <w:color w:val="000000" w:themeColor="text1"/>
          <w:sz w:val="20"/>
        </w:rPr>
      </w:pPr>
    </w:p>
    <w:p w14:paraId="3FCC3C31" w14:textId="2F7FC55A" w:rsidR="66067068" w:rsidRPr="007D0F87"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7D0F87"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656F27" w:rsidRDefault="66067068" w:rsidP="66067068">
            <w:pPr>
              <w:jc w:val="both"/>
              <w:rPr>
                <w:rFonts w:ascii="Arial" w:eastAsia="Arial" w:hAnsi="Arial" w:cs="Arial"/>
                <w:b/>
                <w:bCs/>
                <w:color w:val="FF0000"/>
                <w:sz w:val="18"/>
                <w:szCs w:val="18"/>
              </w:rPr>
            </w:pPr>
            <w:r w:rsidRPr="00656F27">
              <w:rPr>
                <w:rFonts w:ascii="Arial" w:eastAsia="Arial" w:hAnsi="Arial" w:cs="Arial"/>
                <w:b/>
                <w:bCs/>
                <w:color w:val="FF0000"/>
                <w:sz w:val="18"/>
                <w:szCs w:val="18"/>
              </w:rPr>
              <w:t>Advertencia</w:t>
            </w:r>
          </w:p>
        </w:tc>
      </w:tr>
      <w:tr w:rsidR="66067068" w:rsidRPr="007D0F87"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1567FD" w:rsidRDefault="66067068" w:rsidP="66067068">
            <w:pPr>
              <w:widowControl w:val="0"/>
              <w:jc w:val="both"/>
              <w:rPr>
                <w:rFonts w:ascii="Arial" w:eastAsia="Arial" w:hAnsi="Arial" w:cs="Arial"/>
                <w:color w:val="FF0000"/>
                <w:sz w:val="18"/>
                <w:szCs w:val="18"/>
              </w:rPr>
            </w:pPr>
            <w:r w:rsidRPr="001567FD">
              <w:rPr>
                <w:rFonts w:ascii="Arial" w:eastAsia="Arial" w:hAnsi="Arial" w:cs="Arial"/>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7D0F87"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7D0F87" w:rsidRDefault="46726C28" w:rsidP="46726C28">
      <w:pPr>
        <w:widowControl w:val="0"/>
        <w:jc w:val="center"/>
        <w:rPr>
          <w:rFonts w:ascii="Arial" w:eastAsia="Arial" w:hAnsi="Arial" w:cs="Arial"/>
          <w:color w:val="000000" w:themeColor="text1"/>
          <w:sz w:val="20"/>
        </w:rPr>
      </w:pPr>
    </w:p>
    <w:p w14:paraId="31516DA9" w14:textId="76DD0FF8" w:rsidR="3CB416F6" w:rsidRPr="007D0F87" w:rsidRDefault="3CB416F6" w:rsidP="3CB416F6">
      <w:pPr>
        <w:widowControl w:val="0"/>
        <w:jc w:val="center"/>
        <w:rPr>
          <w:rFonts w:ascii="Arial" w:eastAsia="Arial" w:hAnsi="Arial" w:cs="Arial"/>
          <w:color w:val="000000" w:themeColor="text1"/>
          <w:sz w:val="20"/>
        </w:rPr>
      </w:pPr>
    </w:p>
    <w:p w14:paraId="660B604D" w14:textId="20E06A3F" w:rsidR="3CB416F6" w:rsidRPr="007D0F87" w:rsidRDefault="3CB416F6" w:rsidP="3CB416F6">
      <w:pPr>
        <w:widowControl w:val="0"/>
        <w:jc w:val="center"/>
        <w:rPr>
          <w:rFonts w:ascii="Arial" w:eastAsia="Arial" w:hAnsi="Arial" w:cs="Arial"/>
          <w:color w:val="000000" w:themeColor="text1"/>
          <w:sz w:val="20"/>
        </w:rPr>
      </w:pPr>
    </w:p>
    <w:p w14:paraId="7854671B" w14:textId="291555A7" w:rsidR="3CB416F6" w:rsidRPr="007D0F87" w:rsidRDefault="3CB416F6" w:rsidP="3CB416F6">
      <w:pPr>
        <w:widowControl w:val="0"/>
        <w:jc w:val="center"/>
        <w:rPr>
          <w:rFonts w:ascii="Arial" w:eastAsia="Arial" w:hAnsi="Arial" w:cs="Arial"/>
          <w:color w:val="000000" w:themeColor="text1"/>
          <w:sz w:val="20"/>
        </w:rPr>
      </w:pPr>
    </w:p>
    <w:p w14:paraId="1ACF91E9" w14:textId="028CE4EC" w:rsidR="3CB416F6" w:rsidRPr="007D0F87" w:rsidRDefault="3CB416F6" w:rsidP="3CB416F6">
      <w:pPr>
        <w:widowControl w:val="0"/>
        <w:jc w:val="center"/>
        <w:rPr>
          <w:rFonts w:ascii="Arial" w:eastAsia="Arial" w:hAnsi="Arial" w:cs="Arial"/>
          <w:color w:val="000000" w:themeColor="text1"/>
          <w:sz w:val="20"/>
        </w:rPr>
      </w:pPr>
    </w:p>
    <w:p w14:paraId="62BB86DB" w14:textId="1EE85352" w:rsidR="3CB416F6" w:rsidRPr="007D0F87" w:rsidRDefault="3CB416F6" w:rsidP="3CB416F6">
      <w:pPr>
        <w:widowControl w:val="0"/>
        <w:jc w:val="center"/>
        <w:rPr>
          <w:rFonts w:ascii="Arial" w:eastAsia="Arial" w:hAnsi="Arial" w:cs="Arial"/>
          <w:color w:val="000000" w:themeColor="text1"/>
          <w:sz w:val="20"/>
        </w:rPr>
      </w:pPr>
    </w:p>
    <w:p w14:paraId="344431FD" w14:textId="22562D18" w:rsidR="3CB416F6" w:rsidRPr="007D0F87" w:rsidRDefault="3CB416F6" w:rsidP="3CB416F6">
      <w:pPr>
        <w:widowControl w:val="0"/>
        <w:jc w:val="center"/>
        <w:rPr>
          <w:rFonts w:ascii="Arial" w:eastAsia="Arial" w:hAnsi="Arial" w:cs="Arial"/>
          <w:color w:val="000000" w:themeColor="text1"/>
          <w:sz w:val="20"/>
        </w:rPr>
      </w:pPr>
    </w:p>
    <w:p w14:paraId="54A061D3" w14:textId="426D77D6" w:rsidR="6E9E0AC6" w:rsidRPr="007D0F87" w:rsidRDefault="6E9E0AC6" w:rsidP="6E9E0AC6">
      <w:pPr>
        <w:widowControl w:val="0"/>
        <w:jc w:val="center"/>
        <w:rPr>
          <w:rFonts w:ascii="Arial" w:eastAsia="Arial" w:hAnsi="Arial" w:cs="Arial"/>
          <w:color w:val="000000" w:themeColor="text1"/>
          <w:sz w:val="20"/>
        </w:rPr>
      </w:pPr>
    </w:p>
    <w:p w14:paraId="4EFEE03E" w14:textId="7F4889E4" w:rsidR="6E9E0AC6" w:rsidRPr="007D0F87" w:rsidRDefault="6E9E0AC6" w:rsidP="6E9E0AC6">
      <w:pPr>
        <w:widowControl w:val="0"/>
        <w:jc w:val="center"/>
        <w:rPr>
          <w:rFonts w:ascii="Arial" w:eastAsia="Arial" w:hAnsi="Arial" w:cs="Arial"/>
          <w:color w:val="000000" w:themeColor="text1"/>
          <w:sz w:val="20"/>
        </w:rPr>
      </w:pPr>
    </w:p>
    <w:p w14:paraId="484902DC" w14:textId="037427EE" w:rsidR="6E9E0AC6" w:rsidRPr="007D0F87" w:rsidRDefault="6E9E0AC6" w:rsidP="6E9E0AC6">
      <w:pPr>
        <w:widowControl w:val="0"/>
        <w:jc w:val="center"/>
        <w:rPr>
          <w:rFonts w:ascii="Arial" w:eastAsia="Arial" w:hAnsi="Arial" w:cs="Arial"/>
          <w:color w:val="000000" w:themeColor="text1"/>
          <w:sz w:val="20"/>
        </w:rPr>
      </w:pPr>
    </w:p>
    <w:p w14:paraId="49934AC6" w14:textId="020FF2EA" w:rsidR="6E9E0AC6" w:rsidRPr="007D0F87" w:rsidRDefault="6E9E0AC6" w:rsidP="6E9E0AC6">
      <w:pPr>
        <w:widowControl w:val="0"/>
        <w:jc w:val="center"/>
        <w:rPr>
          <w:rFonts w:ascii="Arial" w:eastAsia="Arial" w:hAnsi="Arial" w:cs="Arial"/>
          <w:color w:val="000000" w:themeColor="text1"/>
          <w:sz w:val="20"/>
        </w:rPr>
      </w:pPr>
    </w:p>
    <w:p w14:paraId="2AB90A3B" w14:textId="45E2B11B" w:rsidR="6E9E0AC6" w:rsidRPr="007D0F87" w:rsidRDefault="6E9E0AC6" w:rsidP="6E9E0AC6">
      <w:pPr>
        <w:widowControl w:val="0"/>
        <w:jc w:val="center"/>
        <w:rPr>
          <w:rFonts w:ascii="Arial" w:eastAsia="Arial" w:hAnsi="Arial" w:cs="Arial"/>
          <w:color w:val="000000" w:themeColor="text1"/>
          <w:sz w:val="20"/>
        </w:rPr>
      </w:pPr>
    </w:p>
    <w:p w14:paraId="7DE8BB3D" w14:textId="193B25B2" w:rsidR="624EE47F" w:rsidRPr="001567FD" w:rsidRDefault="624EE47F" w:rsidP="3CB416F6">
      <w:pPr>
        <w:jc w:val="center"/>
        <w:rPr>
          <w:rFonts w:ascii="Arial" w:eastAsia="Arial" w:hAnsi="Arial" w:cs="Arial"/>
          <w:color w:val="000000" w:themeColor="text1"/>
          <w:sz w:val="20"/>
        </w:rPr>
      </w:pPr>
      <w:r w:rsidRPr="001567FD">
        <w:rPr>
          <w:rFonts w:ascii="Arial" w:eastAsia="Arial" w:hAnsi="Arial" w:cs="Arial"/>
          <w:b/>
          <w:color w:val="000000" w:themeColor="text1"/>
          <w:sz w:val="20"/>
        </w:rPr>
        <w:lastRenderedPageBreak/>
        <w:t>ANEXO Nº 1</w:t>
      </w:r>
      <w:r w:rsidR="00022CB2" w:rsidRPr="001567FD">
        <w:rPr>
          <w:rFonts w:ascii="Arial" w:eastAsia="Arial" w:hAnsi="Arial" w:cs="Arial"/>
          <w:b/>
          <w:color w:val="000000" w:themeColor="text1"/>
          <w:sz w:val="20"/>
        </w:rPr>
        <w:t>4</w:t>
      </w:r>
    </w:p>
    <w:p w14:paraId="26D11F80" w14:textId="0D84D5CE" w:rsidR="624EE47F" w:rsidRPr="001567FD" w:rsidRDefault="624EE47F" w:rsidP="3CB416F6">
      <w:pPr>
        <w:jc w:val="center"/>
        <w:rPr>
          <w:rFonts w:ascii="Arial" w:eastAsia="Arial" w:hAnsi="Arial" w:cs="Arial"/>
          <w:color w:val="000000" w:themeColor="text1"/>
          <w:sz w:val="20"/>
        </w:rPr>
      </w:pPr>
      <w:r w:rsidRPr="001567FD">
        <w:rPr>
          <w:rFonts w:ascii="Arial" w:eastAsia="Arial" w:hAnsi="Arial" w:cs="Arial"/>
          <w:b/>
          <w:color w:val="000000" w:themeColor="text1"/>
          <w:sz w:val="20"/>
        </w:rPr>
        <w:t xml:space="preserve"> DECLARACIÓN JURADA</w:t>
      </w:r>
      <w:r w:rsidR="00A523D6" w:rsidRPr="001567FD">
        <w:rPr>
          <w:rFonts w:ascii="Arial" w:eastAsia="Arial" w:hAnsi="Arial" w:cs="Arial"/>
          <w:b/>
          <w:color w:val="000000" w:themeColor="text1"/>
          <w:sz w:val="20"/>
        </w:rPr>
        <w:t xml:space="preserve"> DE ACTUALIZACIÓN</w:t>
      </w:r>
      <w:r w:rsidRPr="001567FD">
        <w:rPr>
          <w:rFonts w:ascii="Arial" w:eastAsia="Arial" w:hAnsi="Arial" w:cs="Arial"/>
          <w:b/>
          <w:color w:val="000000" w:themeColor="text1"/>
          <w:sz w:val="20"/>
        </w:rPr>
        <w:t xml:space="preserve"> DE DESAFECTACIÓN DE IMPEDIMENTO</w:t>
      </w:r>
      <w:r w:rsidRPr="001567FD">
        <w:rPr>
          <w:rFonts w:ascii="Arial" w:eastAsia="Arial" w:hAnsi="Arial" w:cs="Arial"/>
          <w:color w:val="000000" w:themeColor="text1"/>
          <w:sz w:val="20"/>
        </w:rPr>
        <w:t xml:space="preserve"> </w:t>
      </w:r>
    </w:p>
    <w:p w14:paraId="5555C4EB" w14:textId="564C8ADA" w:rsidR="624EE47F" w:rsidRPr="001567FD" w:rsidRDefault="624EE47F" w:rsidP="3CB416F6">
      <w:pPr>
        <w:jc w:val="center"/>
        <w:rPr>
          <w:rFonts w:ascii="Arial" w:eastAsia="Arial" w:hAnsi="Arial" w:cs="Arial"/>
          <w:color w:val="000000" w:themeColor="text1"/>
          <w:sz w:val="20"/>
        </w:rPr>
      </w:pPr>
      <w:r w:rsidRPr="001567FD">
        <w:rPr>
          <w:rFonts w:ascii="Segoe UI" w:eastAsia="Segoe UI" w:hAnsi="Segoe UI" w:cs="Segoe UI"/>
          <w:color w:val="000000" w:themeColor="text1"/>
          <w:sz w:val="20"/>
        </w:rPr>
        <w:t xml:space="preserve"> </w:t>
      </w:r>
      <w:r w:rsidRPr="001567FD">
        <w:rPr>
          <w:rFonts w:ascii="Arial" w:eastAsia="Arial" w:hAnsi="Arial" w:cs="Arial"/>
          <w:b/>
          <w:color w:val="000000" w:themeColor="text1"/>
          <w:sz w:val="20"/>
        </w:rPr>
        <w:t>(D</w:t>
      </w:r>
      <w:r w:rsidR="00A523D6" w:rsidRPr="001567FD">
        <w:rPr>
          <w:rFonts w:ascii="Arial" w:eastAsia="Arial" w:hAnsi="Arial" w:cs="Arial"/>
          <w:b/>
          <w:color w:val="000000" w:themeColor="text1"/>
          <w:sz w:val="20"/>
        </w:rPr>
        <w:t>ocumento a presentar para el perfeccionamiento del contrato</w:t>
      </w:r>
      <w:r w:rsidRPr="001567FD">
        <w:rPr>
          <w:rFonts w:ascii="Arial" w:eastAsia="Arial" w:hAnsi="Arial" w:cs="Arial"/>
          <w:b/>
          <w:color w:val="000000" w:themeColor="text1"/>
          <w:sz w:val="20"/>
        </w:rPr>
        <w:t>)</w:t>
      </w:r>
      <w:r w:rsidRPr="001567FD">
        <w:rPr>
          <w:rFonts w:ascii="Arial" w:eastAsia="Arial" w:hAnsi="Arial" w:cs="Arial"/>
          <w:color w:val="000000" w:themeColor="text1"/>
          <w:sz w:val="20"/>
        </w:rPr>
        <w:t xml:space="preserve"> </w:t>
      </w:r>
    </w:p>
    <w:p w14:paraId="08BE3E85" w14:textId="407A071F" w:rsidR="624EE47F" w:rsidRPr="001567FD" w:rsidRDefault="624EE47F" w:rsidP="3CB416F6">
      <w:pPr>
        <w:jc w:val="center"/>
        <w:rPr>
          <w:rFonts w:ascii="Arial" w:eastAsia="Arial" w:hAnsi="Arial" w:cs="Arial"/>
          <w:color w:val="000000" w:themeColor="text1"/>
          <w:sz w:val="20"/>
        </w:rPr>
      </w:pPr>
      <w:r w:rsidRPr="001567FD">
        <w:rPr>
          <w:rFonts w:ascii="Arial" w:eastAsia="Arial" w:hAnsi="Arial" w:cs="Arial"/>
          <w:b/>
          <w:color w:val="000000" w:themeColor="text1"/>
          <w:sz w:val="20"/>
        </w:rPr>
        <w:t xml:space="preserve"> </w:t>
      </w:r>
      <w:r w:rsidRPr="001567FD">
        <w:rPr>
          <w:rFonts w:ascii="Arial" w:eastAsia="Arial" w:hAnsi="Arial" w:cs="Arial"/>
          <w:color w:val="000000" w:themeColor="text1"/>
          <w:sz w:val="20"/>
        </w:rPr>
        <w:t xml:space="preserve"> </w:t>
      </w:r>
    </w:p>
    <w:p w14:paraId="7345247B" w14:textId="21222F3C"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 xml:space="preserve">Señores  </w:t>
      </w:r>
    </w:p>
    <w:p w14:paraId="0D9AC39F" w14:textId="70C52A79" w:rsidR="624EE47F" w:rsidRPr="00656F27" w:rsidRDefault="624EE47F" w:rsidP="3CB416F6">
      <w:pPr>
        <w:jc w:val="both"/>
        <w:rPr>
          <w:rFonts w:ascii="Arial" w:eastAsia="Arial" w:hAnsi="Arial" w:cs="Arial"/>
          <w:color w:val="000000" w:themeColor="text1"/>
          <w:sz w:val="20"/>
        </w:rPr>
      </w:pPr>
      <w:r w:rsidRPr="001567FD">
        <w:rPr>
          <w:rFonts w:ascii="Arial" w:eastAsia="Arial" w:hAnsi="Arial" w:cs="Arial"/>
          <w:b/>
          <w:color w:val="000000" w:themeColor="text1"/>
          <w:sz w:val="20"/>
        </w:rPr>
        <w:t>DEPENDENCIA ENCARGADA DE LAS CONTRATACIONES</w:t>
      </w:r>
    </w:p>
    <w:p w14:paraId="32C46730" w14:textId="4903C210" w:rsidR="624EE47F" w:rsidRPr="00656F27" w:rsidRDefault="624EE47F" w:rsidP="628A07C5">
      <w:pPr>
        <w:jc w:val="both"/>
        <w:rPr>
          <w:rFonts w:ascii="Arial" w:eastAsia="Arial" w:hAnsi="Arial" w:cs="Arial"/>
          <w:color w:val="000000" w:themeColor="text1"/>
          <w:sz w:val="20"/>
        </w:rPr>
      </w:pPr>
      <w:r w:rsidRPr="00656F27">
        <w:rPr>
          <w:rFonts w:ascii="Arial" w:eastAsia="Arial" w:hAnsi="Arial" w:cs="Arial"/>
          <w:b/>
          <w:bCs/>
          <w:color w:val="000000" w:themeColor="text1"/>
          <w:sz w:val="20"/>
        </w:rPr>
        <w:t xml:space="preserve">LICITACIÓN PÚBLICA </w:t>
      </w:r>
      <w:r w:rsidR="425402D9" w:rsidRPr="00656F27">
        <w:rPr>
          <w:rFonts w:ascii="Arial" w:eastAsia="Arial" w:hAnsi="Arial" w:cs="Arial"/>
          <w:b/>
          <w:bCs/>
          <w:color w:val="000000" w:themeColor="text1"/>
          <w:sz w:val="20"/>
        </w:rPr>
        <w:t>DE OBRA</w:t>
      </w:r>
      <w:r w:rsidR="00FE1F8E" w:rsidRPr="00656F27">
        <w:rPr>
          <w:rFonts w:ascii="Arial" w:eastAsia="Arial" w:hAnsi="Arial" w:cs="Arial"/>
          <w:b/>
          <w:bCs/>
          <w:color w:val="000000" w:themeColor="text1"/>
          <w:sz w:val="20"/>
        </w:rPr>
        <w:t>S</w:t>
      </w:r>
      <w:r w:rsidRPr="00656F27">
        <w:rPr>
          <w:rFonts w:ascii="Arial" w:eastAsia="Arial" w:hAnsi="Arial" w:cs="Arial"/>
          <w:b/>
          <w:bCs/>
          <w:color w:val="000000" w:themeColor="text1"/>
          <w:sz w:val="20"/>
        </w:rPr>
        <w:t xml:space="preserve"> Nº </w:t>
      </w:r>
      <w:r w:rsidRPr="00656F27">
        <w:rPr>
          <w:rFonts w:ascii="Arial" w:eastAsia="Arial" w:hAnsi="Arial" w:cs="Arial"/>
          <w:color w:val="000000" w:themeColor="text1"/>
          <w:sz w:val="20"/>
        </w:rPr>
        <w:t>[CONSIGNAR NOMENCLATURA DEL PROCEDIMIENTO DE SELECCIÓN]</w:t>
      </w:r>
    </w:p>
    <w:p w14:paraId="402B3CF2" w14:textId="500B5816"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 xml:space="preserve">PROCEDIMIENTO]  </w:t>
      </w:r>
    </w:p>
    <w:p w14:paraId="7899D43A" w14:textId="759FBCA1"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 xml:space="preserve">Presente.-   </w:t>
      </w:r>
    </w:p>
    <w:p w14:paraId="1045BEC4" w14:textId="7083F08A" w:rsidR="3CB416F6"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 xml:space="preserve"> </w:t>
      </w:r>
    </w:p>
    <w:p w14:paraId="18B01951" w14:textId="0B34EA8D" w:rsidR="624EE47F" w:rsidRPr="00656F27" w:rsidRDefault="05FB4181" w:rsidP="2CF4B497">
      <w:pPr>
        <w:jc w:val="both"/>
        <w:rPr>
          <w:rFonts w:ascii="Arial" w:eastAsia="Arial" w:hAnsi="Arial" w:cs="Arial"/>
          <w:color w:val="000000" w:themeColor="text1"/>
          <w:sz w:val="20"/>
        </w:rPr>
      </w:pPr>
      <w:r w:rsidRPr="00656F27">
        <w:rPr>
          <w:rFonts w:ascii="Arial" w:eastAsia="Arial" w:hAnsi="Arial" w:cs="Arial"/>
          <w:color w:val="000000" w:themeColor="text1"/>
          <w:sz w:val="20"/>
        </w:rPr>
        <w:t xml:space="preserve">El que suscribe, [……………..], postor y/o representante legal de [CONSIGNAR EN CASO DE SER PERSONA JURÍDICA], identificado con </w:t>
      </w:r>
      <w:r w:rsidRPr="00656F27">
        <w:rPr>
          <w:rFonts w:ascii="Arial" w:eastAsia="Arial" w:hAnsi="Arial" w:cs="Arial"/>
          <w:b/>
          <w:bCs/>
          <w:color w:val="000000" w:themeColor="text1"/>
          <w:sz w:val="20"/>
          <w:u w:val="single"/>
        </w:rPr>
        <w:t>[CONSIGNAR TIPO DE DOCUMENTO DE IDENTIDAD] N° [CONSIGNAR NÚMERO DE DOCUMENTO DE IDENTIDAD]</w:t>
      </w:r>
      <w:r w:rsidRPr="00656F27">
        <w:rPr>
          <w:rFonts w:ascii="Arial" w:eastAsia="Arial" w:hAnsi="Arial" w:cs="Arial"/>
          <w:color w:val="000000" w:themeColor="text1"/>
          <w:sz w:val="20"/>
        </w:rPr>
        <w:t xml:space="preserve">, con poder inscrito en la </w:t>
      </w:r>
      <w:r w:rsidR="00217F15" w:rsidRPr="00217F15">
        <w:rPr>
          <w:rFonts w:ascii="Arial" w:eastAsia="Arial" w:hAnsi="Arial" w:cs="Arial"/>
          <w:color w:val="000000" w:themeColor="text1"/>
          <w:sz w:val="20"/>
        </w:rPr>
        <w:t>Sede Registral</w:t>
      </w:r>
      <w:r w:rsidRPr="00656F27">
        <w:rPr>
          <w:rFonts w:ascii="Arial" w:eastAsia="Arial" w:hAnsi="Arial" w:cs="Arial"/>
          <w:color w:val="000000" w:themeColor="text1"/>
          <w:sz w:val="20"/>
        </w:rPr>
        <w:t xml:space="preserve"> de [CONSIGNAR EN CASO DE SER PERSONA JURÍDICA] en la</w:t>
      </w:r>
      <w:r w:rsidRPr="007B3DD6">
        <w:rPr>
          <w:rFonts w:ascii="Arial" w:eastAsia="Arial" w:hAnsi="Arial" w:cs="Arial"/>
          <w:color w:val="000000" w:themeColor="text1"/>
          <w:sz w:val="20"/>
        </w:rPr>
        <w:t xml:space="preserve"> </w:t>
      </w:r>
      <w:r w:rsidR="00571C3D" w:rsidRPr="00217F15">
        <w:rPr>
          <w:rFonts w:ascii="Arial" w:eastAsia="Arial" w:hAnsi="Arial" w:cs="Arial"/>
          <w:color w:val="000000" w:themeColor="text1"/>
          <w:sz w:val="20"/>
        </w:rPr>
        <w:t>Partida Registral</w:t>
      </w:r>
      <w:r w:rsidRPr="00656F27">
        <w:rPr>
          <w:rFonts w:ascii="Arial" w:eastAsia="Arial" w:hAnsi="Arial" w:cs="Arial"/>
          <w:color w:val="000000" w:themeColor="text1"/>
          <w:sz w:val="20"/>
        </w:rPr>
        <w:t xml:space="preserve"> Nº </w:t>
      </w:r>
      <w:r w:rsidRPr="00656F27">
        <w:rPr>
          <w:rFonts w:ascii="Arial" w:eastAsia="Arial" w:hAnsi="Arial" w:cs="Arial"/>
          <w:b/>
          <w:bCs/>
          <w:color w:val="000000" w:themeColor="text1"/>
          <w:sz w:val="20"/>
          <w:u w:val="single"/>
        </w:rPr>
        <w:t>[CONSIGNAR EN CASO DE SER PERSONA JURÍDICA]</w:t>
      </w:r>
      <w:r w:rsidRPr="00656F27">
        <w:rPr>
          <w:rFonts w:ascii="Arial" w:eastAsia="Arial" w:hAnsi="Arial" w:cs="Arial"/>
          <w:color w:val="000000" w:themeColor="text1"/>
          <w:sz w:val="20"/>
        </w:rPr>
        <w:t xml:space="preserve"> Asiento Nº </w:t>
      </w:r>
      <w:r w:rsidRPr="00656F27">
        <w:rPr>
          <w:rFonts w:ascii="Arial" w:eastAsia="Arial" w:hAnsi="Arial" w:cs="Arial"/>
          <w:b/>
          <w:bCs/>
          <w:color w:val="000000" w:themeColor="text1"/>
          <w:sz w:val="20"/>
          <w:u w:val="single"/>
        </w:rPr>
        <w:t>[CONSIGNAR EN CASO DE SER PERSONA JURÍDICA]</w:t>
      </w:r>
      <w:r w:rsidRPr="00656F27">
        <w:rPr>
          <w:rFonts w:ascii="Arial" w:eastAsia="Arial" w:hAnsi="Arial" w:cs="Arial"/>
          <w:color w:val="000000" w:themeColor="text1"/>
          <w:sz w:val="20"/>
        </w:rPr>
        <w:t xml:space="preserve">, </w:t>
      </w:r>
      <w:r w:rsidRPr="00656F27">
        <w:rPr>
          <w:rFonts w:ascii="Arial" w:eastAsia="Arial" w:hAnsi="Arial" w:cs="Arial"/>
          <w:b/>
          <w:bCs/>
          <w:color w:val="000000" w:themeColor="text1"/>
          <w:sz w:val="20"/>
          <w:u w:val="single"/>
        </w:rPr>
        <w:t>declaro que tengo los siguientes parientes</w:t>
      </w:r>
      <w:r w:rsidR="00A60C03" w:rsidRPr="00656F27">
        <w:rPr>
          <w:rStyle w:val="Refdenotaalpie"/>
          <w:rFonts w:ascii="Arial" w:eastAsia="Arial" w:hAnsi="Arial" w:cs="Arial"/>
          <w:b/>
          <w:bCs/>
          <w:color w:val="000000" w:themeColor="text1"/>
          <w:sz w:val="20"/>
          <w:u w:val="single"/>
        </w:rPr>
        <w:footnoteReference w:id="59"/>
      </w:r>
      <w:r w:rsidRPr="00656F27">
        <w:rPr>
          <w:rFonts w:ascii="Arial" w:eastAsia="Arial" w:hAnsi="Arial" w:cs="Arial"/>
          <w:b/>
          <w:bCs/>
          <w:color w:val="000000" w:themeColor="text1"/>
          <w:sz w:val="20"/>
          <w:u w:val="single"/>
        </w:rPr>
        <w:t>, los cuales cuentan con impedimento de carácter personal</w:t>
      </w:r>
      <w:r w:rsidR="00E333D9" w:rsidRPr="00656F27">
        <w:rPr>
          <w:rStyle w:val="Refdenotaalpie"/>
          <w:rFonts w:ascii="Arial" w:eastAsia="Arial" w:hAnsi="Arial" w:cs="Arial"/>
          <w:b/>
          <w:bCs/>
          <w:color w:val="000000" w:themeColor="text1"/>
          <w:sz w:val="20"/>
          <w:u w:val="single"/>
        </w:rPr>
        <w:footnoteReference w:id="60"/>
      </w:r>
      <w:r w:rsidRPr="00656F27">
        <w:rPr>
          <w:rFonts w:ascii="Arial" w:eastAsia="Arial" w:hAnsi="Arial" w:cs="Arial"/>
          <w:b/>
          <w:bCs/>
          <w:color w:val="000000" w:themeColor="text1"/>
          <w:sz w:val="20"/>
          <w:u w:val="single"/>
        </w:rPr>
        <w:t xml:space="preserve"> de conformidad con el numeral</w:t>
      </w:r>
      <w:r w:rsidRPr="001567FD">
        <w:rPr>
          <w:rFonts w:ascii="Times New Roman" w:eastAsia="Times New Roman" w:hAnsi="Times New Roman"/>
          <w:b/>
          <w:bCs/>
          <w:color w:val="000000" w:themeColor="text1"/>
          <w:sz w:val="20"/>
          <w:u w:val="single"/>
        </w:rPr>
        <w:t xml:space="preserve"> </w:t>
      </w:r>
      <w:r w:rsidRPr="00656F27">
        <w:rPr>
          <w:rFonts w:ascii="Arial" w:eastAsia="Arial" w:hAnsi="Arial" w:cs="Arial"/>
          <w:b/>
          <w:bCs/>
          <w:color w:val="000000" w:themeColor="text1"/>
          <w:sz w:val="20"/>
          <w:u w:val="single"/>
        </w:rPr>
        <w:t>1 del párrafo 30.1 del artículo 30 de la Ley N° 32069, de acuerdo a lo siguiente:</w:t>
      </w:r>
      <w:r w:rsidRPr="00656F27">
        <w:rPr>
          <w:rFonts w:ascii="Arial" w:eastAsia="Arial" w:hAnsi="Arial" w:cs="Arial"/>
          <w:color w:val="000000" w:themeColor="text1"/>
          <w:sz w:val="20"/>
        </w:rPr>
        <w:t xml:space="preserve"> </w:t>
      </w:r>
    </w:p>
    <w:p w14:paraId="29FC3FCD" w14:textId="2CF118FC"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 xml:space="preserve"> </w:t>
      </w:r>
    </w:p>
    <w:p w14:paraId="046F062C" w14:textId="38084B72"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NOMBRE DEL PARIENTE 1 [……………………]   con DNI […………..] con CARGO […………….….] en la ENTIDAD [………..] que a la fecha de la presente declaración es un impedido de carácter personal del Tipo [CONSIGNAR 1A, 1B, 1C, 1D, 1E, 1F, y 1G, según corresponda] de conformidad con el numeral 1 del artículo 30.1 de la Ley.</w:t>
      </w:r>
    </w:p>
    <w:p w14:paraId="76B57AD7" w14:textId="00A68A3C" w:rsidR="3CB416F6" w:rsidRPr="00656F27" w:rsidRDefault="3CB416F6" w:rsidP="3CB416F6">
      <w:pPr>
        <w:jc w:val="both"/>
        <w:rPr>
          <w:rFonts w:ascii="Arial" w:eastAsia="Arial" w:hAnsi="Arial" w:cs="Arial"/>
          <w:color w:val="000000" w:themeColor="text1"/>
          <w:sz w:val="20"/>
        </w:rPr>
      </w:pPr>
    </w:p>
    <w:p w14:paraId="71E7E922" w14:textId="6D4DD37A"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NOMBRE DEL PARIENTE 2 [……………………]   con DNI [………..…..] con CARGO [………..…….….]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1567FD" w:rsidRDefault="3CB416F6" w:rsidP="3CB416F6">
      <w:pPr>
        <w:jc w:val="both"/>
        <w:rPr>
          <w:rFonts w:ascii="Times New Roman" w:eastAsia="Times New Roman" w:hAnsi="Times New Roman"/>
          <w:color w:val="000000" w:themeColor="text1"/>
          <w:sz w:val="20"/>
        </w:rPr>
      </w:pPr>
    </w:p>
    <w:p w14:paraId="2BEA843C" w14:textId="1AF7244D" w:rsidR="624EE47F" w:rsidRPr="00656F27" w:rsidRDefault="624EE47F" w:rsidP="3CB416F6">
      <w:pPr>
        <w:jc w:val="both"/>
        <w:rPr>
          <w:rFonts w:ascii="Arial" w:eastAsia="Arial" w:hAnsi="Arial" w:cs="Arial"/>
          <w:color w:val="000000" w:themeColor="text1"/>
          <w:sz w:val="20"/>
        </w:rPr>
      </w:pPr>
      <w:r w:rsidRPr="00656F27">
        <w:rPr>
          <w:rFonts w:ascii="Arial" w:eastAsia="Arial" w:hAnsi="Arial" w:cs="Arial"/>
          <w:color w:val="000000" w:themeColor="text1"/>
          <w:sz w:val="20"/>
        </w:rPr>
        <w:t>Sin perjuicio de ello,</w:t>
      </w:r>
      <w:r w:rsidRPr="00656F27">
        <w:rPr>
          <w:rFonts w:ascii="Arial" w:eastAsia="Arial" w:hAnsi="Arial" w:cs="Arial"/>
          <w:b/>
          <w:bCs/>
          <w:color w:val="000000" w:themeColor="text1"/>
          <w:sz w:val="20"/>
        </w:rPr>
        <w:t xml:space="preserve"> DECLARO BAJO JURAMENTO</w:t>
      </w:r>
      <w:r w:rsidRPr="00656F27">
        <w:rPr>
          <w:rFonts w:ascii="Arial" w:eastAsia="Arial" w:hAnsi="Arial" w:cs="Arial"/>
          <w:color w:val="000000" w:themeColor="text1"/>
          <w:sz w:val="20"/>
        </w:rPr>
        <w:t xml:space="preserve"> lo siguiente:  </w:t>
      </w:r>
    </w:p>
    <w:p w14:paraId="20EE2420" w14:textId="52F753A2" w:rsidR="624EE47F" w:rsidRPr="001567FD" w:rsidRDefault="624EE47F" w:rsidP="3CB416F6">
      <w:pPr>
        <w:jc w:val="both"/>
        <w:rPr>
          <w:rFonts w:ascii="Segoe UI" w:eastAsia="Segoe UI" w:hAnsi="Segoe UI" w:cs="Segoe UI"/>
          <w:color w:val="000000" w:themeColor="text1"/>
          <w:sz w:val="20"/>
        </w:rPr>
      </w:pPr>
      <w:r w:rsidRPr="001567FD">
        <w:rPr>
          <w:rFonts w:ascii="Segoe UI" w:eastAsia="Segoe UI" w:hAnsi="Segoe UI" w:cs="Segoe UI"/>
          <w:color w:val="000000" w:themeColor="text1"/>
          <w:sz w:val="20"/>
        </w:rPr>
        <w:t xml:space="preserve"> </w:t>
      </w:r>
    </w:p>
    <w:p w14:paraId="5A3ABE2B" w14:textId="77777777" w:rsidR="0012063D" w:rsidRPr="00656F27" w:rsidRDefault="2C4CB98F" w:rsidP="0012063D">
      <w:pPr>
        <w:jc w:val="both"/>
        <w:rPr>
          <w:rFonts w:ascii="Arial" w:eastAsia="Arial" w:hAnsi="Arial" w:cs="Arial"/>
          <w:b/>
          <w:bCs/>
          <w:sz w:val="20"/>
        </w:rPr>
      </w:pPr>
      <w:r w:rsidRPr="00656F27">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656F27">
        <w:rPr>
          <w:rStyle w:val="Refdenotaalpie"/>
          <w:rFonts w:ascii="Arial" w:eastAsia="Arial" w:hAnsi="Arial" w:cs="Arial"/>
          <w:b/>
          <w:bCs/>
          <w:sz w:val="20"/>
        </w:rPr>
        <w:footnoteReference w:id="61"/>
      </w:r>
      <w:r w:rsidRPr="00656F27">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656F27" w:rsidRDefault="00CB6EDB" w:rsidP="0012063D">
      <w:pPr>
        <w:jc w:val="both"/>
        <w:rPr>
          <w:rFonts w:ascii="Arial" w:eastAsia="Arial" w:hAnsi="Arial" w:cs="Arial"/>
          <w:b/>
          <w:bCs/>
          <w:sz w:val="20"/>
        </w:rPr>
      </w:pPr>
    </w:p>
    <w:p w14:paraId="20F648F1" w14:textId="6102109C" w:rsidR="00CB6EDB" w:rsidRPr="00656F27" w:rsidRDefault="00CB6EDB" w:rsidP="00CB6EDB">
      <w:pPr>
        <w:jc w:val="both"/>
        <w:textAlignment w:val="baseline"/>
        <w:rPr>
          <w:rFonts w:ascii="Arial" w:eastAsia="Arial" w:hAnsi="Arial" w:cs="Arial"/>
          <w:color w:val="000000" w:themeColor="text1"/>
          <w:sz w:val="20"/>
        </w:rPr>
      </w:pPr>
      <w:r w:rsidRPr="00656F27">
        <w:rPr>
          <w:rFonts w:ascii="Arial" w:eastAsia="Arial" w:hAnsi="Arial" w:cs="Arial"/>
          <w:sz w:val="20"/>
        </w:rPr>
        <w:t>En ese sentido, mediante el presente cumplo con presentar la acreditación documental correspondiente</w:t>
      </w:r>
      <w:r w:rsidRPr="00656F27">
        <w:rPr>
          <w:rFonts w:ascii="Arial" w:eastAsia="Arial" w:hAnsi="Arial" w:cs="Arial"/>
          <w:color w:val="000000" w:themeColor="text1"/>
          <w:sz w:val="20"/>
        </w:rPr>
        <w:t>:</w:t>
      </w:r>
    </w:p>
    <w:p w14:paraId="09C8BE40" w14:textId="02347CDC" w:rsidR="00CB6EDB" w:rsidRPr="00656F27" w:rsidRDefault="00CB6EDB" w:rsidP="0012063D">
      <w:pPr>
        <w:jc w:val="both"/>
        <w:rPr>
          <w:rFonts w:ascii="Arial" w:eastAsia="Arial" w:hAnsi="Arial" w:cs="Arial"/>
          <w:color w:val="000000" w:themeColor="text1"/>
          <w:sz w:val="20"/>
        </w:rPr>
      </w:pPr>
    </w:p>
    <w:p w14:paraId="5876B820" w14:textId="77777777" w:rsidR="00F949EE" w:rsidRPr="001567FD" w:rsidRDefault="00F949EE" w:rsidP="00F949EE">
      <w:pPr>
        <w:jc w:val="both"/>
        <w:textAlignment w:val="baseline"/>
        <w:rPr>
          <w:rFonts w:ascii="Segoe UI" w:hAnsi="Segoe UI" w:cs="Segoe UI"/>
          <w:b/>
          <w:bCs/>
          <w:sz w:val="20"/>
          <w:u w:val="single"/>
        </w:rPr>
      </w:pPr>
      <w:r w:rsidRPr="001567FD">
        <w:rPr>
          <w:rFonts w:ascii="Arial" w:hAnsi="Arial" w:cs="Arial"/>
          <w:b/>
          <w:sz w:val="20"/>
          <w:u w:val="single"/>
        </w:rPr>
        <w:t>[CONSIGNAR EL DETALLE DE LOS DOCUMENTOS CORRESPONDIENTES] </w:t>
      </w:r>
    </w:p>
    <w:p w14:paraId="5D8295D0" w14:textId="77777777" w:rsidR="00F949EE" w:rsidRPr="001567FD" w:rsidRDefault="00F949EE" w:rsidP="00F949EE">
      <w:pPr>
        <w:jc w:val="both"/>
        <w:textAlignment w:val="baseline"/>
        <w:rPr>
          <w:rFonts w:ascii="Segoe UI" w:hAnsi="Segoe UI" w:cs="Segoe UI"/>
          <w:b/>
          <w:bCs/>
          <w:sz w:val="20"/>
          <w:u w:val="single"/>
        </w:rPr>
      </w:pPr>
    </w:p>
    <w:p w14:paraId="75BA45DE" w14:textId="77777777" w:rsidR="00F949EE" w:rsidRPr="001567FD" w:rsidRDefault="00F949EE" w:rsidP="00F949EE">
      <w:pPr>
        <w:jc w:val="both"/>
        <w:textAlignment w:val="baseline"/>
        <w:rPr>
          <w:rFonts w:ascii="Segoe UI" w:hAnsi="Segoe UI" w:cs="Segoe UI"/>
          <w:b/>
          <w:bCs/>
          <w:sz w:val="20"/>
          <w:u w:val="single"/>
        </w:rPr>
      </w:pPr>
    </w:p>
    <w:p w14:paraId="061758C7" w14:textId="77777777" w:rsidR="00F949EE" w:rsidRPr="001567FD" w:rsidRDefault="00F949EE" w:rsidP="00F949EE">
      <w:pPr>
        <w:jc w:val="both"/>
        <w:textAlignment w:val="baseline"/>
        <w:rPr>
          <w:rFonts w:ascii="Segoe UI" w:hAnsi="Segoe UI" w:cs="Segoe UI"/>
          <w:b/>
          <w:bCs/>
          <w:sz w:val="20"/>
          <w:u w:val="single"/>
        </w:rPr>
      </w:pPr>
      <w:r w:rsidRPr="001567FD">
        <w:rPr>
          <w:rFonts w:ascii="Arial" w:hAnsi="Arial" w:cs="Arial"/>
          <w:b/>
          <w:sz w:val="20"/>
          <w:u w:val="single"/>
        </w:rPr>
        <w:t>[CONSIGNAR CIUDAD Y FECHA] </w:t>
      </w:r>
    </w:p>
    <w:p w14:paraId="0411A165" w14:textId="77777777" w:rsidR="00F949EE" w:rsidRPr="00656F27" w:rsidRDefault="00F949EE" w:rsidP="0012063D">
      <w:pPr>
        <w:jc w:val="both"/>
        <w:rPr>
          <w:rFonts w:ascii="Arial" w:eastAsia="Arial" w:hAnsi="Arial" w:cs="Arial"/>
          <w:color w:val="000000" w:themeColor="text1"/>
          <w:sz w:val="20"/>
        </w:rPr>
      </w:pPr>
    </w:p>
    <w:p w14:paraId="34C70904" w14:textId="3DF13DBE" w:rsidR="00607375" w:rsidRPr="00656F27" w:rsidRDefault="00607375" w:rsidP="00607375">
      <w:pPr>
        <w:jc w:val="both"/>
        <w:textAlignment w:val="baseline"/>
        <w:rPr>
          <w:rFonts w:ascii="Arial" w:eastAsia="Arial" w:hAnsi="Arial" w:cs="Arial"/>
          <w:b/>
          <w:color w:val="000000" w:themeColor="text1"/>
          <w:sz w:val="20"/>
        </w:rPr>
      </w:pPr>
    </w:p>
    <w:p w14:paraId="52B1BA50" w14:textId="391B194C" w:rsidR="00607375" w:rsidRPr="001567FD" w:rsidRDefault="00607375" w:rsidP="00607375">
      <w:pPr>
        <w:jc w:val="both"/>
        <w:textAlignment w:val="baseline"/>
        <w:rPr>
          <w:rFonts w:ascii="Segoe UI" w:hAnsi="Segoe UI" w:cs="Segoe UI"/>
          <w:sz w:val="20"/>
        </w:rPr>
      </w:pPr>
    </w:p>
    <w:p w14:paraId="0745836E" w14:textId="4CD6671E" w:rsidR="00607375" w:rsidRPr="001567FD" w:rsidRDefault="00607375" w:rsidP="00607375">
      <w:pPr>
        <w:jc w:val="center"/>
        <w:textAlignment w:val="baseline"/>
        <w:rPr>
          <w:rFonts w:ascii="Segoe UI" w:hAnsi="Segoe UI" w:cs="Segoe UI"/>
          <w:sz w:val="20"/>
        </w:rPr>
      </w:pPr>
      <w:r w:rsidRPr="001567FD">
        <w:rPr>
          <w:rFonts w:ascii="Arial" w:hAnsi="Arial" w:cs="Arial"/>
          <w:color w:val="000000" w:themeColor="text1"/>
          <w:sz w:val="20"/>
        </w:rPr>
        <w:t>……........................................................... </w:t>
      </w:r>
    </w:p>
    <w:p w14:paraId="10CFC9D0" w14:textId="3EAB5097" w:rsidR="00607375" w:rsidRPr="001567FD" w:rsidRDefault="00607375" w:rsidP="00607375">
      <w:pPr>
        <w:jc w:val="center"/>
        <w:textAlignment w:val="baseline"/>
        <w:rPr>
          <w:rFonts w:ascii="Segoe UI" w:hAnsi="Segoe UI" w:cs="Segoe UI"/>
          <w:sz w:val="20"/>
        </w:rPr>
      </w:pPr>
      <w:r w:rsidRPr="001567FD">
        <w:rPr>
          <w:rFonts w:ascii="Arial" w:hAnsi="Arial" w:cs="Arial"/>
          <w:b/>
          <w:sz w:val="20"/>
        </w:rPr>
        <w:t>Firma, nombres y apellidos del postor o</w:t>
      </w:r>
      <w:r w:rsidRPr="001567FD">
        <w:rPr>
          <w:rFonts w:ascii="Arial" w:hAnsi="Arial" w:cs="Arial"/>
          <w:sz w:val="20"/>
        </w:rPr>
        <w:t> </w:t>
      </w:r>
    </w:p>
    <w:p w14:paraId="0E7DE28B" w14:textId="5A669950" w:rsidR="00607375" w:rsidRPr="00A87825" w:rsidRDefault="00607375" w:rsidP="00607375">
      <w:pPr>
        <w:jc w:val="center"/>
        <w:textAlignment w:val="baseline"/>
        <w:rPr>
          <w:rFonts w:ascii="Segoe UI" w:hAnsi="Segoe UI" w:cs="Segoe UI"/>
          <w:sz w:val="20"/>
          <w:lang w:val="pt-PT"/>
        </w:rPr>
      </w:pPr>
      <w:r w:rsidRPr="00A87825">
        <w:rPr>
          <w:rFonts w:ascii="Arial" w:hAnsi="Arial" w:cs="Arial"/>
          <w:b/>
          <w:sz w:val="20"/>
          <w:lang w:val="pt-PT"/>
        </w:rPr>
        <w:t>representante legal, según corresponda</w:t>
      </w:r>
      <w:r w:rsidRPr="00A87825">
        <w:rPr>
          <w:rFonts w:ascii="Arial" w:hAnsi="Arial" w:cs="Arial"/>
          <w:sz w:val="20"/>
          <w:lang w:val="pt-PT"/>
        </w:rPr>
        <w:t> </w:t>
      </w:r>
    </w:p>
    <w:p w14:paraId="289FA798" w14:textId="72BDFD7A" w:rsidR="00F64F3E" w:rsidRPr="00A87825" w:rsidRDefault="00F64F3E" w:rsidP="00EE095E">
      <w:pPr>
        <w:widowControl w:val="0"/>
        <w:jc w:val="center"/>
        <w:rPr>
          <w:rFonts w:ascii="Arial" w:hAnsi="Arial" w:cs="Arial"/>
          <w:b/>
          <w:sz w:val="20"/>
          <w:lang w:val="pt-PT"/>
        </w:rPr>
      </w:pPr>
      <w:r w:rsidRPr="00A87825">
        <w:rPr>
          <w:rFonts w:ascii="Arial" w:hAnsi="Arial" w:cs="Arial"/>
          <w:b/>
          <w:sz w:val="20"/>
          <w:lang w:val="pt-PT"/>
        </w:rPr>
        <w:lastRenderedPageBreak/>
        <w:t>ANEXO Nº 1</w:t>
      </w:r>
      <w:r w:rsidR="00022CB2" w:rsidRPr="00A87825">
        <w:rPr>
          <w:rFonts w:ascii="Arial" w:hAnsi="Arial" w:cs="Arial"/>
          <w:b/>
          <w:sz w:val="20"/>
          <w:lang w:val="pt-PT"/>
        </w:rPr>
        <w:t>5</w:t>
      </w:r>
    </w:p>
    <w:p w14:paraId="19755C33" w14:textId="77777777" w:rsidR="00F64F3E" w:rsidRDefault="00F64F3E" w:rsidP="00F64F3E">
      <w:pPr>
        <w:pStyle w:val="Subttulo0"/>
        <w:widowControl w:val="0"/>
        <w:rPr>
          <w:rFonts w:cs="Arial"/>
          <w:szCs w:val="20"/>
        </w:rPr>
      </w:pPr>
      <w:r w:rsidRPr="00656F27">
        <w:rPr>
          <w:rFonts w:cs="Arial"/>
          <w:szCs w:val="20"/>
        </w:rPr>
        <w:t xml:space="preserve">DECLARACIÓN JURADA </w:t>
      </w:r>
    </w:p>
    <w:p w14:paraId="6074821B" w14:textId="4D770D97" w:rsidR="003A70E5" w:rsidRPr="003A70E5" w:rsidRDefault="003A70E5" w:rsidP="003A70E5">
      <w:pPr>
        <w:pStyle w:val="Subttulo0"/>
        <w:widowControl w:val="0"/>
        <w:rPr>
          <w:rFonts w:cs="Arial"/>
          <w:color w:val="000000" w:themeColor="text1"/>
          <w:szCs w:val="20"/>
        </w:rPr>
      </w:pPr>
      <w:r w:rsidRPr="003A70E5">
        <w:rPr>
          <w:rFonts w:cs="Arial"/>
          <w:color w:val="000000" w:themeColor="text1"/>
          <w:szCs w:val="20"/>
        </w:rPr>
        <w:t>(NUMERAL 72.3 DEL ARTICULO 72 DEL REGLAMENTO)</w:t>
      </w:r>
    </w:p>
    <w:p w14:paraId="465EC773" w14:textId="77777777" w:rsidR="00F64F3E" w:rsidRPr="00656F27" w:rsidRDefault="00F64F3E" w:rsidP="00F64F3E">
      <w:pPr>
        <w:widowControl w:val="0"/>
        <w:rPr>
          <w:rFonts w:ascii="Arial" w:hAnsi="Arial" w:cs="Arial"/>
          <w:sz w:val="20"/>
        </w:rPr>
      </w:pPr>
    </w:p>
    <w:p w14:paraId="3D166616" w14:textId="77777777" w:rsidR="00F64F3E" w:rsidRPr="00656F27" w:rsidRDefault="00F64F3E" w:rsidP="00F64F3E">
      <w:pPr>
        <w:widowControl w:val="0"/>
        <w:rPr>
          <w:rFonts w:ascii="Arial" w:hAnsi="Arial" w:cs="Arial"/>
          <w:sz w:val="20"/>
        </w:rPr>
      </w:pPr>
    </w:p>
    <w:p w14:paraId="1F5735A2" w14:textId="77777777" w:rsidR="00F64F3E" w:rsidRPr="00656F27" w:rsidRDefault="00F64F3E" w:rsidP="00F64F3E">
      <w:pPr>
        <w:widowControl w:val="0"/>
        <w:rPr>
          <w:rFonts w:ascii="Arial" w:hAnsi="Arial" w:cs="Arial"/>
          <w:sz w:val="20"/>
        </w:rPr>
      </w:pPr>
    </w:p>
    <w:p w14:paraId="6FB140F2" w14:textId="77777777" w:rsidR="00F64F3E" w:rsidRPr="00656F27" w:rsidRDefault="00F64F3E" w:rsidP="00F64F3E">
      <w:pPr>
        <w:widowControl w:val="0"/>
        <w:rPr>
          <w:rFonts w:ascii="Arial" w:hAnsi="Arial" w:cs="Arial"/>
          <w:sz w:val="20"/>
        </w:rPr>
      </w:pPr>
      <w:r w:rsidRPr="00656F27">
        <w:rPr>
          <w:rFonts w:ascii="Arial" w:hAnsi="Arial" w:cs="Arial"/>
          <w:sz w:val="20"/>
        </w:rPr>
        <w:t>Señores</w:t>
      </w:r>
    </w:p>
    <w:p w14:paraId="7E156D7C" w14:textId="77777777" w:rsidR="00F64F3E" w:rsidRPr="00656F27" w:rsidRDefault="00F64F3E" w:rsidP="00F64F3E">
      <w:pPr>
        <w:widowControl w:val="0"/>
        <w:jc w:val="both"/>
        <w:rPr>
          <w:rFonts w:ascii="Arial" w:hAnsi="Arial" w:cs="Arial"/>
          <w:b/>
          <w:sz w:val="20"/>
        </w:rPr>
      </w:pPr>
      <w:r w:rsidRPr="00656F27">
        <w:rPr>
          <w:rFonts w:ascii="Arial" w:hAnsi="Arial" w:cs="Arial"/>
          <w:b/>
          <w:bCs/>
          <w:sz w:val="20"/>
        </w:rPr>
        <w:t>EVALUADORES</w:t>
      </w:r>
    </w:p>
    <w:p w14:paraId="17162BB4" w14:textId="4FAE0FAF" w:rsidR="00F64F3E" w:rsidRPr="00656F27" w:rsidRDefault="00F64F3E" w:rsidP="00F64F3E">
      <w:pPr>
        <w:widowControl w:val="0"/>
        <w:jc w:val="both"/>
        <w:rPr>
          <w:rFonts w:ascii="Arial" w:hAnsi="Arial" w:cs="Arial"/>
          <w:b/>
          <w:bCs/>
          <w:sz w:val="20"/>
        </w:rPr>
      </w:pPr>
      <w:r w:rsidRPr="00656F27">
        <w:rPr>
          <w:rFonts w:ascii="Arial" w:hAnsi="Arial" w:cs="Arial"/>
          <w:b/>
          <w:bCs/>
          <w:sz w:val="20"/>
        </w:rPr>
        <w:t xml:space="preserve">LICITACIÓN PÚBLICA </w:t>
      </w:r>
      <w:r w:rsidR="004A2EE1" w:rsidRPr="00656F27">
        <w:rPr>
          <w:rFonts w:ascii="Arial" w:hAnsi="Arial" w:cs="Arial"/>
          <w:b/>
          <w:bCs/>
          <w:sz w:val="20"/>
        </w:rPr>
        <w:t>DE OBRAS</w:t>
      </w:r>
      <w:r w:rsidRPr="00656F27">
        <w:rPr>
          <w:rFonts w:ascii="Arial" w:hAnsi="Arial" w:cs="Arial"/>
          <w:b/>
          <w:bCs/>
          <w:sz w:val="20"/>
        </w:rPr>
        <w:t xml:space="preserve"> Nº </w:t>
      </w:r>
      <w:r w:rsidRPr="00656F27">
        <w:rPr>
          <w:rFonts w:ascii="Arial" w:hAnsi="Arial" w:cs="Arial"/>
          <w:sz w:val="20"/>
        </w:rPr>
        <w:t>[CONSIGNAR NOMENCLATURA DEL PROCEDIMIENTO DE SELECCIÓN]</w:t>
      </w:r>
    </w:p>
    <w:p w14:paraId="48976365" w14:textId="77777777" w:rsidR="00F64F3E" w:rsidRPr="00656F27" w:rsidRDefault="00F64F3E" w:rsidP="00F64F3E">
      <w:pPr>
        <w:widowControl w:val="0"/>
        <w:rPr>
          <w:rFonts w:ascii="Arial" w:hAnsi="Arial" w:cs="Arial"/>
          <w:sz w:val="20"/>
        </w:rPr>
      </w:pPr>
      <w:r w:rsidRPr="00656F27">
        <w:rPr>
          <w:rFonts w:ascii="Arial" w:hAnsi="Arial" w:cs="Arial"/>
          <w:sz w:val="20"/>
          <w:u w:val="single"/>
        </w:rPr>
        <w:t>Presente</w:t>
      </w:r>
      <w:r w:rsidRPr="00656F27">
        <w:rPr>
          <w:rFonts w:ascii="Arial" w:hAnsi="Arial" w:cs="Arial"/>
          <w:sz w:val="20"/>
        </w:rPr>
        <w:t>.-</w:t>
      </w:r>
    </w:p>
    <w:p w14:paraId="72CCECB6" w14:textId="77777777" w:rsidR="00F64F3E" w:rsidRPr="00656F27" w:rsidRDefault="00F64F3E" w:rsidP="00F64F3E">
      <w:pPr>
        <w:widowControl w:val="0"/>
        <w:rPr>
          <w:rFonts w:ascii="Arial" w:hAnsi="Arial" w:cs="Arial"/>
          <w:sz w:val="20"/>
        </w:rPr>
      </w:pPr>
    </w:p>
    <w:p w14:paraId="3AA1E5D9" w14:textId="77777777" w:rsidR="00F64F3E" w:rsidRPr="00656F27" w:rsidRDefault="00F64F3E" w:rsidP="00F64F3E">
      <w:pPr>
        <w:widowControl w:val="0"/>
        <w:rPr>
          <w:rFonts w:ascii="Arial" w:hAnsi="Arial" w:cs="Arial"/>
          <w:sz w:val="20"/>
        </w:rPr>
      </w:pPr>
    </w:p>
    <w:p w14:paraId="6FFB86AD" w14:textId="77777777" w:rsidR="00F64F3E" w:rsidRPr="00656F27" w:rsidRDefault="00F64F3E" w:rsidP="00F64F3E">
      <w:pPr>
        <w:widowControl w:val="0"/>
        <w:rPr>
          <w:rFonts w:ascii="Arial" w:hAnsi="Arial" w:cs="Arial"/>
          <w:sz w:val="20"/>
        </w:rPr>
      </w:pPr>
    </w:p>
    <w:p w14:paraId="1F6A9AAD" w14:textId="77777777" w:rsidR="00F64F3E" w:rsidRPr="00656F27" w:rsidRDefault="00F64F3E" w:rsidP="00F64F3E">
      <w:pPr>
        <w:pStyle w:val="Textoindependiente"/>
        <w:widowControl w:val="0"/>
        <w:spacing w:after="0"/>
        <w:jc w:val="both"/>
        <w:rPr>
          <w:rFonts w:ascii="Arial" w:hAnsi="Arial" w:cs="Arial"/>
          <w:sz w:val="20"/>
          <w:szCs w:val="20"/>
        </w:rPr>
      </w:pPr>
      <w:r w:rsidRPr="00656F27">
        <w:rPr>
          <w:rFonts w:ascii="Arial" w:hAnsi="Arial" w:cs="Arial"/>
          <w:sz w:val="20"/>
          <w:szCs w:val="20"/>
        </w:rPr>
        <w:t xml:space="preserve">Mediante el presente el suscrito, postor y/o representante legal de </w:t>
      </w:r>
      <w:r w:rsidRPr="00656F27">
        <w:rPr>
          <w:rFonts w:ascii="Arial" w:hAnsi="Arial" w:cs="Arial"/>
          <w:b/>
          <w:bCs/>
          <w:sz w:val="20"/>
          <w:szCs w:val="20"/>
          <w:u w:val="single"/>
        </w:rPr>
        <w:t>[CONSIGNAR EN CASO DE SER PERSONA JURÍDICA],</w:t>
      </w:r>
      <w:r w:rsidRPr="00656F27">
        <w:rPr>
          <w:rFonts w:ascii="Arial" w:hAnsi="Arial" w:cs="Arial"/>
          <w:sz w:val="20"/>
          <w:szCs w:val="20"/>
        </w:rPr>
        <w:t xml:space="preserve"> declaro que la experiencia que acredito de la </w:t>
      </w:r>
      <w:r w:rsidRPr="00656F27">
        <w:rPr>
          <w:rFonts w:ascii="Arial" w:hAnsi="Arial" w:cs="Arial"/>
          <w:b/>
          <w:bCs/>
          <w:sz w:val="20"/>
          <w:szCs w:val="20"/>
          <w:u w:val="single"/>
        </w:rPr>
        <w:t>empresa [CONSIGNAR LA DENOMINACIÓN DE LA PERSONA JURÍDICA]</w:t>
      </w:r>
      <w:r w:rsidRPr="00656F27">
        <w:rPr>
          <w:rFonts w:ascii="Arial" w:hAnsi="Arial" w:cs="Arial"/>
          <w:sz w:val="20"/>
          <w:szCs w:val="20"/>
        </w:rPr>
        <w:t xml:space="preserve"> como consecuencia de una reorganización societaria, no se encuentra en el supuesto establecido en el numeral 72.3 del artículo 72 del Reglamento de la Ley N° 32069, Ley General de Contrataciones Públicas, aprobado mediante Decreto Supremo N° 009-2025-EF.   </w:t>
      </w:r>
    </w:p>
    <w:p w14:paraId="57BCB431" w14:textId="77777777" w:rsidR="00F64F3E" w:rsidRPr="00656F27" w:rsidRDefault="00F64F3E" w:rsidP="00F64F3E">
      <w:pPr>
        <w:pStyle w:val="Textoindependiente"/>
        <w:widowControl w:val="0"/>
        <w:spacing w:after="0"/>
        <w:ind w:left="284" w:hanging="284"/>
        <w:jc w:val="both"/>
        <w:rPr>
          <w:rFonts w:ascii="Arial" w:hAnsi="Arial" w:cs="Arial"/>
          <w:sz w:val="20"/>
          <w:szCs w:val="20"/>
        </w:rPr>
      </w:pPr>
      <w:r w:rsidRPr="00656F27">
        <w:rPr>
          <w:rFonts w:ascii="Arial" w:hAnsi="Arial" w:cs="Arial"/>
          <w:sz w:val="20"/>
          <w:szCs w:val="20"/>
        </w:rPr>
        <w:t xml:space="preserve"> </w:t>
      </w:r>
    </w:p>
    <w:p w14:paraId="7D59915E" w14:textId="77777777" w:rsidR="00F64F3E" w:rsidRPr="00656F27"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656F27" w:rsidRDefault="00F64F3E" w:rsidP="00F64F3E">
      <w:pPr>
        <w:widowControl w:val="0"/>
        <w:autoSpaceDE w:val="0"/>
        <w:autoSpaceDN w:val="0"/>
        <w:adjustRightInd w:val="0"/>
        <w:jc w:val="both"/>
        <w:rPr>
          <w:rFonts w:ascii="Arial" w:hAnsi="Arial" w:cs="Arial"/>
          <w:sz w:val="20"/>
        </w:rPr>
      </w:pPr>
    </w:p>
    <w:p w14:paraId="30538AF3" w14:textId="77777777" w:rsidR="00F64F3E" w:rsidRPr="00656F27" w:rsidRDefault="00F64F3E" w:rsidP="00F64F3E">
      <w:pPr>
        <w:widowControl w:val="0"/>
        <w:autoSpaceDE w:val="0"/>
        <w:autoSpaceDN w:val="0"/>
        <w:adjustRightInd w:val="0"/>
        <w:jc w:val="both"/>
        <w:rPr>
          <w:rFonts w:ascii="Arial" w:hAnsi="Arial" w:cs="Arial"/>
          <w:sz w:val="20"/>
        </w:rPr>
      </w:pPr>
    </w:p>
    <w:p w14:paraId="10064C32" w14:textId="77777777" w:rsidR="00F64F3E" w:rsidRPr="00656F27" w:rsidRDefault="00F64F3E" w:rsidP="00F64F3E">
      <w:pPr>
        <w:widowControl w:val="0"/>
        <w:autoSpaceDE w:val="0"/>
        <w:autoSpaceDN w:val="0"/>
        <w:adjustRightInd w:val="0"/>
        <w:jc w:val="both"/>
        <w:rPr>
          <w:rFonts w:ascii="Arial" w:hAnsi="Arial" w:cs="Arial"/>
          <w:b/>
          <w:bCs/>
          <w:i/>
          <w:sz w:val="20"/>
          <w:u w:val="single"/>
        </w:rPr>
      </w:pPr>
      <w:r w:rsidRPr="00656F27">
        <w:rPr>
          <w:rFonts w:ascii="Arial" w:hAnsi="Arial" w:cs="Arial"/>
          <w:b/>
          <w:bCs/>
          <w:sz w:val="20"/>
          <w:u w:val="single"/>
        </w:rPr>
        <w:t>[CONSIGNAR CIUDAD Y FECHA]</w:t>
      </w:r>
    </w:p>
    <w:p w14:paraId="5CA5CB51" w14:textId="77777777" w:rsidR="00F64F3E" w:rsidRPr="00656F27" w:rsidRDefault="00F64F3E" w:rsidP="00F64F3E">
      <w:pPr>
        <w:widowControl w:val="0"/>
        <w:autoSpaceDE w:val="0"/>
        <w:autoSpaceDN w:val="0"/>
        <w:adjustRightInd w:val="0"/>
        <w:jc w:val="both"/>
        <w:rPr>
          <w:rFonts w:ascii="Arial" w:hAnsi="Arial" w:cs="Arial"/>
          <w:sz w:val="20"/>
        </w:rPr>
      </w:pPr>
    </w:p>
    <w:p w14:paraId="5F75C242" w14:textId="77777777" w:rsidR="00F64F3E" w:rsidRPr="00656F27" w:rsidRDefault="00F64F3E" w:rsidP="00F64F3E">
      <w:pPr>
        <w:widowControl w:val="0"/>
        <w:autoSpaceDE w:val="0"/>
        <w:autoSpaceDN w:val="0"/>
        <w:adjustRightInd w:val="0"/>
        <w:jc w:val="both"/>
        <w:rPr>
          <w:rFonts w:ascii="Arial" w:hAnsi="Arial" w:cs="Arial"/>
          <w:sz w:val="20"/>
        </w:rPr>
      </w:pPr>
    </w:p>
    <w:p w14:paraId="43AA4407" w14:textId="77777777" w:rsidR="00F64F3E" w:rsidRPr="00656F27" w:rsidRDefault="00F64F3E" w:rsidP="00F64F3E">
      <w:pPr>
        <w:widowControl w:val="0"/>
        <w:autoSpaceDE w:val="0"/>
        <w:autoSpaceDN w:val="0"/>
        <w:adjustRightInd w:val="0"/>
        <w:jc w:val="both"/>
        <w:rPr>
          <w:rFonts w:ascii="Arial" w:hAnsi="Arial" w:cs="Arial"/>
          <w:sz w:val="20"/>
        </w:rPr>
      </w:pPr>
    </w:p>
    <w:p w14:paraId="7600A984" w14:textId="77777777" w:rsidR="00F64F3E" w:rsidRPr="00656F27" w:rsidRDefault="00F64F3E" w:rsidP="00F64F3E">
      <w:pPr>
        <w:widowControl w:val="0"/>
        <w:autoSpaceDE w:val="0"/>
        <w:autoSpaceDN w:val="0"/>
        <w:adjustRightInd w:val="0"/>
        <w:jc w:val="both"/>
        <w:rPr>
          <w:rFonts w:ascii="Arial" w:hAnsi="Arial" w:cs="Arial"/>
          <w:sz w:val="20"/>
        </w:rPr>
      </w:pPr>
    </w:p>
    <w:p w14:paraId="12741927" w14:textId="77777777" w:rsidR="00F64F3E" w:rsidRPr="00656F27" w:rsidRDefault="00F64F3E" w:rsidP="00F64F3E">
      <w:pPr>
        <w:widowControl w:val="0"/>
        <w:autoSpaceDE w:val="0"/>
        <w:autoSpaceDN w:val="0"/>
        <w:adjustRightInd w:val="0"/>
        <w:jc w:val="both"/>
        <w:rPr>
          <w:rFonts w:ascii="Arial" w:hAnsi="Arial" w:cs="Arial"/>
          <w:sz w:val="20"/>
        </w:rPr>
      </w:pPr>
    </w:p>
    <w:p w14:paraId="0AF5ABBD" w14:textId="77777777" w:rsidR="00F64F3E" w:rsidRPr="00656F27" w:rsidRDefault="00F64F3E" w:rsidP="00F64F3E">
      <w:pPr>
        <w:widowControl w:val="0"/>
        <w:jc w:val="center"/>
        <w:rPr>
          <w:rFonts w:ascii="Arial" w:hAnsi="Arial" w:cs="Arial"/>
          <w:sz w:val="20"/>
        </w:rPr>
      </w:pPr>
      <w:r w:rsidRPr="00656F27">
        <w:rPr>
          <w:rFonts w:ascii="Arial" w:hAnsi="Arial" w:cs="Arial"/>
          <w:sz w:val="20"/>
        </w:rPr>
        <w:t>………………………….………………………..</w:t>
      </w:r>
    </w:p>
    <w:p w14:paraId="0DCA187A" w14:textId="77777777" w:rsidR="00F64F3E" w:rsidRPr="00656F27" w:rsidRDefault="00F64F3E" w:rsidP="00F64F3E">
      <w:pPr>
        <w:widowControl w:val="0"/>
        <w:jc w:val="center"/>
        <w:rPr>
          <w:rFonts w:ascii="Arial" w:hAnsi="Arial" w:cs="Arial"/>
          <w:b/>
          <w:sz w:val="20"/>
          <w:lang w:val="es-ES"/>
        </w:rPr>
      </w:pPr>
      <w:r w:rsidRPr="00656F27">
        <w:rPr>
          <w:rFonts w:ascii="Arial" w:hAnsi="Arial" w:cs="Arial"/>
          <w:b/>
          <w:sz w:val="20"/>
        </w:rPr>
        <w:t>Firma, nombres y apellidos del postor o</w:t>
      </w:r>
    </w:p>
    <w:p w14:paraId="1D19B73F" w14:textId="77777777" w:rsidR="00F64F3E" w:rsidRPr="00656F27" w:rsidRDefault="00F64F3E" w:rsidP="00F64F3E">
      <w:pPr>
        <w:widowControl w:val="0"/>
        <w:jc w:val="center"/>
        <w:rPr>
          <w:rFonts w:ascii="Arial" w:hAnsi="Arial" w:cs="Arial"/>
          <w:b/>
          <w:sz w:val="20"/>
        </w:rPr>
      </w:pPr>
      <w:r w:rsidRPr="00656F27">
        <w:rPr>
          <w:rFonts w:ascii="Arial" w:hAnsi="Arial" w:cs="Arial"/>
          <w:b/>
          <w:bCs/>
          <w:sz w:val="20"/>
        </w:rPr>
        <w:t>representante</w:t>
      </w:r>
      <w:r w:rsidRPr="00656F27">
        <w:rPr>
          <w:rFonts w:ascii="Arial" w:hAnsi="Arial" w:cs="Arial"/>
          <w:b/>
          <w:sz w:val="20"/>
        </w:rPr>
        <w:t xml:space="preserve"> legal, según corresponda</w:t>
      </w:r>
    </w:p>
    <w:p w14:paraId="7E97A4D4" w14:textId="77777777" w:rsidR="00F64F3E" w:rsidRPr="007D0F87" w:rsidRDefault="00F64F3E" w:rsidP="00F64F3E">
      <w:pPr>
        <w:widowControl w:val="0"/>
        <w:jc w:val="both"/>
        <w:rPr>
          <w:rFonts w:ascii="Arial" w:hAnsi="Arial" w:cs="Arial"/>
          <w:sz w:val="20"/>
        </w:rPr>
      </w:pPr>
    </w:p>
    <w:p w14:paraId="1A9B5B05" w14:textId="77777777" w:rsidR="00F64F3E" w:rsidRPr="007D0F87" w:rsidRDefault="00F64F3E" w:rsidP="00F64F3E">
      <w:pPr>
        <w:widowControl w:val="0"/>
        <w:jc w:val="both"/>
        <w:rPr>
          <w:rFonts w:ascii="Arial" w:hAnsi="Arial" w:cs="Arial"/>
          <w:sz w:val="20"/>
        </w:rPr>
      </w:pPr>
    </w:p>
    <w:p w14:paraId="54FF87FC" w14:textId="77777777" w:rsidR="00F64F3E" w:rsidRPr="007D0F87" w:rsidRDefault="00F64F3E" w:rsidP="00F64F3E">
      <w:pPr>
        <w:widowControl w:val="0"/>
        <w:jc w:val="both"/>
        <w:rPr>
          <w:rFonts w:ascii="Arial" w:hAnsi="Arial" w:cs="Arial"/>
          <w:sz w:val="20"/>
        </w:rPr>
      </w:pPr>
    </w:p>
    <w:p w14:paraId="6A10BF16" w14:textId="77777777" w:rsidR="00F64F3E" w:rsidRPr="007D0F87" w:rsidRDefault="00F64F3E" w:rsidP="00F64F3E">
      <w:pPr>
        <w:widowControl w:val="0"/>
        <w:jc w:val="both"/>
        <w:rPr>
          <w:rFonts w:ascii="Arial" w:hAnsi="Arial" w:cs="Arial"/>
          <w:sz w:val="20"/>
        </w:rPr>
      </w:pPr>
    </w:p>
    <w:p w14:paraId="1F7FA874" w14:textId="77777777" w:rsidR="00F64F3E" w:rsidRPr="007D0F87" w:rsidRDefault="00F64F3E" w:rsidP="00F64F3E">
      <w:pPr>
        <w:widowControl w:val="0"/>
        <w:jc w:val="both"/>
        <w:rPr>
          <w:rFonts w:ascii="Arial" w:hAnsi="Arial" w:cs="Arial"/>
          <w:sz w:val="20"/>
        </w:rPr>
      </w:pPr>
    </w:p>
    <w:tbl>
      <w:tblPr>
        <w:tblStyle w:val="Tabladecuadrcula1clara-nfasis51"/>
        <w:tblW w:w="9214" w:type="dxa"/>
        <w:tblInd w:w="-147" w:type="dxa"/>
        <w:tblLayout w:type="fixed"/>
        <w:tblLook w:val="04A0" w:firstRow="1" w:lastRow="0" w:firstColumn="1" w:lastColumn="0" w:noHBand="0" w:noVBand="1"/>
      </w:tblPr>
      <w:tblGrid>
        <w:gridCol w:w="9214"/>
      </w:tblGrid>
      <w:tr w:rsidR="00F64F3E" w:rsidRPr="00656F27" w14:paraId="40F9CAF9" w14:textId="77777777" w:rsidTr="00B04E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F6E2E79" w14:textId="77777777" w:rsidR="00F64F3E" w:rsidRPr="00B04E43" w:rsidRDefault="00F64F3E">
            <w:pPr>
              <w:jc w:val="both"/>
              <w:rPr>
                <w:rFonts w:ascii="Arial" w:hAnsi="Arial" w:cs="Arial"/>
                <w:iCs/>
                <w:color w:val="FF0000"/>
                <w:sz w:val="18"/>
                <w:szCs w:val="18"/>
                <w:lang w:val="es-ES"/>
              </w:rPr>
            </w:pPr>
            <w:r w:rsidRPr="00B04E43">
              <w:rPr>
                <w:rFonts w:ascii="Arial" w:hAnsi="Arial" w:cs="Arial"/>
                <w:iCs/>
                <w:color w:val="FF0000"/>
                <w:sz w:val="18"/>
                <w:szCs w:val="18"/>
              </w:rPr>
              <w:t>Advertencia</w:t>
            </w:r>
          </w:p>
        </w:tc>
      </w:tr>
      <w:tr w:rsidR="00F64F3E" w:rsidRPr="00656F27" w14:paraId="0B88C29C" w14:textId="77777777" w:rsidTr="00B04E43">
        <w:trPr>
          <w:trHeight w:val="1353"/>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9EC8567" w14:textId="6293E3CC" w:rsidR="00F64F3E" w:rsidRPr="00FB5FCE" w:rsidRDefault="00F64F3E" w:rsidP="00FB5FCE">
            <w:pPr>
              <w:widowControl w:val="0"/>
              <w:ind w:left="34"/>
              <w:jc w:val="both"/>
              <w:rPr>
                <w:rFonts w:ascii="Arial" w:hAnsi="Arial" w:cs="Arial"/>
                <w:b w:val="0"/>
                <w:bCs w:val="0"/>
                <w:strike/>
                <w:color w:val="FF0000"/>
                <w:sz w:val="18"/>
                <w:szCs w:val="18"/>
                <w:lang w:val="es-ES"/>
              </w:rPr>
            </w:pPr>
            <w:r w:rsidRPr="00FB5FCE">
              <w:rPr>
                <w:rFonts w:ascii="Arial" w:hAnsi="Arial" w:cs="Arial"/>
                <w:b w:val="0"/>
                <w:bCs w:val="0"/>
                <w:color w:val="FF0000"/>
                <w:sz w:val="18"/>
                <w:szCs w:val="18"/>
              </w:rPr>
              <w:t xml:space="preserve">A efectos de cautelar la veracidad de esta declaración, el postor puede verificar la información de la Relación de Proveedores Sancionados por el Tribunal de Contrataciones Públicas con Sanción Vigente en </w:t>
            </w:r>
            <w:r w:rsidR="00990CFD" w:rsidRPr="00FB5FCE">
              <w:rPr>
                <w:rFonts w:ascii="Arial" w:hAnsi="Arial" w:cs="Arial"/>
                <w:b w:val="0"/>
                <w:bCs w:val="0"/>
                <w:color w:val="FF0000"/>
                <w:sz w:val="18"/>
                <w:szCs w:val="18"/>
              </w:rPr>
              <w:t>https://www.gob.pe/689-relacion-de-proveedores-sancionados-para-contratar-con-elestado</w:t>
            </w:r>
          </w:p>
          <w:p w14:paraId="11C69D2F" w14:textId="77777777" w:rsidR="00F64F3E" w:rsidRPr="00B04E43" w:rsidRDefault="00F64F3E" w:rsidP="00FB5FCE">
            <w:pPr>
              <w:widowControl w:val="0"/>
              <w:ind w:left="34"/>
              <w:jc w:val="both"/>
              <w:rPr>
                <w:rFonts w:ascii="Arial" w:hAnsi="Arial" w:cs="Arial"/>
                <w:b w:val="0"/>
                <w:bCs w:val="0"/>
                <w:color w:val="FF0000"/>
                <w:sz w:val="18"/>
                <w:szCs w:val="18"/>
                <w:lang w:val="es-ES"/>
              </w:rPr>
            </w:pPr>
            <w:r w:rsidRPr="00FB5FCE">
              <w:rPr>
                <w:rFonts w:ascii="Arial" w:hAnsi="Arial" w:cs="Arial"/>
                <w:b w:val="0"/>
                <w:bCs w:val="0"/>
                <w:color w:val="FF0000"/>
                <w:sz w:val="18"/>
                <w:szCs w:val="18"/>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7D0F87" w:rsidDel="009E11C1" w:rsidRDefault="00607375" w:rsidP="00F408D6">
      <w:pPr>
        <w:rPr>
          <w:rFonts w:ascii="Arial" w:hAnsi="Arial" w:cs="Arial"/>
          <w:strike/>
          <w:sz w:val="20"/>
          <w:lang w:val="es-ES"/>
        </w:rPr>
      </w:pPr>
    </w:p>
    <w:p w14:paraId="4B2E64CF" w14:textId="366C1225" w:rsidR="00607375" w:rsidRPr="007D0F87" w:rsidRDefault="00607375" w:rsidP="57378103">
      <w:pPr>
        <w:widowControl w:val="0"/>
        <w:jc w:val="center"/>
        <w:rPr>
          <w:rFonts w:ascii="Arial" w:eastAsia="Arial" w:hAnsi="Arial" w:cs="Arial"/>
          <w:sz w:val="20"/>
        </w:rPr>
      </w:pPr>
    </w:p>
    <w:p w14:paraId="32740458" w14:textId="619F85FD" w:rsidR="57378103" w:rsidRPr="007D0F87" w:rsidRDefault="57378103" w:rsidP="57378103">
      <w:pPr>
        <w:widowControl w:val="0"/>
        <w:jc w:val="center"/>
        <w:rPr>
          <w:rFonts w:ascii="Arial" w:eastAsia="Arial" w:hAnsi="Arial" w:cs="Arial"/>
          <w:sz w:val="20"/>
        </w:rPr>
      </w:pPr>
    </w:p>
    <w:p w14:paraId="0BE76AD6" w14:textId="2F32ADEA" w:rsidR="57378103" w:rsidRPr="007D0F87" w:rsidRDefault="57378103" w:rsidP="57378103">
      <w:pPr>
        <w:widowControl w:val="0"/>
        <w:jc w:val="center"/>
        <w:rPr>
          <w:rFonts w:ascii="Arial" w:eastAsia="Arial" w:hAnsi="Arial" w:cs="Arial"/>
          <w:sz w:val="20"/>
        </w:rPr>
      </w:pPr>
    </w:p>
    <w:p w14:paraId="63D371BE" w14:textId="24AA1341" w:rsidR="57378103" w:rsidRPr="007D0F87" w:rsidRDefault="57378103" w:rsidP="57378103">
      <w:pPr>
        <w:widowControl w:val="0"/>
        <w:jc w:val="center"/>
        <w:rPr>
          <w:rFonts w:ascii="Arial" w:eastAsia="Arial" w:hAnsi="Arial" w:cs="Arial"/>
          <w:sz w:val="20"/>
        </w:rPr>
      </w:pPr>
    </w:p>
    <w:p w14:paraId="423111BB" w14:textId="08F971C4" w:rsidR="57378103" w:rsidRPr="007D0F87" w:rsidRDefault="57378103" w:rsidP="57378103">
      <w:pPr>
        <w:widowControl w:val="0"/>
        <w:jc w:val="center"/>
        <w:rPr>
          <w:rFonts w:ascii="Arial" w:eastAsia="Arial" w:hAnsi="Arial" w:cs="Arial"/>
          <w:sz w:val="20"/>
        </w:rPr>
      </w:pPr>
    </w:p>
    <w:p w14:paraId="604CB4E4" w14:textId="0C03CB53" w:rsidR="57378103" w:rsidRPr="007D0F87" w:rsidRDefault="57378103" w:rsidP="57378103">
      <w:pPr>
        <w:widowControl w:val="0"/>
        <w:jc w:val="center"/>
        <w:rPr>
          <w:rFonts w:ascii="Arial" w:eastAsia="Arial" w:hAnsi="Arial" w:cs="Arial"/>
          <w:sz w:val="20"/>
        </w:rPr>
      </w:pPr>
    </w:p>
    <w:p w14:paraId="7960B211" w14:textId="5923C894" w:rsidR="57378103" w:rsidRPr="007D0F87" w:rsidRDefault="57378103" w:rsidP="57378103">
      <w:pPr>
        <w:widowControl w:val="0"/>
        <w:jc w:val="center"/>
        <w:rPr>
          <w:rFonts w:ascii="Arial" w:eastAsia="Arial" w:hAnsi="Arial" w:cs="Arial"/>
          <w:sz w:val="20"/>
        </w:rPr>
      </w:pPr>
    </w:p>
    <w:p w14:paraId="765FA272" w14:textId="55247149" w:rsidR="57378103" w:rsidRPr="007D0F87" w:rsidRDefault="57378103" w:rsidP="57378103">
      <w:pPr>
        <w:widowControl w:val="0"/>
        <w:jc w:val="center"/>
        <w:rPr>
          <w:rFonts w:ascii="Arial" w:eastAsia="Arial" w:hAnsi="Arial" w:cs="Arial"/>
          <w:sz w:val="20"/>
        </w:rPr>
      </w:pPr>
    </w:p>
    <w:p w14:paraId="678FEA0D" w14:textId="62F0FA26" w:rsidR="57378103" w:rsidRPr="007D0F87" w:rsidRDefault="57378103" w:rsidP="57378103">
      <w:pPr>
        <w:widowControl w:val="0"/>
        <w:jc w:val="center"/>
        <w:rPr>
          <w:rFonts w:ascii="Arial" w:eastAsia="Arial" w:hAnsi="Arial" w:cs="Arial"/>
          <w:sz w:val="20"/>
        </w:rPr>
      </w:pPr>
    </w:p>
    <w:p w14:paraId="6839527E" w14:textId="4FD1C386" w:rsidR="57378103" w:rsidRPr="007D0F87" w:rsidRDefault="57378103" w:rsidP="57378103">
      <w:pPr>
        <w:widowControl w:val="0"/>
        <w:jc w:val="center"/>
        <w:rPr>
          <w:rFonts w:ascii="Arial" w:eastAsia="Arial" w:hAnsi="Arial" w:cs="Arial"/>
          <w:sz w:val="20"/>
        </w:rPr>
      </w:pPr>
    </w:p>
    <w:p w14:paraId="050941CE" w14:textId="09C27235" w:rsidR="57378103" w:rsidRPr="007D0F87" w:rsidRDefault="57378103" w:rsidP="1E6AF820">
      <w:pPr>
        <w:widowControl w:val="0"/>
        <w:jc w:val="center"/>
        <w:rPr>
          <w:rFonts w:ascii="Arial" w:eastAsia="Arial" w:hAnsi="Arial" w:cs="Arial"/>
          <w:sz w:val="20"/>
        </w:rPr>
      </w:pPr>
    </w:p>
    <w:p w14:paraId="3AFA891C" w14:textId="3CC6F065" w:rsidR="1E6AF820" w:rsidRPr="007D0F87" w:rsidRDefault="1E6AF820" w:rsidP="66D23F49">
      <w:pPr>
        <w:widowControl w:val="0"/>
        <w:jc w:val="center"/>
        <w:rPr>
          <w:rFonts w:ascii="Arial" w:eastAsia="Arial" w:hAnsi="Arial" w:cs="Arial"/>
          <w:sz w:val="20"/>
        </w:rPr>
      </w:pPr>
    </w:p>
    <w:p w14:paraId="6581FBE7" w14:textId="33267451" w:rsidR="66D23F49" w:rsidRPr="007D0F87" w:rsidRDefault="66D23F49" w:rsidP="66D23F49">
      <w:pPr>
        <w:widowControl w:val="0"/>
        <w:jc w:val="center"/>
        <w:rPr>
          <w:rFonts w:ascii="Arial" w:eastAsia="Arial" w:hAnsi="Arial" w:cs="Arial"/>
          <w:sz w:val="20"/>
        </w:rPr>
      </w:pPr>
    </w:p>
    <w:p w14:paraId="02DA4193" w14:textId="2B01FB9C" w:rsidR="69600EE6" w:rsidRPr="006D1CA7" w:rsidRDefault="409DB56D" w:rsidP="00A06E88">
      <w:pPr>
        <w:jc w:val="center"/>
        <w:rPr>
          <w:rFonts w:ascii="Arial" w:eastAsia="Arial" w:hAnsi="Arial" w:cs="Arial"/>
          <w:color w:val="000000" w:themeColor="text1"/>
          <w:sz w:val="20"/>
        </w:rPr>
      </w:pPr>
      <w:r w:rsidRPr="006D1CA7">
        <w:rPr>
          <w:rStyle w:val="normaltextrun"/>
          <w:rFonts w:ascii="Arial" w:eastAsia="Arial" w:hAnsi="Arial" w:cs="Arial"/>
          <w:b/>
          <w:bCs/>
          <w:color w:val="000000" w:themeColor="text1"/>
          <w:sz w:val="20"/>
        </w:rPr>
        <w:lastRenderedPageBreak/>
        <w:t>ANEXO Nº 1</w:t>
      </w:r>
      <w:r w:rsidR="77697D02" w:rsidRPr="006D1CA7">
        <w:rPr>
          <w:rStyle w:val="normaltextrun"/>
          <w:rFonts w:ascii="Arial" w:eastAsia="Arial" w:hAnsi="Arial" w:cs="Arial"/>
          <w:b/>
          <w:bCs/>
          <w:color w:val="000000" w:themeColor="text1"/>
          <w:sz w:val="20"/>
        </w:rPr>
        <w:t>6</w:t>
      </w:r>
      <w:r w:rsidR="69600EE6" w:rsidRPr="006D1CA7">
        <w:rPr>
          <w:rStyle w:val="Refdenotaalpie"/>
          <w:rFonts w:ascii="Arial" w:eastAsia="Arial" w:hAnsi="Arial" w:cs="Arial"/>
          <w:color w:val="000000" w:themeColor="text1"/>
          <w:sz w:val="20"/>
        </w:rPr>
        <w:footnoteReference w:id="62"/>
      </w:r>
      <w:r w:rsidRPr="006D1CA7">
        <w:rPr>
          <w:rStyle w:val="normaltextrun"/>
          <w:rFonts w:ascii="Arial" w:eastAsia="Arial" w:hAnsi="Arial" w:cs="Arial"/>
          <w:b/>
          <w:bCs/>
          <w:color w:val="000000" w:themeColor="text1"/>
          <w:sz w:val="20"/>
        </w:rPr>
        <w:t> </w:t>
      </w:r>
      <w:r w:rsidRPr="006D1CA7">
        <w:rPr>
          <w:rStyle w:val="eop"/>
          <w:rFonts w:ascii="Arial" w:eastAsia="Arial" w:hAnsi="Arial" w:cs="Arial"/>
          <w:color w:val="000000" w:themeColor="text1"/>
          <w:sz w:val="20"/>
        </w:rPr>
        <w:t> </w:t>
      </w:r>
    </w:p>
    <w:p w14:paraId="6C15EE67" w14:textId="30292B6A" w:rsidR="57378103" w:rsidRPr="00656F27" w:rsidRDefault="57378103" w:rsidP="00A06E88">
      <w:pPr>
        <w:jc w:val="center"/>
        <w:rPr>
          <w:rFonts w:ascii="Arial" w:eastAsia="Arial" w:hAnsi="Arial" w:cs="Arial"/>
          <w:color w:val="000000" w:themeColor="text1"/>
          <w:sz w:val="20"/>
        </w:rPr>
      </w:pPr>
    </w:p>
    <w:p w14:paraId="19A8B177" w14:textId="0EE74086" w:rsidR="69600EE6" w:rsidRPr="00656F27" w:rsidRDefault="69600EE6" w:rsidP="00A06E88">
      <w:pPr>
        <w:jc w:val="center"/>
        <w:rPr>
          <w:rFonts w:ascii="Arial" w:eastAsia="Arial" w:hAnsi="Arial" w:cs="Arial"/>
          <w:color w:val="000000" w:themeColor="text1"/>
          <w:sz w:val="20"/>
        </w:rPr>
      </w:pPr>
      <w:r w:rsidRPr="00656F27">
        <w:rPr>
          <w:rStyle w:val="normaltextrun"/>
          <w:rFonts w:ascii="Arial" w:eastAsia="Arial" w:hAnsi="Arial" w:cs="Arial"/>
          <w:color w:val="000000" w:themeColor="text1"/>
          <w:sz w:val="20"/>
        </w:rPr>
        <w:t> </w:t>
      </w:r>
      <w:r w:rsidRPr="00656F27">
        <w:rPr>
          <w:rStyle w:val="normaltextrun"/>
          <w:rFonts w:ascii="Arial" w:eastAsia="Arial" w:hAnsi="Arial" w:cs="Arial"/>
          <w:b/>
          <w:bCs/>
          <w:color w:val="000000" w:themeColor="text1"/>
          <w:sz w:val="20"/>
          <w:lang w:val="es-ES"/>
        </w:rPr>
        <w:t xml:space="preserve">DECLARACIÓN JURADA </w:t>
      </w:r>
      <w:r w:rsidRPr="00656F27">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656F27" w:rsidRDefault="69600EE6" w:rsidP="00A06E88">
      <w:pPr>
        <w:pStyle w:val="paragraph"/>
        <w:spacing w:beforeAutospacing="0" w:afterAutospacing="0"/>
        <w:jc w:val="center"/>
        <w:rPr>
          <w:rFonts w:ascii="Arial" w:eastAsia="Arial" w:hAnsi="Arial" w:cs="Arial"/>
          <w:color w:val="000000" w:themeColor="text1"/>
          <w:sz w:val="20"/>
          <w:szCs w:val="20"/>
          <w:lang w:val="es-PE"/>
        </w:rPr>
      </w:pPr>
      <w:r w:rsidRPr="00656F27">
        <w:rPr>
          <w:rFonts w:ascii="Arial" w:eastAsia="Arial" w:hAnsi="Arial" w:cs="Arial"/>
          <w:b/>
          <w:bCs/>
          <w:color w:val="000000" w:themeColor="text1"/>
          <w:sz w:val="20"/>
          <w:szCs w:val="20"/>
          <w:lang w:val="es-PE"/>
        </w:rPr>
        <w:t>(</w:t>
      </w:r>
      <w:r w:rsidRPr="00656F27">
        <w:rPr>
          <w:rStyle w:val="normaltextrun"/>
          <w:rFonts w:ascii="Arial" w:eastAsia="Arial" w:hAnsi="Arial" w:cs="Arial"/>
          <w:b/>
          <w:bCs/>
          <w:color w:val="000000" w:themeColor="text1"/>
          <w:sz w:val="20"/>
          <w:szCs w:val="20"/>
          <w:lang w:val="es-ES"/>
        </w:rPr>
        <w:t xml:space="preserve">Documento a presentar para </w:t>
      </w:r>
      <w:r w:rsidRPr="00656F27">
        <w:rPr>
          <w:rFonts w:ascii="Arial" w:eastAsia="Arial" w:hAnsi="Arial" w:cs="Arial"/>
          <w:b/>
          <w:bCs/>
          <w:color w:val="000000" w:themeColor="text1"/>
          <w:sz w:val="20"/>
          <w:szCs w:val="20"/>
          <w:lang w:val="es-PE"/>
        </w:rPr>
        <w:t>el perfeccionamiento del contrato)</w:t>
      </w:r>
    </w:p>
    <w:p w14:paraId="14E23B22" w14:textId="0DD6F3E6" w:rsidR="57378103" w:rsidRPr="00656F27" w:rsidRDefault="57378103" w:rsidP="00A06E88">
      <w:pPr>
        <w:jc w:val="center"/>
        <w:rPr>
          <w:rFonts w:ascii="Arial" w:eastAsia="Arial" w:hAnsi="Arial" w:cs="Arial"/>
          <w:color w:val="000000" w:themeColor="text1"/>
          <w:sz w:val="20"/>
        </w:rPr>
      </w:pPr>
    </w:p>
    <w:p w14:paraId="32783213" w14:textId="3569F2B8" w:rsidR="69600EE6" w:rsidRPr="00656F27" w:rsidRDefault="69600EE6">
      <w:pPr>
        <w:rPr>
          <w:rFonts w:ascii="Arial" w:eastAsia="Arial" w:hAnsi="Arial" w:cs="Arial"/>
          <w:color w:val="000000" w:themeColor="text1"/>
          <w:sz w:val="20"/>
        </w:rPr>
      </w:pPr>
      <w:r w:rsidRPr="00656F27">
        <w:rPr>
          <w:rStyle w:val="normaltextrun"/>
          <w:rFonts w:ascii="Arial" w:eastAsia="Arial" w:hAnsi="Arial" w:cs="Arial"/>
          <w:color w:val="000000" w:themeColor="text1"/>
          <w:sz w:val="20"/>
        </w:rPr>
        <w:t>Señores    </w:t>
      </w:r>
    </w:p>
    <w:p w14:paraId="0C5EE3C3" w14:textId="09586399" w:rsidR="69600EE6" w:rsidRDefault="551863D8" w:rsidP="5F39EF78">
      <w:pPr>
        <w:widowControl w:val="0"/>
        <w:jc w:val="both"/>
        <w:rPr>
          <w:rFonts w:ascii="Arial" w:eastAsia="Arial" w:hAnsi="Arial" w:cs="Arial"/>
          <w:b/>
          <w:bCs/>
          <w:color w:val="000000" w:themeColor="text1"/>
          <w:sz w:val="20"/>
        </w:rPr>
      </w:pPr>
      <w:r w:rsidRPr="5F39EF78">
        <w:rPr>
          <w:rFonts w:ascii="Arial" w:eastAsia="Arial" w:hAnsi="Arial" w:cs="Arial"/>
          <w:b/>
          <w:bCs/>
          <w:color w:val="000000" w:themeColor="text1"/>
          <w:sz w:val="20"/>
        </w:rPr>
        <w:t xml:space="preserve"> DEPENDENCIA ENCARGADA DE LAS CONTRATACIONES</w:t>
      </w:r>
    </w:p>
    <w:p w14:paraId="238DCB36" w14:textId="43623E21" w:rsidR="69600EE6" w:rsidRPr="00656F27" w:rsidRDefault="69600EE6" w:rsidP="00A06E88">
      <w:pPr>
        <w:widowControl w:val="0"/>
        <w:jc w:val="both"/>
        <w:rPr>
          <w:rFonts w:ascii="Arial" w:eastAsia="Arial" w:hAnsi="Arial" w:cs="Arial"/>
          <w:color w:val="000000" w:themeColor="text1"/>
          <w:sz w:val="20"/>
        </w:rPr>
      </w:pPr>
      <w:r w:rsidRPr="00656F27">
        <w:rPr>
          <w:rFonts w:ascii="Arial" w:eastAsia="Arial" w:hAnsi="Arial" w:cs="Arial"/>
          <w:b/>
          <w:bCs/>
          <w:color w:val="000000" w:themeColor="text1"/>
          <w:sz w:val="20"/>
        </w:rPr>
        <w:t xml:space="preserve">LICITACIÓN PÚBLICA </w:t>
      </w:r>
      <w:r w:rsidR="00DD2A73" w:rsidRPr="00656F27">
        <w:rPr>
          <w:rFonts w:ascii="Arial" w:eastAsia="Arial" w:hAnsi="Arial" w:cs="Arial"/>
          <w:b/>
          <w:bCs/>
          <w:color w:val="000000" w:themeColor="text1"/>
          <w:sz w:val="20"/>
        </w:rPr>
        <w:t>DE</w:t>
      </w:r>
      <w:r w:rsidR="00F71200" w:rsidRPr="00656F27">
        <w:rPr>
          <w:rFonts w:ascii="Arial" w:eastAsia="Arial" w:hAnsi="Arial" w:cs="Arial"/>
          <w:b/>
          <w:bCs/>
          <w:color w:val="000000" w:themeColor="text1"/>
          <w:sz w:val="20"/>
        </w:rPr>
        <w:t xml:space="preserve">OBRAS </w:t>
      </w:r>
      <w:r w:rsidRPr="00656F27">
        <w:rPr>
          <w:rFonts w:ascii="Arial" w:eastAsia="Arial" w:hAnsi="Arial" w:cs="Arial"/>
          <w:b/>
          <w:bCs/>
          <w:color w:val="000000" w:themeColor="text1"/>
          <w:sz w:val="20"/>
        </w:rPr>
        <w:t xml:space="preserve">Nº </w:t>
      </w:r>
      <w:r w:rsidRPr="00656F27">
        <w:rPr>
          <w:rFonts w:ascii="Arial" w:eastAsia="Arial" w:hAnsi="Arial" w:cs="Arial"/>
          <w:color w:val="000000" w:themeColor="text1"/>
          <w:sz w:val="20"/>
        </w:rPr>
        <w:t>[CONSIGNAR NOMENCLATURA DEL PROCEDIMIENTO DE SELECCIÓN]</w:t>
      </w:r>
    </w:p>
    <w:p w14:paraId="4C2E9305" w14:textId="56BE7079" w:rsidR="69600EE6" w:rsidRPr="00656F27" w:rsidRDefault="69600EE6" w:rsidP="00A06E88">
      <w:pPr>
        <w:jc w:val="both"/>
        <w:rPr>
          <w:rFonts w:ascii="Arial" w:eastAsia="Arial" w:hAnsi="Arial" w:cs="Arial"/>
          <w:color w:val="000000" w:themeColor="text1"/>
          <w:sz w:val="20"/>
        </w:rPr>
      </w:pPr>
      <w:r w:rsidRPr="00656F27">
        <w:rPr>
          <w:rStyle w:val="normaltextrun"/>
          <w:rFonts w:ascii="Arial" w:eastAsia="Arial" w:hAnsi="Arial" w:cs="Arial"/>
          <w:color w:val="000000" w:themeColor="text1"/>
          <w:sz w:val="20"/>
        </w:rPr>
        <w:t>Presente.-     </w:t>
      </w:r>
    </w:p>
    <w:p w14:paraId="4F3F35E1" w14:textId="5BFA5B22" w:rsidR="69600EE6" w:rsidRPr="00656F27" w:rsidRDefault="69600EE6" w:rsidP="00A06E88">
      <w:pPr>
        <w:jc w:val="both"/>
        <w:rPr>
          <w:rFonts w:ascii="Arial" w:eastAsia="Arial" w:hAnsi="Arial" w:cs="Arial"/>
          <w:color w:val="000000" w:themeColor="text1"/>
          <w:sz w:val="20"/>
        </w:rPr>
      </w:pPr>
      <w:r w:rsidRPr="00656F27">
        <w:rPr>
          <w:rStyle w:val="normaltextrun"/>
          <w:rFonts w:ascii="Arial" w:eastAsia="Arial" w:hAnsi="Arial" w:cs="Arial"/>
          <w:color w:val="000000" w:themeColor="text1"/>
          <w:sz w:val="20"/>
        </w:rPr>
        <w:t>  </w:t>
      </w:r>
    </w:p>
    <w:p w14:paraId="3B2446BB" w14:textId="52CA4D44" w:rsidR="69600EE6" w:rsidRPr="00656F27" w:rsidRDefault="69600EE6" w:rsidP="00A06E88">
      <w:pPr>
        <w:spacing w:line="276" w:lineRule="auto"/>
        <w:jc w:val="both"/>
        <w:rPr>
          <w:rFonts w:ascii="Arial" w:eastAsia="Arial" w:hAnsi="Arial" w:cs="Arial"/>
          <w:color w:val="000000" w:themeColor="text1"/>
          <w:sz w:val="20"/>
        </w:rPr>
      </w:pPr>
      <w:r w:rsidRPr="00656F27">
        <w:rPr>
          <w:rStyle w:val="normaltextrun"/>
          <w:rFonts w:ascii="Arial" w:eastAsia="Arial" w:hAnsi="Arial" w:cs="Arial"/>
          <w:color w:val="000000" w:themeColor="text1"/>
          <w:sz w:val="20"/>
        </w:rPr>
        <w:t xml:space="preserve">El que suscribe, [……………..], postor y/o apoderado de </w:t>
      </w:r>
      <w:r w:rsidRPr="00656F27">
        <w:rPr>
          <w:rStyle w:val="normaltextrun"/>
          <w:rFonts w:ascii="Arial" w:eastAsia="Arial" w:hAnsi="Arial" w:cs="Arial"/>
          <w:b/>
          <w:bCs/>
          <w:color w:val="000000" w:themeColor="text1"/>
          <w:sz w:val="20"/>
          <w:u w:val="single"/>
        </w:rPr>
        <w:t>[CONSIGNAR EL NOMBRE DE LA  PERSONA NATURAL QUE OTORGA EL PODER, DE SER EL CASO]</w:t>
      </w:r>
      <w:r w:rsidRPr="00656F27">
        <w:rPr>
          <w:rStyle w:val="normaltextrun"/>
          <w:rFonts w:ascii="Arial" w:eastAsia="Arial" w:hAnsi="Arial" w:cs="Arial"/>
          <w:color w:val="000000" w:themeColor="text1"/>
          <w:sz w:val="20"/>
        </w:rPr>
        <w:t xml:space="preserve">, identificado con </w:t>
      </w:r>
      <w:r w:rsidRPr="00656F27">
        <w:rPr>
          <w:rStyle w:val="normaltextrun"/>
          <w:rFonts w:ascii="Arial" w:eastAsia="Arial" w:hAnsi="Arial" w:cs="Arial"/>
          <w:b/>
          <w:bCs/>
          <w:color w:val="000000" w:themeColor="text1"/>
          <w:sz w:val="20"/>
          <w:u w:val="single"/>
        </w:rPr>
        <w:t>[CONSIGNAR TIPO DE DOCUMENTO DE IDENTIDAD] N° [CONSIGNAR NÚMERO DE DOCUMENTO DE IDENTIDAD</w:t>
      </w:r>
      <w:r w:rsidRPr="00656F27">
        <w:rPr>
          <w:rStyle w:val="normaltextrun"/>
          <w:rFonts w:ascii="Arial" w:eastAsia="Arial" w:hAnsi="Arial" w:cs="Arial"/>
          <w:color w:val="000000" w:themeColor="text1"/>
          <w:sz w:val="20"/>
        </w:rPr>
        <w:t xml:space="preserve">], con poder inscrito en la </w:t>
      </w:r>
      <w:r w:rsidR="00217F15" w:rsidRPr="00217F15">
        <w:rPr>
          <w:rStyle w:val="normaltextrun"/>
          <w:rFonts w:ascii="Arial" w:eastAsia="Arial" w:hAnsi="Arial" w:cs="Arial"/>
          <w:color w:val="000000" w:themeColor="text1"/>
          <w:sz w:val="20"/>
        </w:rPr>
        <w:t>Sede Registral</w:t>
      </w:r>
      <w:r>
        <w:t xml:space="preserve"> </w:t>
      </w:r>
      <w:r w:rsidRPr="00656F27">
        <w:rPr>
          <w:rStyle w:val="normaltextrun"/>
          <w:rFonts w:ascii="Arial" w:eastAsia="Arial" w:hAnsi="Arial" w:cs="Arial"/>
          <w:color w:val="000000" w:themeColor="text1"/>
          <w:sz w:val="20"/>
        </w:rPr>
        <w:t xml:space="preserve">de </w:t>
      </w:r>
      <w:r w:rsidRPr="00656F27">
        <w:rPr>
          <w:rStyle w:val="normaltextrun"/>
          <w:rFonts w:ascii="Arial" w:eastAsia="Arial" w:hAnsi="Arial" w:cs="Arial"/>
          <w:b/>
          <w:bCs/>
          <w:color w:val="000000" w:themeColor="text1"/>
          <w:sz w:val="20"/>
          <w:u w:val="single"/>
        </w:rPr>
        <w:t>[CONSIGNAR EN CASO DE CONTAR CON APODERADO]</w:t>
      </w:r>
      <w:r w:rsidRPr="00656F27">
        <w:rPr>
          <w:rStyle w:val="normaltextrun"/>
          <w:rFonts w:ascii="Arial" w:eastAsia="Arial" w:hAnsi="Arial" w:cs="Arial"/>
          <w:color w:val="000000" w:themeColor="text1"/>
          <w:sz w:val="20"/>
        </w:rPr>
        <w:t xml:space="preserve"> en la </w:t>
      </w:r>
      <w:r w:rsidR="00571C3D" w:rsidRPr="00571C3D">
        <w:rPr>
          <w:rStyle w:val="normaltextrun"/>
          <w:rFonts w:ascii="Arial" w:eastAsia="Arial" w:hAnsi="Arial" w:cs="Arial"/>
          <w:color w:val="000000" w:themeColor="text1"/>
          <w:sz w:val="20"/>
        </w:rPr>
        <w:t>Partida Registral</w:t>
      </w:r>
      <w:r>
        <w:t xml:space="preserve"> </w:t>
      </w:r>
      <w:r w:rsidRPr="00656F27">
        <w:rPr>
          <w:rStyle w:val="normaltextrun"/>
          <w:rFonts w:ascii="Arial" w:eastAsia="Arial" w:hAnsi="Arial" w:cs="Arial"/>
          <w:color w:val="000000" w:themeColor="text1"/>
          <w:sz w:val="20"/>
        </w:rPr>
        <w:t xml:space="preserve">Nº </w:t>
      </w:r>
      <w:r w:rsidRPr="00656F27">
        <w:rPr>
          <w:rStyle w:val="normaltextrun"/>
          <w:rFonts w:ascii="Arial" w:eastAsia="Arial" w:hAnsi="Arial" w:cs="Arial"/>
          <w:b/>
          <w:bCs/>
          <w:color w:val="000000" w:themeColor="text1"/>
          <w:sz w:val="20"/>
          <w:u w:val="single"/>
        </w:rPr>
        <w:t>[CONSIGNAR EN CASO DE CONTAR CON APODERADO</w:t>
      </w:r>
      <w:r w:rsidRPr="00656F27">
        <w:rPr>
          <w:rStyle w:val="normaltextrun"/>
          <w:rFonts w:ascii="Arial" w:eastAsia="Arial" w:hAnsi="Arial" w:cs="Arial"/>
          <w:color w:val="000000" w:themeColor="text1"/>
          <w:sz w:val="20"/>
        </w:rPr>
        <w:t>] Asiento Nº [</w:t>
      </w:r>
      <w:r w:rsidRPr="00656F27">
        <w:rPr>
          <w:rStyle w:val="normaltextrun"/>
          <w:rFonts w:ascii="Arial" w:eastAsia="Arial" w:hAnsi="Arial" w:cs="Arial"/>
          <w:b/>
          <w:bCs/>
          <w:color w:val="000000" w:themeColor="text1"/>
          <w:sz w:val="20"/>
          <w:u w:val="single"/>
        </w:rPr>
        <w:t>CONSIGNAR EN CASO DE CONTAR CON APODERADO</w:t>
      </w:r>
      <w:r w:rsidRPr="00656F27">
        <w:rPr>
          <w:rStyle w:val="normaltextrun"/>
          <w:rFonts w:ascii="Arial" w:eastAsia="Arial" w:hAnsi="Arial" w:cs="Arial"/>
          <w:color w:val="000000" w:themeColor="text1"/>
          <w:sz w:val="20"/>
        </w:rPr>
        <w:t xml:space="preserve">], </w:t>
      </w:r>
      <w:r w:rsidRPr="00656F27">
        <w:rPr>
          <w:rStyle w:val="normaltextrun"/>
          <w:rFonts w:ascii="Arial" w:eastAsia="Arial" w:hAnsi="Arial" w:cs="Arial"/>
          <w:b/>
          <w:bCs/>
          <w:color w:val="000000" w:themeColor="text1"/>
          <w:sz w:val="20"/>
        </w:rPr>
        <w:t>DECLARO BAJO JURAMENTO</w:t>
      </w:r>
      <w:r w:rsidRPr="00656F27">
        <w:rPr>
          <w:rStyle w:val="normaltextrun"/>
          <w:rFonts w:ascii="Arial" w:eastAsia="Arial" w:hAnsi="Arial" w:cs="Arial"/>
          <w:color w:val="000000" w:themeColor="text1"/>
          <w:sz w:val="20"/>
        </w:rPr>
        <w:t xml:space="preserve">  que no me resulta aplicable el impedimento</w:t>
      </w:r>
      <w:r w:rsidRPr="007F1310">
        <w:rPr>
          <w:rFonts w:ascii="Arial" w:eastAsia="Arial" w:hAnsi="Arial" w:cs="Arial"/>
          <w:color w:val="000000" w:themeColor="text1"/>
          <w:sz w:val="20"/>
        </w:rPr>
        <w:t xml:space="preserve"> </w:t>
      </w:r>
      <w:r w:rsidRPr="00656F27">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007F1310">
        <w:rPr>
          <w:rFonts w:ascii="Arial" w:eastAsia="Arial" w:hAnsi="Arial" w:cs="Arial"/>
          <w:color w:val="000000" w:themeColor="text1"/>
          <w:sz w:val="20"/>
        </w:rPr>
        <w:t xml:space="preserve"> </w:t>
      </w:r>
      <w:r w:rsidRPr="00656F27">
        <w:rPr>
          <w:rStyle w:val="normaltextrun"/>
          <w:rFonts w:ascii="Arial" w:eastAsia="Arial" w:hAnsi="Arial" w:cs="Arial"/>
          <w:color w:val="000000" w:themeColor="text1"/>
          <w:sz w:val="20"/>
        </w:rPr>
        <w:t xml:space="preserve"> considerando lo siguiente</w:t>
      </w:r>
      <w:r w:rsidRPr="00656F27">
        <w:rPr>
          <w:rStyle w:val="normaltextrun"/>
          <w:rFonts w:ascii="Arial" w:eastAsia="Arial" w:hAnsi="Arial" w:cs="Arial"/>
          <w:b/>
          <w:bCs/>
          <w:color w:val="000000" w:themeColor="text1"/>
          <w:sz w:val="20"/>
        </w:rPr>
        <w:t>:</w:t>
      </w:r>
    </w:p>
    <w:p w14:paraId="7E94CC10" w14:textId="33F6A5D7" w:rsidR="57378103" w:rsidRPr="00656F27" w:rsidRDefault="57378103" w:rsidP="00A06E88">
      <w:pPr>
        <w:spacing w:line="276" w:lineRule="auto"/>
        <w:jc w:val="both"/>
        <w:rPr>
          <w:rFonts w:ascii="Arial" w:eastAsia="Arial" w:hAnsi="Arial" w:cs="Arial"/>
          <w:color w:val="000000" w:themeColor="text1"/>
          <w:sz w:val="20"/>
        </w:rPr>
      </w:pPr>
    </w:p>
    <w:p w14:paraId="409593C3" w14:textId="299561E4" w:rsidR="69600EE6" w:rsidRPr="00656F27" w:rsidRDefault="69600EE6" w:rsidP="00A06E88">
      <w:pPr>
        <w:spacing w:line="276" w:lineRule="auto"/>
        <w:jc w:val="both"/>
        <w:rPr>
          <w:rFonts w:ascii="Arial" w:eastAsia="Arial" w:hAnsi="Arial" w:cs="Arial"/>
          <w:color w:val="000000" w:themeColor="text1"/>
          <w:sz w:val="20"/>
        </w:rPr>
      </w:pPr>
      <w:r w:rsidRPr="00656F27">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656F27" w:rsidRDefault="57378103" w:rsidP="00A06E88">
      <w:pPr>
        <w:spacing w:line="276" w:lineRule="auto"/>
        <w:jc w:val="both"/>
        <w:rPr>
          <w:rFonts w:ascii="Arial" w:eastAsia="Arial" w:hAnsi="Arial" w:cs="Arial"/>
          <w:color w:val="000000" w:themeColor="text1"/>
          <w:sz w:val="20"/>
        </w:rPr>
      </w:pPr>
    </w:p>
    <w:p w14:paraId="01692DD5" w14:textId="466246C6" w:rsidR="69600EE6" w:rsidRPr="00656F27" w:rsidRDefault="69600EE6" w:rsidP="007F1310">
      <w:pPr>
        <w:pStyle w:val="Prrafodelista"/>
        <w:numPr>
          <w:ilvl w:val="0"/>
          <w:numId w:val="71"/>
        </w:numPr>
        <w:spacing w:line="276" w:lineRule="auto"/>
        <w:ind w:left="142" w:hanging="153"/>
        <w:jc w:val="both"/>
        <w:rPr>
          <w:rFonts w:ascii="Arial" w:eastAsia="Arial" w:hAnsi="Arial" w:cs="Arial"/>
          <w:color w:val="000000" w:themeColor="text1"/>
          <w:sz w:val="20"/>
        </w:rPr>
      </w:pPr>
      <w:r w:rsidRPr="00656F27">
        <w:rPr>
          <w:rStyle w:val="normaltextrun"/>
          <w:rFonts w:ascii="Arial" w:eastAsia="Arial" w:hAnsi="Arial" w:cs="Arial"/>
          <w:color w:val="000000" w:themeColor="text1"/>
          <w:sz w:val="20"/>
        </w:rPr>
        <w:t>Que, se ha remitido</w:t>
      </w:r>
      <w:r w:rsidRPr="00656F27">
        <w:rPr>
          <w:rStyle w:val="normaltextrun"/>
          <w:rFonts w:ascii="Arial" w:eastAsia="Arial" w:hAnsi="Arial" w:cs="Arial"/>
          <w:b/>
          <w:bCs/>
          <w:color w:val="000000" w:themeColor="text1"/>
          <w:sz w:val="20"/>
        </w:rPr>
        <w:t xml:space="preserve"> </w:t>
      </w:r>
      <w:r w:rsidRPr="00656F27">
        <w:rPr>
          <w:rStyle w:val="normaltextrun"/>
          <w:rFonts w:ascii="Arial" w:eastAsia="Arial" w:hAnsi="Arial" w:cs="Arial"/>
          <w:color w:val="000000" w:themeColor="text1"/>
          <w:sz w:val="20"/>
        </w:rPr>
        <w:t>el/la</w:t>
      </w:r>
      <w:r w:rsidRPr="00656F27">
        <w:rPr>
          <w:rStyle w:val="normaltextrun"/>
          <w:rFonts w:ascii="Arial" w:eastAsia="Arial" w:hAnsi="Arial" w:cs="Arial"/>
          <w:b/>
          <w:bCs/>
          <w:color w:val="000000" w:themeColor="text1"/>
          <w:sz w:val="20"/>
        </w:rPr>
        <w:t xml:space="preserve"> </w:t>
      </w:r>
      <w:r w:rsidRPr="00656F27">
        <w:rPr>
          <w:rFonts w:ascii="Arial" w:eastAsia="Arial" w:hAnsi="Arial" w:cs="Arial"/>
          <w:b/>
          <w:bCs/>
          <w:color w:val="000000" w:themeColor="text1"/>
          <w:sz w:val="20"/>
          <w:u w:val="single"/>
        </w:rPr>
        <w:t>[CONSIGNAR LA DENOMINACIÓN EXACTA DEL DOCUMENTO REMITIDO POR EL PROVEEDOR AL JUZGADO A CARGO DEL PROCESO DE ALIMENTOS]</w:t>
      </w:r>
      <w:r w:rsidRPr="00656F27">
        <w:rPr>
          <w:rFonts w:ascii="Arial" w:eastAsia="Arial" w:hAnsi="Arial" w:cs="Arial"/>
          <w:color w:val="000000" w:themeColor="text1"/>
          <w:sz w:val="20"/>
        </w:rPr>
        <w:t xml:space="preserve"> con fecha de recepción </w:t>
      </w:r>
      <w:r w:rsidRPr="00656F27">
        <w:rPr>
          <w:rFonts w:ascii="Arial" w:eastAsia="Arial" w:hAnsi="Arial" w:cs="Arial"/>
          <w:b/>
          <w:bCs/>
          <w:color w:val="000000" w:themeColor="text1"/>
          <w:sz w:val="20"/>
          <w:u w:val="single"/>
        </w:rPr>
        <w:t>[CONSIGNAR FECHA DE RECEPCIÓN]</w:t>
      </w:r>
      <w:r w:rsidRPr="00656F27">
        <w:rPr>
          <w:rFonts w:ascii="Arial" w:eastAsia="Arial" w:hAnsi="Arial" w:cs="Arial"/>
          <w:b/>
          <w:bCs/>
          <w:color w:val="000000" w:themeColor="text1"/>
          <w:sz w:val="20"/>
        </w:rPr>
        <w:t xml:space="preserve"> </w:t>
      </w:r>
      <w:r w:rsidRPr="00656F27">
        <w:rPr>
          <w:rFonts w:ascii="Arial" w:eastAsia="Arial" w:hAnsi="Arial" w:cs="Arial"/>
          <w:color w:val="000000" w:themeColor="text1"/>
          <w:sz w:val="20"/>
        </w:rPr>
        <w:t xml:space="preserve">dirigido/a al </w:t>
      </w:r>
      <w:r w:rsidRPr="00656F27">
        <w:rPr>
          <w:rFonts w:ascii="Arial" w:eastAsia="Arial" w:hAnsi="Arial" w:cs="Arial"/>
          <w:b/>
          <w:bCs/>
          <w:color w:val="000000" w:themeColor="text1"/>
          <w:sz w:val="20"/>
          <w:u w:val="single"/>
        </w:rPr>
        <w:t>[CONSIGNAR LOS DATOS DE IDENTIFICACIÓN DEL JUZGADO A CARGO DEL PROCESO DE ALIMENTOS QUE CORRESPONDA],</w:t>
      </w:r>
      <w:r w:rsidRPr="00656F27">
        <w:rPr>
          <w:rFonts w:ascii="Arial" w:eastAsia="Arial" w:hAnsi="Arial" w:cs="Arial"/>
          <w:color w:val="000000" w:themeColor="text1"/>
          <w:sz w:val="20"/>
        </w:rPr>
        <w:t xml:space="preserve">  mediante el cual se informó la cancelación de la deuda alimentaria derivada del proceso de alimentos seguido por </w:t>
      </w:r>
      <w:r w:rsidRPr="00656F27">
        <w:rPr>
          <w:rFonts w:ascii="Arial" w:eastAsia="Arial" w:hAnsi="Arial" w:cs="Arial"/>
          <w:b/>
          <w:bCs/>
          <w:color w:val="000000" w:themeColor="text1"/>
          <w:sz w:val="20"/>
          <w:u w:val="single"/>
        </w:rPr>
        <w:t>[CONSIGNAR LOS DATOS DE LA PARTE DEMANDANTE DEL PROCESO DE ALIMENTOS]</w:t>
      </w:r>
      <w:r w:rsidRPr="00656F27">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656F27"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656F27"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656F27">
        <w:rPr>
          <w:rFonts w:ascii="Arial" w:eastAsia="Arial" w:hAnsi="Arial" w:cs="Arial"/>
          <w:b/>
          <w:bCs/>
          <w:color w:val="000000" w:themeColor="text1"/>
          <w:sz w:val="20"/>
          <w:szCs w:val="20"/>
          <w:u w:val="single"/>
          <w:lang w:val="es-PE"/>
        </w:rPr>
        <w:t>[CONSIGNAR LOS DATOS DE LA PARTE DEMANDANTE DEL PROCESO DE ALIMENTOS]</w:t>
      </w:r>
      <w:r w:rsidRPr="00656F27">
        <w:rPr>
          <w:rFonts w:ascii="Arial" w:eastAsia="Arial" w:hAnsi="Arial" w:cs="Arial"/>
          <w:color w:val="000000" w:themeColor="text1"/>
          <w:sz w:val="20"/>
          <w:szCs w:val="20"/>
          <w:lang w:val="es-PE"/>
        </w:rPr>
        <w:t xml:space="preserve"> ante el </w:t>
      </w:r>
      <w:r w:rsidRPr="00656F27">
        <w:rPr>
          <w:rFonts w:ascii="Arial" w:eastAsia="Arial" w:hAnsi="Arial" w:cs="Arial"/>
          <w:b/>
          <w:bCs/>
          <w:color w:val="000000" w:themeColor="text1"/>
          <w:sz w:val="20"/>
          <w:szCs w:val="20"/>
          <w:u w:val="single"/>
          <w:lang w:val="es-PE"/>
        </w:rPr>
        <w:t>[CONSIGNAR LOS DATOS DE IDENTIFICACIÓN DEL JUZGADO CORRESPONDIENTE]</w:t>
      </w:r>
      <w:r w:rsidRPr="00656F27">
        <w:rPr>
          <w:rFonts w:ascii="Arial" w:eastAsia="Arial" w:hAnsi="Arial" w:cs="Arial"/>
          <w:color w:val="000000" w:themeColor="text1"/>
          <w:sz w:val="20"/>
          <w:szCs w:val="20"/>
          <w:lang w:val="es-PE"/>
        </w:rPr>
        <w:t>, para lo cual adjunto:</w:t>
      </w:r>
    </w:p>
    <w:p w14:paraId="376FC073" w14:textId="7538ABDD" w:rsidR="57378103" w:rsidRPr="00656F27" w:rsidRDefault="57378103" w:rsidP="00A06E88">
      <w:pPr>
        <w:spacing w:line="276" w:lineRule="auto"/>
        <w:ind w:left="720"/>
        <w:rPr>
          <w:rFonts w:ascii="Arial" w:eastAsia="Arial" w:hAnsi="Arial" w:cs="Arial"/>
          <w:color w:val="000000" w:themeColor="text1"/>
          <w:sz w:val="20"/>
        </w:rPr>
      </w:pPr>
    </w:p>
    <w:p w14:paraId="74D48967" w14:textId="045F886E" w:rsidR="69600EE6" w:rsidRPr="00656F27" w:rsidRDefault="69600EE6" w:rsidP="007F1310">
      <w:pPr>
        <w:pStyle w:val="Prrafodelista"/>
        <w:numPr>
          <w:ilvl w:val="0"/>
          <w:numId w:val="70"/>
        </w:numPr>
        <w:spacing w:line="276" w:lineRule="auto"/>
        <w:ind w:left="284" w:hanging="284"/>
        <w:rPr>
          <w:rFonts w:ascii="Arial" w:eastAsia="Arial" w:hAnsi="Arial" w:cs="Arial"/>
          <w:color w:val="000000" w:themeColor="text1"/>
          <w:sz w:val="20"/>
        </w:rPr>
      </w:pPr>
      <w:r w:rsidRPr="00656F27">
        <w:rPr>
          <w:rFonts w:ascii="Arial" w:eastAsia="Arial" w:hAnsi="Arial" w:cs="Arial"/>
          <w:color w:val="000000" w:themeColor="text1"/>
          <w:sz w:val="20"/>
        </w:rPr>
        <w:t xml:space="preserve">La sentencia emitida por el </w:t>
      </w:r>
      <w:r w:rsidRPr="00656F27">
        <w:rPr>
          <w:rFonts w:ascii="Arial" w:eastAsia="Arial" w:hAnsi="Arial" w:cs="Arial"/>
          <w:b/>
          <w:bCs/>
          <w:color w:val="000000" w:themeColor="text1"/>
          <w:sz w:val="20"/>
          <w:u w:val="single"/>
        </w:rPr>
        <w:t>[CONSIGNAR LOS DATOS DE IDENTIFICACIÓN DEL JUZGADO A CARGO DEL PROCESO DE ALIMENTOS QUE CORRESPONDA]</w:t>
      </w:r>
      <w:r w:rsidRPr="00656F27">
        <w:rPr>
          <w:rFonts w:ascii="Arial" w:eastAsia="Arial" w:hAnsi="Arial" w:cs="Arial"/>
          <w:b/>
          <w:bCs/>
          <w:color w:val="000000" w:themeColor="text1"/>
          <w:sz w:val="20"/>
        </w:rPr>
        <w:t xml:space="preserve"> </w:t>
      </w:r>
      <w:r w:rsidRPr="00656F27">
        <w:rPr>
          <w:rFonts w:ascii="Arial" w:eastAsia="Arial" w:hAnsi="Arial" w:cs="Arial"/>
          <w:color w:val="000000" w:themeColor="text1"/>
          <w:sz w:val="20"/>
        </w:rPr>
        <w:t xml:space="preserve">en el trámite del proceso de alimentos seguido en el expediente </w:t>
      </w:r>
      <w:r w:rsidRPr="00656F27">
        <w:rPr>
          <w:rFonts w:ascii="Arial" w:eastAsia="Arial" w:hAnsi="Arial" w:cs="Arial"/>
          <w:b/>
          <w:bCs/>
          <w:color w:val="000000" w:themeColor="text1"/>
          <w:sz w:val="20"/>
          <w:u w:val="single"/>
        </w:rPr>
        <w:t xml:space="preserve">[CONSIGNAR EL NÚMERO DE EXPEDIENTE JUDICIAL] </w:t>
      </w:r>
    </w:p>
    <w:p w14:paraId="0E481FF2" w14:textId="5AFABB77" w:rsidR="69600EE6" w:rsidRPr="00656F27"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656F27">
        <w:rPr>
          <w:rFonts w:ascii="Arial" w:eastAsia="Arial" w:hAnsi="Arial" w:cs="Arial"/>
          <w:color w:val="000000" w:themeColor="text1"/>
          <w:sz w:val="20"/>
          <w:szCs w:val="20"/>
          <w:lang w:val="es-PE"/>
        </w:rPr>
        <w:t xml:space="preserve">La información complementaria solicitada por la entidad contratante para realizar el descuento, la que comprende lo siguiente: </w:t>
      </w:r>
      <w:r w:rsidRPr="00656F27">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656F27" w:rsidRDefault="69600EE6" w:rsidP="00A06E88">
      <w:pPr>
        <w:spacing w:line="276" w:lineRule="auto"/>
        <w:jc w:val="both"/>
        <w:rPr>
          <w:rFonts w:ascii="Arial" w:eastAsia="Arial" w:hAnsi="Arial" w:cs="Arial"/>
          <w:color w:val="000000" w:themeColor="text1"/>
          <w:sz w:val="20"/>
        </w:rPr>
      </w:pPr>
      <w:r w:rsidRPr="00656F27">
        <w:rPr>
          <w:rStyle w:val="eop"/>
          <w:rFonts w:ascii="Arial" w:eastAsia="Arial" w:hAnsi="Arial" w:cs="Arial"/>
          <w:color w:val="000000" w:themeColor="text1"/>
          <w:sz w:val="20"/>
        </w:rPr>
        <w:t> </w:t>
      </w:r>
    </w:p>
    <w:p w14:paraId="237EE4B2" w14:textId="39B5193D" w:rsidR="57378103" w:rsidRPr="00656F27" w:rsidRDefault="57378103" w:rsidP="00A06E88">
      <w:pPr>
        <w:spacing w:line="276" w:lineRule="auto"/>
        <w:jc w:val="both"/>
        <w:rPr>
          <w:rFonts w:ascii="Arial" w:eastAsia="Arial" w:hAnsi="Arial" w:cs="Arial"/>
          <w:color w:val="000000" w:themeColor="text1"/>
          <w:sz w:val="20"/>
        </w:rPr>
      </w:pPr>
    </w:p>
    <w:p w14:paraId="293F55C8" w14:textId="3145A823" w:rsidR="69600EE6" w:rsidRPr="00656F27" w:rsidRDefault="69600EE6" w:rsidP="00A06E88">
      <w:pPr>
        <w:spacing w:line="276" w:lineRule="auto"/>
        <w:jc w:val="both"/>
        <w:rPr>
          <w:rFonts w:ascii="Arial" w:eastAsia="Arial" w:hAnsi="Arial" w:cs="Arial"/>
          <w:color w:val="000000" w:themeColor="text1"/>
          <w:sz w:val="20"/>
        </w:rPr>
      </w:pPr>
      <w:r w:rsidRPr="00656F27">
        <w:rPr>
          <w:rStyle w:val="normaltextrun"/>
          <w:rFonts w:ascii="Arial" w:eastAsia="Arial" w:hAnsi="Arial" w:cs="Arial"/>
          <w:b/>
          <w:bCs/>
          <w:color w:val="000000" w:themeColor="text1"/>
          <w:sz w:val="20"/>
          <w:u w:val="single"/>
        </w:rPr>
        <w:lastRenderedPageBreak/>
        <w:t>[CONSIGNAR CIUDAD Y FECHA]   </w:t>
      </w:r>
    </w:p>
    <w:p w14:paraId="727A4787" w14:textId="22055273" w:rsidR="69600EE6" w:rsidRPr="00656F27" w:rsidRDefault="69600EE6" w:rsidP="00A06E88">
      <w:pPr>
        <w:spacing w:line="276" w:lineRule="auto"/>
        <w:jc w:val="both"/>
        <w:rPr>
          <w:rFonts w:ascii="Arial" w:eastAsia="Arial" w:hAnsi="Arial" w:cs="Arial"/>
          <w:color w:val="000000" w:themeColor="text1"/>
          <w:sz w:val="20"/>
        </w:rPr>
      </w:pPr>
      <w:r w:rsidRPr="00656F27">
        <w:rPr>
          <w:rStyle w:val="normaltextrun"/>
          <w:rFonts w:ascii="Arial" w:eastAsia="Arial" w:hAnsi="Arial" w:cs="Arial"/>
          <w:color w:val="000000" w:themeColor="text1"/>
          <w:sz w:val="20"/>
        </w:rPr>
        <w:t>    </w:t>
      </w:r>
    </w:p>
    <w:p w14:paraId="27A5DC80" w14:textId="2776B5D8" w:rsidR="69600EE6" w:rsidRPr="007F1310" w:rsidRDefault="69600EE6" w:rsidP="00A06E88">
      <w:pPr>
        <w:spacing w:line="276" w:lineRule="auto"/>
        <w:jc w:val="both"/>
        <w:rPr>
          <w:rFonts w:ascii="Arial" w:eastAsia="Arial" w:hAnsi="Arial" w:cs="Arial"/>
          <w:color w:val="000000" w:themeColor="text1"/>
          <w:sz w:val="20"/>
        </w:rPr>
      </w:pPr>
      <w:r w:rsidRPr="007F1310">
        <w:rPr>
          <w:rStyle w:val="normaltextrun"/>
          <w:rFonts w:ascii="Arial" w:eastAsia="Arial" w:hAnsi="Arial" w:cs="Arial"/>
          <w:color w:val="000000" w:themeColor="text1"/>
          <w:sz w:val="20"/>
        </w:rPr>
        <w:t>    </w:t>
      </w:r>
    </w:p>
    <w:p w14:paraId="047586AA" w14:textId="1B1B3C2C" w:rsidR="69600EE6" w:rsidRPr="007F1310" w:rsidRDefault="69600EE6" w:rsidP="00A06E88">
      <w:pPr>
        <w:spacing w:line="276" w:lineRule="auto"/>
        <w:jc w:val="both"/>
        <w:rPr>
          <w:rFonts w:ascii="Arial" w:eastAsia="Arial" w:hAnsi="Arial" w:cs="Arial"/>
          <w:color w:val="000000" w:themeColor="text1"/>
          <w:sz w:val="20"/>
        </w:rPr>
      </w:pPr>
      <w:r w:rsidRPr="007F1310">
        <w:rPr>
          <w:rStyle w:val="normaltextrun"/>
          <w:rFonts w:ascii="Arial" w:eastAsia="Arial" w:hAnsi="Arial" w:cs="Arial"/>
          <w:color w:val="000000" w:themeColor="text1"/>
          <w:sz w:val="20"/>
        </w:rPr>
        <w:t>  </w:t>
      </w:r>
    </w:p>
    <w:p w14:paraId="4FAC2040" w14:textId="405450D7" w:rsidR="69600EE6" w:rsidRPr="007F1310" w:rsidRDefault="69600EE6" w:rsidP="00A06E88">
      <w:pPr>
        <w:spacing w:line="276" w:lineRule="auto"/>
        <w:jc w:val="both"/>
        <w:rPr>
          <w:rFonts w:ascii="Segoe UI" w:eastAsia="Segoe UI" w:hAnsi="Segoe UI" w:cs="Segoe UI"/>
          <w:color w:val="000000" w:themeColor="text1"/>
          <w:sz w:val="20"/>
        </w:rPr>
      </w:pPr>
      <w:r w:rsidRPr="007F1310">
        <w:rPr>
          <w:rStyle w:val="normaltextrun"/>
          <w:rFonts w:ascii="Segoe UI" w:eastAsia="Segoe UI" w:hAnsi="Segoe UI" w:cs="Segoe UI"/>
          <w:color w:val="000000" w:themeColor="text1"/>
          <w:sz w:val="20"/>
        </w:rPr>
        <w:t>  </w:t>
      </w:r>
    </w:p>
    <w:p w14:paraId="5083BBF0" w14:textId="451AD78A" w:rsidR="69600EE6" w:rsidRPr="007F1310" w:rsidRDefault="69600EE6" w:rsidP="00A06E88">
      <w:pPr>
        <w:spacing w:line="276" w:lineRule="auto"/>
        <w:jc w:val="center"/>
        <w:rPr>
          <w:rFonts w:ascii="Arial" w:eastAsia="Arial" w:hAnsi="Arial" w:cs="Arial"/>
          <w:color w:val="000000" w:themeColor="text1"/>
          <w:sz w:val="20"/>
        </w:rPr>
      </w:pPr>
      <w:r w:rsidRPr="007F1310">
        <w:rPr>
          <w:rStyle w:val="normaltextrun"/>
          <w:rFonts w:ascii="Arial" w:eastAsia="Arial" w:hAnsi="Arial" w:cs="Arial"/>
          <w:color w:val="000000" w:themeColor="text1"/>
          <w:sz w:val="20"/>
        </w:rPr>
        <w:t>……...........................................................   </w:t>
      </w:r>
    </w:p>
    <w:p w14:paraId="00490CB1" w14:textId="6E76DD7B" w:rsidR="69600EE6" w:rsidRPr="007F1310" w:rsidRDefault="69600EE6" w:rsidP="00A06E88">
      <w:pPr>
        <w:spacing w:line="276" w:lineRule="auto"/>
        <w:jc w:val="center"/>
        <w:rPr>
          <w:rFonts w:ascii="Arial" w:eastAsia="Arial" w:hAnsi="Arial" w:cs="Arial"/>
          <w:color w:val="000000" w:themeColor="text1"/>
          <w:sz w:val="20"/>
        </w:rPr>
      </w:pPr>
      <w:r w:rsidRPr="007F1310">
        <w:rPr>
          <w:rStyle w:val="normaltextrun"/>
          <w:rFonts w:ascii="Arial" w:eastAsia="Arial" w:hAnsi="Arial" w:cs="Arial"/>
          <w:b/>
          <w:bCs/>
          <w:color w:val="000000" w:themeColor="text1"/>
          <w:sz w:val="20"/>
        </w:rPr>
        <w:t>Firma, nombres y apellidos del postor o</w:t>
      </w:r>
      <w:r w:rsidRPr="007F1310">
        <w:rPr>
          <w:rStyle w:val="normaltextrun"/>
          <w:rFonts w:ascii="Arial" w:eastAsia="Arial" w:hAnsi="Arial" w:cs="Arial"/>
          <w:color w:val="000000" w:themeColor="text1"/>
          <w:sz w:val="20"/>
        </w:rPr>
        <w:t>   </w:t>
      </w:r>
    </w:p>
    <w:p w14:paraId="2AADCB0B" w14:textId="59765CF2" w:rsidR="69600EE6" w:rsidRPr="007F1310" w:rsidRDefault="69600EE6" w:rsidP="00A06E88">
      <w:pPr>
        <w:spacing w:line="276" w:lineRule="auto"/>
        <w:jc w:val="center"/>
        <w:rPr>
          <w:rFonts w:ascii="Arial" w:eastAsia="Arial" w:hAnsi="Arial" w:cs="Arial"/>
          <w:color w:val="000000" w:themeColor="text1"/>
          <w:sz w:val="20"/>
          <w:lang w:val="pt-PT"/>
        </w:rPr>
      </w:pPr>
      <w:r w:rsidRPr="007F1310">
        <w:rPr>
          <w:rStyle w:val="normaltextrun"/>
          <w:rFonts w:ascii="Arial" w:eastAsia="Arial" w:hAnsi="Arial" w:cs="Arial"/>
          <w:b/>
          <w:bCs/>
          <w:color w:val="000000" w:themeColor="text1"/>
          <w:sz w:val="20"/>
          <w:lang w:val="pt-PT"/>
        </w:rPr>
        <w:t>apoderado, según corresponda</w:t>
      </w:r>
      <w:r w:rsidRPr="007F1310">
        <w:rPr>
          <w:rStyle w:val="normaltextrun"/>
          <w:rFonts w:ascii="Arial" w:eastAsia="Arial" w:hAnsi="Arial" w:cs="Arial"/>
          <w:color w:val="000000" w:themeColor="text1"/>
          <w:sz w:val="20"/>
          <w:lang w:val="pt-PT"/>
        </w:rPr>
        <w:t>    </w:t>
      </w:r>
    </w:p>
    <w:p w14:paraId="744A14A4" w14:textId="36319D89" w:rsidR="57378103" w:rsidRPr="007D0F87" w:rsidRDefault="57378103" w:rsidP="00A06E88">
      <w:pPr>
        <w:jc w:val="center"/>
        <w:rPr>
          <w:rFonts w:ascii="Arial" w:eastAsia="Arial" w:hAnsi="Arial" w:cs="Arial"/>
          <w:color w:val="000000" w:themeColor="text1"/>
          <w:sz w:val="20"/>
          <w:lang w:val="pt-PT"/>
        </w:rPr>
      </w:pPr>
    </w:p>
    <w:p w14:paraId="4FCC0B1A" w14:textId="317FCD9E" w:rsidR="57378103" w:rsidRPr="007D0F87" w:rsidRDefault="57378103" w:rsidP="00A06E88">
      <w:pPr>
        <w:jc w:val="center"/>
        <w:rPr>
          <w:rFonts w:ascii="Arial" w:eastAsia="Arial" w:hAnsi="Arial" w:cs="Arial"/>
          <w:color w:val="000000" w:themeColor="text1"/>
          <w:sz w:val="20"/>
          <w:lang w:val="pt-PT"/>
        </w:rPr>
      </w:pPr>
    </w:p>
    <w:p w14:paraId="722F357C" w14:textId="36AE4E9F" w:rsidR="57378103" w:rsidRPr="007D0F87" w:rsidRDefault="57378103" w:rsidP="66D23F49">
      <w:pPr>
        <w:jc w:val="center"/>
        <w:rPr>
          <w:rFonts w:ascii="Arial" w:eastAsia="Arial" w:hAnsi="Arial" w:cs="Arial"/>
          <w:color w:val="000000" w:themeColor="text1"/>
          <w:sz w:val="20"/>
          <w:lang w:val="pt-PT"/>
        </w:rPr>
      </w:pPr>
    </w:p>
    <w:p w14:paraId="5E15037F" w14:textId="6B25C075" w:rsidR="66D23F49" w:rsidRPr="007D0F87" w:rsidRDefault="66D23F49" w:rsidP="66D23F49">
      <w:pPr>
        <w:jc w:val="center"/>
        <w:rPr>
          <w:rFonts w:ascii="Arial" w:eastAsia="Arial" w:hAnsi="Arial" w:cs="Arial"/>
          <w:color w:val="000000" w:themeColor="text1"/>
          <w:sz w:val="20"/>
          <w:lang w:val="pt-PT"/>
        </w:rPr>
      </w:pPr>
    </w:p>
    <w:p w14:paraId="5E987EE1" w14:textId="4A2EA98A" w:rsidR="66D23F49" w:rsidRPr="007D0F87" w:rsidRDefault="66D23F49" w:rsidP="66D23F49">
      <w:pPr>
        <w:jc w:val="center"/>
        <w:rPr>
          <w:rFonts w:ascii="Arial" w:eastAsia="Arial" w:hAnsi="Arial" w:cs="Arial"/>
          <w:color w:val="000000" w:themeColor="text1"/>
          <w:sz w:val="20"/>
          <w:lang w:val="pt-PT"/>
        </w:rPr>
      </w:pPr>
    </w:p>
    <w:p w14:paraId="45ED8FC6" w14:textId="60FE0FEC" w:rsidR="66D23F49" w:rsidRPr="007D0F87" w:rsidRDefault="66D23F49" w:rsidP="66D23F49">
      <w:pPr>
        <w:jc w:val="center"/>
        <w:rPr>
          <w:rFonts w:ascii="Arial" w:eastAsia="Arial" w:hAnsi="Arial" w:cs="Arial"/>
          <w:color w:val="000000" w:themeColor="text1"/>
          <w:sz w:val="20"/>
          <w:lang w:val="pt-PT"/>
        </w:rPr>
      </w:pPr>
    </w:p>
    <w:p w14:paraId="55894FDB" w14:textId="1E9172F0" w:rsidR="66D23F49" w:rsidRPr="007D0F87" w:rsidRDefault="66D23F49" w:rsidP="66D23F49">
      <w:pPr>
        <w:jc w:val="center"/>
        <w:rPr>
          <w:rFonts w:ascii="Arial" w:eastAsia="Arial" w:hAnsi="Arial" w:cs="Arial"/>
          <w:color w:val="000000" w:themeColor="text1"/>
          <w:sz w:val="20"/>
          <w:lang w:val="pt-PT"/>
        </w:rPr>
      </w:pPr>
    </w:p>
    <w:p w14:paraId="21E56DFA" w14:textId="23AF806C" w:rsidR="66D23F49" w:rsidRPr="007D0F87" w:rsidRDefault="66D23F49" w:rsidP="66D23F49">
      <w:pPr>
        <w:jc w:val="center"/>
        <w:rPr>
          <w:rFonts w:ascii="Arial" w:eastAsia="Arial" w:hAnsi="Arial" w:cs="Arial"/>
          <w:color w:val="000000" w:themeColor="text1"/>
          <w:sz w:val="20"/>
          <w:lang w:val="pt-PT"/>
        </w:rPr>
      </w:pPr>
    </w:p>
    <w:p w14:paraId="7462451A" w14:textId="214AF04F" w:rsidR="66D23F49" w:rsidRPr="007D0F87" w:rsidRDefault="66D23F49" w:rsidP="66D23F49">
      <w:pPr>
        <w:jc w:val="center"/>
        <w:rPr>
          <w:rFonts w:ascii="Arial" w:eastAsia="Arial" w:hAnsi="Arial" w:cs="Arial"/>
          <w:color w:val="000000" w:themeColor="text1"/>
          <w:sz w:val="20"/>
          <w:lang w:val="pt-PT"/>
        </w:rPr>
      </w:pPr>
    </w:p>
    <w:p w14:paraId="4CF12887" w14:textId="1367804B" w:rsidR="66D23F49" w:rsidRPr="007D0F87" w:rsidRDefault="66D23F49" w:rsidP="66D23F49">
      <w:pPr>
        <w:jc w:val="center"/>
        <w:rPr>
          <w:rFonts w:ascii="Arial" w:eastAsia="Arial" w:hAnsi="Arial" w:cs="Arial"/>
          <w:color w:val="000000" w:themeColor="text1"/>
          <w:sz w:val="20"/>
          <w:lang w:val="pt-PT"/>
        </w:rPr>
      </w:pPr>
    </w:p>
    <w:p w14:paraId="61B61160" w14:textId="63729E6E" w:rsidR="66D23F49" w:rsidRPr="007D0F87" w:rsidRDefault="66D23F49" w:rsidP="66D23F49">
      <w:pPr>
        <w:jc w:val="center"/>
        <w:rPr>
          <w:rFonts w:ascii="Arial" w:eastAsia="Arial" w:hAnsi="Arial" w:cs="Arial"/>
          <w:color w:val="000000" w:themeColor="text1"/>
          <w:sz w:val="20"/>
          <w:lang w:val="pt-PT"/>
        </w:rPr>
      </w:pPr>
    </w:p>
    <w:p w14:paraId="2E14C059" w14:textId="25116C73" w:rsidR="66D23F49" w:rsidRPr="007D0F87" w:rsidRDefault="66D23F49" w:rsidP="66D23F49">
      <w:pPr>
        <w:jc w:val="center"/>
        <w:rPr>
          <w:rFonts w:ascii="Arial" w:eastAsia="Arial" w:hAnsi="Arial" w:cs="Arial"/>
          <w:color w:val="000000" w:themeColor="text1"/>
          <w:sz w:val="20"/>
          <w:lang w:val="pt-PT"/>
        </w:rPr>
      </w:pPr>
    </w:p>
    <w:p w14:paraId="577C9218" w14:textId="1BCEABB4" w:rsidR="66D23F49" w:rsidRPr="007D0F87" w:rsidRDefault="66D23F49" w:rsidP="66D23F49">
      <w:pPr>
        <w:jc w:val="center"/>
        <w:rPr>
          <w:rFonts w:ascii="Arial" w:eastAsia="Arial" w:hAnsi="Arial" w:cs="Arial"/>
          <w:color w:val="000000" w:themeColor="text1"/>
          <w:sz w:val="20"/>
          <w:lang w:val="pt-PT"/>
        </w:rPr>
      </w:pPr>
    </w:p>
    <w:p w14:paraId="6C8220EB" w14:textId="1C368E3A" w:rsidR="66D23F49" w:rsidRPr="007D0F87" w:rsidRDefault="66D23F49" w:rsidP="66D23F49">
      <w:pPr>
        <w:jc w:val="center"/>
        <w:rPr>
          <w:rFonts w:ascii="Arial" w:eastAsia="Arial" w:hAnsi="Arial" w:cs="Arial"/>
          <w:color w:val="000000" w:themeColor="text1"/>
          <w:sz w:val="20"/>
          <w:lang w:val="pt-PT"/>
        </w:rPr>
      </w:pPr>
    </w:p>
    <w:p w14:paraId="40C03324" w14:textId="14860F8B" w:rsidR="66D23F49" w:rsidRPr="007D0F87" w:rsidRDefault="66D23F49" w:rsidP="66D23F49">
      <w:pPr>
        <w:jc w:val="center"/>
        <w:rPr>
          <w:rFonts w:ascii="Arial" w:eastAsia="Arial" w:hAnsi="Arial" w:cs="Arial"/>
          <w:color w:val="000000" w:themeColor="text1"/>
          <w:sz w:val="20"/>
          <w:lang w:val="pt-PT"/>
        </w:rPr>
      </w:pPr>
    </w:p>
    <w:p w14:paraId="0242310D" w14:textId="35E594AE" w:rsidR="66D23F49" w:rsidRPr="007D0F87" w:rsidRDefault="66D23F49" w:rsidP="66D23F49">
      <w:pPr>
        <w:jc w:val="center"/>
        <w:rPr>
          <w:rFonts w:ascii="Arial" w:eastAsia="Arial" w:hAnsi="Arial" w:cs="Arial"/>
          <w:color w:val="000000" w:themeColor="text1"/>
          <w:sz w:val="20"/>
          <w:lang w:val="pt-PT"/>
        </w:rPr>
      </w:pPr>
    </w:p>
    <w:p w14:paraId="752321B3" w14:textId="0442BC96" w:rsidR="66D23F49" w:rsidRPr="007D0F87" w:rsidRDefault="66D23F49" w:rsidP="66D23F49">
      <w:pPr>
        <w:jc w:val="center"/>
        <w:rPr>
          <w:rFonts w:ascii="Arial" w:eastAsia="Arial" w:hAnsi="Arial" w:cs="Arial"/>
          <w:color w:val="000000" w:themeColor="text1"/>
          <w:sz w:val="20"/>
          <w:lang w:val="pt-PT"/>
        </w:rPr>
      </w:pPr>
    </w:p>
    <w:p w14:paraId="09099051" w14:textId="02774E12" w:rsidR="66D23F49" w:rsidRPr="007D0F87" w:rsidRDefault="66D23F49" w:rsidP="66D23F49">
      <w:pPr>
        <w:jc w:val="center"/>
        <w:rPr>
          <w:rFonts w:ascii="Arial" w:eastAsia="Arial" w:hAnsi="Arial" w:cs="Arial"/>
          <w:color w:val="000000" w:themeColor="text1"/>
          <w:sz w:val="20"/>
          <w:lang w:val="pt-PT"/>
        </w:rPr>
      </w:pPr>
    </w:p>
    <w:p w14:paraId="0F519D8E" w14:textId="51B613D2" w:rsidR="66D23F49" w:rsidRPr="007D0F87" w:rsidRDefault="66D23F49" w:rsidP="66D23F49">
      <w:pPr>
        <w:jc w:val="center"/>
        <w:rPr>
          <w:rFonts w:ascii="Arial" w:eastAsia="Arial" w:hAnsi="Arial" w:cs="Arial"/>
          <w:color w:val="000000" w:themeColor="text1"/>
          <w:sz w:val="20"/>
          <w:lang w:val="pt-PT"/>
        </w:rPr>
      </w:pPr>
    </w:p>
    <w:p w14:paraId="72ABB47C" w14:textId="23E7BB8D" w:rsidR="66D23F49" w:rsidRPr="007D0F87" w:rsidRDefault="66D23F49" w:rsidP="66D23F49">
      <w:pPr>
        <w:jc w:val="center"/>
        <w:rPr>
          <w:rFonts w:ascii="Arial" w:eastAsia="Arial" w:hAnsi="Arial" w:cs="Arial"/>
          <w:color w:val="000000" w:themeColor="text1"/>
          <w:sz w:val="20"/>
          <w:lang w:val="pt-PT"/>
        </w:rPr>
      </w:pPr>
    </w:p>
    <w:p w14:paraId="46E264B7" w14:textId="73355462" w:rsidR="66D23F49" w:rsidRPr="007D0F87" w:rsidRDefault="66D23F49" w:rsidP="66D23F49">
      <w:pPr>
        <w:jc w:val="center"/>
        <w:rPr>
          <w:rFonts w:ascii="Arial" w:eastAsia="Arial" w:hAnsi="Arial" w:cs="Arial"/>
          <w:color w:val="000000" w:themeColor="text1"/>
          <w:sz w:val="20"/>
          <w:lang w:val="pt-PT"/>
        </w:rPr>
      </w:pPr>
    </w:p>
    <w:p w14:paraId="5BEFD9F3" w14:textId="3120FA1A" w:rsidR="66D23F49" w:rsidRPr="007D0F87" w:rsidRDefault="66D23F49" w:rsidP="66D23F49">
      <w:pPr>
        <w:jc w:val="center"/>
        <w:rPr>
          <w:rFonts w:ascii="Arial" w:eastAsia="Arial" w:hAnsi="Arial" w:cs="Arial"/>
          <w:color w:val="000000" w:themeColor="text1"/>
          <w:sz w:val="20"/>
          <w:lang w:val="pt-PT"/>
        </w:rPr>
      </w:pPr>
    </w:p>
    <w:p w14:paraId="2EE8C5DE" w14:textId="34A71F06" w:rsidR="66D23F49" w:rsidRPr="007D0F87" w:rsidRDefault="66D23F49" w:rsidP="66D23F49">
      <w:pPr>
        <w:jc w:val="center"/>
        <w:rPr>
          <w:rFonts w:ascii="Arial" w:eastAsia="Arial" w:hAnsi="Arial" w:cs="Arial"/>
          <w:color w:val="000000" w:themeColor="text1"/>
          <w:sz w:val="20"/>
          <w:lang w:val="pt-PT"/>
        </w:rPr>
      </w:pPr>
    </w:p>
    <w:p w14:paraId="15D1F2AC" w14:textId="32D9DB29" w:rsidR="66D23F49" w:rsidRPr="007D0F87" w:rsidRDefault="66D23F49" w:rsidP="66D23F49">
      <w:pPr>
        <w:jc w:val="center"/>
        <w:rPr>
          <w:rFonts w:ascii="Arial" w:eastAsia="Arial" w:hAnsi="Arial" w:cs="Arial"/>
          <w:color w:val="000000" w:themeColor="text1"/>
          <w:sz w:val="20"/>
          <w:lang w:val="pt-PT"/>
        </w:rPr>
      </w:pPr>
    </w:p>
    <w:p w14:paraId="0796B69D" w14:textId="0CE32BAC" w:rsidR="66D23F49" w:rsidRPr="007D0F87" w:rsidRDefault="66D23F49" w:rsidP="66D23F49">
      <w:pPr>
        <w:jc w:val="center"/>
        <w:rPr>
          <w:rFonts w:ascii="Arial" w:eastAsia="Arial" w:hAnsi="Arial" w:cs="Arial"/>
          <w:color w:val="000000" w:themeColor="text1"/>
          <w:sz w:val="20"/>
          <w:lang w:val="pt-PT"/>
        </w:rPr>
      </w:pPr>
    </w:p>
    <w:p w14:paraId="627146AA" w14:textId="6BEB3213" w:rsidR="66D23F49" w:rsidRPr="007D0F87" w:rsidRDefault="66D23F49" w:rsidP="66D23F49">
      <w:pPr>
        <w:jc w:val="center"/>
        <w:rPr>
          <w:rFonts w:ascii="Arial" w:eastAsia="Arial" w:hAnsi="Arial" w:cs="Arial"/>
          <w:color w:val="000000" w:themeColor="text1"/>
          <w:sz w:val="20"/>
          <w:lang w:val="pt-PT"/>
        </w:rPr>
      </w:pPr>
    </w:p>
    <w:p w14:paraId="0451C25E" w14:textId="468C07D1" w:rsidR="66D23F49" w:rsidRPr="007D0F87" w:rsidRDefault="66D23F49" w:rsidP="66D23F49">
      <w:pPr>
        <w:jc w:val="center"/>
        <w:rPr>
          <w:rFonts w:ascii="Arial" w:eastAsia="Arial" w:hAnsi="Arial" w:cs="Arial"/>
          <w:color w:val="000000" w:themeColor="text1"/>
          <w:sz w:val="20"/>
          <w:lang w:val="pt-PT"/>
        </w:rPr>
      </w:pPr>
    </w:p>
    <w:p w14:paraId="0C2D99DD" w14:textId="25004FF1" w:rsidR="66D23F49" w:rsidRPr="007D0F87" w:rsidRDefault="66D23F49" w:rsidP="66D23F49">
      <w:pPr>
        <w:jc w:val="center"/>
        <w:rPr>
          <w:rFonts w:ascii="Arial" w:eastAsia="Arial" w:hAnsi="Arial" w:cs="Arial"/>
          <w:color w:val="000000" w:themeColor="text1"/>
          <w:sz w:val="20"/>
          <w:lang w:val="pt-PT"/>
        </w:rPr>
      </w:pPr>
    </w:p>
    <w:p w14:paraId="7FCCB94D" w14:textId="78BE8730" w:rsidR="66D23F49" w:rsidRPr="007D0F87" w:rsidRDefault="66D23F49" w:rsidP="66D23F49">
      <w:pPr>
        <w:jc w:val="center"/>
        <w:rPr>
          <w:rFonts w:ascii="Arial" w:eastAsia="Arial" w:hAnsi="Arial" w:cs="Arial"/>
          <w:color w:val="000000" w:themeColor="text1"/>
          <w:sz w:val="20"/>
          <w:lang w:val="pt-PT"/>
        </w:rPr>
      </w:pPr>
    </w:p>
    <w:p w14:paraId="1207E9C8" w14:textId="5E22EE58" w:rsidR="66D23F49" w:rsidRPr="007D0F87" w:rsidRDefault="66D23F49" w:rsidP="66D23F49">
      <w:pPr>
        <w:jc w:val="center"/>
        <w:rPr>
          <w:rFonts w:ascii="Arial" w:eastAsia="Arial" w:hAnsi="Arial" w:cs="Arial"/>
          <w:color w:val="000000" w:themeColor="text1"/>
          <w:sz w:val="20"/>
          <w:lang w:val="pt-PT"/>
        </w:rPr>
      </w:pPr>
    </w:p>
    <w:p w14:paraId="7F888BBD" w14:textId="46E205FA" w:rsidR="66D23F49" w:rsidRPr="007D0F87" w:rsidRDefault="66D23F49" w:rsidP="66D23F49">
      <w:pPr>
        <w:jc w:val="center"/>
        <w:rPr>
          <w:rFonts w:ascii="Arial" w:eastAsia="Arial" w:hAnsi="Arial" w:cs="Arial"/>
          <w:color w:val="000000" w:themeColor="text1"/>
          <w:sz w:val="20"/>
          <w:lang w:val="pt-PT"/>
        </w:rPr>
      </w:pPr>
    </w:p>
    <w:p w14:paraId="087D85DA" w14:textId="32BD5494" w:rsidR="66D23F49" w:rsidRPr="007D0F87" w:rsidRDefault="66D23F49" w:rsidP="66D23F49">
      <w:pPr>
        <w:jc w:val="center"/>
        <w:rPr>
          <w:rFonts w:ascii="Arial" w:eastAsia="Arial" w:hAnsi="Arial" w:cs="Arial"/>
          <w:color w:val="000000" w:themeColor="text1"/>
          <w:sz w:val="20"/>
          <w:lang w:val="pt-PT"/>
        </w:rPr>
      </w:pPr>
    </w:p>
    <w:p w14:paraId="3DC19825" w14:textId="758B7BB2" w:rsidR="66D23F49" w:rsidRPr="007D0F87" w:rsidRDefault="66D23F49" w:rsidP="66D23F49">
      <w:pPr>
        <w:jc w:val="center"/>
        <w:rPr>
          <w:rFonts w:ascii="Arial" w:eastAsia="Arial" w:hAnsi="Arial" w:cs="Arial"/>
          <w:color w:val="000000" w:themeColor="text1"/>
          <w:sz w:val="20"/>
          <w:lang w:val="pt-PT"/>
        </w:rPr>
      </w:pPr>
    </w:p>
    <w:p w14:paraId="7B69EC62" w14:textId="234EA379" w:rsidR="66D23F49" w:rsidRPr="007D0F87" w:rsidRDefault="66D23F49" w:rsidP="66D23F49">
      <w:pPr>
        <w:jc w:val="center"/>
        <w:rPr>
          <w:rFonts w:ascii="Arial" w:eastAsia="Arial" w:hAnsi="Arial" w:cs="Arial"/>
          <w:color w:val="000000" w:themeColor="text1"/>
          <w:sz w:val="20"/>
          <w:lang w:val="pt-PT"/>
        </w:rPr>
      </w:pPr>
    </w:p>
    <w:p w14:paraId="39CE9559" w14:textId="09C07B96" w:rsidR="66D23F49" w:rsidRPr="007D0F87" w:rsidRDefault="66D23F49" w:rsidP="66D23F49">
      <w:pPr>
        <w:jc w:val="center"/>
        <w:rPr>
          <w:rFonts w:ascii="Arial" w:eastAsia="Arial" w:hAnsi="Arial" w:cs="Arial"/>
          <w:color w:val="000000" w:themeColor="text1"/>
          <w:sz w:val="20"/>
          <w:lang w:val="pt-PT"/>
        </w:rPr>
      </w:pPr>
    </w:p>
    <w:p w14:paraId="2187A708" w14:textId="2B041E9B" w:rsidR="66D23F49" w:rsidRPr="007D0F87" w:rsidRDefault="66D23F49" w:rsidP="66D23F49">
      <w:pPr>
        <w:jc w:val="center"/>
        <w:rPr>
          <w:rFonts w:ascii="Arial" w:eastAsia="Arial" w:hAnsi="Arial" w:cs="Arial"/>
          <w:color w:val="000000" w:themeColor="text1"/>
          <w:sz w:val="20"/>
          <w:lang w:val="pt-PT"/>
        </w:rPr>
      </w:pPr>
    </w:p>
    <w:p w14:paraId="7E21E2FB" w14:textId="4960E462" w:rsidR="66D23F49" w:rsidRPr="007D0F87" w:rsidRDefault="66D23F49" w:rsidP="66D23F49">
      <w:pPr>
        <w:jc w:val="center"/>
        <w:rPr>
          <w:rFonts w:ascii="Arial" w:eastAsia="Arial" w:hAnsi="Arial" w:cs="Arial"/>
          <w:color w:val="000000" w:themeColor="text1"/>
          <w:sz w:val="20"/>
          <w:lang w:val="pt-PT"/>
        </w:rPr>
      </w:pPr>
    </w:p>
    <w:p w14:paraId="2E6718C1" w14:textId="6423DBB6" w:rsidR="66D23F49" w:rsidRPr="007D0F87" w:rsidRDefault="66D23F49" w:rsidP="66D23F49">
      <w:pPr>
        <w:jc w:val="center"/>
        <w:rPr>
          <w:rFonts w:ascii="Arial" w:eastAsia="Arial" w:hAnsi="Arial" w:cs="Arial"/>
          <w:color w:val="000000" w:themeColor="text1"/>
          <w:sz w:val="20"/>
          <w:lang w:val="pt-PT"/>
        </w:rPr>
      </w:pPr>
    </w:p>
    <w:p w14:paraId="07B63587" w14:textId="2E6C010F" w:rsidR="66D23F49" w:rsidRPr="007D0F87" w:rsidRDefault="66D23F49" w:rsidP="66D23F49">
      <w:pPr>
        <w:jc w:val="center"/>
        <w:rPr>
          <w:rFonts w:ascii="Arial" w:eastAsia="Arial" w:hAnsi="Arial" w:cs="Arial"/>
          <w:color w:val="000000" w:themeColor="text1"/>
          <w:sz w:val="20"/>
          <w:lang w:val="pt-PT"/>
        </w:rPr>
      </w:pPr>
    </w:p>
    <w:p w14:paraId="52E186E2" w14:textId="6BA6E181" w:rsidR="66D23F49" w:rsidRPr="007D0F87" w:rsidRDefault="66D23F49" w:rsidP="66D23F49">
      <w:pPr>
        <w:jc w:val="center"/>
        <w:rPr>
          <w:rFonts w:ascii="Arial" w:eastAsia="Arial" w:hAnsi="Arial" w:cs="Arial"/>
          <w:color w:val="000000" w:themeColor="text1"/>
          <w:sz w:val="20"/>
          <w:lang w:val="pt-PT"/>
        </w:rPr>
      </w:pPr>
    </w:p>
    <w:p w14:paraId="701747DC" w14:textId="4BD854B6" w:rsidR="66D23F49" w:rsidRPr="007D0F87" w:rsidRDefault="66D23F49" w:rsidP="66D23F49">
      <w:pPr>
        <w:jc w:val="center"/>
        <w:rPr>
          <w:rFonts w:ascii="Arial" w:eastAsia="Arial" w:hAnsi="Arial" w:cs="Arial"/>
          <w:color w:val="000000" w:themeColor="text1"/>
          <w:sz w:val="20"/>
          <w:lang w:val="pt-PT"/>
        </w:rPr>
      </w:pPr>
    </w:p>
    <w:p w14:paraId="3E605E77" w14:textId="686077A6" w:rsidR="66D23F49" w:rsidRPr="007D0F87" w:rsidRDefault="66D23F49" w:rsidP="66D23F49">
      <w:pPr>
        <w:jc w:val="center"/>
        <w:rPr>
          <w:rFonts w:ascii="Arial" w:eastAsia="Arial" w:hAnsi="Arial" w:cs="Arial"/>
          <w:color w:val="000000" w:themeColor="text1"/>
          <w:sz w:val="20"/>
          <w:lang w:val="pt-PT"/>
        </w:rPr>
      </w:pPr>
    </w:p>
    <w:p w14:paraId="7E116BDF" w14:textId="427941AC" w:rsidR="66D23F49" w:rsidRPr="007D0F87" w:rsidRDefault="66D23F49" w:rsidP="66D23F49">
      <w:pPr>
        <w:jc w:val="center"/>
        <w:rPr>
          <w:rFonts w:ascii="Arial" w:eastAsia="Arial" w:hAnsi="Arial" w:cs="Arial"/>
          <w:color w:val="000000" w:themeColor="text1"/>
          <w:sz w:val="20"/>
          <w:lang w:val="pt-PT"/>
        </w:rPr>
      </w:pPr>
    </w:p>
    <w:p w14:paraId="7C820C34" w14:textId="5357208F" w:rsidR="66D23F49" w:rsidRDefault="66D23F49" w:rsidP="66D23F49">
      <w:pPr>
        <w:jc w:val="center"/>
        <w:rPr>
          <w:rFonts w:ascii="Arial" w:eastAsia="Arial" w:hAnsi="Arial" w:cs="Arial"/>
          <w:color w:val="000000" w:themeColor="text1"/>
          <w:sz w:val="20"/>
          <w:lang w:val="pt-PT"/>
        </w:rPr>
      </w:pPr>
    </w:p>
    <w:p w14:paraId="56355EAD" w14:textId="77777777" w:rsidR="00100EB6" w:rsidRDefault="00100EB6" w:rsidP="66D23F49">
      <w:pPr>
        <w:jc w:val="center"/>
        <w:rPr>
          <w:rFonts w:ascii="Arial" w:eastAsia="Arial" w:hAnsi="Arial" w:cs="Arial"/>
          <w:color w:val="000000" w:themeColor="text1"/>
          <w:sz w:val="20"/>
          <w:lang w:val="pt-PT"/>
        </w:rPr>
      </w:pPr>
    </w:p>
    <w:p w14:paraId="77C92A33" w14:textId="77777777" w:rsidR="00100EB6" w:rsidRDefault="00100EB6" w:rsidP="66D23F49">
      <w:pPr>
        <w:jc w:val="center"/>
        <w:rPr>
          <w:rFonts w:ascii="Arial" w:eastAsia="Arial" w:hAnsi="Arial" w:cs="Arial"/>
          <w:color w:val="000000" w:themeColor="text1"/>
          <w:sz w:val="20"/>
          <w:lang w:val="pt-PT"/>
        </w:rPr>
      </w:pPr>
    </w:p>
    <w:p w14:paraId="00463547" w14:textId="77777777" w:rsidR="00100EB6" w:rsidRDefault="00100EB6" w:rsidP="66D23F49">
      <w:pPr>
        <w:jc w:val="center"/>
        <w:rPr>
          <w:rFonts w:ascii="Arial" w:eastAsia="Arial" w:hAnsi="Arial" w:cs="Arial"/>
          <w:color w:val="000000" w:themeColor="text1"/>
          <w:sz w:val="20"/>
          <w:lang w:val="pt-PT"/>
        </w:rPr>
      </w:pPr>
    </w:p>
    <w:p w14:paraId="6310553B" w14:textId="77777777" w:rsidR="00100EB6" w:rsidRDefault="00100EB6" w:rsidP="66D23F49">
      <w:pPr>
        <w:jc w:val="center"/>
        <w:rPr>
          <w:rFonts w:ascii="Arial" w:eastAsia="Arial" w:hAnsi="Arial" w:cs="Arial"/>
          <w:color w:val="000000" w:themeColor="text1"/>
          <w:sz w:val="20"/>
          <w:lang w:val="pt-PT"/>
        </w:rPr>
      </w:pPr>
    </w:p>
    <w:p w14:paraId="773A598C" w14:textId="77777777" w:rsidR="00100EB6" w:rsidRDefault="00100EB6" w:rsidP="66D23F49">
      <w:pPr>
        <w:jc w:val="center"/>
        <w:rPr>
          <w:rFonts w:ascii="Arial" w:eastAsia="Arial" w:hAnsi="Arial" w:cs="Arial"/>
          <w:color w:val="000000" w:themeColor="text1"/>
          <w:sz w:val="20"/>
          <w:lang w:val="pt-PT"/>
        </w:rPr>
      </w:pPr>
    </w:p>
    <w:p w14:paraId="3404CE57" w14:textId="77777777" w:rsidR="00100EB6" w:rsidRDefault="00100EB6" w:rsidP="66D23F49">
      <w:pPr>
        <w:jc w:val="center"/>
        <w:rPr>
          <w:rFonts w:ascii="Arial" w:eastAsia="Arial" w:hAnsi="Arial" w:cs="Arial"/>
          <w:color w:val="000000" w:themeColor="text1"/>
          <w:sz w:val="20"/>
          <w:lang w:val="pt-PT"/>
        </w:rPr>
      </w:pPr>
    </w:p>
    <w:p w14:paraId="5A2F345F" w14:textId="77777777" w:rsidR="00100EB6" w:rsidRPr="007D0F87" w:rsidRDefault="00100EB6" w:rsidP="66D23F49">
      <w:pPr>
        <w:jc w:val="center"/>
        <w:rPr>
          <w:rFonts w:ascii="Arial" w:eastAsia="Arial" w:hAnsi="Arial" w:cs="Arial"/>
          <w:color w:val="000000" w:themeColor="text1"/>
          <w:sz w:val="20"/>
          <w:lang w:val="pt-PT"/>
        </w:rPr>
      </w:pPr>
    </w:p>
    <w:p w14:paraId="3210F3AC" w14:textId="759EE7A6" w:rsidR="66D23F49" w:rsidRPr="007D0F87" w:rsidRDefault="66D23F49" w:rsidP="66D23F49">
      <w:pPr>
        <w:jc w:val="center"/>
        <w:rPr>
          <w:rFonts w:ascii="Arial" w:eastAsia="Arial" w:hAnsi="Arial" w:cs="Arial"/>
          <w:color w:val="000000" w:themeColor="text1"/>
          <w:sz w:val="20"/>
          <w:lang w:val="pt-PT"/>
        </w:rPr>
      </w:pPr>
    </w:p>
    <w:p w14:paraId="4EB5574B" w14:textId="5C28ADDD" w:rsidR="00607375" w:rsidRPr="007D0F87" w:rsidRDefault="1F126D45" w:rsidP="66D23F49">
      <w:pPr>
        <w:widowControl w:val="0"/>
        <w:spacing w:line="259" w:lineRule="auto"/>
        <w:jc w:val="center"/>
        <w:rPr>
          <w:rFonts w:ascii="Arial" w:eastAsia="Arial" w:hAnsi="Arial" w:cs="Arial"/>
          <w:b/>
          <w:sz w:val="20"/>
          <w:lang w:val="pt-PT"/>
        </w:rPr>
      </w:pPr>
      <w:r w:rsidRPr="007D0F87">
        <w:rPr>
          <w:rFonts w:ascii="Arial" w:eastAsia="Arial" w:hAnsi="Arial" w:cs="Arial"/>
          <w:b/>
          <w:sz w:val="20"/>
          <w:lang w:val="pt-PT"/>
        </w:rPr>
        <w:lastRenderedPageBreak/>
        <w:t>ANEXO N° 17</w:t>
      </w:r>
    </w:p>
    <w:p w14:paraId="01D136E7" w14:textId="51B296CE" w:rsidR="00607375" w:rsidRPr="007D0F87" w:rsidRDefault="1F126D45" w:rsidP="66D23F49">
      <w:pPr>
        <w:widowControl w:val="0"/>
        <w:jc w:val="center"/>
        <w:rPr>
          <w:sz w:val="20"/>
          <w:lang w:val="pt-PT"/>
        </w:rPr>
      </w:pPr>
      <w:r w:rsidRPr="007D0F87">
        <w:rPr>
          <w:rFonts w:ascii="Arial" w:eastAsia="Arial" w:hAnsi="Arial" w:cs="Arial"/>
          <w:sz w:val="20"/>
          <w:lang w:val="pt-PT"/>
        </w:rPr>
        <w:t xml:space="preserve"> </w:t>
      </w:r>
    </w:p>
    <w:p w14:paraId="4E4B0D3D" w14:textId="3DDA8BCF" w:rsidR="00607375" w:rsidRPr="007D0F87" w:rsidRDefault="1F126D45" w:rsidP="66D23F49">
      <w:pPr>
        <w:widowControl w:val="0"/>
        <w:ind w:firstLine="426"/>
        <w:jc w:val="center"/>
        <w:rPr>
          <w:rFonts w:ascii="Arial" w:eastAsia="Arial" w:hAnsi="Arial" w:cs="Arial"/>
          <w:b/>
          <w:sz w:val="20"/>
        </w:rPr>
      </w:pPr>
      <w:r w:rsidRPr="007D0F87">
        <w:rPr>
          <w:rFonts w:ascii="Arial" w:eastAsia="Arial" w:hAnsi="Arial" w:cs="Arial"/>
          <w:b/>
          <w:sz w:val="20"/>
        </w:rPr>
        <w:t xml:space="preserve">ELECCIÓN DE </w:t>
      </w:r>
      <w:r w:rsidR="27C6D3B6" w:rsidRPr="007D0F87">
        <w:rPr>
          <w:rFonts w:ascii="Arial" w:eastAsia="Arial" w:hAnsi="Arial" w:cs="Arial"/>
          <w:b/>
          <w:sz w:val="20"/>
        </w:rPr>
        <w:t>CENTRO DE ADMINISTRACIÓN DE LA JPRD</w:t>
      </w:r>
    </w:p>
    <w:p w14:paraId="25662E47" w14:textId="23E4448E" w:rsidR="00607375" w:rsidRPr="007D0F87" w:rsidRDefault="1F126D45" w:rsidP="66D23F49">
      <w:pPr>
        <w:widowControl w:val="0"/>
        <w:ind w:firstLine="426"/>
        <w:jc w:val="center"/>
        <w:rPr>
          <w:sz w:val="20"/>
        </w:rPr>
      </w:pPr>
      <w:r w:rsidRPr="007D0F87">
        <w:rPr>
          <w:rFonts w:ascii="Arial" w:eastAsia="Arial" w:hAnsi="Arial" w:cs="Arial"/>
          <w:b/>
          <w:sz w:val="20"/>
        </w:rPr>
        <w:t xml:space="preserve"> </w:t>
      </w:r>
    </w:p>
    <w:p w14:paraId="62FC9A5E" w14:textId="06C1E486" w:rsidR="00607375" w:rsidRPr="007D0F87" w:rsidRDefault="1F126D45" w:rsidP="66D23F49">
      <w:pPr>
        <w:widowControl w:val="0"/>
        <w:ind w:firstLine="426"/>
        <w:jc w:val="center"/>
        <w:rPr>
          <w:sz w:val="20"/>
        </w:rPr>
      </w:pPr>
      <w:r w:rsidRPr="007D0F87">
        <w:rPr>
          <w:rFonts w:ascii="Arial" w:eastAsia="Arial" w:hAnsi="Arial" w:cs="Arial"/>
          <w:b/>
          <w:sz w:val="20"/>
        </w:rPr>
        <w:t>(DOCUMENTO A PRESENTAR PARA EL PERFECCIONAMIENTO DEL CONTRATO)</w:t>
      </w:r>
    </w:p>
    <w:p w14:paraId="7EB7BD3A" w14:textId="0991F0A9" w:rsidR="00607375" w:rsidRPr="007D0F87" w:rsidRDefault="1F126D45" w:rsidP="66D23F49">
      <w:pPr>
        <w:widowControl w:val="0"/>
        <w:jc w:val="center"/>
        <w:rPr>
          <w:sz w:val="20"/>
        </w:rPr>
      </w:pPr>
      <w:r w:rsidRPr="007D0F87">
        <w:rPr>
          <w:rFonts w:ascii="Arial" w:eastAsia="Arial" w:hAnsi="Arial" w:cs="Arial"/>
          <w:sz w:val="20"/>
        </w:rPr>
        <w:t xml:space="preserve"> </w:t>
      </w:r>
    </w:p>
    <w:p w14:paraId="0FD97A27" w14:textId="143D2F9A" w:rsidR="00607375" w:rsidRPr="007D0F87" w:rsidRDefault="1F126D45" w:rsidP="66D23F49">
      <w:pPr>
        <w:widowControl w:val="0"/>
        <w:jc w:val="center"/>
        <w:rPr>
          <w:sz w:val="20"/>
        </w:rPr>
      </w:pPr>
      <w:r w:rsidRPr="007D0F87">
        <w:rPr>
          <w:rFonts w:ascii="Arial" w:eastAsia="Arial" w:hAnsi="Arial" w:cs="Arial"/>
          <w:sz w:val="20"/>
        </w:rPr>
        <w:t xml:space="preserve"> </w:t>
      </w:r>
    </w:p>
    <w:p w14:paraId="519B8D0D" w14:textId="04FCFC8D" w:rsidR="00607375" w:rsidRPr="007D0F87" w:rsidRDefault="1F126D45" w:rsidP="66D23F49">
      <w:pPr>
        <w:widowControl w:val="0"/>
        <w:jc w:val="center"/>
        <w:rPr>
          <w:sz w:val="20"/>
        </w:rPr>
      </w:pPr>
      <w:r w:rsidRPr="007D0F87">
        <w:rPr>
          <w:rFonts w:ascii="Arial" w:eastAsia="Arial" w:hAnsi="Arial" w:cs="Arial"/>
          <w:sz w:val="20"/>
        </w:rPr>
        <w:t xml:space="preserve"> </w:t>
      </w:r>
    </w:p>
    <w:p w14:paraId="02812BE3" w14:textId="5879A74B" w:rsidR="00607375" w:rsidRPr="007D0F87" w:rsidRDefault="1F126D45" w:rsidP="66D23F49">
      <w:pPr>
        <w:widowControl w:val="0"/>
        <w:spacing w:line="257" w:lineRule="auto"/>
        <w:ind w:left="340"/>
        <w:jc w:val="both"/>
        <w:rPr>
          <w:rFonts w:ascii="Arial" w:eastAsia="Arial" w:hAnsi="Arial" w:cs="Arial"/>
          <w:b/>
          <w:sz w:val="20"/>
        </w:rPr>
      </w:pPr>
      <w:r w:rsidRPr="007D0F87">
        <w:rPr>
          <w:rFonts w:ascii="Arial" w:eastAsia="Arial" w:hAnsi="Arial" w:cs="Arial"/>
          <w:sz w:val="20"/>
        </w:rPr>
        <w:t>Señores</w:t>
      </w:r>
    </w:p>
    <w:p w14:paraId="159731C5" w14:textId="4407731F" w:rsidR="1F126D45" w:rsidRDefault="4B46B70A" w:rsidP="5F39EF78">
      <w:pPr>
        <w:widowControl w:val="0"/>
        <w:spacing w:line="257" w:lineRule="auto"/>
        <w:ind w:left="340"/>
        <w:jc w:val="both"/>
        <w:rPr>
          <w:rFonts w:ascii="Arial" w:eastAsia="Arial" w:hAnsi="Arial" w:cs="Arial"/>
          <w:b/>
          <w:bCs/>
          <w:color w:val="000000" w:themeColor="text1"/>
          <w:sz w:val="20"/>
        </w:rPr>
      </w:pPr>
      <w:r w:rsidRPr="5F39EF78">
        <w:rPr>
          <w:rFonts w:ascii="Arial" w:eastAsia="Arial" w:hAnsi="Arial" w:cs="Arial"/>
          <w:b/>
          <w:bCs/>
          <w:color w:val="000000" w:themeColor="text1"/>
          <w:sz w:val="20"/>
        </w:rPr>
        <w:t xml:space="preserve"> DEPENDENCIA ENCARGADA DE LAS CONTRATACIONES</w:t>
      </w:r>
    </w:p>
    <w:p w14:paraId="6E103CE6" w14:textId="42391EA3" w:rsidR="00607375" w:rsidRPr="007D0F87" w:rsidRDefault="1F126D45" w:rsidP="66D23F49">
      <w:pPr>
        <w:widowControl w:val="0"/>
        <w:spacing w:line="257" w:lineRule="auto"/>
        <w:ind w:left="340"/>
        <w:jc w:val="both"/>
        <w:rPr>
          <w:rFonts w:ascii="Arial" w:eastAsia="Arial" w:hAnsi="Arial" w:cs="Arial"/>
          <w:b/>
          <w:sz w:val="20"/>
        </w:rPr>
      </w:pPr>
      <w:r w:rsidRPr="007D0F87">
        <w:rPr>
          <w:rFonts w:ascii="Arial" w:eastAsia="Arial" w:hAnsi="Arial" w:cs="Arial"/>
          <w:b/>
          <w:sz w:val="20"/>
        </w:rPr>
        <w:t xml:space="preserve">LICITACIÓN PÚBLICA DE OBRAS Nº </w:t>
      </w:r>
      <w:r w:rsidRPr="007D0F87">
        <w:rPr>
          <w:rFonts w:ascii="Arial" w:eastAsia="Arial" w:hAnsi="Arial" w:cs="Arial"/>
          <w:sz w:val="20"/>
        </w:rPr>
        <w:t>[CONSIGNAR NOMENCLATURA DEL PROCEDIMIENTO DE SELECCIÓN]</w:t>
      </w:r>
    </w:p>
    <w:p w14:paraId="567747F9" w14:textId="6609D837"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u w:val="single"/>
        </w:rPr>
        <w:t>Presente</w:t>
      </w:r>
      <w:r w:rsidRPr="007D0F87">
        <w:rPr>
          <w:rFonts w:ascii="Arial" w:eastAsia="Arial" w:hAnsi="Arial" w:cs="Arial"/>
          <w:sz w:val="20"/>
        </w:rPr>
        <w:t>.-</w:t>
      </w:r>
    </w:p>
    <w:p w14:paraId="6DFF82EC" w14:textId="68A7E993"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 </w:t>
      </w:r>
    </w:p>
    <w:p w14:paraId="04AB8A8D" w14:textId="590BE710"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El que se suscribe, </w:t>
      </w:r>
      <w:r w:rsidRPr="007D0F87">
        <w:rPr>
          <w:rFonts w:ascii="Arial" w:eastAsia="Arial" w:hAnsi="Arial" w:cs="Arial"/>
          <w:b/>
          <w:sz w:val="20"/>
        </w:rPr>
        <w:t>[……………..]</w:t>
      </w:r>
      <w:r w:rsidRPr="007D0F87">
        <w:rPr>
          <w:rFonts w:ascii="Arial" w:eastAsia="Arial" w:hAnsi="Arial" w:cs="Arial"/>
          <w:sz w:val="20"/>
        </w:rPr>
        <w:t xml:space="preserve">, postor adjudicado y/o representante legal de </w:t>
      </w:r>
      <w:r w:rsidRPr="007D0F87">
        <w:rPr>
          <w:rFonts w:ascii="Arial" w:eastAsia="Arial" w:hAnsi="Arial" w:cs="Arial"/>
          <w:b/>
          <w:sz w:val="20"/>
          <w:u w:val="single"/>
        </w:rPr>
        <w:t>[CONSIGNAR EN CASO DE SER PERSONA JURÍDICA]</w:t>
      </w:r>
      <w:r w:rsidRPr="007D0F87">
        <w:rPr>
          <w:rFonts w:ascii="Arial" w:eastAsia="Arial" w:hAnsi="Arial" w:cs="Arial"/>
          <w:sz w:val="20"/>
        </w:rPr>
        <w:t xml:space="preserve">, identificado con </w:t>
      </w:r>
      <w:r w:rsidRPr="007D0F87">
        <w:rPr>
          <w:rFonts w:ascii="Arial" w:eastAsia="Arial" w:hAnsi="Arial" w:cs="Arial"/>
          <w:b/>
          <w:sz w:val="20"/>
          <w:u w:val="single"/>
        </w:rPr>
        <w:t>[CONSIGNAR TIPO DE DOCUMENTO DE IDENTIDAD]</w:t>
      </w:r>
      <w:r w:rsidRPr="007D0F87">
        <w:rPr>
          <w:rFonts w:ascii="Arial" w:eastAsia="Arial" w:hAnsi="Arial" w:cs="Arial"/>
          <w:sz w:val="20"/>
        </w:rPr>
        <w:t xml:space="preserve"> N° </w:t>
      </w:r>
      <w:r w:rsidRPr="007D0F87">
        <w:rPr>
          <w:rFonts w:ascii="Arial" w:eastAsia="Arial" w:hAnsi="Arial" w:cs="Arial"/>
          <w:b/>
          <w:sz w:val="20"/>
          <w:u w:val="single"/>
        </w:rPr>
        <w:t>[CONSIGNAR NÚMERO DE DOCUMENTO DE IDENTIDAD]</w:t>
      </w:r>
      <w:r w:rsidRPr="007D0F87">
        <w:rPr>
          <w:rFonts w:ascii="Arial" w:eastAsia="Arial" w:hAnsi="Arial" w:cs="Arial"/>
          <w:sz w:val="20"/>
        </w:rPr>
        <w:t xml:space="preserve">, elijo </w:t>
      </w:r>
      <w:r w:rsidR="654457C6" w:rsidRPr="007D0F87">
        <w:rPr>
          <w:rFonts w:ascii="Arial" w:eastAsia="Arial" w:hAnsi="Arial" w:cs="Arial"/>
          <w:sz w:val="20"/>
        </w:rPr>
        <w:t>el</w:t>
      </w:r>
      <w:r w:rsidRPr="007D0F87">
        <w:rPr>
          <w:rFonts w:ascii="Arial" w:eastAsia="Arial" w:hAnsi="Arial" w:cs="Arial"/>
          <w:sz w:val="20"/>
        </w:rPr>
        <w:t xml:space="preserve"> </w:t>
      </w:r>
      <w:r w:rsidR="5658B92E" w:rsidRPr="007D0F87">
        <w:rPr>
          <w:rFonts w:ascii="Arial" w:eastAsia="Arial" w:hAnsi="Arial" w:cs="Arial"/>
          <w:sz w:val="20"/>
        </w:rPr>
        <w:t>Centro de Administración de la JPRD</w:t>
      </w:r>
      <w:r w:rsidRPr="007D0F87">
        <w:rPr>
          <w:rFonts w:ascii="Arial" w:eastAsia="Arial" w:hAnsi="Arial" w:cs="Arial"/>
          <w:sz w:val="20"/>
        </w:rPr>
        <w:t xml:space="preserve"> del listado proporcionado por la entidad contratante:</w:t>
      </w:r>
    </w:p>
    <w:p w14:paraId="158AB4F0" w14:textId="3F99B87D" w:rsidR="00607375" w:rsidRPr="007D0F87" w:rsidRDefault="1F126D45" w:rsidP="66D23F49">
      <w:pPr>
        <w:widowControl w:val="0"/>
        <w:spacing w:line="257" w:lineRule="auto"/>
        <w:ind w:left="340"/>
        <w:jc w:val="both"/>
        <w:rPr>
          <w:rFonts w:ascii="Arial" w:eastAsia="Arial" w:hAnsi="Arial" w:cs="Arial"/>
          <w:sz w:val="20"/>
        </w:rPr>
      </w:pPr>
      <w:r w:rsidRPr="007D0F87">
        <w:rPr>
          <w:rFonts w:ascii="Arial" w:eastAsia="Arial" w:hAnsi="Arial" w:cs="Arial"/>
          <w:sz w:val="20"/>
        </w:rPr>
        <w:t xml:space="preserve"> </w:t>
      </w:r>
    </w:p>
    <w:p w14:paraId="2A63374D" w14:textId="39005607" w:rsidR="00607375" w:rsidRPr="007D0F87" w:rsidRDefault="1F126D45" w:rsidP="66D23F49">
      <w:pPr>
        <w:widowControl w:val="0"/>
        <w:spacing w:line="257" w:lineRule="auto"/>
        <w:ind w:left="340"/>
        <w:jc w:val="both"/>
        <w:rPr>
          <w:rFonts w:ascii="Arial" w:eastAsia="Arial" w:hAnsi="Arial" w:cs="Arial"/>
          <w:b/>
          <w:sz w:val="20"/>
          <w:u w:val="single"/>
        </w:rPr>
      </w:pPr>
      <w:r w:rsidRPr="007D0F87">
        <w:rPr>
          <w:rFonts w:ascii="Arial" w:eastAsia="Arial" w:hAnsi="Arial" w:cs="Arial"/>
          <w:b/>
          <w:sz w:val="20"/>
          <w:u w:val="single"/>
        </w:rPr>
        <w:t>[RELLENAR LA RAZON SOCIAL D</w:t>
      </w:r>
      <w:r w:rsidR="00E85414">
        <w:rPr>
          <w:rFonts w:ascii="Arial" w:eastAsia="Arial" w:hAnsi="Arial" w:cs="Arial"/>
          <w:b/>
          <w:sz w:val="20"/>
          <w:u w:val="single"/>
        </w:rPr>
        <w:t xml:space="preserve">EL CENTRO DE ADMINISTRACIÓN DE LA JPRD </w:t>
      </w:r>
      <w:r w:rsidRPr="007D0F87">
        <w:rPr>
          <w:rFonts w:ascii="Arial" w:eastAsia="Arial" w:hAnsi="Arial" w:cs="Arial"/>
          <w:b/>
          <w:sz w:val="20"/>
          <w:u w:val="single"/>
        </w:rPr>
        <w:t>ELEGID</w:t>
      </w:r>
      <w:r w:rsidR="00E85414">
        <w:rPr>
          <w:rFonts w:ascii="Arial" w:eastAsia="Arial" w:hAnsi="Arial" w:cs="Arial"/>
          <w:b/>
          <w:sz w:val="20"/>
          <w:u w:val="single"/>
        </w:rPr>
        <w:t>O]</w:t>
      </w:r>
    </w:p>
    <w:p w14:paraId="2DB101D5" w14:textId="1854797F" w:rsidR="00607375" w:rsidRPr="007D0F87" w:rsidRDefault="1F126D45" w:rsidP="66D23F49">
      <w:pPr>
        <w:widowControl w:val="0"/>
        <w:ind w:right="-1"/>
        <w:jc w:val="both"/>
        <w:rPr>
          <w:sz w:val="20"/>
        </w:rPr>
      </w:pPr>
      <w:r w:rsidRPr="007D0F87">
        <w:rPr>
          <w:rFonts w:ascii="Arial" w:eastAsia="Arial" w:hAnsi="Arial" w:cs="Arial"/>
          <w:sz w:val="20"/>
        </w:rPr>
        <w:t xml:space="preserve"> </w:t>
      </w:r>
    </w:p>
    <w:p w14:paraId="295F5AE5" w14:textId="54931698" w:rsidR="00607375" w:rsidRPr="007D0F87" w:rsidRDefault="1F126D45" w:rsidP="66D23F49">
      <w:pPr>
        <w:widowControl w:val="0"/>
        <w:ind w:left="360"/>
        <w:jc w:val="both"/>
        <w:rPr>
          <w:sz w:val="20"/>
        </w:rPr>
      </w:pPr>
      <w:r w:rsidRPr="007D0F87">
        <w:rPr>
          <w:rFonts w:ascii="Arial" w:eastAsia="Arial" w:hAnsi="Arial" w:cs="Arial"/>
          <w:sz w:val="20"/>
        </w:rPr>
        <w:t xml:space="preserve"> </w:t>
      </w:r>
    </w:p>
    <w:p w14:paraId="13BECADB" w14:textId="2EC1F5B8" w:rsidR="00607375" w:rsidRPr="007D0F87" w:rsidRDefault="1F126D45" w:rsidP="66D23F49">
      <w:pPr>
        <w:widowControl w:val="0"/>
        <w:jc w:val="both"/>
        <w:rPr>
          <w:sz w:val="20"/>
        </w:rPr>
      </w:pPr>
      <w:r w:rsidRPr="007D0F87">
        <w:rPr>
          <w:rFonts w:ascii="Arial" w:eastAsia="Arial" w:hAnsi="Arial" w:cs="Arial"/>
          <w:sz w:val="20"/>
        </w:rPr>
        <w:t xml:space="preserve"> </w:t>
      </w:r>
    </w:p>
    <w:p w14:paraId="5E0CE332" w14:textId="01951775" w:rsidR="00607375" w:rsidRPr="007D0F87" w:rsidRDefault="1F126D45" w:rsidP="66D23F49">
      <w:pPr>
        <w:widowControl w:val="0"/>
        <w:jc w:val="both"/>
        <w:rPr>
          <w:sz w:val="20"/>
        </w:rPr>
      </w:pPr>
      <w:r w:rsidRPr="007D0F87">
        <w:rPr>
          <w:rFonts w:ascii="Arial" w:eastAsia="Arial" w:hAnsi="Arial" w:cs="Arial"/>
          <w:sz w:val="20"/>
        </w:rPr>
        <w:t xml:space="preserve"> </w:t>
      </w:r>
    </w:p>
    <w:p w14:paraId="007C3C9A" w14:textId="50070CD0" w:rsidR="00607375" w:rsidRPr="007D0F87" w:rsidRDefault="1F126D45" w:rsidP="66D23F49">
      <w:pPr>
        <w:widowControl w:val="0"/>
        <w:jc w:val="both"/>
        <w:rPr>
          <w:b/>
          <w:sz w:val="20"/>
          <w:u w:val="single"/>
        </w:rPr>
      </w:pPr>
      <w:r w:rsidRPr="007D0F87">
        <w:rPr>
          <w:rFonts w:ascii="Arial" w:eastAsia="Arial" w:hAnsi="Arial" w:cs="Arial"/>
          <w:b/>
          <w:sz w:val="20"/>
          <w:u w:val="single"/>
        </w:rPr>
        <w:t>[CONSIGNAR CIUDAD Y FECHA]</w:t>
      </w:r>
    </w:p>
    <w:p w14:paraId="6D588C50" w14:textId="4EA5015B" w:rsidR="00607375" w:rsidRPr="007D0F87" w:rsidRDefault="1F126D45" w:rsidP="66D23F49">
      <w:pPr>
        <w:widowControl w:val="0"/>
        <w:jc w:val="both"/>
        <w:rPr>
          <w:sz w:val="20"/>
        </w:rPr>
      </w:pPr>
      <w:r w:rsidRPr="007D0F87">
        <w:rPr>
          <w:rFonts w:ascii="Arial" w:eastAsia="Arial" w:hAnsi="Arial" w:cs="Arial"/>
          <w:sz w:val="20"/>
        </w:rPr>
        <w:t xml:space="preserve"> </w:t>
      </w:r>
    </w:p>
    <w:p w14:paraId="0ED90848" w14:textId="7AFC5987" w:rsidR="00607375" w:rsidRPr="007D0F87" w:rsidRDefault="1F126D45" w:rsidP="66D23F49">
      <w:pPr>
        <w:widowControl w:val="0"/>
        <w:jc w:val="both"/>
        <w:rPr>
          <w:sz w:val="20"/>
        </w:rPr>
      </w:pPr>
      <w:r w:rsidRPr="007D0F87">
        <w:rPr>
          <w:rFonts w:ascii="Arial" w:eastAsia="Arial" w:hAnsi="Arial" w:cs="Arial"/>
          <w:sz w:val="20"/>
        </w:rPr>
        <w:t xml:space="preserve"> </w:t>
      </w:r>
    </w:p>
    <w:p w14:paraId="6500BA34" w14:textId="41EFF4F3" w:rsidR="00607375" w:rsidRPr="007D0F87" w:rsidRDefault="1F126D45" w:rsidP="66D23F49">
      <w:pPr>
        <w:widowControl w:val="0"/>
        <w:jc w:val="both"/>
        <w:rPr>
          <w:sz w:val="20"/>
        </w:rPr>
      </w:pPr>
      <w:r w:rsidRPr="007D0F87">
        <w:rPr>
          <w:rFonts w:ascii="Arial" w:eastAsia="Arial" w:hAnsi="Arial" w:cs="Arial"/>
          <w:sz w:val="20"/>
        </w:rPr>
        <w:t xml:space="preserve"> </w:t>
      </w:r>
    </w:p>
    <w:p w14:paraId="20A62500" w14:textId="7A8A4681" w:rsidR="00607375" w:rsidRPr="007D0F87" w:rsidRDefault="1F126D45" w:rsidP="66D23F49">
      <w:pPr>
        <w:widowControl w:val="0"/>
        <w:jc w:val="both"/>
        <w:rPr>
          <w:sz w:val="20"/>
        </w:rPr>
      </w:pPr>
      <w:r w:rsidRPr="007D0F87">
        <w:rPr>
          <w:rFonts w:ascii="Arial" w:eastAsia="Arial" w:hAnsi="Arial" w:cs="Arial"/>
          <w:sz w:val="20"/>
        </w:rPr>
        <w:t xml:space="preserve"> </w:t>
      </w:r>
    </w:p>
    <w:p w14:paraId="4C556B59" w14:textId="4259288D" w:rsidR="00607375" w:rsidRPr="007D0F87" w:rsidRDefault="1F126D45" w:rsidP="66D23F49">
      <w:pPr>
        <w:widowControl w:val="0"/>
        <w:jc w:val="both"/>
      </w:pPr>
      <w:r w:rsidRPr="007D0F87">
        <w:rPr>
          <w:rFonts w:ascii="Arial" w:eastAsia="Arial" w:hAnsi="Arial" w:cs="Arial"/>
          <w:sz w:val="20"/>
        </w:rPr>
        <w:t xml:space="preserve"> </w:t>
      </w:r>
    </w:p>
    <w:p w14:paraId="76B3F82A" w14:textId="4C8A7DDC" w:rsidR="00607375" w:rsidRPr="007D0F87" w:rsidRDefault="1F126D45" w:rsidP="66D23F49">
      <w:pPr>
        <w:widowControl w:val="0"/>
        <w:jc w:val="both"/>
      </w:pPr>
      <w:r w:rsidRPr="007D0F87">
        <w:rPr>
          <w:rFonts w:ascii="Arial" w:eastAsia="Arial" w:hAnsi="Arial" w:cs="Arial"/>
          <w:sz w:val="20"/>
        </w:rPr>
        <w:t xml:space="preserve"> </w:t>
      </w:r>
    </w:p>
    <w:p w14:paraId="47C3FB46" w14:textId="3884DF49" w:rsidR="00607375" w:rsidRPr="007D0F87" w:rsidRDefault="1F126D45" w:rsidP="66D23F49">
      <w:pPr>
        <w:widowControl w:val="0"/>
        <w:jc w:val="both"/>
      </w:pPr>
      <w:r w:rsidRPr="007D0F87">
        <w:rPr>
          <w:rFonts w:ascii="Arial" w:eastAsia="Arial" w:hAnsi="Arial" w:cs="Arial"/>
          <w:sz w:val="20"/>
        </w:rPr>
        <w:t xml:space="preserve"> </w:t>
      </w:r>
    </w:p>
    <w:p w14:paraId="4ED1D061" w14:textId="4CE42173" w:rsidR="00607375" w:rsidRPr="007D0F87" w:rsidRDefault="1F126D45" w:rsidP="66D23F49">
      <w:pPr>
        <w:widowControl w:val="0"/>
        <w:jc w:val="both"/>
      </w:pPr>
      <w:r w:rsidRPr="007D0F87">
        <w:rPr>
          <w:rFonts w:ascii="Arial" w:eastAsia="Arial" w:hAnsi="Arial" w:cs="Arial"/>
          <w:sz w:val="20"/>
        </w:rPr>
        <w:t xml:space="preserve"> </w:t>
      </w:r>
    </w:p>
    <w:p w14:paraId="14DFEDAB" w14:textId="53C28115" w:rsidR="00607375" w:rsidRPr="007D0F87" w:rsidRDefault="1F126D45" w:rsidP="66D23F49">
      <w:pPr>
        <w:widowControl w:val="0"/>
        <w:ind w:right="-1"/>
        <w:jc w:val="both"/>
      </w:pPr>
      <w:r w:rsidRPr="007D0F87">
        <w:rPr>
          <w:rFonts w:ascii="Arial" w:eastAsia="Arial" w:hAnsi="Arial" w:cs="Arial"/>
          <w:sz w:val="20"/>
        </w:rPr>
        <w:t xml:space="preserve"> </w:t>
      </w:r>
    </w:p>
    <w:p w14:paraId="3C4A7730" w14:textId="3C094A6A" w:rsidR="00607375" w:rsidRPr="007D0F87" w:rsidRDefault="1F126D45" w:rsidP="66D23F49">
      <w:pPr>
        <w:widowControl w:val="0"/>
        <w:jc w:val="center"/>
        <w:rPr>
          <w:sz w:val="20"/>
        </w:rPr>
      </w:pPr>
      <w:r w:rsidRPr="007D0F87">
        <w:rPr>
          <w:rFonts w:ascii="Arial" w:eastAsia="Arial" w:hAnsi="Arial" w:cs="Arial"/>
          <w:sz w:val="20"/>
        </w:rPr>
        <w:t>……………………………….…………………..</w:t>
      </w:r>
    </w:p>
    <w:p w14:paraId="2D41285D" w14:textId="4A6ACF3C" w:rsidR="00607375" w:rsidRPr="007D0F87" w:rsidRDefault="1F126D45" w:rsidP="66D23F49">
      <w:pPr>
        <w:widowControl w:val="0"/>
        <w:jc w:val="center"/>
        <w:rPr>
          <w:sz w:val="20"/>
        </w:rPr>
      </w:pPr>
      <w:r w:rsidRPr="007D0F87">
        <w:rPr>
          <w:rFonts w:ascii="Arial" w:eastAsia="Arial" w:hAnsi="Arial" w:cs="Arial"/>
          <w:sz w:val="20"/>
        </w:rPr>
        <w:t>Firma, nombres y apellidos del postor o</w:t>
      </w:r>
    </w:p>
    <w:p w14:paraId="194A5C93" w14:textId="1E51066A" w:rsidR="00607375" w:rsidRPr="0034119D" w:rsidRDefault="1F126D45" w:rsidP="66D23F49">
      <w:pPr>
        <w:widowControl w:val="0"/>
        <w:jc w:val="center"/>
        <w:rPr>
          <w:sz w:val="20"/>
        </w:rPr>
      </w:pPr>
      <w:r w:rsidRPr="007D0F87">
        <w:rPr>
          <w:rFonts w:ascii="Arial" w:eastAsia="Arial" w:hAnsi="Arial" w:cs="Arial"/>
          <w:sz w:val="20"/>
        </w:rPr>
        <w:t>representante legal o común, según corresponda</w:t>
      </w:r>
    </w:p>
    <w:p w14:paraId="138A6223" w14:textId="1B9071E2" w:rsidR="00607375" w:rsidRPr="0034119D" w:rsidRDefault="00607375" w:rsidP="66D23F49">
      <w:pPr>
        <w:widowControl w:val="0"/>
        <w:spacing w:after="160" w:line="257" w:lineRule="auto"/>
        <w:jc w:val="center"/>
        <w:rPr>
          <w:rFonts w:ascii="Arial" w:eastAsia="Aptos" w:hAnsi="Arial" w:cs="Arial"/>
          <w:b/>
          <w:bCs/>
        </w:rPr>
      </w:pPr>
    </w:p>
    <w:p w14:paraId="46DC0CEB" w14:textId="45EEAD2F" w:rsidR="00607375" w:rsidRDefault="00607375" w:rsidP="66D23F49">
      <w:pPr>
        <w:widowControl w:val="0"/>
        <w:jc w:val="center"/>
        <w:rPr>
          <w:rFonts w:ascii="Arial" w:eastAsia="Arial" w:hAnsi="Arial" w:cs="Arial"/>
          <w:sz w:val="20"/>
        </w:rPr>
      </w:pPr>
    </w:p>
    <w:p w14:paraId="26CCBEE8" w14:textId="77777777" w:rsidR="002F1D29" w:rsidRDefault="002F1D29" w:rsidP="66D23F49">
      <w:pPr>
        <w:widowControl w:val="0"/>
        <w:jc w:val="center"/>
        <w:rPr>
          <w:rFonts w:ascii="Arial" w:eastAsia="Arial" w:hAnsi="Arial" w:cs="Arial"/>
          <w:sz w:val="20"/>
        </w:rPr>
      </w:pPr>
    </w:p>
    <w:p w14:paraId="23894340" w14:textId="77777777" w:rsidR="002F1D29" w:rsidRDefault="002F1D29" w:rsidP="66D23F49">
      <w:pPr>
        <w:widowControl w:val="0"/>
        <w:jc w:val="center"/>
        <w:rPr>
          <w:rFonts w:ascii="Arial" w:eastAsia="Arial" w:hAnsi="Arial" w:cs="Arial"/>
          <w:sz w:val="20"/>
        </w:rPr>
      </w:pPr>
    </w:p>
    <w:p w14:paraId="293B0CFA" w14:textId="77777777" w:rsidR="002F1D29" w:rsidRDefault="002F1D29" w:rsidP="66D23F49">
      <w:pPr>
        <w:widowControl w:val="0"/>
        <w:jc w:val="center"/>
        <w:rPr>
          <w:rFonts w:ascii="Arial" w:eastAsia="Arial" w:hAnsi="Arial" w:cs="Arial"/>
          <w:sz w:val="20"/>
        </w:rPr>
      </w:pPr>
    </w:p>
    <w:p w14:paraId="11960676" w14:textId="77777777" w:rsidR="002F1D29" w:rsidRDefault="002F1D29" w:rsidP="66D23F49">
      <w:pPr>
        <w:widowControl w:val="0"/>
        <w:jc w:val="center"/>
        <w:rPr>
          <w:rFonts w:ascii="Arial" w:eastAsia="Arial" w:hAnsi="Arial" w:cs="Arial"/>
          <w:sz w:val="20"/>
        </w:rPr>
      </w:pPr>
    </w:p>
    <w:p w14:paraId="78D55CEA" w14:textId="77777777" w:rsidR="002F1D29" w:rsidRDefault="002F1D29" w:rsidP="66D23F49">
      <w:pPr>
        <w:widowControl w:val="0"/>
        <w:jc w:val="center"/>
        <w:rPr>
          <w:rFonts w:ascii="Arial" w:eastAsia="Arial" w:hAnsi="Arial" w:cs="Arial"/>
          <w:sz w:val="20"/>
        </w:rPr>
      </w:pPr>
    </w:p>
    <w:p w14:paraId="1CA5D6B8" w14:textId="77777777" w:rsidR="002F1D29" w:rsidRDefault="002F1D29" w:rsidP="66D23F49">
      <w:pPr>
        <w:widowControl w:val="0"/>
        <w:jc w:val="center"/>
        <w:rPr>
          <w:rFonts w:ascii="Arial" w:eastAsia="Arial" w:hAnsi="Arial" w:cs="Arial"/>
          <w:sz w:val="20"/>
        </w:rPr>
      </w:pPr>
    </w:p>
    <w:p w14:paraId="3C40E3C8" w14:textId="77777777" w:rsidR="002F1D29" w:rsidRDefault="002F1D29" w:rsidP="66D23F49">
      <w:pPr>
        <w:widowControl w:val="0"/>
        <w:jc w:val="center"/>
        <w:rPr>
          <w:rFonts w:ascii="Arial" w:eastAsia="Arial" w:hAnsi="Arial" w:cs="Arial"/>
          <w:sz w:val="20"/>
        </w:rPr>
      </w:pPr>
    </w:p>
    <w:p w14:paraId="60815A55" w14:textId="77777777" w:rsidR="002F1D29" w:rsidRDefault="002F1D29" w:rsidP="66D23F49">
      <w:pPr>
        <w:widowControl w:val="0"/>
        <w:jc w:val="center"/>
        <w:rPr>
          <w:rFonts w:ascii="Arial" w:eastAsia="Arial" w:hAnsi="Arial" w:cs="Arial"/>
          <w:sz w:val="20"/>
        </w:rPr>
      </w:pPr>
    </w:p>
    <w:p w14:paraId="15CA5351" w14:textId="77777777" w:rsidR="002F1D29" w:rsidRDefault="002F1D29" w:rsidP="66D23F49">
      <w:pPr>
        <w:widowControl w:val="0"/>
        <w:jc w:val="center"/>
        <w:rPr>
          <w:rFonts w:ascii="Arial" w:eastAsia="Arial" w:hAnsi="Arial" w:cs="Arial"/>
          <w:sz w:val="20"/>
        </w:rPr>
      </w:pPr>
    </w:p>
    <w:p w14:paraId="486D90E9" w14:textId="77777777" w:rsidR="002F1D29" w:rsidRDefault="002F1D29" w:rsidP="66D23F49">
      <w:pPr>
        <w:widowControl w:val="0"/>
        <w:jc w:val="center"/>
        <w:rPr>
          <w:rFonts w:ascii="Arial" w:eastAsia="Arial" w:hAnsi="Arial" w:cs="Arial"/>
          <w:sz w:val="20"/>
        </w:rPr>
      </w:pPr>
    </w:p>
    <w:p w14:paraId="71D0D5C6" w14:textId="77777777" w:rsidR="002F1D29" w:rsidRDefault="002F1D29" w:rsidP="66D23F49">
      <w:pPr>
        <w:widowControl w:val="0"/>
        <w:jc w:val="center"/>
        <w:rPr>
          <w:rFonts w:ascii="Arial" w:eastAsia="Arial" w:hAnsi="Arial" w:cs="Arial"/>
          <w:sz w:val="20"/>
        </w:rPr>
      </w:pPr>
    </w:p>
    <w:p w14:paraId="7869873F" w14:textId="77777777" w:rsidR="002F1D29" w:rsidRDefault="002F1D29" w:rsidP="66D23F49">
      <w:pPr>
        <w:widowControl w:val="0"/>
        <w:jc w:val="center"/>
        <w:rPr>
          <w:rFonts w:ascii="Arial" w:eastAsia="Arial" w:hAnsi="Arial" w:cs="Arial"/>
          <w:sz w:val="20"/>
        </w:rPr>
      </w:pPr>
    </w:p>
    <w:p w14:paraId="4E95F6CE" w14:textId="77777777" w:rsidR="002F1D29" w:rsidRDefault="002F1D29" w:rsidP="66D23F49">
      <w:pPr>
        <w:widowControl w:val="0"/>
        <w:jc w:val="center"/>
        <w:rPr>
          <w:rFonts w:ascii="Arial" w:eastAsia="Arial" w:hAnsi="Arial" w:cs="Arial"/>
          <w:sz w:val="20"/>
        </w:rPr>
      </w:pPr>
    </w:p>
    <w:p w14:paraId="6F742B34" w14:textId="77777777" w:rsidR="002F1D29" w:rsidRDefault="002F1D29" w:rsidP="66D23F49">
      <w:pPr>
        <w:widowControl w:val="0"/>
        <w:jc w:val="center"/>
        <w:rPr>
          <w:rFonts w:ascii="Arial" w:eastAsia="Arial" w:hAnsi="Arial" w:cs="Arial"/>
          <w:sz w:val="20"/>
        </w:rPr>
      </w:pPr>
    </w:p>
    <w:p w14:paraId="610483BD" w14:textId="77777777" w:rsidR="002F1D29" w:rsidRDefault="002F1D29" w:rsidP="66D23F49">
      <w:pPr>
        <w:widowControl w:val="0"/>
        <w:jc w:val="center"/>
        <w:rPr>
          <w:rFonts w:ascii="Arial" w:eastAsia="Arial" w:hAnsi="Arial" w:cs="Arial"/>
          <w:sz w:val="20"/>
        </w:rPr>
      </w:pPr>
    </w:p>
    <w:p w14:paraId="557535E2" w14:textId="77777777" w:rsidR="002F1D29" w:rsidRDefault="002F1D29" w:rsidP="66D23F49">
      <w:pPr>
        <w:widowControl w:val="0"/>
        <w:jc w:val="center"/>
        <w:rPr>
          <w:rFonts w:ascii="Arial" w:eastAsia="Arial" w:hAnsi="Arial" w:cs="Arial"/>
          <w:sz w:val="20"/>
        </w:rPr>
      </w:pPr>
    </w:p>
    <w:p w14:paraId="5179AEF8" w14:textId="77777777" w:rsidR="002F1D29" w:rsidRDefault="002F1D29" w:rsidP="66D23F49">
      <w:pPr>
        <w:widowControl w:val="0"/>
        <w:jc w:val="center"/>
        <w:rPr>
          <w:rFonts w:ascii="Arial" w:eastAsia="Arial" w:hAnsi="Arial" w:cs="Arial"/>
          <w:sz w:val="20"/>
        </w:rPr>
      </w:pPr>
    </w:p>
    <w:p w14:paraId="4D34B98F" w14:textId="77777777" w:rsidR="002F1D29" w:rsidRDefault="002F1D29" w:rsidP="66D23F49">
      <w:pPr>
        <w:widowControl w:val="0"/>
        <w:jc w:val="center"/>
        <w:rPr>
          <w:rFonts w:ascii="Arial" w:eastAsia="Arial" w:hAnsi="Arial" w:cs="Arial"/>
          <w:sz w:val="20"/>
        </w:rPr>
      </w:pPr>
    </w:p>
    <w:p w14:paraId="5FA391E8" w14:textId="77777777" w:rsidR="002F1D29" w:rsidRDefault="002F1D29" w:rsidP="66D23F49">
      <w:pPr>
        <w:widowControl w:val="0"/>
        <w:jc w:val="center"/>
        <w:rPr>
          <w:rFonts w:ascii="Arial" w:eastAsia="Arial" w:hAnsi="Arial" w:cs="Arial"/>
          <w:sz w:val="20"/>
        </w:rPr>
      </w:pPr>
    </w:p>
    <w:p w14:paraId="08BA45CE" w14:textId="77777777" w:rsidR="002F1D29" w:rsidRDefault="002F1D29" w:rsidP="66D23F49">
      <w:pPr>
        <w:widowControl w:val="0"/>
        <w:jc w:val="center"/>
        <w:rPr>
          <w:rFonts w:ascii="Arial" w:eastAsia="Arial" w:hAnsi="Arial" w:cs="Arial"/>
          <w:sz w:val="20"/>
        </w:rPr>
      </w:pPr>
    </w:p>
    <w:p w14:paraId="20114684" w14:textId="77777777" w:rsidR="002F1D29" w:rsidRPr="00100EB6" w:rsidRDefault="002F1D29" w:rsidP="66D23F49">
      <w:pPr>
        <w:widowControl w:val="0"/>
        <w:jc w:val="center"/>
        <w:rPr>
          <w:rFonts w:ascii="Arial" w:eastAsia="Arial" w:hAnsi="Arial" w:cs="Arial"/>
          <w:sz w:val="20"/>
        </w:rPr>
      </w:pPr>
    </w:p>
    <w:p w14:paraId="1BF83617" w14:textId="77777777" w:rsidR="002F1D29" w:rsidRPr="00100EB6" w:rsidRDefault="002F1D29" w:rsidP="66D23F49">
      <w:pPr>
        <w:widowControl w:val="0"/>
        <w:jc w:val="center"/>
        <w:rPr>
          <w:rFonts w:ascii="Arial" w:eastAsia="Arial" w:hAnsi="Arial" w:cs="Arial"/>
          <w:sz w:val="20"/>
        </w:rPr>
      </w:pPr>
    </w:p>
    <w:p w14:paraId="6028A863" w14:textId="6E5C79F9" w:rsidR="00AA4687" w:rsidRPr="009777FD" w:rsidRDefault="00AA4687" w:rsidP="00AA4687">
      <w:pPr>
        <w:jc w:val="both"/>
        <w:textAlignment w:val="baseline"/>
        <w:rPr>
          <w:rFonts w:ascii="Arial" w:eastAsia="Times New Roman" w:hAnsi="Arial" w:cs="Arial"/>
          <w:color w:val="000000" w:themeColor="text1"/>
          <w:sz w:val="20"/>
        </w:rPr>
      </w:pPr>
      <w:r w:rsidRPr="00100EB6">
        <w:rPr>
          <w:rFonts w:ascii="Arial" w:eastAsia="Times New Roman" w:hAnsi="Arial" w:cs="Arial"/>
          <w:b/>
          <w:bCs/>
          <w:color w:val="000000" w:themeColor="text1"/>
          <w:sz w:val="20"/>
        </w:rPr>
        <w:t xml:space="preserve">                                                                </w:t>
      </w:r>
      <w:r w:rsidRPr="00247A51">
        <w:rPr>
          <w:rFonts w:ascii="Arial" w:eastAsia="Times New Roman" w:hAnsi="Arial" w:cs="Arial"/>
          <w:b/>
          <w:bCs/>
          <w:color w:val="000000" w:themeColor="text1"/>
          <w:sz w:val="20"/>
        </w:rPr>
        <w:t>ANEXO Nº 1</w:t>
      </w:r>
      <w:r w:rsidR="00E260D4" w:rsidRPr="00247A51">
        <w:rPr>
          <w:rFonts w:ascii="Arial" w:eastAsia="Times New Roman" w:hAnsi="Arial" w:cs="Arial"/>
          <w:b/>
          <w:bCs/>
          <w:color w:val="000000" w:themeColor="text1"/>
          <w:sz w:val="20"/>
        </w:rPr>
        <w:t>8</w:t>
      </w:r>
      <w:r w:rsidRPr="00247A51">
        <w:rPr>
          <w:rFonts w:ascii="Arial" w:eastAsia="Times New Roman" w:hAnsi="Arial" w:cs="Arial"/>
          <w:color w:val="000000" w:themeColor="text1"/>
          <w:sz w:val="20"/>
        </w:rPr>
        <w:t> </w:t>
      </w:r>
    </w:p>
    <w:p w14:paraId="12D0BD6D"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6CFFC1CE" w14:textId="77777777" w:rsidR="00AA4687" w:rsidRPr="009777FD" w:rsidRDefault="00AA4687" w:rsidP="00AA4687">
      <w:pPr>
        <w:jc w:val="center"/>
        <w:textAlignment w:val="baseline"/>
        <w:rPr>
          <w:rFonts w:ascii="Arial" w:eastAsia="Times New Roman" w:hAnsi="Arial" w:cs="Arial"/>
          <w:b/>
          <w:color w:val="000000" w:themeColor="text1"/>
          <w:sz w:val="20"/>
        </w:rPr>
      </w:pPr>
      <w:r w:rsidRPr="009777FD">
        <w:rPr>
          <w:rFonts w:ascii="Arial" w:eastAsia="Times New Roman" w:hAnsi="Arial" w:cs="Arial"/>
          <w:b/>
          <w:color w:val="000000" w:themeColor="text1"/>
          <w:sz w:val="20"/>
        </w:rPr>
        <w:t>SOLICITUD DE BONIFICACIÓN DEL CINCO POR CIENTO (5%) POR TENER LA CONDICIÓN DE MICRO Y PEQUEÑA EMPRESA EN EL CASO DE ÍTEMS CUYA CUANTÍA CORRESPONDA A UNA MODALIDAD ABREVIADA.</w:t>
      </w:r>
    </w:p>
    <w:p w14:paraId="2ABAF96B" w14:textId="77777777" w:rsidR="00AA4687" w:rsidRPr="009777FD" w:rsidRDefault="00AA4687" w:rsidP="00AA4687">
      <w:pPr>
        <w:jc w:val="center"/>
        <w:textAlignment w:val="baseline"/>
        <w:rPr>
          <w:rFonts w:ascii="Arial" w:eastAsia="Times New Roman" w:hAnsi="Arial" w:cs="Arial"/>
          <w:b/>
          <w:color w:val="000000" w:themeColor="text1"/>
          <w:sz w:val="20"/>
        </w:rPr>
      </w:pPr>
      <w:r w:rsidRPr="009777FD">
        <w:rPr>
          <w:rFonts w:ascii="Arial" w:eastAsia="Times New Roman" w:hAnsi="Arial" w:cs="Arial"/>
          <w:b/>
          <w:color w:val="000000" w:themeColor="text1"/>
          <w:sz w:val="20"/>
        </w:rPr>
        <w:t> </w:t>
      </w:r>
    </w:p>
    <w:p w14:paraId="61FF41D4" w14:textId="77777777" w:rsidR="00AA4687" w:rsidRPr="009777FD" w:rsidRDefault="00AA4687" w:rsidP="00AA4687">
      <w:pPr>
        <w:jc w:val="both"/>
        <w:textAlignment w:val="baseline"/>
        <w:rPr>
          <w:rFonts w:ascii="Arial" w:eastAsia="Times New Roman" w:hAnsi="Arial" w:cs="Arial"/>
          <w:b/>
          <w:color w:val="000000" w:themeColor="text1"/>
          <w:sz w:val="20"/>
        </w:rPr>
      </w:pPr>
      <w:r w:rsidRPr="009777FD">
        <w:rPr>
          <w:rFonts w:ascii="Arial" w:eastAsia="Times New Roman" w:hAnsi="Arial" w:cs="Arial"/>
          <w:b/>
          <w:color w:val="000000" w:themeColor="text1"/>
          <w:sz w:val="20"/>
        </w:rPr>
        <w:t>  </w:t>
      </w:r>
    </w:p>
    <w:p w14:paraId="188D588E"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018B00B4"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rPr>
        <w:t>Señores </w:t>
      </w:r>
    </w:p>
    <w:p w14:paraId="4CA6A6F2"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b/>
          <w:color w:val="000000" w:themeColor="text1"/>
          <w:sz w:val="20"/>
        </w:rPr>
        <w:t>EVALUADORES</w:t>
      </w:r>
      <w:r w:rsidRPr="009777FD">
        <w:rPr>
          <w:rFonts w:ascii="Arial" w:eastAsia="Times New Roman" w:hAnsi="Arial" w:cs="Arial"/>
          <w:color w:val="000000" w:themeColor="text1"/>
          <w:sz w:val="20"/>
        </w:rPr>
        <w:t> </w:t>
      </w:r>
    </w:p>
    <w:p w14:paraId="305F7C8A"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hAnsi="Arial" w:cs="Arial"/>
          <w:b/>
          <w:color w:val="000000" w:themeColor="text1"/>
          <w:sz w:val="20"/>
        </w:rPr>
        <w:t xml:space="preserve">CONCURSO PÚBLICO DE SERVICIOS Nº </w:t>
      </w:r>
      <w:r w:rsidRPr="009777FD">
        <w:rPr>
          <w:rFonts w:ascii="Arial" w:eastAsia="Times New Roman" w:hAnsi="Arial" w:cs="Arial"/>
          <w:color w:val="000000" w:themeColor="text1"/>
          <w:sz w:val="20"/>
        </w:rPr>
        <w:t>[CONSIGNAR NOMENCLATURA DEL PROCEDIMIENTO DE SELECCIÓN] </w:t>
      </w:r>
    </w:p>
    <w:p w14:paraId="5A398B47"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6CA11821"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7B27950F"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388E5005"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xml:space="preserve">Mediante el presente el suscrito, postor y/o representante legal de </w:t>
      </w:r>
      <w:r w:rsidRPr="009777FD">
        <w:rPr>
          <w:rFonts w:ascii="Arial" w:eastAsia="Times New Roman" w:hAnsi="Arial" w:cs="Arial"/>
          <w:b/>
          <w:color w:val="000000" w:themeColor="text1"/>
          <w:sz w:val="20"/>
          <w:u w:val="single"/>
          <w:lang w:val="es-ES"/>
        </w:rPr>
        <w:t>[CONSIGNAR EN CASO DE SER PERSONA JURÍDICA]</w:t>
      </w:r>
      <w:r w:rsidRPr="009777FD">
        <w:rPr>
          <w:rFonts w:ascii="Arial" w:eastAsia="Times New Roman" w:hAnsi="Arial" w:cs="Arial"/>
          <w:color w:val="000000" w:themeColor="text1"/>
          <w:sz w:val="20"/>
          <w:lang w:val="es-ES"/>
        </w:rPr>
        <w:t>, solicito la asignación de la bonificación del cinco por ciento (5%) sobre el puntaje total obtenido, debido a que mi representada cuenta con la condición de micro y pequeña empresa. </w:t>
      </w:r>
      <w:r w:rsidRPr="009777FD">
        <w:rPr>
          <w:rFonts w:ascii="Arial" w:eastAsia="Times New Roman" w:hAnsi="Arial" w:cs="Arial"/>
          <w:color w:val="000000" w:themeColor="text1"/>
          <w:sz w:val="20"/>
        </w:rPr>
        <w:t> </w:t>
      </w:r>
    </w:p>
    <w:p w14:paraId="46A09520"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1985C724"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3C3573BD"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69A5F452"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b/>
          <w:color w:val="000000" w:themeColor="text1"/>
          <w:sz w:val="20"/>
          <w:u w:val="single"/>
        </w:rPr>
        <w:t>[CONSIGNAR CIUDAD Y FECHA]</w:t>
      </w:r>
      <w:r w:rsidRPr="009777FD">
        <w:rPr>
          <w:rFonts w:ascii="Arial" w:eastAsia="Times New Roman" w:hAnsi="Arial" w:cs="Arial"/>
          <w:b/>
          <w:color w:val="000000" w:themeColor="text1"/>
          <w:sz w:val="20"/>
          <w:u w:val="single"/>
          <w:lang w:val="es-ES"/>
        </w:rPr>
        <w:t> </w:t>
      </w:r>
      <w:r w:rsidRPr="009777FD">
        <w:rPr>
          <w:rFonts w:ascii="Arial" w:eastAsia="Times New Roman" w:hAnsi="Arial" w:cs="Arial"/>
          <w:color w:val="000000" w:themeColor="text1"/>
          <w:sz w:val="20"/>
        </w:rPr>
        <w:t> </w:t>
      </w:r>
    </w:p>
    <w:p w14:paraId="1E9AE5C0"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376CC92C"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636E6F54" w14:textId="77777777" w:rsidR="00AA4687" w:rsidRPr="009777FD" w:rsidRDefault="00AA4687" w:rsidP="00AA4687">
      <w:pPr>
        <w:jc w:val="both"/>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r w:rsidRPr="009777FD">
        <w:rPr>
          <w:rFonts w:ascii="Arial" w:eastAsia="Times New Roman" w:hAnsi="Arial" w:cs="Arial"/>
          <w:color w:val="000000" w:themeColor="text1"/>
          <w:sz w:val="20"/>
        </w:rPr>
        <w:t> </w:t>
      </w:r>
    </w:p>
    <w:p w14:paraId="1EB1DB42" w14:textId="77777777" w:rsidR="00AA4687" w:rsidRPr="009777FD" w:rsidRDefault="00AA4687" w:rsidP="00AA4687">
      <w:pPr>
        <w:jc w:val="center"/>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p>
    <w:p w14:paraId="2835427A" w14:textId="77777777" w:rsidR="00AA4687" w:rsidRPr="009777FD" w:rsidRDefault="00AA4687" w:rsidP="00AA4687">
      <w:pPr>
        <w:jc w:val="center"/>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lang w:val="es-ES"/>
        </w:rPr>
        <w:t> </w:t>
      </w:r>
    </w:p>
    <w:p w14:paraId="1E441172" w14:textId="77777777" w:rsidR="00AA4687" w:rsidRPr="009777FD" w:rsidRDefault="00AA4687" w:rsidP="00AA4687">
      <w:pPr>
        <w:jc w:val="center"/>
        <w:textAlignment w:val="baseline"/>
        <w:rPr>
          <w:rFonts w:ascii="Arial" w:eastAsia="Times New Roman" w:hAnsi="Arial" w:cs="Arial"/>
          <w:color w:val="000000" w:themeColor="text1"/>
          <w:sz w:val="20"/>
        </w:rPr>
      </w:pPr>
      <w:r w:rsidRPr="009777FD">
        <w:rPr>
          <w:rFonts w:ascii="Arial" w:eastAsia="Times New Roman" w:hAnsi="Arial" w:cs="Arial"/>
          <w:color w:val="000000" w:themeColor="text1"/>
          <w:sz w:val="20"/>
        </w:rPr>
        <w:t>………………………….………………………..</w:t>
      </w:r>
      <w:r w:rsidRPr="009777FD">
        <w:rPr>
          <w:rFonts w:ascii="Arial" w:eastAsia="Times New Roman" w:hAnsi="Arial" w:cs="Arial"/>
          <w:color w:val="000000" w:themeColor="text1"/>
          <w:sz w:val="20"/>
          <w:lang w:val="es-ES"/>
        </w:rPr>
        <w:t> </w:t>
      </w:r>
    </w:p>
    <w:p w14:paraId="345E1510" w14:textId="77777777" w:rsidR="00AA4687" w:rsidRPr="009777FD" w:rsidRDefault="00AA4687" w:rsidP="00AA4687">
      <w:pPr>
        <w:jc w:val="center"/>
        <w:textAlignment w:val="baseline"/>
        <w:rPr>
          <w:rFonts w:ascii="Arial" w:eastAsia="Times New Roman" w:hAnsi="Arial" w:cs="Arial"/>
          <w:color w:val="000000" w:themeColor="text1"/>
          <w:sz w:val="20"/>
        </w:rPr>
      </w:pPr>
      <w:r w:rsidRPr="009777FD">
        <w:rPr>
          <w:rFonts w:ascii="Arial" w:eastAsia="Times New Roman" w:hAnsi="Arial" w:cs="Arial"/>
          <w:b/>
          <w:color w:val="000000" w:themeColor="text1"/>
          <w:sz w:val="20"/>
        </w:rPr>
        <w:t>Firma, nombres y apellidos del postor o</w:t>
      </w:r>
      <w:r w:rsidRPr="009777FD">
        <w:rPr>
          <w:rFonts w:ascii="Arial" w:eastAsia="Times New Roman" w:hAnsi="Arial" w:cs="Arial"/>
          <w:color w:val="000000" w:themeColor="text1"/>
          <w:sz w:val="20"/>
          <w:lang w:val="es-ES"/>
        </w:rPr>
        <w:t> </w:t>
      </w:r>
    </w:p>
    <w:p w14:paraId="185AC7B4" w14:textId="77777777" w:rsidR="00AA4687" w:rsidRPr="009777FD" w:rsidRDefault="00AA4687" w:rsidP="00AA4687">
      <w:pPr>
        <w:jc w:val="center"/>
        <w:textAlignment w:val="baseline"/>
        <w:rPr>
          <w:rFonts w:ascii="Arial" w:eastAsia="Times New Roman" w:hAnsi="Arial" w:cs="Arial"/>
          <w:color w:val="000000" w:themeColor="text1"/>
          <w:sz w:val="20"/>
        </w:rPr>
      </w:pPr>
      <w:r w:rsidRPr="009777FD">
        <w:rPr>
          <w:rFonts w:ascii="Arial" w:eastAsia="Times New Roman" w:hAnsi="Arial" w:cs="Arial"/>
          <w:b/>
          <w:color w:val="000000" w:themeColor="text1"/>
          <w:sz w:val="20"/>
        </w:rPr>
        <w:t>representante legal o común, según corresponda</w:t>
      </w:r>
      <w:r w:rsidRPr="009777FD">
        <w:rPr>
          <w:rFonts w:ascii="Arial" w:eastAsia="Times New Roman" w:hAnsi="Arial" w:cs="Arial"/>
          <w:color w:val="000000" w:themeColor="text1"/>
          <w:sz w:val="20"/>
          <w:lang w:val="es-ES"/>
        </w:rPr>
        <w:t> </w:t>
      </w:r>
    </w:p>
    <w:p w14:paraId="6DAC0367" w14:textId="77777777" w:rsidR="00AA4687" w:rsidRPr="00247A51" w:rsidRDefault="00AA4687" w:rsidP="00AA4687">
      <w:pPr>
        <w:jc w:val="both"/>
        <w:textAlignment w:val="baseline"/>
        <w:rPr>
          <w:rFonts w:ascii="Arial" w:eastAsia="Times New Roman" w:hAnsi="Arial" w:cs="Arial"/>
          <w:szCs w:val="22"/>
        </w:rPr>
      </w:pPr>
      <w:r w:rsidRPr="00247A51">
        <w:rPr>
          <w:rFonts w:ascii="Arial" w:eastAsia="Times New Roman" w:hAnsi="Arial" w:cs="Arial"/>
          <w:szCs w:val="22"/>
          <w:lang w:val="es-ES"/>
        </w:rPr>
        <w:t> </w:t>
      </w:r>
      <w:r w:rsidRPr="00247A51">
        <w:rPr>
          <w:rFonts w:ascii="Arial" w:eastAsia="Times New Roman" w:hAnsi="Arial" w:cs="Arial"/>
          <w:szCs w:val="22"/>
        </w:rPr>
        <w:t> </w:t>
      </w:r>
    </w:p>
    <w:tbl>
      <w:tblPr>
        <w:tblW w:w="892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9"/>
      </w:tblGrid>
      <w:tr w:rsidR="00AA4687" w:rsidRPr="00247A51" w14:paraId="02D6C358" w14:textId="77777777" w:rsidTr="009777FD">
        <w:trPr>
          <w:trHeight w:val="300"/>
        </w:trPr>
        <w:tc>
          <w:tcPr>
            <w:tcW w:w="892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vAlign w:val="center"/>
            <w:hideMark/>
          </w:tcPr>
          <w:p w14:paraId="7B0B7D67" w14:textId="25694E2C" w:rsidR="00AA4687" w:rsidRPr="009777FD" w:rsidRDefault="00AA4687" w:rsidP="00AA4687">
            <w:pPr>
              <w:jc w:val="both"/>
              <w:textAlignment w:val="baseline"/>
              <w:rPr>
                <w:rFonts w:ascii="Arial" w:eastAsia="Times New Roman" w:hAnsi="Arial" w:cs="Arial"/>
                <w:b/>
                <w:color w:val="FF0000"/>
                <w:sz w:val="18"/>
                <w:szCs w:val="18"/>
              </w:rPr>
            </w:pPr>
            <w:r w:rsidRPr="009777FD">
              <w:rPr>
                <w:rFonts w:ascii="Arial" w:eastAsia="Times New Roman" w:hAnsi="Arial" w:cs="Arial"/>
                <w:b/>
                <w:color w:val="FF0000"/>
                <w:sz w:val="18"/>
                <w:szCs w:val="18"/>
                <w:lang w:val="es-ES"/>
              </w:rPr>
              <w:t>Advertencia</w:t>
            </w:r>
            <w:r w:rsidRPr="009777FD">
              <w:rPr>
                <w:rFonts w:ascii="Arial" w:eastAsia="Times New Roman" w:hAnsi="Arial" w:cs="Arial"/>
                <w:b/>
                <w:color w:val="FF0000"/>
                <w:sz w:val="18"/>
                <w:szCs w:val="18"/>
              </w:rPr>
              <w:t> </w:t>
            </w:r>
          </w:p>
        </w:tc>
      </w:tr>
      <w:tr w:rsidR="00AA4687" w:rsidRPr="00247A51" w14:paraId="5A92A13C" w14:textId="77777777" w:rsidTr="009777FD">
        <w:trPr>
          <w:trHeight w:val="300"/>
        </w:trPr>
        <w:tc>
          <w:tcPr>
            <w:tcW w:w="892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hideMark/>
          </w:tcPr>
          <w:p w14:paraId="0410C23E" w14:textId="77777777" w:rsidR="00AA4687" w:rsidRPr="009777FD" w:rsidRDefault="00AA4687" w:rsidP="009777FD">
            <w:pPr>
              <w:numPr>
                <w:ilvl w:val="0"/>
                <w:numId w:val="108"/>
              </w:numPr>
              <w:tabs>
                <w:tab w:val="clear" w:pos="720"/>
                <w:tab w:val="num" w:pos="559"/>
              </w:tabs>
              <w:ind w:left="276" w:right="130" w:hanging="161"/>
              <w:jc w:val="both"/>
              <w:textAlignment w:val="baseline"/>
              <w:rPr>
                <w:rFonts w:ascii="Arial" w:eastAsia="Times New Roman" w:hAnsi="Arial" w:cs="Arial"/>
                <w:bCs/>
                <w:color w:val="FF0000"/>
                <w:sz w:val="18"/>
                <w:szCs w:val="18"/>
              </w:rPr>
            </w:pPr>
            <w:r w:rsidRPr="009777FD">
              <w:rPr>
                <w:rFonts w:ascii="Arial" w:eastAsia="Times New Roman" w:hAnsi="Arial" w:cs="Arial"/>
                <w:bCs/>
                <w:color w:val="FF0000"/>
                <w:sz w:val="18"/>
                <w:szCs w:val="18"/>
              </w:rPr>
              <w:t xml:space="preserve">Para asignar la bonificación, la Dependencia Encargada de las Contrataciones o los evaluadores, según corresponda, verifica la página web del Ministerio de Trabajo y Promoción del Empleo en la sección consulta de empresas acreditadas en el REMYPE en el link </w:t>
            </w:r>
            <w:hyperlink r:id="rId29" w:tgtFrame="_blank" w:history="1">
              <w:r w:rsidRPr="009777FD">
                <w:rPr>
                  <w:rFonts w:ascii="Arial" w:eastAsia="Times New Roman" w:hAnsi="Arial" w:cs="Arial"/>
                  <w:color w:val="FF0000"/>
                  <w:sz w:val="18"/>
                  <w:szCs w:val="18"/>
                </w:rPr>
                <w:t>http://www2.trabajo.gob.pe/servicios-en-linea-2-2/</w:t>
              </w:r>
            </w:hyperlink>
            <w:r w:rsidRPr="009777FD">
              <w:rPr>
                <w:rFonts w:ascii="Arial" w:eastAsia="Times New Roman" w:hAnsi="Arial" w:cs="Arial"/>
                <w:bCs/>
                <w:color w:val="FF0000"/>
                <w:sz w:val="18"/>
                <w:szCs w:val="18"/>
              </w:rPr>
              <w:t>. </w:t>
            </w:r>
            <w:r w:rsidRPr="009777FD">
              <w:rPr>
                <w:rFonts w:ascii="Arial" w:eastAsia="Times New Roman" w:hAnsi="Arial" w:cs="Arial"/>
                <w:bCs/>
                <w:color w:val="FF0000"/>
                <w:sz w:val="18"/>
                <w:szCs w:val="18"/>
                <w:lang w:val="es-ES"/>
              </w:rPr>
              <w:t> </w:t>
            </w:r>
            <w:r w:rsidRPr="009777FD">
              <w:rPr>
                <w:rFonts w:ascii="Arial" w:eastAsia="Times New Roman" w:hAnsi="Arial" w:cs="Arial"/>
                <w:bCs/>
                <w:color w:val="FF0000"/>
                <w:sz w:val="18"/>
                <w:szCs w:val="18"/>
              </w:rPr>
              <w:t> </w:t>
            </w:r>
          </w:p>
          <w:p w14:paraId="11F86BA4" w14:textId="77777777" w:rsidR="00AA4687" w:rsidRPr="009777FD" w:rsidRDefault="00AA4687" w:rsidP="009777FD">
            <w:pPr>
              <w:tabs>
                <w:tab w:val="num" w:pos="559"/>
              </w:tabs>
              <w:ind w:left="276" w:right="130" w:hanging="161"/>
              <w:jc w:val="both"/>
              <w:textAlignment w:val="baseline"/>
              <w:rPr>
                <w:rFonts w:ascii="Arial" w:eastAsia="Times New Roman" w:hAnsi="Arial" w:cs="Arial"/>
                <w:bCs/>
                <w:color w:val="FF0000"/>
                <w:sz w:val="18"/>
                <w:szCs w:val="18"/>
              </w:rPr>
            </w:pPr>
            <w:r w:rsidRPr="009777FD">
              <w:rPr>
                <w:rFonts w:ascii="Arial" w:eastAsia="Times New Roman" w:hAnsi="Arial" w:cs="Arial"/>
                <w:bCs/>
                <w:color w:val="FF0000"/>
                <w:sz w:val="18"/>
                <w:szCs w:val="18"/>
                <w:lang w:val="es-ES"/>
              </w:rPr>
              <w:t> </w:t>
            </w:r>
            <w:r w:rsidRPr="009777FD">
              <w:rPr>
                <w:rFonts w:ascii="Arial" w:eastAsia="Times New Roman" w:hAnsi="Arial" w:cs="Arial"/>
                <w:bCs/>
                <w:color w:val="FF0000"/>
                <w:sz w:val="18"/>
                <w:szCs w:val="18"/>
              </w:rPr>
              <w:t> </w:t>
            </w:r>
          </w:p>
          <w:p w14:paraId="02463602" w14:textId="77777777" w:rsidR="00AA4687" w:rsidRPr="009777FD" w:rsidRDefault="00AA4687" w:rsidP="009777FD">
            <w:pPr>
              <w:numPr>
                <w:ilvl w:val="0"/>
                <w:numId w:val="109"/>
              </w:numPr>
              <w:tabs>
                <w:tab w:val="clear" w:pos="720"/>
                <w:tab w:val="num" w:pos="559"/>
              </w:tabs>
              <w:ind w:left="276" w:right="130" w:hanging="161"/>
              <w:jc w:val="both"/>
              <w:textAlignment w:val="baseline"/>
              <w:rPr>
                <w:rFonts w:ascii="Arial" w:eastAsia="Times New Roman" w:hAnsi="Arial" w:cs="Arial"/>
                <w:b/>
                <w:color w:val="FF0000"/>
                <w:sz w:val="18"/>
                <w:szCs w:val="18"/>
              </w:rPr>
            </w:pPr>
            <w:r w:rsidRPr="009777FD">
              <w:rPr>
                <w:rFonts w:ascii="Arial" w:eastAsia="Times New Roman" w:hAnsi="Arial" w:cs="Arial"/>
                <w:bCs/>
                <w:color w:val="FF0000"/>
                <w:sz w:val="18"/>
                <w:szCs w:val="18"/>
              </w:rPr>
              <w:t>Para que un consorcio pueda acceder a la bonificación, cada uno de sus integrantes debe cumplir con la condición de micro y pequeña empresa.</w:t>
            </w:r>
            <w:r w:rsidRPr="009777FD">
              <w:rPr>
                <w:rFonts w:ascii="Arial" w:eastAsia="Times New Roman" w:hAnsi="Arial" w:cs="Arial"/>
                <w:b/>
                <w:color w:val="FF0000"/>
                <w:sz w:val="18"/>
                <w:szCs w:val="18"/>
              </w:rPr>
              <w:t> </w:t>
            </w:r>
            <w:r w:rsidRPr="009777FD">
              <w:rPr>
                <w:rFonts w:ascii="Arial" w:eastAsia="Times New Roman" w:hAnsi="Arial" w:cs="Arial"/>
                <w:b/>
                <w:color w:val="FF0000"/>
                <w:sz w:val="18"/>
                <w:szCs w:val="18"/>
                <w:lang w:val="es-ES"/>
              </w:rPr>
              <w:t> </w:t>
            </w:r>
            <w:r w:rsidRPr="009777FD">
              <w:rPr>
                <w:rFonts w:ascii="Arial" w:eastAsia="Times New Roman" w:hAnsi="Arial" w:cs="Arial"/>
                <w:b/>
                <w:color w:val="FF0000"/>
                <w:sz w:val="18"/>
                <w:szCs w:val="18"/>
              </w:rPr>
              <w:t> </w:t>
            </w:r>
          </w:p>
        </w:tc>
      </w:tr>
    </w:tbl>
    <w:p w14:paraId="46406D54" w14:textId="77777777" w:rsidR="00AA4687" w:rsidRPr="00C958CA" w:rsidRDefault="00AA4687" w:rsidP="00AA4687">
      <w:pPr>
        <w:jc w:val="both"/>
        <w:textAlignment w:val="baseline"/>
        <w:rPr>
          <w:rFonts w:ascii="Arial" w:eastAsia="Times New Roman" w:hAnsi="Arial" w:cs="Arial"/>
          <w:szCs w:val="22"/>
        </w:rPr>
      </w:pPr>
      <w:r w:rsidRPr="00E260D4">
        <w:rPr>
          <w:rFonts w:ascii="Arial" w:eastAsia="Times New Roman" w:hAnsi="Arial" w:cs="Arial"/>
          <w:szCs w:val="22"/>
          <w:lang w:val="es-ES"/>
        </w:rPr>
        <w:t> </w:t>
      </w:r>
      <w:r w:rsidRPr="00C958CA">
        <w:rPr>
          <w:rFonts w:ascii="Arial" w:eastAsia="Times New Roman" w:hAnsi="Arial" w:cs="Arial"/>
          <w:szCs w:val="22"/>
        </w:rPr>
        <w:t> </w:t>
      </w:r>
    </w:p>
    <w:p w14:paraId="30AEFF3E" w14:textId="77777777" w:rsidR="00AA4687" w:rsidRPr="00C958CA" w:rsidRDefault="00AA4687" w:rsidP="00AA4687">
      <w:pPr>
        <w:jc w:val="both"/>
        <w:textAlignment w:val="baseline"/>
        <w:rPr>
          <w:rFonts w:ascii="Arial" w:eastAsia="Times New Roman" w:hAnsi="Arial" w:cs="Arial"/>
          <w:szCs w:val="22"/>
        </w:rPr>
      </w:pPr>
      <w:r w:rsidRPr="00C958CA">
        <w:rPr>
          <w:rFonts w:ascii="Arial" w:eastAsia="Times New Roman" w:hAnsi="Arial" w:cs="Arial"/>
          <w:szCs w:val="22"/>
          <w:lang w:val="es-ES"/>
        </w:rPr>
        <w:t> </w:t>
      </w:r>
      <w:r w:rsidRPr="00C958CA">
        <w:rPr>
          <w:rFonts w:ascii="Arial" w:eastAsia="Times New Roman" w:hAnsi="Arial" w:cs="Arial"/>
          <w:szCs w:val="22"/>
        </w:rPr>
        <w:t> </w:t>
      </w:r>
    </w:p>
    <w:p w14:paraId="4482AB31" w14:textId="77777777" w:rsidR="00AA4687" w:rsidRPr="00C958CA" w:rsidRDefault="00AA4687" w:rsidP="00AA4687">
      <w:pPr>
        <w:jc w:val="both"/>
        <w:textAlignment w:val="baseline"/>
        <w:rPr>
          <w:rFonts w:ascii="Arial" w:eastAsia="Times New Roman" w:hAnsi="Arial" w:cs="Arial"/>
          <w:szCs w:val="22"/>
        </w:rPr>
      </w:pPr>
      <w:r w:rsidRPr="00C958CA">
        <w:rPr>
          <w:rFonts w:ascii="Arial" w:eastAsia="Times New Roman" w:hAnsi="Arial" w:cs="Arial"/>
          <w:szCs w:val="22"/>
          <w:lang w:val="es-ES"/>
        </w:rPr>
        <w:t> </w:t>
      </w:r>
      <w:r w:rsidRPr="00C958CA">
        <w:rPr>
          <w:rFonts w:ascii="Arial" w:eastAsia="Times New Roman" w:hAnsi="Arial" w:cs="Arial"/>
          <w:szCs w:val="22"/>
        </w:rPr>
        <w:t> </w:t>
      </w:r>
    </w:p>
    <w:p w14:paraId="63EE3D15" w14:textId="77777777" w:rsidR="00AA4687" w:rsidRPr="00C958CA" w:rsidRDefault="00AA4687" w:rsidP="00AA4687">
      <w:pPr>
        <w:jc w:val="both"/>
        <w:textAlignment w:val="baseline"/>
        <w:rPr>
          <w:rFonts w:ascii="Arial" w:eastAsia="Times New Roman" w:hAnsi="Arial" w:cs="Arial"/>
          <w:szCs w:val="22"/>
        </w:rPr>
      </w:pPr>
      <w:r w:rsidRPr="00C958CA">
        <w:rPr>
          <w:rFonts w:ascii="Arial" w:eastAsia="Times New Roman" w:hAnsi="Arial" w:cs="Arial"/>
          <w:szCs w:val="22"/>
        </w:rPr>
        <w:t> </w:t>
      </w:r>
    </w:p>
    <w:p w14:paraId="4692B667" w14:textId="77777777" w:rsidR="002F1D29" w:rsidRPr="00C958CA" w:rsidRDefault="002F1D29" w:rsidP="66D23F49">
      <w:pPr>
        <w:widowControl w:val="0"/>
        <w:jc w:val="center"/>
        <w:rPr>
          <w:rFonts w:ascii="Arial" w:eastAsia="Arial" w:hAnsi="Arial" w:cs="Arial"/>
          <w:sz w:val="20"/>
        </w:rPr>
      </w:pPr>
    </w:p>
    <w:p w14:paraId="18C1954D" w14:textId="77777777" w:rsidR="002F1D29" w:rsidRPr="00E260D4" w:rsidRDefault="002F1D29" w:rsidP="002F1D29">
      <w:pPr>
        <w:widowControl w:val="0"/>
        <w:jc w:val="center"/>
        <w:rPr>
          <w:rFonts w:ascii="Arial" w:eastAsia="Arial" w:hAnsi="Arial" w:cs="Arial"/>
          <w:sz w:val="20"/>
        </w:rPr>
      </w:pPr>
    </w:p>
    <w:sectPr w:rsidR="002F1D29" w:rsidRPr="00E260D4" w:rsidSect="00203F99">
      <w:headerReference w:type="even" r:id="rId30"/>
      <w:headerReference w:type="default" r:id="rId31"/>
      <w:footerReference w:type="even" r:id="rId32"/>
      <w:footerReference w:type="default" r:id="rId33"/>
      <w:headerReference w:type="first" r:id="rId34"/>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1ACB" w14:textId="77777777" w:rsidR="00A81260" w:rsidRDefault="00A81260">
      <w:r>
        <w:separator/>
      </w:r>
    </w:p>
  </w:endnote>
  <w:endnote w:type="continuationSeparator" w:id="0">
    <w:p w14:paraId="3A205F89" w14:textId="77777777" w:rsidR="00A81260" w:rsidRDefault="00A81260">
      <w:r>
        <w:continuationSeparator/>
      </w:r>
    </w:p>
  </w:endnote>
  <w:endnote w:type="continuationNotice" w:id="1">
    <w:p w14:paraId="53357D7E" w14:textId="77777777" w:rsidR="00A81260" w:rsidRDefault="00A81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9"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9;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626B1172" w:rsidR="00245503" w:rsidRPr="0058551C" w:rsidRDefault="00BB4C4B">
                                <w:pPr>
                                  <w:rPr>
                                    <w:rFonts w:ascii="Arial" w:hAnsi="Arial" w:cs="Arial"/>
                                    <w:b/>
                                    <w:bCs/>
                                    <w:color w:val="7F7F7F" w:themeColor="text1" w:themeTint="80"/>
                                  </w:rPr>
                                </w:pPr>
                                <w:r>
                                  <w:rPr>
                                    <w:rFonts w:ascii="Arial" w:hAnsi="Arial" w:cs="Arial"/>
                                    <w:b/>
                                    <w:bCs/>
                                    <w:color w:val="7F7F7F" w:themeColor="text1" w:themeTint="8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626B1172" w:rsidR="00245503" w:rsidRPr="0058551C" w:rsidRDefault="00BB4C4B">
                          <w:pPr>
                            <w:rPr>
                              <w:rFonts w:ascii="Arial" w:hAnsi="Arial" w:cs="Arial"/>
                              <w:b/>
                              <w:bCs/>
                              <w:color w:val="7F7F7F" w:themeColor="text1" w:themeTint="80"/>
                            </w:rPr>
                          </w:pPr>
                          <w:r>
                            <w:rPr>
                              <w:rFonts w:ascii="Arial" w:hAnsi="Arial" w:cs="Arial"/>
                              <w:b/>
                              <w:bCs/>
                              <w:color w:val="7F7F7F" w:themeColor="text1" w:themeTint="80"/>
                              <w:lang w:val="es-ES"/>
                            </w:rPr>
                            <w:t>LICITACIÓN PÚBLICA 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E690" w14:textId="77777777" w:rsidR="00BB4C4B" w:rsidRDefault="00BB4C4B">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58253" behindDoc="0" locked="0" layoutInCell="1" allowOverlap="1" wp14:anchorId="20CE0705" wp14:editId="1AF0031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856770405"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A00BF" w14:textId="77777777" w:rsidR="00BB4C4B" w:rsidRDefault="00BB4C4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0CE0705" id="Rectángulo 16" o:spid="_x0000_s1030" style="position:absolute;margin-left:0;margin-top:0;width:36pt;height:25.25pt;z-index:25165825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2DEA00BF" w14:textId="77777777" w:rsidR="00BB4C4B" w:rsidRDefault="00BB4C4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58252" behindDoc="1" locked="0" layoutInCell="1" allowOverlap="1" wp14:anchorId="04B34CA5" wp14:editId="6D900DC3">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62863912"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41886654" name="Rectángulo 74188665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04446" name="Cuadro de texto 56404446"/>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1"/>
                              </w:rPr>
                              <w:alias w:val="Fecha"/>
                              <w:tag w:val=""/>
                              <w:id w:val="1734654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D55EF2A" w14:textId="0BA41352" w:rsidR="00BB4C4B" w:rsidRPr="00BB4C4B" w:rsidRDefault="00BB4C4B">
                                <w:pPr>
                                  <w:rPr>
                                    <w:b/>
                                    <w:bCs/>
                                    <w:color w:val="7F7F7F" w:themeColor="text1" w:themeTint="80"/>
                                  </w:rPr>
                                </w:pPr>
                                <w:r w:rsidRPr="00BB4C4B">
                                  <w:rPr>
                                    <w:rFonts w:ascii="Arial" w:hAnsi="Arial" w:cs="Arial"/>
                                    <w:b/>
                                    <w:bCs/>
                                    <w:color w:val="7F7F7F" w:themeColor="text1" w:themeTint="80"/>
                                    <w:sz w:val="24"/>
                                    <w:szCs w:val="21"/>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B34CA5" id="Grupo 19" o:spid="_x0000_s1031"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89gwMAAJkKAAAOAAAAZHJzL2Uyb0RvYy54bWzMVstu2zgU3Q/QfyC4b2TZsq0IUYo0nQQD&#10;BG3QdNA1TVGWUIqXQ9KRMn8z3zI/NpfUw2nsPpBBi2ahkLpPHt1zzLNXXSPJvTC2BpXT+GRGiVAc&#10;ilptc/rnh6uXKSXWMVUwCUrk9EFY+ur8xW9nrc7EHCqQhTAEkyibtTqnlXM6iyLLK9EwewJaKDSW&#10;YBrmcGu2UWFYi9kbGc1ns1XUgim0AS6sxbdveiM9D/nLUnD3riytcETmFHtz4WnCc+Of0fkZy7aG&#10;6armQxvsGV00rFZYdEr1hjlGdqY+SNXU3ICF0p1waCIoy5qLcAY8TTx7cpprAzsdzrLN2q2eYEJo&#10;n+D07LT87f210Xf61iASrd4iFmHnz9KVpvH/sUvSBcgeJshE5wjHl8lyjZ+BEo6mdD4/XeEmYMor&#10;BP4gjFe/fz0wGstGnzXTahwPu0fA/j8E7iqmRQDWZojArSF1kdN1EqfparVMKFGswWF9j+Pz7z9q&#10;u5NA9sYAVIibYLOZRQSPYJYsThfpmpJD4OJ1Gi8OcJuOzzJtrLsW0BC/yKnBXsKEsfsb67AHdB1d&#10;fGELsi6uainDxtNHXEpD7hkOvuti/1Ew4jMvqbyvAh/Vm/0bBH48Tli5Bym8n1TvRYk44Uefh0YC&#10;R/dFGOdCubg3VawQfe3lDP/G6mNboZeQ0Gcusf6Ue0gwevZJxtx9l4O/DxWB4lPw7GuN9cFTRKgM&#10;yk3BTa3AHEsg8VRD5d5/BKmHxqO0geIBp8hALzBW86saP9sNs+6WGVQUpAiqpHuHj1JCm1MYVpRU&#10;YP4+9t7745ijlZIWFSqn9q8dM4IS+YdCApzGSeIlLWwCDykxjy2bxxa1ay4BZyFGPdY8LDHYODku&#10;SwPNRxTTC18VTUxxrJ1T7sy4uXS9cqIcc3FxEdxQxjRzN+pOc5/co+rH8kP3kRk9zK5DtXgLI+lY&#10;9mSEe18fqeBi56Csw3zvcR3wRgHwGvUTlGC5SmZJkqxGIbjcscIAwZn2RwEy2XEsfEOoIV4LiOte&#10;A/IjjIt//wVVQHQPBeELSvp8RZiI7blLcORWi2VPkMmCyXsR6FkxCMu+87A6IgDfwbPj7P6OwJ/N&#10;7uLTN9ntuk0XfiEWXgc8KD+O75718zVOyDHKx+k8TdH2Lc7Hi3W8Qr9nk37zK1E+XAXw/hN+NYa7&#10;mr9gPd4HidjfKM//A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KQuPPYMDAACZCgAADgAAAAAAAAAAAAAAAAAuAgAAZHJzL2Uy&#10;b0RvYy54bWxQSwECLQAUAAYACAAAACEAvFQ5NtoAAAAFAQAADwAAAAAAAAAAAAAAAADdBQAAZHJz&#10;L2Rvd25yZXYueG1sUEsFBgAAAAAEAAQA8wAAAOQGAAAAAA==&#10;">
              <v:rect id="Rectángulo 74188665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e9ygAAAOIAAAAPAAAAZHJzL2Rvd25yZXYueG1sRI/RasJA&#10;FETfhf7Dcgt9KbpRkjREV9GqIL60VT/gkr0mwezdkF01/fuuUPBxmJkzzGzRm0bcqHO1ZQXjUQSC&#10;uLC65lLB6bgdZiCcR9bYWCYFv+RgMX8ZzDDX9s4/dDv4UgQIuxwVVN63uZSuqMigG9mWOHhn2xn0&#10;QXal1B3eA9w0chJFqTRYc1iosKXPiorL4WoUHL++0822TnjSXtbLuEhW75v9Sqm31345BeGp98/w&#10;f3unFXzE4yxL0ySGx6VwB+T8DwAA//8DAFBLAQItABQABgAIAAAAIQDb4fbL7gAAAIUBAAATAAAA&#10;AAAAAAAAAAAAAAAAAABbQ29udGVudF9UeXBlc10ueG1sUEsBAi0AFAAGAAgAAAAhAFr0LFu/AAAA&#10;FQEAAAsAAAAAAAAAAAAAAAAAHwEAAF9yZWxzLy5yZWxzUEsBAi0AFAAGAAgAAAAhAKWd573KAAAA&#10;4g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56404446"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q6ygAAAOEAAAAPAAAAZHJzL2Rvd25yZXYueG1sRI9PSwMx&#10;FMTvQr9DeIVexGZb4qJr09I/KJ4KtkU9PjbP3WU3L0sS2+23N4LgcZiZ3zCL1WA7cSYfGscaZtMM&#10;BHHpTMOVhtPx+e4BRIjIBjvHpOFKAVbL0c0CC+Mu/EbnQ6xEgnAoUEMdY19IGcqaLIap64mT9+W8&#10;xZikr6TxeElw28l5luXSYsNpocaetjWV7eHbath0rd/R9WP38m5OZn/bquHx+Kn1ZDysn0BEGuJ/&#10;+K/9ajTc5ypTSuXw+yi9Abn8AQAA//8DAFBLAQItABQABgAIAAAAIQDb4fbL7gAAAIUBAAATAAAA&#10;AAAAAAAAAAAAAAAAAABbQ29udGVudF9UeXBlc10ueG1sUEsBAi0AFAAGAAgAAAAhAFr0LFu/AAAA&#10;FQEAAAsAAAAAAAAAAAAAAAAAHwEAAF9yZWxzLy5yZWxzUEsBAi0AFAAGAAgAAAAhADNAqrrKAAAA&#10;4Q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4"/>
                          <w:szCs w:val="21"/>
                        </w:rPr>
                        <w:alias w:val="Fecha"/>
                        <w:tag w:val=""/>
                        <w:id w:val="1734654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D55EF2A" w14:textId="0BA41352" w:rsidR="00BB4C4B" w:rsidRPr="00BB4C4B" w:rsidRDefault="00BB4C4B">
                          <w:pPr>
                            <w:rPr>
                              <w:b/>
                              <w:bCs/>
                              <w:color w:val="7F7F7F" w:themeColor="text1" w:themeTint="80"/>
                            </w:rPr>
                          </w:pPr>
                          <w:r w:rsidRPr="00BB4C4B">
                            <w:rPr>
                              <w:rFonts w:ascii="Arial" w:hAnsi="Arial" w:cs="Arial"/>
                              <w:b/>
                              <w:bCs/>
                              <w:color w:val="7F7F7F" w:themeColor="text1" w:themeTint="80"/>
                              <w:sz w:val="24"/>
                              <w:szCs w:val="21"/>
                            </w:rPr>
                            <w:t>LICITACIÓN PÚBLICA DE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9277" w14:textId="77777777" w:rsidR="001B6A5A" w:rsidRDefault="001B6A5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5CE8246E"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0" style="position:absolute;margin-left:20pt;margin-top:457.0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WMYAIAAMUEAAAOAAAAZHJzL2Uyb0RvYy54bWysVE1vGjEQvVfqf7B8bxbSNE1RlgiBUlWK&#10;kkhJlbPxellLtse1Dbv01/fZQKBpT1U5mLHn+82bvb4ZrGEbFaImV/Px2Ygz5SQ12q1q/v359sMV&#10;ZzEJ1whDTtV8qyK/mb5/d937iTqnjkyjAkMQFye9r3mXkp9UVZSdsiKekVcOypaCFQnXsKqaIHpE&#10;t6Y6H40uq55C4wNJFSNeFzsln5b4batkemjbqBIzNUdtqZyhnMt8VtNrMVkF4Tst92WIf6jCCu2Q&#10;9DXUQiTB1kH/EcpqGShSm84k2YraVktVekA349Gbbp464VXpBeBE/wpT/H9h5f3myT8GwND7OIkQ&#10;cxdDG2z+R31sKGBtX8FSQ2ISjxefPm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eg/iO94AAAAKAQAADwAAAGRycy9kb3ducmV2Lnht&#10;bEyPwU7DMBBE70j8g7VIXKrWdhUiGuJUiKrlTOHCzY7dJCJep7Hbhr9ne6LHnR3NvCnXk+/Z2Y2x&#10;C6hALgQwh3WwHTYKvj6382dgMWm0ug/oFPy6COvq/q7UhQ0X/HDnfWoYhWAstII2paHgPNat8zou&#10;wuCQfocwep3oHBtuR32hcN/zpRA597pDamj14N5aV//sT17BbLYKZrcRdvMt34+4M/m2M0elHh+m&#10;1xdgyU3p3wxXfEKHiphMOKGNrFeQCZqSFKxkJoFdDXJJiiElz56AVyW/nVD9AQAA//8DAFBLAQIt&#10;ABQABgAIAAAAIQC2gziS/gAAAOEBAAATAAAAAAAAAAAAAAAAAAAAAABbQ29udGVudF9UeXBlc10u&#10;eG1sUEsBAi0AFAAGAAgAAAAhADj9If/WAAAAlAEAAAsAAAAAAAAAAAAAAAAALwEAAF9yZWxzLy5y&#10;ZWxzUEsBAi0AFAAGAAgAAAAhAHlBxYxgAgAAxQQAAA4AAAAAAAAAAAAAAAAALgIAAGRycy9lMm9E&#10;b2MueG1sUEsBAi0AFAAGAAgAAAAhAHoP4jveAAAACgEAAA8AAAAAAAAAAAAAAAAAugQAAGRycy9k&#10;b3ducmV2LnhtbFBLBQYAAAAABAAEAPMAAADFBQAAAAA=&#10;" fillcolor="windowText" stroked="f" strokeweight="3pt">
              <v:textbox>
                <w:txbxContent>
                  <w:p w14:paraId="5CE8246E"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1EF7D2E1">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8A2D6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1"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ZpK5tK0U2PzwgwJT75hn3PQI/2UYmTPVDL8OABpKexHxyolg10CugT1JQCn&#10;+GolVSQpTskunqx48GS6nrEXmaDDe9ayNZnkrY/zBNgJWamza5PVfs9z1e1vbX8B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MykhnveAQAAowMAAA4AAAAAAAAAAAAAAAAALgIAAGRycy9lMm9Eb2MueG1sUEsBAi0A&#10;FAAGAAgAAAAhAFJylRXiAAAADwEAAA8AAAAAAAAAAAAAAAAAOAQAAGRycy9kb3ducmV2LnhtbFBL&#10;BQYAAAAABAAEAPMAAABHBQAAAAA=&#10;" o:allowincell="f" fillcolor="#d34817" stroked="f">
              <v:textbox inset="0,0,0,0">
                <w:txbxContent>
                  <w:p w14:paraId="478A2D61" w14:textId="77777777" w:rsidR="00CF61C7" w:rsidRPr="000F6A09" w:rsidRDefault="00CF61C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6"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C806003" w14:textId="05CF5A59" w:rsidR="00CC3887" w:rsidRDefault="00CC3887" w:rsidP="00CC3887">
                          <w:pPr>
                            <w:jc w:val="right"/>
                            <w:rPr>
                              <w:color w:val="FFFFFF" w:themeColor="background1"/>
                              <w:sz w:val="28"/>
                              <w:szCs w:val="28"/>
                            </w:rPr>
                          </w:pPr>
                          <w:r w:rsidRPr="00CC3887">
                            <w:rPr>
                              <w:noProof/>
                              <w:color w:val="FFFFFF" w:themeColor="background1"/>
                              <w:sz w:val="28"/>
                              <w:szCs w:val="28"/>
                            </w:rPr>
                            <w:drawing>
                              <wp:inline distT="0" distB="0" distL="0" distR="0" wp14:anchorId="21DFC97D" wp14:editId="672B2E4F">
                                <wp:extent cx="236220" cy="170815"/>
                                <wp:effectExtent l="0" t="0" r="0" b="635"/>
                                <wp:docPr id="195658060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 cy="170815"/>
                                        </a:xfrm>
                                        <a:prstGeom prst="rect">
                                          <a:avLst/>
                                        </a:prstGeom>
                                        <a:noFill/>
                                        <a:ln>
                                          <a:noFill/>
                                        </a:ln>
                                      </pic:spPr>
                                    </pic:pic>
                                  </a:graphicData>
                                </a:graphic>
                              </wp:inline>
                            </w:drawing>
                          </w: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2" style="position:absolute;margin-left:18.55pt;margin-top:529.15pt;width:36pt;height:25.2pt;z-index:251658246;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8CYAIAAMUEAAAOAAAAZHJzL2Uyb0RvYy54bWysVE1vGjEQvVfqf7B8bxbStKUoS4QSpaoU&#10;JUhJlbPxellLtse1Dbv01/fZQCBpT1U5mLHn+82bvbwarGEbFaImV/Px2Ygz5SQ12q1q/uPp9sOE&#10;s5iEa4Qhp2q+VZFfzd6/u+z9VJ1TR6ZRgSGIi9Pe17xLyU+rKspOWRHPyCsHZUvBioRrWFVNED2i&#10;W1Odj0afq55C4wNJFSNeb3ZKPivx21bJ9NC2USVmao7aUjlDOZf5rGaXYroKwnda7ssQ/1CFFdoh&#10;6UuoG5EEWwf9RyirZaBIbTqTZCtqWy1V6QHdjEdvunnshFelF4AT/QtM8f+FlfebR78IgKH3cRoh&#10;5i6GNtj8j/rYUMDavoClhsQkHi8+fcEAOJNQfYR0UcCsjs4+xPRNkWVZqHnALApEYnMXExLC9GCS&#10;c0UyurnVxpTLNl6bwDYCY8O0G+qfkJczI2KCAsWUXx4fwrxyNY71qGgyLsUJcKo1Aq7S+qbm0a04&#10;E2YFssoUSj2OctZChFzPjYjdLnEJu2OI1Qk0NdrWfHKa2bhcrSpE23d1xDFLaVgOTCPxJAfKL0tq&#10;tovAAu24GL281Uh7h84WIoB8wBQLlR5wtIbQC+0lzjoKv/72nu3BCWg560Fm9PlzLYICYN8d2PJ1&#10;fIHxsFQuZXCchVPN8lTj1vaaAPwYq+tlEeEckjmIbSD7jL2b56xQCSeRu+bLg3iddiuGvZVqPi9G&#10;4LsX6c49eplDZ9wy3E/Dswh+z5GEId/TgfZi+oYqO9vs6Wi+TtTqwqMjqmBDvmBXCi/2e52X8fRe&#10;rI5fn9lvAAAA//8DAFBLAwQUAAYACAAAACEAJQhMjOAAAAAMAQAADwAAAGRycy9kb3ducmV2Lnht&#10;bEyPQW/CMAyF75P2HyJP2gWNpEOD0jVF0xDsPLYLt7QxbbXGKU2A7t/PnMbNfu/p+XO+Gl0nzjiE&#10;1pOGZKpAIFXetlRr+P7aPKUgQjRkTecJNfxigFVxf5ebzPoLfeJ5F2vBJRQyo6GJsc+kDFWDzoSp&#10;75HYO/jBmcjrUEs7mAuXu04+KzWXzrTEFxrT43uD1c/u5DRMJktfbtfKrvfJx5G25XzTlketHx/G&#10;t1cQEcf4H4YrPqNDwUylP5ENotMwWyScZF29pDMQ14RaslTykKh0AbLI5e0TxR8AAAD//wMAUEsB&#10;Ai0AFAAGAAgAAAAhALaDOJL+AAAA4QEAABMAAAAAAAAAAAAAAAAAAAAAAFtDb250ZW50X1R5cGVz&#10;XS54bWxQSwECLQAUAAYACAAAACEAOP0h/9YAAACUAQAACwAAAAAAAAAAAAAAAAAvAQAAX3JlbHMv&#10;LnJlbHNQSwECLQAUAAYACAAAACEABWo/AmACAADFBAAADgAAAAAAAAAAAAAAAAAuAgAAZHJzL2Uy&#10;b0RvYy54bWxQSwECLQAUAAYACAAAACEAJQhMjOAAAAAMAQAADwAAAAAAAAAAAAAAAAC6BAAAZHJz&#10;L2Rvd25yZXYueG1sUEsFBgAAAAAEAAQA8wAAAMcFAAAAAA==&#10;" fillcolor="windowText" stroked="f" strokeweight="3pt">
              <v:textbox>
                <w:txbxContent>
                  <w:p w14:paraId="4C806003" w14:textId="05CF5A59" w:rsidR="00CC3887" w:rsidRDefault="00CC3887" w:rsidP="00CC3887">
                    <w:pPr>
                      <w:jc w:val="right"/>
                      <w:rPr>
                        <w:color w:val="FFFFFF" w:themeColor="background1"/>
                        <w:sz w:val="28"/>
                        <w:szCs w:val="28"/>
                      </w:rPr>
                    </w:pPr>
                    <w:r w:rsidRPr="00CC3887">
                      <w:rPr>
                        <w:noProof/>
                        <w:color w:val="FFFFFF" w:themeColor="background1"/>
                        <w:sz w:val="28"/>
                        <w:szCs w:val="28"/>
                      </w:rPr>
                      <w:drawing>
                        <wp:inline distT="0" distB="0" distL="0" distR="0" wp14:anchorId="21DFC97D" wp14:editId="672B2E4F">
                          <wp:extent cx="236220" cy="170815"/>
                          <wp:effectExtent l="0" t="0" r="0" b="635"/>
                          <wp:docPr id="195658060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 cy="170815"/>
                                  </a:xfrm>
                                  <a:prstGeom prst="rect">
                                    <a:avLst/>
                                  </a:prstGeom>
                                  <a:noFill/>
                                  <a:ln>
                                    <a:noFill/>
                                  </a:ln>
                                </pic:spPr>
                              </pic:pic>
                            </a:graphicData>
                          </a:graphic>
                        </wp:inline>
                      </w:drawing>
                    </w: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2461C3E7">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9D76FB1" w14:textId="77777777" w:rsidR="00CF61C7" w:rsidRPr="001802FF" w:rsidRDefault="00CF61C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F16B5" w:rsidRPr="00242864">
                            <w:rPr>
                              <w:rFonts w:ascii="Tw Cen MT" w:hAnsi="Tw Cen MT"/>
                              <w:i/>
                              <w:color w:val="FFFFFF"/>
                              <w:sz w:val="18"/>
                              <w:szCs w:val="18"/>
                            </w:rPr>
                            <w:t>71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3"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8P4AEAAKMDAAAOAAAAZHJzL2Uyb0RvYy54bWysU8GO0zAQvSPxD5bvNE1hoURNV6tWi5AW&#10;FmnZD3AcJ7FwPGbsNilfz9hpWsTeEBdrxp55nvf8vLkde8OOCr0GW/J8seRMWQm1tm3Jn7/fv1lz&#10;5oOwtTBgVclPyvPb7etXm8EVagUdmFohIxDri8GVvAvBFVnmZad64RfglKXDBrAXgVJssxrFQOi9&#10;yVbL5ftsAKwdglTe0+5+OuTbhN80SobHpvEqMFNymi2kFdNaxTXbbkTRonCdlucxxD9M0Qtt6dIL&#10;1F4EwQ6oX0D1WiJ4aMJCQp9B02ipEgdiky//YvPUCacSFxLHu4tM/v/Byq/HJ/cN4+jePYD84ZmF&#10;XSdsq+4QYeiUqOm6PAqVDc4Xl4aYeGpl1fAFanpacQiQNBgb7CMgsWNjkvp0kVqNgUnaXK1v8vyG&#10;M0lH5zjeIIq52aEPnxT0LAYlV8Zo56MYohDHBx+m6rkqzQ9G1/famJRgW+0MsqOgh9+/fbfOPyQK&#10;RPNalghFDtEuvghjNTJdl/xjLI07FdQnYogw+YZ8TkEH+IuzgTxTcv/zIFBxZj5bUikabA5wDqo5&#10;EFZSa8llQM6mZBcmKx4c6rYj7DwRtHBHWjY6kbzOcX4BckJS6uzaaLU/81R1/Vvb3wA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amP8P4AEAAKMDAAAOAAAAAAAAAAAAAAAAAC4CAABkcnMvZTJvRG9jLnhtbFBLAQIt&#10;ABQABgAIAAAAIQCYivO04QAAAAwBAAAPAAAAAAAAAAAAAAAAADoEAABkcnMvZG93bnJldi54bWxQ&#10;SwUGAAAAAAQABADzAAAASAUAAAAA&#10;" o:allowincell="f" fillcolor="#d34817" stroked="f">
              <v:textbox inset="0,0,0,0">
                <w:txbxContent>
                  <w:p w14:paraId="79D76FB1" w14:textId="77777777" w:rsidR="00CF61C7" w:rsidRPr="001802FF" w:rsidRDefault="00CF61C7"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F16B5" w:rsidRPr="00242864">
                      <w:rPr>
                        <w:rFonts w:ascii="Tw Cen MT" w:hAnsi="Tw Cen MT"/>
                        <w:i/>
                        <w:color w:val="FFFFFF"/>
                        <w:sz w:val="18"/>
                        <w:szCs w:val="18"/>
                      </w:rPr>
                      <w:t>71</w:t>
                    </w:r>
                    <w:r w:rsidRPr="001802FF">
                      <w:rPr>
                        <w:rFonts w:ascii="Tw Cen MT" w:hAnsi="Tw Cen MT"/>
                        <w:i/>
                        <w:color w:val="FFFFFF"/>
                        <w:sz w:val="18"/>
                        <w:szCs w:val="18"/>
                      </w:rPr>
                      <w:fldChar w:fldCharType="end"/>
                    </w: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7"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4" style="position:absolute;margin-left:20.45pt;margin-top:786.95pt;width:36pt;height:25.2pt;z-index:251658247;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2PYAIAAMY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uMCTn5bU&#10;bB8CC7QjY/TyRiPvLVp7EAHsA6jYqHSPozWEZmgvcdZR+PW392wPUkDLWQ82o9GfaxEUEPvuQJev&#10;4wvMh6VyKZPjLJxqlqcat7ZzAvJj7K6XRYRzSOYgtoHsMxZvlrNCJZxE7povD+I87XYMiyvVbFaM&#10;QHgv0q179DKHzsBlvJ+GZxH8niQJU76jA+/F5A1XdrbZ09FsnajVhUhHVEGHfMGyFGLsFztv4+m9&#10;WB0/P9PfAAAA//8DAFBLAwQUAAYACAAAACEAf0EQK98AAAAMAQAADwAAAGRycy9kb3ducmV2Lnht&#10;bEyPQU/DMAyF70j8h8hIXCaWthuFlaYTYto4M7hwSxrTVjRO12Rb+fd4J7g9+z09fy7Xk+vFCcfQ&#10;eVKQzhMQSLW3HTUKPt63d48gQtRkde8JFfxggHV1fVXqwvozveFpHxvBJRQKraCNcSikDHWLToe5&#10;H5DY+/Kj05HHsZF21Gcud73MkiSXTnfEF1o94EuL9ff+6BTMZitvdpvEbj7T1wPtTL7tzEGp25vp&#10;+QlExCn+heGCz+hQMZPxR7JB9AqWyYqTvL9/WLC6JNKMhWGRZ8sFyKqU/5+ofgEAAP//AwBQSwEC&#10;LQAUAAYACAAAACEAtoM4kv4AAADhAQAAEwAAAAAAAAAAAAAAAAAAAAAAW0NvbnRlbnRfVHlwZXNd&#10;LnhtbFBLAQItABQABgAIAAAAIQA4/SH/1gAAAJQBAAALAAAAAAAAAAAAAAAAAC8BAABfcmVscy8u&#10;cmVsc1BLAQItABQABgAIAAAAIQDP482PYAIAAMYEAAAOAAAAAAAAAAAAAAAAAC4CAABkcnMvZTJv&#10;RG9jLnhtbFBLAQItABQABgAIAAAAIQB/QRAr3wAAAAwBAAAPAAAAAAAAAAAAAAAAALoEAABkcnMv&#10;ZG93bnJldi54bWxQSwUGAAAAAAQABADzAAAAxgU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55A5374E">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45"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C23wEAAKQDAAAOAAAAZHJzL2Uyb0RvYy54bWysU9uO0zAQfUfiHyy/0zSFhSpqulq1WoS0&#10;XKSFD3AcO7FwPGbsNilfz9jpBcEb4sWasWeO5xwfb+6nwbKjwmDA1bxcLDlTTkJrXFfzb18fX605&#10;C1G4VlhwquYnFfj99uWLzegrtYIebKuQEYgL1ehr3sfoq6IIsleDCAvwytGhBhxEpBS7okUxEvpg&#10;i9Vy+bYYAVuPIFUItLufD/k242utZPysdVCR2ZrTbDGvmNcmrcV2I6oOhe+NPI8h/mGKQRhHl16h&#10;9iIKdkDzF9RgJEIAHRcShgK0NlJlDsSmXP7B5rkXXmUuJE7wV5nC/4OVn47P/gum0YN/Avk9MAe7&#10;XrhOPSDC2CvR0nVlEqoYfaiuDSkJ1Mqa8SO09LTiECFrMGkcEiCxY1OW+nSVWk2RSdpcre/K8o4z&#10;SUfnON0gqkuzxxDfKxhYCmqurDU+JDFEJY5PIc7Vl6o8P1jTPhprc4Jds7PIjoIefv/6zbp8lykQ&#10;zVtZJpQ4JLuEKk7NxExLbDPdtNVAeyKKCLNxyOgU9IA/ORvJNDUPPw4CFWf2gyOZksMuAV6C5hII&#10;J6m15jIiZ3Oyi7MXDx5N1xN2mRk6eCAxtcksb3Ocn4CskKU62zZ57fc8V90+1/YXAAAA//8DAFBL&#10;AwQUAAYACAAAACEA87j7EuEAAAAPAQAADwAAAGRycy9kb3ducmV2LnhtbEyPwU7DMBBE70j8g7VI&#10;3KjjVmlLiFNVVCBRcaH0A9x4SQLxOrLdNvD1bE9wm9GOZt+Uq9H14oQhdp40qEkGAqn2tqNGw/79&#10;6W4JIiZD1vSeUMM3RlhV11elKaw/0xuedqkRXEKxMBralIZCyli36Eyc+AGJbx8+OJPYhkbaYM5c&#10;7no5zbK5dKYj/tCaAR9brL92R6cBX/1zyGU93ezjy0+33mw/U9pqfXszrh9AJBzTXxgu+IwOFTMd&#10;/JFsFD37fDZXnGWVLWY865LJl4rVgZVSi3uQVSn/76h+AQAA//8DAFBLAQItABQABgAIAAAAIQC2&#10;gziS/gAAAOEBAAATAAAAAAAAAAAAAAAAAAAAAABbQ29udGVudF9UeXBlc10ueG1sUEsBAi0AFAAG&#10;AAgAAAAhADj9If/WAAAAlAEAAAsAAAAAAAAAAAAAAAAALwEAAF9yZWxzLy5yZWxzUEsBAi0AFAAG&#10;AAgAAAAhACF68LbfAQAApAMAAA4AAAAAAAAAAAAAAAAALgIAAGRycy9lMm9Eb2MueG1sUEsBAi0A&#10;FAAGAAgAAAAhAPO4+xLhAAAADwEAAA8AAAAAAAAAAAAAAAAAOQQAAGRycy9kb3ducmV2LnhtbFBL&#10;BQYAAAAABAAEAPMAAABHBQAAAAA=&#10;" o:allowincell="f" fillcolor="#d34817" stroked="f">
              <v:textbox inset="0,0,0,0">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51"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46" style="position:absolute;margin-left:0;margin-top:0;width:36pt;height:25.25pt;z-index:25165825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0"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7B79FEE5" w:rsidR="00A16ED6" w:rsidRPr="0058551C" w:rsidRDefault="00BB4C4B">
                                <w:pPr>
                                  <w:rPr>
                                    <w:rFonts w:ascii="Arial" w:hAnsi="Arial" w:cs="Arial"/>
                                    <w:i/>
                                    <w:iCs/>
                                    <w:color w:val="7F7F7F" w:themeColor="text1" w:themeTint="80"/>
                                  </w:rPr>
                                </w:pPr>
                                <w:r>
                                  <w:rPr>
                                    <w:rFonts w:ascii="Arial" w:hAnsi="Arial" w:cs="Arial"/>
                                    <w:b/>
                                    <w:bCs/>
                                    <w:color w:val="7F7F7F" w:themeColor="text1" w:themeTint="8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47"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ChA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BGr28MV/HOU98ZM1jsgx1sdpkqZo+xbt4/k6XqHfs3m/+ZVYH24DeAUKPxzD&#10;dc3fsR7vg0rsL5Xn/wE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C2tOQKEAwAAnAoAAA4AAAAAAAAAAAAAAAAALgIAAGRycy9l&#10;Mm9Eb2MueG1sUEsBAi0AFAAGAAgAAAAhALxUOTbaAAAABQEAAA8AAAAAAAAAAAAAAAAA3gUAAGRy&#10;cy9kb3ducmV2LnhtbFBLBQYAAAAABAAEAPMAAADlBgAAAAA=&#10;">
              <v:rect id="Rectángulo 668323292" o:spid="_x0000_s104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KywAAAOIAAAAPAAAAZHJzL2Rvd25yZXYueG1sRI/dasJA&#10;FITvC77DcgRvim5ca7DRVbRVkN741wc4ZI9JMHs2ZLeavn23UOjlMDPfMItVZ2txp9ZXjjWMRwkI&#10;4tyZigsNn5fdcAbCB2SDtWPS8E0eVsve0wIz4x58ovs5FCJC2GeooQyhyaT0eUkW/cg1xNG7utZi&#10;iLItpGnxEeG2lipJUmmx4rhQYkNvJeW385fVcDkc0+2umrJqbu/rl3y6ed5+bLQe9Lv1HESgLvyH&#10;/9p7oyFNZxM1Ua8Kfi/FOyCXPwAAAP//AwBQSwECLQAUAAYACAAAACEA2+H2y+4AAACFAQAAEwAA&#10;AAAAAAAAAAAAAAAAAAAAW0NvbnRlbnRfVHlwZXNdLnhtbFBLAQItABQABgAIAAAAIQBa9CxbvwAA&#10;ABUBAAALAAAAAAAAAAAAAAAAAB8BAABfcmVscy8ucmVsc1BLAQItABQABgAIAAAAIQBCO6JK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448585531" o:spid="_x0000_s104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BzAAAAOIAAAAPAAAAZHJzL2Rvd25yZXYueG1sRI9PS8NA&#10;FMTvgt9heUIvYjeticTYbekfLJ4E26IeH9lnEpJ9G3a3bfrtXaHgcZiZ3zCzxWA6cSLnG8sKJuME&#10;BHFpdcOVgsP+9SEH4QOyxs4yKbiQh8X89maGhbZn/qDTLlQiQtgXqKAOoS+k9GVNBv3Y9sTR+7HO&#10;YIjSVVI7PEe46eQ0SZ6kwYbjQo09rWsq293RKFh1rdvQ5Wuz/dQH/X7fpsPz/lup0d2wfAERaAj/&#10;4Wv7TStI0zzLs+xxAn+X4h2Q818AAAD//wMAUEsBAi0AFAAGAAgAAAAhANvh9svuAAAAhQEAABMA&#10;AAAAAAAAAAAAAAAAAAAAAFtDb250ZW50X1R5cGVzXS54bWxQSwECLQAUAAYACAAAACEAWvQsW78A&#10;AAAVAQAACwAAAAAAAAAAAAAAAAAfAQAAX3JlbHMvLnJlbHNQSwECLQAUAAYACAAAACEA/u2Jw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7B79FEE5" w:rsidR="00A16ED6" w:rsidRPr="0058551C" w:rsidRDefault="00BB4C4B">
                          <w:pPr>
                            <w:rPr>
                              <w:rFonts w:ascii="Arial" w:hAnsi="Arial" w:cs="Arial"/>
                              <w:i/>
                              <w:iCs/>
                              <w:color w:val="7F7F7F" w:themeColor="text1" w:themeTint="80"/>
                            </w:rPr>
                          </w:pPr>
                          <w:r>
                            <w:rPr>
                              <w:rFonts w:ascii="Arial" w:hAnsi="Arial" w:cs="Arial"/>
                              <w:b/>
                              <w:bCs/>
                              <w:color w:val="7F7F7F" w:themeColor="text1" w:themeTint="80"/>
                              <w:lang w:val="es-ES"/>
                            </w:rPr>
                            <w:t>LICITACIÓN PÚBLICA 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E231" w14:textId="77777777" w:rsidR="00A81260" w:rsidRDefault="00A81260">
      <w:r>
        <w:separator/>
      </w:r>
    </w:p>
  </w:footnote>
  <w:footnote w:type="continuationSeparator" w:id="0">
    <w:p w14:paraId="6533017A" w14:textId="77777777" w:rsidR="00A81260" w:rsidRDefault="00A81260">
      <w:r>
        <w:continuationSeparator/>
      </w:r>
    </w:p>
  </w:footnote>
  <w:footnote w:type="continuationNotice" w:id="1">
    <w:p w14:paraId="71BE07FA" w14:textId="77777777" w:rsidR="00A81260" w:rsidRDefault="00A81260"/>
  </w:footnote>
  <w:footnote w:id="2">
    <w:p w14:paraId="144BE189" w14:textId="4E0BB9AB" w:rsidR="00781CB2" w:rsidRPr="00507434" w:rsidRDefault="00781CB2" w:rsidP="005162DC">
      <w:pPr>
        <w:pStyle w:val="Textonotapie"/>
        <w:ind w:left="98" w:hanging="7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En tanto se implementen los procedimientos de selección de licitación pública de obras con precalificación no resulta aplicable el límite del monto correspondiente a S/ 79 000 000,00 (setenta y nueve millones y 00/100 soles).</w:t>
      </w:r>
    </w:p>
  </w:footnote>
  <w:footnote w:id="3">
    <w:p w14:paraId="2CAC9E52" w14:textId="68E14A44" w:rsidR="5BA3C8A1" w:rsidRPr="00507434" w:rsidRDefault="5BA3C8A1" w:rsidP="005162DC">
      <w:pPr>
        <w:ind w:left="98" w:hanging="7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Style w:val="Refdenotaalpie"/>
          <w:rFonts w:ascii="Arial" w:hAnsi="Arial" w:cs="Arial"/>
          <w:color w:val="000000" w:themeColor="text1"/>
          <w:sz w:val="16"/>
          <w:szCs w:val="16"/>
        </w:rPr>
        <w:t xml:space="preserve"> </w:t>
      </w:r>
      <w:r w:rsidRPr="00507434">
        <w:rPr>
          <w:rFonts w:ascii="Arial" w:hAnsi="Arial" w:cs="Arial"/>
          <w:color w:val="000000" w:themeColor="text1"/>
          <w:sz w:val="16"/>
          <w:szCs w:val="16"/>
        </w:rPr>
        <w:t xml:space="preserve">En estos casos se debe utilizar la base estándar correspondiente. </w:t>
      </w:r>
      <w:r w:rsidR="094A23B2" w:rsidRPr="00507434">
        <w:rPr>
          <w:rFonts w:ascii="Arial" w:hAnsi="Arial" w:cs="Arial"/>
          <w:color w:val="000000" w:themeColor="text1"/>
          <w:sz w:val="16"/>
          <w:szCs w:val="16"/>
        </w:rPr>
        <w:t>La</w:t>
      </w:r>
      <w:r w:rsidR="5F687895" w:rsidRPr="00507434">
        <w:rPr>
          <w:rFonts w:ascii="Arial" w:hAnsi="Arial" w:cs="Arial"/>
          <w:color w:val="000000" w:themeColor="text1"/>
          <w:sz w:val="16"/>
          <w:szCs w:val="16"/>
        </w:rPr>
        <w:t xml:space="preserve"> Decimocuarta Disposición Complementaria Transitoria del Reglamento</w:t>
      </w:r>
      <w:r w:rsidR="094A23B2" w:rsidRPr="00507434">
        <w:rPr>
          <w:rFonts w:ascii="Arial" w:hAnsi="Arial" w:cs="Arial"/>
          <w:color w:val="000000" w:themeColor="text1"/>
          <w:sz w:val="16"/>
          <w:szCs w:val="16"/>
        </w:rPr>
        <w:t xml:space="preserve"> señala que</w:t>
      </w:r>
      <w:r w:rsidR="5F687895" w:rsidRPr="00507434">
        <w:rPr>
          <w:rFonts w:ascii="Arial" w:hAnsi="Arial" w:cs="Arial"/>
          <w:color w:val="000000" w:themeColor="text1"/>
          <w:sz w:val="16"/>
          <w:szCs w:val="16"/>
        </w:rPr>
        <w:t xml:space="preserve"> la implementación de los contratos estandarizados de ingeniería y construcción de uso internacional es progresiva y se realiza mediante pilotos, </w:t>
      </w:r>
      <w:r w:rsidR="00003EDB" w:rsidRPr="00507434">
        <w:rPr>
          <w:rFonts w:ascii="Arial" w:hAnsi="Arial" w:cs="Arial"/>
          <w:color w:val="000000" w:themeColor="text1"/>
          <w:sz w:val="16"/>
          <w:szCs w:val="16"/>
        </w:rPr>
        <w:t>de acuerdo con</w:t>
      </w:r>
      <w:r w:rsidR="5F687895" w:rsidRPr="00507434">
        <w:rPr>
          <w:rFonts w:ascii="Arial" w:hAnsi="Arial" w:cs="Arial"/>
          <w:color w:val="000000" w:themeColor="text1"/>
          <w:sz w:val="16"/>
          <w:szCs w:val="16"/>
        </w:rPr>
        <w:t xml:space="preserve"> lo definido por la Dirección General de Abastecimiento</w:t>
      </w:r>
      <w:r w:rsidR="094A23B2" w:rsidRPr="00507434">
        <w:rPr>
          <w:rFonts w:ascii="Arial" w:hAnsi="Arial" w:cs="Arial"/>
          <w:color w:val="000000" w:themeColor="text1"/>
          <w:sz w:val="16"/>
          <w:szCs w:val="16"/>
        </w:rPr>
        <w:t>.</w:t>
      </w:r>
    </w:p>
  </w:footnote>
  <w:footnote w:id="4">
    <w:p w14:paraId="289A1338" w14:textId="25EB0F03" w:rsidR="009502B7" w:rsidRPr="00507434" w:rsidRDefault="009502B7" w:rsidP="00B75729">
      <w:pPr>
        <w:pStyle w:val="Textonotapie"/>
        <w:ind w:left="142" w:hanging="14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En el caso de obras bajo el sistema de entrega de solo construcción, en caso la modificación del requerimiento como producto de las consultas u observaciones implique el replanteo del expediente técnico, los evaluadores remiten la consulta u observación al órgano encargado de la elaboración, aprobación o conformidad de los expedientes técnicos en la entidad contratante, para su opinión técnica, previo a realizar cualquier modificación o solicitar la no objeción del área usuaria</w:t>
      </w:r>
      <w:r w:rsidR="461F11FB" w:rsidRPr="00507434">
        <w:rPr>
          <w:rFonts w:ascii="Arial" w:hAnsi="Arial" w:cs="Arial"/>
          <w:color w:val="000000" w:themeColor="text1"/>
          <w:sz w:val="16"/>
          <w:szCs w:val="16"/>
        </w:rPr>
        <w:t xml:space="preserve">, </w:t>
      </w:r>
      <w:r w:rsidR="461F11FB" w:rsidRPr="00507434">
        <w:rPr>
          <w:rFonts w:ascii="Arial" w:eastAsia="Arial" w:hAnsi="Arial" w:cs="Arial"/>
          <w:color w:val="000000" w:themeColor="text1"/>
          <w:sz w:val="16"/>
          <w:szCs w:val="16"/>
        </w:rPr>
        <w:t>de acuerdo con el literal 66.5 del artículo 66 del Reglamento</w:t>
      </w:r>
      <w:r w:rsidR="461F11FB" w:rsidRPr="00507434">
        <w:rPr>
          <w:rFonts w:ascii="Arial" w:hAnsi="Arial" w:cs="Arial"/>
          <w:color w:val="000000" w:themeColor="text1"/>
          <w:sz w:val="16"/>
          <w:szCs w:val="16"/>
        </w:rPr>
        <w:t>.</w:t>
      </w:r>
    </w:p>
  </w:footnote>
  <w:footnote w:id="5">
    <w:p w14:paraId="603B6EC8" w14:textId="16B78655" w:rsidR="00793354" w:rsidRPr="00507434" w:rsidRDefault="00793354" w:rsidP="00564722">
      <w:pPr>
        <w:pStyle w:val="Textonotapie"/>
        <w:ind w:left="142" w:hanging="14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vertAlign w:val="baseline"/>
        </w:rPr>
        <w:footnoteRef/>
      </w:r>
      <w:r w:rsidRPr="00507434">
        <w:rPr>
          <w:rFonts w:ascii="Arial" w:hAnsi="Arial" w:cs="Arial"/>
          <w:color w:val="000000" w:themeColor="text1"/>
          <w:sz w:val="16"/>
          <w:szCs w:val="16"/>
        </w:rPr>
        <w:t xml:space="preserve"> Cabe indicar </w:t>
      </w:r>
      <w:r w:rsidR="001211B5" w:rsidRPr="00507434">
        <w:rPr>
          <w:rFonts w:ascii="Arial" w:hAnsi="Arial" w:cs="Arial"/>
          <w:color w:val="000000" w:themeColor="text1"/>
          <w:sz w:val="16"/>
          <w:szCs w:val="16"/>
        </w:rPr>
        <w:t>que,</w:t>
      </w:r>
      <w:r w:rsidRPr="00507434">
        <w:rPr>
          <w:rFonts w:ascii="Arial" w:hAnsi="Arial" w:cs="Arial"/>
          <w:color w:val="000000" w:themeColor="text1"/>
          <w:sz w:val="16"/>
          <w:szCs w:val="16"/>
        </w:rPr>
        <w:t xml:space="preserve"> de conformidad con la Cuarta Disposición Complementaria Transitoria</w:t>
      </w:r>
      <w:r w:rsidR="00081191" w:rsidRPr="00507434">
        <w:rPr>
          <w:rFonts w:ascii="Arial" w:hAnsi="Arial" w:cs="Arial"/>
          <w:color w:val="000000" w:themeColor="text1"/>
          <w:sz w:val="16"/>
          <w:szCs w:val="16"/>
        </w:rPr>
        <w:t xml:space="preserve"> del Reglamento de la Ley, </w:t>
      </w:r>
      <w:r w:rsidRPr="00507434">
        <w:rPr>
          <w:rFonts w:ascii="Arial" w:hAnsi="Arial" w:cs="Arial"/>
          <w:color w:val="000000" w:themeColor="text1"/>
          <w:sz w:val="16"/>
          <w:szCs w:val="16"/>
        </w:rPr>
        <w:t>la implementación del proceso para la asignación de las categorías establecidas en el numeral 27.2 del artículo 27,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r w:rsidR="00247A51" w:rsidRPr="00507434">
        <w:rPr>
          <w:rFonts w:ascii="Arial" w:hAnsi="Arial" w:cs="Arial"/>
          <w:color w:val="000000" w:themeColor="text1"/>
          <w:sz w:val="16"/>
          <w:szCs w:val="16"/>
          <w:lang w:val="es-MX"/>
        </w:rPr>
        <w:t>.</w:t>
      </w:r>
    </w:p>
  </w:footnote>
  <w:footnote w:id="6">
    <w:p w14:paraId="67C855F4" w14:textId="031E7D43" w:rsidR="1CDDEEFA" w:rsidRPr="00507434" w:rsidRDefault="1CDDEEFA" w:rsidP="00507434">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eastAsia="Arial" w:hAnsi="Arial" w:cs="Arial"/>
          <w:color w:val="000000" w:themeColor="text1"/>
          <w:sz w:val="16"/>
          <w:szCs w:val="16"/>
        </w:rPr>
        <w:t>Decreto Supremo que aprueba el Reglamento Consular del Perú y que modifica el Reglamento de la Ley del Servicio Diplomático de la República en lo que corresponde a los cargos de los funcionarios consulares.</w:t>
      </w:r>
    </w:p>
  </w:footnote>
  <w:footnote w:id="7">
    <w:p w14:paraId="53675CF2" w14:textId="3E045430" w:rsidR="007965B8" w:rsidRPr="00507434" w:rsidRDefault="007965B8" w:rsidP="007965B8">
      <w:pPr>
        <w:ind w:left="142" w:hanging="142"/>
        <w:jc w:val="both"/>
        <w:rPr>
          <w:rFonts w:ascii="Arial" w:eastAsia="Perpetua"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4B4E7A" w:rsidRPr="00507434">
        <w:rPr>
          <w:rFonts w:ascii="Arial" w:hAnsi="Arial" w:cs="Arial"/>
          <w:color w:val="000000" w:themeColor="text1"/>
          <w:sz w:val="16"/>
          <w:szCs w:val="16"/>
        </w:rPr>
        <w:t>La</w:t>
      </w:r>
      <w:r w:rsidRPr="00507434">
        <w:rPr>
          <w:rFonts w:ascii="Arial" w:eastAsia="Arial" w:hAnsi="Arial" w:cs="Arial"/>
          <w:color w:val="000000" w:themeColor="text1"/>
          <w:sz w:val="16"/>
          <w:szCs w:val="16"/>
          <w:lang w:val="es"/>
        </w:rPr>
        <w:t xml:space="preserve">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p>
  </w:footnote>
  <w:footnote w:id="8">
    <w:p w14:paraId="5C7A9B4F" w14:textId="2F98A8E7" w:rsidR="00CF61C7" w:rsidRPr="00507434" w:rsidRDefault="00CF61C7" w:rsidP="00691BDE">
      <w:pPr>
        <w:pStyle w:val="Textonotapie"/>
        <w:tabs>
          <w:tab w:val="left" w:pos="300"/>
        </w:tabs>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24FEB10D"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ab/>
      </w:r>
      <w:r w:rsidR="24FEB10D" w:rsidRPr="00507434">
        <w:rPr>
          <w:rFonts w:ascii="Arial" w:hAnsi="Arial" w:cs="Arial"/>
          <w:color w:val="000000" w:themeColor="text1"/>
          <w:sz w:val="16"/>
          <w:szCs w:val="16"/>
        </w:rPr>
        <w:t>La omisión del índice no determina la no admisión de la oferta.</w:t>
      </w:r>
    </w:p>
  </w:footnote>
  <w:footnote w:id="9">
    <w:p w14:paraId="1D1988D7" w14:textId="5FA81D31" w:rsidR="00CF61C7" w:rsidRPr="00507434" w:rsidRDefault="00CF61C7" w:rsidP="009C027C">
      <w:pPr>
        <w:pStyle w:val="Textonotapie"/>
        <w:tabs>
          <w:tab w:val="left" w:pos="284"/>
        </w:tabs>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24FEB10D"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ab/>
      </w:r>
      <w:r w:rsidR="24FEB10D" w:rsidRPr="00507434">
        <w:rPr>
          <w:rFonts w:ascii="Arial" w:eastAsia="MS Mincho" w:hAnsi="Arial" w:cs="Arial"/>
          <w:color w:val="000000" w:themeColor="text1"/>
          <w:sz w:val="16"/>
          <w:szCs w:val="16"/>
        </w:rPr>
        <w:t>Para mayor información de las Entidades usuarias y del Catálogo de Servicios de la Plataforma Nacional de Interoperabilidad  – PIDE ingresar al siguiente enlace:</w:t>
      </w:r>
      <w:r w:rsidR="24FEB10D" w:rsidRPr="00507434">
        <w:rPr>
          <w:rStyle w:val="Hipervnculo"/>
          <w:rFonts w:ascii="Arial" w:eastAsia="MS Mincho" w:hAnsi="Arial" w:cs="Arial"/>
          <w:color w:val="000000" w:themeColor="text1"/>
          <w:sz w:val="16"/>
          <w:szCs w:val="16"/>
          <w:u w:val="none"/>
        </w:rPr>
        <w:t xml:space="preserve"> </w:t>
      </w:r>
      <w:r w:rsidR="24FEB10D" w:rsidRPr="00507434">
        <w:rPr>
          <w:rStyle w:val="Hipervnculo"/>
          <w:rFonts w:ascii="Arial" w:eastAsia="Arial" w:hAnsi="Arial" w:cs="Arial"/>
          <w:color w:val="000000" w:themeColor="text1"/>
          <w:sz w:val="16"/>
          <w:szCs w:val="16"/>
        </w:rPr>
        <w:t>https://www.gob.pe/741-plataforma-nacional-de-interoperabilidad</w:t>
      </w:r>
    </w:p>
  </w:footnote>
  <w:footnote w:id="10">
    <w:p w14:paraId="4E25D7D7" w14:textId="49BBA12E" w:rsidR="00684869" w:rsidRPr="009257D9" w:rsidRDefault="00684869" w:rsidP="009257D9">
      <w:pPr>
        <w:pStyle w:val="Textonotapie"/>
        <w:ind w:left="142" w:hanging="142"/>
        <w:jc w:val="both"/>
        <w:rPr>
          <w:rFonts w:ascii="Arial" w:hAnsi="Arial" w:cs="Arial"/>
          <w:sz w:val="16"/>
          <w:szCs w:val="16"/>
          <w:lang w:val="es-MX"/>
        </w:rPr>
      </w:pPr>
      <w:r w:rsidRPr="00A87825">
        <w:rPr>
          <w:rStyle w:val="Refdenotaalpie"/>
          <w:rFonts w:ascii="Arial" w:hAnsi="Arial" w:cs="Arial"/>
          <w:color w:val="000000" w:themeColor="text1"/>
          <w:sz w:val="16"/>
          <w:szCs w:val="16"/>
        </w:rPr>
        <w:footnoteRef/>
      </w:r>
      <w:r w:rsidRPr="00A87825">
        <w:rPr>
          <w:rFonts w:ascii="Arial" w:hAnsi="Arial" w:cs="Arial"/>
          <w:color w:val="000000" w:themeColor="text1"/>
          <w:sz w:val="16"/>
          <w:szCs w:val="16"/>
        </w:rPr>
        <w:t xml:space="preserve"> </w:t>
      </w:r>
      <w:r w:rsidR="009257D9" w:rsidRPr="00A87825">
        <w:rPr>
          <w:rFonts w:ascii="Arial" w:hAnsi="Arial" w:cs="Arial"/>
          <w:color w:val="000000" w:themeColor="text1"/>
          <w:sz w:val="16"/>
          <w:szCs w:val="16"/>
        </w:rPr>
        <w:t xml:space="preserve">Conforme se aprecia en el Anexo del Reglamento el Plan de Trabajo es el </w:t>
      </w:r>
      <w:r w:rsidR="009257D9" w:rsidRPr="00A87825">
        <w:rPr>
          <w:rFonts w:ascii="Arial" w:hAnsi="Arial" w:cs="Arial"/>
          <w:i/>
          <w:iCs/>
          <w:color w:val="000000" w:themeColor="text1"/>
          <w:sz w:val="16"/>
          <w:szCs w:val="16"/>
        </w:rPr>
        <w:t>“documento elaborado por el contratista de obras y consultoría de obras que organiza y guía las actividades del componente a ser desarrolladas. Su contenido mínimo incluye: i) análisis detallado del alcance, ii) composición de su plantel técnico con roles y responsabilidades, iii) identificación de supuestos y riesgos asociados, iv) programa de ejecución y calendarios de participación del equipo adecuados a la fecha de inicio del plazo de ejecución contractual”</w:t>
      </w:r>
    </w:p>
  </w:footnote>
  <w:footnote w:id="11">
    <w:p w14:paraId="7E8A0331" w14:textId="6B7460BC" w:rsidR="00305775" w:rsidRPr="00507434" w:rsidRDefault="00305775" w:rsidP="00604332">
      <w:pPr>
        <w:pStyle w:val="Textonotapie"/>
        <w:ind w:left="142" w:hanging="142"/>
        <w:jc w:val="both"/>
        <w:rPr>
          <w:rFonts w:ascii="Arial" w:hAnsi="Arial" w:cs="Arial"/>
          <w:sz w:val="16"/>
          <w:szCs w:val="16"/>
          <w:lang w:val="es-MX"/>
        </w:rPr>
      </w:pPr>
      <w:r w:rsidRPr="00507434">
        <w:rPr>
          <w:rStyle w:val="Refdenotaalpie"/>
          <w:rFonts w:ascii="Arial" w:hAnsi="Arial" w:cs="Arial"/>
          <w:sz w:val="16"/>
          <w:szCs w:val="16"/>
        </w:rPr>
        <w:footnoteRef/>
      </w:r>
      <w:r w:rsidRPr="00507434">
        <w:rPr>
          <w:rFonts w:ascii="Arial" w:hAnsi="Arial" w:cs="Arial"/>
          <w:sz w:val="16"/>
          <w:szCs w:val="16"/>
        </w:rPr>
        <w:t xml:space="preserve"> </w:t>
      </w:r>
      <w:r w:rsidRPr="00507434">
        <w:rPr>
          <w:rStyle w:val="normaltextrun"/>
          <w:rFonts w:ascii="Arial" w:hAnsi="Arial" w:cs="Arial"/>
          <w:sz w:val="16"/>
          <w:szCs w:val="16"/>
          <w:shd w:val="clear" w:color="auto" w:fill="FFFFFF"/>
        </w:rPr>
        <w:t>Para mayor información de las entidades usuarias y del Catálogo de Servicios de la Plataforma de Interoperabilidad del Estado – PIDE ingresar al siguiente enlace</w:t>
      </w:r>
      <w:r w:rsidR="00B0704F" w:rsidRPr="00507434">
        <w:rPr>
          <w:rStyle w:val="normaltextrun"/>
          <w:rFonts w:ascii="Arial" w:hAnsi="Arial" w:cs="Arial"/>
          <w:sz w:val="16"/>
          <w:szCs w:val="16"/>
          <w:shd w:val="clear" w:color="auto" w:fill="FFFFFF"/>
        </w:rPr>
        <w:t xml:space="preserve"> </w:t>
      </w:r>
      <w:r w:rsidRPr="00507434">
        <w:rPr>
          <w:rStyle w:val="normaltextrun"/>
          <w:rFonts w:ascii="Arial" w:hAnsi="Arial" w:cs="Arial"/>
          <w:sz w:val="16"/>
          <w:szCs w:val="16"/>
          <w:shd w:val="clear" w:color="auto" w:fill="FFFFFF"/>
        </w:rPr>
        <w:t>https://www.gob.pe/741-plataforma-nacional-de-interoperabilidad</w:t>
      </w:r>
    </w:p>
  </w:footnote>
  <w:footnote w:id="12">
    <w:p w14:paraId="4768DC54" w14:textId="20DFBEAA" w:rsidR="00491206" w:rsidRPr="00507434" w:rsidRDefault="00491206" w:rsidP="002B5C39">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eastAsia="Arial" w:hAnsi="Arial" w:cs="Arial"/>
          <w:color w:val="000000" w:themeColor="text1"/>
          <w:sz w:val="16"/>
          <w:szCs w:val="16"/>
        </w:rPr>
        <w:t xml:space="preserve">Es responsabilidad de la entidad contratante verificar que la declaración de la viabilidad de los proyectos de inversión no supere la vigencia de tres años desde su registro en el Banco de Inversiones (BI) </w:t>
      </w:r>
      <w:r w:rsidR="009B4966" w:rsidRPr="00507434">
        <w:rPr>
          <w:rFonts w:ascii="Arial" w:eastAsia="Arial" w:hAnsi="Arial" w:cs="Arial"/>
          <w:color w:val="000000" w:themeColor="text1"/>
          <w:sz w:val="16"/>
          <w:szCs w:val="16"/>
        </w:rPr>
        <w:t>de acuerdo</w:t>
      </w:r>
      <w:r w:rsidRPr="00507434">
        <w:rPr>
          <w:rFonts w:ascii="Arial" w:eastAsia="Arial" w:hAnsi="Arial" w:cs="Arial"/>
          <w:color w:val="000000" w:themeColor="text1"/>
          <w:sz w:val="16"/>
          <w:szCs w:val="16"/>
        </w:rPr>
        <w:t xml:space="preserve"> a las disposiciones del SNPMGI, así como verificar las demandas y metas físicas actualizadas que requiere dicha inversión a la fecha de la convocatoria.</w:t>
      </w:r>
    </w:p>
  </w:footnote>
  <w:footnote w:id="13">
    <w:p w14:paraId="13EA6383" w14:textId="77777777" w:rsidR="00132DCC" w:rsidRPr="00507434" w:rsidRDefault="00132DCC" w:rsidP="00507434">
      <w:pPr>
        <w:pStyle w:val="Textonotapie"/>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vertAlign w:val="baseline"/>
        </w:rPr>
        <w:footnoteRef/>
      </w:r>
      <w:r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lang w:val="es-MX"/>
        </w:rPr>
        <w:t xml:space="preserve">Únicamente considerar esta fila si hay un segundo entregable, caso contrario, eliminar. </w:t>
      </w:r>
    </w:p>
  </w:footnote>
  <w:footnote w:id="14">
    <w:p w14:paraId="7D43869B" w14:textId="77777777" w:rsidR="00E25C92" w:rsidRPr="00507434" w:rsidRDefault="000216D3" w:rsidP="00507434">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E25C92" w:rsidRPr="00507434">
        <w:rPr>
          <w:rFonts w:ascii="Arial" w:hAnsi="Arial" w:cs="Arial"/>
          <w:color w:val="000000" w:themeColor="text1"/>
          <w:sz w:val="16"/>
          <w:szCs w:val="16"/>
        </w:rPr>
        <w:t>“Artículo 108. Subcontratación</w:t>
      </w:r>
    </w:p>
    <w:p w14:paraId="79E6BF59" w14:textId="1F70F27D" w:rsidR="000216D3" w:rsidRPr="00507434" w:rsidRDefault="00E25C92" w:rsidP="00507434">
      <w:pPr>
        <w:pStyle w:val="Textonotapie"/>
        <w:ind w:left="142"/>
        <w:jc w:val="both"/>
        <w:rPr>
          <w:rFonts w:ascii="Arial" w:hAnsi="Arial" w:cs="Arial"/>
          <w:color w:val="000000" w:themeColor="text1"/>
          <w:sz w:val="16"/>
          <w:szCs w:val="16"/>
          <w:lang w:val="es-MX"/>
        </w:rPr>
      </w:pPr>
      <w:r w:rsidRPr="00507434">
        <w:rPr>
          <w:rFonts w:ascii="Arial" w:hAnsi="Arial" w:cs="Arial"/>
          <w:color w:val="000000" w:themeColor="text1"/>
          <w:sz w:val="16"/>
          <w:szCs w:val="16"/>
        </w:rPr>
        <w:t>108.1. Se puede subcontratar por un máximo del 40% del monto del contrato vigente de bienes, servicios u obras.</w:t>
      </w:r>
      <w:r w:rsidR="00852527"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 (El subrayado es agregado)”</w:t>
      </w:r>
    </w:p>
  </w:footnote>
  <w:footnote w:id="15">
    <w:p w14:paraId="54A42377" w14:textId="557C3D9F" w:rsidR="00BD6AFE" w:rsidRPr="00507434" w:rsidRDefault="00BD6AFE" w:rsidP="00507434">
      <w:pPr>
        <w:pStyle w:val="Textonotapie"/>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004C22E3" w:rsidRPr="00507434">
        <w:rPr>
          <w:rFonts w:ascii="Arial" w:hAnsi="Arial" w:cs="Arial"/>
          <w:color w:val="000000" w:themeColor="text1"/>
          <w:sz w:val="16"/>
          <w:szCs w:val="16"/>
        </w:rPr>
        <w:t>Al</w:t>
      </w:r>
      <w:r w:rsidR="00736574" w:rsidRPr="00507434">
        <w:rPr>
          <w:rFonts w:ascii="Arial" w:hAnsi="Arial" w:cs="Arial"/>
          <w:color w:val="000000" w:themeColor="text1"/>
          <w:sz w:val="16"/>
          <w:szCs w:val="16"/>
        </w:rPr>
        <w:t xml:space="preserve"> pago </w:t>
      </w:r>
      <w:r w:rsidR="00867A99" w:rsidRPr="00507434">
        <w:rPr>
          <w:rFonts w:ascii="Arial" w:hAnsi="Arial" w:cs="Arial"/>
          <w:color w:val="000000" w:themeColor="text1"/>
          <w:sz w:val="16"/>
          <w:szCs w:val="16"/>
        </w:rPr>
        <w:t>de</w:t>
      </w:r>
      <w:r w:rsidR="004C22E3" w:rsidRPr="00507434">
        <w:rPr>
          <w:rFonts w:ascii="Arial" w:hAnsi="Arial" w:cs="Arial"/>
          <w:color w:val="000000" w:themeColor="text1"/>
          <w:sz w:val="16"/>
          <w:szCs w:val="16"/>
        </w:rPr>
        <w:t xml:space="preserve">l contratista </w:t>
      </w:r>
      <w:r w:rsidR="00867A99" w:rsidRPr="00507434">
        <w:rPr>
          <w:rFonts w:ascii="Arial" w:hAnsi="Arial" w:cs="Arial"/>
          <w:color w:val="000000" w:themeColor="text1"/>
          <w:sz w:val="16"/>
          <w:szCs w:val="16"/>
        </w:rPr>
        <w:t>se le incluye adicionalmente el IGV, de corresponder.</w:t>
      </w:r>
    </w:p>
  </w:footnote>
  <w:footnote w:id="16">
    <w:p w14:paraId="55F2D61F" w14:textId="69724956" w:rsidR="000B0770" w:rsidRPr="00507434" w:rsidRDefault="000B0770" w:rsidP="00507434">
      <w:pPr>
        <w:pStyle w:val="Textonotapie"/>
        <w:tabs>
          <w:tab w:val="left" w:pos="284"/>
        </w:tabs>
        <w:ind w:left="142" w:hanging="14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Se entiende “privados” como aquellos que no son entidades contratantes.</w:t>
      </w:r>
    </w:p>
  </w:footnote>
  <w:footnote w:id="17">
    <w:p w14:paraId="5F378AE2" w14:textId="29AB58A4" w:rsidR="00E26EAF" w:rsidRPr="00D54300" w:rsidRDefault="00E26EAF" w:rsidP="00D54300">
      <w:pPr>
        <w:pStyle w:val="Textonotapie"/>
        <w:ind w:left="142" w:hanging="142"/>
        <w:jc w:val="both"/>
        <w:rPr>
          <w:rFonts w:ascii="Arial" w:hAnsi="Arial" w:cs="Arial"/>
          <w:sz w:val="16"/>
          <w:szCs w:val="16"/>
          <w:lang w:val="es-MX"/>
        </w:rPr>
      </w:pPr>
      <w:r w:rsidRPr="00D54300">
        <w:rPr>
          <w:rStyle w:val="Refdenotaalpie"/>
          <w:rFonts w:ascii="Arial" w:hAnsi="Arial" w:cs="Arial"/>
          <w:sz w:val="16"/>
          <w:szCs w:val="16"/>
        </w:rPr>
        <w:footnoteRef/>
      </w:r>
      <w:r w:rsidRPr="00D54300">
        <w:rPr>
          <w:rFonts w:ascii="Arial" w:hAnsi="Arial" w:cs="Arial"/>
          <w:sz w:val="16"/>
          <w:szCs w:val="16"/>
        </w:rPr>
        <w:t xml:space="preserve"> </w:t>
      </w:r>
      <w:r w:rsidR="00D54300" w:rsidRPr="00D54300">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18">
    <w:p w14:paraId="04F91610" w14:textId="77777777" w:rsidR="00392977" w:rsidRPr="00507434" w:rsidRDefault="00392977" w:rsidP="00392977">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“Artículo 108. Subcontratación</w:t>
      </w:r>
    </w:p>
    <w:p w14:paraId="45CC4942" w14:textId="2D135D12" w:rsidR="00392977" w:rsidRPr="00507434" w:rsidRDefault="00392977" w:rsidP="00507434">
      <w:pPr>
        <w:pStyle w:val="Textonotapie"/>
        <w:jc w:val="both"/>
        <w:rPr>
          <w:rFonts w:ascii="Arial" w:hAnsi="Arial" w:cs="Arial"/>
          <w:color w:val="000000" w:themeColor="text1"/>
          <w:sz w:val="16"/>
          <w:szCs w:val="16"/>
          <w:lang w:val="es-MX"/>
        </w:rPr>
      </w:pPr>
      <w:r w:rsidRPr="00507434">
        <w:rPr>
          <w:rFonts w:ascii="Arial" w:hAnsi="Arial" w:cs="Arial"/>
          <w:color w:val="000000" w:themeColor="text1"/>
          <w:sz w:val="16"/>
          <w:szCs w:val="16"/>
        </w:rPr>
        <w:t>108.1. Se puede subcontratar por un máximo del 40% del monto del contrato vigente de bienes, servicios u obras. (…) (El subrayado es agregado)”</w:t>
      </w:r>
    </w:p>
  </w:footnote>
  <w:footnote w:id="19">
    <w:p w14:paraId="793D074F" w14:textId="0E94611D" w:rsidR="00045997" w:rsidRPr="00507434" w:rsidRDefault="00045997" w:rsidP="00045997">
      <w:pPr>
        <w:pStyle w:val="Textonotapie"/>
        <w:widowControl w:val="0"/>
        <w:tabs>
          <w:tab w:val="left" w:pos="284"/>
        </w:tabs>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Si la entidad contratante ha previsto la entrega de adelantos, debe regular el procedimiento para su entrega, conforme a lo establecido en los artículos 178, 179 y 181 del Reglamento.</w:t>
      </w:r>
    </w:p>
  </w:footnote>
  <w:footnote w:id="20">
    <w:p w14:paraId="07EB67CA" w14:textId="2AA9A7BB" w:rsidR="00E76432" w:rsidRPr="00507434" w:rsidRDefault="00E76432" w:rsidP="00507434">
      <w:pPr>
        <w:pStyle w:val="Textonotapie"/>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Al pago del contratista se le incluye adicionalmente el IGV, de corresponder.</w:t>
      </w:r>
    </w:p>
  </w:footnote>
  <w:footnote w:id="21">
    <w:p w14:paraId="79D8EE33" w14:textId="69724956" w:rsidR="703E921F" w:rsidRPr="00507434" w:rsidRDefault="703E921F" w:rsidP="00507434">
      <w:pPr>
        <w:pStyle w:val="Textonotapie"/>
        <w:tabs>
          <w:tab w:val="left" w:pos="284"/>
        </w:tabs>
        <w:ind w:left="142" w:hanging="14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Se entiende “privados” como aquellos que no son entidades contratantes.</w:t>
      </w:r>
    </w:p>
  </w:footnote>
  <w:footnote w:id="22">
    <w:p w14:paraId="4E4000AA" w14:textId="55D04ECC" w:rsidR="00D54300" w:rsidRPr="00D54300" w:rsidRDefault="00D54300" w:rsidP="00D54300">
      <w:pPr>
        <w:pStyle w:val="Textonotapie"/>
        <w:ind w:left="142" w:hanging="142"/>
        <w:jc w:val="both"/>
        <w:rPr>
          <w:rFonts w:ascii="Arial" w:hAnsi="Arial" w:cs="Arial"/>
          <w:sz w:val="16"/>
          <w:szCs w:val="16"/>
          <w:lang w:val="es-MX"/>
        </w:rPr>
      </w:pPr>
      <w:r w:rsidRPr="00A87825">
        <w:rPr>
          <w:rStyle w:val="Refdenotaalpie"/>
          <w:rFonts w:ascii="Arial" w:hAnsi="Arial" w:cs="Arial"/>
          <w:color w:val="000000" w:themeColor="text1"/>
          <w:sz w:val="16"/>
          <w:szCs w:val="16"/>
        </w:rPr>
        <w:footnoteRef/>
      </w:r>
      <w:r w:rsidRPr="00A87825">
        <w:rPr>
          <w:rFonts w:ascii="Arial" w:hAnsi="Arial" w:cs="Arial"/>
          <w:color w:val="000000" w:themeColor="text1"/>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3">
    <w:p w14:paraId="4A1E974D" w14:textId="32051949" w:rsidR="00F34780" w:rsidRPr="00507434" w:rsidRDefault="00F34780" w:rsidP="00507434">
      <w:pPr>
        <w:pStyle w:val="Textonotapie"/>
        <w:ind w:left="142" w:hanging="254"/>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247B00" w:rsidRPr="00507434">
        <w:rPr>
          <w:rFonts w:ascii="Arial" w:hAnsi="Arial" w:cs="Arial"/>
          <w:color w:val="000000" w:themeColor="text1"/>
          <w:sz w:val="16"/>
          <w:szCs w:val="16"/>
        </w:rPr>
        <w:t>La entidad contratante debe verificar si existe ficha de homologación del sector correspondiente que establezca la experiencia del personal clave.</w:t>
      </w:r>
    </w:p>
  </w:footnote>
  <w:footnote w:id="24">
    <w:p w14:paraId="582DB39F" w14:textId="31F6E640" w:rsidR="00AD2D2D" w:rsidRPr="00507434" w:rsidRDefault="00AD2D2D" w:rsidP="00507434">
      <w:pPr>
        <w:pStyle w:val="Textonotapie"/>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El 100% es el puntaje máximo total establecido en el factor de evaluación</w:t>
      </w:r>
    </w:p>
  </w:footnote>
  <w:footnote w:id="25">
    <w:p w14:paraId="441193CA" w14:textId="7DB00551" w:rsidR="00175250" w:rsidRPr="00175250" w:rsidRDefault="00175250" w:rsidP="00175250">
      <w:pPr>
        <w:pStyle w:val="Textonotapie"/>
        <w:ind w:left="142" w:hanging="142"/>
        <w:jc w:val="both"/>
        <w:rPr>
          <w:rFonts w:ascii="Arial" w:hAnsi="Arial" w:cs="Arial"/>
          <w:sz w:val="16"/>
          <w:szCs w:val="16"/>
          <w:lang w:val="es-MX"/>
        </w:rPr>
      </w:pPr>
      <w:r w:rsidRPr="00175250">
        <w:rPr>
          <w:rStyle w:val="Refdenotaalpie"/>
          <w:rFonts w:ascii="Arial" w:hAnsi="Arial" w:cs="Arial"/>
          <w:sz w:val="16"/>
          <w:szCs w:val="16"/>
        </w:rPr>
        <w:footnoteRef/>
      </w:r>
      <w:r w:rsidRPr="00175250">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6">
    <w:p w14:paraId="1176FB70" w14:textId="77777777" w:rsidR="004541B7" w:rsidRPr="00507434" w:rsidRDefault="004541B7" w:rsidP="00507434">
      <w:pPr>
        <w:widowControl w:val="0"/>
        <w:ind w:left="142" w:right="163" w:hanging="284"/>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1C98C10B" w14:textId="77777777" w:rsidR="004541B7" w:rsidRPr="00507434" w:rsidRDefault="004541B7" w:rsidP="004541B7">
      <w:pPr>
        <w:pStyle w:val="Prrafodelista"/>
        <w:widowControl w:val="0"/>
        <w:ind w:left="147" w:right="163"/>
        <w:jc w:val="both"/>
        <w:rPr>
          <w:rFonts w:ascii="Arial" w:hAnsi="Arial" w:cs="Arial"/>
          <w:color w:val="000000" w:themeColor="text1"/>
          <w:sz w:val="16"/>
          <w:szCs w:val="16"/>
        </w:rPr>
      </w:pPr>
    </w:p>
    <w:p w14:paraId="2B32962B" w14:textId="77777777" w:rsidR="004541B7" w:rsidRPr="00507434" w:rsidRDefault="004541B7" w:rsidP="00507434">
      <w:pPr>
        <w:pStyle w:val="Textonotapie"/>
        <w:jc w:val="both"/>
        <w:rPr>
          <w:rFonts w:ascii="Arial" w:hAnsi="Arial" w:cs="Arial"/>
          <w:color w:val="000000" w:themeColor="text1"/>
          <w:sz w:val="16"/>
          <w:szCs w:val="16"/>
        </w:rPr>
      </w:pPr>
    </w:p>
  </w:footnote>
  <w:footnote w:id="27">
    <w:p w14:paraId="144BAC70" w14:textId="608F943E" w:rsidR="00961F93" w:rsidRPr="00507434" w:rsidRDefault="00961F93" w:rsidP="002900CB">
      <w:pPr>
        <w:pStyle w:val="Textonotapie"/>
        <w:tabs>
          <w:tab w:val="left" w:pos="142"/>
        </w:tabs>
        <w:ind w:left="284" w:hanging="284"/>
        <w:jc w:val="both"/>
        <w:rPr>
          <w:rFonts w:ascii="Arial" w:eastAsia="Times New Roman" w:hAnsi="Arial" w:cs="Arial"/>
          <w:color w:val="000000" w:themeColor="text1"/>
          <w:sz w:val="16"/>
          <w:szCs w:val="16"/>
          <w:lang w:val="es-ES" w:eastAsia="en-GB"/>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4736A2" w:rsidRPr="004736A2">
        <w:rPr>
          <w:rFonts w:ascii="Arial" w:hAnsi="Arial" w:cs="Arial"/>
          <w:color w:val="000000" w:themeColor="text1"/>
          <w:sz w:val="16"/>
          <w:szCs w:val="16"/>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8">
    <w:p w14:paraId="41FAE142" w14:textId="3622FDB5" w:rsidR="00961F93" w:rsidRPr="00507434" w:rsidRDefault="00961F93" w:rsidP="002900CB">
      <w:pPr>
        <w:pStyle w:val="Textonotapie"/>
        <w:tabs>
          <w:tab w:val="left" w:pos="142"/>
        </w:tabs>
        <w:ind w:left="284" w:hanging="284"/>
        <w:rPr>
          <w:rFonts w:ascii="Arial" w:hAnsi="Arial" w:cs="Arial"/>
          <w:color w:val="000000" w:themeColor="text1"/>
          <w:sz w:val="16"/>
          <w:szCs w:val="16"/>
          <w:lang w:val="es-ES_tradnl" w:eastAsia="es-ES"/>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De acuerdo con el Régimen de Retenciones del Impuesto General a las Ventas (IGV).</w:t>
      </w:r>
    </w:p>
  </w:footnote>
  <w:footnote w:id="29">
    <w:p w14:paraId="0197BF21" w14:textId="0DBBE8CA" w:rsidR="00961F93" w:rsidRPr="00507434" w:rsidRDefault="00961F93" w:rsidP="002900CB">
      <w:pPr>
        <w:pStyle w:val="Textonotapie"/>
        <w:tabs>
          <w:tab w:val="left" w:pos="142"/>
        </w:tabs>
        <w:ind w:left="284" w:hanging="284"/>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Se entiende “privados” como aquellos que no son entidades contratantes.</w:t>
      </w:r>
    </w:p>
  </w:footnote>
  <w:footnote w:id="30">
    <w:p w14:paraId="722689D0" w14:textId="64EA9993" w:rsidR="00B05492" w:rsidRPr="00AA1C17" w:rsidRDefault="00B05492">
      <w:pPr>
        <w:pStyle w:val="Textonotapie"/>
        <w:rPr>
          <w:rFonts w:ascii="Arial" w:hAnsi="Arial" w:cs="Arial"/>
          <w:sz w:val="16"/>
          <w:szCs w:val="16"/>
          <w:lang w:val="es-MX"/>
        </w:rPr>
      </w:pPr>
      <w:r w:rsidRPr="00AA1C17">
        <w:rPr>
          <w:rStyle w:val="Refdenotaalpie"/>
          <w:rFonts w:ascii="Arial" w:hAnsi="Arial" w:cs="Arial"/>
          <w:color w:val="000000" w:themeColor="text1"/>
          <w:sz w:val="16"/>
          <w:szCs w:val="16"/>
        </w:rPr>
        <w:footnoteRef/>
      </w:r>
      <w:r w:rsidRPr="00AA1C17">
        <w:rPr>
          <w:rFonts w:ascii="Arial" w:hAnsi="Arial" w:cs="Arial"/>
          <w:color w:val="000000" w:themeColor="text1"/>
          <w:sz w:val="16"/>
          <w:szCs w:val="16"/>
        </w:rPr>
        <w:t xml:space="preserve"> </w:t>
      </w:r>
      <w:r w:rsidR="002348DF" w:rsidRPr="00AA1C17">
        <w:rPr>
          <w:rFonts w:ascii="Arial" w:hAnsi="Arial" w:cs="Arial"/>
          <w:color w:val="000000" w:themeColor="text1"/>
          <w:sz w:val="16"/>
          <w:szCs w:val="16"/>
        </w:rPr>
        <w:t>Es la suma de los puntajes de todos los factores de evaluación.</w:t>
      </w:r>
    </w:p>
  </w:footnote>
  <w:footnote w:id="31">
    <w:p w14:paraId="6143C9BD" w14:textId="15CCE6A2" w:rsidR="00A41794" w:rsidRPr="00507434" w:rsidRDefault="00A41794" w:rsidP="00A41794">
      <w:pPr>
        <w:pStyle w:val="Textonotapie"/>
        <w:ind w:left="142" w:hanging="142"/>
        <w:jc w:val="both"/>
        <w:rPr>
          <w:rFonts w:ascii="Arial" w:hAnsi="Arial" w:cs="Arial"/>
          <w:strike/>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De acuerdo con lo señalado en el numeral 75.2 del artículo 75 del Reglamento.   </w:t>
      </w:r>
    </w:p>
  </w:footnote>
  <w:footnote w:id="32">
    <w:p w14:paraId="2E01FD50" w14:textId="44410D7A" w:rsidR="1D756D57" w:rsidRPr="00507434" w:rsidRDefault="1D756D57" w:rsidP="009C027C">
      <w:pPr>
        <w:pStyle w:val="Textonotapie"/>
        <w:ind w:left="142" w:hanging="142"/>
        <w:jc w:val="both"/>
        <w:rPr>
          <w:rFonts w:ascii="Arial" w:hAnsi="Arial" w:cs="Arial"/>
          <w:strike/>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De acuerdo con lo señalado en el numeral 75.2 del artículo </w:t>
      </w:r>
      <w:r w:rsidR="0C4E5791" w:rsidRPr="00507434">
        <w:rPr>
          <w:rFonts w:ascii="Arial" w:hAnsi="Arial" w:cs="Arial"/>
          <w:color w:val="000000" w:themeColor="text1"/>
          <w:sz w:val="16"/>
          <w:szCs w:val="16"/>
        </w:rPr>
        <w:t xml:space="preserve">75 del Reglamento.   </w:t>
      </w:r>
    </w:p>
  </w:footnote>
  <w:footnote w:id="33">
    <w:p w14:paraId="6325F830" w14:textId="6D5E5C0A" w:rsidR="00CF61C7" w:rsidRPr="00507434" w:rsidRDefault="00CF61C7" w:rsidP="00606BC6">
      <w:pPr>
        <w:pStyle w:val="Textonotapie"/>
        <w:widowControl w:val="0"/>
        <w:tabs>
          <w:tab w:val="left" w:pos="142"/>
        </w:tabs>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En cada caso concreto, dependiendo de la naturaleza del contrato, podrá adicionarse la información que resulte pertinente a efectos de generar el pago.</w:t>
      </w:r>
    </w:p>
  </w:footnote>
  <w:footnote w:id="34">
    <w:p w14:paraId="09749F6E" w14:textId="57FDE8E9" w:rsidR="00CF61C7" w:rsidRPr="00507434" w:rsidRDefault="00CF61C7" w:rsidP="009C027C">
      <w:pPr>
        <w:pStyle w:val="Textonotapie"/>
        <w:widowControl w:val="0"/>
        <w:ind w:left="142" w:hanging="142"/>
        <w:jc w:val="both"/>
        <w:rPr>
          <w:rFonts w:ascii="Arial" w:hAnsi="Arial" w:cs="Arial"/>
          <w:strike/>
          <w:color w:val="000000" w:themeColor="text1"/>
          <w:sz w:val="16"/>
          <w:szCs w:val="16"/>
        </w:rPr>
      </w:pPr>
      <w:r w:rsidRPr="00507434">
        <w:rPr>
          <w:rStyle w:val="Refdenotaalpie"/>
          <w:rFonts w:ascii="Arial" w:hAnsi="Arial" w:cs="Arial"/>
          <w:color w:val="000000" w:themeColor="text1"/>
          <w:sz w:val="16"/>
          <w:szCs w:val="16"/>
        </w:rPr>
        <w:footnoteRef/>
      </w:r>
      <w:r w:rsidR="756A50B7" w:rsidRPr="00507434">
        <w:rPr>
          <w:rFonts w:ascii="Arial" w:hAnsi="Arial" w:cs="Arial"/>
          <w:color w:val="000000" w:themeColor="text1"/>
          <w:sz w:val="16"/>
          <w:szCs w:val="16"/>
        </w:rPr>
        <w:t xml:space="preserve"> De acuerdo con el numeral 84.1 del artículo 84 de la Ley General de Contrataciones Públicas, las partes pueden recurrir al arbitraje ad hoc solo cuando el monto de la controversia no supere las </w:t>
      </w:r>
      <w:r w:rsidR="009F5E75" w:rsidRPr="00507434">
        <w:rPr>
          <w:rFonts w:ascii="Arial" w:hAnsi="Arial" w:cs="Arial"/>
          <w:color w:val="000000" w:themeColor="text1"/>
          <w:sz w:val="16"/>
          <w:szCs w:val="16"/>
        </w:rPr>
        <w:t xml:space="preserve">10 </w:t>
      </w:r>
      <w:r w:rsidR="756A50B7" w:rsidRPr="00507434">
        <w:rPr>
          <w:rFonts w:ascii="Arial" w:hAnsi="Arial" w:cs="Arial"/>
          <w:color w:val="000000" w:themeColor="text1"/>
          <w:sz w:val="16"/>
          <w:szCs w:val="16"/>
        </w:rPr>
        <w:t xml:space="preserve">UIT. </w:t>
      </w:r>
    </w:p>
  </w:footnote>
  <w:footnote w:id="35">
    <w:p w14:paraId="180BB24B" w14:textId="206BD916" w:rsidR="00427C99" w:rsidRPr="00507434" w:rsidRDefault="00427C99" w:rsidP="005162DC">
      <w:pPr>
        <w:pStyle w:val="Textonotapie"/>
        <w:ind w:left="142" w:hanging="14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6">
    <w:p w14:paraId="37DD13D2" w14:textId="6C762C75" w:rsidR="00F340D7" w:rsidRPr="00507434" w:rsidRDefault="00F340D7" w:rsidP="005162DC">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595E6119" w:rsidRPr="00507434">
        <w:rPr>
          <w:rFonts w:ascii="Arial" w:hAnsi="Arial" w:cs="Arial"/>
          <w:color w:val="000000" w:themeColor="text1"/>
          <w:sz w:val="16"/>
          <w:szCs w:val="16"/>
        </w:rPr>
        <w:t xml:space="preserve"> </w:t>
      </w:r>
      <w:r w:rsidR="595E6119" w:rsidRPr="00507434">
        <w:rPr>
          <w:rFonts w:ascii="Arial" w:eastAsia="Arial" w:hAnsi="Arial" w:cs="Arial"/>
          <w:color w:val="000000" w:themeColor="text1"/>
          <w:sz w:val="16"/>
          <w:szCs w:val="16"/>
        </w:rPr>
        <w:t xml:space="preserve">Esta información será verificada por la entidad contratante en la página web del Ministerio de Trabajo y Promoción del Empleo en la sección consulta de empresas acreditadas en el REMYPE en el link: </w:t>
      </w:r>
      <w:hyperlink r:id="rId1">
        <w:r w:rsidR="595E6119" w:rsidRPr="00507434">
          <w:rPr>
            <w:rStyle w:val="Hipervnculo"/>
            <w:rFonts w:ascii="Arial" w:eastAsia="Arial" w:hAnsi="Arial" w:cs="Arial"/>
            <w:color w:val="000000" w:themeColor="text1"/>
            <w:sz w:val="16"/>
            <w:szCs w:val="16"/>
          </w:rPr>
          <w:t>http://www2.trabajo.gob.pe/servicios-en-linea-2-2/</w:t>
        </w:r>
      </w:hyperlink>
      <w:r w:rsidR="595E6119" w:rsidRPr="00507434">
        <w:rPr>
          <w:rFonts w:ascii="Arial" w:eastAsia="Arial" w:hAnsi="Arial" w:cs="Arial"/>
          <w:color w:val="000000" w:themeColor="text1"/>
          <w:sz w:val="16"/>
          <w:szCs w:val="16"/>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sidRPr="00507434">
        <w:rPr>
          <w:rFonts w:ascii="Arial" w:eastAsia="Arial" w:hAnsi="Arial" w:cs="Arial"/>
          <w:color w:val="000000" w:themeColor="text1"/>
          <w:sz w:val="16"/>
          <w:szCs w:val="16"/>
        </w:rPr>
        <w:t xml:space="preserve"> </w:t>
      </w:r>
      <w:r w:rsidR="595E6119" w:rsidRPr="00507434">
        <w:rPr>
          <w:rFonts w:ascii="Arial" w:eastAsia="Arial" w:hAnsi="Arial" w:cs="Arial"/>
          <w:color w:val="000000" w:themeColor="text1"/>
          <w:sz w:val="16"/>
          <w:szCs w:val="16"/>
        </w:rPr>
        <w:t xml:space="preserve">del Reglamento. Para dicho efecto, todos los integrantes del consorcio deben acreditar la condición de micro o pequeña empresa. </w:t>
      </w:r>
      <w:r w:rsidR="595E6119" w:rsidRPr="00507434">
        <w:rPr>
          <w:rFonts w:ascii="Arial" w:hAnsi="Arial" w:cs="Arial"/>
          <w:color w:val="000000" w:themeColor="text1"/>
          <w:sz w:val="16"/>
          <w:szCs w:val="16"/>
        </w:rPr>
        <w:t xml:space="preserve"> </w:t>
      </w:r>
    </w:p>
  </w:footnote>
  <w:footnote w:id="37">
    <w:p w14:paraId="1F543D22" w14:textId="3C91BEDD" w:rsidR="00F340D7" w:rsidRPr="00507434" w:rsidRDefault="00F340D7" w:rsidP="005162DC">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1247AC" w:rsidRPr="00507434">
        <w:rPr>
          <w:rFonts w:ascii="Arial" w:hAnsi="Arial" w:cs="Arial"/>
          <w:color w:val="000000" w:themeColor="text1"/>
          <w:sz w:val="16"/>
          <w:szCs w:val="16"/>
          <w:u w:val="single"/>
        </w:rPr>
        <w:t>Ibídem</w:t>
      </w:r>
    </w:p>
  </w:footnote>
  <w:footnote w:id="38">
    <w:p w14:paraId="583204ED" w14:textId="57F2E548" w:rsidR="00F340D7" w:rsidRPr="00507434" w:rsidRDefault="00F340D7" w:rsidP="005162DC">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1247AC" w:rsidRPr="00507434">
        <w:rPr>
          <w:rFonts w:ascii="Arial" w:hAnsi="Arial" w:cs="Arial"/>
          <w:color w:val="000000" w:themeColor="text1"/>
          <w:sz w:val="16"/>
          <w:szCs w:val="16"/>
          <w:u w:val="single"/>
        </w:rPr>
        <w:t>Ibídem</w:t>
      </w:r>
    </w:p>
  </w:footnote>
  <w:footnote w:id="39">
    <w:p w14:paraId="7CF2D3EF" w14:textId="4C52F0BF" w:rsidR="0045520D" w:rsidRPr="00507434" w:rsidRDefault="0045520D" w:rsidP="005C78A1">
      <w:pPr>
        <w:pStyle w:val="Textonotapie"/>
        <w:ind w:left="142" w:hanging="142"/>
        <w:jc w:val="both"/>
        <w:rPr>
          <w:rFonts w:ascii="Arial" w:hAnsi="Arial" w:cs="Arial"/>
          <w:color w:val="000000" w:themeColor="text1"/>
          <w:sz w:val="16"/>
          <w:szCs w:val="16"/>
        </w:rPr>
      </w:pPr>
      <w:r w:rsidRPr="00507434">
        <w:rPr>
          <w:rFonts w:ascii="Arial" w:hAnsi="Arial" w:cs="Arial"/>
          <w:color w:val="000000" w:themeColor="text1"/>
          <w:sz w:val="16"/>
          <w:szCs w:val="16"/>
          <w:vertAlign w:val="superscript"/>
        </w:rPr>
        <w:footnoteRef/>
      </w:r>
      <w:r w:rsidRPr="00507434">
        <w:rPr>
          <w:rFonts w:ascii="Arial" w:hAnsi="Arial" w:cs="Arial"/>
          <w:color w:val="000000" w:themeColor="text1"/>
          <w:sz w:val="16"/>
          <w:szCs w:val="16"/>
        </w:rPr>
        <w:t xml:space="preserve"> </w:t>
      </w:r>
      <w:r w:rsidR="00CB5855" w:rsidRPr="00507434">
        <w:rPr>
          <w:rFonts w:ascii="Arial" w:hAnsi="Arial" w:cs="Arial"/>
          <w:color w:val="000000" w:themeColor="text1"/>
          <w:sz w:val="16"/>
          <w:szCs w:val="16"/>
        </w:rPr>
        <w:t>De conformidad con el literal b del numeral 69.1 del artículo 69 y el numeral 57 del Anexo I Definiciones del Reglamento de la Ley N° 32069, Ley General de Contrataciones Públicas, aprobado por Decreto Supremo N° 0059-2025-EF. </w:t>
      </w:r>
    </w:p>
  </w:footnote>
  <w:footnote w:id="40">
    <w:p w14:paraId="0114B78C" w14:textId="25CFB213" w:rsidR="0045520D" w:rsidRPr="00507434" w:rsidRDefault="0045520D" w:rsidP="005C78A1">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7570D9" w:rsidRPr="00507434">
        <w:rPr>
          <w:rStyle w:val="normaltextrun"/>
          <w:rFonts w:ascii="Arial" w:hAnsi="Arial" w:cs="Arial"/>
          <w:color w:val="000000" w:themeColor="text1"/>
          <w:sz w:val="16"/>
          <w:szCs w:val="16"/>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507434">
        <w:rPr>
          <w:rStyle w:val="normaltextrun"/>
          <w:rFonts w:ascii="Arial" w:hAnsi="Arial" w:cs="Arial"/>
          <w:strike/>
          <w:color w:val="000000" w:themeColor="text1"/>
          <w:sz w:val="16"/>
          <w:szCs w:val="16"/>
          <w:shd w:val="clear" w:color="auto" w:fill="FFFFFF"/>
        </w:rPr>
        <w:t>:</w:t>
      </w:r>
      <w:r w:rsidR="007570D9" w:rsidRPr="00507434">
        <w:rPr>
          <w:rStyle w:val="normaltextrun"/>
          <w:rFonts w:ascii="Arial" w:hAnsi="Arial" w:cs="Arial"/>
          <w:color w:val="000000" w:themeColor="text1"/>
          <w:sz w:val="16"/>
          <w:szCs w:val="16"/>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1">
    <w:p w14:paraId="664AC350" w14:textId="770507FE" w:rsidR="00F659C8" w:rsidRPr="00507434" w:rsidRDefault="0045520D" w:rsidP="005C78A1">
      <w:pPr>
        <w:pStyle w:val="Textonotapie"/>
        <w:ind w:left="142" w:hanging="142"/>
        <w:jc w:val="both"/>
        <w:rPr>
          <w:rStyle w:val="normaltextrun"/>
          <w:rFonts w:ascii="Arial" w:hAnsi="Arial" w:cs="Arial"/>
          <w:color w:val="000000" w:themeColor="text1"/>
          <w:sz w:val="16"/>
          <w:szCs w:val="16"/>
          <w:shd w:val="clear" w:color="auto" w:fill="FFFFFF"/>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F659C8" w:rsidRPr="00507434">
        <w:rPr>
          <w:rFonts w:ascii="Arial" w:hAnsi="Arial" w:cs="Arial"/>
          <w:color w:val="000000" w:themeColor="text1"/>
          <w:sz w:val="16"/>
          <w:szCs w:val="16"/>
        </w:rPr>
        <w:t>R</w:t>
      </w:r>
      <w:r w:rsidR="00F659C8" w:rsidRPr="00507434">
        <w:rPr>
          <w:rStyle w:val="normaltextrun"/>
          <w:rFonts w:ascii="Arial" w:hAnsi="Arial" w:cs="Arial"/>
          <w:color w:val="000000" w:themeColor="text1"/>
          <w:sz w:val="16"/>
          <w:szCs w:val="16"/>
          <w:shd w:val="clear" w:color="auto" w:fill="FFFFFF"/>
        </w:rPr>
        <w:t>eglamento del Ley N° 31564: </w:t>
      </w:r>
    </w:p>
    <w:p w14:paraId="5D33BE02" w14:textId="77777777" w:rsidR="00F659C8" w:rsidRPr="00507434" w:rsidRDefault="00F659C8" w:rsidP="005C78A1">
      <w:pPr>
        <w:pStyle w:val="Textonotapie"/>
        <w:ind w:left="142" w:hanging="142"/>
        <w:jc w:val="both"/>
        <w:rPr>
          <w:rStyle w:val="normaltextrun"/>
          <w:rFonts w:ascii="Arial" w:hAnsi="Arial" w:cs="Arial"/>
          <w:b/>
          <w:color w:val="000000" w:themeColor="text1"/>
          <w:sz w:val="16"/>
          <w:szCs w:val="16"/>
          <w:shd w:val="clear" w:color="auto" w:fill="FFFFFF"/>
        </w:rPr>
      </w:pPr>
      <w:r w:rsidRPr="00507434">
        <w:rPr>
          <w:rStyle w:val="normaltextrun"/>
          <w:rFonts w:ascii="Arial" w:hAnsi="Arial" w:cs="Arial"/>
          <w:color w:val="000000" w:themeColor="text1"/>
          <w:sz w:val="16"/>
          <w:szCs w:val="16"/>
          <w:shd w:val="clear" w:color="auto" w:fill="FFFFFF"/>
        </w:rPr>
        <w:t>   </w:t>
      </w:r>
      <w:r w:rsidRPr="00507434">
        <w:rPr>
          <w:rStyle w:val="normaltextrun"/>
          <w:rFonts w:ascii="Arial" w:hAnsi="Arial" w:cs="Arial"/>
          <w:b/>
          <w:color w:val="000000" w:themeColor="text1"/>
          <w:sz w:val="16"/>
          <w:szCs w:val="16"/>
          <w:shd w:val="clear" w:color="auto" w:fill="FFFFFF"/>
        </w:rPr>
        <w:t xml:space="preserve">Artículo 24.- Inhabilitación de </w:t>
      </w:r>
      <w:bookmarkStart w:id="25" w:name="_Int_cs9QwPqK"/>
      <w:r w:rsidRPr="00507434">
        <w:rPr>
          <w:rStyle w:val="normaltextrun"/>
          <w:rFonts w:ascii="Arial" w:hAnsi="Arial" w:cs="Arial"/>
          <w:b/>
          <w:color w:val="000000" w:themeColor="text1"/>
          <w:sz w:val="16"/>
          <w:szCs w:val="16"/>
          <w:shd w:val="clear" w:color="auto" w:fill="FFFFFF"/>
        </w:rPr>
        <w:t>ex funcionarios</w:t>
      </w:r>
      <w:bookmarkEnd w:id="25"/>
      <w:r w:rsidRPr="00507434">
        <w:rPr>
          <w:rStyle w:val="normaltextrun"/>
          <w:rFonts w:ascii="Arial" w:hAnsi="Arial" w:cs="Arial"/>
          <w:b/>
          <w:color w:val="000000" w:themeColor="text1"/>
          <w:sz w:val="16"/>
          <w:szCs w:val="16"/>
          <w:shd w:val="clear" w:color="auto" w:fill="FFFFFF"/>
        </w:rPr>
        <w:t>, ex servidores públicos, empresas e instituciones privadas </w:t>
      </w:r>
    </w:p>
    <w:p w14:paraId="709FAD8A" w14:textId="58D9F75B" w:rsidR="0045520D" w:rsidRPr="00507434" w:rsidRDefault="0045520D" w:rsidP="00507434">
      <w:pPr>
        <w:pStyle w:val="Textonotapie"/>
        <w:ind w:left="142"/>
        <w:jc w:val="both"/>
        <w:rPr>
          <w:rFonts w:ascii="Arial" w:hAnsi="Arial" w:cs="Arial"/>
          <w:color w:val="000000" w:themeColor="text1"/>
          <w:sz w:val="16"/>
          <w:szCs w:val="16"/>
        </w:rPr>
      </w:pPr>
      <w:r w:rsidRPr="00507434">
        <w:rPr>
          <w:rStyle w:val="normaltextrun"/>
          <w:rFonts w:ascii="Arial" w:hAnsi="Arial" w:cs="Arial"/>
          <w:color w:val="000000" w:themeColor="text1"/>
          <w:sz w:val="16"/>
          <w:szCs w:val="16"/>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26" w:name="_Int_HGZj5w0c"/>
      <w:r w:rsidRPr="00507434">
        <w:rPr>
          <w:rStyle w:val="normaltextrun"/>
          <w:rFonts w:ascii="Arial" w:hAnsi="Arial" w:cs="Arial"/>
          <w:color w:val="000000" w:themeColor="text1"/>
          <w:sz w:val="16"/>
          <w:szCs w:val="16"/>
          <w:shd w:val="clear" w:color="auto" w:fill="FFFFFF"/>
        </w:rPr>
        <w:t>ex funcionarios</w:t>
      </w:r>
      <w:bookmarkEnd w:id="26"/>
      <w:r w:rsidRPr="00507434">
        <w:rPr>
          <w:rStyle w:val="normaltextrun"/>
          <w:rFonts w:ascii="Arial" w:hAnsi="Arial" w:cs="Arial"/>
          <w:color w:val="000000" w:themeColor="text1"/>
          <w:sz w:val="16"/>
          <w:szCs w:val="16"/>
          <w:shd w:val="clear" w:color="auto" w:fill="FFFFFF"/>
        </w:rPr>
        <w:t xml:space="preserve"> y </w:t>
      </w:r>
      <w:bookmarkStart w:id="27" w:name="_Int_q5UqEYBS"/>
      <w:r w:rsidRPr="00507434">
        <w:rPr>
          <w:rStyle w:val="normaltextrun"/>
          <w:rFonts w:ascii="Arial" w:hAnsi="Arial" w:cs="Arial"/>
          <w:color w:val="000000" w:themeColor="text1"/>
          <w:sz w:val="16"/>
          <w:szCs w:val="16"/>
          <w:shd w:val="clear" w:color="auto" w:fill="FFFFFF"/>
        </w:rPr>
        <w:t>ex servidores</w:t>
      </w:r>
      <w:bookmarkEnd w:id="27"/>
      <w:r w:rsidRPr="00507434">
        <w:rPr>
          <w:rStyle w:val="normaltextrun"/>
          <w:rFonts w:ascii="Arial" w:hAnsi="Arial" w:cs="Arial"/>
          <w:color w:val="000000" w:themeColor="text1"/>
          <w:sz w:val="16"/>
          <w:szCs w:val="16"/>
          <w:shd w:val="clear" w:color="auto" w:fill="FFFFFF"/>
        </w:rPr>
        <w:t xml:space="preserve"> públicos se aplica el </w:t>
      </w:r>
      <w:r w:rsidR="00F659C8" w:rsidRPr="00507434">
        <w:rPr>
          <w:rStyle w:val="normaltextrun"/>
          <w:rFonts w:ascii="Arial" w:hAnsi="Arial" w:cs="Arial"/>
          <w:color w:val="000000" w:themeColor="text1"/>
          <w:sz w:val="16"/>
          <w:szCs w:val="16"/>
          <w:shd w:val="clear" w:color="auto" w:fill="FFFFFF"/>
        </w:rPr>
        <w:t>procedimiento</w:t>
      </w:r>
      <w:r w:rsidRPr="00507434">
        <w:rPr>
          <w:rStyle w:val="normaltextrun"/>
          <w:rFonts w:ascii="Arial" w:hAnsi="Arial" w:cs="Arial"/>
          <w:color w:val="000000" w:themeColor="text1"/>
          <w:sz w:val="16"/>
          <w:szCs w:val="16"/>
          <w:shd w:val="clear" w:color="auto" w:fill="FFFFFF"/>
        </w:rPr>
        <w:t xml:space="preserve"> administrativo disciplinario sujeto a la Ley N° 30057, Ley del Servicio</w:t>
      </w:r>
      <w:r w:rsidR="00F659C8" w:rsidRPr="00507434">
        <w:rPr>
          <w:rStyle w:val="normaltextrun"/>
          <w:rFonts w:ascii="Arial" w:hAnsi="Arial" w:cs="Arial"/>
          <w:color w:val="000000" w:themeColor="text1"/>
          <w:sz w:val="16"/>
          <w:szCs w:val="16"/>
          <w:shd w:val="clear" w:color="auto" w:fill="FFFFFF"/>
        </w:rPr>
        <w:t> </w:t>
      </w:r>
      <w:r w:rsidRPr="00507434">
        <w:rPr>
          <w:rStyle w:val="normaltextrun"/>
          <w:rFonts w:ascii="Arial" w:hAnsi="Arial" w:cs="Arial"/>
          <w:color w:val="000000" w:themeColor="text1"/>
          <w:sz w:val="16"/>
          <w:szCs w:val="16"/>
          <w:shd w:val="clear" w:color="auto" w:fill="FFFFFF"/>
        </w:rPr>
        <w:t>Civil o normas específicas.</w:t>
      </w:r>
    </w:p>
  </w:footnote>
  <w:footnote w:id="42">
    <w:p w14:paraId="30368948" w14:textId="5C41FB54" w:rsidR="0045520D" w:rsidRPr="00507434" w:rsidRDefault="0045520D" w:rsidP="005C78A1">
      <w:pPr>
        <w:pStyle w:val="Textonotapie"/>
        <w:ind w:left="142" w:hanging="142"/>
        <w:jc w:val="both"/>
        <w:rPr>
          <w:rFonts w:ascii="Arial" w:eastAsia="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eastAsia="Arial" w:hAnsi="Arial" w:cs="Arial"/>
          <w:color w:val="000000" w:themeColor="text1"/>
          <w:sz w:val="16"/>
          <w:szCs w:val="16"/>
        </w:rPr>
        <w:t>Conforme a lo establecido en el artículo 68 de la Ley General de Contrataciones Públicas, así como en el artículo 274 numeral d), de su Reglamento:</w:t>
      </w:r>
    </w:p>
    <w:p w14:paraId="7E655FC0" w14:textId="77777777" w:rsidR="0045520D" w:rsidRPr="00507434" w:rsidRDefault="0045520D" w:rsidP="005162DC">
      <w:pPr>
        <w:ind w:left="142"/>
        <w:jc w:val="both"/>
        <w:rPr>
          <w:rFonts w:ascii="Arial" w:hAnsi="Arial" w:cs="Arial"/>
          <w:color w:val="000000" w:themeColor="text1"/>
          <w:sz w:val="16"/>
          <w:szCs w:val="16"/>
        </w:rPr>
      </w:pPr>
      <w:r w:rsidRPr="00507434">
        <w:rPr>
          <w:rFonts w:ascii="Arial" w:eastAsia="Arial" w:hAnsi="Arial" w:cs="Arial"/>
          <w:b/>
          <w:bCs/>
          <w:color w:val="000000" w:themeColor="text1"/>
          <w:sz w:val="16"/>
          <w:szCs w:val="16"/>
        </w:rPr>
        <w:t>Artículo 68. Resolución del contrato</w:t>
      </w:r>
    </w:p>
    <w:p w14:paraId="12173ADE" w14:textId="77777777" w:rsidR="0045520D" w:rsidRPr="00507434" w:rsidRDefault="0045520D" w:rsidP="00092948">
      <w:pPr>
        <w:ind w:left="284" w:hanging="142"/>
        <w:jc w:val="both"/>
        <w:rPr>
          <w:rFonts w:ascii="Arial" w:hAnsi="Arial" w:cs="Arial"/>
          <w:color w:val="000000" w:themeColor="text1"/>
          <w:sz w:val="16"/>
          <w:szCs w:val="16"/>
        </w:rPr>
      </w:pPr>
      <w:r w:rsidRPr="00507434">
        <w:rPr>
          <w:rFonts w:ascii="Arial" w:eastAsia="Arial" w:hAnsi="Arial" w:cs="Arial"/>
          <w:color w:val="000000" w:themeColor="text1"/>
          <w:sz w:val="16"/>
          <w:szCs w:val="16"/>
        </w:rPr>
        <w:t xml:space="preserve">68.1. Cualquiera de las partes puede resolver, total o parcialmente, el contrato en los siguientes supuestos: </w:t>
      </w:r>
    </w:p>
    <w:p w14:paraId="203A22B4" w14:textId="77777777" w:rsidR="0045520D" w:rsidRPr="00507434" w:rsidRDefault="0045520D" w:rsidP="00092948">
      <w:pPr>
        <w:ind w:left="284" w:hanging="142"/>
        <w:jc w:val="both"/>
        <w:rPr>
          <w:rFonts w:ascii="Arial" w:hAnsi="Arial" w:cs="Arial"/>
          <w:color w:val="000000" w:themeColor="text1"/>
          <w:sz w:val="16"/>
          <w:szCs w:val="16"/>
        </w:rPr>
      </w:pPr>
      <w:r w:rsidRPr="00507434">
        <w:rPr>
          <w:rFonts w:ascii="Arial" w:eastAsia="Arial" w:hAnsi="Arial" w:cs="Arial"/>
          <w:color w:val="000000" w:themeColor="text1"/>
          <w:sz w:val="16"/>
          <w:szCs w:val="16"/>
        </w:rPr>
        <w:t>d) Por incumplimiento de la cláusula anticorrupción.</w:t>
      </w:r>
    </w:p>
    <w:p w14:paraId="715214E0" w14:textId="77777777" w:rsidR="0045520D" w:rsidRPr="00507434" w:rsidRDefault="0045520D" w:rsidP="00092948">
      <w:pPr>
        <w:ind w:left="284" w:hanging="142"/>
        <w:jc w:val="both"/>
        <w:rPr>
          <w:rFonts w:ascii="Arial" w:hAnsi="Arial" w:cs="Arial"/>
          <w:color w:val="000000" w:themeColor="text1"/>
          <w:sz w:val="16"/>
          <w:szCs w:val="16"/>
        </w:rPr>
      </w:pPr>
      <w:r w:rsidRPr="00507434">
        <w:rPr>
          <w:rFonts w:ascii="Arial" w:eastAsia="Arial" w:hAnsi="Arial" w:cs="Arial"/>
          <w:b/>
          <w:bCs/>
          <w:color w:val="000000" w:themeColor="text1"/>
          <w:sz w:val="16"/>
          <w:szCs w:val="16"/>
        </w:rPr>
        <w:t>Artículo 274. Causales de exclusión de proveedores adjudicatarios de los catálogos electrónicos de acuerdo marco</w:t>
      </w:r>
      <w:r w:rsidRPr="00507434">
        <w:rPr>
          <w:rFonts w:ascii="Arial" w:eastAsia="Arial" w:hAnsi="Arial" w:cs="Arial"/>
          <w:color w:val="000000" w:themeColor="text1"/>
          <w:sz w:val="16"/>
          <w:szCs w:val="16"/>
        </w:rPr>
        <w:t xml:space="preserve"> </w:t>
      </w:r>
    </w:p>
    <w:p w14:paraId="74F7CC22" w14:textId="77777777" w:rsidR="0045520D" w:rsidRPr="00507434" w:rsidRDefault="0045520D" w:rsidP="00092948">
      <w:pPr>
        <w:ind w:left="284" w:hanging="142"/>
        <w:jc w:val="both"/>
        <w:rPr>
          <w:rFonts w:ascii="Arial" w:hAnsi="Arial" w:cs="Arial"/>
          <w:color w:val="000000" w:themeColor="text1"/>
          <w:sz w:val="16"/>
          <w:szCs w:val="16"/>
        </w:rPr>
      </w:pPr>
      <w:r w:rsidRPr="00507434">
        <w:rPr>
          <w:rFonts w:ascii="Arial" w:eastAsia="Arial" w:hAnsi="Arial" w:cs="Arial"/>
          <w:color w:val="000000" w:themeColor="text1"/>
          <w:sz w:val="16"/>
          <w:szCs w:val="16"/>
        </w:rPr>
        <w:t>Un proveedor adjudicatario es excluido de los Catálogos Electrónicos de Acuerdo Marco, en los siguientes casos:</w:t>
      </w:r>
    </w:p>
    <w:p w14:paraId="6FB7EF54" w14:textId="611DA2FF" w:rsidR="0045520D" w:rsidRPr="00507434" w:rsidRDefault="0045520D" w:rsidP="00092948">
      <w:pPr>
        <w:ind w:left="284" w:hanging="142"/>
        <w:jc w:val="both"/>
        <w:rPr>
          <w:rFonts w:ascii="Arial" w:hAnsi="Arial" w:cs="Arial"/>
          <w:color w:val="000000" w:themeColor="text1"/>
          <w:sz w:val="16"/>
          <w:szCs w:val="16"/>
        </w:rPr>
      </w:pPr>
      <w:r w:rsidRPr="00507434">
        <w:rPr>
          <w:rFonts w:ascii="Arial" w:eastAsia="Arial" w:hAnsi="Arial" w:cs="Arial"/>
          <w:color w:val="000000" w:themeColor="text1"/>
          <w:sz w:val="16"/>
          <w:szCs w:val="16"/>
        </w:rPr>
        <w:t>d) Por incumplimiento de la cláusula anticorrupción y antisoborno.</w:t>
      </w:r>
    </w:p>
  </w:footnote>
  <w:footnote w:id="43">
    <w:p w14:paraId="0B801EFB" w14:textId="2D4B3714" w:rsidR="006B0A43" w:rsidRPr="002B6E44" w:rsidRDefault="006B0A43" w:rsidP="002B6E44">
      <w:pPr>
        <w:pStyle w:val="Textonotapie"/>
        <w:ind w:left="142" w:hanging="142"/>
        <w:rPr>
          <w:rFonts w:ascii="Arial" w:hAnsi="Arial" w:cs="Arial"/>
          <w:sz w:val="16"/>
          <w:szCs w:val="16"/>
          <w:lang w:val="es-MX"/>
        </w:rPr>
      </w:pPr>
      <w:r w:rsidRPr="00822296">
        <w:rPr>
          <w:rStyle w:val="Refdenotaalpie"/>
          <w:rFonts w:ascii="Arial" w:hAnsi="Arial" w:cs="Arial"/>
          <w:color w:val="000000" w:themeColor="text1"/>
          <w:sz w:val="16"/>
          <w:szCs w:val="16"/>
        </w:rPr>
        <w:footnoteRef/>
      </w:r>
      <w:r w:rsidRPr="002B6E44">
        <w:rPr>
          <w:rFonts w:ascii="Arial" w:hAnsi="Arial" w:cs="Arial"/>
          <w:color w:val="000000" w:themeColor="text1"/>
          <w:sz w:val="16"/>
          <w:szCs w:val="16"/>
        </w:rPr>
        <w:t xml:space="preserve"> </w:t>
      </w:r>
      <w:r w:rsidR="00822296" w:rsidRPr="002B6E44">
        <w:rPr>
          <w:rFonts w:ascii="Arial" w:hAnsi="Arial" w:cs="Arial"/>
          <w:color w:val="000000" w:themeColor="text1"/>
          <w:sz w:val="16"/>
          <w:szCs w:val="16"/>
        </w:rPr>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44">
    <w:p w14:paraId="0A361E95" w14:textId="77777777" w:rsidR="0045520D" w:rsidRPr="00507434" w:rsidRDefault="0045520D" w:rsidP="0045520D">
      <w:pPr>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eastAsia="Arial" w:hAnsi="Arial" w:cs="Arial"/>
          <w:b/>
          <w:bCs/>
          <w:color w:val="000000" w:themeColor="text1"/>
          <w:sz w:val="16"/>
          <w:szCs w:val="16"/>
        </w:rPr>
        <w:t>Artículo 92. Culminación de la fase de selección,</w:t>
      </w:r>
      <w:r w:rsidRPr="00507434">
        <w:rPr>
          <w:rFonts w:ascii="Arial" w:eastAsia="Arial" w:hAnsi="Arial" w:cs="Arial"/>
          <w:color w:val="000000" w:themeColor="text1"/>
          <w:sz w:val="16"/>
          <w:szCs w:val="16"/>
        </w:rPr>
        <w:t xml:space="preserve"> del Decreto Supremo N°009-2025-EF:</w:t>
      </w:r>
    </w:p>
    <w:p w14:paraId="1583352E" w14:textId="551D74FA" w:rsidR="0045520D" w:rsidRPr="00507434" w:rsidRDefault="0045520D" w:rsidP="0045520D">
      <w:pPr>
        <w:ind w:left="142"/>
        <w:jc w:val="both"/>
        <w:rPr>
          <w:rFonts w:ascii="Arial" w:hAnsi="Arial" w:cs="Arial"/>
          <w:color w:val="000000" w:themeColor="text1"/>
          <w:sz w:val="16"/>
          <w:szCs w:val="16"/>
        </w:rPr>
      </w:pPr>
      <w:r w:rsidRPr="00507434">
        <w:rPr>
          <w:rFonts w:ascii="Arial" w:eastAsia="Arial" w:hAnsi="Arial" w:cs="Arial"/>
          <w:i/>
          <w:iCs/>
          <w:color w:val="000000" w:themeColor="text1"/>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5">
    <w:p w14:paraId="20B529F4" w14:textId="3F59F6EA" w:rsidR="00684B19" w:rsidRPr="00507434" w:rsidRDefault="00684B19" w:rsidP="0025442B">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25442B" w:rsidRPr="00507434">
        <w:rPr>
          <w:rFonts w:ascii="Arial" w:hAnsi="Arial" w:cs="Arial"/>
          <w:color w:val="000000" w:themeColor="text1"/>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6">
    <w:p w14:paraId="4E916A94" w14:textId="4368FEEC" w:rsidR="00D13218" w:rsidRPr="00507434" w:rsidRDefault="00D13218" w:rsidP="007705C8">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DA375A" w:rsidRPr="00507434">
        <w:rPr>
          <w:rFonts w:ascii="Arial" w:hAnsi="Arial" w:cs="Arial"/>
          <w:color w:val="000000" w:themeColor="text1"/>
          <w:sz w:val="16"/>
          <w:szCs w:val="16"/>
        </w:rPr>
        <w:t>Artículo 69 del Reglamento de la Ley N° 32069, Ley General de Contrataciones Públicas, aprobado por Decreto Supremo N° 0059-2025-EF.</w:t>
      </w:r>
    </w:p>
  </w:footnote>
  <w:footnote w:id="47">
    <w:p w14:paraId="30CEAE20" w14:textId="089B5A27" w:rsidR="00CF61C7" w:rsidRPr="00507434" w:rsidRDefault="00CF61C7" w:rsidP="007705C8">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Consignar únicamente el porcentaje total de las obligaciones, el cual debe ser expresado en número entero, sin decimales.</w:t>
      </w:r>
    </w:p>
  </w:footnote>
  <w:footnote w:id="48">
    <w:p w14:paraId="481E88C9" w14:textId="5B55E0BB" w:rsidR="00CF61C7" w:rsidRPr="00507434" w:rsidRDefault="00CF61C7" w:rsidP="007705C8">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Consignar únicamente el porcentaje total de las obligaciones, el cual debe ser expresado en número entero, sin decimales.</w:t>
      </w:r>
    </w:p>
  </w:footnote>
  <w:footnote w:id="49">
    <w:p w14:paraId="56725445" w14:textId="77777777" w:rsidR="00CF61C7" w:rsidRPr="00507434" w:rsidRDefault="00CF61C7" w:rsidP="009C027C">
      <w:pPr>
        <w:pStyle w:val="Textonotapie"/>
        <w:ind w:left="142" w:hanging="14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Este porcentaje corresponde a la sumatoria de los porcentajes de las obligaciones de cada uno de los integrantes del consorcio.</w:t>
      </w:r>
    </w:p>
  </w:footnote>
  <w:footnote w:id="50">
    <w:p w14:paraId="66AC1AF6" w14:textId="599A7FD0" w:rsidR="00023943" w:rsidRPr="00507434" w:rsidRDefault="00023943" w:rsidP="005162DC">
      <w:pPr>
        <w:pStyle w:val="Textonotapie"/>
        <w:ind w:left="142" w:hanging="142"/>
        <w:jc w:val="both"/>
        <w:rPr>
          <w:rFonts w:ascii="Arial" w:hAnsi="Arial" w:cs="Arial"/>
          <w:color w:val="000000" w:themeColor="text1"/>
          <w:sz w:val="16"/>
          <w:szCs w:val="16"/>
          <w:lang w:val="es-ES"/>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DD274C" w:rsidRPr="00507434">
        <w:rPr>
          <w:rFonts w:ascii="Arial" w:hAnsi="Arial" w:cs="Arial"/>
          <w:color w:val="000000" w:themeColor="text1"/>
          <w:sz w:val="16"/>
          <w:szCs w:val="16"/>
        </w:rPr>
        <w:t>Numeral 39.4 del artículo 39 del Reglamento de la Ley N° 32069, Ley General de Contrataciones Públicas, aprobado por Decreto Supremo N° 009-2025-EF.</w:t>
      </w:r>
    </w:p>
  </w:footnote>
  <w:footnote w:id="51">
    <w:p w14:paraId="5B0BCDF7" w14:textId="24A7710A" w:rsidR="000B5B81" w:rsidRPr="00507434" w:rsidRDefault="000B5B81" w:rsidP="005162DC">
      <w:pPr>
        <w:pStyle w:val="Textonotapie"/>
        <w:ind w:left="142" w:hanging="142"/>
        <w:jc w:val="both"/>
        <w:rPr>
          <w:rFonts w:ascii="Arial" w:hAnsi="Arial" w:cs="Arial"/>
          <w:color w:val="000000" w:themeColor="text1"/>
          <w:sz w:val="16"/>
          <w:szCs w:val="16"/>
          <w:lang w:val="es-ES"/>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492628" w:rsidRPr="00507434">
        <w:rPr>
          <w:rFonts w:ascii="Arial" w:hAnsi="Arial" w:cs="Arial"/>
          <w:color w:val="000000" w:themeColor="text1"/>
          <w:sz w:val="16"/>
          <w:szCs w:val="16"/>
        </w:rPr>
        <w:t>Se entiende pariente a aquellos hasta el segundo grado de consanguinidad y segundo de afinidad, lo que incluye al cónyuge, al conviviente, y al progenitor del hijo.</w:t>
      </w:r>
    </w:p>
  </w:footnote>
  <w:footnote w:id="52">
    <w:p w14:paraId="6BDA995E" w14:textId="093CB71A" w:rsidR="007015FB" w:rsidRPr="00507434" w:rsidRDefault="007015FB" w:rsidP="005162DC">
      <w:pPr>
        <w:pStyle w:val="Textonotapie"/>
        <w:ind w:left="142" w:hanging="142"/>
        <w:jc w:val="both"/>
        <w:rPr>
          <w:rFonts w:ascii="Arial" w:hAnsi="Arial" w:cs="Arial"/>
          <w:color w:val="000000" w:themeColor="text1"/>
          <w:sz w:val="16"/>
          <w:szCs w:val="16"/>
          <w:lang w:val="es-ES"/>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CC1032" w:rsidRPr="00507434">
        <w:rPr>
          <w:rFonts w:ascii="Arial" w:hAnsi="Arial" w:cs="Arial"/>
          <w:color w:val="000000" w:themeColor="text1"/>
          <w:sz w:val="16"/>
          <w:szCs w:val="16"/>
        </w:rPr>
        <w:t>Aplicables a autoridades, funcionarios o servidores públicos de acuerdo con lo que señala la Ley N° 32069, Ley General de Contrataciones Públicas.</w:t>
      </w:r>
    </w:p>
  </w:footnote>
  <w:footnote w:id="53">
    <w:p w14:paraId="699ECF44" w14:textId="61D80DA7" w:rsidR="00CF61C7" w:rsidRPr="00507434" w:rsidRDefault="00CF61C7" w:rsidP="00507434">
      <w:pPr>
        <w:pStyle w:val="Textonotapie"/>
        <w:widowControl w:val="0"/>
        <w:tabs>
          <w:tab w:val="left" w:pos="300"/>
        </w:tabs>
        <w:ind w:left="284" w:hanging="284"/>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ab/>
        <w:t>Se refiere a la fecha de suscripción del contrato.</w:t>
      </w:r>
    </w:p>
  </w:footnote>
  <w:footnote w:id="54">
    <w:p w14:paraId="5DE2CAA7" w14:textId="3890B2D5" w:rsidR="00CF61C7" w:rsidRPr="00507434" w:rsidRDefault="00CF61C7" w:rsidP="00507434">
      <w:pPr>
        <w:pStyle w:val="Textonotapie"/>
        <w:tabs>
          <w:tab w:val="left" w:pos="300"/>
        </w:tabs>
        <w:ind w:left="284" w:hanging="284"/>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ab/>
        <w:t xml:space="preserve">Se refiere al monto del contrato ejecutado incluido adicionales y reducciones, de ser el caso. </w:t>
      </w:r>
    </w:p>
  </w:footnote>
  <w:footnote w:id="55">
    <w:p w14:paraId="74F33446" w14:textId="22297630" w:rsidR="00CF61C7" w:rsidRPr="00507434" w:rsidRDefault="00CF61C7" w:rsidP="00507434">
      <w:pPr>
        <w:pStyle w:val="Textonotapie"/>
        <w:widowControl w:val="0"/>
        <w:tabs>
          <w:tab w:val="left" w:pos="300"/>
        </w:tabs>
        <w:ind w:left="284" w:hanging="284"/>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ab/>
        <w:t>El tipo de cambio venta debe corresponder al publicado por la SBS correspondiente a la fecha de suscripción del contrato.</w:t>
      </w:r>
    </w:p>
  </w:footnote>
  <w:footnote w:id="56">
    <w:p w14:paraId="31294F33" w14:textId="10613F0B" w:rsidR="00CF61C7" w:rsidRPr="00507434" w:rsidRDefault="00CF61C7" w:rsidP="00507434">
      <w:pPr>
        <w:pStyle w:val="Textonotapie"/>
        <w:widowControl w:val="0"/>
        <w:tabs>
          <w:tab w:val="left" w:pos="300"/>
        </w:tabs>
        <w:ind w:left="284" w:hanging="284"/>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756A50B7" w:rsidRPr="00507434">
        <w:rPr>
          <w:rFonts w:ascii="Arial" w:hAnsi="Arial" w:cs="Arial"/>
          <w:color w:val="000000" w:themeColor="text1"/>
          <w:sz w:val="16"/>
          <w:szCs w:val="16"/>
        </w:rPr>
        <w:t xml:space="preserve"> </w:t>
      </w:r>
      <w:r w:rsidRPr="00507434">
        <w:rPr>
          <w:rFonts w:ascii="Arial" w:hAnsi="Arial" w:cs="Arial"/>
          <w:color w:val="000000" w:themeColor="text1"/>
          <w:sz w:val="16"/>
          <w:szCs w:val="16"/>
        </w:rPr>
        <w:tab/>
      </w:r>
      <w:r w:rsidR="756A50B7" w:rsidRPr="00507434">
        <w:rPr>
          <w:rFonts w:ascii="Arial" w:hAnsi="Arial" w:cs="Arial"/>
          <w:color w:val="000000" w:themeColor="text1"/>
          <w:sz w:val="16"/>
          <w:szCs w:val="16"/>
        </w:rPr>
        <w:t xml:space="preserve">Consignar en la moneda establecida para </w:t>
      </w:r>
      <w:r w:rsidR="005221FD" w:rsidRPr="00507434">
        <w:rPr>
          <w:rFonts w:ascii="Arial" w:hAnsi="Arial" w:cs="Arial"/>
          <w:color w:val="000000" w:themeColor="text1"/>
          <w:sz w:val="16"/>
          <w:szCs w:val="16"/>
        </w:rPr>
        <w:t xml:space="preserve">la cuantía. </w:t>
      </w:r>
    </w:p>
  </w:footnote>
  <w:footnote w:id="57">
    <w:p w14:paraId="1876E86F" w14:textId="6B7CE42E" w:rsidR="2D99C521" w:rsidRPr="00507434" w:rsidRDefault="2D99C521" w:rsidP="00507434">
      <w:pPr>
        <w:ind w:left="142" w:hanging="142"/>
        <w:jc w:val="both"/>
        <w:rPr>
          <w:rFonts w:ascii="Arial" w:eastAsia="Perpetua" w:hAnsi="Arial" w:cs="Arial"/>
          <w:color w:val="000000" w:themeColor="text1"/>
          <w:sz w:val="16"/>
          <w:szCs w:val="16"/>
        </w:rPr>
      </w:pPr>
      <w:r w:rsidRPr="00507434">
        <w:rPr>
          <w:rStyle w:val="Refdenotaalpie"/>
          <w:rFonts w:ascii="Arial" w:hAnsi="Arial" w:cs="Arial"/>
          <w:color w:val="000000" w:themeColor="text1"/>
          <w:sz w:val="16"/>
          <w:szCs w:val="16"/>
        </w:rPr>
        <w:footnoteRef/>
      </w:r>
      <w:r w:rsidR="1D6EF641" w:rsidRPr="00507434">
        <w:rPr>
          <w:rFonts w:ascii="Arial" w:hAnsi="Arial" w:cs="Arial"/>
          <w:color w:val="000000" w:themeColor="text1"/>
          <w:sz w:val="16"/>
          <w:szCs w:val="16"/>
        </w:rPr>
        <w:t xml:space="preserve"> </w:t>
      </w:r>
      <w:r w:rsidR="1D6EF641" w:rsidRPr="00507434">
        <w:rPr>
          <w:rFonts w:ascii="Arial" w:eastAsia="Arial" w:hAnsi="Arial" w:cs="Arial"/>
          <w:color w:val="000000" w:themeColor="text1"/>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8">
    <w:p w14:paraId="031B4BAC" w14:textId="706EA0D4" w:rsidR="1D8A965B" w:rsidRPr="00507434" w:rsidRDefault="1D8A965B" w:rsidP="00507434">
      <w:pPr>
        <w:ind w:left="142" w:hanging="142"/>
        <w:jc w:val="both"/>
        <w:rPr>
          <w:rFonts w:ascii="Arial" w:eastAsia="Perpetua" w:hAnsi="Arial" w:cs="Arial"/>
          <w:color w:val="000000" w:themeColor="text1"/>
          <w:sz w:val="16"/>
          <w:szCs w:val="16"/>
        </w:rPr>
      </w:pPr>
      <w:r w:rsidRPr="00507434">
        <w:rPr>
          <w:rStyle w:val="Refdenotaalpie"/>
          <w:rFonts w:ascii="Arial" w:hAnsi="Arial" w:cs="Arial"/>
          <w:color w:val="000000" w:themeColor="text1"/>
          <w:sz w:val="16"/>
          <w:szCs w:val="16"/>
        </w:rPr>
        <w:footnoteRef/>
      </w:r>
      <w:r w:rsidR="197EC9EB" w:rsidRPr="00507434">
        <w:rPr>
          <w:rFonts w:ascii="Arial" w:hAnsi="Arial" w:cs="Arial"/>
          <w:color w:val="000000" w:themeColor="text1"/>
          <w:sz w:val="16"/>
          <w:szCs w:val="16"/>
        </w:rPr>
        <w:t xml:space="preserve"> </w:t>
      </w:r>
      <w:r w:rsidR="197EC9EB" w:rsidRPr="00507434">
        <w:rPr>
          <w:rFonts w:ascii="Arial" w:eastAsia="Arial" w:hAnsi="Arial" w:cs="Arial"/>
          <w:color w:val="000000" w:themeColor="text1"/>
          <w:sz w:val="16"/>
          <w:szCs w:val="16"/>
        </w:rPr>
        <w:t>En caso de empresas de comercialización, no consignar esta condición.</w:t>
      </w:r>
    </w:p>
  </w:footnote>
  <w:footnote w:id="59">
    <w:p w14:paraId="7B77AA70" w14:textId="2ADC2C2C" w:rsidR="00A60C03" w:rsidRPr="00507434" w:rsidRDefault="00A60C03" w:rsidP="00507434">
      <w:pPr>
        <w:pStyle w:val="Textonotapie"/>
        <w:ind w:left="168" w:hanging="21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452602" w:rsidRPr="00507434">
        <w:rPr>
          <w:rFonts w:ascii="Arial" w:hAnsi="Arial" w:cs="Arial"/>
          <w:color w:val="000000" w:themeColor="text1"/>
          <w:sz w:val="16"/>
          <w:szCs w:val="16"/>
          <w:lang w:val="es-MX"/>
        </w:rPr>
        <w:t>Se entiende pariente a aquellos hasta el segundo grado de consanguinidad y segundo de afinidad, lo que incluye al cónyuge, al conviviente, y al progenitor del hijo.</w:t>
      </w:r>
    </w:p>
  </w:footnote>
  <w:footnote w:id="60">
    <w:p w14:paraId="25BEF0F8" w14:textId="180DE334" w:rsidR="00E333D9" w:rsidRPr="00507434" w:rsidRDefault="00E333D9" w:rsidP="00507434">
      <w:pPr>
        <w:pStyle w:val="Textonotapie"/>
        <w:ind w:left="168" w:hanging="212"/>
        <w:jc w:val="both"/>
        <w:rPr>
          <w:rFonts w:ascii="Arial" w:hAnsi="Arial" w:cs="Arial"/>
          <w:color w:val="000000" w:themeColor="text1"/>
          <w:sz w:val="16"/>
          <w:szCs w:val="16"/>
          <w:lang w:val="es-MX"/>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w:t>
      </w:r>
      <w:r w:rsidR="00136EC9" w:rsidRPr="00507434">
        <w:rPr>
          <w:rFonts w:ascii="Arial" w:hAnsi="Arial" w:cs="Arial"/>
          <w:color w:val="000000" w:themeColor="text1"/>
          <w:sz w:val="16"/>
          <w:szCs w:val="16"/>
        </w:rPr>
        <w:t xml:space="preserve">Aplicables a autoridades, funcionarios o servidores públicos de acuerdo con lo que señala la Ley N° 32069. </w:t>
      </w:r>
    </w:p>
  </w:footnote>
  <w:footnote w:id="61">
    <w:p w14:paraId="1A9E62FF" w14:textId="77777777" w:rsidR="0012063D" w:rsidRPr="00507434" w:rsidRDefault="0012063D" w:rsidP="00507434">
      <w:pPr>
        <w:pStyle w:val="Textonotapie"/>
        <w:ind w:left="168" w:hanging="212"/>
        <w:jc w:val="both"/>
        <w:rPr>
          <w:rFonts w:ascii="Arial" w:hAnsi="Arial" w:cs="Arial"/>
          <w:color w:val="000000" w:themeColor="text1"/>
          <w:sz w:val="16"/>
          <w:szCs w:val="16"/>
        </w:rPr>
      </w:pPr>
      <w:r w:rsidRPr="00507434">
        <w:rPr>
          <w:rStyle w:val="Refdenotaalpie"/>
          <w:rFonts w:ascii="Arial" w:hAnsi="Arial" w:cs="Arial"/>
          <w:color w:val="000000" w:themeColor="text1"/>
          <w:sz w:val="16"/>
          <w:szCs w:val="16"/>
        </w:rPr>
        <w:footnoteRef/>
      </w:r>
      <w:r w:rsidRPr="00507434">
        <w:rPr>
          <w:rFonts w:ascii="Arial" w:hAnsi="Arial" w:cs="Arial"/>
          <w:color w:val="000000" w:themeColor="text1"/>
          <w:sz w:val="16"/>
          <w:szCs w:val="16"/>
        </w:rPr>
        <w:t xml:space="preserve"> Conforme el numeral 2 “Impedimentos en razón del parentesco” del numeral 30.1 del artículo 30 de la Ley N° 32069, Ley General de Contrataciones Públicas.</w:t>
      </w:r>
    </w:p>
  </w:footnote>
  <w:footnote w:id="62">
    <w:p w14:paraId="0DEAF159" w14:textId="478F243D" w:rsidR="54F32A39" w:rsidRDefault="54F32A39" w:rsidP="00507434">
      <w:pPr>
        <w:ind w:left="142" w:hanging="186"/>
        <w:jc w:val="both"/>
      </w:pPr>
      <w:r w:rsidRPr="00507434">
        <w:rPr>
          <w:rStyle w:val="Refdenotaalpie"/>
          <w:rFonts w:ascii="Arial" w:hAnsi="Arial" w:cs="Arial"/>
          <w:color w:val="000000" w:themeColor="text1"/>
          <w:sz w:val="16"/>
          <w:szCs w:val="16"/>
        </w:rPr>
        <w:footnoteRef/>
      </w:r>
      <w:r w:rsidR="6E9E0AC6" w:rsidRPr="00507434">
        <w:rPr>
          <w:rFonts w:ascii="Arial" w:hAnsi="Arial" w:cs="Arial"/>
          <w:color w:val="000000" w:themeColor="text1"/>
          <w:sz w:val="16"/>
          <w:szCs w:val="16"/>
        </w:rPr>
        <w:t xml:space="preserve"> </w:t>
      </w:r>
      <w:r w:rsidR="6E9E0AC6" w:rsidRPr="00507434">
        <w:rPr>
          <w:rFonts w:ascii="Arial" w:eastAsia="Arial" w:hAnsi="Arial" w:cs="Arial"/>
          <w:color w:val="000000" w:themeColor="text1"/>
          <w:sz w:val="16"/>
          <w:szCs w:val="16"/>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552568BE"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764935A4"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F893" w14:textId="17302D99" w:rsidR="00CF61C7" w:rsidRPr="00456F0D" w:rsidRDefault="00CF61C7" w:rsidP="00DC328E">
    <w:pPr>
      <w:jc w:val="both"/>
      <w:rPr>
        <w:rFonts w:ascii="Arial" w:hAnsi="Arial" w:cs="Arial"/>
        <w:i/>
        <w:sz w:val="18"/>
      </w:rPr>
    </w:pPr>
    <w:r w:rsidRPr="00456F0D">
      <w:rPr>
        <w:rFonts w:ascii="Arial" w:hAnsi="Arial" w:cs="Arial"/>
        <w:i/>
        <w:sz w:val="18"/>
      </w:rPr>
      <w:t>[NOMBRE DE LA ENTIDAD</w:t>
    </w:r>
    <w:r w:rsidR="0000297D" w:rsidRPr="00456F0D">
      <w:rPr>
        <w:rFonts w:ascii="Arial" w:hAnsi="Arial" w:cs="Arial"/>
        <w:i/>
        <w:sz w:val="18"/>
      </w:rPr>
      <w:t xml:space="preserve"> CONTRATANTE</w:t>
    </w:r>
    <w:r w:rsidRPr="00456F0D">
      <w:rPr>
        <w:rFonts w:ascii="Arial" w:hAnsi="Arial" w:cs="Arial"/>
        <w:i/>
        <w:sz w:val="18"/>
      </w:rPr>
      <w:t>]</w:t>
    </w:r>
  </w:p>
  <w:p w14:paraId="219BFCC4" w14:textId="7E489CB2" w:rsidR="00CF61C7" w:rsidRDefault="1E77C967" w:rsidP="1E77C967">
    <w:pPr>
      <w:pStyle w:val="Encabezado"/>
      <w:pBdr>
        <w:bottom w:val="single" w:sz="4" w:space="1" w:color="auto"/>
      </w:pBdr>
    </w:pPr>
    <w:r w:rsidRPr="00456F0D">
      <w:rPr>
        <w:rFonts w:ascii="Arial" w:hAnsi="Arial" w:cs="Arial"/>
        <w:i/>
        <w:sz w:val="18"/>
        <w:szCs w:val="18"/>
      </w:rPr>
      <w:t>[</w:t>
    </w:r>
    <w:r w:rsidR="00D25B02" w:rsidRPr="00456F0D">
      <w:rPr>
        <w:rFonts w:ascii="Arial" w:hAnsi="Arial" w:cs="Arial"/>
        <w:i/>
        <w:sz w:val="18"/>
        <w:szCs w:val="18"/>
      </w:rPr>
      <w:t xml:space="preserve">NOMENCLATURA DEL </w:t>
    </w:r>
    <w:r w:rsidRPr="00456F0D">
      <w:rPr>
        <w:rFonts w:ascii="Arial" w:hAnsi="Arial" w:cs="Arial"/>
        <w:i/>
        <w:sz w:val="18"/>
        <w:szCs w:val="18"/>
      </w:rPr>
      <w:t>PROCEDIMIENTO DE SELECCIÓN]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BED3" w14:textId="778C1C45" w:rsidR="001B6A5A" w:rsidRDefault="001B6A5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1B153610"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3"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6BDC03EE"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4" style="position:absolute;margin-left:0;margin-top:8.9pt;width:56pt;height:456.2pt;z-index:-251658237;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AgSfqrdAAAABwEAAA8AAABkcnMvZG93bnJl&#10;di54bWxMj09rg0AQxe+FfodlCr01q4b+s64hhLanUGhSCLlNdKISd1bcjZpv38mpPb73hvd+ky0m&#10;26qBet84NhDPIlDEhSsbrgz8bD8eXkD5gFxi65gMXMjDIr+9yTAt3cjfNGxCpaSEfYoG6hC6VGtf&#10;1GTRz1xHLNnR9RaDyL7SZY+jlNtWJ1H0pC02LAs1drSqqThtztbA54jjch6/D+vTcXXZbx+/duuY&#10;jLm/m5ZvoAJN4e8YrviCDrkwHdyZS69aA/JIEPdZ+K9pnIhxMPA6jxLQeab/8+e/AAAA//8DAFBL&#10;AQItABQABgAIAAAAIQC2gziS/gAAAOEBAAATAAAAAAAAAAAAAAAAAAAAAABbQ29udGVudF9UeXBl&#10;c10ueG1sUEsBAi0AFAAGAAgAAAAhADj9If/WAAAAlAEAAAsAAAAAAAAAAAAAAAAALwEAAF9yZWxz&#10;Ly5yZWxzUEsBAi0AFAAGAAgAAAAhAJXCUwZIAwAA9AgAAA4AAAAAAAAAAAAAAAAALgIAAGRycy9l&#10;Mm9Eb2MueG1sUEsBAi0AFAAGAAgAAAAhAAgSfqrdAAAABwEAAA8AAAAAAAAAAAAAAAAAogUAAGRy&#10;cy9kb3ducmV2LnhtbFBLBQYAAAAABAAEAPMAAACsBgAAAAA=&#10;">
              <v:rect id="Rectángulo 1619758364"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wWygAAAOMAAAAPAAAAZHJzL2Rvd25yZXYueG1sRE9fT8Iw&#10;EH8n8Ts0Z+IbdKAOGBRiNCrJImRDEx7P9dwW1+uyFpjf3pqY8Hi//7dc96YRJ+pcbVnBeBSBIC6s&#10;rrlU8L5/Hs5AOI+ssbFMCn7IwXp1NVhiou2ZMzrlvhQhhF2CCirv20RKV1Rk0I1sSxy4L9sZ9OHs&#10;Sqk7PIdw08hJFMXSYM2hocKWHisqvvOjUfCUH163WfpZpsfJS5a2b7uPuJdK3Vz3DwsQnnp/Ef+7&#10;NzrMj8fz6f3sNr6Dv58CAHL1CwAA//8DAFBLAQItABQABgAIAAAAIQDb4fbL7gAAAIUBAAATAAAA&#10;AAAAAAAAAAAAAAAAAABbQ29udGVudF9UeXBlc10ueG1sUEsBAi0AFAAGAAgAAAAhAFr0LFu/AAAA&#10;FQEAAAsAAAAAAAAAAAAAAAAAHwEAAF9yZWxzLy5yZWxzUEsBAi0AFAAGAAgAAAAhAKzG7BbKAAAA&#10;4wAAAA8AAAAAAAAAAAAAAAAABwIAAGRycy9kb3ducmV2LnhtbFBLBQYAAAAAAwADALcAAAD+AgAA&#10;AAA=&#10;" fillcolor="windowText" stroked="f" strokeweight="1pt"/>
              <v:shapetype id="_x0000_t202" coordsize="21600,21600" o:spt="202" path="m,l,21600r21600,l21600,xe">
                <v:stroke joinstyle="miter"/>
                <v:path gradientshapeok="t" o:connecttype="rect"/>
              </v:shapetype>
              <v:shape id="Cuadro de texto 1795319533"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nmzAAAAOMAAAAPAAAAZHJzL2Rvd25yZXYueG1sRE/LbsIw&#10;ELxX4h+sReqlAgcorxSDaFGrnpB4CDiu4m0SJV5Htgvh7+tKlXqYw+7szOwsVq2pxZWcLy0rGPQT&#10;EMSZ1SXnCo6H994MhA/IGmvLpOBOHlbLzsMCU21vvKPrPuQimrBPUUERQpNK6bOCDPq+bYgj92Wd&#10;wRBHl0vt8BbNTS2HSTKRBkuOCQU29FZQVu2/jYLXunIbup83Hyd91Nun6rmdHy5KPXbb9QuIQG34&#10;P/5Tf+r4/nQ+Hg0iRvDbKS5ALn8AAAD//wMAUEsBAi0AFAAGAAgAAAAhANvh9svuAAAAhQEAABMA&#10;AAAAAAAAAAAAAAAAAAAAAFtDb250ZW50X1R5cGVzXS54bWxQSwECLQAUAAYACAAAACEAWvQsW78A&#10;AAAVAQAACwAAAAAAAAAAAAAAAAAfAQAAX3JlbHMvLnJlbHNQSwECLQAUAAYACAAAACEAhlnZ5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36344451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3A7E917" w14:textId="6BDC03EE"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17C7BC9C" w:rsidR="00CF61C7" w:rsidRPr="009A6833" w:rsidRDefault="00CF61C7" w:rsidP="00DC328E">
    <w:pPr>
      <w:jc w:val="both"/>
      <w:rPr>
        <w:rFonts w:ascii="Arial" w:hAnsi="Arial" w:cs="Arial"/>
        <w:i/>
        <w:sz w:val="18"/>
      </w:rPr>
    </w:pPr>
    <w:r w:rsidRPr="009A6833">
      <w:rPr>
        <w:rFonts w:ascii="Arial" w:hAnsi="Arial" w:cs="Arial"/>
        <w:i/>
        <w:sz w:val="18"/>
      </w:rPr>
      <w:t>[NOMBRE DE LA ENTIDAD</w:t>
    </w:r>
    <w:r w:rsidR="00EF2A0B">
      <w:rPr>
        <w:rFonts w:ascii="Arial" w:hAnsi="Arial" w:cs="Arial"/>
        <w:i/>
        <w:sz w:val="18"/>
      </w:rPr>
      <w:t xml:space="preserve"> CONTRATANTE</w:t>
    </w:r>
    <w:r w:rsidRPr="009A6833">
      <w:rPr>
        <w:rFonts w:ascii="Arial" w:hAnsi="Arial" w:cs="Arial"/>
        <w:i/>
        <w:sz w:val="18"/>
      </w:rPr>
      <w:t>]</w:t>
    </w:r>
  </w:p>
  <w:p w14:paraId="3CBB4139" w14:textId="65B270A3"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44"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rPr>
                              <w:alias w:val="Fecha"/>
                              <w:tag w:val=""/>
                              <w:id w:val="195382169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B01774F" w14:textId="1016A7BB"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37" style="position:absolute;margin-left:-4pt;margin-top:8pt;width:56pt;height:456.2pt;z-index:-251658236;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kPRwMAAPQIAAAOAAAAZHJzL2Uyb0RvYy54bWzMVttu4zYQfS/QfyD43sjyTbIQZ5EmTVAg&#10;2A2aFPtMU9QFoEiWpCOnf7Pf0h/rISU7zqUImqJF/SCTGs5w5vCcoU4/7TpJHoR1rVZrmp5MKBGK&#10;67JV9Zr+en/1Q06J80yVTGol1vRROPrp7PvvTntTiKlutCyFJQiiXNGbNW28N0WSON6IjrkTbYSC&#10;sdK2Yx5TWyelZT2idzKZTibLpNe2NFZz4RzeXg5GehbjV5Xg/ktVOeGJXFPk5uPTxucmPJOzU1bU&#10;lpmm5WMa7ANZdKxV2PQQ6pJ5Rra2fRWqa7nVTlf+hOsu0VXVchFrQDXp5EU111ZvTaylLvraHGAC&#10;tC9w+nBY/vnh2po7c2uBRG9qYBFnoZZdZbvwjyzJLkL2eIBM7DzheJmlKY6BEg7TIlvNsvmIKW8A&#10;/Cs33vw0Os4X2cExn05XS0RBCsl+2+RZMr0BPdwTAu6fIXDXMCMisK4AAreWtCXYO8mm2TKbrMBZ&#10;xTqw9Rfw549vqt5KTY6sEaroeQDOFQ4YvoHafLaa5Rklr6FLszydDci9BQArjHX+WuiOhMGaWiQT&#10;OcYebpwfsNovCRs7LdvyqpUyTh7dhbTkgYH3kEup+3scGSWSOQ8DzjH+RsifuUpFeoAxzeK5Moiy&#10;kgyuvDMAyamaEiZrqJ17G/NROuyKhIaUL5lrho1j2EFiXeuhc9l2a5of7yxVcBNRqWNV4awHMMNo&#10;o8tHnI/Vg3Sd4Vct4LhBHbfMQqsgH/qP/4JHJTUy1+OIkkbb3996H9aDQLBS0kP7qOq3LbMC8Pys&#10;QK1VOgeNiY+TSFRK7LFlc2xR2+5CA+YUnc7wOISz9XI/rKzuvqJNnYddYWKKY+8Bv3Fy4YeehEbH&#10;xfl5XIYGYZi/UXeGh+B7eO93X5k1Iyc8DvWz3tOZFS+oMawNnkqfb72u2sibJ1whuFFaQf3/jcby&#10;+XK6XACtQWMXW1ZaTUpBQjFRZ/sVz3VG/O5HjZaTBkaFZP9CcUD4tdjeazd/W21HpB8Es5wtJs/l&#10;gF72Lr39brOLzWexr+rfI3ygPVT9NufTfJrnsL1H+nSWpUus+zDrN3sB/B84H28ZXK3x4hk/A8Ld&#10;fTyPGnn6WDn7EwAA//8DAFBLAwQUAAYACAAAACEA2wvTq98AAAAJAQAADwAAAGRycy9kb3ducmV2&#10;LnhtbEyPT2vCQBDF74V+h2UKvekm1kqM2YhI25MUqoXS25gdk2B2N2TXJH77jqd6mj9vePN72Xo0&#10;jeip87WzCuJpBIJs4XRtSwXfh/dJAsIHtBobZ0nBlTys88eHDFPtBvtF/T6Ugk2sT1FBFUKbSumL&#10;igz6qWvJsnZyncHAY1dK3eHA5qaRsyhaSIO15Q8VtrStqDjvL0bBx4DD5iV+63fn0/b6e3j9/NnF&#10;pNTz07hZgQg0hv9juOEzOuTMdHQXq71oFEwSjhJ4v+B606M5N0cFy1kyB5ln8j5B/gcAAP//AwBQ&#10;SwECLQAUAAYACAAAACEAtoM4kv4AAADhAQAAEwAAAAAAAAAAAAAAAAAAAAAAW0NvbnRlbnRfVHlw&#10;ZXNdLnhtbFBLAQItABQABgAIAAAAIQA4/SH/1gAAAJQBAAALAAAAAAAAAAAAAAAAAC8BAABfcmVs&#10;cy8ucmVsc1BLAQItABQABgAIAAAAIQCaXakPRwMAAPQIAAAOAAAAAAAAAAAAAAAAAC4CAABkcnMv&#10;ZTJvRG9jLnhtbFBLAQItABQABgAIAAAAIQDbC9Or3wAAAAkBAAAPAAAAAAAAAAAAAAAAAKEFAABk&#10;cnMvZG93bnJldi54bWxQSwUGAAAAAAQABADzAAAArQYAAAAA&#10;">
              <v:rect id="Rectángulo 1072767098"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RzAAAAOMAAAAPAAAAZHJzL2Rvd25yZXYueG1sRI9PS8RA&#10;DMXvgt9hiODNnbGHVuvOLqL4B4pKq4LH2IltsZMpndnd+u3NQfCYvJf3fllvFz+qPc1xCGzhfGVA&#10;EbfBDdxZeHu9O7sAFROywzEwWfihCNvN8dEaSxcOXNO+SZ2SEI4lWuhTmkqtY9uTx7gKE7FoX2H2&#10;mGScO+1mPEi4H3VmTK49DiwNPU5001P73ey8hdvm4+G5rj67apfd19X09PKeL9ra05Pl+gpUoiX9&#10;m/+uH53gmyIr8sJcCrT8JAvQm18AAAD//wMAUEsBAi0AFAAGAAgAAAAhANvh9svuAAAAhQEAABMA&#10;AAAAAAAAAAAAAAAAAAAAAFtDb250ZW50X1R5cGVzXS54bWxQSwECLQAUAAYACAAAACEAWvQsW78A&#10;AAAVAQAACwAAAAAAAAAAAAAAAAAfAQAAX3JlbHMvLnJlbHNQSwECLQAUAAYACAAAACEABOmf0cwA&#10;AADjAAAADwAAAAAAAAAAAAAAAAAHAgAAZHJzL2Rvd25yZXYueG1sUEsFBgAAAAADAAMAtwAAAAAD&#10;AAAAAA==&#10;" fillcolor="windowText" stroked="f" strokeweight="1pt"/>
              <v:shapetype id="_x0000_t202" coordsize="21600,21600" o:spt="202" path="m,l,21600r21600,l21600,xe">
                <v:stroke joinstyle="miter"/>
                <v:path gradientshapeok="t" o:connecttype="rect"/>
              </v:shapetype>
              <v:shape id="Cuadro de texto 1078462651" o:spid="_x0000_s103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tTyQAAAOMAAAAPAAAAZHJzL2Rvd25yZXYueG1sRE9fa8Iw&#10;EH8X9h3CCb6Ipop2rjPKnGz4NJiK2+PRnG1pcylJpvXbLwNhj/f7f8t1ZxpxIecrywom4wQEcW51&#10;xYWC4+FttADhA7LGxjIpuJGH9eqht8RM2yt/0mUfChFD2GeooAyhzaT0eUkG/di2xJE7W2cwxNMV&#10;Uju8xnDTyGmSpNJgxbGhxJZeS8rr/Y9RsGlqt6Xb1/b9pI/6Y1jPuqfDt1KDfvfyDCJQF/7Fd/dO&#10;x/nJ42KWTtP5BP5+igDI1S8AAAD//wMAUEsBAi0AFAAGAAgAAAAhANvh9svuAAAAhQEAABMAAAAA&#10;AAAAAAAAAAAAAAAAAFtDb250ZW50X1R5cGVzXS54bWxQSwECLQAUAAYACAAAACEAWvQsW78AAAAV&#10;AQAACwAAAAAAAAAAAAAAAAAfAQAAX3JlbHMvLnJlbHNQSwECLQAUAAYACAAAACEAMWBrU8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95382169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B01774F" w14:textId="1016A7BB" w:rsidR="00CC3887" w:rsidRDefault="00BB4C4B" w:rsidP="00CC3887">
                          <w:pPr>
                            <w:rPr>
                              <w:color w:val="7F7F7F" w:themeColor="text1" w:themeTint="80"/>
                            </w:rPr>
                          </w:pPr>
                          <w:r>
                            <w:rPr>
                              <w:rFonts w:ascii="Arial" w:hAnsi="Arial" w:cs="Arial"/>
                              <w:b/>
                              <w:bCs/>
                              <w:color w:val="7F7F7F" w:themeColor="text1" w:themeTint="80"/>
                              <w:sz w:val="20"/>
                              <w:lang w:val="es-ES"/>
                            </w:rPr>
                            <w:t>LICITACIÓN PÚBLICA DE OBRAS</w:t>
                          </w:r>
                        </w:p>
                      </w:sdtContent>
                    </w:sdt>
                  </w:txbxContent>
                </v:textbox>
              </v:shape>
              <w10:wrap anchorx="margin" anchory="margin"/>
            </v:group>
          </w:pict>
        </mc:Fallback>
      </mc:AlternateContent>
    </w:r>
    <w:r w:rsidR="00CF61C7" w:rsidRPr="009A6833">
      <w:rPr>
        <w:rFonts w:ascii="Arial" w:hAnsi="Arial" w:cs="Arial"/>
        <w:i/>
        <w:sz w:val="18"/>
      </w:rPr>
      <w:t>[NOMENCLATURA DEL PROCEDIMIENTO</w:t>
    </w:r>
    <w:r w:rsidR="00331456">
      <w:rPr>
        <w:rFonts w:ascii="Arial" w:hAnsi="Arial" w:cs="Arial"/>
        <w:i/>
        <w:sz w:val="18"/>
      </w:rPr>
      <w:t xml:space="preserve"> DE SELECCIÓN</w:t>
    </w:r>
    <w:r w:rsidR="00CF61C7" w:rsidRPr="009A6833">
      <w:rPr>
        <w:rFonts w:ascii="Arial" w:hAnsi="Arial" w:cs="Arial"/>
        <w:i/>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07E2" w14:textId="2E5201A0" w:rsidR="001B6A5A" w:rsidRDefault="001B6A5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3BB27637"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486DDE71" w:rsidR="00123670" w:rsidRPr="00116925" w:rsidRDefault="00123670" w:rsidP="00031937">
    <w:pPr>
      <w:tabs>
        <w:tab w:val="left" w:pos="7152"/>
      </w:tabs>
      <w:jc w:val="both"/>
      <w:rPr>
        <w:rFonts w:ascii="Arial" w:hAnsi="Arial" w:cs="Arial"/>
        <w:i/>
        <w:sz w:val="18"/>
        <w:highlight w:val="lightGray"/>
      </w:rPr>
    </w:pPr>
    <w:r w:rsidRPr="00116925">
      <w:rPr>
        <w:rFonts w:ascii="Arial" w:hAnsi="Arial" w:cs="Arial"/>
        <w:i/>
        <w:sz w:val="18"/>
        <w:highlight w:val="lightGray"/>
      </w:rPr>
      <w:t>[CONSIGNAR NOMBRE DE LA ENTIDAD</w:t>
    </w:r>
    <w:r w:rsidR="007014D3">
      <w:rPr>
        <w:rFonts w:ascii="Arial" w:hAnsi="Arial" w:cs="Arial"/>
        <w:i/>
        <w:sz w:val="18"/>
        <w:highlight w:val="lightGray"/>
      </w:rPr>
      <w:t xml:space="preserve"> CONTRATANTE</w:t>
    </w:r>
    <w:r w:rsidRPr="00116925">
      <w:rPr>
        <w:rFonts w:ascii="Arial" w:hAnsi="Arial" w:cs="Arial"/>
        <w:i/>
        <w:sz w:val="18"/>
        <w:highlight w:val="lightGray"/>
      </w:rPr>
      <w:t>]</w:t>
    </w:r>
    <w:r w:rsidR="002D3BD3">
      <w:rPr>
        <w:rFonts w:ascii="Arial" w:hAnsi="Arial" w:cs="Arial"/>
        <w:i/>
        <w:sz w:val="18"/>
        <w:highlight w:val="lightGray"/>
      </w:rPr>
      <w:tab/>
    </w:r>
  </w:p>
  <w:p w14:paraId="72D0AF69" w14:textId="03DD470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004251D8">
      <w:rPr>
        <w:rFonts w:ascii="Arial" w:hAnsi="Arial" w:cs="Arial"/>
        <w:i/>
        <w:sz w:val="18"/>
        <w:highlight w:val="lightGray"/>
      </w:rPr>
      <w:t xml:space="preserve"> DE SELECCIÓN</w:t>
    </w:r>
    <w:r w:rsidRPr="00116925">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907F" w14:textId="649B7A5F" w:rsidR="001B6A5A" w:rsidRDefault="001B6A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0"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B111E8"/>
    <w:multiLevelType w:val="hybridMultilevel"/>
    <w:tmpl w:val="5F20E9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3" w15:restartNumberingAfterBreak="0">
    <w:nsid w:val="082D5193"/>
    <w:multiLevelType w:val="multilevel"/>
    <w:tmpl w:val="FBC8B8E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5"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16"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17"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0" w15:restartNumberingAfterBreak="0">
    <w:nsid w:val="133F85AC"/>
    <w:multiLevelType w:val="hybridMultilevel"/>
    <w:tmpl w:val="FF2006F6"/>
    <w:lvl w:ilvl="0" w:tplc="7AC45366">
      <w:start w:val="1"/>
      <w:numFmt w:val="lowerLetter"/>
      <w:lvlText w:val="%1)"/>
      <w:lvlJc w:val="left"/>
      <w:pPr>
        <w:ind w:left="720" w:hanging="360"/>
      </w:p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1"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17F829FE"/>
    <w:multiLevelType w:val="hybridMultilevel"/>
    <w:tmpl w:val="A1FCBE0A"/>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08E23DF4">
      <w:start w:val="1"/>
      <w:numFmt w:val="lowerRoman"/>
      <w:lvlText w:val="%3."/>
      <w:lvlJc w:val="right"/>
      <w:pPr>
        <w:ind w:left="2800" w:hanging="180"/>
      </w:pPr>
      <w:rPr>
        <w:rFonts w:ascii="Arial" w:hAnsi="Arial" w:cs="Arial" w:hint="default"/>
        <w:sz w:val="20"/>
        <w:szCs w:val="20"/>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3"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25"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27"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28"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29" w15:restartNumberingAfterBreak="0">
    <w:nsid w:val="2256017F"/>
    <w:multiLevelType w:val="hybridMultilevel"/>
    <w:tmpl w:val="AE7434B2"/>
    <w:lvl w:ilvl="0" w:tplc="04C0A414">
      <w:start w:val="1"/>
      <w:numFmt w:val="bullet"/>
      <w:lvlText w:val=""/>
      <w:lvlJc w:val="left"/>
      <w:pPr>
        <w:ind w:left="720" w:hanging="360"/>
      </w:pPr>
      <w:rPr>
        <w:rFonts w:ascii="Symbol" w:hAnsi="Symbol" w:hint="default"/>
        <w:color w:val="0070C0"/>
        <w:sz w:val="20"/>
        <w:szCs w:val="2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33"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273A262B"/>
    <w:multiLevelType w:val="multilevel"/>
    <w:tmpl w:val="0BD434F0"/>
    <w:lvl w:ilvl="0">
      <w:start w:val="2"/>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286" w:hanging="720"/>
      </w:pPr>
      <w:rPr>
        <w:rFonts w:hint="default"/>
        <w:i w:val="0"/>
        <w:i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38"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39" w15:restartNumberingAfterBreak="0">
    <w:nsid w:val="2C771B88"/>
    <w:multiLevelType w:val="hybridMultilevel"/>
    <w:tmpl w:val="91DA0322"/>
    <w:lvl w:ilvl="0" w:tplc="69B484FE">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2D5C5076"/>
    <w:multiLevelType w:val="hybridMultilevel"/>
    <w:tmpl w:val="EF622E78"/>
    <w:lvl w:ilvl="0" w:tplc="04C0A414">
      <w:start w:val="1"/>
      <w:numFmt w:val="bullet"/>
      <w:lvlText w:val=""/>
      <w:lvlJc w:val="left"/>
      <w:pPr>
        <w:ind w:left="718" w:hanging="360"/>
      </w:pPr>
      <w:rPr>
        <w:rFonts w:ascii="Symbol" w:hAnsi="Symbol" w:hint="default"/>
        <w:color w:val="0070C0"/>
        <w:sz w:val="20"/>
        <w:szCs w:val="20"/>
      </w:rPr>
    </w:lvl>
    <w:lvl w:ilvl="1" w:tplc="280A0003" w:tentative="1">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2"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43"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31CD4986"/>
    <w:multiLevelType w:val="multilevel"/>
    <w:tmpl w:val="D29ADAE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46" w15:restartNumberingAfterBreak="0">
    <w:nsid w:val="33190B49"/>
    <w:multiLevelType w:val="hybridMultilevel"/>
    <w:tmpl w:val="93CEA9E6"/>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48"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0"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1"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53"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38A008D4"/>
    <w:multiLevelType w:val="multilevel"/>
    <w:tmpl w:val="B83C7A0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9CF6AF9"/>
    <w:multiLevelType w:val="hybridMultilevel"/>
    <w:tmpl w:val="2752EE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3D313E50"/>
    <w:multiLevelType w:val="hybridMultilevel"/>
    <w:tmpl w:val="A058B6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43B5345F"/>
    <w:multiLevelType w:val="multilevel"/>
    <w:tmpl w:val="D8E8E452"/>
    <w:lvl w:ilvl="0">
      <w:start w:val="12"/>
      <w:numFmt w:val="upperLetter"/>
      <w:lvlText w:val="%1."/>
      <w:lvlJc w:val="left"/>
      <w:pPr>
        <w:tabs>
          <w:tab w:val="num" w:pos="720"/>
        </w:tabs>
        <w:ind w:left="720" w:hanging="360"/>
      </w:pPr>
    </w:lvl>
    <w:lvl w:ilvl="1">
      <w:start w:val="100"/>
      <w:numFmt w:val="decimal"/>
      <w:lvlText w:val="%2"/>
      <w:lvlJc w:val="left"/>
      <w:pPr>
        <w:ind w:left="1440" w:hanging="360"/>
      </w:pPr>
      <w:rPr>
        <w:rFonts w:hint="default"/>
        <w:b/>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63"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66"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67"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68" w15:restartNumberingAfterBreak="0">
    <w:nsid w:val="4AF86180"/>
    <w:multiLevelType w:val="hybridMultilevel"/>
    <w:tmpl w:val="4B2C3A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4BE2027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71" w15:restartNumberingAfterBreak="0">
    <w:nsid w:val="506F77AE"/>
    <w:multiLevelType w:val="hybridMultilevel"/>
    <w:tmpl w:val="28A0D49A"/>
    <w:lvl w:ilvl="0" w:tplc="FFFFFFFF">
      <w:start w:val="1"/>
      <w:numFmt w:val="upperLetter"/>
      <w:lvlText w:val="%1."/>
      <w:lvlJc w:val="left"/>
      <w:pPr>
        <w:ind w:left="720" w:hanging="360"/>
      </w:pPr>
      <w:rPr>
        <w:rFonts w:hint="default"/>
        <w:color w:val="0070C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14D4ECF"/>
    <w:multiLevelType w:val="hybridMultilevel"/>
    <w:tmpl w:val="461650B6"/>
    <w:lvl w:ilvl="0" w:tplc="280A0001">
      <w:start w:val="1"/>
      <w:numFmt w:val="bullet"/>
      <w:lvlText w:val=""/>
      <w:lvlJc w:val="left"/>
      <w:pPr>
        <w:ind w:left="742" w:hanging="360"/>
      </w:pPr>
      <w:rPr>
        <w:rFonts w:ascii="Symbol" w:hAnsi="Symbol" w:hint="default"/>
      </w:rPr>
    </w:lvl>
    <w:lvl w:ilvl="1" w:tplc="280A0003" w:tentative="1">
      <w:start w:val="1"/>
      <w:numFmt w:val="bullet"/>
      <w:lvlText w:val="o"/>
      <w:lvlJc w:val="left"/>
      <w:pPr>
        <w:ind w:left="1462" w:hanging="360"/>
      </w:pPr>
      <w:rPr>
        <w:rFonts w:ascii="Courier New" w:hAnsi="Courier New" w:cs="Courier New" w:hint="default"/>
      </w:rPr>
    </w:lvl>
    <w:lvl w:ilvl="2" w:tplc="280A0005" w:tentative="1">
      <w:start w:val="1"/>
      <w:numFmt w:val="bullet"/>
      <w:lvlText w:val=""/>
      <w:lvlJc w:val="left"/>
      <w:pPr>
        <w:ind w:left="2182" w:hanging="360"/>
      </w:pPr>
      <w:rPr>
        <w:rFonts w:ascii="Wingdings" w:hAnsi="Wingdings" w:hint="default"/>
      </w:rPr>
    </w:lvl>
    <w:lvl w:ilvl="3" w:tplc="280A0001" w:tentative="1">
      <w:start w:val="1"/>
      <w:numFmt w:val="bullet"/>
      <w:lvlText w:val=""/>
      <w:lvlJc w:val="left"/>
      <w:pPr>
        <w:ind w:left="2902" w:hanging="360"/>
      </w:pPr>
      <w:rPr>
        <w:rFonts w:ascii="Symbol" w:hAnsi="Symbol" w:hint="default"/>
      </w:rPr>
    </w:lvl>
    <w:lvl w:ilvl="4" w:tplc="280A0003" w:tentative="1">
      <w:start w:val="1"/>
      <w:numFmt w:val="bullet"/>
      <w:lvlText w:val="o"/>
      <w:lvlJc w:val="left"/>
      <w:pPr>
        <w:ind w:left="3622" w:hanging="360"/>
      </w:pPr>
      <w:rPr>
        <w:rFonts w:ascii="Courier New" w:hAnsi="Courier New" w:cs="Courier New" w:hint="default"/>
      </w:rPr>
    </w:lvl>
    <w:lvl w:ilvl="5" w:tplc="280A0005" w:tentative="1">
      <w:start w:val="1"/>
      <w:numFmt w:val="bullet"/>
      <w:lvlText w:val=""/>
      <w:lvlJc w:val="left"/>
      <w:pPr>
        <w:ind w:left="4342" w:hanging="360"/>
      </w:pPr>
      <w:rPr>
        <w:rFonts w:ascii="Wingdings" w:hAnsi="Wingdings" w:hint="default"/>
      </w:rPr>
    </w:lvl>
    <w:lvl w:ilvl="6" w:tplc="280A0001" w:tentative="1">
      <w:start w:val="1"/>
      <w:numFmt w:val="bullet"/>
      <w:lvlText w:val=""/>
      <w:lvlJc w:val="left"/>
      <w:pPr>
        <w:ind w:left="5062" w:hanging="360"/>
      </w:pPr>
      <w:rPr>
        <w:rFonts w:ascii="Symbol" w:hAnsi="Symbol" w:hint="default"/>
      </w:rPr>
    </w:lvl>
    <w:lvl w:ilvl="7" w:tplc="280A0003" w:tentative="1">
      <w:start w:val="1"/>
      <w:numFmt w:val="bullet"/>
      <w:lvlText w:val="o"/>
      <w:lvlJc w:val="left"/>
      <w:pPr>
        <w:ind w:left="5782" w:hanging="360"/>
      </w:pPr>
      <w:rPr>
        <w:rFonts w:ascii="Courier New" w:hAnsi="Courier New" w:cs="Courier New" w:hint="default"/>
      </w:rPr>
    </w:lvl>
    <w:lvl w:ilvl="8" w:tplc="280A0005" w:tentative="1">
      <w:start w:val="1"/>
      <w:numFmt w:val="bullet"/>
      <w:lvlText w:val=""/>
      <w:lvlJc w:val="left"/>
      <w:pPr>
        <w:ind w:left="6502" w:hanging="360"/>
      </w:pPr>
      <w:rPr>
        <w:rFonts w:ascii="Wingdings" w:hAnsi="Wingdings" w:hint="default"/>
      </w:rPr>
    </w:lvl>
  </w:abstractNum>
  <w:abstractNum w:abstractNumId="73"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51BB2A66"/>
    <w:multiLevelType w:val="multilevel"/>
    <w:tmpl w:val="93D4A6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sz w:val="20"/>
        <w:szCs w:val="20"/>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76"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1" w15:restartNumberingAfterBreak="0">
    <w:nsid w:val="5B7D2548"/>
    <w:multiLevelType w:val="hybridMultilevel"/>
    <w:tmpl w:val="131EE716"/>
    <w:lvl w:ilvl="0" w:tplc="280A0001">
      <w:start w:val="1"/>
      <w:numFmt w:val="bullet"/>
      <w:lvlText w:val=""/>
      <w:lvlJc w:val="left"/>
      <w:pPr>
        <w:ind w:left="888" w:hanging="360"/>
      </w:pPr>
      <w:rPr>
        <w:rFonts w:ascii="Symbol" w:hAnsi="Symbol"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82"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84"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90" w15:restartNumberingAfterBreak="0">
    <w:nsid w:val="63E93F5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1" w15:restartNumberingAfterBreak="0">
    <w:nsid w:val="642CD1C6"/>
    <w:multiLevelType w:val="hybridMultilevel"/>
    <w:tmpl w:val="DC2E61D6"/>
    <w:lvl w:ilvl="0" w:tplc="C2E2EFBA">
      <w:start w:val="1"/>
      <w:numFmt w:val="bullet"/>
      <w:lvlText w:val=""/>
      <w:lvlJc w:val="left"/>
      <w:pPr>
        <w:ind w:left="720" w:hanging="360"/>
      </w:pPr>
      <w:rPr>
        <w:rFonts w:ascii="Symbol" w:hAnsi="Symbol" w:hint="default"/>
      </w:rPr>
    </w:lvl>
    <w:lvl w:ilvl="1" w:tplc="7200F092">
      <w:start w:val="1"/>
      <w:numFmt w:val="bullet"/>
      <w:lvlText w:val="o"/>
      <w:lvlJc w:val="left"/>
      <w:pPr>
        <w:ind w:left="1440" w:hanging="360"/>
      </w:pPr>
      <w:rPr>
        <w:rFonts w:ascii="Courier New" w:hAnsi="Courier New" w:hint="default"/>
      </w:rPr>
    </w:lvl>
    <w:lvl w:ilvl="2" w:tplc="BAC474CA">
      <w:start w:val="1"/>
      <w:numFmt w:val="bullet"/>
      <w:lvlText w:val=""/>
      <w:lvlJc w:val="left"/>
      <w:pPr>
        <w:ind w:left="2160" w:hanging="360"/>
      </w:pPr>
      <w:rPr>
        <w:rFonts w:ascii="Wingdings" w:hAnsi="Wingdings" w:hint="default"/>
      </w:rPr>
    </w:lvl>
    <w:lvl w:ilvl="3" w:tplc="C6ECBF84">
      <w:start w:val="1"/>
      <w:numFmt w:val="bullet"/>
      <w:lvlText w:val=""/>
      <w:lvlJc w:val="left"/>
      <w:pPr>
        <w:ind w:left="2880" w:hanging="360"/>
      </w:pPr>
      <w:rPr>
        <w:rFonts w:ascii="Symbol" w:hAnsi="Symbol" w:hint="default"/>
      </w:rPr>
    </w:lvl>
    <w:lvl w:ilvl="4" w:tplc="D61C9914">
      <w:start w:val="1"/>
      <w:numFmt w:val="bullet"/>
      <w:lvlText w:val="o"/>
      <w:lvlJc w:val="left"/>
      <w:pPr>
        <w:ind w:left="3600" w:hanging="360"/>
      </w:pPr>
      <w:rPr>
        <w:rFonts w:ascii="Courier New" w:hAnsi="Courier New" w:hint="default"/>
      </w:rPr>
    </w:lvl>
    <w:lvl w:ilvl="5" w:tplc="2F6E0564">
      <w:start w:val="1"/>
      <w:numFmt w:val="bullet"/>
      <w:lvlText w:val=""/>
      <w:lvlJc w:val="left"/>
      <w:pPr>
        <w:ind w:left="4320" w:hanging="360"/>
      </w:pPr>
      <w:rPr>
        <w:rFonts w:ascii="Wingdings" w:hAnsi="Wingdings" w:hint="default"/>
      </w:rPr>
    </w:lvl>
    <w:lvl w:ilvl="6" w:tplc="12081E44">
      <w:start w:val="1"/>
      <w:numFmt w:val="bullet"/>
      <w:lvlText w:val=""/>
      <w:lvlJc w:val="left"/>
      <w:pPr>
        <w:ind w:left="5040" w:hanging="360"/>
      </w:pPr>
      <w:rPr>
        <w:rFonts w:ascii="Symbol" w:hAnsi="Symbol" w:hint="default"/>
      </w:rPr>
    </w:lvl>
    <w:lvl w:ilvl="7" w:tplc="99DC105E">
      <w:start w:val="1"/>
      <w:numFmt w:val="bullet"/>
      <w:lvlText w:val="o"/>
      <w:lvlJc w:val="left"/>
      <w:pPr>
        <w:ind w:left="5760" w:hanging="360"/>
      </w:pPr>
      <w:rPr>
        <w:rFonts w:ascii="Courier New" w:hAnsi="Courier New" w:hint="default"/>
      </w:rPr>
    </w:lvl>
    <w:lvl w:ilvl="8" w:tplc="4DDEB372">
      <w:start w:val="1"/>
      <w:numFmt w:val="bullet"/>
      <w:lvlText w:val=""/>
      <w:lvlJc w:val="left"/>
      <w:pPr>
        <w:ind w:left="6480" w:hanging="360"/>
      </w:pPr>
      <w:rPr>
        <w:rFonts w:ascii="Wingdings" w:hAnsi="Wingdings" w:hint="default"/>
      </w:rPr>
    </w:lvl>
  </w:abstractNum>
  <w:abstractNum w:abstractNumId="92"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93"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94" w15:restartNumberingAfterBreak="0">
    <w:nsid w:val="65F369F2"/>
    <w:multiLevelType w:val="multilevel"/>
    <w:tmpl w:val="E2D6E302"/>
    <w:lvl w:ilvl="0">
      <w:start w:val="1"/>
      <w:numFmt w:val="lowerLetter"/>
      <w:lvlText w:val="%1."/>
      <w:lvlJc w:val="left"/>
      <w:pPr>
        <w:ind w:left="78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95"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6"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67B440B0"/>
    <w:multiLevelType w:val="hybridMultilevel"/>
    <w:tmpl w:val="CBEC9EC2"/>
    <w:lvl w:ilvl="0" w:tplc="280A0001">
      <w:start w:val="1"/>
      <w:numFmt w:val="bullet"/>
      <w:lvlText w:val=""/>
      <w:lvlJc w:val="left"/>
      <w:pPr>
        <w:ind w:left="718" w:hanging="360"/>
      </w:pPr>
      <w:rPr>
        <w:rFonts w:ascii="Symbol" w:hAnsi="Symbol" w:hint="default"/>
        <w:color w:val="0070C0"/>
        <w:sz w:val="20"/>
        <w:szCs w:val="20"/>
      </w:rPr>
    </w:lvl>
    <w:lvl w:ilvl="1" w:tplc="FFFFFFFF" w:tentative="1">
      <w:start w:val="1"/>
      <w:numFmt w:val="bullet"/>
      <w:lvlText w:val="o"/>
      <w:lvlJc w:val="left"/>
      <w:pPr>
        <w:ind w:left="1438" w:hanging="360"/>
      </w:pPr>
      <w:rPr>
        <w:rFonts w:ascii="Courier New" w:hAnsi="Courier New" w:cs="Courier New" w:hint="default"/>
      </w:rPr>
    </w:lvl>
    <w:lvl w:ilvl="2" w:tplc="FFFFFFFF">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99"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6A3F4005"/>
    <w:multiLevelType w:val="multilevel"/>
    <w:tmpl w:val="B28078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B1833B8"/>
    <w:multiLevelType w:val="multilevel"/>
    <w:tmpl w:val="F208DC36"/>
    <w:lvl w:ilvl="0">
      <w:start w:val="2"/>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b/>
        <w:i w:val="0"/>
        <w:iCs/>
        <w:sz w:val="20"/>
        <w:szCs w:val="20"/>
      </w:rPr>
    </w:lvl>
    <w:lvl w:ilvl="3">
      <w:start w:val="1"/>
      <w:numFmt w:val="decimal"/>
      <w:lvlText w:val="%1.%2.%3.%4."/>
      <w:lvlJc w:val="left"/>
      <w:pPr>
        <w:ind w:left="4559" w:hanging="720"/>
      </w:pPr>
      <w:rPr>
        <w:rFonts w:hint="default"/>
        <w:b/>
        <w:i w:val="0"/>
        <w:color w:val="auto"/>
        <w:sz w:val="20"/>
        <w:szCs w:val="20"/>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02"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03"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04"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72BD1710"/>
    <w:multiLevelType w:val="hybridMultilevel"/>
    <w:tmpl w:val="EF7CEE0A"/>
    <w:lvl w:ilvl="0" w:tplc="280A0001">
      <w:start w:val="1"/>
      <w:numFmt w:val="bullet"/>
      <w:lvlText w:val=""/>
      <w:lvlJc w:val="left"/>
      <w:pPr>
        <w:ind w:left="755" w:hanging="360"/>
      </w:pPr>
      <w:rPr>
        <w:rFonts w:ascii="Symbol" w:hAnsi="Symbol" w:hint="default"/>
      </w:rPr>
    </w:lvl>
    <w:lvl w:ilvl="1" w:tplc="280A0003" w:tentative="1">
      <w:start w:val="1"/>
      <w:numFmt w:val="bullet"/>
      <w:lvlText w:val="o"/>
      <w:lvlJc w:val="left"/>
      <w:pPr>
        <w:ind w:left="1475" w:hanging="360"/>
      </w:pPr>
      <w:rPr>
        <w:rFonts w:ascii="Courier New" w:hAnsi="Courier New" w:cs="Courier New" w:hint="default"/>
      </w:rPr>
    </w:lvl>
    <w:lvl w:ilvl="2" w:tplc="280A0005" w:tentative="1">
      <w:start w:val="1"/>
      <w:numFmt w:val="bullet"/>
      <w:lvlText w:val=""/>
      <w:lvlJc w:val="left"/>
      <w:pPr>
        <w:ind w:left="2195" w:hanging="360"/>
      </w:pPr>
      <w:rPr>
        <w:rFonts w:ascii="Wingdings" w:hAnsi="Wingdings" w:hint="default"/>
      </w:rPr>
    </w:lvl>
    <w:lvl w:ilvl="3" w:tplc="280A0001" w:tentative="1">
      <w:start w:val="1"/>
      <w:numFmt w:val="bullet"/>
      <w:lvlText w:val=""/>
      <w:lvlJc w:val="left"/>
      <w:pPr>
        <w:ind w:left="2915" w:hanging="360"/>
      </w:pPr>
      <w:rPr>
        <w:rFonts w:ascii="Symbol" w:hAnsi="Symbol" w:hint="default"/>
      </w:rPr>
    </w:lvl>
    <w:lvl w:ilvl="4" w:tplc="280A0003" w:tentative="1">
      <w:start w:val="1"/>
      <w:numFmt w:val="bullet"/>
      <w:lvlText w:val="o"/>
      <w:lvlJc w:val="left"/>
      <w:pPr>
        <w:ind w:left="3635" w:hanging="360"/>
      </w:pPr>
      <w:rPr>
        <w:rFonts w:ascii="Courier New" w:hAnsi="Courier New" w:cs="Courier New" w:hint="default"/>
      </w:rPr>
    </w:lvl>
    <w:lvl w:ilvl="5" w:tplc="280A0005" w:tentative="1">
      <w:start w:val="1"/>
      <w:numFmt w:val="bullet"/>
      <w:lvlText w:val=""/>
      <w:lvlJc w:val="left"/>
      <w:pPr>
        <w:ind w:left="4355" w:hanging="360"/>
      </w:pPr>
      <w:rPr>
        <w:rFonts w:ascii="Wingdings" w:hAnsi="Wingdings" w:hint="default"/>
      </w:rPr>
    </w:lvl>
    <w:lvl w:ilvl="6" w:tplc="280A0001" w:tentative="1">
      <w:start w:val="1"/>
      <w:numFmt w:val="bullet"/>
      <w:lvlText w:val=""/>
      <w:lvlJc w:val="left"/>
      <w:pPr>
        <w:ind w:left="5075" w:hanging="360"/>
      </w:pPr>
      <w:rPr>
        <w:rFonts w:ascii="Symbol" w:hAnsi="Symbol" w:hint="default"/>
      </w:rPr>
    </w:lvl>
    <w:lvl w:ilvl="7" w:tplc="280A0003" w:tentative="1">
      <w:start w:val="1"/>
      <w:numFmt w:val="bullet"/>
      <w:lvlText w:val="o"/>
      <w:lvlJc w:val="left"/>
      <w:pPr>
        <w:ind w:left="5795" w:hanging="360"/>
      </w:pPr>
      <w:rPr>
        <w:rFonts w:ascii="Courier New" w:hAnsi="Courier New" w:cs="Courier New" w:hint="default"/>
      </w:rPr>
    </w:lvl>
    <w:lvl w:ilvl="8" w:tplc="280A0005" w:tentative="1">
      <w:start w:val="1"/>
      <w:numFmt w:val="bullet"/>
      <w:lvlText w:val=""/>
      <w:lvlJc w:val="left"/>
      <w:pPr>
        <w:ind w:left="6515" w:hanging="360"/>
      </w:pPr>
      <w:rPr>
        <w:rFonts w:ascii="Wingdings" w:hAnsi="Wingdings" w:hint="default"/>
      </w:rPr>
    </w:lvl>
  </w:abstractNum>
  <w:abstractNum w:abstractNumId="109" w15:restartNumberingAfterBreak="0">
    <w:nsid w:val="73AE1D6F"/>
    <w:multiLevelType w:val="hybridMultilevel"/>
    <w:tmpl w:val="ABA2E8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74BA4B4D"/>
    <w:multiLevelType w:val="multilevel"/>
    <w:tmpl w:val="10A4AC42"/>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12"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3" w15:restartNumberingAfterBreak="0">
    <w:nsid w:val="7683563E"/>
    <w:multiLevelType w:val="hybridMultilevel"/>
    <w:tmpl w:val="0B9CDA38"/>
    <w:lvl w:ilvl="0" w:tplc="C0F88782">
      <w:start w:val="1"/>
      <w:numFmt w:val="lowerRoman"/>
      <w:lvlText w:val="%1)"/>
      <w:lvlJc w:val="left"/>
      <w:pPr>
        <w:ind w:left="108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15"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6"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17"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19"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47"/>
  </w:num>
  <w:num w:numId="2" w16cid:durableId="409278378">
    <w:abstractNumId w:val="32"/>
  </w:num>
  <w:num w:numId="3" w16cid:durableId="1212037238">
    <w:abstractNumId w:val="49"/>
  </w:num>
  <w:num w:numId="4" w16cid:durableId="1053457889">
    <w:abstractNumId w:val="93"/>
  </w:num>
  <w:num w:numId="5" w16cid:durableId="1872841769">
    <w:abstractNumId w:val="52"/>
  </w:num>
  <w:num w:numId="6" w16cid:durableId="380715428">
    <w:abstractNumId w:val="119"/>
  </w:num>
  <w:num w:numId="7" w16cid:durableId="1800756794">
    <w:abstractNumId w:val="26"/>
  </w:num>
  <w:num w:numId="8" w16cid:durableId="678895562">
    <w:abstractNumId w:val="45"/>
  </w:num>
  <w:num w:numId="9" w16cid:durableId="780145568">
    <w:abstractNumId w:val="42"/>
  </w:num>
  <w:num w:numId="10" w16cid:durableId="74204925">
    <w:abstractNumId w:val="37"/>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78"/>
  </w:num>
  <w:num w:numId="17" w16cid:durableId="408041948">
    <w:abstractNumId w:val="25"/>
  </w:num>
  <w:num w:numId="18" w16cid:durableId="1695812095">
    <w:abstractNumId w:val="81"/>
  </w:num>
  <w:num w:numId="19" w16cid:durableId="880508685">
    <w:abstractNumId w:val="74"/>
  </w:num>
  <w:num w:numId="20" w16cid:durableId="1971742636">
    <w:abstractNumId w:val="7"/>
  </w:num>
  <w:num w:numId="21" w16cid:durableId="100808812">
    <w:abstractNumId w:val="19"/>
  </w:num>
  <w:num w:numId="22" w16cid:durableId="1209105587">
    <w:abstractNumId w:val="40"/>
  </w:num>
  <w:num w:numId="23" w16cid:durableId="537932490">
    <w:abstractNumId w:val="17"/>
  </w:num>
  <w:num w:numId="24" w16cid:durableId="965358572">
    <w:abstractNumId w:val="97"/>
  </w:num>
  <w:num w:numId="25" w16cid:durableId="345594960">
    <w:abstractNumId w:val="111"/>
  </w:num>
  <w:num w:numId="26" w16cid:durableId="307249840">
    <w:abstractNumId w:val="112"/>
  </w:num>
  <w:num w:numId="27" w16cid:durableId="192042720">
    <w:abstractNumId w:val="30"/>
  </w:num>
  <w:num w:numId="28" w16cid:durableId="1231380599">
    <w:abstractNumId w:val="57"/>
  </w:num>
  <w:num w:numId="29" w16cid:durableId="173809526">
    <w:abstractNumId w:val="39"/>
  </w:num>
  <w:num w:numId="30" w16cid:durableId="709184291">
    <w:abstractNumId w:val="28"/>
  </w:num>
  <w:num w:numId="31" w16cid:durableId="1427993976">
    <w:abstractNumId w:val="118"/>
  </w:num>
  <w:num w:numId="32" w16cid:durableId="1108893350">
    <w:abstractNumId w:val="16"/>
  </w:num>
  <w:num w:numId="33" w16cid:durableId="1620255887">
    <w:abstractNumId w:val="20"/>
  </w:num>
  <w:num w:numId="34" w16cid:durableId="933901847">
    <w:abstractNumId w:val="103"/>
  </w:num>
  <w:num w:numId="35" w16cid:durableId="1449929652">
    <w:abstractNumId w:val="70"/>
  </w:num>
  <w:num w:numId="36" w16cid:durableId="1496219040">
    <w:abstractNumId w:val="61"/>
  </w:num>
  <w:num w:numId="37" w16cid:durableId="811487207">
    <w:abstractNumId w:val="9"/>
  </w:num>
  <w:num w:numId="38" w16cid:durableId="515576731">
    <w:abstractNumId w:val="66"/>
  </w:num>
  <w:num w:numId="39" w16cid:durableId="1244875219">
    <w:abstractNumId w:val="99"/>
  </w:num>
  <w:num w:numId="40" w16cid:durableId="1679848496">
    <w:abstractNumId w:val="36"/>
  </w:num>
  <w:num w:numId="41" w16cid:durableId="457383665">
    <w:abstractNumId w:val="41"/>
  </w:num>
  <w:num w:numId="42" w16cid:durableId="1108501596">
    <w:abstractNumId w:val="31"/>
  </w:num>
  <w:num w:numId="43" w16cid:durableId="1530484000">
    <w:abstractNumId w:val="76"/>
  </w:num>
  <w:num w:numId="44" w16cid:durableId="1895701215">
    <w:abstractNumId w:val="10"/>
  </w:num>
  <w:num w:numId="45" w16cid:durableId="2006278206">
    <w:abstractNumId w:val="33"/>
  </w:num>
  <w:num w:numId="46" w16cid:durableId="41171708">
    <w:abstractNumId w:val="68"/>
  </w:num>
  <w:num w:numId="47" w16cid:durableId="581524815">
    <w:abstractNumId w:val="63"/>
  </w:num>
  <w:num w:numId="48" w16cid:durableId="2052611746">
    <w:abstractNumId w:val="102"/>
  </w:num>
  <w:num w:numId="49" w16cid:durableId="1150705704">
    <w:abstractNumId w:val="53"/>
  </w:num>
  <w:num w:numId="50" w16cid:durableId="541133401">
    <w:abstractNumId w:val="82"/>
  </w:num>
  <w:num w:numId="51" w16cid:durableId="1537965560">
    <w:abstractNumId w:val="56"/>
  </w:num>
  <w:num w:numId="52" w16cid:durableId="1581523378">
    <w:abstractNumId w:val="87"/>
  </w:num>
  <w:num w:numId="53" w16cid:durableId="1267421949">
    <w:abstractNumId w:val="22"/>
  </w:num>
  <w:num w:numId="54" w16cid:durableId="1994866672">
    <w:abstractNumId w:val="96"/>
  </w:num>
  <w:num w:numId="55" w16cid:durableId="683364748">
    <w:abstractNumId w:val="80"/>
  </w:num>
  <w:num w:numId="56" w16cid:durableId="832377256">
    <w:abstractNumId w:val="88"/>
  </w:num>
  <w:num w:numId="57" w16cid:durableId="1936404890">
    <w:abstractNumId w:val="59"/>
  </w:num>
  <w:num w:numId="58" w16cid:durableId="365716221">
    <w:abstractNumId w:val="18"/>
  </w:num>
  <w:num w:numId="59" w16cid:durableId="1308820807">
    <w:abstractNumId w:val="89"/>
  </w:num>
  <w:num w:numId="60" w16cid:durableId="914709575">
    <w:abstractNumId w:val="116"/>
  </w:num>
  <w:num w:numId="61" w16cid:durableId="1621454085">
    <w:abstractNumId w:val="95"/>
  </w:num>
  <w:num w:numId="62" w16cid:durableId="413358216">
    <w:abstractNumId w:val="6"/>
  </w:num>
  <w:num w:numId="63" w16cid:durableId="757167754">
    <w:abstractNumId w:val="27"/>
  </w:num>
  <w:num w:numId="64" w16cid:durableId="1304388682">
    <w:abstractNumId w:val="51"/>
  </w:num>
  <w:num w:numId="65" w16cid:durableId="752554350">
    <w:abstractNumId w:val="14"/>
  </w:num>
  <w:num w:numId="66" w16cid:durableId="1838572029">
    <w:abstractNumId w:val="8"/>
  </w:num>
  <w:num w:numId="67" w16cid:durableId="2010793842">
    <w:abstractNumId w:val="48"/>
  </w:num>
  <w:num w:numId="68" w16cid:durableId="646668682">
    <w:abstractNumId w:val="120"/>
  </w:num>
  <w:num w:numId="69" w16cid:durableId="1208759294">
    <w:abstractNumId w:val="65"/>
  </w:num>
  <w:num w:numId="70" w16cid:durableId="1113480892">
    <w:abstractNumId w:val="12"/>
  </w:num>
  <w:num w:numId="71" w16cid:durableId="215286930">
    <w:abstractNumId w:val="67"/>
  </w:num>
  <w:num w:numId="72" w16cid:durableId="331296079">
    <w:abstractNumId w:val="38"/>
  </w:num>
  <w:num w:numId="73" w16cid:durableId="2102558524">
    <w:abstractNumId w:val="104"/>
  </w:num>
  <w:num w:numId="74" w16cid:durableId="1988707431">
    <w:abstractNumId w:val="77"/>
  </w:num>
  <w:num w:numId="75" w16cid:durableId="1510676128">
    <w:abstractNumId w:val="43"/>
  </w:num>
  <w:num w:numId="76" w16cid:durableId="779378462">
    <w:abstractNumId w:val="105"/>
  </w:num>
  <w:num w:numId="77" w16cid:durableId="1903714842">
    <w:abstractNumId w:val="107"/>
  </w:num>
  <w:num w:numId="78" w16cid:durableId="860971540">
    <w:abstractNumId w:val="101"/>
  </w:num>
  <w:num w:numId="79" w16cid:durableId="1898855758">
    <w:abstractNumId w:val="100"/>
  </w:num>
  <w:num w:numId="80" w16cid:durableId="1742605001">
    <w:abstractNumId w:val="92"/>
  </w:num>
  <w:num w:numId="81" w16cid:durableId="603853396">
    <w:abstractNumId w:val="35"/>
  </w:num>
  <w:num w:numId="82" w16cid:durableId="1617062170">
    <w:abstractNumId w:val="113"/>
  </w:num>
  <w:num w:numId="83" w16cid:durableId="532573040">
    <w:abstractNumId w:val="109"/>
  </w:num>
  <w:num w:numId="84" w16cid:durableId="1600142968">
    <w:abstractNumId w:val="68"/>
  </w:num>
  <w:num w:numId="85" w16cid:durableId="204298597">
    <w:abstractNumId w:val="64"/>
  </w:num>
  <w:num w:numId="86" w16cid:durableId="550531212">
    <w:abstractNumId w:val="50"/>
  </w:num>
  <w:num w:numId="87" w16cid:durableId="196937978">
    <w:abstractNumId w:val="84"/>
  </w:num>
  <w:num w:numId="88" w16cid:durableId="231695619">
    <w:abstractNumId w:val="75"/>
  </w:num>
  <w:num w:numId="89" w16cid:durableId="2110462142">
    <w:abstractNumId w:val="24"/>
  </w:num>
  <w:num w:numId="90" w16cid:durableId="605238647">
    <w:abstractNumId w:val="62"/>
  </w:num>
  <w:num w:numId="91" w16cid:durableId="1551989261">
    <w:abstractNumId w:val="106"/>
  </w:num>
  <w:num w:numId="92" w16cid:durableId="937829208">
    <w:abstractNumId w:val="15"/>
  </w:num>
  <w:num w:numId="93" w16cid:durableId="1288778181">
    <w:abstractNumId w:val="114"/>
  </w:num>
  <w:num w:numId="94" w16cid:durableId="354115969">
    <w:abstractNumId w:val="83"/>
  </w:num>
  <w:num w:numId="95" w16cid:durableId="1516771739">
    <w:abstractNumId w:val="115"/>
  </w:num>
  <w:num w:numId="96" w16cid:durableId="1166362247">
    <w:abstractNumId w:val="73"/>
  </w:num>
  <w:num w:numId="97" w16cid:durableId="777330174">
    <w:abstractNumId w:val="23"/>
  </w:num>
  <w:num w:numId="98" w16cid:durableId="1532260028">
    <w:abstractNumId w:val="85"/>
  </w:num>
  <w:num w:numId="99" w16cid:durableId="573704763">
    <w:abstractNumId w:val="86"/>
  </w:num>
  <w:num w:numId="100" w16cid:durableId="279805352">
    <w:abstractNumId w:val="34"/>
  </w:num>
  <w:num w:numId="101" w16cid:durableId="644164253">
    <w:abstractNumId w:val="21"/>
  </w:num>
  <w:num w:numId="102" w16cid:durableId="429355222">
    <w:abstractNumId w:val="60"/>
  </w:num>
  <w:num w:numId="103" w16cid:durableId="112865458">
    <w:abstractNumId w:val="5"/>
  </w:num>
  <w:num w:numId="104" w16cid:durableId="522286620">
    <w:abstractNumId w:val="117"/>
  </w:num>
  <w:num w:numId="105" w16cid:durableId="566960667">
    <w:abstractNumId w:val="71"/>
  </w:num>
  <w:num w:numId="106" w16cid:durableId="1287539768">
    <w:abstractNumId w:val="46"/>
  </w:num>
  <w:num w:numId="107" w16cid:durableId="1143111179">
    <w:abstractNumId w:val="90"/>
  </w:num>
  <w:num w:numId="108" w16cid:durableId="1014578758">
    <w:abstractNumId w:val="79"/>
  </w:num>
  <w:num w:numId="109" w16cid:durableId="731200971">
    <w:abstractNumId w:val="54"/>
  </w:num>
  <w:num w:numId="110" w16cid:durableId="1913277254">
    <w:abstractNumId w:val="11"/>
  </w:num>
  <w:num w:numId="111" w16cid:durableId="1890452859">
    <w:abstractNumId w:val="98"/>
  </w:num>
  <w:num w:numId="112" w16cid:durableId="121839610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58197965">
    <w:abstractNumId w:val="94"/>
  </w:num>
  <w:num w:numId="114" w16cid:durableId="2014255387">
    <w:abstractNumId w:val="44"/>
  </w:num>
  <w:num w:numId="115" w16cid:durableId="1105539860">
    <w:abstractNumId w:val="13"/>
  </w:num>
  <w:num w:numId="116" w16cid:durableId="141125243">
    <w:abstractNumId w:val="110"/>
  </w:num>
  <w:num w:numId="117" w16cid:durableId="1798332875">
    <w:abstractNumId w:val="108"/>
  </w:num>
  <w:num w:numId="118" w16cid:durableId="1590384111">
    <w:abstractNumId w:val="91"/>
  </w:num>
  <w:num w:numId="119" w16cid:durableId="1851329279">
    <w:abstractNumId w:val="102"/>
  </w:num>
  <w:num w:numId="120" w16cid:durableId="100536195">
    <w:abstractNumId w:val="55"/>
  </w:num>
  <w:num w:numId="121" w16cid:durableId="1426611324">
    <w:abstractNumId w:val="58"/>
  </w:num>
  <w:num w:numId="122" w16cid:durableId="1699617872">
    <w:abstractNumId w:val="72"/>
  </w:num>
  <w:num w:numId="123" w16cid:durableId="739642010">
    <w:abstractNumId w:val="69"/>
  </w:num>
  <w:num w:numId="124" w16cid:durableId="420414816">
    <w:abstractNumId w:val="2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s-419" w:vendorID="64" w:dllVersion="4096"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GB" w:vendorID="64" w:dllVersion="0" w:nlCheck="1" w:checkStyle="0"/>
  <w:activeWritingStyle w:appName="MSWord" w:lang="es-MX"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34"/>
    <w:rsid w:val="000003CA"/>
    <w:rsid w:val="00000545"/>
    <w:rsid w:val="000005FC"/>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20"/>
    <w:rsid w:val="00001CE5"/>
    <w:rsid w:val="00001D0F"/>
    <w:rsid w:val="00001D73"/>
    <w:rsid w:val="00001D79"/>
    <w:rsid w:val="00001E90"/>
    <w:rsid w:val="00001FEB"/>
    <w:rsid w:val="000021D3"/>
    <w:rsid w:val="00002272"/>
    <w:rsid w:val="00002322"/>
    <w:rsid w:val="000023E2"/>
    <w:rsid w:val="0000245F"/>
    <w:rsid w:val="000025A6"/>
    <w:rsid w:val="00002622"/>
    <w:rsid w:val="0000268D"/>
    <w:rsid w:val="0000272D"/>
    <w:rsid w:val="0000275B"/>
    <w:rsid w:val="00002820"/>
    <w:rsid w:val="0000284D"/>
    <w:rsid w:val="000028AA"/>
    <w:rsid w:val="00002961"/>
    <w:rsid w:val="00002963"/>
    <w:rsid w:val="0000297D"/>
    <w:rsid w:val="00002A55"/>
    <w:rsid w:val="00002A66"/>
    <w:rsid w:val="00002B39"/>
    <w:rsid w:val="00002B7C"/>
    <w:rsid w:val="00002BAF"/>
    <w:rsid w:val="00002BD3"/>
    <w:rsid w:val="00002CCE"/>
    <w:rsid w:val="00002CE6"/>
    <w:rsid w:val="00002E17"/>
    <w:rsid w:val="00002F4A"/>
    <w:rsid w:val="00002FF8"/>
    <w:rsid w:val="000030D9"/>
    <w:rsid w:val="000030E8"/>
    <w:rsid w:val="00003104"/>
    <w:rsid w:val="0000316B"/>
    <w:rsid w:val="00003193"/>
    <w:rsid w:val="000031FE"/>
    <w:rsid w:val="00003272"/>
    <w:rsid w:val="00003298"/>
    <w:rsid w:val="00003306"/>
    <w:rsid w:val="00003370"/>
    <w:rsid w:val="0000342F"/>
    <w:rsid w:val="00003435"/>
    <w:rsid w:val="000035A5"/>
    <w:rsid w:val="000035F9"/>
    <w:rsid w:val="000036E7"/>
    <w:rsid w:val="0000389C"/>
    <w:rsid w:val="000038D7"/>
    <w:rsid w:val="0000391B"/>
    <w:rsid w:val="00003A49"/>
    <w:rsid w:val="00003A4F"/>
    <w:rsid w:val="00003A89"/>
    <w:rsid w:val="00003B7D"/>
    <w:rsid w:val="00003B8A"/>
    <w:rsid w:val="00003BCE"/>
    <w:rsid w:val="00003CAE"/>
    <w:rsid w:val="00003D74"/>
    <w:rsid w:val="00003DDC"/>
    <w:rsid w:val="00003E9A"/>
    <w:rsid w:val="00003EDB"/>
    <w:rsid w:val="00004012"/>
    <w:rsid w:val="00004014"/>
    <w:rsid w:val="0000409A"/>
    <w:rsid w:val="0000419B"/>
    <w:rsid w:val="000041ED"/>
    <w:rsid w:val="00004355"/>
    <w:rsid w:val="000043CF"/>
    <w:rsid w:val="0000449B"/>
    <w:rsid w:val="000044C2"/>
    <w:rsid w:val="00004508"/>
    <w:rsid w:val="00004589"/>
    <w:rsid w:val="0000459B"/>
    <w:rsid w:val="0000460A"/>
    <w:rsid w:val="00004787"/>
    <w:rsid w:val="000047C9"/>
    <w:rsid w:val="00004851"/>
    <w:rsid w:val="00004855"/>
    <w:rsid w:val="000048BE"/>
    <w:rsid w:val="0000493F"/>
    <w:rsid w:val="0000497B"/>
    <w:rsid w:val="00004A21"/>
    <w:rsid w:val="00004B53"/>
    <w:rsid w:val="00004C01"/>
    <w:rsid w:val="00004C63"/>
    <w:rsid w:val="00004D1D"/>
    <w:rsid w:val="00004D33"/>
    <w:rsid w:val="00004ED6"/>
    <w:rsid w:val="00004EF8"/>
    <w:rsid w:val="00004FF8"/>
    <w:rsid w:val="000050B7"/>
    <w:rsid w:val="000051E0"/>
    <w:rsid w:val="00005209"/>
    <w:rsid w:val="0000520F"/>
    <w:rsid w:val="000052A7"/>
    <w:rsid w:val="000052CE"/>
    <w:rsid w:val="0000562F"/>
    <w:rsid w:val="00005667"/>
    <w:rsid w:val="000056E5"/>
    <w:rsid w:val="0000577D"/>
    <w:rsid w:val="0000583D"/>
    <w:rsid w:val="00005890"/>
    <w:rsid w:val="000058B0"/>
    <w:rsid w:val="00005A51"/>
    <w:rsid w:val="00005A88"/>
    <w:rsid w:val="00005AB4"/>
    <w:rsid w:val="00005ABF"/>
    <w:rsid w:val="00005AEF"/>
    <w:rsid w:val="00005B63"/>
    <w:rsid w:val="00005BE9"/>
    <w:rsid w:val="00005C68"/>
    <w:rsid w:val="00005C6C"/>
    <w:rsid w:val="00005E0B"/>
    <w:rsid w:val="00005F28"/>
    <w:rsid w:val="00005FDD"/>
    <w:rsid w:val="00006161"/>
    <w:rsid w:val="000063D6"/>
    <w:rsid w:val="000063DB"/>
    <w:rsid w:val="0000646B"/>
    <w:rsid w:val="000064E2"/>
    <w:rsid w:val="000064EF"/>
    <w:rsid w:val="000064FC"/>
    <w:rsid w:val="000065A5"/>
    <w:rsid w:val="0000695A"/>
    <w:rsid w:val="000069BF"/>
    <w:rsid w:val="00006A4A"/>
    <w:rsid w:val="00006B30"/>
    <w:rsid w:val="00006B83"/>
    <w:rsid w:val="00006C12"/>
    <w:rsid w:val="00006C19"/>
    <w:rsid w:val="00006C9C"/>
    <w:rsid w:val="00006CAA"/>
    <w:rsid w:val="00006CB1"/>
    <w:rsid w:val="00006CC7"/>
    <w:rsid w:val="00006EE0"/>
    <w:rsid w:val="00007024"/>
    <w:rsid w:val="000070FE"/>
    <w:rsid w:val="0000722F"/>
    <w:rsid w:val="000072BF"/>
    <w:rsid w:val="000073B4"/>
    <w:rsid w:val="000073E3"/>
    <w:rsid w:val="00007423"/>
    <w:rsid w:val="00007559"/>
    <w:rsid w:val="0000764E"/>
    <w:rsid w:val="00007696"/>
    <w:rsid w:val="00007790"/>
    <w:rsid w:val="00007B18"/>
    <w:rsid w:val="00007B4C"/>
    <w:rsid w:val="00007C2D"/>
    <w:rsid w:val="00007C3A"/>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B"/>
    <w:rsid w:val="00010F7C"/>
    <w:rsid w:val="00010FBD"/>
    <w:rsid w:val="0001110D"/>
    <w:rsid w:val="00011154"/>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87D"/>
    <w:rsid w:val="00011A53"/>
    <w:rsid w:val="00011A6E"/>
    <w:rsid w:val="00011B01"/>
    <w:rsid w:val="00011B2E"/>
    <w:rsid w:val="00011B34"/>
    <w:rsid w:val="00011C3B"/>
    <w:rsid w:val="00011DC8"/>
    <w:rsid w:val="00011E59"/>
    <w:rsid w:val="00011EB0"/>
    <w:rsid w:val="00011FF7"/>
    <w:rsid w:val="0001202A"/>
    <w:rsid w:val="000120A1"/>
    <w:rsid w:val="000120DC"/>
    <w:rsid w:val="000120FA"/>
    <w:rsid w:val="00012111"/>
    <w:rsid w:val="0001218D"/>
    <w:rsid w:val="00012242"/>
    <w:rsid w:val="00012262"/>
    <w:rsid w:val="0001227A"/>
    <w:rsid w:val="000123D2"/>
    <w:rsid w:val="000125B6"/>
    <w:rsid w:val="000125DE"/>
    <w:rsid w:val="000126CD"/>
    <w:rsid w:val="00012703"/>
    <w:rsid w:val="00012829"/>
    <w:rsid w:val="00012861"/>
    <w:rsid w:val="000128B2"/>
    <w:rsid w:val="00012A12"/>
    <w:rsid w:val="00012A26"/>
    <w:rsid w:val="00012AE2"/>
    <w:rsid w:val="00012C46"/>
    <w:rsid w:val="00012CD8"/>
    <w:rsid w:val="00012FC4"/>
    <w:rsid w:val="000130B4"/>
    <w:rsid w:val="000130C7"/>
    <w:rsid w:val="000130F7"/>
    <w:rsid w:val="00013111"/>
    <w:rsid w:val="0001315B"/>
    <w:rsid w:val="00013166"/>
    <w:rsid w:val="00013288"/>
    <w:rsid w:val="0001331E"/>
    <w:rsid w:val="00013417"/>
    <w:rsid w:val="00013519"/>
    <w:rsid w:val="000135E9"/>
    <w:rsid w:val="00013616"/>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3D6"/>
    <w:rsid w:val="0001444A"/>
    <w:rsid w:val="00014454"/>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45"/>
    <w:rsid w:val="000155B9"/>
    <w:rsid w:val="000155C5"/>
    <w:rsid w:val="000155D4"/>
    <w:rsid w:val="00015622"/>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5E"/>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2A"/>
    <w:rsid w:val="000176BF"/>
    <w:rsid w:val="0001770B"/>
    <w:rsid w:val="0001784D"/>
    <w:rsid w:val="00017857"/>
    <w:rsid w:val="00017886"/>
    <w:rsid w:val="000179C0"/>
    <w:rsid w:val="00017A3D"/>
    <w:rsid w:val="00017AF5"/>
    <w:rsid w:val="00017B1C"/>
    <w:rsid w:val="00017BF4"/>
    <w:rsid w:val="00017C3F"/>
    <w:rsid w:val="00017F70"/>
    <w:rsid w:val="00017FAE"/>
    <w:rsid w:val="00020059"/>
    <w:rsid w:val="000200B6"/>
    <w:rsid w:val="0002010D"/>
    <w:rsid w:val="0002017C"/>
    <w:rsid w:val="0002018B"/>
    <w:rsid w:val="00020194"/>
    <w:rsid w:val="000201D1"/>
    <w:rsid w:val="0002023D"/>
    <w:rsid w:val="00020359"/>
    <w:rsid w:val="000203D1"/>
    <w:rsid w:val="00020431"/>
    <w:rsid w:val="00020440"/>
    <w:rsid w:val="0002055A"/>
    <w:rsid w:val="00020734"/>
    <w:rsid w:val="00020A41"/>
    <w:rsid w:val="00020A9D"/>
    <w:rsid w:val="00020BAC"/>
    <w:rsid w:val="00020BB3"/>
    <w:rsid w:val="00020CD8"/>
    <w:rsid w:val="00020CE7"/>
    <w:rsid w:val="00020D18"/>
    <w:rsid w:val="00020E75"/>
    <w:rsid w:val="00020F49"/>
    <w:rsid w:val="00020F4D"/>
    <w:rsid w:val="00021182"/>
    <w:rsid w:val="00021316"/>
    <w:rsid w:val="00021380"/>
    <w:rsid w:val="000213CC"/>
    <w:rsid w:val="000214F1"/>
    <w:rsid w:val="000215B1"/>
    <w:rsid w:val="000215C5"/>
    <w:rsid w:val="00021677"/>
    <w:rsid w:val="000216D3"/>
    <w:rsid w:val="00021756"/>
    <w:rsid w:val="00021891"/>
    <w:rsid w:val="0002192D"/>
    <w:rsid w:val="000219FD"/>
    <w:rsid w:val="00021B37"/>
    <w:rsid w:val="00021B5D"/>
    <w:rsid w:val="00021C00"/>
    <w:rsid w:val="00021C06"/>
    <w:rsid w:val="00021D4E"/>
    <w:rsid w:val="00021E97"/>
    <w:rsid w:val="00021ED1"/>
    <w:rsid w:val="00021F00"/>
    <w:rsid w:val="00021FB1"/>
    <w:rsid w:val="000220BF"/>
    <w:rsid w:val="000220C8"/>
    <w:rsid w:val="00022157"/>
    <w:rsid w:val="000221A4"/>
    <w:rsid w:val="00022212"/>
    <w:rsid w:val="0002242C"/>
    <w:rsid w:val="00022440"/>
    <w:rsid w:val="00022475"/>
    <w:rsid w:val="000225DE"/>
    <w:rsid w:val="000227C8"/>
    <w:rsid w:val="00022871"/>
    <w:rsid w:val="000229A6"/>
    <w:rsid w:val="00022A3F"/>
    <w:rsid w:val="00022ADC"/>
    <w:rsid w:val="00022BAB"/>
    <w:rsid w:val="00022BDF"/>
    <w:rsid w:val="00022C63"/>
    <w:rsid w:val="00022CA0"/>
    <w:rsid w:val="00022CB2"/>
    <w:rsid w:val="00022D7F"/>
    <w:rsid w:val="00022DD6"/>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943"/>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47"/>
    <w:rsid w:val="000247FB"/>
    <w:rsid w:val="00024821"/>
    <w:rsid w:val="000248B3"/>
    <w:rsid w:val="000248D0"/>
    <w:rsid w:val="00024A93"/>
    <w:rsid w:val="00024B7E"/>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84"/>
    <w:rsid w:val="000255AC"/>
    <w:rsid w:val="000255CC"/>
    <w:rsid w:val="000255DC"/>
    <w:rsid w:val="0002564F"/>
    <w:rsid w:val="0002573A"/>
    <w:rsid w:val="0002574F"/>
    <w:rsid w:val="000257F3"/>
    <w:rsid w:val="0002594F"/>
    <w:rsid w:val="00025A28"/>
    <w:rsid w:val="00025BE8"/>
    <w:rsid w:val="00025CB6"/>
    <w:rsid w:val="00025CE4"/>
    <w:rsid w:val="00025D41"/>
    <w:rsid w:val="00025E55"/>
    <w:rsid w:val="000260BC"/>
    <w:rsid w:val="0002613E"/>
    <w:rsid w:val="00026189"/>
    <w:rsid w:val="00026200"/>
    <w:rsid w:val="00026290"/>
    <w:rsid w:val="00026292"/>
    <w:rsid w:val="000262E4"/>
    <w:rsid w:val="00026359"/>
    <w:rsid w:val="0002636A"/>
    <w:rsid w:val="000263C0"/>
    <w:rsid w:val="00026443"/>
    <w:rsid w:val="00026512"/>
    <w:rsid w:val="00026565"/>
    <w:rsid w:val="000265A5"/>
    <w:rsid w:val="00026615"/>
    <w:rsid w:val="0002664F"/>
    <w:rsid w:val="000266FA"/>
    <w:rsid w:val="000267AA"/>
    <w:rsid w:val="0002683C"/>
    <w:rsid w:val="00026901"/>
    <w:rsid w:val="00026905"/>
    <w:rsid w:val="00026979"/>
    <w:rsid w:val="000269CD"/>
    <w:rsid w:val="00026A06"/>
    <w:rsid w:val="00026B3F"/>
    <w:rsid w:val="00026B92"/>
    <w:rsid w:val="00026BEA"/>
    <w:rsid w:val="00026C53"/>
    <w:rsid w:val="00026D02"/>
    <w:rsid w:val="00026D80"/>
    <w:rsid w:val="00026DBA"/>
    <w:rsid w:val="00026EB1"/>
    <w:rsid w:val="00026FC8"/>
    <w:rsid w:val="00027057"/>
    <w:rsid w:val="0002705B"/>
    <w:rsid w:val="00027146"/>
    <w:rsid w:val="00027191"/>
    <w:rsid w:val="00027202"/>
    <w:rsid w:val="00027213"/>
    <w:rsid w:val="00027294"/>
    <w:rsid w:val="000272F4"/>
    <w:rsid w:val="00027316"/>
    <w:rsid w:val="000273A8"/>
    <w:rsid w:val="00027476"/>
    <w:rsid w:val="000275E9"/>
    <w:rsid w:val="0002765F"/>
    <w:rsid w:val="000276A6"/>
    <w:rsid w:val="00027725"/>
    <w:rsid w:val="000278B6"/>
    <w:rsid w:val="000279A3"/>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4E9"/>
    <w:rsid w:val="0003054D"/>
    <w:rsid w:val="000305CB"/>
    <w:rsid w:val="000305D7"/>
    <w:rsid w:val="00030620"/>
    <w:rsid w:val="00030673"/>
    <w:rsid w:val="000306E5"/>
    <w:rsid w:val="000308A4"/>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729"/>
    <w:rsid w:val="0003178B"/>
    <w:rsid w:val="000318F0"/>
    <w:rsid w:val="0003191F"/>
    <w:rsid w:val="00031937"/>
    <w:rsid w:val="00031967"/>
    <w:rsid w:val="000319C7"/>
    <w:rsid w:val="00031A30"/>
    <w:rsid w:val="00031B09"/>
    <w:rsid w:val="00031B5A"/>
    <w:rsid w:val="00031B6A"/>
    <w:rsid w:val="00031BF5"/>
    <w:rsid w:val="00031CE2"/>
    <w:rsid w:val="00031DF0"/>
    <w:rsid w:val="00031E93"/>
    <w:rsid w:val="00031ED4"/>
    <w:rsid w:val="0003209D"/>
    <w:rsid w:val="000322AE"/>
    <w:rsid w:val="000322F0"/>
    <w:rsid w:val="000322FD"/>
    <w:rsid w:val="000323A8"/>
    <w:rsid w:val="0003240E"/>
    <w:rsid w:val="0003245D"/>
    <w:rsid w:val="000324BE"/>
    <w:rsid w:val="00032553"/>
    <w:rsid w:val="00032627"/>
    <w:rsid w:val="000326CC"/>
    <w:rsid w:val="00032738"/>
    <w:rsid w:val="000327F0"/>
    <w:rsid w:val="0003297B"/>
    <w:rsid w:val="00032983"/>
    <w:rsid w:val="00032A10"/>
    <w:rsid w:val="00032B5A"/>
    <w:rsid w:val="00032C7A"/>
    <w:rsid w:val="00032C8B"/>
    <w:rsid w:val="00032D7B"/>
    <w:rsid w:val="00032FF3"/>
    <w:rsid w:val="0003301A"/>
    <w:rsid w:val="0003304A"/>
    <w:rsid w:val="00033154"/>
    <w:rsid w:val="0003315F"/>
    <w:rsid w:val="0003317A"/>
    <w:rsid w:val="000331BD"/>
    <w:rsid w:val="000332F6"/>
    <w:rsid w:val="00033307"/>
    <w:rsid w:val="0003347D"/>
    <w:rsid w:val="0003356D"/>
    <w:rsid w:val="0003366B"/>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61"/>
    <w:rsid w:val="00033E06"/>
    <w:rsid w:val="00033EEE"/>
    <w:rsid w:val="00033F31"/>
    <w:rsid w:val="00033F42"/>
    <w:rsid w:val="000340BB"/>
    <w:rsid w:val="000340C7"/>
    <w:rsid w:val="00034193"/>
    <w:rsid w:val="000342C0"/>
    <w:rsid w:val="00034310"/>
    <w:rsid w:val="00034333"/>
    <w:rsid w:val="000344A2"/>
    <w:rsid w:val="000344CD"/>
    <w:rsid w:val="00034575"/>
    <w:rsid w:val="00034608"/>
    <w:rsid w:val="0003490C"/>
    <w:rsid w:val="0003495C"/>
    <w:rsid w:val="00034A87"/>
    <w:rsid w:val="00034AB8"/>
    <w:rsid w:val="00034AEA"/>
    <w:rsid w:val="00034BAC"/>
    <w:rsid w:val="00034C1A"/>
    <w:rsid w:val="00034D22"/>
    <w:rsid w:val="00034E91"/>
    <w:rsid w:val="00035099"/>
    <w:rsid w:val="000350C4"/>
    <w:rsid w:val="0003513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05"/>
    <w:rsid w:val="00035BC3"/>
    <w:rsid w:val="00035C1A"/>
    <w:rsid w:val="00035C77"/>
    <w:rsid w:val="00036052"/>
    <w:rsid w:val="00036068"/>
    <w:rsid w:val="00036209"/>
    <w:rsid w:val="000363FE"/>
    <w:rsid w:val="00036443"/>
    <w:rsid w:val="00036491"/>
    <w:rsid w:val="000364EE"/>
    <w:rsid w:val="00036534"/>
    <w:rsid w:val="00036656"/>
    <w:rsid w:val="0003680F"/>
    <w:rsid w:val="00036825"/>
    <w:rsid w:val="000368C6"/>
    <w:rsid w:val="000369BA"/>
    <w:rsid w:val="00036A46"/>
    <w:rsid w:val="00036ADD"/>
    <w:rsid w:val="00036B4B"/>
    <w:rsid w:val="00036B89"/>
    <w:rsid w:val="00036CC9"/>
    <w:rsid w:val="00036CD1"/>
    <w:rsid w:val="00036D77"/>
    <w:rsid w:val="00036EB0"/>
    <w:rsid w:val="00036F55"/>
    <w:rsid w:val="00037011"/>
    <w:rsid w:val="00037020"/>
    <w:rsid w:val="00037043"/>
    <w:rsid w:val="00037072"/>
    <w:rsid w:val="00037122"/>
    <w:rsid w:val="0003732D"/>
    <w:rsid w:val="0003744A"/>
    <w:rsid w:val="00037469"/>
    <w:rsid w:val="00037498"/>
    <w:rsid w:val="00037507"/>
    <w:rsid w:val="0003750B"/>
    <w:rsid w:val="00037529"/>
    <w:rsid w:val="0003752A"/>
    <w:rsid w:val="00037553"/>
    <w:rsid w:val="0003758B"/>
    <w:rsid w:val="00037686"/>
    <w:rsid w:val="000376D4"/>
    <w:rsid w:val="000376D7"/>
    <w:rsid w:val="000377B6"/>
    <w:rsid w:val="00037970"/>
    <w:rsid w:val="00037979"/>
    <w:rsid w:val="00037AA1"/>
    <w:rsid w:val="00037AA7"/>
    <w:rsid w:val="00037AFE"/>
    <w:rsid w:val="00037B31"/>
    <w:rsid w:val="00037B5E"/>
    <w:rsid w:val="00037E00"/>
    <w:rsid w:val="00037EC8"/>
    <w:rsid w:val="00037F8A"/>
    <w:rsid w:val="00037FD3"/>
    <w:rsid w:val="000401A6"/>
    <w:rsid w:val="000401D7"/>
    <w:rsid w:val="00040278"/>
    <w:rsid w:val="00040627"/>
    <w:rsid w:val="0004064F"/>
    <w:rsid w:val="00040708"/>
    <w:rsid w:val="00040821"/>
    <w:rsid w:val="000408C6"/>
    <w:rsid w:val="0004092B"/>
    <w:rsid w:val="00040A52"/>
    <w:rsid w:val="00040A6F"/>
    <w:rsid w:val="00040B11"/>
    <w:rsid w:val="00040B58"/>
    <w:rsid w:val="00040BA2"/>
    <w:rsid w:val="00040BB5"/>
    <w:rsid w:val="00040C3C"/>
    <w:rsid w:val="00040CCE"/>
    <w:rsid w:val="00040D81"/>
    <w:rsid w:val="00040D8E"/>
    <w:rsid w:val="00040DC6"/>
    <w:rsid w:val="00040E8A"/>
    <w:rsid w:val="00040F70"/>
    <w:rsid w:val="00040F7C"/>
    <w:rsid w:val="00040FCD"/>
    <w:rsid w:val="000410F6"/>
    <w:rsid w:val="000411DC"/>
    <w:rsid w:val="000412A6"/>
    <w:rsid w:val="000412BC"/>
    <w:rsid w:val="0004133A"/>
    <w:rsid w:val="00041416"/>
    <w:rsid w:val="00041473"/>
    <w:rsid w:val="00041541"/>
    <w:rsid w:val="000415A8"/>
    <w:rsid w:val="0004170B"/>
    <w:rsid w:val="00041713"/>
    <w:rsid w:val="00041731"/>
    <w:rsid w:val="0004186A"/>
    <w:rsid w:val="00041B5B"/>
    <w:rsid w:val="00041BF6"/>
    <w:rsid w:val="00041C45"/>
    <w:rsid w:val="00041CAC"/>
    <w:rsid w:val="00041E39"/>
    <w:rsid w:val="00041EFE"/>
    <w:rsid w:val="00041F69"/>
    <w:rsid w:val="00041F98"/>
    <w:rsid w:val="000421A6"/>
    <w:rsid w:val="00042229"/>
    <w:rsid w:val="00042440"/>
    <w:rsid w:val="0004249C"/>
    <w:rsid w:val="000424FB"/>
    <w:rsid w:val="00042583"/>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38E"/>
    <w:rsid w:val="00043630"/>
    <w:rsid w:val="00043654"/>
    <w:rsid w:val="000436F8"/>
    <w:rsid w:val="00043864"/>
    <w:rsid w:val="00043871"/>
    <w:rsid w:val="00043950"/>
    <w:rsid w:val="000439AF"/>
    <w:rsid w:val="00043B71"/>
    <w:rsid w:val="00043BA4"/>
    <w:rsid w:val="00043BA8"/>
    <w:rsid w:val="00043C0B"/>
    <w:rsid w:val="00043DF4"/>
    <w:rsid w:val="00043EE5"/>
    <w:rsid w:val="00043F6D"/>
    <w:rsid w:val="00043FAE"/>
    <w:rsid w:val="0004406C"/>
    <w:rsid w:val="0004429C"/>
    <w:rsid w:val="000442D2"/>
    <w:rsid w:val="000442D7"/>
    <w:rsid w:val="0004437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5FFA"/>
    <w:rsid w:val="00046159"/>
    <w:rsid w:val="00046163"/>
    <w:rsid w:val="000461B6"/>
    <w:rsid w:val="000462A2"/>
    <w:rsid w:val="000462FB"/>
    <w:rsid w:val="00046352"/>
    <w:rsid w:val="0004637E"/>
    <w:rsid w:val="0004639E"/>
    <w:rsid w:val="000464E6"/>
    <w:rsid w:val="000464F7"/>
    <w:rsid w:val="000464F9"/>
    <w:rsid w:val="0004657E"/>
    <w:rsid w:val="0004658F"/>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7080"/>
    <w:rsid w:val="00047137"/>
    <w:rsid w:val="0004728C"/>
    <w:rsid w:val="00047297"/>
    <w:rsid w:val="00047310"/>
    <w:rsid w:val="0004733A"/>
    <w:rsid w:val="000474C8"/>
    <w:rsid w:val="00047511"/>
    <w:rsid w:val="00047665"/>
    <w:rsid w:val="000476BA"/>
    <w:rsid w:val="00047798"/>
    <w:rsid w:val="00047A82"/>
    <w:rsid w:val="00047B29"/>
    <w:rsid w:val="00047B4E"/>
    <w:rsid w:val="00047CD3"/>
    <w:rsid w:val="00047DE2"/>
    <w:rsid w:val="00047F93"/>
    <w:rsid w:val="0005002F"/>
    <w:rsid w:val="00050064"/>
    <w:rsid w:val="000501AE"/>
    <w:rsid w:val="000501EB"/>
    <w:rsid w:val="00050219"/>
    <w:rsid w:val="0005024A"/>
    <w:rsid w:val="00050332"/>
    <w:rsid w:val="0005033B"/>
    <w:rsid w:val="00050353"/>
    <w:rsid w:val="000503CE"/>
    <w:rsid w:val="00050439"/>
    <w:rsid w:val="00050443"/>
    <w:rsid w:val="00050484"/>
    <w:rsid w:val="00050576"/>
    <w:rsid w:val="000509C5"/>
    <w:rsid w:val="00050A07"/>
    <w:rsid w:val="00050A5B"/>
    <w:rsid w:val="00050AE7"/>
    <w:rsid w:val="00050BAE"/>
    <w:rsid w:val="00050BE2"/>
    <w:rsid w:val="00050C83"/>
    <w:rsid w:val="00050CB4"/>
    <w:rsid w:val="00050D6A"/>
    <w:rsid w:val="00050E08"/>
    <w:rsid w:val="00050F9C"/>
    <w:rsid w:val="000511DF"/>
    <w:rsid w:val="000512EF"/>
    <w:rsid w:val="00051312"/>
    <w:rsid w:val="00051390"/>
    <w:rsid w:val="00051399"/>
    <w:rsid w:val="000513FA"/>
    <w:rsid w:val="000514F2"/>
    <w:rsid w:val="00051511"/>
    <w:rsid w:val="000515B1"/>
    <w:rsid w:val="0005189D"/>
    <w:rsid w:val="0005191C"/>
    <w:rsid w:val="00051944"/>
    <w:rsid w:val="00051A58"/>
    <w:rsid w:val="00051AFF"/>
    <w:rsid w:val="00051C33"/>
    <w:rsid w:val="00051D3C"/>
    <w:rsid w:val="00051E9E"/>
    <w:rsid w:val="00051EBC"/>
    <w:rsid w:val="00051ED0"/>
    <w:rsid w:val="00051FB1"/>
    <w:rsid w:val="00052023"/>
    <w:rsid w:val="0005206F"/>
    <w:rsid w:val="000520E5"/>
    <w:rsid w:val="0005220D"/>
    <w:rsid w:val="00052289"/>
    <w:rsid w:val="000523EA"/>
    <w:rsid w:val="000524D9"/>
    <w:rsid w:val="000525DC"/>
    <w:rsid w:val="00052827"/>
    <w:rsid w:val="00052876"/>
    <w:rsid w:val="0005292D"/>
    <w:rsid w:val="00052AC4"/>
    <w:rsid w:val="00052B96"/>
    <w:rsid w:val="00052BC8"/>
    <w:rsid w:val="00052C46"/>
    <w:rsid w:val="00052C9F"/>
    <w:rsid w:val="00052CC0"/>
    <w:rsid w:val="00052D0E"/>
    <w:rsid w:val="00052E04"/>
    <w:rsid w:val="00052E2C"/>
    <w:rsid w:val="00052E97"/>
    <w:rsid w:val="00052F1D"/>
    <w:rsid w:val="00052F25"/>
    <w:rsid w:val="00052F8A"/>
    <w:rsid w:val="000530C6"/>
    <w:rsid w:val="00053165"/>
    <w:rsid w:val="00053182"/>
    <w:rsid w:val="000531BA"/>
    <w:rsid w:val="000531C2"/>
    <w:rsid w:val="00053213"/>
    <w:rsid w:val="00053377"/>
    <w:rsid w:val="00053393"/>
    <w:rsid w:val="000533FA"/>
    <w:rsid w:val="000533FB"/>
    <w:rsid w:val="0005348D"/>
    <w:rsid w:val="000534B4"/>
    <w:rsid w:val="0005357F"/>
    <w:rsid w:val="000535A2"/>
    <w:rsid w:val="00053649"/>
    <w:rsid w:val="00053869"/>
    <w:rsid w:val="0005387B"/>
    <w:rsid w:val="00053887"/>
    <w:rsid w:val="000538AC"/>
    <w:rsid w:val="00053990"/>
    <w:rsid w:val="000539AF"/>
    <w:rsid w:val="00053A1C"/>
    <w:rsid w:val="00053A67"/>
    <w:rsid w:val="00053A9F"/>
    <w:rsid w:val="00053B0A"/>
    <w:rsid w:val="00053BCF"/>
    <w:rsid w:val="00053BDD"/>
    <w:rsid w:val="00053C9D"/>
    <w:rsid w:val="00053D72"/>
    <w:rsid w:val="00053DDA"/>
    <w:rsid w:val="00053DDC"/>
    <w:rsid w:val="00053F20"/>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5C1"/>
    <w:rsid w:val="0005562B"/>
    <w:rsid w:val="00055630"/>
    <w:rsid w:val="00055742"/>
    <w:rsid w:val="00055767"/>
    <w:rsid w:val="0005583A"/>
    <w:rsid w:val="000558D0"/>
    <w:rsid w:val="0005590F"/>
    <w:rsid w:val="0005591A"/>
    <w:rsid w:val="00055BF9"/>
    <w:rsid w:val="00055C13"/>
    <w:rsid w:val="00055D5C"/>
    <w:rsid w:val="00055DE1"/>
    <w:rsid w:val="00055E80"/>
    <w:rsid w:val="00055F10"/>
    <w:rsid w:val="00056037"/>
    <w:rsid w:val="000560FC"/>
    <w:rsid w:val="00056168"/>
    <w:rsid w:val="00056184"/>
    <w:rsid w:val="000562ED"/>
    <w:rsid w:val="00056616"/>
    <w:rsid w:val="00056624"/>
    <w:rsid w:val="000566AD"/>
    <w:rsid w:val="00056770"/>
    <w:rsid w:val="00056787"/>
    <w:rsid w:val="000567E7"/>
    <w:rsid w:val="00056BF7"/>
    <w:rsid w:val="00056C22"/>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62"/>
    <w:rsid w:val="000576AE"/>
    <w:rsid w:val="000576B5"/>
    <w:rsid w:val="00057817"/>
    <w:rsid w:val="0005784F"/>
    <w:rsid w:val="0005785D"/>
    <w:rsid w:val="000579D2"/>
    <w:rsid w:val="000579DA"/>
    <w:rsid w:val="00057BE6"/>
    <w:rsid w:val="00057D80"/>
    <w:rsid w:val="00057DFB"/>
    <w:rsid w:val="00057E28"/>
    <w:rsid w:val="00057EAC"/>
    <w:rsid w:val="00057EF3"/>
    <w:rsid w:val="00057F23"/>
    <w:rsid w:val="00057FD1"/>
    <w:rsid w:val="0005CABE"/>
    <w:rsid w:val="00060034"/>
    <w:rsid w:val="00060087"/>
    <w:rsid w:val="00060170"/>
    <w:rsid w:val="0006019D"/>
    <w:rsid w:val="00060208"/>
    <w:rsid w:val="000604DB"/>
    <w:rsid w:val="000604F1"/>
    <w:rsid w:val="00060585"/>
    <w:rsid w:val="000608AD"/>
    <w:rsid w:val="000608F6"/>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752"/>
    <w:rsid w:val="0006186E"/>
    <w:rsid w:val="00061941"/>
    <w:rsid w:val="00061B1B"/>
    <w:rsid w:val="00061B34"/>
    <w:rsid w:val="00061F84"/>
    <w:rsid w:val="00061F9E"/>
    <w:rsid w:val="00061FD1"/>
    <w:rsid w:val="000620DC"/>
    <w:rsid w:val="000621A3"/>
    <w:rsid w:val="00062271"/>
    <w:rsid w:val="00062298"/>
    <w:rsid w:val="000623EB"/>
    <w:rsid w:val="0006257F"/>
    <w:rsid w:val="000625A7"/>
    <w:rsid w:val="000627BE"/>
    <w:rsid w:val="0006289F"/>
    <w:rsid w:val="000628E8"/>
    <w:rsid w:val="00062A1F"/>
    <w:rsid w:val="00062BE6"/>
    <w:rsid w:val="00062CA2"/>
    <w:rsid w:val="00062DDA"/>
    <w:rsid w:val="00062E30"/>
    <w:rsid w:val="000631CB"/>
    <w:rsid w:val="00063265"/>
    <w:rsid w:val="000632A8"/>
    <w:rsid w:val="000632DB"/>
    <w:rsid w:val="000632FD"/>
    <w:rsid w:val="0006336B"/>
    <w:rsid w:val="0006345C"/>
    <w:rsid w:val="000636A5"/>
    <w:rsid w:val="000636C9"/>
    <w:rsid w:val="00063735"/>
    <w:rsid w:val="0006378A"/>
    <w:rsid w:val="00063807"/>
    <w:rsid w:val="000638BB"/>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1E"/>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85"/>
    <w:rsid w:val="000652B8"/>
    <w:rsid w:val="0006542E"/>
    <w:rsid w:val="00065431"/>
    <w:rsid w:val="000655A2"/>
    <w:rsid w:val="000655D4"/>
    <w:rsid w:val="00065722"/>
    <w:rsid w:val="000657CB"/>
    <w:rsid w:val="00065826"/>
    <w:rsid w:val="0006588E"/>
    <w:rsid w:val="00065898"/>
    <w:rsid w:val="000658EE"/>
    <w:rsid w:val="00065996"/>
    <w:rsid w:val="0006599D"/>
    <w:rsid w:val="00065BB7"/>
    <w:rsid w:val="00065C9B"/>
    <w:rsid w:val="00065CB9"/>
    <w:rsid w:val="00065D04"/>
    <w:rsid w:val="00065D05"/>
    <w:rsid w:val="00065DB8"/>
    <w:rsid w:val="00065E8D"/>
    <w:rsid w:val="0006601A"/>
    <w:rsid w:val="0006603B"/>
    <w:rsid w:val="0006604C"/>
    <w:rsid w:val="00066057"/>
    <w:rsid w:val="00066086"/>
    <w:rsid w:val="000660F0"/>
    <w:rsid w:val="0006610C"/>
    <w:rsid w:val="0006612A"/>
    <w:rsid w:val="00066187"/>
    <w:rsid w:val="000661A1"/>
    <w:rsid w:val="00066201"/>
    <w:rsid w:val="00066217"/>
    <w:rsid w:val="0006627E"/>
    <w:rsid w:val="0006629B"/>
    <w:rsid w:val="00066373"/>
    <w:rsid w:val="0006638C"/>
    <w:rsid w:val="000663C5"/>
    <w:rsid w:val="000663CA"/>
    <w:rsid w:val="00066439"/>
    <w:rsid w:val="000664EC"/>
    <w:rsid w:val="00066593"/>
    <w:rsid w:val="00066754"/>
    <w:rsid w:val="000668B9"/>
    <w:rsid w:val="0006698E"/>
    <w:rsid w:val="00066A80"/>
    <w:rsid w:val="00066AD7"/>
    <w:rsid w:val="00066B46"/>
    <w:rsid w:val="00066C03"/>
    <w:rsid w:val="00066C69"/>
    <w:rsid w:val="00066C6E"/>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7E"/>
    <w:rsid w:val="00067A86"/>
    <w:rsid w:val="00067D64"/>
    <w:rsid w:val="00067D83"/>
    <w:rsid w:val="00067E12"/>
    <w:rsid w:val="00067EAC"/>
    <w:rsid w:val="00067F01"/>
    <w:rsid w:val="00067FC3"/>
    <w:rsid w:val="000700CC"/>
    <w:rsid w:val="00070102"/>
    <w:rsid w:val="0007016B"/>
    <w:rsid w:val="000701FD"/>
    <w:rsid w:val="000702DB"/>
    <w:rsid w:val="0007032A"/>
    <w:rsid w:val="000703B7"/>
    <w:rsid w:val="0007043E"/>
    <w:rsid w:val="00070496"/>
    <w:rsid w:val="00070511"/>
    <w:rsid w:val="00070670"/>
    <w:rsid w:val="000706A1"/>
    <w:rsid w:val="0007070F"/>
    <w:rsid w:val="0007071C"/>
    <w:rsid w:val="00070814"/>
    <w:rsid w:val="000708C4"/>
    <w:rsid w:val="00070A32"/>
    <w:rsid w:val="00070AFD"/>
    <w:rsid w:val="00070B3F"/>
    <w:rsid w:val="00070D98"/>
    <w:rsid w:val="00070F62"/>
    <w:rsid w:val="00070F66"/>
    <w:rsid w:val="0007108D"/>
    <w:rsid w:val="000710A6"/>
    <w:rsid w:val="0007121B"/>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D"/>
    <w:rsid w:val="000721DE"/>
    <w:rsid w:val="00072383"/>
    <w:rsid w:val="00072491"/>
    <w:rsid w:val="0007254D"/>
    <w:rsid w:val="0007259C"/>
    <w:rsid w:val="000725DB"/>
    <w:rsid w:val="000726BB"/>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426"/>
    <w:rsid w:val="00073543"/>
    <w:rsid w:val="000735C1"/>
    <w:rsid w:val="0007366D"/>
    <w:rsid w:val="00073678"/>
    <w:rsid w:val="0007367C"/>
    <w:rsid w:val="00073680"/>
    <w:rsid w:val="000736FC"/>
    <w:rsid w:val="0007371F"/>
    <w:rsid w:val="0007379E"/>
    <w:rsid w:val="000737DA"/>
    <w:rsid w:val="000737FE"/>
    <w:rsid w:val="00073975"/>
    <w:rsid w:val="00073A43"/>
    <w:rsid w:val="00073AF4"/>
    <w:rsid w:val="00073B50"/>
    <w:rsid w:val="00073B8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A8"/>
    <w:rsid w:val="000749B6"/>
    <w:rsid w:val="00074B8A"/>
    <w:rsid w:val="00074BA0"/>
    <w:rsid w:val="00074BE3"/>
    <w:rsid w:val="00074C28"/>
    <w:rsid w:val="00074C58"/>
    <w:rsid w:val="00074CDA"/>
    <w:rsid w:val="00074D4B"/>
    <w:rsid w:val="00074DB9"/>
    <w:rsid w:val="00074E5C"/>
    <w:rsid w:val="00074F2A"/>
    <w:rsid w:val="00074F58"/>
    <w:rsid w:val="00075100"/>
    <w:rsid w:val="0007520F"/>
    <w:rsid w:val="00075290"/>
    <w:rsid w:val="000753BD"/>
    <w:rsid w:val="000753F4"/>
    <w:rsid w:val="000753F9"/>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65"/>
    <w:rsid w:val="0007609E"/>
    <w:rsid w:val="000761B5"/>
    <w:rsid w:val="0007620C"/>
    <w:rsid w:val="0007631A"/>
    <w:rsid w:val="00076528"/>
    <w:rsid w:val="0007654D"/>
    <w:rsid w:val="000765AA"/>
    <w:rsid w:val="00076763"/>
    <w:rsid w:val="00076768"/>
    <w:rsid w:val="0007677F"/>
    <w:rsid w:val="00076781"/>
    <w:rsid w:val="00076795"/>
    <w:rsid w:val="0007683E"/>
    <w:rsid w:val="0007687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59"/>
    <w:rsid w:val="0007798A"/>
    <w:rsid w:val="00077A6D"/>
    <w:rsid w:val="00077B5B"/>
    <w:rsid w:val="00077BBD"/>
    <w:rsid w:val="00077BEC"/>
    <w:rsid w:val="00077C06"/>
    <w:rsid w:val="00077C0A"/>
    <w:rsid w:val="00077C21"/>
    <w:rsid w:val="00077C6E"/>
    <w:rsid w:val="00077DCD"/>
    <w:rsid w:val="00077EE8"/>
    <w:rsid w:val="00077F24"/>
    <w:rsid w:val="00077F64"/>
    <w:rsid w:val="00080150"/>
    <w:rsid w:val="0008020B"/>
    <w:rsid w:val="00080330"/>
    <w:rsid w:val="00080466"/>
    <w:rsid w:val="0008049C"/>
    <w:rsid w:val="000805A8"/>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191"/>
    <w:rsid w:val="0008130D"/>
    <w:rsid w:val="0008161D"/>
    <w:rsid w:val="0008168D"/>
    <w:rsid w:val="00081718"/>
    <w:rsid w:val="000818C0"/>
    <w:rsid w:val="00081935"/>
    <w:rsid w:val="00081949"/>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317"/>
    <w:rsid w:val="00082413"/>
    <w:rsid w:val="00082554"/>
    <w:rsid w:val="000827BD"/>
    <w:rsid w:val="00082928"/>
    <w:rsid w:val="000829E8"/>
    <w:rsid w:val="00082B4E"/>
    <w:rsid w:val="00082CA1"/>
    <w:rsid w:val="00082D0A"/>
    <w:rsid w:val="00082D0D"/>
    <w:rsid w:val="00082D3F"/>
    <w:rsid w:val="00082D9A"/>
    <w:rsid w:val="00082DD2"/>
    <w:rsid w:val="00082E14"/>
    <w:rsid w:val="00082E55"/>
    <w:rsid w:val="00082EBE"/>
    <w:rsid w:val="00082ECF"/>
    <w:rsid w:val="00082EFB"/>
    <w:rsid w:val="00082F46"/>
    <w:rsid w:val="00082FA5"/>
    <w:rsid w:val="0008309B"/>
    <w:rsid w:val="0008355C"/>
    <w:rsid w:val="0008361B"/>
    <w:rsid w:val="0008361C"/>
    <w:rsid w:val="000836E3"/>
    <w:rsid w:val="0008371D"/>
    <w:rsid w:val="00083740"/>
    <w:rsid w:val="00083838"/>
    <w:rsid w:val="00083960"/>
    <w:rsid w:val="0008398A"/>
    <w:rsid w:val="000839C1"/>
    <w:rsid w:val="00083B5E"/>
    <w:rsid w:val="00083B6D"/>
    <w:rsid w:val="00083D41"/>
    <w:rsid w:val="00083D8A"/>
    <w:rsid w:val="00083DB1"/>
    <w:rsid w:val="00083DBB"/>
    <w:rsid w:val="00083FBE"/>
    <w:rsid w:val="00084045"/>
    <w:rsid w:val="0008418E"/>
    <w:rsid w:val="000841B1"/>
    <w:rsid w:val="000841BE"/>
    <w:rsid w:val="00084364"/>
    <w:rsid w:val="000843A3"/>
    <w:rsid w:val="000843F6"/>
    <w:rsid w:val="00084488"/>
    <w:rsid w:val="000844E0"/>
    <w:rsid w:val="000844F2"/>
    <w:rsid w:val="00084507"/>
    <w:rsid w:val="000847C2"/>
    <w:rsid w:val="000847FC"/>
    <w:rsid w:val="0008488F"/>
    <w:rsid w:val="000849FC"/>
    <w:rsid w:val="00084B9B"/>
    <w:rsid w:val="00084DE8"/>
    <w:rsid w:val="0008509E"/>
    <w:rsid w:val="000850C5"/>
    <w:rsid w:val="000850C8"/>
    <w:rsid w:val="000850DE"/>
    <w:rsid w:val="000850E4"/>
    <w:rsid w:val="00085151"/>
    <w:rsid w:val="0008521E"/>
    <w:rsid w:val="00085251"/>
    <w:rsid w:val="00085286"/>
    <w:rsid w:val="000852AA"/>
    <w:rsid w:val="00085360"/>
    <w:rsid w:val="00085369"/>
    <w:rsid w:val="00085393"/>
    <w:rsid w:val="00085403"/>
    <w:rsid w:val="00085450"/>
    <w:rsid w:val="00085635"/>
    <w:rsid w:val="000856B0"/>
    <w:rsid w:val="000856BD"/>
    <w:rsid w:val="000856FE"/>
    <w:rsid w:val="0008582F"/>
    <w:rsid w:val="00085A0F"/>
    <w:rsid w:val="00085A9B"/>
    <w:rsid w:val="00085B2B"/>
    <w:rsid w:val="00085B70"/>
    <w:rsid w:val="00085B83"/>
    <w:rsid w:val="00085C4A"/>
    <w:rsid w:val="00085DD6"/>
    <w:rsid w:val="00085E5D"/>
    <w:rsid w:val="00085E7C"/>
    <w:rsid w:val="00085EF8"/>
    <w:rsid w:val="00085F62"/>
    <w:rsid w:val="0008604D"/>
    <w:rsid w:val="00086079"/>
    <w:rsid w:val="0008615F"/>
    <w:rsid w:val="00086261"/>
    <w:rsid w:val="00086301"/>
    <w:rsid w:val="0008636B"/>
    <w:rsid w:val="00086431"/>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065"/>
    <w:rsid w:val="0008714D"/>
    <w:rsid w:val="000871DE"/>
    <w:rsid w:val="0008720A"/>
    <w:rsid w:val="000872F5"/>
    <w:rsid w:val="0008731E"/>
    <w:rsid w:val="000873F0"/>
    <w:rsid w:val="00087572"/>
    <w:rsid w:val="0008769E"/>
    <w:rsid w:val="00087733"/>
    <w:rsid w:val="0008775B"/>
    <w:rsid w:val="00087772"/>
    <w:rsid w:val="000877A3"/>
    <w:rsid w:val="000877DB"/>
    <w:rsid w:val="0008786A"/>
    <w:rsid w:val="0008787E"/>
    <w:rsid w:val="00087998"/>
    <w:rsid w:val="00087A27"/>
    <w:rsid w:val="00087A7D"/>
    <w:rsid w:val="00087C3E"/>
    <w:rsid w:val="00087DE6"/>
    <w:rsid w:val="00087EF1"/>
    <w:rsid w:val="00087F34"/>
    <w:rsid w:val="000900DD"/>
    <w:rsid w:val="000900E4"/>
    <w:rsid w:val="00090167"/>
    <w:rsid w:val="00090185"/>
    <w:rsid w:val="00090199"/>
    <w:rsid w:val="0009021B"/>
    <w:rsid w:val="000902B8"/>
    <w:rsid w:val="00090355"/>
    <w:rsid w:val="00090399"/>
    <w:rsid w:val="000903A6"/>
    <w:rsid w:val="000903D3"/>
    <w:rsid w:val="00090444"/>
    <w:rsid w:val="00090489"/>
    <w:rsid w:val="0009060A"/>
    <w:rsid w:val="0009069B"/>
    <w:rsid w:val="000906A8"/>
    <w:rsid w:val="0009071C"/>
    <w:rsid w:val="00090743"/>
    <w:rsid w:val="00090862"/>
    <w:rsid w:val="000908A5"/>
    <w:rsid w:val="0009094A"/>
    <w:rsid w:val="00090B1D"/>
    <w:rsid w:val="00090B64"/>
    <w:rsid w:val="00090BB7"/>
    <w:rsid w:val="00090BD7"/>
    <w:rsid w:val="00090CC2"/>
    <w:rsid w:val="00090D76"/>
    <w:rsid w:val="00090E63"/>
    <w:rsid w:val="00090E6D"/>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A7B"/>
    <w:rsid w:val="00091BEA"/>
    <w:rsid w:val="00091BFE"/>
    <w:rsid w:val="00091E84"/>
    <w:rsid w:val="00091F2C"/>
    <w:rsid w:val="00091FFE"/>
    <w:rsid w:val="000920C9"/>
    <w:rsid w:val="000920E4"/>
    <w:rsid w:val="000922BD"/>
    <w:rsid w:val="000922C9"/>
    <w:rsid w:val="00092455"/>
    <w:rsid w:val="00092487"/>
    <w:rsid w:val="000924EB"/>
    <w:rsid w:val="000925F7"/>
    <w:rsid w:val="00092782"/>
    <w:rsid w:val="000927FD"/>
    <w:rsid w:val="00092826"/>
    <w:rsid w:val="0009293C"/>
    <w:rsid w:val="00092948"/>
    <w:rsid w:val="00092A73"/>
    <w:rsid w:val="00092B50"/>
    <w:rsid w:val="00092BEE"/>
    <w:rsid w:val="00092C64"/>
    <w:rsid w:val="00092D03"/>
    <w:rsid w:val="00092D26"/>
    <w:rsid w:val="00092D39"/>
    <w:rsid w:val="00093027"/>
    <w:rsid w:val="000931B2"/>
    <w:rsid w:val="00093274"/>
    <w:rsid w:val="000932A1"/>
    <w:rsid w:val="000932CF"/>
    <w:rsid w:val="0009337F"/>
    <w:rsid w:val="0009341B"/>
    <w:rsid w:val="00093647"/>
    <w:rsid w:val="0009366B"/>
    <w:rsid w:val="000936EB"/>
    <w:rsid w:val="0009373D"/>
    <w:rsid w:val="000937C9"/>
    <w:rsid w:val="000938E3"/>
    <w:rsid w:val="0009391E"/>
    <w:rsid w:val="0009399D"/>
    <w:rsid w:val="00093A08"/>
    <w:rsid w:val="00093BFC"/>
    <w:rsid w:val="00093C11"/>
    <w:rsid w:val="00093E82"/>
    <w:rsid w:val="00093FB0"/>
    <w:rsid w:val="00094022"/>
    <w:rsid w:val="00094043"/>
    <w:rsid w:val="000941E3"/>
    <w:rsid w:val="00094399"/>
    <w:rsid w:val="00094411"/>
    <w:rsid w:val="00094522"/>
    <w:rsid w:val="00094620"/>
    <w:rsid w:val="0009464E"/>
    <w:rsid w:val="00094672"/>
    <w:rsid w:val="0009469E"/>
    <w:rsid w:val="00094880"/>
    <w:rsid w:val="00094A7D"/>
    <w:rsid w:val="00094B37"/>
    <w:rsid w:val="00094B49"/>
    <w:rsid w:val="00094D4A"/>
    <w:rsid w:val="00094D5E"/>
    <w:rsid w:val="00094E6C"/>
    <w:rsid w:val="00094F54"/>
    <w:rsid w:val="00094F70"/>
    <w:rsid w:val="00094FD9"/>
    <w:rsid w:val="000950AD"/>
    <w:rsid w:val="0009512A"/>
    <w:rsid w:val="000951DC"/>
    <w:rsid w:val="000951E8"/>
    <w:rsid w:val="00095288"/>
    <w:rsid w:val="000952DF"/>
    <w:rsid w:val="000952FC"/>
    <w:rsid w:val="0009541D"/>
    <w:rsid w:val="00095484"/>
    <w:rsid w:val="00095487"/>
    <w:rsid w:val="00095496"/>
    <w:rsid w:val="00095498"/>
    <w:rsid w:val="0009552D"/>
    <w:rsid w:val="0009564C"/>
    <w:rsid w:val="000956D5"/>
    <w:rsid w:val="0009573C"/>
    <w:rsid w:val="0009577D"/>
    <w:rsid w:val="0009578A"/>
    <w:rsid w:val="000957F7"/>
    <w:rsid w:val="00095807"/>
    <w:rsid w:val="0009580F"/>
    <w:rsid w:val="00095860"/>
    <w:rsid w:val="000959A0"/>
    <w:rsid w:val="000959B3"/>
    <w:rsid w:val="000959B5"/>
    <w:rsid w:val="00095CE2"/>
    <w:rsid w:val="00095D23"/>
    <w:rsid w:val="00095EC5"/>
    <w:rsid w:val="00095EF9"/>
    <w:rsid w:val="0009605E"/>
    <w:rsid w:val="000961B5"/>
    <w:rsid w:val="000961DD"/>
    <w:rsid w:val="0009628C"/>
    <w:rsid w:val="000962C2"/>
    <w:rsid w:val="000962F5"/>
    <w:rsid w:val="00096323"/>
    <w:rsid w:val="00096348"/>
    <w:rsid w:val="00096372"/>
    <w:rsid w:val="00096491"/>
    <w:rsid w:val="000964DC"/>
    <w:rsid w:val="00096542"/>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561"/>
    <w:rsid w:val="0009764D"/>
    <w:rsid w:val="00097730"/>
    <w:rsid w:val="00097757"/>
    <w:rsid w:val="000977E6"/>
    <w:rsid w:val="0009787C"/>
    <w:rsid w:val="00097992"/>
    <w:rsid w:val="000979AF"/>
    <w:rsid w:val="00097AFA"/>
    <w:rsid w:val="00097B95"/>
    <w:rsid w:val="00097BDD"/>
    <w:rsid w:val="00097C5C"/>
    <w:rsid w:val="00097C6E"/>
    <w:rsid w:val="00097E6C"/>
    <w:rsid w:val="00097ED5"/>
    <w:rsid w:val="00097FCC"/>
    <w:rsid w:val="0009F714"/>
    <w:rsid w:val="000A00EB"/>
    <w:rsid w:val="000A01AD"/>
    <w:rsid w:val="000A01D1"/>
    <w:rsid w:val="000A024D"/>
    <w:rsid w:val="000A0312"/>
    <w:rsid w:val="000A0466"/>
    <w:rsid w:val="000A04B2"/>
    <w:rsid w:val="000A05F0"/>
    <w:rsid w:val="000A06DA"/>
    <w:rsid w:val="000A07DF"/>
    <w:rsid w:val="000A0813"/>
    <w:rsid w:val="000A08C1"/>
    <w:rsid w:val="000A0A91"/>
    <w:rsid w:val="000A0BCE"/>
    <w:rsid w:val="000A0BDC"/>
    <w:rsid w:val="000A0C0F"/>
    <w:rsid w:val="000A0C8A"/>
    <w:rsid w:val="000A0CF1"/>
    <w:rsid w:val="000A0D0C"/>
    <w:rsid w:val="000A0D3E"/>
    <w:rsid w:val="000A0ECD"/>
    <w:rsid w:val="000A0EEC"/>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DCB"/>
    <w:rsid w:val="000A1FC1"/>
    <w:rsid w:val="000A2087"/>
    <w:rsid w:val="000A20DA"/>
    <w:rsid w:val="000A210C"/>
    <w:rsid w:val="000A2149"/>
    <w:rsid w:val="000A21C4"/>
    <w:rsid w:val="000A21D0"/>
    <w:rsid w:val="000A221E"/>
    <w:rsid w:val="000A225A"/>
    <w:rsid w:val="000A22EC"/>
    <w:rsid w:val="000A24E2"/>
    <w:rsid w:val="000A264A"/>
    <w:rsid w:val="000A2866"/>
    <w:rsid w:val="000A2918"/>
    <w:rsid w:val="000A2971"/>
    <w:rsid w:val="000A2B11"/>
    <w:rsid w:val="000A2BA0"/>
    <w:rsid w:val="000A2BA8"/>
    <w:rsid w:val="000A2BF5"/>
    <w:rsid w:val="000A2C3A"/>
    <w:rsid w:val="000A2E22"/>
    <w:rsid w:val="000A2E4B"/>
    <w:rsid w:val="000A2F5B"/>
    <w:rsid w:val="000A2FD6"/>
    <w:rsid w:val="000A30D9"/>
    <w:rsid w:val="000A339E"/>
    <w:rsid w:val="000A34F8"/>
    <w:rsid w:val="000A35DF"/>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176"/>
    <w:rsid w:val="000A426B"/>
    <w:rsid w:val="000A4360"/>
    <w:rsid w:val="000A444F"/>
    <w:rsid w:val="000A4543"/>
    <w:rsid w:val="000A4569"/>
    <w:rsid w:val="000A4593"/>
    <w:rsid w:val="000A45C0"/>
    <w:rsid w:val="000A45C2"/>
    <w:rsid w:val="000A4672"/>
    <w:rsid w:val="000A46CF"/>
    <w:rsid w:val="000A46E0"/>
    <w:rsid w:val="000A46FB"/>
    <w:rsid w:val="000A4720"/>
    <w:rsid w:val="000A47BF"/>
    <w:rsid w:val="000A493F"/>
    <w:rsid w:val="000A49AC"/>
    <w:rsid w:val="000A4A1E"/>
    <w:rsid w:val="000A4A4D"/>
    <w:rsid w:val="000A4A5B"/>
    <w:rsid w:val="000A4A60"/>
    <w:rsid w:val="000A4A6F"/>
    <w:rsid w:val="000A4B83"/>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1A0"/>
    <w:rsid w:val="000A6220"/>
    <w:rsid w:val="000A6270"/>
    <w:rsid w:val="000A62D0"/>
    <w:rsid w:val="000A62E6"/>
    <w:rsid w:val="000A62F9"/>
    <w:rsid w:val="000A6325"/>
    <w:rsid w:val="000A6376"/>
    <w:rsid w:val="000A64C6"/>
    <w:rsid w:val="000A6592"/>
    <w:rsid w:val="000A659A"/>
    <w:rsid w:val="000A68B5"/>
    <w:rsid w:val="000A6999"/>
    <w:rsid w:val="000A69C8"/>
    <w:rsid w:val="000A69EC"/>
    <w:rsid w:val="000A6A7C"/>
    <w:rsid w:val="000A6ADD"/>
    <w:rsid w:val="000A6B7A"/>
    <w:rsid w:val="000A6C78"/>
    <w:rsid w:val="000A6E92"/>
    <w:rsid w:val="000A6EC0"/>
    <w:rsid w:val="000A6F66"/>
    <w:rsid w:val="000A6FD7"/>
    <w:rsid w:val="000A7098"/>
    <w:rsid w:val="000A717F"/>
    <w:rsid w:val="000A7233"/>
    <w:rsid w:val="000A72AE"/>
    <w:rsid w:val="000A72BB"/>
    <w:rsid w:val="000A73CD"/>
    <w:rsid w:val="000A73FA"/>
    <w:rsid w:val="000A7432"/>
    <w:rsid w:val="000A74B3"/>
    <w:rsid w:val="000A7500"/>
    <w:rsid w:val="000A7566"/>
    <w:rsid w:val="000A75FA"/>
    <w:rsid w:val="000A7696"/>
    <w:rsid w:val="000A76E6"/>
    <w:rsid w:val="000A772D"/>
    <w:rsid w:val="000A783C"/>
    <w:rsid w:val="000A7856"/>
    <w:rsid w:val="000A7B3E"/>
    <w:rsid w:val="000A7C15"/>
    <w:rsid w:val="000A7F9A"/>
    <w:rsid w:val="000A7FB3"/>
    <w:rsid w:val="000B01EC"/>
    <w:rsid w:val="000B01F9"/>
    <w:rsid w:val="000B02BA"/>
    <w:rsid w:val="000B0340"/>
    <w:rsid w:val="000B0459"/>
    <w:rsid w:val="000B04A2"/>
    <w:rsid w:val="000B0511"/>
    <w:rsid w:val="000B0526"/>
    <w:rsid w:val="000B0578"/>
    <w:rsid w:val="000B057D"/>
    <w:rsid w:val="000B0639"/>
    <w:rsid w:val="000B0770"/>
    <w:rsid w:val="000B0779"/>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6B2"/>
    <w:rsid w:val="000B18C8"/>
    <w:rsid w:val="000B1ACF"/>
    <w:rsid w:val="000B1AE7"/>
    <w:rsid w:val="000B1B14"/>
    <w:rsid w:val="000B1BE0"/>
    <w:rsid w:val="000B1C0C"/>
    <w:rsid w:val="000B1C4B"/>
    <w:rsid w:val="000B1D25"/>
    <w:rsid w:val="000B1DC7"/>
    <w:rsid w:val="000B1EBF"/>
    <w:rsid w:val="000B1FA8"/>
    <w:rsid w:val="000B202E"/>
    <w:rsid w:val="000B2034"/>
    <w:rsid w:val="000B2041"/>
    <w:rsid w:val="000B2057"/>
    <w:rsid w:val="000B20A4"/>
    <w:rsid w:val="000B214E"/>
    <w:rsid w:val="000B21FF"/>
    <w:rsid w:val="000B2300"/>
    <w:rsid w:val="000B2382"/>
    <w:rsid w:val="000B262D"/>
    <w:rsid w:val="000B2643"/>
    <w:rsid w:val="000B2812"/>
    <w:rsid w:val="000B29B3"/>
    <w:rsid w:val="000B29D6"/>
    <w:rsid w:val="000B2AD3"/>
    <w:rsid w:val="000B2B44"/>
    <w:rsid w:val="000B2B64"/>
    <w:rsid w:val="000B2BE4"/>
    <w:rsid w:val="000B2C73"/>
    <w:rsid w:val="000B2CCB"/>
    <w:rsid w:val="000B2D0E"/>
    <w:rsid w:val="000B2E64"/>
    <w:rsid w:val="000B2F3D"/>
    <w:rsid w:val="000B2FF6"/>
    <w:rsid w:val="000B3016"/>
    <w:rsid w:val="000B303A"/>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67"/>
    <w:rsid w:val="000B3C6B"/>
    <w:rsid w:val="000B3C91"/>
    <w:rsid w:val="000B3CD0"/>
    <w:rsid w:val="000B3E53"/>
    <w:rsid w:val="000B3E91"/>
    <w:rsid w:val="000B3F37"/>
    <w:rsid w:val="000B3F48"/>
    <w:rsid w:val="000B4158"/>
    <w:rsid w:val="000B42D1"/>
    <w:rsid w:val="000B43BC"/>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D4"/>
    <w:rsid w:val="000B558E"/>
    <w:rsid w:val="000B5786"/>
    <w:rsid w:val="000B58D3"/>
    <w:rsid w:val="000B5964"/>
    <w:rsid w:val="000B59C1"/>
    <w:rsid w:val="000B5A55"/>
    <w:rsid w:val="000B5AC6"/>
    <w:rsid w:val="000B5B81"/>
    <w:rsid w:val="000B5BC2"/>
    <w:rsid w:val="000B5C76"/>
    <w:rsid w:val="000B5CB5"/>
    <w:rsid w:val="000B5D40"/>
    <w:rsid w:val="000B5E06"/>
    <w:rsid w:val="000B5E48"/>
    <w:rsid w:val="000B5E6D"/>
    <w:rsid w:val="000B5FCC"/>
    <w:rsid w:val="000B614A"/>
    <w:rsid w:val="000B6159"/>
    <w:rsid w:val="000B6269"/>
    <w:rsid w:val="000B633D"/>
    <w:rsid w:val="000B634F"/>
    <w:rsid w:val="000B63F1"/>
    <w:rsid w:val="000B6434"/>
    <w:rsid w:val="000B647E"/>
    <w:rsid w:val="000B65DB"/>
    <w:rsid w:val="000B6607"/>
    <w:rsid w:val="000B662C"/>
    <w:rsid w:val="000B6632"/>
    <w:rsid w:val="000B66AF"/>
    <w:rsid w:val="000B6702"/>
    <w:rsid w:val="000B6992"/>
    <w:rsid w:val="000B69A4"/>
    <w:rsid w:val="000B6AEE"/>
    <w:rsid w:val="000B6C04"/>
    <w:rsid w:val="000B6CC5"/>
    <w:rsid w:val="000B6DBE"/>
    <w:rsid w:val="000B7099"/>
    <w:rsid w:val="000B71CF"/>
    <w:rsid w:val="000B7230"/>
    <w:rsid w:val="000B72BA"/>
    <w:rsid w:val="000B7339"/>
    <w:rsid w:val="000B748D"/>
    <w:rsid w:val="000B74DE"/>
    <w:rsid w:val="000B7579"/>
    <w:rsid w:val="000B75B5"/>
    <w:rsid w:val="000B7636"/>
    <w:rsid w:val="000B7661"/>
    <w:rsid w:val="000B76A9"/>
    <w:rsid w:val="000B7899"/>
    <w:rsid w:val="000B78E2"/>
    <w:rsid w:val="000B7912"/>
    <w:rsid w:val="000B797E"/>
    <w:rsid w:val="000B79DD"/>
    <w:rsid w:val="000B79E6"/>
    <w:rsid w:val="000B79E9"/>
    <w:rsid w:val="000B7A23"/>
    <w:rsid w:val="000B7A2D"/>
    <w:rsid w:val="000B7ABE"/>
    <w:rsid w:val="000B7BC6"/>
    <w:rsid w:val="000B7D4E"/>
    <w:rsid w:val="000B7D56"/>
    <w:rsid w:val="000B7DE2"/>
    <w:rsid w:val="000B7E1D"/>
    <w:rsid w:val="000C0145"/>
    <w:rsid w:val="000C0248"/>
    <w:rsid w:val="000C0357"/>
    <w:rsid w:val="000C03B2"/>
    <w:rsid w:val="000C04AB"/>
    <w:rsid w:val="000C0574"/>
    <w:rsid w:val="000C0660"/>
    <w:rsid w:val="000C0689"/>
    <w:rsid w:val="000C06B2"/>
    <w:rsid w:val="000C06D4"/>
    <w:rsid w:val="000C0735"/>
    <w:rsid w:val="000C0835"/>
    <w:rsid w:val="000C085B"/>
    <w:rsid w:val="000C08E4"/>
    <w:rsid w:val="000C0924"/>
    <w:rsid w:val="000C0A8B"/>
    <w:rsid w:val="000C0BDF"/>
    <w:rsid w:val="000C0C07"/>
    <w:rsid w:val="000C0CF7"/>
    <w:rsid w:val="000C0D54"/>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10A"/>
    <w:rsid w:val="000C236F"/>
    <w:rsid w:val="000C25AC"/>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1BE"/>
    <w:rsid w:val="000C3250"/>
    <w:rsid w:val="000C3321"/>
    <w:rsid w:val="000C353A"/>
    <w:rsid w:val="000C3552"/>
    <w:rsid w:val="000C37CE"/>
    <w:rsid w:val="000C37F8"/>
    <w:rsid w:val="000C38AE"/>
    <w:rsid w:val="000C3A5A"/>
    <w:rsid w:val="000C3B59"/>
    <w:rsid w:val="000C3C01"/>
    <w:rsid w:val="000C3C3A"/>
    <w:rsid w:val="000C3C70"/>
    <w:rsid w:val="000C3D50"/>
    <w:rsid w:val="000C3E2B"/>
    <w:rsid w:val="000C3E3C"/>
    <w:rsid w:val="000C3E4E"/>
    <w:rsid w:val="000C3F11"/>
    <w:rsid w:val="000C404E"/>
    <w:rsid w:val="000C40E7"/>
    <w:rsid w:val="000C42B1"/>
    <w:rsid w:val="000C42C8"/>
    <w:rsid w:val="000C433D"/>
    <w:rsid w:val="000C4356"/>
    <w:rsid w:val="000C4379"/>
    <w:rsid w:val="000C4533"/>
    <w:rsid w:val="000C467D"/>
    <w:rsid w:val="000C468B"/>
    <w:rsid w:val="000C486B"/>
    <w:rsid w:val="000C48D9"/>
    <w:rsid w:val="000C4918"/>
    <w:rsid w:val="000C49FF"/>
    <w:rsid w:val="000C4A75"/>
    <w:rsid w:val="000C4B30"/>
    <w:rsid w:val="000C4CE6"/>
    <w:rsid w:val="000C4E77"/>
    <w:rsid w:val="000C4E8E"/>
    <w:rsid w:val="000C4EBF"/>
    <w:rsid w:val="000C4F55"/>
    <w:rsid w:val="000C5007"/>
    <w:rsid w:val="000C50E2"/>
    <w:rsid w:val="000C517E"/>
    <w:rsid w:val="000C519E"/>
    <w:rsid w:val="000C52C4"/>
    <w:rsid w:val="000C5333"/>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6E"/>
    <w:rsid w:val="000C64B5"/>
    <w:rsid w:val="000C64C5"/>
    <w:rsid w:val="000C64D6"/>
    <w:rsid w:val="000C64DE"/>
    <w:rsid w:val="000C64F3"/>
    <w:rsid w:val="000C64F8"/>
    <w:rsid w:val="000C6675"/>
    <w:rsid w:val="000C66C9"/>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12"/>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CC"/>
    <w:rsid w:val="000C76DC"/>
    <w:rsid w:val="000C76ED"/>
    <w:rsid w:val="000C7805"/>
    <w:rsid w:val="000C78A7"/>
    <w:rsid w:val="000C7943"/>
    <w:rsid w:val="000C7953"/>
    <w:rsid w:val="000C79C0"/>
    <w:rsid w:val="000C7B87"/>
    <w:rsid w:val="000C7D3F"/>
    <w:rsid w:val="000C7D93"/>
    <w:rsid w:val="000C7DB7"/>
    <w:rsid w:val="000C7E02"/>
    <w:rsid w:val="000C7FB6"/>
    <w:rsid w:val="000D0057"/>
    <w:rsid w:val="000D008A"/>
    <w:rsid w:val="000D0191"/>
    <w:rsid w:val="000D01E9"/>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516"/>
    <w:rsid w:val="000D26C4"/>
    <w:rsid w:val="000D26F5"/>
    <w:rsid w:val="000D273F"/>
    <w:rsid w:val="000D2771"/>
    <w:rsid w:val="000D2967"/>
    <w:rsid w:val="000D2978"/>
    <w:rsid w:val="000D29A8"/>
    <w:rsid w:val="000D2B62"/>
    <w:rsid w:val="000D2C3C"/>
    <w:rsid w:val="000D2E7A"/>
    <w:rsid w:val="000D2ECD"/>
    <w:rsid w:val="000D2F93"/>
    <w:rsid w:val="000D2F9A"/>
    <w:rsid w:val="000D3163"/>
    <w:rsid w:val="000D333F"/>
    <w:rsid w:val="000D3345"/>
    <w:rsid w:val="000D33E7"/>
    <w:rsid w:val="000D344A"/>
    <w:rsid w:val="000D35FC"/>
    <w:rsid w:val="000D3624"/>
    <w:rsid w:val="000D38E5"/>
    <w:rsid w:val="000D3946"/>
    <w:rsid w:val="000D3959"/>
    <w:rsid w:val="000D3972"/>
    <w:rsid w:val="000D3A8C"/>
    <w:rsid w:val="000D3B78"/>
    <w:rsid w:val="000D3B9D"/>
    <w:rsid w:val="000D3CA2"/>
    <w:rsid w:val="000D3DA0"/>
    <w:rsid w:val="000D3ECC"/>
    <w:rsid w:val="000D3F62"/>
    <w:rsid w:val="000D4169"/>
    <w:rsid w:val="000D41BF"/>
    <w:rsid w:val="000D41F4"/>
    <w:rsid w:val="000D4257"/>
    <w:rsid w:val="000D4292"/>
    <w:rsid w:val="000D4337"/>
    <w:rsid w:val="000D4399"/>
    <w:rsid w:val="000D43AD"/>
    <w:rsid w:val="000D447F"/>
    <w:rsid w:val="000D44B7"/>
    <w:rsid w:val="000D44CF"/>
    <w:rsid w:val="000D44D9"/>
    <w:rsid w:val="000D44FD"/>
    <w:rsid w:val="000D450E"/>
    <w:rsid w:val="000D46A1"/>
    <w:rsid w:val="000D46CF"/>
    <w:rsid w:val="000D46F6"/>
    <w:rsid w:val="000D479F"/>
    <w:rsid w:val="000D47A3"/>
    <w:rsid w:val="000D47DD"/>
    <w:rsid w:val="000D4812"/>
    <w:rsid w:val="000D4886"/>
    <w:rsid w:val="000D48F6"/>
    <w:rsid w:val="000D4A04"/>
    <w:rsid w:val="000D4A31"/>
    <w:rsid w:val="000D4DAF"/>
    <w:rsid w:val="000D5067"/>
    <w:rsid w:val="000D50E7"/>
    <w:rsid w:val="000D5167"/>
    <w:rsid w:val="000D51CB"/>
    <w:rsid w:val="000D52BC"/>
    <w:rsid w:val="000D5326"/>
    <w:rsid w:val="000D5386"/>
    <w:rsid w:val="000D542B"/>
    <w:rsid w:val="000D551D"/>
    <w:rsid w:val="000D55F4"/>
    <w:rsid w:val="000D5642"/>
    <w:rsid w:val="000D576A"/>
    <w:rsid w:val="000D5823"/>
    <w:rsid w:val="000D58ED"/>
    <w:rsid w:val="000D591B"/>
    <w:rsid w:val="000D5AF9"/>
    <w:rsid w:val="000D5B36"/>
    <w:rsid w:val="000D5B6A"/>
    <w:rsid w:val="000D5B81"/>
    <w:rsid w:val="000D5B8A"/>
    <w:rsid w:val="000D5BCF"/>
    <w:rsid w:val="000D5C3C"/>
    <w:rsid w:val="000D5C62"/>
    <w:rsid w:val="000D5CD8"/>
    <w:rsid w:val="000D5CE2"/>
    <w:rsid w:val="000D5E95"/>
    <w:rsid w:val="000D6029"/>
    <w:rsid w:val="000D6075"/>
    <w:rsid w:val="000D6148"/>
    <w:rsid w:val="000D615F"/>
    <w:rsid w:val="000D61D3"/>
    <w:rsid w:val="000D61DC"/>
    <w:rsid w:val="000D6293"/>
    <w:rsid w:val="000D634A"/>
    <w:rsid w:val="000D634F"/>
    <w:rsid w:val="000D638B"/>
    <w:rsid w:val="000D63E2"/>
    <w:rsid w:val="000D640B"/>
    <w:rsid w:val="000D645C"/>
    <w:rsid w:val="000D6560"/>
    <w:rsid w:val="000D65DD"/>
    <w:rsid w:val="000D65F3"/>
    <w:rsid w:val="000D66D8"/>
    <w:rsid w:val="000D679B"/>
    <w:rsid w:val="000D6801"/>
    <w:rsid w:val="000D6C71"/>
    <w:rsid w:val="000D6CD3"/>
    <w:rsid w:val="000D6D6B"/>
    <w:rsid w:val="000D6DBE"/>
    <w:rsid w:val="000D6E2B"/>
    <w:rsid w:val="000D6E57"/>
    <w:rsid w:val="000D6EA0"/>
    <w:rsid w:val="000D6EBF"/>
    <w:rsid w:val="000D6FB6"/>
    <w:rsid w:val="000D70A9"/>
    <w:rsid w:val="000D70DF"/>
    <w:rsid w:val="000D7194"/>
    <w:rsid w:val="000D7226"/>
    <w:rsid w:val="000D7265"/>
    <w:rsid w:val="000D7313"/>
    <w:rsid w:val="000D73D6"/>
    <w:rsid w:val="000D753F"/>
    <w:rsid w:val="000D7542"/>
    <w:rsid w:val="000D7790"/>
    <w:rsid w:val="000D79AF"/>
    <w:rsid w:val="000D7A34"/>
    <w:rsid w:val="000D7CB2"/>
    <w:rsid w:val="000D7CD7"/>
    <w:rsid w:val="000D7FE9"/>
    <w:rsid w:val="000E0089"/>
    <w:rsid w:val="000E0094"/>
    <w:rsid w:val="000E01A6"/>
    <w:rsid w:val="000E01C4"/>
    <w:rsid w:val="000E02DE"/>
    <w:rsid w:val="000E031B"/>
    <w:rsid w:val="000E0396"/>
    <w:rsid w:val="000E0416"/>
    <w:rsid w:val="000E0476"/>
    <w:rsid w:val="000E04F7"/>
    <w:rsid w:val="000E0528"/>
    <w:rsid w:val="000E0596"/>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799"/>
    <w:rsid w:val="000E18F7"/>
    <w:rsid w:val="000E1993"/>
    <w:rsid w:val="000E1ADB"/>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CB6"/>
    <w:rsid w:val="000E2D33"/>
    <w:rsid w:val="000E2F17"/>
    <w:rsid w:val="000E2F46"/>
    <w:rsid w:val="000E32B4"/>
    <w:rsid w:val="000E32FB"/>
    <w:rsid w:val="000E3322"/>
    <w:rsid w:val="000E340B"/>
    <w:rsid w:val="000E365D"/>
    <w:rsid w:val="000E377C"/>
    <w:rsid w:val="000E37F3"/>
    <w:rsid w:val="000E3848"/>
    <w:rsid w:val="000E38A3"/>
    <w:rsid w:val="000E3969"/>
    <w:rsid w:val="000E3A2A"/>
    <w:rsid w:val="000E3AB8"/>
    <w:rsid w:val="000E3AC5"/>
    <w:rsid w:val="000E3B13"/>
    <w:rsid w:val="000E3B38"/>
    <w:rsid w:val="000E3BBA"/>
    <w:rsid w:val="000E3C12"/>
    <w:rsid w:val="000E3C28"/>
    <w:rsid w:val="000E3D51"/>
    <w:rsid w:val="000E3ED7"/>
    <w:rsid w:val="000E3F37"/>
    <w:rsid w:val="000E3F39"/>
    <w:rsid w:val="000E3F5C"/>
    <w:rsid w:val="000E4098"/>
    <w:rsid w:val="000E40BC"/>
    <w:rsid w:val="000E40FE"/>
    <w:rsid w:val="000E4136"/>
    <w:rsid w:val="000E419C"/>
    <w:rsid w:val="000E4218"/>
    <w:rsid w:val="000E425B"/>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1F0"/>
    <w:rsid w:val="000E5201"/>
    <w:rsid w:val="000E5202"/>
    <w:rsid w:val="000E52CD"/>
    <w:rsid w:val="000E52E2"/>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11B"/>
    <w:rsid w:val="000E627A"/>
    <w:rsid w:val="000E62E6"/>
    <w:rsid w:val="000E6371"/>
    <w:rsid w:val="000E644D"/>
    <w:rsid w:val="000E64D3"/>
    <w:rsid w:val="000E65DE"/>
    <w:rsid w:val="000E66C7"/>
    <w:rsid w:val="000E6738"/>
    <w:rsid w:val="000E67B9"/>
    <w:rsid w:val="000E6845"/>
    <w:rsid w:val="000E6856"/>
    <w:rsid w:val="000E68AC"/>
    <w:rsid w:val="000E6936"/>
    <w:rsid w:val="000E698B"/>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0D"/>
    <w:rsid w:val="000E7423"/>
    <w:rsid w:val="000E7527"/>
    <w:rsid w:val="000E7649"/>
    <w:rsid w:val="000E7693"/>
    <w:rsid w:val="000E770C"/>
    <w:rsid w:val="000E771B"/>
    <w:rsid w:val="000E771E"/>
    <w:rsid w:val="000E790B"/>
    <w:rsid w:val="000E7920"/>
    <w:rsid w:val="000E7995"/>
    <w:rsid w:val="000E79C9"/>
    <w:rsid w:val="000E7A85"/>
    <w:rsid w:val="000E7AEF"/>
    <w:rsid w:val="000E7B6C"/>
    <w:rsid w:val="000E7B73"/>
    <w:rsid w:val="000E7BD1"/>
    <w:rsid w:val="000E7C3B"/>
    <w:rsid w:val="000E7CBD"/>
    <w:rsid w:val="000E7D4F"/>
    <w:rsid w:val="000E7EEC"/>
    <w:rsid w:val="000F020B"/>
    <w:rsid w:val="000F024E"/>
    <w:rsid w:val="000F02D2"/>
    <w:rsid w:val="000F02EA"/>
    <w:rsid w:val="000F0338"/>
    <w:rsid w:val="000F0363"/>
    <w:rsid w:val="000F0383"/>
    <w:rsid w:val="000F0420"/>
    <w:rsid w:val="000F0540"/>
    <w:rsid w:val="000F055F"/>
    <w:rsid w:val="000F057F"/>
    <w:rsid w:val="000F073C"/>
    <w:rsid w:val="000F0745"/>
    <w:rsid w:val="000F08DE"/>
    <w:rsid w:val="000F08E9"/>
    <w:rsid w:val="000F090D"/>
    <w:rsid w:val="000F0BC7"/>
    <w:rsid w:val="000F0BE5"/>
    <w:rsid w:val="000F0BFF"/>
    <w:rsid w:val="000F0C20"/>
    <w:rsid w:val="000F0C25"/>
    <w:rsid w:val="000F0C2B"/>
    <w:rsid w:val="000F0CA3"/>
    <w:rsid w:val="000F0FCD"/>
    <w:rsid w:val="000F153B"/>
    <w:rsid w:val="000F155B"/>
    <w:rsid w:val="000F1637"/>
    <w:rsid w:val="000F1647"/>
    <w:rsid w:val="000F1771"/>
    <w:rsid w:val="000F17A7"/>
    <w:rsid w:val="000F17FC"/>
    <w:rsid w:val="000F1923"/>
    <w:rsid w:val="000F1939"/>
    <w:rsid w:val="000F19E9"/>
    <w:rsid w:val="000F1B57"/>
    <w:rsid w:val="000F1B95"/>
    <w:rsid w:val="000F1BA9"/>
    <w:rsid w:val="000F1C26"/>
    <w:rsid w:val="000F1C36"/>
    <w:rsid w:val="000F1C5A"/>
    <w:rsid w:val="000F1C5E"/>
    <w:rsid w:val="000F1CFA"/>
    <w:rsid w:val="000F1E65"/>
    <w:rsid w:val="000F1ED5"/>
    <w:rsid w:val="000F1EF7"/>
    <w:rsid w:val="000F1F40"/>
    <w:rsid w:val="000F1F4A"/>
    <w:rsid w:val="000F2100"/>
    <w:rsid w:val="000F215A"/>
    <w:rsid w:val="000F2398"/>
    <w:rsid w:val="000F2399"/>
    <w:rsid w:val="000F2487"/>
    <w:rsid w:val="000F2640"/>
    <w:rsid w:val="000F2649"/>
    <w:rsid w:val="000F2664"/>
    <w:rsid w:val="000F26B3"/>
    <w:rsid w:val="000F27A5"/>
    <w:rsid w:val="000F27CA"/>
    <w:rsid w:val="000F2809"/>
    <w:rsid w:val="000F290D"/>
    <w:rsid w:val="000F2A1F"/>
    <w:rsid w:val="000F2B86"/>
    <w:rsid w:val="000F2CC1"/>
    <w:rsid w:val="000F2D38"/>
    <w:rsid w:val="000F2E17"/>
    <w:rsid w:val="000F2E4A"/>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5E5"/>
    <w:rsid w:val="000F4630"/>
    <w:rsid w:val="000F4680"/>
    <w:rsid w:val="000F46F1"/>
    <w:rsid w:val="000F4862"/>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54"/>
    <w:rsid w:val="000F60F2"/>
    <w:rsid w:val="000F613B"/>
    <w:rsid w:val="000F61D8"/>
    <w:rsid w:val="000F62D3"/>
    <w:rsid w:val="000F6331"/>
    <w:rsid w:val="000F63A5"/>
    <w:rsid w:val="000F63EF"/>
    <w:rsid w:val="000F663B"/>
    <w:rsid w:val="000F6645"/>
    <w:rsid w:val="000F6675"/>
    <w:rsid w:val="000F686B"/>
    <w:rsid w:val="000F6AC5"/>
    <w:rsid w:val="000F6AE8"/>
    <w:rsid w:val="000F6BE0"/>
    <w:rsid w:val="000F6C1F"/>
    <w:rsid w:val="000F6C22"/>
    <w:rsid w:val="000F6C80"/>
    <w:rsid w:val="000F6D6F"/>
    <w:rsid w:val="000F6E1D"/>
    <w:rsid w:val="000F6F23"/>
    <w:rsid w:val="000F6F6F"/>
    <w:rsid w:val="000F700D"/>
    <w:rsid w:val="000F70C0"/>
    <w:rsid w:val="000F710E"/>
    <w:rsid w:val="000F73C0"/>
    <w:rsid w:val="000F7418"/>
    <w:rsid w:val="000F741B"/>
    <w:rsid w:val="000F74AF"/>
    <w:rsid w:val="000F75E0"/>
    <w:rsid w:val="000F760F"/>
    <w:rsid w:val="000F7735"/>
    <w:rsid w:val="000F7880"/>
    <w:rsid w:val="000F7896"/>
    <w:rsid w:val="000F78B0"/>
    <w:rsid w:val="000F78FC"/>
    <w:rsid w:val="000F7A93"/>
    <w:rsid w:val="000F7A95"/>
    <w:rsid w:val="000F7AF1"/>
    <w:rsid w:val="000F7B91"/>
    <w:rsid w:val="000F7C81"/>
    <w:rsid w:val="000F7C84"/>
    <w:rsid w:val="000F7CC4"/>
    <w:rsid w:val="000F7D83"/>
    <w:rsid w:val="000F7E75"/>
    <w:rsid w:val="000F7EBF"/>
    <w:rsid w:val="000F7EC0"/>
    <w:rsid w:val="000F7F44"/>
    <w:rsid w:val="000F7FDC"/>
    <w:rsid w:val="001000D9"/>
    <w:rsid w:val="001001B7"/>
    <w:rsid w:val="001002A2"/>
    <w:rsid w:val="001003D7"/>
    <w:rsid w:val="0010042D"/>
    <w:rsid w:val="00100525"/>
    <w:rsid w:val="0010058D"/>
    <w:rsid w:val="001005F1"/>
    <w:rsid w:val="001005F7"/>
    <w:rsid w:val="0010078E"/>
    <w:rsid w:val="0010079E"/>
    <w:rsid w:val="00100927"/>
    <w:rsid w:val="00100990"/>
    <w:rsid w:val="00100A04"/>
    <w:rsid w:val="00100A67"/>
    <w:rsid w:val="00100AC8"/>
    <w:rsid w:val="00100B02"/>
    <w:rsid w:val="00100B99"/>
    <w:rsid w:val="00100C2F"/>
    <w:rsid w:val="00100C60"/>
    <w:rsid w:val="00100CE2"/>
    <w:rsid w:val="00100D88"/>
    <w:rsid w:val="00100DF5"/>
    <w:rsid w:val="00100E27"/>
    <w:rsid w:val="00100EB0"/>
    <w:rsid w:val="00100EB6"/>
    <w:rsid w:val="00100F05"/>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6"/>
    <w:rsid w:val="001018DB"/>
    <w:rsid w:val="001018FA"/>
    <w:rsid w:val="00101952"/>
    <w:rsid w:val="001019AF"/>
    <w:rsid w:val="00101A5D"/>
    <w:rsid w:val="00101A84"/>
    <w:rsid w:val="00101AC0"/>
    <w:rsid w:val="00101B1F"/>
    <w:rsid w:val="00101D5B"/>
    <w:rsid w:val="00101D80"/>
    <w:rsid w:val="00101E8C"/>
    <w:rsid w:val="00101E9D"/>
    <w:rsid w:val="00101F58"/>
    <w:rsid w:val="00101F63"/>
    <w:rsid w:val="00101FBE"/>
    <w:rsid w:val="0010209A"/>
    <w:rsid w:val="001024B6"/>
    <w:rsid w:val="0010250E"/>
    <w:rsid w:val="0010251D"/>
    <w:rsid w:val="0010256F"/>
    <w:rsid w:val="00102675"/>
    <w:rsid w:val="00102690"/>
    <w:rsid w:val="00102732"/>
    <w:rsid w:val="0010277D"/>
    <w:rsid w:val="0010282E"/>
    <w:rsid w:val="00102874"/>
    <w:rsid w:val="0010299E"/>
    <w:rsid w:val="001029AB"/>
    <w:rsid w:val="00102A31"/>
    <w:rsid w:val="00102B5D"/>
    <w:rsid w:val="00102BF3"/>
    <w:rsid w:val="00102CB4"/>
    <w:rsid w:val="00102F5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BEE"/>
    <w:rsid w:val="00103D16"/>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9FE"/>
    <w:rsid w:val="00104A42"/>
    <w:rsid w:val="00104F02"/>
    <w:rsid w:val="00105113"/>
    <w:rsid w:val="00105224"/>
    <w:rsid w:val="00105251"/>
    <w:rsid w:val="0010533F"/>
    <w:rsid w:val="001053ED"/>
    <w:rsid w:val="00105548"/>
    <w:rsid w:val="0010578C"/>
    <w:rsid w:val="00105850"/>
    <w:rsid w:val="001059E9"/>
    <w:rsid w:val="00105ABD"/>
    <w:rsid w:val="00105B25"/>
    <w:rsid w:val="00105BD1"/>
    <w:rsid w:val="00105CA8"/>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2A"/>
    <w:rsid w:val="0010667B"/>
    <w:rsid w:val="001066C0"/>
    <w:rsid w:val="0010679E"/>
    <w:rsid w:val="00106900"/>
    <w:rsid w:val="00106940"/>
    <w:rsid w:val="00106965"/>
    <w:rsid w:val="00106982"/>
    <w:rsid w:val="001069E3"/>
    <w:rsid w:val="00106A95"/>
    <w:rsid w:val="00106B27"/>
    <w:rsid w:val="00106D20"/>
    <w:rsid w:val="00106E1A"/>
    <w:rsid w:val="00106E1C"/>
    <w:rsid w:val="00106E51"/>
    <w:rsid w:val="00106E87"/>
    <w:rsid w:val="00107134"/>
    <w:rsid w:val="00107176"/>
    <w:rsid w:val="001071F7"/>
    <w:rsid w:val="0010767B"/>
    <w:rsid w:val="00107683"/>
    <w:rsid w:val="0010769E"/>
    <w:rsid w:val="001076F1"/>
    <w:rsid w:val="00107745"/>
    <w:rsid w:val="00107758"/>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4F"/>
    <w:rsid w:val="00110369"/>
    <w:rsid w:val="001103D2"/>
    <w:rsid w:val="001103D5"/>
    <w:rsid w:val="001103ED"/>
    <w:rsid w:val="0011040E"/>
    <w:rsid w:val="00110441"/>
    <w:rsid w:val="001104EC"/>
    <w:rsid w:val="001105B6"/>
    <w:rsid w:val="001106B6"/>
    <w:rsid w:val="00110743"/>
    <w:rsid w:val="00110811"/>
    <w:rsid w:val="0011086B"/>
    <w:rsid w:val="00110A7B"/>
    <w:rsid w:val="00110A97"/>
    <w:rsid w:val="00110B1B"/>
    <w:rsid w:val="00110B4B"/>
    <w:rsid w:val="00110DB6"/>
    <w:rsid w:val="00110E33"/>
    <w:rsid w:val="00110F0D"/>
    <w:rsid w:val="00110FCD"/>
    <w:rsid w:val="00110FFE"/>
    <w:rsid w:val="0011107B"/>
    <w:rsid w:val="00111108"/>
    <w:rsid w:val="00111124"/>
    <w:rsid w:val="00111126"/>
    <w:rsid w:val="0011114E"/>
    <w:rsid w:val="001111ED"/>
    <w:rsid w:val="00111246"/>
    <w:rsid w:val="0011147C"/>
    <w:rsid w:val="001114D1"/>
    <w:rsid w:val="0011153B"/>
    <w:rsid w:val="001115C6"/>
    <w:rsid w:val="00111803"/>
    <w:rsid w:val="00111855"/>
    <w:rsid w:val="0011186E"/>
    <w:rsid w:val="001118C6"/>
    <w:rsid w:val="001118CB"/>
    <w:rsid w:val="00111913"/>
    <w:rsid w:val="00111918"/>
    <w:rsid w:val="001119A6"/>
    <w:rsid w:val="00111A5E"/>
    <w:rsid w:val="00111B30"/>
    <w:rsid w:val="00111B67"/>
    <w:rsid w:val="00111BF8"/>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5FE"/>
    <w:rsid w:val="001126D7"/>
    <w:rsid w:val="001126F3"/>
    <w:rsid w:val="0011271C"/>
    <w:rsid w:val="0011273D"/>
    <w:rsid w:val="00112746"/>
    <w:rsid w:val="00112785"/>
    <w:rsid w:val="001127BA"/>
    <w:rsid w:val="001128AF"/>
    <w:rsid w:val="001128D2"/>
    <w:rsid w:val="001129A9"/>
    <w:rsid w:val="001129D0"/>
    <w:rsid w:val="00112A24"/>
    <w:rsid w:val="00112A8C"/>
    <w:rsid w:val="00112AB3"/>
    <w:rsid w:val="00112C72"/>
    <w:rsid w:val="00112DEA"/>
    <w:rsid w:val="00112E85"/>
    <w:rsid w:val="00112F07"/>
    <w:rsid w:val="00112F38"/>
    <w:rsid w:val="00112F50"/>
    <w:rsid w:val="001130C2"/>
    <w:rsid w:val="001130D7"/>
    <w:rsid w:val="00113155"/>
    <w:rsid w:val="0011318D"/>
    <w:rsid w:val="00113289"/>
    <w:rsid w:val="001132D9"/>
    <w:rsid w:val="001134B0"/>
    <w:rsid w:val="001134F3"/>
    <w:rsid w:val="0011352D"/>
    <w:rsid w:val="0011353C"/>
    <w:rsid w:val="00113585"/>
    <w:rsid w:val="001135AF"/>
    <w:rsid w:val="001135B2"/>
    <w:rsid w:val="00113636"/>
    <w:rsid w:val="0011386A"/>
    <w:rsid w:val="0011388B"/>
    <w:rsid w:val="001138AB"/>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CEB"/>
    <w:rsid w:val="00114E09"/>
    <w:rsid w:val="00114E63"/>
    <w:rsid w:val="00114E8E"/>
    <w:rsid w:val="00114EE6"/>
    <w:rsid w:val="00114F16"/>
    <w:rsid w:val="0011500B"/>
    <w:rsid w:val="00115063"/>
    <w:rsid w:val="001150F1"/>
    <w:rsid w:val="001151A4"/>
    <w:rsid w:val="00115258"/>
    <w:rsid w:val="0011539D"/>
    <w:rsid w:val="00115479"/>
    <w:rsid w:val="001154ED"/>
    <w:rsid w:val="00115511"/>
    <w:rsid w:val="0011557C"/>
    <w:rsid w:val="0011559B"/>
    <w:rsid w:val="00115670"/>
    <w:rsid w:val="0011575B"/>
    <w:rsid w:val="001157FE"/>
    <w:rsid w:val="0011588F"/>
    <w:rsid w:val="001158E7"/>
    <w:rsid w:val="00115C65"/>
    <w:rsid w:val="00115CFF"/>
    <w:rsid w:val="00115D06"/>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21"/>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50"/>
    <w:rsid w:val="00117366"/>
    <w:rsid w:val="001173B5"/>
    <w:rsid w:val="00117540"/>
    <w:rsid w:val="0011768E"/>
    <w:rsid w:val="001177EE"/>
    <w:rsid w:val="00117821"/>
    <w:rsid w:val="00117A49"/>
    <w:rsid w:val="00117B68"/>
    <w:rsid w:val="00117B76"/>
    <w:rsid w:val="00117BB0"/>
    <w:rsid w:val="00117C5B"/>
    <w:rsid w:val="00117CD0"/>
    <w:rsid w:val="00117D51"/>
    <w:rsid w:val="00117D97"/>
    <w:rsid w:val="00117ECB"/>
    <w:rsid w:val="00117F1A"/>
    <w:rsid w:val="00117FA0"/>
    <w:rsid w:val="00117FEF"/>
    <w:rsid w:val="00120036"/>
    <w:rsid w:val="001200A6"/>
    <w:rsid w:val="0012011A"/>
    <w:rsid w:val="00120151"/>
    <w:rsid w:val="0012021B"/>
    <w:rsid w:val="0012027E"/>
    <w:rsid w:val="00120282"/>
    <w:rsid w:val="001202D4"/>
    <w:rsid w:val="0012036A"/>
    <w:rsid w:val="0012042B"/>
    <w:rsid w:val="00120435"/>
    <w:rsid w:val="00120490"/>
    <w:rsid w:val="00120598"/>
    <w:rsid w:val="0012063D"/>
    <w:rsid w:val="001206B2"/>
    <w:rsid w:val="00120735"/>
    <w:rsid w:val="00120803"/>
    <w:rsid w:val="00120ABB"/>
    <w:rsid w:val="00120B02"/>
    <w:rsid w:val="00120B43"/>
    <w:rsid w:val="00120D04"/>
    <w:rsid w:val="00120D8B"/>
    <w:rsid w:val="00120F0A"/>
    <w:rsid w:val="00120F67"/>
    <w:rsid w:val="00120FB1"/>
    <w:rsid w:val="00121131"/>
    <w:rsid w:val="0012114C"/>
    <w:rsid w:val="001211B5"/>
    <w:rsid w:val="00121257"/>
    <w:rsid w:val="001212FB"/>
    <w:rsid w:val="001213A2"/>
    <w:rsid w:val="001213CB"/>
    <w:rsid w:val="001213F3"/>
    <w:rsid w:val="001214E0"/>
    <w:rsid w:val="00121AD6"/>
    <w:rsid w:val="00121AF8"/>
    <w:rsid w:val="00121B99"/>
    <w:rsid w:val="00121E7E"/>
    <w:rsid w:val="00121E9A"/>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59"/>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69"/>
    <w:rsid w:val="00124171"/>
    <w:rsid w:val="001242DE"/>
    <w:rsid w:val="0012438E"/>
    <w:rsid w:val="00124391"/>
    <w:rsid w:val="001243F7"/>
    <w:rsid w:val="001245C4"/>
    <w:rsid w:val="00124664"/>
    <w:rsid w:val="001247AC"/>
    <w:rsid w:val="001247D1"/>
    <w:rsid w:val="00124832"/>
    <w:rsid w:val="00124856"/>
    <w:rsid w:val="00124906"/>
    <w:rsid w:val="00124A25"/>
    <w:rsid w:val="00124A66"/>
    <w:rsid w:val="00124AA6"/>
    <w:rsid w:val="00124B16"/>
    <w:rsid w:val="00124B79"/>
    <w:rsid w:val="00124CE3"/>
    <w:rsid w:val="00124D17"/>
    <w:rsid w:val="00124D2E"/>
    <w:rsid w:val="00124D87"/>
    <w:rsid w:val="00124DA1"/>
    <w:rsid w:val="0012500B"/>
    <w:rsid w:val="00125224"/>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1A"/>
    <w:rsid w:val="00125DCB"/>
    <w:rsid w:val="00126099"/>
    <w:rsid w:val="001260F1"/>
    <w:rsid w:val="00126122"/>
    <w:rsid w:val="0012613E"/>
    <w:rsid w:val="00126151"/>
    <w:rsid w:val="00126266"/>
    <w:rsid w:val="001262A9"/>
    <w:rsid w:val="001262DC"/>
    <w:rsid w:val="00126340"/>
    <w:rsid w:val="001263D6"/>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259"/>
    <w:rsid w:val="0012739E"/>
    <w:rsid w:val="0012747B"/>
    <w:rsid w:val="001274A6"/>
    <w:rsid w:val="001275EE"/>
    <w:rsid w:val="0012765D"/>
    <w:rsid w:val="00127706"/>
    <w:rsid w:val="0012775A"/>
    <w:rsid w:val="001277BE"/>
    <w:rsid w:val="00127857"/>
    <w:rsid w:val="00127910"/>
    <w:rsid w:val="00127945"/>
    <w:rsid w:val="00127A07"/>
    <w:rsid w:val="00127A32"/>
    <w:rsid w:val="00127AD6"/>
    <w:rsid w:val="00127CC2"/>
    <w:rsid w:val="00127CEB"/>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6F3"/>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09E"/>
    <w:rsid w:val="0013113A"/>
    <w:rsid w:val="00131181"/>
    <w:rsid w:val="001311AC"/>
    <w:rsid w:val="001311F5"/>
    <w:rsid w:val="00131368"/>
    <w:rsid w:val="00131456"/>
    <w:rsid w:val="001314E9"/>
    <w:rsid w:val="0013155C"/>
    <w:rsid w:val="001315B6"/>
    <w:rsid w:val="001316F8"/>
    <w:rsid w:val="00131711"/>
    <w:rsid w:val="0013180A"/>
    <w:rsid w:val="00131957"/>
    <w:rsid w:val="001319D8"/>
    <w:rsid w:val="00131B31"/>
    <w:rsid w:val="00131C7F"/>
    <w:rsid w:val="00131CCB"/>
    <w:rsid w:val="00131CEE"/>
    <w:rsid w:val="00131D1C"/>
    <w:rsid w:val="00131D75"/>
    <w:rsid w:val="00131EAE"/>
    <w:rsid w:val="00131F38"/>
    <w:rsid w:val="00131F9B"/>
    <w:rsid w:val="001320AC"/>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30CE"/>
    <w:rsid w:val="001330D9"/>
    <w:rsid w:val="0013314B"/>
    <w:rsid w:val="0013316C"/>
    <w:rsid w:val="0013322C"/>
    <w:rsid w:val="00133265"/>
    <w:rsid w:val="001333FD"/>
    <w:rsid w:val="00133477"/>
    <w:rsid w:val="001334FD"/>
    <w:rsid w:val="00133578"/>
    <w:rsid w:val="00133A47"/>
    <w:rsid w:val="00133A4A"/>
    <w:rsid w:val="00133C8B"/>
    <w:rsid w:val="00133CE6"/>
    <w:rsid w:val="00133D53"/>
    <w:rsid w:val="00133D74"/>
    <w:rsid w:val="00133E1D"/>
    <w:rsid w:val="00133E35"/>
    <w:rsid w:val="0013405E"/>
    <w:rsid w:val="00134101"/>
    <w:rsid w:val="00134220"/>
    <w:rsid w:val="001343C4"/>
    <w:rsid w:val="001343F9"/>
    <w:rsid w:val="00134494"/>
    <w:rsid w:val="0013453A"/>
    <w:rsid w:val="001345E6"/>
    <w:rsid w:val="00134660"/>
    <w:rsid w:val="001346C8"/>
    <w:rsid w:val="001347E6"/>
    <w:rsid w:val="00134816"/>
    <w:rsid w:val="00134A1A"/>
    <w:rsid w:val="00134A5F"/>
    <w:rsid w:val="00134AF8"/>
    <w:rsid w:val="00134D4B"/>
    <w:rsid w:val="00134E3F"/>
    <w:rsid w:val="00134ED8"/>
    <w:rsid w:val="00134FC0"/>
    <w:rsid w:val="00134FFC"/>
    <w:rsid w:val="0013544A"/>
    <w:rsid w:val="001354F2"/>
    <w:rsid w:val="001354FA"/>
    <w:rsid w:val="001356B4"/>
    <w:rsid w:val="00135769"/>
    <w:rsid w:val="00135866"/>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18F"/>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1C"/>
    <w:rsid w:val="0013745E"/>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40"/>
    <w:rsid w:val="00140752"/>
    <w:rsid w:val="001407F1"/>
    <w:rsid w:val="001408F3"/>
    <w:rsid w:val="00140A69"/>
    <w:rsid w:val="00140B05"/>
    <w:rsid w:val="00140B46"/>
    <w:rsid w:val="00140B76"/>
    <w:rsid w:val="00140C16"/>
    <w:rsid w:val="00140C7C"/>
    <w:rsid w:val="00140D1D"/>
    <w:rsid w:val="00140E85"/>
    <w:rsid w:val="00140FF3"/>
    <w:rsid w:val="0014107D"/>
    <w:rsid w:val="001410EF"/>
    <w:rsid w:val="00141126"/>
    <w:rsid w:val="0014117C"/>
    <w:rsid w:val="001411E8"/>
    <w:rsid w:val="001411EA"/>
    <w:rsid w:val="0014133C"/>
    <w:rsid w:val="001413EB"/>
    <w:rsid w:val="00141438"/>
    <w:rsid w:val="0014148F"/>
    <w:rsid w:val="00141548"/>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5C3"/>
    <w:rsid w:val="0014276E"/>
    <w:rsid w:val="001427F0"/>
    <w:rsid w:val="0014281D"/>
    <w:rsid w:val="001428F3"/>
    <w:rsid w:val="00142958"/>
    <w:rsid w:val="00142967"/>
    <w:rsid w:val="001429CB"/>
    <w:rsid w:val="001429DE"/>
    <w:rsid w:val="001429E8"/>
    <w:rsid w:val="00142A6D"/>
    <w:rsid w:val="00142A70"/>
    <w:rsid w:val="00142BF8"/>
    <w:rsid w:val="00142C41"/>
    <w:rsid w:val="00142C89"/>
    <w:rsid w:val="00142CC5"/>
    <w:rsid w:val="00142D47"/>
    <w:rsid w:val="00142EB2"/>
    <w:rsid w:val="00142FF5"/>
    <w:rsid w:val="00143117"/>
    <w:rsid w:val="0014338B"/>
    <w:rsid w:val="001433E2"/>
    <w:rsid w:val="00143508"/>
    <w:rsid w:val="001435AD"/>
    <w:rsid w:val="001435B0"/>
    <w:rsid w:val="001435FE"/>
    <w:rsid w:val="001436E2"/>
    <w:rsid w:val="001437D4"/>
    <w:rsid w:val="00143A95"/>
    <w:rsid w:val="00143B7F"/>
    <w:rsid w:val="00143CCE"/>
    <w:rsid w:val="00143CF9"/>
    <w:rsid w:val="00143D60"/>
    <w:rsid w:val="00143D93"/>
    <w:rsid w:val="00143FCA"/>
    <w:rsid w:val="0014416A"/>
    <w:rsid w:val="00144171"/>
    <w:rsid w:val="0014432D"/>
    <w:rsid w:val="00144404"/>
    <w:rsid w:val="00144461"/>
    <w:rsid w:val="00144490"/>
    <w:rsid w:val="001449A3"/>
    <w:rsid w:val="00144A8C"/>
    <w:rsid w:val="00144B66"/>
    <w:rsid w:val="00144BFE"/>
    <w:rsid w:val="00144C5C"/>
    <w:rsid w:val="00144C94"/>
    <w:rsid w:val="00144DAD"/>
    <w:rsid w:val="00144E32"/>
    <w:rsid w:val="00144E86"/>
    <w:rsid w:val="00144F2A"/>
    <w:rsid w:val="0014502B"/>
    <w:rsid w:val="0014509A"/>
    <w:rsid w:val="001450A0"/>
    <w:rsid w:val="0014510E"/>
    <w:rsid w:val="00145257"/>
    <w:rsid w:val="001453A7"/>
    <w:rsid w:val="001453EA"/>
    <w:rsid w:val="00145405"/>
    <w:rsid w:val="00145440"/>
    <w:rsid w:val="001455AC"/>
    <w:rsid w:val="001455C0"/>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8D4"/>
    <w:rsid w:val="00146A0D"/>
    <w:rsid w:val="00146AA9"/>
    <w:rsid w:val="00146B73"/>
    <w:rsid w:val="00146BAA"/>
    <w:rsid w:val="00146BF9"/>
    <w:rsid w:val="00146C07"/>
    <w:rsid w:val="00146CB4"/>
    <w:rsid w:val="00146CF7"/>
    <w:rsid w:val="00146D4A"/>
    <w:rsid w:val="00146DF9"/>
    <w:rsid w:val="00146E33"/>
    <w:rsid w:val="00146EC7"/>
    <w:rsid w:val="00146F2F"/>
    <w:rsid w:val="00146F52"/>
    <w:rsid w:val="001470F6"/>
    <w:rsid w:val="00147155"/>
    <w:rsid w:val="00147246"/>
    <w:rsid w:val="00147290"/>
    <w:rsid w:val="001475B2"/>
    <w:rsid w:val="0014762B"/>
    <w:rsid w:val="00147739"/>
    <w:rsid w:val="0014776B"/>
    <w:rsid w:val="00147808"/>
    <w:rsid w:val="00147813"/>
    <w:rsid w:val="00147874"/>
    <w:rsid w:val="0014797A"/>
    <w:rsid w:val="0014797D"/>
    <w:rsid w:val="001479B8"/>
    <w:rsid w:val="001479BF"/>
    <w:rsid w:val="00147B0A"/>
    <w:rsid w:val="00147B74"/>
    <w:rsid w:val="00147C37"/>
    <w:rsid w:val="00147C54"/>
    <w:rsid w:val="00147D3A"/>
    <w:rsid w:val="00147D7C"/>
    <w:rsid w:val="00147D92"/>
    <w:rsid w:val="00147DED"/>
    <w:rsid w:val="00147E00"/>
    <w:rsid w:val="00147E5B"/>
    <w:rsid w:val="00147EB7"/>
    <w:rsid w:val="00147F10"/>
    <w:rsid w:val="0015008F"/>
    <w:rsid w:val="001501B4"/>
    <w:rsid w:val="001502FB"/>
    <w:rsid w:val="00150380"/>
    <w:rsid w:val="00150617"/>
    <w:rsid w:val="001506EE"/>
    <w:rsid w:val="00150760"/>
    <w:rsid w:val="00150781"/>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72"/>
    <w:rsid w:val="001518D9"/>
    <w:rsid w:val="00151942"/>
    <w:rsid w:val="0015194E"/>
    <w:rsid w:val="00151A75"/>
    <w:rsid w:val="00151B30"/>
    <w:rsid w:val="00151BA8"/>
    <w:rsid w:val="00151BAD"/>
    <w:rsid w:val="00151BB2"/>
    <w:rsid w:val="00151E94"/>
    <w:rsid w:val="00151F19"/>
    <w:rsid w:val="00151F46"/>
    <w:rsid w:val="00152012"/>
    <w:rsid w:val="00152033"/>
    <w:rsid w:val="0015204E"/>
    <w:rsid w:val="001520B2"/>
    <w:rsid w:val="00152124"/>
    <w:rsid w:val="0015216C"/>
    <w:rsid w:val="0015219A"/>
    <w:rsid w:val="00152230"/>
    <w:rsid w:val="001522B1"/>
    <w:rsid w:val="00152340"/>
    <w:rsid w:val="0015235F"/>
    <w:rsid w:val="001523FD"/>
    <w:rsid w:val="0015243F"/>
    <w:rsid w:val="001524DA"/>
    <w:rsid w:val="0015253A"/>
    <w:rsid w:val="0015271C"/>
    <w:rsid w:val="0015272A"/>
    <w:rsid w:val="001527E4"/>
    <w:rsid w:val="001527F8"/>
    <w:rsid w:val="00152828"/>
    <w:rsid w:val="0015290B"/>
    <w:rsid w:val="00152962"/>
    <w:rsid w:val="0015298B"/>
    <w:rsid w:val="001529C9"/>
    <w:rsid w:val="001529F2"/>
    <w:rsid w:val="001529F5"/>
    <w:rsid w:val="00152B4C"/>
    <w:rsid w:val="00152BEC"/>
    <w:rsid w:val="00152DB3"/>
    <w:rsid w:val="00152E80"/>
    <w:rsid w:val="00152F1D"/>
    <w:rsid w:val="00152FD3"/>
    <w:rsid w:val="00153086"/>
    <w:rsid w:val="001530ED"/>
    <w:rsid w:val="00153157"/>
    <w:rsid w:val="00153439"/>
    <w:rsid w:val="0015352B"/>
    <w:rsid w:val="00153536"/>
    <w:rsid w:val="0015353F"/>
    <w:rsid w:val="0015358F"/>
    <w:rsid w:val="001536F0"/>
    <w:rsid w:val="00153781"/>
    <w:rsid w:val="0015382D"/>
    <w:rsid w:val="0015385F"/>
    <w:rsid w:val="00153865"/>
    <w:rsid w:val="00153A48"/>
    <w:rsid w:val="00153B5E"/>
    <w:rsid w:val="00153BBD"/>
    <w:rsid w:val="00153C59"/>
    <w:rsid w:val="00153DF8"/>
    <w:rsid w:val="00153E10"/>
    <w:rsid w:val="00153F53"/>
    <w:rsid w:val="00153F85"/>
    <w:rsid w:val="00153FEA"/>
    <w:rsid w:val="00154028"/>
    <w:rsid w:val="00154063"/>
    <w:rsid w:val="00154077"/>
    <w:rsid w:val="001540A8"/>
    <w:rsid w:val="001540AB"/>
    <w:rsid w:val="00154249"/>
    <w:rsid w:val="00154468"/>
    <w:rsid w:val="0015448B"/>
    <w:rsid w:val="001545CA"/>
    <w:rsid w:val="001545E8"/>
    <w:rsid w:val="0015465C"/>
    <w:rsid w:val="001546EF"/>
    <w:rsid w:val="00154772"/>
    <w:rsid w:val="00154921"/>
    <w:rsid w:val="00154946"/>
    <w:rsid w:val="001549D1"/>
    <w:rsid w:val="00154BA3"/>
    <w:rsid w:val="00154BA9"/>
    <w:rsid w:val="00154BAC"/>
    <w:rsid w:val="00154BDD"/>
    <w:rsid w:val="00154D0F"/>
    <w:rsid w:val="00154D2B"/>
    <w:rsid w:val="00154D4C"/>
    <w:rsid w:val="00154E8D"/>
    <w:rsid w:val="00154E94"/>
    <w:rsid w:val="00154FAB"/>
    <w:rsid w:val="00154FB7"/>
    <w:rsid w:val="0015513D"/>
    <w:rsid w:val="001551C1"/>
    <w:rsid w:val="00155210"/>
    <w:rsid w:val="001552B8"/>
    <w:rsid w:val="001552FD"/>
    <w:rsid w:val="00155311"/>
    <w:rsid w:val="00155342"/>
    <w:rsid w:val="00155353"/>
    <w:rsid w:val="00155470"/>
    <w:rsid w:val="00155483"/>
    <w:rsid w:val="00155593"/>
    <w:rsid w:val="00155688"/>
    <w:rsid w:val="00155777"/>
    <w:rsid w:val="001557D2"/>
    <w:rsid w:val="001558FF"/>
    <w:rsid w:val="001559D6"/>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3EA"/>
    <w:rsid w:val="0015640B"/>
    <w:rsid w:val="0015654F"/>
    <w:rsid w:val="00156578"/>
    <w:rsid w:val="00156597"/>
    <w:rsid w:val="00156672"/>
    <w:rsid w:val="001566BB"/>
    <w:rsid w:val="001567FD"/>
    <w:rsid w:val="00156893"/>
    <w:rsid w:val="001568C0"/>
    <w:rsid w:val="00156946"/>
    <w:rsid w:val="001569F8"/>
    <w:rsid w:val="00156A06"/>
    <w:rsid w:val="00156B93"/>
    <w:rsid w:val="00156CB8"/>
    <w:rsid w:val="00156DB6"/>
    <w:rsid w:val="00156E13"/>
    <w:rsid w:val="00156E5B"/>
    <w:rsid w:val="00156FEC"/>
    <w:rsid w:val="00157001"/>
    <w:rsid w:val="00157087"/>
    <w:rsid w:val="00157158"/>
    <w:rsid w:val="001571A6"/>
    <w:rsid w:val="001571CC"/>
    <w:rsid w:val="00157239"/>
    <w:rsid w:val="00157263"/>
    <w:rsid w:val="00157284"/>
    <w:rsid w:val="001572E7"/>
    <w:rsid w:val="0015732A"/>
    <w:rsid w:val="00157389"/>
    <w:rsid w:val="0015739C"/>
    <w:rsid w:val="00157404"/>
    <w:rsid w:val="0015741C"/>
    <w:rsid w:val="00157434"/>
    <w:rsid w:val="00157445"/>
    <w:rsid w:val="00157452"/>
    <w:rsid w:val="0015751C"/>
    <w:rsid w:val="001575D8"/>
    <w:rsid w:val="00157655"/>
    <w:rsid w:val="001576EA"/>
    <w:rsid w:val="00157777"/>
    <w:rsid w:val="00157794"/>
    <w:rsid w:val="001577D7"/>
    <w:rsid w:val="001577F5"/>
    <w:rsid w:val="00157841"/>
    <w:rsid w:val="00157881"/>
    <w:rsid w:val="001578BE"/>
    <w:rsid w:val="0015795A"/>
    <w:rsid w:val="00157A91"/>
    <w:rsid w:val="00157B86"/>
    <w:rsid w:val="00157C57"/>
    <w:rsid w:val="00157C62"/>
    <w:rsid w:val="00157CE0"/>
    <w:rsid w:val="00157DDA"/>
    <w:rsid w:val="00157DF1"/>
    <w:rsid w:val="00157E6F"/>
    <w:rsid w:val="00157F40"/>
    <w:rsid w:val="00157FEB"/>
    <w:rsid w:val="0016005F"/>
    <w:rsid w:val="001600E0"/>
    <w:rsid w:val="001600EE"/>
    <w:rsid w:val="0016017F"/>
    <w:rsid w:val="00160219"/>
    <w:rsid w:val="00160273"/>
    <w:rsid w:val="00160276"/>
    <w:rsid w:val="00160298"/>
    <w:rsid w:val="001602B0"/>
    <w:rsid w:val="001602D6"/>
    <w:rsid w:val="00160304"/>
    <w:rsid w:val="00160350"/>
    <w:rsid w:val="0016043F"/>
    <w:rsid w:val="001604AA"/>
    <w:rsid w:val="001604D4"/>
    <w:rsid w:val="001605CC"/>
    <w:rsid w:val="0016072C"/>
    <w:rsid w:val="001608D9"/>
    <w:rsid w:val="00160AC9"/>
    <w:rsid w:val="00160AD7"/>
    <w:rsid w:val="00160B52"/>
    <w:rsid w:val="00160B85"/>
    <w:rsid w:val="00160CEE"/>
    <w:rsid w:val="00160E00"/>
    <w:rsid w:val="00160E84"/>
    <w:rsid w:val="001610FB"/>
    <w:rsid w:val="00161179"/>
    <w:rsid w:val="001611DA"/>
    <w:rsid w:val="00161503"/>
    <w:rsid w:val="00161557"/>
    <w:rsid w:val="001616B8"/>
    <w:rsid w:val="001616C5"/>
    <w:rsid w:val="0016170A"/>
    <w:rsid w:val="0016174A"/>
    <w:rsid w:val="001617DD"/>
    <w:rsid w:val="00161C24"/>
    <w:rsid w:val="00161C47"/>
    <w:rsid w:val="00161E52"/>
    <w:rsid w:val="00161E79"/>
    <w:rsid w:val="00161EC7"/>
    <w:rsid w:val="00161EF2"/>
    <w:rsid w:val="00161FB9"/>
    <w:rsid w:val="0016206D"/>
    <w:rsid w:val="001620A6"/>
    <w:rsid w:val="001620B4"/>
    <w:rsid w:val="0016218F"/>
    <w:rsid w:val="001621E4"/>
    <w:rsid w:val="0016223C"/>
    <w:rsid w:val="0016234B"/>
    <w:rsid w:val="001623E6"/>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4C"/>
    <w:rsid w:val="00163073"/>
    <w:rsid w:val="001630D9"/>
    <w:rsid w:val="00163182"/>
    <w:rsid w:val="00163187"/>
    <w:rsid w:val="001631C5"/>
    <w:rsid w:val="001631DC"/>
    <w:rsid w:val="00163256"/>
    <w:rsid w:val="001632FE"/>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CEC"/>
    <w:rsid w:val="00163D36"/>
    <w:rsid w:val="00163DAE"/>
    <w:rsid w:val="00163F0D"/>
    <w:rsid w:val="00163F47"/>
    <w:rsid w:val="00164020"/>
    <w:rsid w:val="00164054"/>
    <w:rsid w:val="001640BD"/>
    <w:rsid w:val="00164131"/>
    <w:rsid w:val="0016414C"/>
    <w:rsid w:val="001641C4"/>
    <w:rsid w:val="00164252"/>
    <w:rsid w:val="0016429B"/>
    <w:rsid w:val="001642CF"/>
    <w:rsid w:val="001642F6"/>
    <w:rsid w:val="00164352"/>
    <w:rsid w:val="00164391"/>
    <w:rsid w:val="00164488"/>
    <w:rsid w:val="00164564"/>
    <w:rsid w:val="001646C1"/>
    <w:rsid w:val="00164783"/>
    <w:rsid w:val="0016478F"/>
    <w:rsid w:val="0016489C"/>
    <w:rsid w:val="001648FC"/>
    <w:rsid w:val="00164973"/>
    <w:rsid w:val="00164AEF"/>
    <w:rsid w:val="00164B22"/>
    <w:rsid w:val="00164C46"/>
    <w:rsid w:val="00164CBC"/>
    <w:rsid w:val="00164DEB"/>
    <w:rsid w:val="00164E65"/>
    <w:rsid w:val="00165077"/>
    <w:rsid w:val="0016513E"/>
    <w:rsid w:val="001651B9"/>
    <w:rsid w:val="0016524F"/>
    <w:rsid w:val="00165271"/>
    <w:rsid w:val="00165344"/>
    <w:rsid w:val="0016534B"/>
    <w:rsid w:val="00165352"/>
    <w:rsid w:val="001653A8"/>
    <w:rsid w:val="001653C3"/>
    <w:rsid w:val="0016543D"/>
    <w:rsid w:val="00165556"/>
    <w:rsid w:val="00165561"/>
    <w:rsid w:val="00165686"/>
    <w:rsid w:val="001657BB"/>
    <w:rsid w:val="001658B9"/>
    <w:rsid w:val="00165966"/>
    <w:rsid w:val="00165A60"/>
    <w:rsid w:val="00165AFB"/>
    <w:rsid w:val="00165BCE"/>
    <w:rsid w:val="00165DA4"/>
    <w:rsid w:val="00165DDA"/>
    <w:rsid w:val="00165E42"/>
    <w:rsid w:val="00165E9B"/>
    <w:rsid w:val="0016602A"/>
    <w:rsid w:val="0016608F"/>
    <w:rsid w:val="00166284"/>
    <w:rsid w:val="0016635F"/>
    <w:rsid w:val="001663D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5B0"/>
    <w:rsid w:val="00167666"/>
    <w:rsid w:val="00167708"/>
    <w:rsid w:val="00167735"/>
    <w:rsid w:val="00167796"/>
    <w:rsid w:val="001677ED"/>
    <w:rsid w:val="001678F2"/>
    <w:rsid w:val="0016790E"/>
    <w:rsid w:val="00167919"/>
    <w:rsid w:val="00167959"/>
    <w:rsid w:val="00167ACF"/>
    <w:rsid w:val="00167AD9"/>
    <w:rsid w:val="00167C06"/>
    <w:rsid w:val="00167C4F"/>
    <w:rsid w:val="00167C6F"/>
    <w:rsid w:val="00167CBD"/>
    <w:rsid w:val="00167D11"/>
    <w:rsid w:val="00167D99"/>
    <w:rsid w:val="00167E3A"/>
    <w:rsid w:val="00170228"/>
    <w:rsid w:val="0017023A"/>
    <w:rsid w:val="001702E4"/>
    <w:rsid w:val="00170358"/>
    <w:rsid w:val="001703CB"/>
    <w:rsid w:val="001704F9"/>
    <w:rsid w:val="0017058E"/>
    <w:rsid w:val="00170592"/>
    <w:rsid w:val="00170614"/>
    <w:rsid w:val="00170632"/>
    <w:rsid w:val="0017075C"/>
    <w:rsid w:val="0017078F"/>
    <w:rsid w:val="00170838"/>
    <w:rsid w:val="001708C2"/>
    <w:rsid w:val="00170A87"/>
    <w:rsid w:val="00170A8F"/>
    <w:rsid w:val="00170AC3"/>
    <w:rsid w:val="00170D96"/>
    <w:rsid w:val="00170E8F"/>
    <w:rsid w:val="00170F02"/>
    <w:rsid w:val="00170F1F"/>
    <w:rsid w:val="00170F66"/>
    <w:rsid w:val="00171007"/>
    <w:rsid w:val="00171145"/>
    <w:rsid w:val="00171210"/>
    <w:rsid w:val="0017129A"/>
    <w:rsid w:val="001712E7"/>
    <w:rsid w:val="0017137C"/>
    <w:rsid w:val="001713AC"/>
    <w:rsid w:val="001713B7"/>
    <w:rsid w:val="00171590"/>
    <w:rsid w:val="0017160E"/>
    <w:rsid w:val="001716B3"/>
    <w:rsid w:val="001716D4"/>
    <w:rsid w:val="00171747"/>
    <w:rsid w:val="00171897"/>
    <w:rsid w:val="00171912"/>
    <w:rsid w:val="00171938"/>
    <w:rsid w:val="00171997"/>
    <w:rsid w:val="00171AE8"/>
    <w:rsid w:val="00171B02"/>
    <w:rsid w:val="00171CCA"/>
    <w:rsid w:val="00171D47"/>
    <w:rsid w:val="00171D76"/>
    <w:rsid w:val="00171D8A"/>
    <w:rsid w:val="00171F67"/>
    <w:rsid w:val="00171F76"/>
    <w:rsid w:val="0017203F"/>
    <w:rsid w:val="00172107"/>
    <w:rsid w:val="0017212D"/>
    <w:rsid w:val="00172312"/>
    <w:rsid w:val="0017241C"/>
    <w:rsid w:val="00172479"/>
    <w:rsid w:val="0017289D"/>
    <w:rsid w:val="0017291A"/>
    <w:rsid w:val="00172B18"/>
    <w:rsid w:val="00172B6C"/>
    <w:rsid w:val="00172B8E"/>
    <w:rsid w:val="00172BC3"/>
    <w:rsid w:val="00172BD7"/>
    <w:rsid w:val="00172D52"/>
    <w:rsid w:val="00172D77"/>
    <w:rsid w:val="00172DE9"/>
    <w:rsid w:val="00172EDA"/>
    <w:rsid w:val="001730C0"/>
    <w:rsid w:val="00173177"/>
    <w:rsid w:val="001731BD"/>
    <w:rsid w:val="00173205"/>
    <w:rsid w:val="00173239"/>
    <w:rsid w:val="00173242"/>
    <w:rsid w:val="00173262"/>
    <w:rsid w:val="001732B4"/>
    <w:rsid w:val="0017333E"/>
    <w:rsid w:val="001733A1"/>
    <w:rsid w:val="00173418"/>
    <w:rsid w:val="00173439"/>
    <w:rsid w:val="001735A9"/>
    <w:rsid w:val="00173774"/>
    <w:rsid w:val="001737B1"/>
    <w:rsid w:val="00173882"/>
    <w:rsid w:val="001738BA"/>
    <w:rsid w:val="00173A6B"/>
    <w:rsid w:val="00173AC3"/>
    <w:rsid w:val="00173B45"/>
    <w:rsid w:val="00173C7A"/>
    <w:rsid w:val="00173D11"/>
    <w:rsid w:val="00173F9E"/>
    <w:rsid w:val="00173FDD"/>
    <w:rsid w:val="00174061"/>
    <w:rsid w:val="001741AF"/>
    <w:rsid w:val="00174267"/>
    <w:rsid w:val="00174312"/>
    <w:rsid w:val="00174349"/>
    <w:rsid w:val="001743B8"/>
    <w:rsid w:val="001743D0"/>
    <w:rsid w:val="00174436"/>
    <w:rsid w:val="001744EE"/>
    <w:rsid w:val="0017458E"/>
    <w:rsid w:val="001745AC"/>
    <w:rsid w:val="001745F5"/>
    <w:rsid w:val="00174643"/>
    <w:rsid w:val="00174665"/>
    <w:rsid w:val="00174759"/>
    <w:rsid w:val="0017484E"/>
    <w:rsid w:val="001748E8"/>
    <w:rsid w:val="00174972"/>
    <w:rsid w:val="00174AD1"/>
    <w:rsid w:val="00174BA4"/>
    <w:rsid w:val="00174BCC"/>
    <w:rsid w:val="00174CA7"/>
    <w:rsid w:val="00174D5D"/>
    <w:rsid w:val="00174DC1"/>
    <w:rsid w:val="00174EA1"/>
    <w:rsid w:val="00174EA9"/>
    <w:rsid w:val="00174F5E"/>
    <w:rsid w:val="0017504F"/>
    <w:rsid w:val="00175078"/>
    <w:rsid w:val="001750CE"/>
    <w:rsid w:val="00175103"/>
    <w:rsid w:val="0017517F"/>
    <w:rsid w:val="0017519D"/>
    <w:rsid w:val="00175250"/>
    <w:rsid w:val="0017528A"/>
    <w:rsid w:val="00175303"/>
    <w:rsid w:val="001753CA"/>
    <w:rsid w:val="001754A0"/>
    <w:rsid w:val="0017551A"/>
    <w:rsid w:val="0017557D"/>
    <w:rsid w:val="001757C7"/>
    <w:rsid w:val="0017582C"/>
    <w:rsid w:val="0017590E"/>
    <w:rsid w:val="00175986"/>
    <w:rsid w:val="001759D2"/>
    <w:rsid w:val="001759E6"/>
    <w:rsid w:val="00175AD0"/>
    <w:rsid w:val="00175C33"/>
    <w:rsid w:val="00175CF4"/>
    <w:rsid w:val="00175D0B"/>
    <w:rsid w:val="00175D26"/>
    <w:rsid w:val="00175DD4"/>
    <w:rsid w:val="00175E61"/>
    <w:rsid w:val="00175FFE"/>
    <w:rsid w:val="00176069"/>
    <w:rsid w:val="001760A2"/>
    <w:rsid w:val="0017611C"/>
    <w:rsid w:val="0017615A"/>
    <w:rsid w:val="0017631D"/>
    <w:rsid w:val="0017632F"/>
    <w:rsid w:val="00176386"/>
    <w:rsid w:val="001763F0"/>
    <w:rsid w:val="00176531"/>
    <w:rsid w:val="00176558"/>
    <w:rsid w:val="001765BE"/>
    <w:rsid w:val="001766E2"/>
    <w:rsid w:val="00176809"/>
    <w:rsid w:val="00176920"/>
    <w:rsid w:val="00176921"/>
    <w:rsid w:val="00176BD4"/>
    <w:rsid w:val="00176C3D"/>
    <w:rsid w:val="00176C67"/>
    <w:rsid w:val="00176D45"/>
    <w:rsid w:val="0017718D"/>
    <w:rsid w:val="00177194"/>
    <w:rsid w:val="00177200"/>
    <w:rsid w:val="00177272"/>
    <w:rsid w:val="001772B5"/>
    <w:rsid w:val="001772BE"/>
    <w:rsid w:val="001772C0"/>
    <w:rsid w:val="00177380"/>
    <w:rsid w:val="00177531"/>
    <w:rsid w:val="0017753C"/>
    <w:rsid w:val="001775EE"/>
    <w:rsid w:val="00177633"/>
    <w:rsid w:val="00177767"/>
    <w:rsid w:val="00177789"/>
    <w:rsid w:val="001777E9"/>
    <w:rsid w:val="00177810"/>
    <w:rsid w:val="00177880"/>
    <w:rsid w:val="001778EB"/>
    <w:rsid w:val="00177973"/>
    <w:rsid w:val="00177ADD"/>
    <w:rsid w:val="00177B1A"/>
    <w:rsid w:val="00177BED"/>
    <w:rsid w:val="00177C45"/>
    <w:rsid w:val="00177CAA"/>
    <w:rsid w:val="00177CD8"/>
    <w:rsid w:val="00177CEB"/>
    <w:rsid w:val="00177DDF"/>
    <w:rsid w:val="00177E7A"/>
    <w:rsid w:val="001800F4"/>
    <w:rsid w:val="001801AC"/>
    <w:rsid w:val="00180234"/>
    <w:rsid w:val="001802A6"/>
    <w:rsid w:val="001802B4"/>
    <w:rsid w:val="001802C1"/>
    <w:rsid w:val="001802FF"/>
    <w:rsid w:val="00180360"/>
    <w:rsid w:val="00180370"/>
    <w:rsid w:val="0018039F"/>
    <w:rsid w:val="001803B3"/>
    <w:rsid w:val="0018043F"/>
    <w:rsid w:val="001804B2"/>
    <w:rsid w:val="0018070D"/>
    <w:rsid w:val="0018087F"/>
    <w:rsid w:val="00180957"/>
    <w:rsid w:val="0018097A"/>
    <w:rsid w:val="001809BD"/>
    <w:rsid w:val="00180A52"/>
    <w:rsid w:val="00180AE3"/>
    <w:rsid w:val="00180B0E"/>
    <w:rsid w:val="00180B54"/>
    <w:rsid w:val="00180B5F"/>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293"/>
    <w:rsid w:val="001814DA"/>
    <w:rsid w:val="0018154B"/>
    <w:rsid w:val="001815F1"/>
    <w:rsid w:val="00181612"/>
    <w:rsid w:val="00181619"/>
    <w:rsid w:val="0018167B"/>
    <w:rsid w:val="001816C2"/>
    <w:rsid w:val="0018179A"/>
    <w:rsid w:val="001818CB"/>
    <w:rsid w:val="00181905"/>
    <w:rsid w:val="00181910"/>
    <w:rsid w:val="0018196F"/>
    <w:rsid w:val="00181985"/>
    <w:rsid w:val="00181A26"/>
    <w:rsid w:val="00181A8E"/>
    <w:rsid w:val="00181AD0"/>
    <w:rsid w:val="00181B1B"/>
    <w:rsid w:val="00181C98"/>
    <w:rsid w:val="00181D26"/>
    <w:rsid w:val="00181D88"/>
    <w:rsid w:val="00181DA0"/>
    <w:rsid w:val="00181DCD"/>
    <w:rsid w:val="00181DFC"/>
    <w:rsid w:val="00181E18"/>
    <w:rsid w:val="00181EC2"/>
    <w:rsid w:val="00181EFD"/>
    <w:rsid w:val="00181FD3"/>
    <w:rsid w:val="00182213"/>
    <w:rsid w:val="0018228E"/>
    <w:rsid w:val="00182356"/>
    <w:rsid w:val="0018235B"/>
    <w:rsid w:val="00182402"/>
    <w:rsid w:val="00182426"/>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6C1"/>
    <w:rsid w:val="00183802"/>
    <w:rsid w:val="001838B2"/>
    <w:rsid w:val="001839AF"/>
    <w:rsid w:val="00183AA2"/>
    <w:rsid w:val="00183D5C"/>
    <w:rsid w:val="00183F95"/>
    <w:rsid w:val="00183FD7"/>
    <w:rsid w:val="0018404A"/>
    <w:rsid w:val="0018435E"/>
    <w:rsid w:val="00184381"/>
    <w:rsid w:val="001843E2"/>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ABA"/>
    <w:rsid w:val="00184BCB"/>
    <w:rsid w:val="00184C75"/>
    <w:rsid w:val="00184D90"/>
    <w:rsid w:val="00184F06"/>
    <w:rsid w:val="00184FCC"/>
    <w:rsid w:val="00185050"/>
    <w:rsid w:val="0018519D"/>
    <w:rsid w:val="001855B2"/>
    <w:rsid w:val="001855B4"/>
    <w:rsid w:val="0018561D"/>
    <w:rsid w:val="001858B9"/>
    <w:rsid w:val="001858C6"/>
    <w:rsid w:val="00185A17"/>
    <w:rsid w:val="00185AFC"/>
    <w:rsid w:val="00185B7E"/>
    <w:rsid w:val="00185D6F"/>
    <w:rsid w:val="00185DFB"/>
    <w:rsid w:val="00185E78"/>
    <w:rsid w:val="00185ECF"/>
    <w:rsid w:val="00185F2A"/>
    <w:rsid w:val="00185FD5"/>
    <w:rsid w:val="00186017"/>
    <w:rsid w:val="00186020"/>
    <w:rsid w:val="0018602B"/>
    <w:rsid w:val="00186125"/>
    <w:rsid w:val="001861CA"/>
    <w:rsid w:val="00186232"/>
    <w:rsid w:val="001862B9"/>
    <w:rsid w:val="00186372"/>
    <w:rsid w:val="0018637E"/>
    <w:rsid w:val="00186437"/>
    <w:rsid w:val="0018643D"/>
    <w:rsid w:val="0018645D"/>
    <w:rsid w:val="001864CF"/>
    <w:rsid w:val="0018650C"/>
    <w:rsid w:val="00186601"/>
    <w:rsid w:val="0018675D"/>
    <w:rsid w:val="001868FB"/>
    <w:rsid w:val="001869F7"/>
    <w:rsid w:val="00186B41"/>
    <w:rsid w:val="00186BAA"/>
    <w:rsid w:val="00186BBA"/>
    <w:rsid w:val="00186C31"/>
    <w:rsid w:val="00186C96"/>
    <w:rsid w:val="00186CC5"/>
    <w:rsid w:val="00186D03"/>
    <w:rsid w:val="00186EAA"/>
    <w:rsid w:val="00186F33"/>
    <w:rsid w:val="001871EE"/>
    <w:rsid w:val="0018727C"/>
    <w:rsid w:val="0018732B"/>
    <w:rsid w:val="0018735D"/>
    <w:rsid w:val="001873DA"/>
    <w:rsid w:val="00187539"/>
    <w:rsid w:val="00187628"/>
    <w:rsid w:val="00187657"/>
    <w:rsid w:val="0018766F"/>
    <w:rsid w:val="00187727"/>
    <w:rsid w:val="001877D8"/>
    <w:rsid w:val="00187810"/>
    <w:rsid w:val="00187869"/>
    <w:rsid w:val="0018789E"/>
    <w:rsid w:val="00187A1D"/>
    <w:rsid w:val="00187A24"/>
    <w:rsid w:val="00187A63"/>
    <w:rsid w:val="00187B00"/>
    <w:rsid w:val="00187E0F"/>
    <w:rsid w:val="00187E28"/>
    <w:rsid w:val="00187E6D"/>
    <w:rsid w:val="00187EC0"/>
    <w:rsid w:val="00187F99"/>
    <w:rsid w:val="00187FB6"/>
    <w:rsid w:val="00190186"/>
    <w:rsid w:val="0019021D"/>
    <w:rsid w:val="00190409"/>
    <w:rsid w:val="001905FA"/>
    <w:rsid w:val="00190642"/>
    <w:rsid w:val="00190673"/>
    <w:rsid w:val="00190678"/>
    <w:rsid w:val="001906BE"/>
    <w:rsid w:val="001908C6"/>
    <w:rsid w:val="00190AB7"/>
    <w:rsid w:val="00190BF4"/>
    <w:rsid w:val="00190BF6"/>
    <w:rsid w:val="00190C05"/>
    <w:rsid w:val="00190C54"/>
    <w:rsid w:val="00190C5C"/>
    <w:rsid w:val="00190D5D"/>
    <w:rsid w:val="00190D92"/>
    <w:rsid w:val="00190DB0"/>
    <w:rsid w:val="00190F5B"/>
    <w:rsid w:val="00191185"/>
    <w:rsid w:val="00191299"/>
    <w:rsid w:val="001912D9"/>
    <w:rsid w:val="00191348"/>
    <w:rsid w:val="0019135F"/>
    <w:rsid w:val="0019136E"/>
    <w:rsid w:val="001913A8"/>
    <w:rsid w:val="00191446"/>
    <w:rsid w:val="00191681"/>
    <w:rsid w:val="00191753"/>
    <w:rsid w:val="001917B8"/>
    <w:rsid w:val="001917D1"/>
    <w:rsid w:val="00191801"/>
    <w:rsid w:val="0019183C"/>
    <w:rsid w:val="0019189A"/>
    <w:rsid w:val="001919C0"/>
    <w:rsid w:val="00191A95"/>
    <w:rsid w:val="00191B36"/>
    <w:rsid w:val="00191C3D"/>
    <w:rsid w:val="00191CF8"/>
    <w:rsid w:val="00191DA4"/>
    <w:rsid w:val="00191E83"/>
    <w:rsid w:val="00191E9E"/>
    <w:rsid w:val="00191EC5"/>
    <w:rsid w:val="00191F21"/>
    <w:rsid w:val="00191F29"/>
    <w:rsid w:val="00191FDC"/>
    <w:rsid w:val="00191FF5"/>
    <w:rsid w:val="00192064"/>
    <w:rsid w:val="00192079"/>
    <w:rsid w:val="001922C9"/>
    <w:rsid w:val="001923D5"/>
    <w:rsid w:val="00192403"/>
    <w:rsid w:val="001924AB"/>
    <w:rsid w:val="001924EC"/>
    <w:rsid w:val="00192587"/>
    <w:rsid w:val="001925E8"/>
    <w:rsid w:val="001925F8"/>
    <w:rsid w:val="001926C7"/>
    <w:rsid w:val="00192766"/>
    <w:rsid w:val="0019278A"/>
    <w:rsid w:val="0019280D"/>
    <w:rsid w:val="00192878"/>
    <w:rsid w:val="001928A9"/>
    <w:rsid w:val="0019290F"/>
    <w:rsid w:val="00192928"/>
    <w:rsid w:val="001929FB"/>
    <w:rsid w:val="00192B83"/>
    <w:rsid w:val="00192BD3"/>
    <w:rsid w:val="00192C03"/>
    <w:rsid w:val="00192C09"/>
    <w:rsid w:val="00192C7B"/>
    <w:rsid w:val="00192CD1"/>
    <w:rsid w:val="00192D01"/>
    <w:rsid w:val="00192D67"/>
    <w:rsid w:val="00192D7B"/>
    <w:rsid w:val="00192F3D"/>
    <w:rsid w:val="0019309B"/>
    <w:rsid w:val="0019326B"/>
    <w:rsid w:val="00193390"/>
    <w:rsid w:val="001934B2"/>
    <w:rsid w:val="00193523"/>
    <w:rsid w:val="0019365C"/>
    <w:rsid w:val="0019367D"/>
    <w:rsid w:val="00193695"/>
    <w:rsid w:val="0019370C"/>
    <w:rsid w:val="00193838"/>
    <w:rsid w:val="001938A0"/>
    <w:rsid w:val="0019392C"/>
    <w:rsid w:val="00193962"/>
    <w:rsid w:val="001939A8"/>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04"/>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06"/>
    <w:rsid w:val="00195C2C"/>
    <w:rsid w:val="00195C43"/>
    <w:rsid w:val="00195C45"/>
    <w:rsid w:val="00195CFD"/>
    <w:rsid w:val="00195D0F"/>
    <w:rsid w:val="00195D67"/>
    <w:rsid w:val="00195DE3"/>
    <w:rsid w:val="00195F4A"/>
    <w:rsid w:val="00196380"/>
    <w:rsid w:val="00196481"/>
    <w:rsid w:val="001965EB"/>
    <w:rsid w:val="0019661F"/>
    <w:rsid w:val="0019666D"/>
    <w:rsid w:val="0019670E"/>
    <w:rsid w:val="00196776"/>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88"/>
    <w:rsid w:val="001973C2"/>
    <w:rsid w:val="001974F6"/>
    <w:rsid w:val="0019767B"/>
    <w:rsid w:val="001976BF"/>
    <w:rsid w:val="00197726"/>
    <w:rsid w:val="001977A4"/>
    <w:rsid w:val="001977B1"/>
    <w:rsid w:val="00197825"/>
    <w:rsid w:val="00197856"/>
    <w:rsid w:val="00197885"/>
    <w:rsid w:val="00197A07"/>
    <w:rsid w:val="00197B6E"/>
    <w:rsid w:val="00197CE4"/>
    <w:rsid w:val="00197DD6"/>
    <w:rsid w:val="00197E08"/>
    <w:rsid w:val="00197F3A"/>
    <w:rsid w:val="001A00EB"/>
    <w:rsid w:val="001A017F"/>
    <w:rsid w:val="001A0243"/>
    <w:rsid w:val="001A03ED"/>
    <w:rsid w:val="001A0466"/>
    <w:rsid w:val="001A054C"/>
    <w:rsid w:val="001A05E7"/>
    <w:rsid w:val="001A0620"/>
    <w:rsid w:val="001A0896"/>
    <w:rsid w:val="001A0A0F"/>
    <w:rsid w:val="001A0A2C"/>
    <w:rsid w:val="001A0B37"/>
    <w:rsid w:val="001A0B83"/>
    <w:rsid w:val="001A0BD4"/>
    <w:rsid w:val="001A0C20"/>
    <w:rsid w:val="001A0C71"/>
    <w:rsid w:val="001A0CCF"/>
    <w:rsid w:val="001A0D10"/>
    <w:rsid w:val="001A0DE7"/>
    <w:rsid w:val="001A0FA1"/>
    <w:rsid w:val="001A0FED"/>
    <w:rsid w:val="001A1115"/>
    <w:rsid w:val="001A1160"/>
    <w:rsid w:val="001A11E4"/>
    <w:rsid w:val="001A1300"/>
    <w:rsid w:val="001A1394"/>
    <w:rsid w:val="001A13C3"/>
    <w:rsid w:val="001A13D3"/>
    <w:rsid w:val="001A13F3"/>
    <w:rsid w:val="001A148E"/>
    <w:rsid w:val="001A14B5"/>
    <w:rsid w:val="001A154A"/>
    <w:rsid w:val="001A15C8"/>
    <w:rsid w:val="001A1741"/>
    <w:rsid w:val="001A1869"/>
    <w:rsid w:val="001A1899"/>
    <w:rsid w:val="001A18BE"/>
    <w:rsid w:val="001A18E2"/>
    <w:rsid w:val="001A19F2"/>
    <w:rsid w:val="001A1A62"/>
    <w:rsid w:val="001A1A63"/>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3DF"/>
    <w:rsid w:val="001A2448"/>
    <w:rsid w:val="001A251C"/>
    <w:rsid w:val="001A26F3"/>
    <w:rsid w:val="001A2788"/>
    <w:rsid w:val="001A27D1"/>
    <w:rsid w:val="001A2800"/>
    <w:rsid w:val="001A2803"/>
    <w:rsid w:val="001A29DD"/>
    <w:rsid w:val="001A29DE"/>
    <w:rsid w:val="001A2A27"/>
    <w:rsid w:val="001A2A62"/>
    <w:rsid w:val="001A2AE2"/>
    <w:rsid w:val="001A2B0B"/>
    <w:rsid w:val="001A2DE3"/>
    <w:rsid w:val="001A2EF0"/>
    <w:rsid w:val="001A2F54"/>
    <w:rsid w:val="001A307B"/>
    <w:rsid w:val="001A30CB"/>
    <w:rsid w:val="001A30F5"/>
    <w:rsid w:val="001A3207"/>
    <w:rsid w:val="001A321C"/>
    <w:rsid w:val="001A325C"/>
    <w:rsid w:val="001A329B"/>
    <w:rsid w:val="001A3356"/>
    <w:rsid w:val="001A338F"/>
    <w:rsid w:val="001A349B"/>
    <w:rsid w:val="001A34AA"/>
    <w:rsid w:val="001A34AE"/>
    <w:rsid w:val="001A34D8"/>
    <w:rsid w:val="001A350D"/>
    <w:rsid w:val="001A3586"/>
    <w:rsid w:val="001A35B7"/>
    <w:rsid w:val="001A3699"/>
    <w:rsid w:val="001A3851"/>
    <w:rsid w:val="001A39AB"/>
    <w:rsid w:val="001A3A9D"/>
    <w:rsid w:val="001A3B38"/>
    <w:rsid w:val="001A3C0E"/>
    <w:rsid w:val="001A3D1A"/>
    <w:rsid w:val="001A3D71"/>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76"/>
    <w:rsid w:val="001A4DB2"/>
    <w:rsid w:val="001A4E36"/>
    <w:rsid w:val="001A4E8F"/>
    <w:rsid w:val="001A4EC1"/>
    <w:rsid w:val="001A4EE8"/>
    <w:rsid w:val="001A4F5A"/>
    <w:rsid w:val="001A4F77"/>
    <w:rsid w:val="001A5003"/>
    <w:rsid w:val="001A5023"/>
    <w:rsid w:val="001A506B"/>
    <w:rsid w:val="001A50E4"/>
    <w:rsid w:val="001A50EE"/>
    <w:rsid w:val="001A519F"/>
    <w:rsid w:val="001A5200"/>
    <w:rsid w:val="001A5394"/>
    <w:rsid w:val="001A53E5"/>
    <w:rsid w:val="001A5486"/>
    <w:rsid w:val="001A5491"/>
    <w:rsid w:val="001A54D9"/>
    <w:rsid w:val="001A5514"/>
    <w:rsid w:val="001A5602"/>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8DF"/>
    <w:rsid w:val="001A68E3"/>
    <w:rsid w:val="001A6926"/>
    <w:rsid w:val="001A69DC"/>
    <w:rsid w:val="001A6A46"/>
    <w:rsid w:val="001A6A7E"/>
    <w:rsid w:val="001A6A8A"/>
    <w:rsid w:val="001A6B18"/>
    <w:rsid w:val="001A6BB4"/>
    <w:rsid w:val="001A6BF9"/>
    <w:rsid w:val="001A6CC0"/>
    <w:rsid w:val="001A6CF5"/>
    <w:rsid w:val="001A6D66"/>
    <w:rsid w:val="001A6D88"/>
    <w:rsid w:val="001A6EDE"/>
    <w:rsid w:val="001A6F59"/>
    <w:rsid w:val="001A7041"/>
    <w:rsid w:val="001A709C"/>
    <w:rsid w:val="001A70F4"/>
    <w:rsid w:val="001A7122"/>
    <w:rsid w:val="001A7123"/>
    <w:rsid w:val="001A71BB"/>
    <w:rsid w:val="001A71C1"/>
    <w:rsid w:val="001A72E6"/>
    <w:rsid w:val="001A7338"/>
    <w:rsid w:val="001A741B"/>
    <w:rsid w:val="001A74BE"/>
    <w:rsid w:val="001A7517"/>
    <w:rsid w:val="001A7563"/>
    <w:rsid w:val="001A75CD"/>
    <w:rsid w:val="001A7750"/>
    <w:rsid w:val="001A7860"/>
    <w:rsid w:val="001A79D2"/>
    <w:rsid w:val="001A7A48"/>
    <w:rsid w:val="001A7A53"/>
    <w:rsid w:val="001A7A8C"/>
    <w:rsid w:val="001A7ABC"/>
    <w:rsid w:val="001A7AC6"/>
    <w:rsid w:val="001A7ADC"/>
    <w:rsid w:val="001A7C60"/>
    <w:rsid w:val="001A7C69"/>
    <w:rsid w:val="001A7C79"/>
    <w:rsid w:val="001A7CD4"/>
    <w:rsid w:val="001A7D32"/>
    <w:rsid w:val="001A7E0F"/>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7D"/>
    <w:rsid w:val="001B0B86"/>
    <w:rsid w:val="001B0BB0"/>
    <w:rsid w:val="001B0BF1"/>
    <w:rsid w:val="001B0D2A"/>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B4F"/>
    <w:rsid w:val="001B1D30"/>
    <w:rsid w:val="001B2111"/>
    <w:rsid w:val="001B2148"/>
    <w:rsid w:val="001B21AD"/>
    <w:rsid w:val="001B21CD"/>
    <w:rsid w:val="001B2237"/>
    <w:rsid w:val="001B22B5"/>
    <w:rsid w:val="001B2348"/>
    <w:rsid w:val="001B23B6"/>
    <w:rsid w:val="001B23B9"/>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433"/>
    <w:rsid w:val="001B35A5"/>
    <w:rsid w:val="001B3650"/>
    <w:rsid w:val="001B3659"/>
    <w:rsid w:val="001B3759"/>
    <w:rsid w:val="001B37A3"/>
    <w:rsid w:val="001B3839"/>
    <w:rsid w:val="001B38AE"/>
    <w:rsid w:val="001B38C0"/>
    <w:rsid w:val="001B39B9"/>
    <w:rsid w:val="001B3A66"/>
    <w:rsid w:val="001B3A85"/>
    <w:rsid w:val="001B3B05"/>
    <w:rsid w:val="001B3B53"/>
    <w:rsid w:val="001B3BC5"/>
    <w:rsid w:val="001B3C9E"/>
    <w:rsid w:val="001B3DFB"/>
    <w:rsid w:val="001B3F5A"/>
    <w:rsid w:val="001B408F"/>
    <w:rsid w:val="001B40BB"/>
    <w:rsid w:val="001B4107"/>
    <w:rsid w:val="001B41B0"/>
    <w:rsid w:val="001B41E7"/>
    <w:rsid w:val="001B4584"/>
    <w:rsid w:val="001B4604"/>
    <w:rsid w:val="001B4720"/>
    <w:rsid w:val="001B4725"/>
    <w:rsid w:val="001B477B"/>
    <w:rsid w:val="001B483F"/>
    <w:rsid w:val="001B48D9"/>
    <w:rsid w:val="001B49E5"/>
    <w:rsid w:val="001B4A30"/>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257"/>
    <w:rsid w:val="001B62BC"/>
    <w:rsid w:val="001B62E2"/>
    <w:rsid w:val="001B63F9"/>
    <w:rsid w:val="001B64E7"/>
    <w:rsid w:val="001B64F3"/>
    <w:rsid w:val="001B6550"/>
    <w:rsid w:val="001B6626"/>
    <w:rsid w:val="001B66F2"/>
    <w:rsid w:val="001B6718"/>
    <w:rsid w:val="001B67AA"/>
    <w:rsid w:val="001B6906"/>
    <w:rsid w:val="001B6A30"/>
    <w:rsid w:val="001B6A5A"/>
    <w:rsid w:val="001B6CF6"/>
    <w:rsid w:val="001B6D8B"/>
    <w:rsid w:val="001B6FA4"/>
    <w:rsid w:val="001B6FA5"/>
    <w:rsid w:val="001B7266"/>
    <w:rsid w:val="001B7287"/>
    <w:rsid w:val="001B732F"/>
    <w:rsid w:val="001B7347"/>
    <w:rsid w:val="001B749F"/>
    <w:rsid w:val="001B74FB"/>
    <w:rsid w:val="001B7653"/>
    <w:rsid w:val="001B76BB"/>
    <w:rsid w:val="001B77A0"/>
    <w:rsid w:val="001B77CD"/>
    <w:rsid w:val="001B7868"/>
    <w:rsid w:val="001B78F9"/>
    <w:rsid w:val="001B7A50"/>
    <w:rsid w:val="001B7B73"/>
    <w:rsid w:val="001B7BD5"/>
    <w:rsid w:val="001B7BEF"/>
    <w:rsid w:val="001B7D05"/>
    <w:rsid w:val="001B7D2F"/>
    <w:rsid w:val="001B7D54"/>
    <w:rsid w:val="001B7D5A"/>
    <w:rsid w:val="001B7DCD"/>
    <w:rsid w:val="001B7DD2"/>
    <w:rsid w:val="001B7DDC"/>
    <w:rsid w:val="001B7E33"/>
    <w:rsid w:val="001B7EF6"/>
    <w:rsid w:val="001B7EFD"/>
    <w:rsid w:val="001C005E"/>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54"/>
    <w:rsid w:val="001C0FD2"/>
    <w:rsid w:val="001C105D"/>
    <w:rsid w:val="001C1099"/>
    <w:rsid w:val="001C11E4"/>
    <w:rsid w:val="001C138B"/>
    <w:rsid w:val="001C13C5"/>
    <w:rsid w:val="001C1429"/>
    <w:rsid w:val="001C15BA"/>
    <w:rsid w:val="001C180C"/>
    <w:rsid w:val="001C1908"/>
    <w:rsid w:val="001C197B"/>
    <w:rsid w:val="001C1A26"/>
    <w:rsid w:val="001C1A47"/>
    <w:rsid w:val="001C1A8F"/>
    <w:rsid w:val="001C1A96"/>
    <w:rsid w:val="001C1A97"/>
    <w:rsid w:val="001C1C85"/>
    <w:rsid w:val="001C1F00"/>
    <w:rsid w:val="001C1F49"/>
    <w:rsid w:val="001C1F81"/>
    <w:rsid w:val="001C1F8D"/>
    <w:rsid w:val="001C1FA7"/>
    <w:rsid w:val="001C2296"/>
    <w:rsid w:val="001C235D"/>
    <w:rsid w:val="001C2434"/>
    <w:rsid w:val="001C2450"/>
    <w:rsid w:val="001C2504"/>
    <w:rsid w:val="001C258A"/>
    <w:rsid w:val="001C2743"/>
    <w:rsid w:val="001C27FE"/>
    <w:rsid w:val="001C282B"/>
    <w:rsid w:val="001C291B"/>
    <w:rsid w:val="001C2A46"/>
    <w:rsid w:val="001C2C02"/>
    <w:rsid w:val="001C2D11"/>
    <w:rsid w:val="001C2D26"/>
    <w:rsid w:val="001C2DD6"/>
    <w:rsid w:val="001C2EDE"/>
    <w:rsid w:val="001C2F81"/>
    <w:rsid w:val="001C2FED"/>
    <w:rsid w:val="001C3016"/>
    <w:rsid w:val="001C3089"/>
    <w:rsid w:val="001C30CD"/>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38"/>
    <w:rsid w:val="001C3D99"/>
    <w:rsid w:val="001C3DA0"/>
    <w:rsid w:val="001C3DDC"/>
    <w:rsid w:val="001C3E90"/>
    <w:rsid w:val="001C3EE9"/>
    <w:rsid w:val="001C3F60"/>
    <w:rsid w:val="001C403F"/>
    <w:rsid w:val="001C40A6"/>
    <w:rsid w:val="001C413F"/>
    <w:rsid w:val="001C4200"/>
    <w:rsid w:val="001C42A0"/>
    <w:rsid w:val="001C42C5"/>
    <w:rsid w:val="001C4334"/>
    <w:rsid w:val="001C4335"/>
    <w:rsid w:val="001C43A3"/>
    <w:rsid w:val="001C4401"/>
    <w:rsid w:val="001C4418"/>
    <w:rsid w:val="001C4499"/>
    <w:rsid w:val="001C45B6"/>
    <w:rsid w:val="001C48A3"/>
    <w:rsid w:val="001C4905"/>
    <w:rsid w:val="001C490F"/>
    <w:rsid w:val="001C49C5"/>
    <w:rsid w:val="001C4A6D"/>
    <w:rsid w:val="001C4AAC"/>
    <w:rsid w:val="001C4AE0"/>
    <w:rsid w:val="001C4B9F"/>
    <w:rsid w:val="001C4BC4"/>
    <w:rsid w:val="001C4BF8"/>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8AA"/>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45E"/>
    <w:rsid w:val="001C6515"/>
    <w:rsid w:val="001C65EC"/>
    <w:rsid w:val="001C65F9"/>
    <w:rsid w:val="001C660E"/>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B3"/>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8B7"/>
    <w:rsid w:val="001C7A91"/>
    <w:rsid w:val="001C7B09"/>
    <w:rsid w:val="001C7B9B"/>
    <w:rsid w:val="001C7C0B"/>
    <w:rsid w:val="001C7CAF"/>
    <w:rsid w:val="001C7DF0"/>
    <w:rsid w:val="001C7EF4"/>
    <w:rsid w:val="001D008B"/>
    <w:rsid w:val="001D00A8"/>
    <w:rsid w:val="001D0126"/>
    <w:rsid w:val="001D0394"/>
    <w:rsid w:val="001D041F"/>
    <w:rsid w:val="001D04CD"/>
    <w:rsid w:val="001D051F"/>
    <w:rsid w:val="001D0603"/>
    <w:rsid w:val="001D061D"/>
    <w:rsid w:val="001D066A"/>
    <w:rsid w:val="001D081A"/>
    <w:rsid w:val="001D0829"/>
    <w:rsid w:val="001D08D4"/>
    <w:rsid w:val="001D0917"/>
    <w:rsid w:val="001D097A"/>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EC4"/>
    <w:rsid w:val="001D1F2C"/>
    <w:rsid w:val="001D1FEB"/>
    <w:rsid w:val="001D20CA"/>
    <w:rsid w:val="001D2157"/>
    <w:rsid w:val="001D21A4"/>
    <w:rsid w:val="001D2310"/>
    <w:rsid w:val="001D2357"/>
    <w:rsid w:val="001D23CC"/>
    <w:rsid w:val="001D24A7"/>
    <w:rsid w:val="001D2601"/>
    <w:rsid w:val="001D2704"/>
    <w:rsid w:val="001D2851"/>
    <w:rsid w:val="001D2866"/>
    <w:rsid w:val="001D2894"/>
    <w:rsid w:val="001D28B6"/>
    <w:rsid w:val="001D2937"/>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7A1"/>
    <w:rsid w:val="001D3849"/>
    <w:rsid w:val="001D3896"/>
    <w:rsid w:val="001D38AE"/>
    <w:rsid w:val="001D3963"/>
    <w:rsid w:val="001D3A55"/>
    <w:rsid w:val="001D3A9F"/>
    <w:rsid w:val="001D3ACE"/>
    <w:rsid w:val="001D3D4E"/>
    <w:rsid w:val="001D3E2F"/>
    <w:rsid w:val="001D3E36"/>
    <w:rsid w:val="001D3E87"/>
    <w:rsid w:val="001D3EE1"/>
    <w:rsid w:val="001D3EFA"/>
    <w:rsid w:val="001D3F7A"/>
    <w:rsid w:val="001D4097"/>
    <w:rsid w:val="001D40A8"/>
    <w:rsid w:val="001D40D8"/>
    <w:rsid w:val="001D4154"/>
    <w:rsid w:val="001D4209"/>
    <w:rsid w:val="001D4275"/>
    <w:rsid w:val="001D42D7"/>
    <w:rsid w:val="001D432F"/>
    <w:rsid w:val="001D4350"/>
    <w:rsid w:val="001D439B"/>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483"/>
    <w:rsid w:val="001D5493"/>
    <w:rsid w:val="001D5568"/>
    <w:rsid w:val="001D556B"/>
    <w:rsid w:val="001D585F"/>
    <w:rsid w:val="001D58B3"/>
    <w:rsid w:val="001D58E9"/>
    <w:rsid w:val="001D5A2A"/>
    <w:rsid w:val="001D5A6D"/>
    <w:rsid w:val="001D5B64"/>
    <w:rsid w:val="001D5C0A"/>
    <w:rsid w:val="001D5CAE"/>
    <w:rsid w:val="001D5D35"/>
    <w:rsid w:val="001D5ED2"/>
    <w:rsid w:val="001D5FDE"/>
    <w:rsid w:val="001D603C"/>
    <w:rsid w:val="001D6041"/>
    <w:rsid w:val="001D6055"/>
    <w:rsid w:val="001D60A2"/>
    <w:rsid w:val="001D60BB"/>
    <w:rsid w:val="001D60DD"/>
    <w:rsid w:val="001D612E"/>
    <w:rsid w:val="001D6139"/>
    <w:rsid w:val="001D6557"/>
    <w:rsid w:val="001D65AE"/>
    <w:rsid w:val="001D65EE"/>
    <w:rsid w:val="001D6855"/>
    <w:rsid w:val="001D6962"/>
    <w:rsid w:val="001D69A5"/>
    <w:rsid w:val="001D69DA"/>
    <w:rsid w:val="001D6A16"/>
    <w:rsid w:val="001D6A4D"/>
    <w:rsid w:val="001D6BE8"/>
    <w:rsid w:val="001D6C5C"/>
    <w:rsid w:val="001D6CFD"/>
    <w:rsid w:val="001D6DC1"/>
    <w:rsid w:val="001D6E3A"/>
    <w:rsid w:val="001D6E4E"/>
    <w:rsid w:val="001D6E7D"/>
    <w:rsid w:val="001D6F30"/>
    <w:rsid w:val="001D6F50"/>
    <w:rsid w:val="001D6F69"/>
    <w:rsid w:val="001D700A"/>
    <w:rsid w:val="001D70A3"/>
    <w:rsid w:val="001D70B1"/>
    <w:rsid w:val="001D7129"/>
    <w:rsid w:val="001D712D"/>
    <w:rsid w:val="001D7175"/>
    <w:rsid w:val="001D71D9"/>
    <w:rsid w:val="001D7264"/>
    <w:rsid w:val="001D7337"/>
    <w:rsid w:val="001D759F"/>
    <w:rsid w:val="001D7661"/>
    <w:rsid w:val="001D76CF"/>
    <w:rsid w:val="001D7747"/>
    <w:rsid w:val="001D77D2"/>
    <w:rsid w:val="001D780E"/>
    <w:rsid w:val="001D7831"/>
    <w:rsid w:val="001D7905"/>
    <w:rsid w:val="001D79E6"/>
    <w:rsid w:val="001D7A5F"/>
    <w:rsid w:val="001D7A85"/>
    <w:rsid w:val="001D7B45"/>
    <w:rsid w:val="001D7B52"/>
    <w:rsid w:val="001D7B80"/>
    <w:rsid w:val="001D7C73"/>
    <w:rsid w:val="001D7CE0"/>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41"/>
    <w:rsid w:val="001E0AC2"/>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1E"/>
    <w:rsid w:val="001E1420"/>
    <w:rsid w:val="001E1442"/>
    <w:rsid w:val="001E14FB"/>
    <w:rsid w:val="001E1580"/>
    <w:rsid w:val="001E15BE"/>
    <w:rsid w:val="001E16AD"/>
    <w:rsid w:val="001E17B8"/>
    <w:rsid w:val="001E1802"/>
    <w:rsid w:val="001E1807"/>
    <w:rsid w:val="001E1826"/>
    <w:rsid w:val="001E1916"/>
    <w:rsid w:val="001E19E7"/>
    <w:rsid w:val="001E1B9D"/>
    <w:rsid w:val="001E1C10"/>
    <w:rsid w:val="001E1DAE"/>
    <w:rsid w:val="001E1E05"/>
    <w:rsid w:val="001E1EBF"/>
    <w:rsid w:val="001E1EFB"/>
    <w:rsid w:val="001E1F36"/>
    <w:rsid w:val="001E2052"/>
    <w:rsid w:val="001E20F8"/>
    <w:rsid w:val="001E2167"/>
    <w:rsid w:val="001E21CE"/>
    <w:rsid w:val="001E21DC"/>
    <w:rsid w:val="001E2216"/>
    <w:rsid w:val="001E2240"/>
    <w:rsid w:val="001E22C8"/>
    <w:rsid w:val="001E22CE"/>
    <w:rsid w:val="001E237D"/>
    <w:rsid w:val="001E23DF"/>
    <w:rsid w:val="001E25A6"/>
    <w:rsid w:val="001E26B3"/>
    <w:rsid w:val="001E2702"/>
    <w:rsid w:val="001E2886"/>
    <w:rsid w:val="001E291E"/>
    <w:rsid w:val="001E2AF3"/>
    <w:rsid w:val="001E2AFF"/>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6A3"/>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4D"/>
    <w:rsid w:val="001E4374"/>
    <w:rsid w:val="001E4383"/>
    <w:rsid w:val="001E43DB"/>
    <w:rsid w:val="001E44C9"/>
    <w:rsid w:val="001E4573"/>
    <w:rsid w:val="001E45C8"/>
    <w:rsid w:val="001E45F4"/>
    <w:rsid w:val="001E460A"/>
    <w:rsid w:val="001E465C"/>
    <w:rsid w:val="001E467B"/>
    <w:rsid w:val="001E46E8"/>
    <w:rsid w:val="001E4707"/>
    <w:rsid w:val="001E47D7"/>
    <w:rsid w:val="001E47E5"/>
    <w:rsid w:val="001E4828"/>
    <w:rsid w:val="001E48A4"/>
    <w:rsid w:val="001E498A"/>
    <w:rsid w:val="001E49C3"/>
    <w:rsid w:val="001E49DC"/>
    <w:rsid w:val="001E4A8C"/>
    <w:rsid w:val="001E4B9C"/>
    <w:rsid w:val="001E4DB1"/>
    <w:rsid w:val="001E4E4B"/>
    <w:rsid w:val="001E4F78"/>
    <w:rsid w:val="001E508F"/>
    <w:rsid w:val="001E50F2"/>
    <w:rsid w:val="001E53E7"/>
    <w:rsid w:val="001E5458"/>
    <w:rsid w:val="001E550D"/>
    <w:rsid w:val="001E5630"/>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6C"/>
    <w:rsid w:val="001E5E7E"/>
    <w:rsid w:val="001E5F07"/>
    <w:rsid w:val="001E5F58"/>
    <w:rsid w:val="001E5FD5"/>
    <w:rsid w:val="001E6002"/>
    <w:rsid w:val="001E6056"/>
    <w:rsid w:val="001E612C"/>
    <w:rsid w:val="001E6175"/>
    <w:rsid w:val="001E618E"/>
    <w:rsid w:val="001E6273"/>
    <w:rsid w:val="001E6377"/>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EB4"/>
    <w:rsid w:val="001E6F07"/>
    <w:rsid w:val="001E7010"/>
    <w:rsid w:val="001E7051"/>
    <w:rsid w:val="001E705B"/>
    <w:rsid w:val="001E70C1"/>
    <w:rsid w:val="001E71AF"/>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8B9"/>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BD5"/>
    <w:rsid w:val="001F0C6F"/>
    <w:rsid w:val="001F0CE3"/>
    <w:rsid w:val="001F0DCB"/>
    <w:rsid w:val="001F0DDC"/>
    <w:rsid w:val="001F0EE0"/>
    <w:rsid w:val="001F1067"/>
    <w:rsid w:val="001F10BC"/>
    <w:rsid w:val="001F11A9"/>
    <w:rsid w:val="001F1250"/>
    <w:rsid w:val="001F1276"/>
    <w:rsid w:val="001F12B5"/>
    <w:rsid w:val="001F12CF"/>
    <w:rsid w:val="001F130D"/>
    <w:rsid w:val="001F133F"/>
    <w:rsid w:val="001F1526"/>
    <w:rsid w:val="001F15D2"/>
    <w:rsid w:val="001F16A6"/>
    <w:rsid w:val="001F1748"/>
    <w:rsid w:val="001F1774"/>
    <w:rsid w:val="001F1916"/>
    <w:rsid w:val="001F19FF"/>
    <w:rsid w:val="001F1B2D"/>
    <w:rsid w:val="001F1B32"/>
    <w:rsid w:val="001F1C2B"/>
    <w:rsid w:val="001F1C87"/>
    <w:rsid w:val="001F1E83"/>
    <w:rsid w:val="001F2089"/>
    <w:rsid w:val="001F20CF"/>
    <w:rsid w:val="001F21E0"/>
    <w:rsid w:val="001F21E3"/>
    <w:rsid w:val="001F2207"/>
    <w:rsid w:val="001F2250"/>
    <w:rsid w:val="001F2479"/>
    <w:rsid w:val="001F2481"/>
    <w:rsid w:val="001F24AB"/>
    <w:rsid w:val="001F2511"/>
    <w:rsid w:val="001F251B"/>
    <w:rsid w:val="001F2567"/>
    <w:rsid w:val="001F28FE"/>
    <w:rsid w:val="001F2A19"/>
    <w:rsid w:val="001F2A20"/>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544"/>
    <w:rsid w:val="001F3582"/>
    <w:rsid w:val="001F35D3"/>
    <w:rsid w:val="001F380F"/>
    <w:rsid w:val="001F3813"/>
    <w:rsid w:val="001F383B"/>
    <w:rsid w:val="001F38D6"/>
    <w:rsid w:val="001F38E1"/>
    <w:rsid w:val="001F3A0B"/>
    <w:rsid w:val="001F3A6F"/>
    <w:rsid w:val="001F3AA0"/>
    <w:rsid w:val="001F3B4E"/>
    <w:rsid w:val="001F3D76"/>
    <w:rsid w:val="001F3F09"/>
    <w:rsid w:val="001F3F10"/>
    <w:rsid w:val="001F3F45"/>
    <w:rsid w:val="001F3FF7"/>
    <w:rsid w:val="001F4064"/>
    <w:rsid w:val="001F40B7"/>
    <w:rsid w:val="001F40D5"/>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83"/>
    <w:rsid w:val="001F4EAA"/>
    <w:rsid w:val="001F4F04"/>
    <w:rsid w:val="001F4F38"/>
    <w:rsid w:val="001F4F66"/>
    <w:rsid w:val="001F5087"/>
    <w:rsid w:val="001F5108"/>
    <w:rsid w:val="001F513C"/>
    <w:rsid w:val="001F51B2"/>
    <w:rsid w:val="001F5230"/>
    <w:rsid w:val="001F52B0"/>
    <w:rsid w:val="001F5471"/>
    <w:rsid w:val="001F5491"/>
    <w:rsid w:val="001F54AF"/>
    <w:rsid w:val="001F565F"/>
    <w:rsid w:val="001F5704"/>
    <w:rsid w:val="001F575B"/>
    <w:rsid w:val="001F5818"/>
    <w:rsid w:val="001F585B"/>
    <w:rsid w:val="001F5868"/>
    <w:rsid w:val="001F5954"/>
    <w:rsid w:val="001F595B"/>
    <w:rsid w:val="001F5960"/>
    <w:rsid w:val="001F5984"/>
    <w:rsid w:val="001F59BA"/>
    <w:rsid w:val="001F5A3F"/>
    <w:rsid w:val="001F5A89"/>
    <w:rsid w:val="001F5CBB"/>
    <w:rsid w:val="001F5E83"/>
    <w:rsid w:val="001F5EE7"/>
    <w:rsid w:val="001F5F01"/>
    <w:rsid w:val="001F5F50"/>
    <w:rsid w:val="001F6011"/>
    <w:rsid w:val="001F602B"/>
    <w:rsid w:val="001F610C"/>
    <w:rsid w:val="001F6146"/>
    <w:rsid w:val="001F61C2"/>
    <w:rsid w:val="001F62A2"/>
    <w:rsid w:val="001F631F"/>
    <w:rsid w:val="001F6320"/>
    <w:rsid w:val="001F6341"/>
    <w:rsid w:val="001F637E"/>
    <w:rsid w:val="001F63D8"/>
    <w:rsid w:val="001F644A"/>
    <w:rsid w:val="001F6494"/>
    <w:rsid w:val="001F64FD"/>
    <w:rsid w:val="001F654A"/>
    <w:rsid w:val="001F67CD"/>
    <w:rsid w:val="001F6848"/>
    <w:rsid w:val="001F68FB"/>
    <w:rsid w:val="001F692E"/>
    <w:rsid w:val="001F694A"/>
    <w:rsid w:val="001F6A41"/>
    <w:rsid w:val="001F6ADF"/>
    <w:rsid w:val="001F6AE6"/>
    <w:rsid w:val="001F6BFB"/>
    <w:rsid w:val="001F6D60"/>
    <w:rsid w:val="001F6E83"/>
    <w:rsid w:val="001F6EF7"/>
    <w:rsid w:val="001F6F54"/>
    <w:rsid w:val="001F7020"/>
    <w:rsid w:val="001F707B"/>
    <w:rsid w:val="001F712D"/>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1F2"/>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0D6C"/>
    <w:rsid w:val="0020101C"/>
    <w:rsid w:val="00201027"/>
    <w:rsid w:val="00201289"/>
    <w:rsid w:val="00201407"/>
    <w:rsid w:val="00201556"/>
    <w:rsid w:val="0020160F"/>
    <w:rsid w:val="0020164B"/>
    <w:rsid w:val="002016F9"/>
    <w:rsid w:val="00201732"/>
    <w:rsid w:val="0020173A"/>
    <w:rsid w:val="0020182B"/>
    <w:rsid w:val="002018D0"/>
    <w:rsid w:val="00201949"/>
    <w:rsid w:val="00201976"/>
    <w:rsid w:val="00201A9B"/>
    <w:rsid w:val="00201AD2"/>
    <w:rsid w:val="00201AD3"/>
    <w:rsid w:val="00201BB6"/>
    <w:rsid w:val="00201BCB"/>
    <w:rsid w:val="00201BDD"/>
    <w:rsid w:val="00201CCB"/>
    <w:rsid w:val="00201D08"/>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1B"/>
    <w:rsid w:val="00202D4A"/>
    <w:rsid w:val="00202E83"/>
    <w:rsid w:val="00202FEE"/>
    <w:rsid w:val="002030F3"/>
    <w:rsid w:val="00203112"/>
    <w:rsid w:val="00203171"/>
    <w:rsid w:val="00203222"/>
    <w:rsid w:val="00203228"/>
    <w:rsid w:val="00203337"/>
    <w:rsid w:val="00203417"/>
    <w:rsid w:val="00203473"/>
    <w:rsid w:val="002034CA"/>
    <w:rsid w:val="0020355E"/>
    <w:rsid w:val="002035A9"/>
    <w:rsid w:val="00203821"/>
    <w:rsid w:val="002038B0"/>
    <w:rsid w:val="00203959"/>
    <w:rsid w:val="00203A8E"/>
    <w:rsid w:val="00203B3B"/>
    <w:rsid w:val="00203CDF"/>
    <w:rsid w:val="00203CFA"/>
    <w:rsid w:val="00203DBD"/>
    <w:rsid w:val="00203DC6"/>
    <w:rsid w:val="00203DE2"/>
    <w:rsid w:val="00203E05"/>
    <w:rsid w:val="00203E47"/>
    <w:rsid w:val="00203EF6"/>
    <w:rsid w:val="00203F4F"/>
    <w:rsid w:val="00203F99"/>
    <w:rsid w:val="00203FC1"/>
    <w:rsid w:val="00203FCD"/>
    <w:rsid w:val="00204077"/>
    <w:rsid w:val="0020407C"/>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6BB"/>
    <w:rsid w:val="00204711"/>
    <w:rsid w:val="0020472A"/>
    <w:rsid w:val="00204920"/>
    <w:rsid w:val="002049DC"/>
    <w:rsid w:val="00204A46"/>
    <w:rsid w:val="00204BC8"/>
    <w:rsid w:val="00204D03"/>
    <w:rsid w:val="00204D49"/>
    <w:rsid w:val="00204E8F"/>
    <w:rsid w:val="00204EA2"/>
    <w:rsid w:val="00204F0D"/>
    <w:rsid w:val="0020502E"/>
    <w:rsid w:val="00205094"/>
    <w:rsid w:val="0020509B"/>
    <w:rsid w:val="0020509E"/>
    <w:rsid w:val="002050B8"/>
    <w:rsid w:val="00205122"/>
    <w:rsid w:val="002052E6"/>
    <w:rsid w:val="002053F4"/>
    <w:rsid w:val="0020545C"/>
    <w:rsid w:val="00205571"/>
    <w:rsid w:val="00205609"/>
    <w:rsid w:val="0020580C"/>
    <w:rsid w:val="0020584A"/>
    <w:rsid w:val="00205853"/>
    <w:rsid w:val="002058D2"/>
    <w:rsid w:val="00205ADF"/>
    <w:rsid w:val="00205C19"/>
    <w:rsid w:val="00205E46"/>
    <w:rsid w:val="00205FFE"/>
    <w:rsid w:val="0020629E"/>
    <w:rsid w:val="002062B5"/>
    <w:rsid w:val="0020633B"/>
    <w:rsid w:val="0020663C"/>
    <w:rsid w:val="00206707"/>
    <w:rsid w:val="00206A6C"/>
    <w:rsid w:val="00206A81"/>
    <w:rsid w:val="00206A9D"/>
    <w:rsid w:val="00206A9F"/>
    <w:rsid w:val="00206B0B"/>
    <w:rsid w:val="00206B6F"/>
    <w:rsid w:val="00206D74"/>
    <w:rsid w:val="00206D9A"/>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A38"/>
    <w:rsid w:val="00207D00"/>
    <w:rsid w:val="00207D27"/>
    <w:rsid w:val="00207D39"/>
    <w:rsid w:val="00207DD4"/>
    <w:rsid w:val="00207E1E"/>
    <w:rsid w:val="00207F2F"/>
    <w:rsid w:val="00207F58"/>
    <w:rsid w:val="00207F87"/>
    <w:rsid w:val="0021016F"/>
    <w:rsid w:val="002101A9"/>
    <w:rsid w:val="00210246"/>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0D4"/>
    <w:rsid w:val="00211226"/>
    <w:rsid w:val="00211251"/>
    <w:rsid w:val="002112E7"/>
    <w:rsid w:val="00211491"/>
    <w:rsid w:val="00211574"/>
    <w:rsid w:val="00211583"/>
    <w:rsid w:val="002115E9"/>
    <w:rsid w:val="002117A8"/>
    <w:rsid w:val="0021180A"/>
    <w:rsid w:val="0021182A"/>
    <w:rsid w:val="0021184F"/>
    <w:rsid w:val="0021188A"/>
    <w:rsid w:val="00211918"/>
    <w:rsid w:val="00211925"/>
    <w:rsid w:val="0021192D"/>
    <w:rsid w:val="0021195B"/>
    <w:rsid w:val="0021197B"/>
    <w:rsid w:val="00211C31"/>
    <w:rsid w:val="00211C3D"/>
    <w:rsid w:val="00211D16"/>
    <w:rsid w:val="00211D6A"/>
    <w:rsid w:val="00211D82"/>
    <w:rsid w:val="00211DCE"/>
    <w:rsid w:val="00211DF7"/>
    <w:rsid w:val="00212156"/>
    <w:rsid w:val="00212172"/>
    <w:rsid w:val="00212173"/>
    <w:rsid w:val="002122D7"/>
    <w:rsid w:val="00212374"/>
    <w:rsid w:val="0021253F"/>
    <w:rsid w:val="002125D4"/>
    <w:rsid w:val="00212614"/>
    <w:rsid w:val="002126AB"/>
    <w:rsid w:val="002126F6"/>
    <w:rsid w:val="0021273D"/>
    <w:rsid w:val="002128E1"/>
    <w:rsid w:val="002129E0"/>
    <w:rsid w:val="00212A10"/>
    <w:rsid w:val="00212B31"/>
    <w:rsid w:val="00212BF3"/>
    <w:rsid w:val="00212BF6"/>
    <w:rsid w:val="00212C76"/>
    <w:rsid w:val="00212E11"/>
    <w:rsid w:val="00212E65"/>
    <w:rsid w:val="00212F68"/>
    <w:rsid w:val="00212FBD"/>
    <w:rsid w:val="00212FCE"/>
    <w:rsid w:val="00212FD7"/>
    <w:rsid w:val="00213045"/>
    <w:rsid w:val="00213189"/>
    <w:rsid w:val="00213195"/>
    <w:rsid w:val="00213328"/>
    <w:rsid w:val="002133F0"/>
    <w:rsid w:val="0021347F"/>
    <w:rsid w:val="002134FA"/>
    <w:rsid w:val="00213517"/>
    <w:rsid w:val="002135A9"/>
    <w:rsid w:val="002137D5"/>
    <w:rsid w:val="002138F5"/>
    <w:rsid w:val="00213B44"/>
    <w:rsid w:val="00213B85"/>
    <w:rsid w:val="00213CCA"/>
    <w:rsid w:val="00213D6D"/>
    <w:rsid w:val="00213DE7"/>
    <w:rsid w:val="00213DF4"/>
    <w:rsid w:val="00213E70"/>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5FBD"/>
    <w:rsid w:val="0021610B"/>
    <w:rsid w:val="002162B8"/>
    <w:rsid w:val="002163FC"/>
    <w:rsid w:val="0021641A"/>
    <w:rsid w:val="0021649C"/>
    <w:rsid w:val="00216527"/>
    <w:rsid w:val="00216650"/>
    <w:rsid w:val="0021665B"/>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1A2"/>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15"/>
    <w:rsid w:val="00217F39"/>
    <w:rsid w:val="0021C29C"/>
    <w:rsid w:val="00220004"/>
    <w:rsid w:val="00220061"/>
    <w:rsid w:val="002201EC"/>
    <w:rsid w:val="002202CF"/>
    <w:rsid w:val="0022036E"/>
    <w:rsid w:val="00220439"/>
    <w:rsid w:val="0022058E"/>
    <w:rsid w:val="002206AD"/>
    <w:rsid w:val="002207A5"/>
    <w:rsid w:val="002207D3"/>
    <w:rsid w:val="0022086F"/>
    <w:rsid w:val="00220903"/>
    <w:rsid w:val="00220A7B"/>
    <w:rsid w:val="00220A93"/>
    <w:rsid w:val="00220ADA"/>
    <w:rsid w:val="00220C48"/>
    <w:rsid w:val="00220D4D"/>
    <w:rsid w:val="00220DCD"/>
    <w:rsid w:val="00220E0C"/>
    <w:rsid w:val="00220E7C"/>
    <w:rsid w:val="00220F54"/>
    <w:rsid w:val="00220F67"/>
    <w:rsid w:val="002210B9"/>
    <w:rsid w:val="002210D3"/>
    <w:rsid w:val="002211E4"/>
    <w:rsid w:val="00221229"/>
    <w:rsid w:val="0022135C"/>
    <w:rsid w:val="00221410"/>
    <w:rsid w:val="002215EC"/>
    <w:rsid w:val="00221604"/>
    <w:rsid w:val="00221607"/>
    <w:rsid w:val="00221630"/>
    <w:rsid w:val="00221860"/>
    <w:rsid w:val="0022186B"/>
    <w:rsid w:val="002218F3"/>
    <w:rsid w:val="0022192F"/>
    <w:rsid w:val="00221944"/>
    <w:rsid w:val="002219FE"/>
    <w:rsid w:val="00221A4C"/>
    <w:rsid w:val="00221B07"/>
    <w:rsid w:val="00221B3D"/>
    <w:rsid w:val="00221B57"/>
    <w:rsid w:val="00221BA4"/>
    <w:rsid w:val="00221C4E"/>
    <w:rsid w:val="00221DA7"/>
    <w:rsid w:val="00221E10"/>
    <w:rsid w:val="00221EE1"/>
    <w:rsid w:val="00221F76"/>
    <w:rsid w:val="00222186"/>
    <w:rsid w:val="002221C2"/>
    <w:rsid w:val="00222332"/>
    <w:rsid w:val="0022234F"/>
    <w:rsid w:val="0022237B"/>
    <w:rsid w:val="002223C9"/>
    <w:rsid w:val="002223F9"/>
    <w:rsid w:val="00222524"/>
    <w:rsid w:val="00222694"/>
    <w:rsid w:val="002226E2"/>
    <w:rsid w:val="00222739"/>
    <w:rsid w:val="0022287D"/>
    <w:rsid w:val="00222A3E"/>
    <w:rsid w:val="00222B7C"/>
    <w:rsid w:val="00222B92"/>
    <w:rsid w:val="00222BDC"/>
    <w:rsid w:val="00222BFB"/>
    <w:rsid w:val="00222C67"/>
    <w:rsid w:val="00222D58"/>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8C7"/>
    <w:rsid w:val="0022392D"/>
    <w:rsid w:val="0022392E"/>
    <w:rsid w:val="00223952"/>
    <w:rsid w:val="00223AC2"/>
    <w:rsid w:val="00223AC3"/>
    <w:rsid w:val="00223AD0"/>
    <w:rsid w:val="00223AE2"/>
    <w:rsid w:val="00223AF9"/>
    <w:rsid w:val="00223B01"/>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72C"/>
    <w:rsid w:val="00224824"/>
    <w:rsid w:val="002248BF"/>
    <w:rsid w:val="002249FB"/>
    <w:rsid w:val="00224A25"/>
    <w:rsid w:val="00224A2B"/>
    <w:rsid w:val="00224BBF"/>
    <w:rsid w:val="00224C83"/>
    <w:rsid w:val="00224CAB"/>
    <w:rsid w:val="00224D79"/>
    <w:rsid w:val="00224ECE"/>
    <w:rsid w:val="002253C3"/>
    <w:rsid w:val="00225471"/>
    <w:rsid w:val="002254A0"/>
    <w:rsid w:val="002254E4"/>
    <w:rsid w:val="002255DE"/>
    <w:rsid w:val="0022566A"/>
    <w:rsid w:val="0022568A"/>
    <w:rsid w:val="00225750"/>
    <w:rsid w:val="00225837"/>
    <w:rsid w:val="0022590A"/>
    <w:rsid w:val="00225950"/>
    <w:rsid w:val="0022598E"/>
    <w:rsid w:val="00225A71"/>
    <w:rsid w:val="00225A8B"/>
    <w:rsid w:val="00225BB5"/>
    <w:rsid w:val="00225BCF"/>
    <w:rsid w:val="00225BF3"/>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2"/>
    <w:rsid w:val="00226EB4"/>
    <w:rsid w:val="00226F50"/>
    <w:rsid w:val="00226FE2"/>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91D"/>
    <w:rsid w:val="00227964"/>
    <w:rsid w:val="00227970"/>
    <w:rsid w:val="00227B7B"/>
    <w:rsid w:val="00227B82"/>
    <w:rsid w:val="00227B92"/>
    <w:rsid w:val="00227C23"/>
    <w:rsid w:val="00227F48"/>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DC4"/>
    <w:rsid w:val="00231E08"/>
    <w:rsid w:val="00231E2A"/>
    <w:rsid w:val="00231EDF"/>
    <w:rsid w:val="00231EEF"/>
    <w:rsid w:val="00231FB3"/>
    <w:rsid w:val="002320A7"/>
    <w:rsid w:val="0023217E"/>
    <w:rsid w:val="00232191"/>
    <w:rsid w:val="002321C1"/>
    <w:rsid w:val="00232256"/>
    <w:rsid w:val="00232426"/>
    <w:rsid w:val="00232548"/>
    <w:rsid w:val="00232555"/>
    <w:rsid w:val="002325EF"/>
    <w:rsid w:val="0023269F"/>
    <w:rsid w:val="002326B1"/>
    <w:rsid w:val="002326F4"/>
    <w:rsid w:val="00232773"/>
    <w:rsid w:val="00232784"/>
    <w:rsid w:val="00232801"/>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761"/>
    <w:rsid w:val="002338A1"/>
    <w:rsid w:val="00233A08"/>
    <w:rsid w:val="00233AC8"/>
    <w:rsid w:val="00233AF3"/>
    <w:rsid w:val="00233B1A"/>
    <w:rsid w:val="00233B2B"/>
    <w:rsid w:val="00233B49"/>
    <w:rsid w:val="00233B75"/>
    <w:rsid w:val="00233BD4"/>
    <w:rsid w:val="00233C05"/>
    <w:rsid w:val="00233C6B"/>
    <w:rsid w:val="00233CD3"/>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06"/>
    <w:rsid w:val="0023454E"/>
    <w:rsid w:val="00234559"/>
    <w:rsid w:val="00234634"/>
    <w:rsid w:val="0023480B"/>
    <w:rsid w:val="0023486B"/>
    <w:rsid w:val="002348DF"/>
    <w:rsid w:val="00234917"/>
    <w:rsid w:val="0023492F"/>
    <w:rsid w:val="0023493F"/>
    <w:rsid w:val="00234C54"/>
    <w:rsid w:val="00234E62"/>
    <w:rsid w:val="00234FDB"/>
    <w:rsid w:val="0023508D"/>
    <w:rsid w:val="0023516E"/>
    <w:rsid w:val="002351A4"/>
    <w:rsid w:val="002351BF"/>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C73"/>
    <w:rsid w:val="00235D66"/>
    <w:rsid w:val="00235E3F"/>
    <w:rsid w:val="00235E44"/>
    <w:rsid w:val="00235F6C"/>
    <w:rsid w:val="00236085"/>
    <w:rsid w:val="00236176"/>
    <w:rsid w:val="00236180"/>
    <w:rsid w:val="002362A1"/>
    <w:rsid w:val="00236319"/>
    <w:rsid w:val="00236406"/>
    <w:rsid w:val="00236456"/>
    <w:rsid w:val="002364BC"/>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0C8"/>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D58"/>
    <w:rsid w:val="00237EC8"/>
    <w:rsid w:val="00237F19"/>
    <w:rsid w:val="002401B9"/>
    <w:rsid w:val="00240419"/>
    <w:rsid w:val="00240472"/>
    <w:rsid w:val="0024053D"/>
    <w:rsid w:val="00240547"/>
    <w:rsid w:val="002405F7"/>
    <w:rsid w:val="00240609"/>
    <w:rsid w:val="0024067B"/>
    <w:rsid w:val="002406C2"/>
    <w:rsid w:val="002406C8"/>
    <w:rsid w:val="0024075C"/>
    <w:rsid w:val="00240872"/>
    <w:rsid w:val="002409CB"/>
    <w:rsid w:val="00240A1B"/>
    <w:rsid w:val="00240B0C"/>
    <w:rsid w:val="00240D03"/>
    <w:rsid w:val="00240D35"/>
    <w:rsid w:val="00240DEF"/>
    <w:rsid w:val="00240E4B"/>
    <w:rsid w:val="00240F1F"/>
    <w:rsid w:val="00240F5B"/>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EF5"/>
    <w:rsid w:val="00241F3D"/>
    <w:rsid w:val="00241F67"/>
    <w:rsid w:val="00242003"/>
    <w:rsid w:val="002420D9"/>
    <w:rsid w:val="00242168"/>
    <w:rsid w:val="002421F4"/>
    <w:rsid w:val="0024222E"/>
    <w:rsid w:val="00242277"/>
    <w:rsid w:val="0024227F"/>
    <w:rsid w:val="002422AA"/>
    <w:rsid w:val="0024236E"/>
    <w:rsid w:val="00242436"/>
    <w:rsid w:val="00242469"/>
    <w:rsid w:val="00242492"/>
    <w:rsid w:val="002424D8"/>
    <w:rsid w:val="00242864"/>
    <w:rsid w:val="00242887"/>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11"/>
    <w:rsid w:val="0024403D"/>
    <w:rsid w:val="00244052"/>
    <w:rsid w:val="00244118"/>
    <w:rsid w:val="0024415E"/>
    <w:rsid w:val="00244182"/>
    <w:rsid w:val="00244193"/>
    <w:rsid w:val="00244308"/>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4FDB"/>
    <w:rsid w:val="0024503D"/>
    <w:rsid w:val="00245053"/>
    <w:rsid w:val="0024507C"/>
    <w:rsid w:val="002450CB"/>
    <w:rsid w:val="00245124"/>
    <w:rsid w:val="002453AC"/>
    <w:rsid w:val="002454FA"/>
    <w:rsid w:val="00245503"/>
    <w:rsid w:val="00245505"/>
    <w:rsid w:val="0024555E"/>
    <w:rsid w:val="0024561C"/>
    <w:rsid w:val="00245739"/>
    <w:rsid w:val="00245845"/>
    <w:rsid w:val="0024596B"/>
    <w:rsid w:val="00245ACC"/>
    <w:rsid w:val="00245CA0"/>
    <w:rsid w:val="00245D73"/>
    <w:rsid w:val="00245D87"/>
    <w:rsid w:val="00245DEF"/>
    <w:rsid w:val="00245F45"/>
    <w:rsid w:val="0024618E"/>
    <w:rsid w:val="0024620F"/>
    <w:rsid w:val="00246216"/>
    <w:rsid w:val="0024632C"/>
    <w:rsid w:val="00246418"/>
    <w:rsid w:val="00246471"/>
    <w:rsid w:val="0024650B"/>
    <w:rsid w:val="0024666D"/>
    <w:rsid w:val="0024668D"/>
    <w:rsid w:val="00246743"/>
    <w:rsid w:val="00246857"/>
    <w:rsid w:val="00246951"/>
    <w:rsid w:val="00246AA1"/>
    <w:rsid w:val="00246AC9"/>
    <w:rsid w:val="00246B3B"/>
    <w:rsid w:val="00246B97"/>
    <w:rsid w:val="00246BE9"/>
    <w:rsid w:val="00246C1D"/>
    <w:rsid w:val="00246C89"/>
    <w:rsid w:val="00246D86"/>
    <w:rsid w:val="00246E07"/>
    <w:rsid w:val="00246EBA"/>
    <w:rsid w:val="00246F49"/>
    <w:rsid w:val="00247157"/>
    <w:rsid w:val="002471FE"/>
    <w:rsid w:val="00247228"/>
    <w:rsid w:val="002472EB"/>
    <w:rsid w:val="0024730E"/>
    <w:rsid w:val="00247340"/>
    <w:rsid w:val="00247342"/>
    <w:rsid w:val="00247395"/>
    <w:rsid w:val="0024746A"/>
    <w:rsid w:val="0024746C"/>
    <w:rsid w:val="002475A7"/>
    <w:rsid w:val="002476FD"/>
    <w:rsid w:val="0024776F"/>
    <w:rsid w:val="00247780"/>
    <w:rsid w:val="002477B0"/>
    <w:rsid w:val="002477FC"/>
    <w:rsid w:val="00247887"/>
    <w:rsid w:val="00247910"/>
    <w:rsid w:val="00247998"/>
    <w:rsid w:val="002479AE"/>
    <w:rsid w:val="00247A09"/>
    <w:rsid w:val="00247A29"/>
    <w:rsid w:val="00247A51"/>
    <w:rsid w:val="00247B00"/>
    <w:rsid w:val="00247C81"/>
    <w:rsid w:val="00247CE5"/>
    <w:rsid w:val="00247D46"/>
    <w:rsid w:val="00247EDB"/>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0D"/>
    <w:rsid w:val="00250E44"/>
    <w:rsid w:val="00250E6F"/>
    <w:rsid w:val="00250E86"/>
    <w:rsid w:val="00250FFA"/>
    <w:rsid w:val="002511C7"/>
    <w:rsid w:val="00251452"/>
    <w:rsid w:val="00251470"/>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B97"/>
    <w:rsid w:val="00252D08"/>
    <w:rsid w:val="00252E63"/>
    <w:rsid w:val="00252EA0"/>
    <w:rsid w:val="00252F8C"/>
    <w:rsid w:val="00253047"/>
    <w:rsid w:val="0025306E"/>
    <w:rsid w:val="0025310C"/>
    <w:rsid w:val="0025316B"/>
    <w:rsid w:val="002532AC"/>
    <w:rsid w:val="002532CC"/>
    <w:rsid w:val="002532DF"/>
    <w:rsid w:val="00253355"/>
    <w:rsid w:val="002533ED"/>
    <w:rsid w:val="0025345D"/>
    <w:rsid w:val="00253465"/>
    <w:rsid w:val="002534A9"/>
    <w:rsid w:val="0025354B"/>
    <w:rsid w:val="00253668"/>
    <w:rsid w:val="0025366B"/>
    <w:rsid w:val="00253764"/>
    <w:rsid w:val="00253896"/>
    <w:rsid w:val="002538BE"/>
    <w:rsid w:val="00253992"/>
    <w:rsid w:val="00253995"/>
    <w:rsid w:val="002539C5"/>
    <w:rsid w:val="002539D1"/>
    <w:rsid w:val="00253BA1"/>
    <w:rsid w:val="00253D0E"/>
    <w:rsid w:val="00253D93"/>
    <w:rsid w:val="00253E0C"/>
    <w:rsid w:val="00253F42"/>
    <w:rsid w:val="00253FE2"/>
    <w:rsid w:val="002540FC"/>
    <w:rsid w:val="0025415D"/>
    <w:rsid w:val="002542EE"/>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CCF"/>
    <w:rsid w:val="00254D92"/>
    <w:rsid w:val="00254EA8"/>
    <w:rsid w:val="00254F54"/>
    <w:rsid w:val="00255033"/>
    <w:rsid w:val="00255116"/>
    <w:rsid w:val="002551A8"/>
    <w:rsid w:val="002551FD"/>
    <w:rsid w:val="0025520E"/>
    <w:rsid w:val="00255234"/>
    <w:rsid w:val="00255258"/>
    <w:rsid w:val="00255263"/>
    <w:rsid w:val="00255307"/>
    <w:rsid w:val="002553C2"/>
    <w:rsid w:val="00255477"/>
    <w:rsid w:val="002554FB"/>
    <w:rsid w:val="00255587"/>
    <w:rsid w:val="002555D4"/>
    <w:rsid w:val="00255693"/>
    <w:rsid w:val="002556F4"/>
    <w:rsid w:val="0025583F"/>
    <w:rsid w:val="002558A5"/>
    <w:rsid w:val="0025597C"/>
    <w:rsid w:val="002559BA"/>
    <w:rsid w:val="002559DF"/>
    <w:rsid w:val="00255A44"/>
    <w:rsid w:val="00255BA7"/>
    <w:rsid w:val="00255C9F"/>
    <w:rsid w:val="00255CF0"/>
    <w:rsid w:val="00255D0F"/>
    <w:rsid w:val="00255EBA"/>
    <w:rsid w:val="00255F35"/>
    <w:rsid w:val="002560BC"/>
    <w:rsid w:val="002560CF"/>
    <w:rsid w:val="002561D5"/>
    <w:rsid w:val="0025626C"/>
    <w:rsid w:val="002562C5"/>
    <w:rsid w:val="00256312"/>
    <w:rsid w:val="00256413"/>
    <w:rsid w:val="002564EC"/>
    <w:rsid w:val="002565A0"/>
    <w:rsid w:val="002565B0"/>
    <w:rsid w:val="002566DB"/>
    <w:rsid w:val="00256727"/>
    <w:rsid w:val="00256798"/>
    <w:rsid w:val="002568F9"/>
    <w:rsid w:val="002569E9"/>
    <w:rsid w:val="00256AF3"/>
    <w:rsid w:val="00256B1D"/>
    <w:rsid w:val="00256C13"/>
    <w:rsid w:val="00256D2F"/>
    <w:rsid w:val="00256DBF"/>
    <w:rsid w:val="00256DD8"/>
    <w:rsid w:val="00256E24"/>
    <w:rsid w:val="00256EFF"/>
    <w:rsid w:val="00256F4E"/>
    <w:rsid w:val="0025701A"/>
    <w:rsid w:val="002570DB"/>
    <w:rsid w:val="0025710F"/>
    <w:rsid w:val="0025717B"/>
    <w:rsid w:val="002571AD"/>
    <w:rsid w:val="0025738D"/>
    <w:rsid w:val="002573D0"/>
    <w:rsid w:val="002573D8"/>
    <w:rsid w:val="002574A7"/>
    <w:rsid w:val="00257581"/>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09"/>
    <w:rsid w:val="00260064"/>
    <w:rsid w:val="0026007E"/>
    <w:rsid w:val="002600A2"/>
    <w:rsid w:val="002600D4"/>
    <w:rsid w:val="002601A0"/>
    <w:rsid w:val="0026021D"/>
    <w:rsid w:val="00260429"/>
    <w:rsid w:val="002604AF"/>
    <w:rsid w:val="0026053D"/>
    <w:rsid w:val="0026054F"/>
    <w:rsid w:val="0026067F"/>
    <w:rsid w:val="00260695"/>
    <w:rsid w:val="002606D9"/>
    <w:rsid w:val="00260906"/>
    <w:rsid w:val="00260940"/>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929"/>
    <w:rsid w:val="00261A4A"/>
    <w:rsid w:val="00261B5A"/>
    <w:rsid w:val="00261BD1"/>
    <w:rsid w:val="00261C1E"/>
    <w:rsid w:val="00261CCD"/>
    <w:rsid w:val="00261E56"/>
    <w:rsid w:val="00261E8C"/>
    <w:rsid w:val="00261ED8"/>
    <w:rsid w:val="00261F6D"/>
    <w:rsid w:val="00261FF7"/>
    <w:rsid w:val="0026211C"/>
    <w:rsid w:val="0026215B"/>
    <w:rsid w:val="00262161"/>
    <w:rsid w:val="002621B2"/>
    <w:rsid w:val="002621E7"/>
    <w:rsid w:val="0026225E"/>
    <w:rsid w:val="00262491"/>
    <w:rsid w:val="002624D9"/>
    <w:rsid w:val="002625D5"/>
    <w:rsid w:val="00262682"/>
    <w:rsid w:val="0026270F"/>
    <w:rsid w:val="002627A7"/>
    <w:rsid w:val="00262807"/>
    <w:rsid w:val="002629EA"/>
    <w:rsid w:val="00262B43"/>
    <w:rsid w:val="00262B5A"/>
    <w:rsid w:val="00262B5F"/>
    <w:rsid w:val="00262C1C"/>
    <w:rsid w:val="00262CB8"/>
    <w:rsid w:val="00262CCA"/>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317"/>
    <w:rsid w:val="002634E0"/>
    <w:rsid w:val="002635A0"/>
    <w:rsid w:val="002635B4"/>
    <w:rsid w:val="0026372D"/>
    <w:rsid w:val="0026383F"/>
    <w:rsid w:val="0026393D"/>
    <w:rsid w:val="00263ACD"/>
    <w:rsid w:val="00263B79"/>
    <w:rsid w:val="00263C16"/>
    <w:rsid w:val="00263C6E"/>
    <w:rsid w:val="00263D7B"/>
    <w:rsid w:val="00263F0D"/>
    <w:rsid w:val="00263F98"/>
    <w:rsid w:val="0026416C"/>
    <w:rsid w:val="00264198"/>
    <w:rsid w:val="002641DA"/>
    <w:rsid w:val="002642DD"/>
    <w:rsid w:val="0026434F"/>
    <w:rsid w:val="002643CC"/>
    <w:rsid w:val="00264508"/>
    <w:rsid w:val="00264729"/>
    <w:rsid w:val="002648B4"/>
    <w:rsid w:val="0026499E"/>
    <w:rsid w:val="00264A48"/>
    <w:rsid w:val="00264BD5"/>
    <w:rsid w:val="00264C22"/>
    <w:rsid w:val="00264C7E"/>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35"/>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0F"/>
    <w:rsid w:val="0026628A"/>
    <w:rsid w:val="0026628C"/>
    <w:rsid w:val="00266374"/>
    <w:rsid w:val="002664E2"/>
    <w:rsid w:val="002664F4"/>
    <w:rsid w:val="00266593"/>
    <w:rsid w:val="002665BE"/>
    <w:rsid w:val="002665D9"/>
    <w:rsid w:val="00266608"/>
    <w:rsid w:val="002666A0"/>
    <w:rsid w:val="002666A6"/>
    <w:rsid w:val="002666C4"/>
    <w:rsid w:val="00266776"/>
    <w:rsid w:val="002667E9"/>
    <w:rsid w:val="00266838"/>
    <w:rsid w:val="00266997"/>
    <w:rsid w:val="00266A84"/>
    <w:rsid w:val="00266AD5"/>
    <w:rsid w:val="00266B5C"/>
    <w:rsid w:val="00266C65"/>
    <w:rsid w:val="00266DBE"/>
    <w:rsid w:val="00266E36"/>
    <w:rsid w:val="00266E8E"/>
    <w:rsid w:val="002670C8"/>
    <w:rsid w:val="00267114"/>
    <w:rsid w:val="00267198"/>
    <w:rsid w:val="002671BE"/>
    <w:rsid w:val="0026728E"/>
    <w:rsid w:val="002672DE"/>
    <w:rsid w:val="0026737B"/>
    <w:rsid w:val="00267382"/>
    <w:rsid w:val="00267407"/>
    <w:rsid w:val="00267794"/>
    <w:rsid w:val="002677BC"/>
    <w:rsid w:val="002677FA"/>
    <w:rsid w:val="00267968"/>
    <w:rsid w:val="0026799D"/>
    <w:rsid w:val="00267AC0"/>
    <w:rsid w:val="00267CCA"/>
    <w:rsid w:val="00267CEC"/>
    <w:rsid w:val="00267D9E"/>
    <w:rsid w:val="00267FB0"/>
    <w:rsid w:val="0026BB20"/>
    <w:rsid w:val="002700DA"/>
    <w:rsid w:val="002701CE"/>
    <w:rsid w:val="002701E7"/>
    <w:rsid w:val="00270212"/>
    <w:rsid w:val="002702F5"/>
    <w:rsid w:val="0027036B"/>
    <w:rsid w:val="002703D1"/>
    <w:rsid w:val="0027044B"/>
    <w:rsid w:val="0027056F"/>
    <w:rsid w:val="00270846"/>
    <w:rsid w:val="00270872"/>
    <w:rsid w:val="00270ABE"/>
    <w:rsid w:val="00270AED"/>
    <w:rsid w:val="00270B2B"/>
    <w:rsid w:val="00270B9F"/>
    <w:rsid w:val="00270C7B"/>
    <w:rsid w:val="00270CA6"/>
    <w:rsid w:val="00270CD7"/>
    <w:rsid w:val="00270E74"/>
    <w:rsid w:val="0027108C"/>
    <w:rsid w:val="002710A7"/>
    <w:rsid w:val="00271211"/>
    <w:rsid w:val="0027135F"/>
    <w:rsid w:val="0027145B"/>
    <w:rsid w:val="0027157B"/>
    <w:rsid w:val="002715BC"/>
    <w:rsid w:val="002715EA"/>
    <w:rsid w:val="00271806"/>
    <w:rsid w:val="00271844"/>
    <w:rsid w:val="00271987"/>
    <w:rsid w:val="00271AB0"/>
    <w:rsid w:val="00271AF9"/>
    <w:rsid w:val="00271AFC"/>
    <w:rsid w:val="00271B73"/>
    <w:rsid w:val="00271D13"/>
    <w:rsid w:val="00271E83"/>
    <w:rsid w:val="00271F61"/>
    <w:rsid w:val="00272070"/>
    <w:rsid w:val="00272174"/>
    <w:rsid w:val="002721D6"/>
    <w:rsid w:val="002722C0"/>
    <w:rsid w:val="00272331"/>
    <w:rsid w:val="00272488"/>
    <w:rsid w:val="002724FB"/>
    <w:rsid w:val="00272584"/>
    <w:rsid w:val="00272668"/>
    <w:rsid w:val="002727DB"/>
    <w:rsid w:val="00272931"/>
    <w:rsid w:val="00272BE5"/>
    <w:rsid w:val="00272D6A"/>
    <w:rsid w:val="00272D73"/>
    <w:rsid w:val="00272E7A"/>
    <w:rsid w:val="00272E87"/>
    <w:rsid w:val="00272EDB"/>
    <w:rsid w:val="00272F43"/>
    <w:rsid w:val="00272FAB"/>
    <w:rsid w:val="00273156"/>
    <w:rsid w:val="002731F3"/>
    <w:rsid w:val="00273278"/>
    <w:rsid w:val="00273330"/>
    <w:rsid w:val="0027348D"/>
    <w:rsid w:val="0027350E"/>
    <w:rsid w:val="00273590"/>
    <w:rsid w:val="002735AF"/>
    <w:rsid w:val="002735C0"/>
    <w:rsid w:val="002735F4"/>
    <w:rsid w:val="002736BF"/>
    <w:rsid w:val="0027391E"/>
    <w:rsid w:val="002739FB"/>
    <w:rsid w:val="00273A05"/>
    <w:rsid w:val="00273A72"/>
    <w:rsid w:val="00273BDA"/>
    <w:rsid w:val="00273C6D"/>
    <w:rsid w:val="00273D5B"/>
    <w:rsid w:val="00273E4B"/>
    <w:rsid w:val="0027408B"/>
    <w:rsid w:val="00274113"/>
    <w:rsid w:val="00274155"/>
    <w:rsid w:val="002741E5"/>
    <w:rsid w:val="00274227"/>
    <w:rsid w:val="0027433F"/>
    <w:rsid w:val="002743EC"/>
    <w:rsid w:val="002743EF"/>
    <w:rsid w:val="002744A6"/>
    <w:rsid w:val="00274574"/>
    <w:rsid w:val="00274767"/>
    <w:rsid w:val="002747BC"/>
    <w:rsid w:val="00274861"/>
    <w:rsid w:val="0027486F"/>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2C6"/>
    <w:rsid w:val="00275371"/>
    <w:rsid w:val="0027546D"/>
    <w:rsid w:val="002755B2"/>
    <w:rsid w:val="002756BA"/>
    <w:rsid w:val="002756D9"/>
    <w:rsid w:val="002757D9"/>
    <w:rsid w:val="002757E2"/>
    <w:rsid w:val="002757E7"/>
    <w:rsid w:val="002758DA"/>
    <w:rsid w:val="0027593D"/>
    <w:rsid w:val="002759E4"/>
    <w:rsid w:val="00275AA7"/>
    <w:rsid w:val="00275BE8"/>
    <w:rsid w:val="00275C2D"/>
    <w:rsid w:val="00275D63"/>
    <w:rsid w:val="00275EC0"/>
    <w:rsid w:val="00275F59"/>
    <w:rsid w:val="00275FA0"/>
    <w:rsid w:val="00275FED"/>
    <w:rsid w:val="00276049"/>
    <w:rsid w:val="0027615D"/>
    <w:rsid w:val="002761B8"/>
    <w:rsid w:val="002761D3"/>
    <w:rsid w:val="002761E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5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1F"/>
    <w:rsid w:val="00277A4C"/>
    <w:rsid w:val="00277A86"/>
    <w:rsid w:val="00277AD4"/>
    <w:rsid w:val="00277B2C"/>
    <w:rsid w:val="00277C8F"/>
    <w:rsid w:val="00277D76"/>
    <w:rsid w:val="00277DA8"/>
    <w:rsid w:val="00277DB1"/>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B3"/>
    <w:rsid w:val="00280AEC"/>
    <w:rsid w:val="00280B29"/>
    <w:rsid w:val="00280B2A"/>
    <w:rsid w:val="00280B4B"/>
    <w:rsid w:val="00280BA4"/>
    <w:rsid w:val="00280E56"/>
    <w:rsid w:val="00280FAA"/>
    <w:rsid w:val="00281009"/>
    <w:rsid w:val="00281026"/>
    <w:rsid w:val="0028105C"/>
    <w:rsid w:val="002810D6"/>
    <w:rsid w:val="00281146"/>
    <w:rsid w:val="00281195"/>
    <w:rsid w:val="002811B5"/>
    <w:rsid w:val="0028123E"/>
    <w:rsid w:val="00281293"/>
    <w:rsid w:val="002812CA"/>
    <w:rsid w:val="00281315"/>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25"/>
    <w:rsid w:val="00282093"/>
    <w:rsid w:val="0028216B"/>
    <w:rsid w:val="0028228B"/>
    <w:rsid w:val="0028245A"/>
    <w:rsid w:val="00282675"/>
    <w:rsid w:val="00282911"/>
    <w:rsid w:val="0028296B"/>
    <w:rsid w:val="0028296E"/>
    <w:rsid w:val="0028299A"/>
    <w:rsid w:val="00282A52"/>
    <w:rsid w:val="00282A66"/>
    <w:rsid w:val="00282AA3"/>
    <w:rsid w:val="00282ABA"/>
    <w:rsid w:val="00282AC8"/>
    <w:rsid w:val="00282C52"/>
    <w:rsid w:val="00282C6F"/>
    <w:rsid w:val="00282C9F"/>
    <w:rsid w:val="00282D60"/>
    <w:rsid w:val="00282DA4"/>
    <w:rsid w:val="00282E1F"/>
    <w:rsid w:val="00282F62"/>
    <w:rsid w:val="00282F64"/>
    <w:rsid w:val="0028314E"/>
    <w:rsid w:val="002831F7"/>
    <w:rsid w:val="002832FD"/>
    <w:rsid w:val="0028332D"/>
    <w:rsid w:val="00283330"/>
    <w:rsid w:val="00283398"/>
    <w:rsid w:val="00283530"/>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5EA"/>
    <w:rsid w:val="00284630"/>
    <w:rsid w:val="00284722"/>
    <w:rsid w:val="00284745"/>
    <w:rsid w:val="0028496A"/>
    <w:rsid w:val="002849CA"/>
    <w:rsid w:val="00284A1D"/>
    <w:rsid w:val="00284A2F"/>
    <w:rsid w:val="00284A6F"/>
    <w:rsid w:val="00284AA1"/>
    <w:rsid w:val="00284B05"/>
    <w:rsid w:val="00284B13"/>
    <w:rsid w:val="00284B83"/>
    <w:rsid w:val="00284BB1"/>
    <w:rsid w:val="00284C4A"/>
    <w:rsid w:val="00284C6D"/>
    <w:rsid w:val="00284D45"/>
    <w:rsid w:val="00284E63"/>
    <w:rsid w:val="00284F72"/>
    <w:rsid w:val="00284F7D"/>
    <w:rsid w:val="00284FA4"/>
    <w:rsid w:val="002850BE"/>
    <w:rsid w:val="002851D4"/>
    <w:rsid w:val="002852B8"/>
    <w:rsid w:val="002852F4"/>
    <w:rsid w:val="00285347"/>
    <w:rsid w:val="0028539F"/>
    <w:rsid w:val="002853DF"/>
    <w:rsid w:val="00285412"/>
    <w:rsid w:val="002854E9"/>
    <w:rsid w:val="002855D6"/>
    <w:rsid w:val="00285740"/>
    <w:rsid w:val="0028580E"/>
    <w:rsid w:val="00285823"/>
    <w:rsid w:val="0028583E"/>
    <w:rsid w:val="002858AF"/>
    <w:rsid w:val="0028593E"/>
    <w:rsid w:val="00285B20"/>
    <w:rsid w:val="00285B2F"/>
    <w:rsid w:val="00285B35"/>
    <w:rsid w:val="00285CE4"/>
    <w:rsid w:val="00285D55"/>
    <w:rsid w:val="00285D66"/>
    <w:rsid w:val="00285E95"/>
    <w:rsid w:val="00285FCB"/>
    <w:rsid w:val="00286036"/>
    <w:rsid w:val="00286180"/>
    <w:rsid w:val="002864BD"/>
    <w:rsid w:val="002864EA"/>
    <w:rsid w:val="002864F8"/>
    <w:rsid w:val="00286544"/>
    <w:rsid w:val="002865A3"/>
    <w:rsid w:val="0028660F"/>
    <w:rsid w:val="002866E6"/>
    <w:rsid w:val="00286745"/>
    <w:rsid w:val="0028678F"/>
    <w:rsid w:val="002867B6"/>
    <w:rsid w:val="002868A9"/>
    <w:rsid w:val="002868E0"/>
    <w:rsid w:val="0028698E"/>
    <w:rsid w:val="002869AF"/>
    <w:rsid w:val="00286A04"/>
    <w:rsid w:val="00286BF8"/>
    <w:rsid w:val="00286C86"/>
    <w:rsid w:val="00286CB1"/>
    <w:rsid w:val="00286D0E"/>
    <w:rsid w:val="00286D41"/>
    <w:rsid w:val="00286E62"/>
    <w:rsid w:val="00286F9C"/>
    <w:rsid w:val="00286FAB"/>
    <w:rsid w:val="00286FFF"/>
    <w:rsid w:val="002870C1"/>
    <w:rsid w:val="002870E1"/>
    <w:rsid w:val="002870EA"/>
    <w:rsid w:val="00287181"/>
    <w:rsid w:val="002872C0"/>
    <w:rsid w:val="002872F4"/>
    <w:rsid w:val="0028733F"/>
    <w:rsid w:val="00287512"/>
    <w:rsid w:val="00287546"/>
    <w:rsid w:val="00287552"/>
    <w:rsid w:val="002875AB"/>
    <w:rsid w:val="0028761B"/>
    <w:rsid w:val="002877AB"/>
    <w:rsid w:val="002878A2"/>
    <w:rsid w:val="002878C6"/>
    <w:rsid w:val="00287979"/>
    <w:rsid w:val="00287B09"/>
    <w:rsid w:val="00287B4A"/>
    <w:rsid w:val="00287B97"/>
    <w:rsid w:val="00287C9B"/>
    <w:rsid w:val="00287D46"/>
    <w:rsid w:val="00287D98"/>
    <w:rsid w:val="00287D9F"/>
    <w:rsid w:val="00287E50"/>
    <w:rsid w:val="00287E8D"/>
    <w:rsid w:val="00287EE9"/>
    <w:rsid w:val="00287F1F"/>
    <w:rsid w:val="00287F2C"/>
    <w:rsid w:val="00290058"/>
    <w:rsid w:val="002900CB"/>
    <w:rsid w:val="0029035B"/>
    <w:rsid w:val="00290395"/>
    <w:rsid w:val="002903B9"/>
    <w:rsid w:val="002903C9"/>
    <w:rsid w:val="002904A8"/>
    <w:rsid w:val="002906D1"/>
    <w:rsid w:val="002907A5"/>
    <w:rsid w:val="00290931"/>
    <w:rsid w:val="00290A05"/>
    <w:rsid w:val="00290A99"/>
    <w:rsid w:val="00290AA1"/>
    <w:rsid w:val="00290BDD"/>
    <w:rsid w:val="00290D40"/>
    <w:rsid w:val="00290F95"/>
    <w:rsid w:val="0029107B"/>
    <w:rsid w:val="002912D5"/>
    <w:rsid w:val="0029135F"/>
    <w:rsid w:val="002913AE"/>
    <w:rsid w:val="0029144A"/>
    <w:rsid w:val="002914F8"/>
    <w:rsid w:val="002915CD"/>
    <w:rsid w:val="00291637"/>
    <w:rsid w:val="0029179A"/>
    <w:rsid w:val="002918B7"/>
    <w:rsid w:val="002918BD"/>
    <w:rsid w:val="002918E6"/>
    <w:rsid w:val="00291937"/>
    <w:rsid w:val="002919F5"/>
    <w:rsid w:val="00291BB0"/>
    <w:rsid w:val="00291BEA"/>
    <w:rsid w:val="00291C9B"/>
    <w:rsid w:val="00291CD8"/>
    <w:rsid w:val="00291D70"/>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AF3"/>
    <w:rsid w:val="00292B15"/>
    <w:rsid w:val="00292B65"/>
    <w:rsid w:val="00292C16"/>
    <w:rsid w:val="00292CB5"/>
    <w:rsid w:val="00292CE7"/>
    <w:rsid w:val="00292E12"/>
    <w:rsid w:val="00292E5C"/>
    <w:rsid w:val="00292F6A"/>
    <w:rsid w:val="00292F80"/>
    <w:rsid w:val="00292FCA"/>
    <w:rsid w:val="002932D0"/>
    <w:rsid w:val="002934AF"/>
    <w:rsid w:val="002934F2"/>
    <w:rsid w:val="0029351A"/>
    <w:rsid w:val="00293753"/>
    <w:rsid w:val="00293837"/>
    <w:rsid w:val="002939D6"/>
    <w:rsid w:val="00293A2B"/>
    <w:rsid w:val="00293C81"/>
    <w:rsid w:val="00293D8F"/>
    <w:rsid w:val="00293E2B"/>
    <w:rsid w:val="00293F3C"/>
    <w:rsid w:val="00293F7E"/>
    <w:rsid w:val="00293FB9"/>
    <w:rsid w:val="00294050"/>
    <w:rsid w:val="0029406D"/>
    <w:rsid w:val="002940F9"/>
    <w:rsid w:val="00294151"/>
    <w:rsid w:val="00294278"/>
    <w:rsid w:val="002942DB"/>
    <w:rsid w:val="002943C4"/>
    <w:rsid w:val="002943F4"/>
    <w:rsid w:val="0029440A"/>
    <w:rsid w:val="00294514"/>
    <w:rsid w:val="0029491B"/>
    <w:rsid w:val="00294989"/>
    <w:rsid w:val="002949AC"/>
    <w:rsid w:val="002949D3"/>
    <w:rsid w:val="00294B3A"/>
    <w:rsid w:val="00294D54"/>
    <w:rsid w:val="00294D7B"/>
    <w:rsid w:val="00294F04"/>
    <w:rsid w:val="00294F55"/>
    <w:rsid w:val="00294F57"/>
    <w:rsid w:val="00295008"/>
    <w:rsid w:val="0029504F"/>
    <w:rsid w:val="0029508E"/>
    <w:rsid w:val="002950E6"/>
    <w:rsid w:val="002950FC"/>
    <w:rsid w:val="002951B6"/>
    <w:rsid w:val="00295201"/>
    <w:rsid w:val="0029522A"/>
    <w:rsid w:val="00295247"/>
    <w:rsid w:val="0029526E"/>
    <w:rsid w:val="00295279"/>
    <w:rsid w:val="00295318"/>
    <w:rsid w:val="002953AB"/>
    <w:rsid w:val="00295448"/>
    <w:rsid w:val="00295579"/>
    <w:rsid w:val="0029559B"/>
    <w:rsid w:val="00295799"/>
    <w:rsid w:val="00295846"/>
    <w:rsid w:val="00295954"/>
    <w:rsid w:val="002959B3"/>
    <w:rsid w:val="002959C7"/>
    <w:rsid w:val="00295A34"/>
    <w:rsid w:val="00295A35"/>
    <w:rsid w:val="00295AB2"/>
    <w:rsid w:val="00295AF5"/>
    <w:rsid w:val="00295EDA"/>
    <w:rsid w:val="00295EE7"/>
    <w:rsid w:val="00295FC3"/>
    <w:rsid w:val="002960B5"/>
    <w:rsid w:val="0029613E"/>
    <w:rsid w:val="002961C7"/>
    <w:rsid w:val="0029642F"/>
    <w:rsid w:val="0029643C"/>
    <w:rsid w:val="002964BE"/>
    <w:rsid w:val="00296623"/>
    <w:rsid w:val="00296625"/>
    <w:rsid w:val="002966AB"/>
    <w:rsid w:val="002966FE"/>
    <w:rsid w:val="0029690B"/>
    <w:rsid w:val="00296989"/>
    <w:rsid w:val="00296ADA"/>
    <w:rsid w:val="00296BDE"/>
    <w:rsid w:val="00296DAC"/>
    <w:rsid w:val="00296DE9"/>
    <w:rsid w:val="00296E42"/>
    <w:rsid w:val="00296EB8"/>
    <w:rsid w:val="00296F94"/>
    <w:rsid w:val="002970F7"/>
    <w:rsid w:val="002971C8"/>
    <w:rsid w:val="0029725E"/>
    <w:rsid w:val="0029741B"/>
    <w:rsid w:val="002974FB"/>
    <w:rsid w:val="002974FC"/>
    <w:rsid w:val="00297589"/>
    <w:rsid w:val="002976AD"/>
    <w:rsid w:val="0029776F"/>
    <w:rsid w:val="002977E0"/>
    <w:rsid w:val="00297808"/>
    <w:rsid w:val="0029787F"/>
    <w:rsid w:val="0029792E"/>
    <w:rsid w:val="00297947"/>
    <w:rsid w:val="00297B46"/>
    <w:rsid w:val="00297C1E"/>
    <w:rsid w:val="00297C42"/>
    <w:rsid w:val="00297D09"/>
    <w:rsid w:val="00297D95"/>
    <w:rsid w:val="0029B8E2"/>
    <w:rsid w:val="0029D6B6"/>
    <w:rsid w:val="002A015B"/>
    <w:rsid w:val="002A01A8"/>
    <w:rsid w:val="002A0214"/>
    <w:rsid w:val="002A025D"/>
    <w:rsid w:val="002A03E9"/>
    <w:rsid w:val="002A0405"/>
    <w:rsid w:val="002A0478"/>
    <w:rsid w:val="002A0509"/>
    <w:rsid w:val="002A0527"/>
    <w:rsid w:val="002A0538"/>
    <w:rsid w:val="002A05E4"/>
    <w:rsid w:val="002A05EA"/>
    <w:rsid w:val="002A063F"/>
    <w:rsid w:val="002A0829"/>
    <w:rsid w:val="002A097B"/>
    <w:rsid w:val="002A09B8"/>
    <w:rsid w:val="002A0A69"/>
    <w:rsid w:val="002A0A73"/>
    <w:rsid w:val="002A0AE8"/>
    <w:rsid w:val="002A0AEF"/>
    <w:rsid w:val="002A0B7C"/>
    <w:rsid w:val="002A0B7E"/>
    <w:rsid w:val="002A0C21"/>
    <w:rsid w:val="002A0CCF"/>
    <w:rsid w:val="002A0DC1"/>
    <w:rsid w:val="002A0EEE"/>
    <w:rsid w:val="002A1012"/>
    <w:rsid w:val="002A10BC"/>
    <w:rsid w:val="002A11A2"/>
    <w:rsid w:val="002A11B8"/>
    <w:rsid w:val="002A122F"/>
    <w:rsid w:val="002A1262"/>
    <w:rsid w:val="002A1350"/>
    <w:rsid w:val="002A142F"/>
    <w:rsid w:val="002A14D5"/>
    <w:rsid w:val="002A1505"/>
    <w:rsid w:val="002A160A"/>
    <w:rsid w:val="002A16DE"/>
    <w:rsid w:val="002A1740"/>
    <w:rsid w:val="002A1765"/>
    <w:rsid w:val="002A1768"/>
    <w:rsid w:val="002A1792"/>
    <w:rsid w:val="002A17B4"/>
    <w:rsid w:val="002A185F"/>
    <w:rsid w:val="002A19C9"/>
    <w:rsid w:val="002A19E7"/>
    <w:rsid w:val="002A19FA"/>
    <w:rsid w:val="002A1AE1"/>
    <w:rsid w:val="002A1AF3"/>
    <w:rsid w:val="002A1B39"/>
    <w:rsid w:val="002A1B66"/>
    <w:rsid w:val="002A1C66"/>
    <w:rsid w:val="002A1C67"/>
    <w:rsid w:val="002A1C9B"/>
    <w:rsid w:val="002A1D52"/>
    <w:rsid w:val="002A1D6D"/>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814"/>
    <w:rsid w:val="002A2936"/>
    <w:rsid w:val="002A293F"/>
    <w:rsid w:val="002A2944"/>
    <w:rsid w:val="002A2B8D"/>
    <w:rsid w:val="002A2BED"/>
    <w:rsid w:val="002A2BF0"/>
    <w:rsid w:val="002A2C0A"/>
    <w:rsid w:val="002A2C6E"/>
    <w:rsid w:val="002A2DAA"/>
    <w:rsid w:val="002A2DD2"/>
    <w:rsid w:val="002A2E35"/>
    <w:rsid w:val="002A2F02"/>
    <w:rsid w:val="002A2F98"/>
    <w:rsid w:val="002A2F99"/>
    <w:rsid w:val="002A3030"/>
    <w:rsid w:val="002A3050"/>
    <w:rsid w:val="002A3059"/>
    <w:rsid w:val="002A30E8"/>
    <w:rsid w:val="002A31C2"/>
    <w:rsid w:val="002A320D"/>
    <w:rsid w:val="002A3237"/>
    <w:rsid w:val="002A32DF"/>
    <w:rsid w:val="002A331D"/>
    <w:rsid w:val="002A332E"/>
    <w:rsid w:val="002A3335"/>
    <w:rsid w:val="002A34F7"/>
    <w:rsid w:val="002A363D"/>
    <w:rsid w:val="002A37B2"/>
    <w:rsid w:val="002A380A"/>
    <w:rsid w:val="002A3817"/>
    <w:rsid w:val="002A3839"/>
    <w:rsid w:val="002A38F8"/>
    <w:rsid w:val="002A3915"/>
    <w:rsid w:val="002A39B9"/>
    <w:rsid w:val="002A3A3E"/>
    <w:rsid w:val="002A3ACB"/>
    <w:rsid w:val="002A3AE7"/>
    <w:rsid w:val="002A3C05"/>
    <w:rsid w:val="002A3CE2"/>
    <w:rsid w:val="002A3DD6"/>
    <w:rsid w:val="002A3E74"/>
    <w:rsid w:val="002A3F2E"/>
    <w:rsid w:val="002A3F47"/>
    <w:rsid w:val="002A4028"/>
    <w:rsid w:val="002A4073"/>
    <w:rsid w:val="002A41B9"/>
    <w:rsid w:val="002A41EB"/>
    <w:rsid w:val="002A4224"/>
    <w:rsid w:val="002A42BB"/>
    <w:rsid w:val="002A43A7"/>
    <w:rsid w:val="002A4654"/>
    <w:rsid w:val="002A46E3"/>
    <w:rsid w:val="002A48B0"/>
    <w:rsid w:val="002A4B0D"/>
    <w:rsid w:val="002A4B4F"/>
    <w:rsid w:val="002A4B70"/>
    <w:rsid w:val="002A4B7F"/>
    <w:rsid w:val="002A4BE0"/>
    <w:rsid w:val="002A4BE8"/>
    <w:rsid w:val="002A4C32"/>
    <w:rsid w:val="002A4DC8"/>
    <w:rsid w:val="002A4FE1"/>
    <w:rsid w:val="002A50D6"/>
    <w:rsid w:val="002A513F"/>
    <w:rsid w:val="002A5222"/>
    <w:rsid w:val="002A5298"/>
    <w:rsid w:val="002A52B8"/>
    <w:rsid w:val="002A530E"/>
    <w:rsid w:val="002A53B7"/>
    <w:rsid w:val="002A5402"/>
    <w:rsid w:val="002A5410"/>
    <w:rsid w:val="002A54C6"/>
    <w:rsid w:val="002A5785"/>
    <w:rsid w:val="002A5879"/>
    <w:rsid w:val="002A589B"/>
    <w:rsid w:val="002A5958"/>
    <w:rsid w:val="002A5CFC"/>
    <w:rsid w:val="002A5D04"/>
    <w:rsid w:val="002A5D51"/>
    <w:rsid w:val="002A5DBF"/>
    <w:rsid w:val="002A5E78"/>
    <w:rsid w:val="002A5F01"/>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A67"/>
    <w:rsid w:val="002A6B0F"/>
    <w:rsid w:val="002A6C4C"/>
    <w:rsid w:val="002A6D39"/>
    <w:rsid w:val="002A6DE4"/>
    <w:rsid w:val="002A6F69"/>
    <w:rsid w:val="002A6F82"/>
    <w:rsid w:val="002A6F98"/>
    <w:rsid w:val="002A6FB6"/>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6DB"/>
    <w:rsid w:val="002A799F"/>
    <w:rsid w:val="002A7A37"/>
    <w:rsid w:val="002A7B73"/>
    <w:rsid w:val="002A7BDB"/>
    <w:rsid w:val="002A7C34"/>
    <w:rsid w:val="002A7C4D"/>
    <w:rsid w:val="002A7D6D"/>
    <w:rsid w:val="002A7D8A"/>
    <w:rsid w:val="002A7DAB"/>
    <w:rsid w:val="002A7DBB"/>
    <w:rsid w:val="002A7E6C"/>
    <w:rsid w:val="002A7F2A"/>
    <w:rsid w:val="002B0054"/>
    <w:rsid w:val="002B02FD"/>
    <w:rsid w:val="002B033F"/>
    <w:rsid w:val="002B046E"/>
    <w:rsid w:val="002B04F6"/>
    <w:rsid w:val="002B06FB"/>
    <w:rsid w:val="002B07CA"/>
    <w:rsid w:val="002B08E0"/>
    <w:rsid w:val="002B0937"/>
    <w:rsid w:val="002B0988"/>
    <w:rsid w:val="002B09B5"/>
    <w:rsid w:val="002B09DB"/>
    <w:rsid w:val="002B0A2A"/>
    <w:rsid w:val="002B0B3C"/>
    <w:rsid w:val="002B0CC1"/>
    <w:rsid w:val="002B0EB3"/>
    <w:rsid w:val="002B0ECF"/>
    <w:rsid w:val="002B1078"/>
    <w:rsid w:val="002B1096"/>
    <w:rsid w:val="002B11A6"/>
    <w:rsid w:val="002B132E"/>
    <w:rsid w:val="002B1423"/>
    <w:rsid w:val="002B14A9"/>
    <w:rsid w:val="002B14C1"/>
    <w:rsid w:val="002B14F3"/>
    <w:rsid w:val="002B15C4"/>
    <w:rsid w:val="002B165C"/>
    <w:rsid w:val="002B176E"/>
    <w:rsid w:val="002B1826"/>
    <w:rsid w:val="002B1866"/>
    <w:rsid w:val="002B18C8"/>
    <w:rsid w:val="002B19A6"/>
    <w:rsid w:val="002B1A2B"/>
    <w:rsid w:val="002B1A7E"/>
    <w:rsid w:val="002B1AAE"/>
    <w:rsid w:val="002B1ABD"/>
    <w:rsid w:val="002B1B3B"/>
    <w:rsid w:val="002B1D7B"/>
    <w:rsid w:val="002B1DDE"/>
    <w:rsid w:val="002B1E75"/>
    <w:rsid w:val="002B1E8D"/>
    <w:rsid w:val="002B2048"/>
    <w:rsid w:val="002B2141"/>
    <w:rsid w:val="002B219F"/>
    <w:rsid w:val="002B21DC"/>
    <w:rsid w:val="002B2205"/>
    <w:rsid w:val="002B2299"/>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13"/>
    <w:rsid w:val="002B2D31"/>
    <w:rsid w:val="002B2EC4"/>
    <w:rsid w:val="002B2F5F"/>
    <w:rsid w:val="002B2FA3"/>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90"/>
    <w:rsid w:val="002B41A7"/>
    <w:rsid w:val="002B43B1"/>
    <w:rsid w:val="002B43FD"/>
    <w:rsid w:val="002B45D5"/>
    <w:rsid w:val="002B465B"/>
    <w:rsid w:val="002B4661"/>
    <w:rsid w:val="002B4907"/>
    <w:rsid w:val="002B4A71"/>
    <w:rsid w:val="002B4A88"/>
    <w:rsid w:val="002B4AC2"/>
    <w:rsid w:val="002B4BA0"/>
    <w:rsid w:val="002B4BA9"/>
    <w:rsid w:val="002B4C91"/>
    <w:rsid w:val="002B4CF4"/>
    <w:rsid w:val="002B4DFB"/>
    <w:rsid w:val="002B4E65"/>
    <w:rsid w:val="002B4F48"/>
    <w:rsid w:val="002B4F72"/>
    <w:rsid w:val="002B4F9A"/>
    <w:rsid w:val="002B4FAE"/>
    <w:rsid w:val="002B52F2"/>
    <w:rsid w:val="002B5311"/>
    <w:rsid w:val="002B5451"/>
    <w:rsid w:val="002B545F"/>
    <w:rsid w:val="002B54AC"/>
    <w:rsid w:val="002B563A"/>
    <w:rsid w:val="002B57AF"/>
    <w:rsid w:val="002B5816"/>
    <w:rsid w:val="002B594D"/>
    <w:rsid w:val="002B5B80"/>
    <w:rsid w:val="002B5BD1"/>
    <w:rsid w:val="002B5C39"/>
    <w:rsid w:val="002B5C8B"/>
    <w:rsid w:val="002B5CA4"/>
    <w:rsid w:val="002B5CA9"/>
    <w:rsid w:val="002B5DEF"/>
    <w:rsid w:val="002B5E89"/>
    <w:rsid w:val="002B5EE2"/>
    <w:rsid w:val="002B5FA9"/>
    <w:rsid w:val="002B6003"/>
    <w:rsid w:val="002B6229"/>
    <w:rsid w:val="002B6240"/>
    <w:rsid w:val="002B6259"/>
    <w:rsid w:val="002B6290"/>
    <w:rsid w:val="002B62F8"/>
    <w:rsid w:val="002B63CF"/>
    <w:rsid w:val="002B64E5"/>
    <w:rsid w:val="002B64EE"/>
    <w:rsid w:val="002B65BC"/>
    <w:rsid w:val="002B671F"/>
    <w:rsid w:val="002B67AC"/>
    <w:rsid w:val="002B67DD"/>
    <w:rsid w:val="002B6889"/>
    <w:rsid w:val="002B6A17"/>
    <w:rsid w:val="002B6A7F"/>
    <w:rsid w:val="002B6C0B"/>
    <w:rsid w:val="002B6C14"/>
    <w:rsid w:val="002B6CF9"/>
    <w:rsid w:val="002B6E44"/>
    <w:rsid w:val="002B6EE7"/>
    <w:rsid w:val="002B7053"/>
    <w:rsid w:val="002B7142"/>
    <w:rsid w:val="002B71A8"/>
    <w:rsid w:val="002B750E"/>
    <w:rsid w:val="002B7569"/>
    <w:rsid w:val="002B7599"/>
    <w:rsid w:val="002B75F8"/>
    <w:rsid w:val="002B77A5"/>
    <w:rsid w:val="002B787E"/>
    <w:rsid w:val="002B78AC"/>
    <w:rsid w:val="002B7903"/>
    <w:rsid w:val="002B7922"/>
    <w:rsid w:val="002B7A16"/>
    <w:rsid w:val="002B7A41"/>
    <w:rsid w:val="002B7B93"/>
    <w:rsid w:val="002B7C31"/>
    <w:rsid w:val="002B7CD4"/>
    <w:rsid w:val="002B7DA4"/>
    <w:rsid w:val="002B7DEF"/>
    <w:rsid w:val="002B7E41"/>
    <w:rsid w:val="002B7E42"/>
    <w:rsid w:val="002B7EF6"/>
    <w:rsid w:val="002B7F7C"/>
    <w:rsid w:val="002BDCF5"/>
    <w:rsid w:val="002C01DA"/>
    <w:rsid w:val="002C024A"/>
    <w:rsid w:val="002C0295"/>
    <w:rsid w:val="002C02CB"/>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10"/>
    <w:rsid w:val="002C1189"/>
    <w:rsid w:val="002C122B"/>
    <w:rsid w:val="002C151E"/>
    <w:rsid w:val="002C1585"/>
    <w:rsid w:val="002C158C"/>
    <w:rsid w:val="002C1598"/>
    <w:rsid w:val="002C15C7"/>
    <w:rsid w:val="002C1624"/>
    <w:rsid w:val="002C181F"/>
    <w:rsid w:val="002C182F"/>
    <w:rsid w:val="002C19EB"/>
    <w:rsid w:val="002C1A73"/>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27"/>
    <w:rsid w:val="002C25FF"/>
    <w:rsid w:val="002C2690"/>
    <w:rsid w:val="002C26C5"/>
    <w:rsid w:val="002C2863"/>
    <w:rsid w:val="002C2953"/>
    <w:rsid w:val="002C2955"/>
    <w:rsid w:val="002C29EE"/>
    <w:rsid w:val="002C2A27"/>
    <w:rsid w:val="002C2A56"/>
    <w:rsid w:val="002C2A6C"/>
    <w:rsid w:val="002C2C5B"/>
    <w:rsid w:val="002C2CA3"/>
    <w:rsid w:val="002C2E69"/>
    <w:rsid w:val="002C2E8F"/>
    <w:rsid w:val="002C2EC3"/>
    <w:rsid w:val="002C2EE9"/>
    <w:rsid w:val="002C2EF0"/>
    <w:rsid w:val="002C2F2E"/>
    <w:rsid w:val="002C30E2"/>
    <w:rsid w:val="002C30FE"/>
    <w:rsid w:val="002C31B2"/>
    <w:rsid w:val="002C31C6"/>
    <w:rsid w:val="002C31CF"/>
    <w:rsid w:val="002C3586"/>
    <w:rsid w:val="002C35C6"/>
    <w:rsid w:val="002C3663"/>
    <w:rsid w:val="002C367E"/>
    <w:rsid w:val="002C36F6"/>
    <w:rsid w:val="002C3774"/>
    <w:rsid w:val="002C37DB"/>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EFF"/>
    <w:rsid w:val="002C4F08"/>
    <w:rsid w:val="002C4F5E"/>
    <w:rsid w:val="002C50B8"/>
    <w:rsid w:val="002C511F"/>
    <w:rsid w:val="002C5298"/>
    <w:rsid w:val="002C5384"/>
    <w:rsid w:val="002C56DE"/>
    <w:rsid w:val="002C576B"/>
    <w:rsid w:val="002C57A8"/>
    <w:rsid w:val="002C5859"/>
    <w:rsid w:val="002C58D2"/>
    <w:rsid w:val="002C590B"/>
    <w:rsid w:val="002C5926"/>
    <w:rsid w:val="002C5A89"/>
    <w:rsid w:val="002C5BFF"/>
    <w:rsid w:val="002C5D0F"/>
    <w:rsid w:val="002C5DDD"/>
    <w:rsid w:val="002C5E37"/>
    <w:rsid w:val="002C5EB1"/>
    <w:rsid w:val="002C5EC1"/>
    <w:rsid w:val="002C5FB1"/>
    <w:rsid w:val="002C5FBA"/>
    <w:rsid w:val="002C5FF1"/>
    <w:rsid w:val="002C609F"/>
    <w:rsid w:val="002C6142"/>
    <w:rsid w:val="002C6151"/>
    <w:rsid w:val="002C61A4"/>
    <w:rsid w:val="002C62D0"/>
    <w:rsid w:val="002C6376"/>
    <w:rsid w:val="002C63DF"/>
    <w:rsid w:val="002C63F4"/>
    <w:rsid w:val="002C6442"/>
    <w:rsid w:val="002C646A"/>
    <w:rsid w:val="002C6479"/>
    <w:rsid w:val="002C6484"/>
    <w:rsid w:val="002C660C"/>
    <w:rsid w:val="002C6666"/>
    <w:rsid w:val="002C6735"/>
    <w:rsid w:val="002C67A9"/>
    <w:rsid w:val="002C68AE"/>
    <w:rsid w:val="002C68C6"/>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73"/>
    <w:rsid w:val="002C78B9"/>
    <w:rsid w:val="002C7A92"/>
    <w:rsid w:val="002C7AEA"/>
    <w:rsid w:val="002C7CA9"/>
    <w:rsid w:val="002C7D6B"/>
    <w:rsid w:val="002C7DC0"/>
    <w:rsid w:val="002C7E4F"/>
    <w:rsid w:val="002C7EDA"/>
    <w:rsid w:val="002C7F5F"/>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31"/>
    <w:rsid w:val="002D09E6"/>
    <w:rsid w:val="002D09EB"/>
    <w:rsid w:val="002D0A5B"/>
    <w:rsid w:val="002D0A71"/>
    <w:rsid w:val="002D0AB5"/>
    <w:rsid w:val="002D0AE0"/>
    <w:rsid w:val="002D0AE7"/>
    <w:rsid w:val="002D0B64"/>
    <w:rsid w:val="002D0CA1"/>
    <w:rsid w:val="002D0CE1"/>
    <w:rsid w:val="002D0DA1"/>
    <w:rsid w:val="002D0DD9"/>
    <w:rsid w:val="002D0F88"/>
    <w:rsid w:val="002D11CD"/>
    <w:rsid w:val="002D11DF"/>
    <w:rsid w:val="002D1210"/>
    <w:rsid w:val="002D124A"/>
    <w:rsid w:val="002D12FC"/>
    <w:rsid w:val="002D1337"/>
    <w:rsid w:val="002D1465"/>
    <w:rsid w:val="002D15D3"/>
    <w:rsid w:val="002D1715"/>
    <w:rsid w:val="002D179A"/>
    <w:rsid w:val="002D190E"/>
    <w:rsid w:val="002D193A"/>
    <w:rsid w:val="002D1A07"/>
    <w:rsid w:val="002D1A85"/>
    <w:rsid w:val="002D1ABB"/>
    <w:rsid w:val="002D1BFB"/>
    <w:rsid w:val="002D1C46"/>
    <w:rsid w:val="002D1C8B"/>
    <w:rsid w:val="002D1CC9"/>
    <w:rsid w:val="002D1F1B"/>
    <w:rsid w:val="002D1F22"/>
    <w:rsid w:val="002D1FB7"/>
    <w:rsid w:val="002D1FDA"/>
    <w:rsid w:val="002D2094"/>
    <w:rsid w:val="002D220E"/>
    <w:rsid w:val="002D22DB"/>
    <w:rsid w:val="002D231F"/>
    <w:rsid w:val="002D234C"/>
    <w:rsid w:val="002D23A8"/>
    <w:rsid w:val="002D23FE"/>
    <w:rsid w:val="002D24D3"/>
    <w:rsid w:val="002D26B6"/>
    <w:rsid w:val="002D2721"/>
    <w:rsid w:val="002D2748"/>
    <w:rsid w:val="002D2788"/>
    <w:rsid w:val="002D27F8"/>
    <w:rsid w:val="002D2898"/>
    <w:rsid w:val="002D2905"/>
    <w:rsid w:val="002D292C"/>
    <w:rsid w:val="002D2D6B"/>
    <w:rsid w:val="002D2E1E"/>
    <w:rsid w:val="002D2E63"/>
    <w:rsid w:val="002D2E85"/>
    <w:rsid w:val="002D2E8A"/>
    <w:rsid w:val="002D2FAC"/>
    <w:rsid w:val="002D2FCB"/>
    <w:rsid w:val="002D309C"/>
    <w:rsid w:val="002D30E8"/>
    <w:rsid w:val="002D312D"/>
    <w:rsid w:val="002D3281"/>
    <w:rsid w:val="002D346C"/>
    <w:rsid w:val="002D34F4"/>
    <w:rsid w:val="002D3514"/>
    <w:rsid w:val="002D3543"/>
    <w:rsid w:val="002D3760"/>
    <w:rsid w:val="002D3801"/>
    <w:rsid w:val="002D3829"/>
    <w:rsid w:val="002D382D"/>
    <w:rsid w:val="002D3871"/>
    <w:rsid w:val="002D38AA"/>
    <w:rsid w:val="002D38CA"/>
    <w:rsid w:val="002D38DB"/>
    <w:rsid w:val="002D38EE"/>
    <w:rsid w:val="002D38FD"/>
    <w:rsid w:val="002D3A5E"/>
    <w:rsid w:val="002D3BD3"/>
    <w:rsid w:val="002D3BF5"/>
    <w:rsid w:val="002D3C57"/>
    <w:rsid w:val="002D3D29"/>
    <w:rsid w:val="002D3D93"/>
    <w:rsid w:val="002D3E0D"/>
    <w:rsid w:val="002D3F21"/>
    <w:rsid w:val="002D3F64"/>
    <w:rsid w:val="002D3F74"/>
    <w:rsid w:val="002D3F85"/>
    <w:rsid w:val="002D3FA6"/>
    <w:rsid w:val="002D405E"/>
    <w:rsid w:val="002D414B"/>
    <w:rsid w:val="002D4471"/>
    <w:rsid w:val="002D4595"/>
    <w:rsid w:val="002D45A6"/>
    <w:rsid w:val="002D45C2"/>
    <w:rsid w:val="002D4607"/>
    <w:rsid w:val="002D4635"/>
    <w:rsid w:val="002D4653"/>
    <w:rsid w:val="002D4688"/>
    <w:rsid w:val="002D4710"/>
    <w:rsid w:val="002D476E"/>
    <w:rsid w:val="002D47BF"/>
    <w:rsid w:val="002D47CD"/>
    <w:rsid w:val="002D47F1"/>
    <w:rsid w:val="002D4813"/>
    <w:rsid w:val="002D4995"/>
    <w:rsid w:val="002D4A58"/>
    <w:rsid w:val="002D4C43"/>
    <w:rsid w:val="002D4CCC"/>
    <w:rsid w:val="002D4CE0"/>
    <w:rsid w:val="002D4CFD"/>
    <w:rsid w:val="002D4D03"/>
    <w:rsid w:val="002D4D6B"/>
    <w:rsid w:val="002D4EAA"/>
    <w:rsid w:val="002D4EC1"/>
    <w:rsid w:val="002D4FD4"/>
    <w:rsid w:val="002D5166"/>
    <w:rsid w:val="002D5186"/>
    <w:rsid w:val="002D52D4"/>
    <w:rsid w:val="002D52E8"/>
    <w:rsid w:val="002D52F8"/>
    <w:rsid w:val="002D53DB"/>
    <w:rsid w:val="002D53F2"/>
    <w:rsid w:val="002D549D"/>
    <w:rsid w:val="002D54C0"/>
    <w:rsid w:val="002D5631"/>
    <w:rsid w:val="002D56E5"/>
    <w:rsid w:val="002D577D"/>
    <w:rsid w:val="002D5841"/>
    <w:rsid w:val="002D5880"/>
    <w:rsid w:val="002D5934"/>
    <w:rsid w:val="002D5B06"/>
    <w:rsid w:val="002D5B2B"/>
    <w:rsid w:val="002D5B75"/>
    <w:rsid w:val="002D5C17"/>
    <w:rsid w:val="002D5D21"/>
    <w:rsid w:val="002D5D77"/>
    <w:rsid w:val="002D5DB3"/>
    <w:rsid w:val="002D61A0"/>
    <w:rsid w:val="002D61D3"/>
    <w:rsid w:val="002D627E"/>
    <w:rsid w:val="002D6360"/>
    <w:rsid w:val="002D63FD"/>
    <w:rsid w:val="002D647C"/>
    <w:rsid w:val="002D6498"/>
    <w:rsid w:val="002D65AA"/>
    <w:rsid w:val="002D6718"/>
    <w:rsid w:val="002D67D8"/>
    <w:rsid w:val="002D67E1"/>
    <w:rsid w:val="002D6900"/>
    <w:rsid w:val="002D6AD6"/>
    <w:rsid w:val="002D6B73"/>
    <w:rsid w:val="002D6E4F"/>
    <w:rsid w:val="002D6EB1"/>
    <w:rsid w:val="002D6EB9"/>
    <w:rsid w:val="002D6EC3"/>
    <w:rsid w:val="002D6ED7"/>
    <w:rsid w:val="002D6F9A"/>
    <w:rsid w:val="002D7006"/>
    <w:rsid w:val="002D704B"/>
    <w:rsid w:val="002D715F"/>
    <w:rsid w:val="002D7177"/>
    <w:rsid w:val="002D721F"/>
    <w:rsid w:val="002D7233"/>
    <w:rsid w:val="002D7269"/>
    <w:rsid w:val="002D72C0"/>
    <w:rsid w:val="002D73E5"/>
    <w:rsid w:val="002D751E"/>
    <w:rsid w:val="002D75BD"/>
    <w:rsid w:val="002D75DC"/>
    <w:rsid w:val="002D769A"/>
    <w:rsid w:val="002D7794"/>
    <w:rsid w:val="002D7855"/>
    <w:rsid w:val="002D799C"/>
    <w:rsid w:val="002D79DD"/>
    <w:rsid w:val="002D79F5"/>
    <w:rsid w:val="002D7A91"/>
    <w:rsid w:val="002D7B5B"/>
    <w:rsid w:val="002D7BDD"/>
    <w:rsid w:val="002D7C10"/>
    <w:rsid w:val="002D7D33"/>
    <w:rsid w:val="002D7E17"/>
    <w:rsid w:val="002E0021"/>
    <w:rsid w:val="002E0043"/>
    <w:rsid w:val="002E0080"/>
    <w:rsid w:val="002E00AC"/>
    <w:rsid w:val="002E00EC"/>
    <w:rsid w:val="002E01C1"/>
    <w:rsid w:val="002E022B"/>
    <w:rsid w:val="002E0367"/>
    <w:rsid w:val="002E036A"/>
    <w:rsid w:val="002E03EA"/>
    <w:rsid w:val="002E046E"/>
    <w:rsid w:val="002E0520"/>
    <w:rsid w:val="002E0812"/>
    <w:rsid w:val="002E0892"/>
    <w:rsid w:val="002E0896"/>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D93"/>
    <w:rsid w:val="002E0ED4"/>
    <w:rsid w:val="002E0F0F"/>
    <w:rsid w:val="002E1366"/>
    <w:rsid w:val="002E1434"/>
    <w:rsid w:val="002E1454"/>
    <w:rsid w:val="002E153E"/>
    <w:rsid w:val="002E164D"/>
    <w:rsid w:val="002E16D8"/>
    <w:rsid w:val="002E1709"/>
    <w:rsid w:val="002E191A"/>
    <w:rsid w:val="002E19D9"/>
    <w:rsid w:val="002E1BC5"/>
    <w:rsid w:val="002E1C9F"/>
    <w:rsid w:val="002E1D12"/>
    <w:rsid w:val="002E1DC5"/>
    <w:rsid w:val="002E1E1C"/>
    <w:rsid w:val="002E1EF8"/>
    <w:rsid w:val="002E1F29"/>
    <w:rsid w:val="002E2067"/>
    <w:rsid w:val="002E2123"/>
    <w:rsid w:val="002E212B"/>
    <w:rsid w:val="002E2283"/>
    <w:rsid w:val="002E2363"/>
    <w:rsid w:val="002E24D6"/>
    <w:rsid w:val="002E25C4"/>
    <w:rsid w:val="002E27E5"/>
    <w:rsid w:val="002E28FA"/>
    <w:rsid w:val="002E29A8"/>
    <w:rsid w:val="002E2CCC"/>
    <w:rsid w:val="002E2E69"/>
    <w:rsid w:val="002E2EB2"/>
    <w:rsid w:val="002E2F2B"/>
    <w:rsid w:val="002E301A"/>
    <w:rsid w:val="002E3034"/>
    <w:rsid w:val="002E326F"/>
    <w:rsid w:val="002E335C"/>
    <w:rsid w:val="002E3450"/>
    <w:rsid w:val="002E345D"/>
    <w:rsid w:val="002E347B"/>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0DF"/>
    <w:rsid w:val="002E4131"/>
    <w:rsid w:val="002E4164"/>
    <w:rsid w:val="002E426A"/>
    <w:rsid w:val="002E4281"/>
    <w:rsid w:val="002E42A6"/>
    <w:rsid w:val="002E42F4"/>
    <w:rsid w:val="002E444B"/>
    <w:rsid w:val="002E4464"/>
    <w:rsid w:val="002E4574"/>
    <w:rsid w:val="002E459B"/>
    <w:rsid w:val="002E466C"/>
    <w:rsid w:val="002E4759"/>
    <w:rsid w:val="002E47AC"/>
    <w:rsid w:val="002E47CF"/>
    <w:rsid w:val="002E47EC"/>
    <w:rsid w:val="002E4948"/>
    <w:rsid w:val="002E4A9F"/>
    <w:rsid w:val="002E4BBC"/>
    <w:rsid w:val="002E4CA4"/>
    <w:rsid w:val="002E4E97"/>
    <w:rsid w:val="002E4F30"/>
    <w:rsid w:val="002E4FEC"/>
    <w:rsid w:val="002E5077"/>
    <w:rsid w:val="002E5146"/>
    <w:rsid w:val="002E5151"/>
    <w:rsid w:val="002E5171"/>
    <w:rsid w:val="002E52EB"/>
    <w:rsid w:val="002E5448"/>
    <w:rsid w:val="002E54F2"/>
    <w:rsid w:val="002E5657"/>
    <w:rsid w:val="002E56A4"/>
    <w:rsid w:val="002E56D7"/>
    <w:rsid w:val="002E570B"/>
    <w:rsid w:val="002E5749"/>
    <w:rsid w:val="002E57C3"/>
    <w:rsid w:val="002E5801"/>
    <w:rsid w:val="002E5882"/>
    <w:rsid w:val="002E5A52"/>
    <w:rsid w:val="002E5ACE"/>
    <w:rsid w:val="002E5B38"/>
    <w:rsid w:val="002E5C97"/>
    <w:rsid w:val="002E5DB6"/>
    <w:rsid w:val="002E5DC7"/>
    <w:rsid w:val="002E5E3E"/>
    <w:rsid w:val="002E5FF1"/>
    <w:rsid w:val="002E6089"/>
    <w:rsid w:val="002E6138"/>
    <w:rsid w:val="002E6215"/>
    <w:rsid w:val="002E6219"/>
    <w:rsid w:val="002E6270"/>
    <w:rsid w:val="002E6303"/>
    <w:rsid w:val="002E6335"/>
    <w:rsid w:val="002E63BE"/>
    <w:rsid w:val="002E63D8"/>
    <w:rsid w:val="002E6429"/>
    <w:rsid w:val="002E6485"/>
    <w:rsid w:val="002E6564"/>
    <w:rsid w:val="002E659C"/>
    <w:rsid w:val="002E66BD"/>
    <w:rsid w:val="002E66C9"/>
    <w:rsid w:val="002E67D9"/>
    <w:rsid w:val="002E6813"/>
    <w:rsid w:val="002E6925"/>
    <w:rsid w:val="002E6986"/>
    <w:rsid w:val="002E6A7C"/>
    <w:rsid w:val="002E6AAC"/>
    <w:rsid w:val="002E6AE3"/>
    <w:rsid w:val="002E6BD0"/>
    <w:rsid w:val="002E6C63"/>
    <w:rsid w:val="002E6CBA"/>
    <w:rsid w:val="002E6CDF"/>
    <w:rsid w:val="002E6E28"/>
    <w:rsid w:val="002E7237"/>
    <w:rsid w:val="002E72DF"/>
    <w:rsid w:val="002E7412"/>
    <w:rsid w:val="002E7461"/>
    <w:rsid w:val="002E746D"/>
    <w:rsid w:val="002E74AE"/>
    <w:rsid w:val="002E7563"/>
    <w:rsid w:val="002E75A3"/>
    <w:rsid w:val="002E7865"/>
    <w:rsid w:val="002E7929"/>
    <w:rsid w:val="002E7957"/>
    <w:rsid w:val="002E7A00"/>
    <w:rsid w:val="002E7A1D"/>
    <w:rsid w:val="002E7A52"/>
    <w:rsid w:val="002E7A53"/>
    <w:rsid w:val="002E7C1B"/>
    <w:rsid w:val="002E7CC0"/>
    <w:rsid w:val="002E7E18"/>
    <w:rsid w:val="002F0006"/>
    <w:rsid w:val="002F004B"/>
    <w:rsid w:val="002F006D"/>
    <w:rsid w:val="002F0143"/>
    <w:rsid w:val="002F0188"/>
    <w:rsid w:val="002F01CB"/>
    <w:rsid w:val="002F01DE"/>
    <w:rsid w:val="002F02A2"/>
    <w:rsid w:val="002F02AD"/>
    <w:rsid w:val="002F02F4"/>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2A1"/>
    <w:rsid w:val="002F14C1"/>
    <w:rsid w:val="002F152C"/>
    <w:rsid w:val="002F1564"/>
    <w:rsid w:val="002F157F"/>
    <w:rsid w:val="002F1688"/>
    <w:rsid w:val="002F16C0"/>
    <w:rsid w:val="002F16C3"/>
    <w:rsid w:val="002F1712"/>
    <w:rsid w:val="002F1726"/>
    <w:rsid w:val="002F186A"/>
    <w:rsid w:val="002F1899"/>
    <w:rsid w:val="002F1934"/>
    <w:rsid w:val="002F1994"/>
    <w:rsid w:val="002F199D"/>
    <w:rsid w:val="002F1C4C"/>
    <w:rsid w:val="002F1D04"/>
    <w:rsid w:val="002F1D29"/>
    <w:rsid w:val="002F1DBA"/>
    <w:rsid w:val="002F1F82"/>
    <w:rsid w:val="002F1FB1"/>
    <w:rsid w:val="002F213B"/>
    <w:rsid w:val="002F21DC"/>
    <w:rsid w:val="002F226B"/>
    <w:rsid w:val="002F228C"/>
    <w:rsid w:val="002F22D5"/>
    <w:rsid w:val="002F2461"/>
    <w:rsid w:val="002F24AE"/>
    <w:rsid w:val="002F24FE"/>
    <w:rsid w:val="002F2607"/>
    <w:rsid w:val="002F262D"/>
    <w:rsid w:val="002F2764"/>
    <w:rsid w:val="002F27A9"/>
    <w:rsid w:val="002F27B2"/>
    <w:rsid w:val="002F2878"/>
    <w:rsid w:val="002F2A62"/>
    <w:rsid w:val="002F2A75"/>
    <w:rsid w:val="002F2BC7"/>
    <w:rsid w:val="002F2C0A"/>
    <w:rsid w:val="002F2C4D"/>
    <w:rsid w:val="002F2D5C"/>
    <w:rsid w:val="002F2D6D"/>
    <w:rsid w:val="002F2DAD"/>
    <w:rsid w:val="002F2F4E"/>
    <w:rsid w:val="002F2F97"/>
    <w:rsid w:val="002F3044"/>
    <w:rsid w:val="002F30A4"/>
    <w:rsid w:val="002F30FC"/>
    <w:rsid w:val="002F3265"/>
    <w:rsid w:val="002F330D"/>
    <w:rsid w:val="002F3436"/>
    <w:rsid w:val="002F343E"/>
    <w:rsid w:val="002F344A"/>
    <w:rsid w:val="002F355D"/>
    <w:rsid w:val="002F376B"/>
    <w:rsid w:val="002F3822"/>
    <w:rsid w:val="002F395F"/>
    <w:rsid w:val="002F39C8"/>
    <w:rsid w:val="002F3B5B"/>
    <w:rsid w:val="002F3B82"/>
    <w:rsid w:val="002F3BB8"/>
    <w:rsid w:val="002F3D65"/>
    <w:rsid w:val="002F3D81"/>
    <w:rsid w:val="002F3DCC"/>
    <w:rsid w:val="002F3E0D"/>
    <w:rsid w:val="002F3F5E"/>
    <w:rsid w:val="002F4018"/>
    <w:rsid w:val="002F4057"/>
    <w:rsid w:val="002F4225"/>
    <w:rsid w:val="002F4296"/>
    <w:rsid w:val="002F43D2"/>
    <w:rsid w:val="002F4400"/>
    <w:rsid w:val="002F440B"/>
    <w:rsid w:val="002F4444"/>
    <w:rsid w:val="002F4474"/>
    <w:rsid w:val="002F45FC"/>
    <w:rsid w:val="002F468E"/>
    <w:rsid w:val="002F4712"/>
    <w:rsid w:val="002F472B"/>
    <w:rsid w:val="002F4738"/>
    <w:rsid w:val="002F479B"/>
    <w:rsid w:val="002F48B7"/>
    <w:rsid w:val="002F4A46"/>
    <w:rsid w:val="002F4A94"/>
    <w:rsid w:val="002F4AA5"/>
    <w:rsid w:val="002F4AD0"/>
    <w:rsid w:val="002F4ADB"/>
    <w:rsid w:val="002F4B0B"/>
    <w:rsid w:val="002F4BB1"/>
    <w:rsid w:val="002F4D8D"/>
    <w:rsid w:val="002F4E09"/>
    <w:rsid w:val="002F4E1C"/>
    <w:rsid w:val="002F4E20"/>
    <w:rsid w:val="002F4E83"/>
    <w:rsid w:val="002F4EAF"/>
    <w:rsid w:val="002F5006"/>
    <w:rsid w:val="002F5204"/>
    <w:rsid w:val="002F5311"/>
    <w:rsid w:val="002F532E"/>
    <w:rsid w:val="002F5333"/>
    <w:rsid w:val="002F5394"/>
    <w:rsid w:val="002F5490"/>
    <w:rsid w:val="002F5540"/>
    <w:rsid w:val="002F55AF"/>
    <w:rsid w:val="002F5631"/>
    <w:rsid w:val="002F56E7"/>
    <w:rsid w:val="002F57DA"/>
    <w:rsid w:val="002F597E"/>
    <w:rsid w:val="002F59E7"/>
    <w:rsid w:val="002F5A7D"/>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94E"/>
    <w:rsid w:val="002F6A5E"/>
    <w:rsid w:val="002F6B78"/>
    <w:rsid w:val="002F6E1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E95"/>
    <w:rsid w:val="002F7ED6"/>
    <w:rsid w:val="002F7F3B"/>
    <w:rsid w:val="002F7FB9"/>
    <w:rsid w:val="0030002F"/>
    <w:rsid w:val="0030005F"/>
    <w:rsid w:val="00300117"/>
    <w:rsid w:val="00300254"/>
    <w:rsid w:val="0030025C"/>
    <w:rsid w:val="003003E4"/>
    <w:rsid w:val="00300438"/>
    <w:rsid w:val="0030043A"/>
    <w:rsid w:val="00300457"/>
    <w:rsid w:val="00300491"/>
    <w:rsid w:val="003004FA"/>
    <w:rsid w:val="003005ED"/>
    <w:rsid w:val="003006AE"/>
    <w:rsid w:val="003006F4"/>
    <w:rsid w:val="00300792"/>
    <w:rsid w:val="00300A96"/>
    <w:rsid w:val="00300C2C"/>
    <w:rsid w:val="00300D08"/>
    <w:rsid w:val="00300DC5"/>
    <w:rsid w:val="003010C3"/>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A05"/>
    <w:rsid w:val="00301B08"/>
    <w:rsid w:val="00301C33"/>
    <w:rsid w:val="00301DAE"/>
    <w:rsid w:val="00301EEB"/>
    <w:rsid w:val="00301F9E"/>
    <w:rsid w:val="0030201F"/>
    <w:rsid w:val="0030202F"/>
    <w:rsid w:val="003020D5"/>
    <w:rsid w:val="0030217E"/>
    <w:rsid w:val="00302254"/>
    <w:rsid w:val="0030231B"/>
    <w:rsid w:val="0030248B"/>
    <w:rsid w:val="00302496"/>
    <w:rsid w:val="003026A1"/>
    <w:rsid w:val="003026B9"/>
    <w:rsid w:val="00302725"/>
    <w:rsid w:val="00302838"/>
    <w:rsid w:val="00302897"/>
    <w:rsid w:val="00302955"/>
    <w:rsid w:val="003029F6"/>
    <w:rsid w:val="003029F7"/>
    <w:rsid w:val="00302AE3"/>
    <w:rsid w:val="00302B26"/>
    <w:rsid w:val="00302B42"/>
    <w:rsid w:val="00302BE5"/>
    <w:rsid w:val="00302C56"/>
    <w:rsid w:val="00302C90"/>
    <w:rsid w:val="00302E92"/>
    <w:rsid w:val="00302ED1"/>
    <w:rsid w:val="00302EF0"/>
    <w:rsid w:val="00302F04"/>
    <w:rsid w:val="00302F1E"/>
    <w:rsid w:val="00302F4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B06"/>
    <w:rsid w:val="00303D78"/>
    <w:rsid w:val="00303DBB"/>
    <w:rsid w:val="00303E08"/>
    <w:rsid w:val="00303ED6"/>
    <w:rsid w:val="00303F2E"/>
    <w:rsid w:val="00303F5F"/>
    <w:rsid w:val="00303FE9"/>
    <w:rsid w:val="00303FF0"/>
    <w:rsid w:val="003040EB"/>
    <w:rsid w:val="0030410C"/>
    <w:rsid w:val="0030414E"/>
    <w:rsid w:val="0030418F"/>
    <w:rsid w:val="00304283"/>
    <w:rsid w:val="00304329"/>
    <w:rsid w:val="003043F4"/>
    <w:rsid w:val="003045A6"/>
    <w:rsid w:val="0030471C"/>
    <w:rsid w:val="00304758"/>
    <w:rsid w:val="00304779"/>
    <w:rsid w:val="0030477E"/>
    <w:rsid w:val="003047BC"/>
    <w:rsid w:val="0030488C"/>
    <w:rsid w:val="0030492E"/>
    <w:rsid w:val="00304959"/>
    <w:rsid w:val="00304AB9"/>
    <w:rsid w:val="00304ACB"/>
    <w:rsid w:val="00304C66"/>
    <w:rsid w:val="00304E6E"/>
    <w:rsid w:val="00304F9F"/>
    <w:rsid w:val="003050D2"/>
    <w:rsid w:val="0030511D"/>
    <w:rsid w:val="003051F5"/>
    <w:rsid w:val="003052DF"/>
    <w:rsid w:val="00305304"/>
    <w:rsid w:val="00305355"/>
    <w:rsid w:val="0030537A"/>
    <w:rsid w:val="003053F4"/>
    <w:rsid w:val="00305474"/>
    <w:rsid w:val="00305481"/>
    <w:rsid w:val="003055FA"/>
    <w:rsid w:val="0030562B"/>
    <w:rsid w:val="0030568B"/>
    <w:rsid w:val="003056BF"/>
    <w:rsid w:val="0030575D"/>
    <w:rsid w:val="00305775"/>
    <w:rsid w:val="0030580A"/>
    <w:rsid w:val="00305858"/>
    <w:rsid w:val="003058A1"/>
    <w:rsid w:val="00305901"/>
    <w:rsid w:val="00305917"/>
    <w:rsid w:val="0030595A"/>
    <w:rsid w:val="00305A56"/>
    <w:rsid w:val="00305AA8"/>
    <w:rsid w:val="00305AD1"/>
    <w:rsid w:val="00305AF2"/>
    <w:rsid w:val="00305AF3"/>
    <w:rsid w:val="00305D5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AD"/>
    <w:rsid w:val="003066C0"/>
    <w:rsid w:val="003068A9"/>
    <w:rsid w:val="00306A73"/>
    <w:rsid w:val="00306A98"/>
    <w:rsid w:val="00306ADC"/>
    <w:rsid w:val="00306BE6"/>
    <w:rsid w:val="00306C67"/>
    <w:rsid w:val="00306D37"/>
    <w:rsid w:val="00306D84"/>
    <w:rsid w:val="00306E81"/>
    <w:rsid w:val="00306F5C"/>
    <w:rsid w:val="00306F8C"/>
    <w:rsid w:val="00307075"/>
    <w:rsid w:val="0030710C"/>
    <w:rsid w:val="003072A2"/>
    <w:rsid w:val="003072A7"/>
    <w:rsid w:val="003072BC"/>
    <w:rsid w:val="003072C4"/>
    <w:rsid w:val="00307330"/>
    <w:rsid w:val="0030738D"/>
    <w:rsid w:val="003074BC"/>
    <w:rsid w:val="003074CB"/>
    <w:rsid w:val="0030767F"/>
    <w:rsid w:val="0030771D"/>
    <w:rsid w:val="00307729"/>
    <w:rsid w:val="0030784D"/>
    <w:rsid w:val="00307A68"/>
    <w:rsid w:val="00307ACE"/>
    <w:rsid w:val="00307B25"/>
    <w:rsid w:val="00307BA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AD0"/>
    <w:rsid w:val="00310B31"/>
    <w:rsid w:val="00310B33"/>
    <w:rsid w:val="00310B42"/>
    <w:rsid w:val="00310B7A"/>
    <w:rsid w:val="00310C3F"/>
    <w:rsid w:val="00310CE4"/>
    <w:rsid w:val="00310D6B"/>
    <w:rsid w:val="00310D7F"/>
    <w:rsid w:val="00310E26"/>
    <w:rsid w:val="00310FB6"/>
    <w:rsid w:val="00311052"/>
    <w:rsid w:val="00311099"/>
    <w:rsid w:val="00311153"/>
    <w:rsid w:val="00311167"/>
    <w:rsid w:val="0031127B"/>
    <w:rsid w:val="00311432"/>
    <w:rsid w:val="0031153F"/>
    <w:rsid w:val="003115F0"/>
    <w:rsid w:val="0031160D"/>
    <w:rsid w:val="00311614"/>
    <w:rsid w:val="00311653"/>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39F"/>
    <w:rsid w:val="0031244B"/>
    <w:rsid w:val="0031254D"/>
    <w:rsid w:val="00312573"/>
    <w:rsid w:val="00312587"/>
    <w:rsid w:val="003125BD"/>
    <w:rsid w:val="003125F5"/>
    <w:rsid w:val="00312663"/>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30"/>
    <w:rsid w:val="003135DA"/>
    <w:rsid w:val="003135E6"/>
    <w:rsid w:val="003136BE"/>
    <w:rsid w:val="0031373E"/>
    <w:rsid w:val="0031383A"/>
    <w:rsid w:val="0031396E"/>
    <w:rsid w:val="00313E56"/>
    <w:rsid w:val="00313E71"/>
    <w:rsid w:val="00313F27"/>
    <w:rsid w:val="00313F9C"/>
    <w:rsid w:val="00314002"/>
    <w:rsid w:val="00314042"/>
    <w:rsid w:val="003140FF"/>
    <w:rsid w:val="00314127"/>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1"/>
    <w:rsid w:val="00314DEF"/>
    <w:rsid w:val="00314E40"/>
    <w:rsid w:val="00314E4E"/>
    <w:rsid w:val="00314E8A"/>
    <w:rsid w:val="00315004"/>
    <w:rsid w:val="0031516A"/>
    <w:rsid w:val="00315240"/>
    <w:rsid w:val="0031527E"/>
    <w:rsid w:val="00315285"/>
    <w:rsid w:val="00315326"/>
    <w:rsid w:val="003153AE"/>
    <w:rsid w:val="00315505"/>
    <w:rsid w:val="00315511"/>
    <w:rsid w:val="00315514"/>
    <w:rsid w:val="00315558"/>
    <w:rsid w:val="003155F0"/>
    <w:rsid w:val="003156C0"/>
    <w:rsid w:val="003156C8"/>
    <w:rsid w:val="00315718"/>
    <w:rsid w:val="0031577C"/>
    <w:rsid w:val="003157A6"/>
    <w:rsid w:val="00315850"/>
    <w:rsid w:val="00315894"/>
    <w:rsid w:val="003159CC"/>
    <w:rsid w:val="003159E9"/>
    <w:rsid w:val="00315A3E"/>
    <w:rsid w:val="00315ADC"/>
    <w:rsid w:val="00315BEC"/>
    <w:rsid w:val="00315CA2"/>
    <w:rsid w:val="00315CA9"/>
    <w:rsid w:val="00315DA2"/>
    <w:rsid w:val="00315E39"/>
    <w:rsid w:val="00315ECB"/>
    <w:rsid w:val="00315ED8"/>
    <w:rsid w:val="0031600C"/>
    <w:rsid w:val="00316057"/>
    <w:rsid w:val="00316369"/>
    <w:rsid w:val="003164E6"/>
    <w:rsid w:val="003164EF"/>
    <w:rsid w:val="0031652E"/>
    <w:rsid w:val="0031668B"/>
    <w:rsid w:val="0031672A"/>
    <w:rsid w:val="00316885"/>
    <w:rsid w:val="003168C7"/>
    <w:rsid w:val="003168FA"/>
    <w:rsid w:val="00316ADC"/>
    <w:rsid w:val="00316B4A"/>
    <w:rsid w:val="00316BF9"/>
    <w:rsid w:val="00316C09"/>
    <w:rsid w:val="00316C3D"/>
    <w:rsid w:val="00316C9E"/>
    <w:rsid w:val="00316F8C"/>
    <w:rsid w:val="00316FEC"/>
    <w:rsid w:val="00317013"/>
    <w:rsid w:val="0031701B"/>
    <w:rsid w:val="003170C0"/>
    <w:rsid w:val="00317182"/>
    <w:rsid w:val="003172E3"/>
    <w:rsid w:val="0031735C"/>
    <w:rsid w:val="0031736D"/>
    <w:rsid w:val="00317621"/>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7D"/>
    <w:rsid w:val="003202A2"/>
    <w:rsid w:val="0032031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6E"/>
    <w:rsid w:val="00320973"/>
    <w:rsid w:val="00320B1E"/>
    <w:rsid w:val="00320C96"/>
    <w:rsid w:val="00320D5A"/>
    <w:rsid w:val="00320DA8"/>
    <w:rsid w:val="00321072"/>
    <w:rsid w:val="00321098"/>
    <w:rsid w:val="003211E4"/>
    <w:rsid w:val="003213B6"/>
    <w:rsid w:val="0032143A"/>
    <w:rsid w:val="003214FD"/>
    <w:rsid w:val="00321500"/>
    <w:rsid w:val="00321507"/>
    <w:rsid w:val="0032155D"/>
    <w:rsid w:val="00321581"/>
    <w:rsid w:val="00321602"/>
    <w:rsid w:val="00321618"/>
    <w:rsid w:val="00321696"/>
    <w:rsid w:val="003216BE"/>
    <w:rsid w:val="00321758"/>
    <w:rsid w:val="00321787"/>
    <w:rsid w:val="003217BB"/>
    <w:rsid w:val="003217CF"/>
    <w:rsid w:val="00321991"/>
    <w:rsid w:val="00321995"/>
    <w:rsid w:val="003219B3"/>
    <w:rsid w:val="00321AD1"/>
    <w:rsid w:val="00321BFD"/>
    <w:rsid w:val="00321CBB"/>
    <w:rsid w:val="00321CC7"/>
    <w:rsid w:val="00321E1E"/>
    <w:rsid w:val="00321FBE"/>
    <w:rsid w:val="00321FCF"/>
    <w:rsid w:val="0032205B"/>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62"/>
    <w:rsid w:val="00322BDD"/>
    <w:rsid w:val="00322C42"/>
    <w:rsid w:val="00322C9D"/>
    <w:rsid w:val="00322CA8"/>
    <w:rsid w:val="00322D29"/>
    <w:rsid w:val="00322D47"/>
    <w:rsid w:val="00322E7A"/>
    <w:rsid w:val="00322EB9"/>
    <w:rsid w:val="00322F93"/>
    <w:rsid w:val="0032315C"/>
    <w:rsid w:val="003231E9"/>
    <w:rsid w:val="00323228"/>
    <w:rsid w:val="003232F6"/>
    <w:rsid w:val="0032338E"/>
    <w:rsid w:val="003233AC"/>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03"/>
    <w:rsid w:val="00324994"/>
    <w:rsid w:val="003249D8"/>
    <w:rsid w:val="00324A9C"/>
    <w:rsid w:val="00324AA2"/>
    <w:rsid w:val="00324AF4"/>
    <w:rsid w:val="00324BDE"/>
    <w:rsid w:val="00324CCC"/>
    <w:rsid w:val="00324CF1"/>
    <w:rsid w:val="00324EDF"/>
    <w:rsid w:val="00324F12"/>
    <w:rsid w:val="00324F23"/>
    <w:rsid w:val="0032531F"/>
    <w:rsid w:val="00325410"/>
    <w:rsid w:val="00325613"/>
    <w:rsid w:val="003257B2"/>
    <w:rsid w:val="0032587E"/>
    <w:rsid w:val="00325C49"/>
    <w:rsid w:val="00325D06"/>
    <w:rsid w:val="00325D1D"/>
    <w:rsid w:val="00325E3C"/>
    <w:rsid w:val="00325ECE"/>
    <w:rsid w:val="00326027"/>
    <w:rsid w:val="003260A6"/>
    <w:rsid w:val="003260C6"/>
    <w:rsid w:val="003260EE"/>
    <w:rsid w:val="00326188"/>
    <w:rsid w:val="0032626C"/>
    <w:rsid w:val="003265D0"/>
    <w:rsid w:val="003266E5"/>
    <w:rsid w:val="00326A36"/>
    <w:rsid w:val="00326AAF"/>
    <w:rsid w:val="00326AD6"/>
    <w:rsid w:val="00326D12"/>
    <w:rsid w:val="00326D28"/>
    <w:rsid w:val="00326D98"/>
    <w:rsid w:val="00326DAE"/>
    <w:rsid w:val="00326E36"/>
    <w:rsid w:val="00326EA3"/>
    <w:rsid w:val="00326F12"/>
    <w:rsid w:val="0032703A"/>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90"/>
    <w:rsid w:val="00327EED"/>
    <w:rsid w:val="00327EF1"/>
    <w:rsid w:val="00327F13"/>
    <w:rsid w:val="0033001B"/>
    <w:rsid w:val="0033002F"/>
    <w:rsid w:val="00330101"/>
    <w:rsid w:val="00330164"/>
    <w:rsid w:val="00330238"/>
    <w:rsid w:val="003302D9"/>
    <w:rsid w:val="00330377"/>
    <w:rsid w:val="0033052C"/>
    <w:rsid w:val="0033055A"/>
    <w:rsid w:val="003306A4"/>
    <w:rsid w:val="0033084F"/>
    <w:rsid w:val="00330888"/>
    <w:rsid w:val="003308A2"/>
    <w:rsid w:val="003308B0"/>
    <w:rsid w:val="003308E7"/>
    <w:rsid w:val="0033092D"/>
    <w:rsid w:val="00330931"/>
    <w:rsid w:val="00330A2D"/>
    <w:rsid w:val="00330A8B"/>
    <w:rsid w:val="00330AAD"/>
    <w:rsid w:val="00330CF1"/>
    <w:rsid w:val="00330D6E"/>
    <w:rsid w:val="00330E4F"/>
    <w:rsid w:val="00330F36"/>
    <w:rsid w:val="00330F7C"/>
    <w:rsid w:val="00331091"/>
    <w:rsid w:val="003311C5"/>
    <w:rsid w:val="003312E8"/>
    <w:rsid w:val="0033130A"/>
    <w:rsid w:val="003313AB"/>
    <w:rsid w:val="00331402"/>
    <w:rsid w:val="00331456"/>
    <w:rsid w:val="0033152D"/>
    <w:rsid w:val="00331740"/>
    <w:rsid w:val="00331876"/>
    <w:rsid w:val="00331907"/>
    <w:rsid w:val="003319B3"/>
    <w:rsid w:val="00331A46"/>
    <w:rsid w:val="00331C4E"/>
    <w:rsid w:val="00331CD0"/>
    <w:rsid w:val="00331E5F"/>
    <w:rsid w:val="00331E68"/>
    <w:rsid w:val="00332127"/>
    <w:rsid w:val="0033214E"/>
    <w:rsid w:val="00332162"/>
    <w:rsid w:val="00332246"/>
    <w:rsid w:val="003323C4"/>
    <w:rsid w:val="003324BA"/>
    <w:rsid w:val="003324D8"/>
    <w:rsid w:val="00332707"/>
    <w:rsid w:val="00332723"/>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3223"/>
    <w:rsid w:val="003332CA"/>
    <w:rsid w:val="00333388"/>
    <w:rsid w:val="003333BC"/>
    <w:rsid w:val="0033346C"/>
    <w:rsid w:val="0033352E"/>
    <w:rsid w:val="00333722"/>
    <w:rsid w:val="00333825"/>
    <w:rsid w:val="0033387D"/>
    <w:rsid w:val="00333A42"/>
    <w:rsid w:val="00333A43"/>
    <w:rsid w:val="00333B9B"/>
    <w:rsid w:val="00333B9C"/>
    <w:rsid w:val="00333BCB"/>
    <w:rsid w:val="00333D7F"/>
    <w:rsid w:val="00333E51"/>
    <w:rsid w:val="00333E78"/>
    <w:rsid w:val="00333E7E"/>
    <w:rsid w:val="00333F8F"/>
    <w:rsid w:val="003340FB"/>
    <w:rsid w:val="0033416D"/>
    <w:rsid w:val="003341DC"/>
    <w:rsid w:val="0033425C"/>
    <w:rsid w:val="00334284"/>
    <w:rsid w:val="00334341"/>
    <w:rsid w:val="003345DF"/>
    <w:rsid w:val="003345E5"/>
    <w:rsid w:val="0033463E"/>
    <w:rsid w:val="003346FE"/>
    <w:rsid w:val="003347B1"/>
    <w:rsid w:val="00334A0E"/>
    <w:rsid w:val="00334AB9"/>
    <w:rsid w:val="00334B8A"/>
    <w:rsid w:val="00334BB2"/>
    <w:rsid w:val="00334D26"/>
    <w:rsid w:val="00334E9B"/>
    <w:rsid w:val="00334EF7"/>
    <w:rsid w:val="00334FA0"/>
    <w:rsid w:val="00334FDC"/>
    <w:rsid w:val="0033523B"/>
    <w:rsid w:val="00335518"/>
    <w:rsid w:val="00335537"/>
    <w:rsid w:val="003355AC"/>
    <w:rsid w:val="00335666"/>
    <w:rsid w:val="003357B3"/>
    <w:rsid w:val="00335936"/>
    <w:rsid w:val="003359E7"/>
    <w:rsid w:val="00335A3A"/>
    <w:rsid w:val="00335A6F"/>
    <w:rsid w:val="00335B30"/>
    <w:rsid w:val="00335B73"/>
    <w:rsid w:val="00335BB7"/>
    <w:rsid w:val="00335CFD"/>
    <w:rsid w:val="00335D7E"/>
    <w:rsid w:val="00335EBB"/>
    <w:rsid w:val="00335F13"/>
    <w:rsid w:val="0033603E"/>
    <w:rsid w:val="0033605C"/>
    <w:rsid w:val="00336077"/>
    <w:rsid w:val="00336099"/>
    <w:rsid w:val="003360AC"/>
    <w:rsid w:val="003361A3"/>
    <w:rsid w:val="0033626B"/>
    <w:rsid w:val="0033628E"/>
    <w:rsid w:val="003362C0"/>
    <w:rsid w:val="003363CF"/>
    <w:rsid w:val="00336422"/>
    <w:rsid w:val="0033649C"/>
    <w:rsid w:val="0033651F"/>
    <w:rsid w:val="00336546"/>
    <w:rsid w:val="003365F1"/>
    <w:rsid w:val="00336717"/>
    <w:rsid w:val="00336860"/>
    <w:rsid w:val="003368E0"/>
    <w:rsid w:val="00336989"/>
    <w:rsid w:val="003369BB"/>
    <w:rsid w:val="00336A2F"/>
    <w:rsid w:val="00336A4B"/>
    <w:rsid w:val="00336A55"/>
    <w:rsid w:val="00336A86"/>
    <w:rsid w:val="00336B54"/>
    <w:rsid w:val="00336C8A"/>
    <w:rsid w:val="00336D9D"/>
    <w:rsid w:val="00336E38"/>
    <w:rsid w:val="00336E44"/>
    <w:rsid w:val="00336E5D"/>
    <w:rsid w:val="00336EDB"/>
    <w:rsid w:val="00336F13"/>
    <w:rsid w:val="00336F8A"/>
    <w:rsid w:val="00337311"/>
    <w:rsid w:val="00337494"/>
    <w:rsid w:val="0033755A"/>
    <w:rsid w:val="003375E3"/>
    <w:rsid w:val="0033781A"/>
    <w:rsid w:val="00337887"/>
    <w:rsid w:val="003378D8"/>
    <w:rsid w:val="003378E8"/>
    <w:rsid w:val="003379AC"/>
    <w:rsid w:val="00337A31"/>
    <w:rsid w:val="00337A5D"/>
    <w:rsid w:val="00337AD3"/>
    <w:rsid w:val="00337ADB"/>
    <w:rsid w:val="00337E70"/>
    <w:rsid w:val="00337E86"/>
    <w:rsid w:val="00337E8D"/>
    <w:rsid w:val="00337EAA"/>
    <w:rsid w:val="00337F3F"/>
    <w:rsid w:val="00340039"/>
    <w:rsid w:val="00340043"/>
    <w:rsid w:val="00340083"/>
    <w:rsid w:val="003402D4"/>
    <w:rsid w:val="003402E9"/>
    <w:rsid w:val="0034050D"/>
    <w:rsid w:val="0034055E"/>
    <w:rsid w:val="00340582"/>
    <w:rsid w:val="003405D8"/>
    <w:rsid w:val="00340663"/>
    <w:rsid w:val="00340687"/>
    <w:rsid w:val="0034073C"/>
    <w:rsid w:val="003408DC"/>
    <w:rsid w:val="00340958"/>
    <w:rsid w:val="00340A59"/>
    <w:rsid w:val="00340BD8"/>
    <w:rsid w:val="00340BF6"/>
    <w:rsid w:val="00340C0F"/>
    <w:rsid w:val="00340DF3"/>
    <w:rsid w:val="00340E11"/>
    <w:rsid w:val="00341054"/>
    <w:rsid w:val="00341075"/>
    <w:rsid w:val="0034119D"/>
    <w:rsid w:val="0034127C"/>
    <w:rsid w:val="003412BE"/>
    <w:rsid w:val="00341334"/>
    <w:rsid w:val="00341348"/>
    <w:rsid w:val="003414D9"/>
    <w:rsid w:val="0034159C"/>
    <w:rsid w:val="00341796"/>
    <w:rsid w:val="003417CD"/>
    <w:rsid w:val="003418B1"/>
    <w:rsid w:val="003419A7"/>
    <w:rsid w:val="003419AC"/>
    <w:rsid w:val="00341A07"/>
    <w:rsid w:val="00341A57"/>
    <w:rsid w:val="00341C3B"/>
    <w:rsid w:val="00341D5E"/>
    <w:rsid w:val="00341DB5"/>
    <w:rsid w:val="00341E48"/>
    <w:rsid w:val="00341EE3"/>
    <w:rsid w:val="00341EFE"/>
    <w:rsid w:val="00341F62"/>
    <w:rsid w:val="00341FA4"/>
    <w:rsid w:val="0034223A"/>
    <w:rsid w:val="00342358"/>
    <w:rsid w:val="003423E7"/>
    <w:rsid w:val="003423E9"/>
    <w:rsid w:val="0034240E"/>
    <w:rsid w:val="003426E8"/>
    <w:rsid w:val="0034277E"/>
    <w:rsid w:val="0034282A"/>
    <w:rsid w:val="00342836"/>
    <w:rsid w:val="003428D1"/>
    <w:rsid w:val="003428D2"/>
    <w:rsid w:val="00342A9F"/>
    <w:rsid w:val="00342C7A"/>
    <w:rsid w:val="00342E13"/>
    <w:rsid w:val="00342E34"/>
    <w:rsid w:val="00342E39"/>
    <w:rsid w:val="00342E8A"/>
    <w:rsid w:val="00342EEA"/>
    <w:rsid w:val="00342F58"/>
    <w:rsid w:val="00342F5C"/>
    <w:rsid w:val="00342F5F"/>
    <w:rsid w:val="00343098"/>
    <w:rsid w:val="003430C7"/>
    <w:rsid w:val="0034313D"/>
    <w:rsid w:val="003431E0"/>
    <w:rsid w:val="003432DB"/>
    <w:rsid w:val="0034330E"/>
    <w:rsid w:val="003433D3"/>
    <w:rsid w:val="00343422"/>
    <w:rsid w:val="00343433"/>
    <w:rsid w:val="003434B4"/>
    <w:rsid w:val="00343516"/>
    <w:rsid w:val="0034375E"/>
    <w:rsid w:val="003437B2"/>
    <w:rsid w:val="0034387D"/>
    <w:rsid w:val="003438C7"/>
    <w:rsid w:val="003439CA"/>
    <w:rsid w:val="00343C08"/>
    <w:rsid w:val="00343C88"/>
    <w:rsid w:val="00343D16"/>
    <w:rsid w:val="00343E0B"/>
    <w:rsid w:val="00343F55"/>
    <w:rsid w:val="00343FEC"/>
    <w:rsid w:val="00344026"/>
    <w:rsid w:val="0034403A"/>
    <w:rsid w:val="00344171"/>
    <w:rsid w:val="003442FD"/>
    <w:rsid w:val="003444B2"/>
    <w:rsid w:val="0034453F"/>
    <w:rsid w:val="00344556"/>
    <w:rsid w:val="003445C8"/>
    <w:rsid w:val="00344737"/>
    <w:rsid w:val="00344907"/>
    <w:rsid w:val="003449A3"/>
    <w:rsid w:val="00344AD3"/>
    <w:rsid w:val="00344BCF"/>
    <w:rsid w:val="00344E3C"/>
    <w:rsid w:val="00344EA4"/>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B37"/>
    <w:rsid w:val="00345C4D"/>
    <w:rsid w:val="00345D09"/>
    <w:rsid w:val="00345D9B"/>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563"/>
    <w:rsid w:val="0034666C"/>
    <w:rsid w:val="00346A36"/>
    <w:rsid w:val="00346AAE"/>
    <w:rsid w:val="00346AEE"/>
    <w:rsid w:val="00346B34"/>
    <w:rsid w:val="00346B45"/>
    <w:rsid w:val="00346E08"/>
    <w:rsid w:val="0034702F"/>
    <w:rsid w:val="00347045"/>
    <w:rsid w:val="003470AF"/>
    <w:rsid w:val="003471A2"/>
    <w:rsid w:val="003471AD"/>
    <w:rsid w:val="0034721E"/>
    <w:rsid w:val="00347249"/>
    <w:rsid w:val="00347273"/>
    <w:rsid w:val="00347282"/>
    <w:rsid w:val="0034730B"/>
    <w:rsid w:val="00347313"/>
    <w:rsid w:val="0034743D"/>
    <w:rsid w:val="00347496"/>
    <w:rsid w:val="0034768E"/>
    <w:rsid w:val="003476B9"/>
    <w:rsid w:val="00347768"/>
    <w:rsid w:val="00347803"/>
    <w:rsid w:val="00347823"/>
    <w:rsid w:val="003478B9"/>
    <w:rsid w:val="0034792F"/>
    <w:rsid w:val="0034799F"/>
    <w:rsid w:val="003479FB"/>
    <w:rsid w:val="00347AB2"/>
    <w:rsid w:val="00347AFB"/>
    <w:rsid w:val="00347B28"/>
    <w:rsid w:val="00347B46"/>
    <w:rsid w:val="00347B56"/>
    <w:rsid w:val="00347B81"/>
    <w:rsid w:val="00347D4A"/>
    <w:rsid w:val="00347D62"/>
    <w:rsid w:val="00347DD6"/>
    <w:rsid w:val="00347DFD"/>
    <w:rsid w:val="00347E22"/>
    <w:rsid w:val="00347E28"/>
    <w:rsid w:val="00347E8E"/>
    <w:rsid w:val="00347F07"/>
    <w:rsid w:val="00347F75"/>
    <w:rsid w:val="00347FF7"/>
    <w:rsid w:val="0034BC37"/>
    <w:rsid w:val="0034C720"/>
    <w:rsid w:val="003500A6"/>
    <w:rsid w:val="003500DE"/>
    <w:rsid w:val="00350103"/>
    <w:rsid w:val="00350128"/>
    <w:rsid w:val="0035024D"/>
    <w:rsid w:val="003502E1"/>
    <w:rsid w:val="0035031F"/>
    <w:rsid w:val="003504E4"/>
    <w:rsid w:val="003504FC"/>
    <w:rsid w:val="00350546"/>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1"/>
    <w:rsid w:val="0035173E"/>
    <w:rsid w:val="00351765"/>
    <w:rsid w:val="0035176C"/>
    <w:rsid w:val="003517C5"/>
    <w:rsid w:val="00351859"/>
    <w:rsid w:val="003518A1"/>
    <w:rsid w:val="0035197C"/>
    <w:rsid w:val="003519CD"/>
    <w:rsid w:val="003519F8"/>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4BA"/>
    <w:rsid w:val="00352689"/>
    <w:rsid w:val="00352776"/>
    <w:rsid w:val="00352777"/>
    <w:rsid w:val="003527F3"/>
    <w:rsid w:val="00352927"/>
    <w:rsid w:val="003529A5"/>
    <w:rsid w:val="003529BA"/>
    <w:rsid w:val="00352A33"/>
    <w:rsid w:val="00352B5D"/>
    <w:rsid w:val="00352BF7"/>
    <w:rsid w:val="00352C97"/>
    <w:rsid w:val="00352D46"/>
    <w:rsid w:val="00352ECB"/>
    <w:rsid w:val="00352FB9"/>
    <w:rsid w:val="00353013"/>
    <w:rsid w:val="00353028"/>
    <w:rsid w:val="00353316"/>
    <w:rsid w:val="00353482"/>
    <w:rsid w:val="00353619"/>
    <w:rsid w:val="003536B9"/>
    <w:rsid w:val="00353706"/>
    <w:rsid w:val="0035373C"/>
    <w:rsid w:val="0035390E"/>
    <w:rsid w:val="00353998"/>
    <w:rsid w:val="003539CD"/>
    <w:rsid w:val="00353A3C"/>
    <w:rsid w:val="00353A93"/>
    <w:rsid w:val="00353B0D"/>
    <w:rsid w:val="00353B7E"/>
    <w:rsid w:val="00353B9D"/>
    <w:rsid w:val="00353BD1"/>
    <w:rsid w:val="00353C92"/>
    <w:rsid w:val="00353D89"/>
    <w:rsid w:val="00353D98"/>
    <w:rsid w:val="00353DFC"/>
    <w:rsid w:val="00353EC5"/>
    <w:rsid w:val="00353F14"/>
    <w:rsid w:val="00353FC1"/>
    <w:rsid w:val="0035403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DE6"/>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AB2"/>
    <w:rsid w:val="00355B1C"/>
    <w:rsid w:val="00355B97"/>
    <w:rsid w:val="00355C0F"/>
    <w:rsid w:val="00355DC3"/>
    <w:rsid w:val="00355E4B"/>
    <w:rsid w:val="00355ED4"/>
    <w:rsid w:val="00355EDD"/>
    <w:rsid w:val="00355EE7"/>
    <w:rsid w:val="00355F66"/>
    <w:rsid w:val="00355FF6"/>
    <w:rsid w:val="003560B1"/>
    <w:rsid w:val="003560EB"/>
    <w:rsid w:val="00356116"/>
    <w:rsid w:val="00356164"/>
    <w:rsid w:val="0035631E"/>
    <w:rsid w:val="003563BB"/>
    <w:rsid w:val="00356519"/>
    <w:rsid w:val="003565EA"/>
    <w:rsid w:val="003566CA"/>
    <w:rsid w:val="00356758"/>
    <w:rsid w:val="003567A4"/>
    <w:rsid w:val="003567D1"/>
    <w:rsid w:val="00356DCC"/>
    <w:rsid w:val="00356DCD"/>
    <w:rsid w:val="00356EBF"/>
    <w:rsid w:val="00356F03"/>
    <w:rsid w:val="00356F2E"/>
    <w:rsid w:val="00357001"/>
    <w:rsid w:val="0035707A"/>
    <w:rsid w:val="00357088"/>
    <w:rsid w:val="0035718F"/>
    <w:rsid w:val="00357224"/>
    <w:rsid w:val="003572E8"/>
    <w:rsid w:val="00357313"/>
    <w:rsid w:val="003574DD"/>
    <w:rsid w:val="00357533"/>
    <w:rsid w:val="00357588"/>
    <w:rsid w:val="003575A5"/>
    <w:rsid w:val="003575C8"/>
    <w:rsid w:val="003575D6"/>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6A3"/>
    <w:rsid w:val="0036073F"/>
    <w:rsid w:val="00360771"/>
    <w:rsid w:val="003607E3"/>
    <w:rsid w:val="00360830"/>
    <w:rsid w:val="00360843"/>
    <w:rsid w:val="0036090B"/>
    <w:rsid w:val="00360961"/>
    <w:rsid w:val="003609A7"/>
    <w:rsid w:val="003609A9"/>
    <w:rsid w:val="003609CD"/>
    <w:rsid w:val="003609DB"/>
    <w:rsid w:val="00360A05"/>
    <w:rsid w:val="00360A15"/>
    <w:rsid w:val="00360A2B"/>
    <w:rsid w:val="00360AD4"/>
    <w:rsid w:val="00360AEB"/>
    <w:rsid w:val="00360C3C"/>
    <w:rsid w:val="00360C62"/>
    <w:rsid w:val="00360E1A"/>
    <w:rsid w:val="00360ECC"/>
    <w:rsid w:val="00360F41"/>
    <w:rsid w:val="00360F91"/>
    <w:rsid w:val="003610C1"/>
    <w:rsid w:val="003610D0"/>
    <w:rsid w:val="00361110"/>
    <w:rsid w:val="00361117"/>
    <w:rsid w:val="0036118F"/>
    <w:rsid w:val="0036123C"/>
    <w:rsid w:val="0036136B"/>
    <w:rsid w:val="003614FA"/>
    <w:rsid w:val="003616A0"/>
    <w:rsid w:val="003618B7"/>
    <w:rsid w:val="003618D2"/>
    <w:rsid w:val="00361946"/>
    <w:rsid w:val="0036199E"/>
    <w:rsid w:val="00361AD7"/>
    <w:rsid w:val="00361B44"/>
    <w:rsid w:val="00361B57"/>
    <w:rsid w:val="00361B7A"/>
    <w:rsid w:val="00361E18"/>
    <w:rsid w:val="00361FE7"/>
    <w:rsid w:val="0036201F"/>
    <w:rsid w:val="00362095"/>
    <w:rsid w:val="003620CF"/>
    <w:rsid w:val="003621F4"/>
    <w:rsid w:val="00362362"/>
    <w:rsid w:val="0036239B"/>
    <w:rsid w:val="003623F3"/>
    <w:rsid w:val="00362475"/>
    <w:rsid w:val="003624D7"/>
    <w:rsid w:val="0036250A"/>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1B5"/>
    <w:rsid w:val="003632B6"/>
    <w:rsid w:val="00363379"/>
    <w:rsid w:val="003633C0"/>
    <w:rsid w:val="0036342A"/>
    <w:rsid w:val="00363499"/>
    <w:rsid w:val="003637D0"/>
    <w:rsid w:val="003637F4"/>
    <w:rsid w:val="003638EB"/>
    <w:rsid w:val="003638EF"/>
    <w:rsid w:val="00363A46"/>
    <w:rsid w:val="00363AA5"/>
    <w:rsid w:val="00363CA3"/>
    <w:rsid w:val="00363E15"/>
    <w:rsid w:val="00363E86"/>
    <w:rsid w:val="00363F83"/>
    <w:rsid w:val="00363FFE"/>
    <w:rsid w:val="0036410E"/>
    <w:rsid w:val="00364161"/>
    <w:rsid w:val="003642AF"/>
    <w:rsid w:val="003642BE"/>
    <w:rsid w:val="003642CC"/>
    <w:rsid w:val="003642E3"/>
    <w:rsid w:val="00364316"/>
    <w:rsid w:val="00364367"/>
    <w:rsid w:val="003643BD"/>
    <w:rsid w:val="003643C4"/>
    <w:rsid w:val="003644D8"/>
    <w:rsid w:val="00364539"/>
    <w:rsid w:val="003646CA"/>
    <w:rsid w:val="003646D0"/>
    <w:rsid w:val="0036470B"/>
    <w:rsid w:val="0036494C"/>
    <w:rsid w:val="00364A38"/>
    <w:rsid w:val="00364B28"/>
    <w:rsid w:val="00364C00"/>
    <w:rsid w:val="00364C2B"/>
    <w:rsid w:val="00364CF7"/>
    <w:rsid w:val="00364E7B"/>
    <w:rsid w:val="00364EEB"/>
    <w:rsid w:val="00364F78"/>
    <w:rsid w:val="003651C3"/>
    <w:rsid w:val="0036525F"/>
    <w:rsid w:val="0036526F"/>
    <w:rsid w:val="00365496"/>
    <w:rsid w:val="003655A2"/>
    <w:rsid w:val="003655FE"/>
    <w:rsid w:val="003656DC"/>
    <w:rsid w:val="0036572F"/>
    <w:rsid w:val="00365754"/>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2B"/>
    <w:rsid w:val="0036605C"/>
    <w:rsid w:val="0036609B"/>
    <w:rsid w:val="003660D4"/>
    <w:rsid w:val="0036624E"/>
    <w:rsid w:val="003662BE"/>
    <w:rsid w:val="00366319"/>
    <w:rsid w:val="00366440"/>
    <w:rsid w:val="00366494"/>
    <w:rsid w:val="00366538"/>
    <w:rsid w:val="00366737"/>
    <w:rsid w:val="003667EF"/>
    <w:rsid w:val="0036686A"/>
    <w:rsid w:val="003668DC"/>
    <w:rsid w:val="003669A5"/>
    <w:rsid w:val="00366A7C"/>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9E9"/>
    <w:rsid w:val="00367AB3"/>
    <w:rsid w:val="00367B76"/>
    <w:rsid w:val="00367C31"/>
    <w:rsid w:val="00367DAE"/>
    <w:rsid w:val="00367E00"/>
    <w:rsid w:val="00367E0B"/>
    <w:rsid w:val="00367E6E"/>
    <w:rsid w:val="00367EA7"/>
    <w:rsid w:val="00367F70"/>
    <w:rsid w:val="00370069"/>
    <w:rsid w:val="003700C1"/>
    <w:rsid w:val="00370312"/>
    <w:rsid w:val="00370377"/>
    <w:rsid w:val="00370475"/>
    <w:rsid w:val="00370698"/>
    <w:rsid w:val="003707DC"/>
    <w:rsid w:val="0037080C"/>
    <w:rsid w:val="00370879"/>
    <w:rsid w:val="003709B0"/>
    <w:rsid w:val="003709B9"/>
    <w:rsid w:val="003709F6"/>
    <w:rsid w:val="00370B28"/>
    <w:rsid w:val="00370B60"/>
    <w:rsid w:val="00370B98"/>
    <w:rsid w:val="00370BBC"/>
    <w:rsid w:val="00370BE1"/>
    <w:rsid w:val="00370BEB"/>
    <w:rsid w:val="00370D6C"/>
    <w:rsid w:val="00370DD2"/>
    <w:rsid w:val="00371019"/>
    <w:rsid w:val="00371092"/>
    <w:rsid w:val="0037113D"/>
    <w:rsid w:val="00371161"/>
    <w:rsid w:val="00371176"/>
    <w:rsid w:val="0037117D"/>
    <w:rsid w:val="00371232"/>
    <w:rsid w:val="0037127E"/>
    <w:rsid w:val="00371383"/>
    <w:rsid w:val="003713E0"/>
    <w:rsid w:val="003714B3"/>
    <w:rsid w:val="00371591"/>
    <w:rsid w:val="00371645"/>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F19"/>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CF9"/>
    <w:rsid w:val="00372DF6"/>
    <w:rsid w:val="00372DFD"/>
    <w:rsid w:val="00372F50"/>
    <w:rsid w:val="00372F9A"/>
    <w:rsid w:val="00372FCC"/>
    <w:rsid w:val="00373082"/>
    <w:rsid w:val="0037308D"/>
    <w:rsid w:val="003731B2"/>
    <w:rsid w:val="0037321D"/>
    <w:rsid w:val="0037322B"/>
    <w:rsid w:val="003732AA"/>
    <w:rsid w:val="0037357A"/>
    <w:rsid w:val="00373710"/>
    <w:rsid w:val="00373794"/>
    <w:rsid w:val="0037382E"/>
    <w:rsid w:val="00373855"/>
    <w:rsid w:val="00373882"/>
    <w:rsid w:val="003739C7"/>
    <w:rsid w:val="00373A78"/>
    <w:rsid w:val="00373B8C"/>
    <w:rsid w:val="00373BEF"/>
    <w:rsid w:val="00373D33"/>
    <w:rsid w:val="00373D9D"/>
    <w:rsid w:val="00373E52"/>
    <w:rsid w:val="00374035"/>
    <w:rsid w:val="00374091"/>
    <w:rsid w:val="003740A9"/>
    <w:rsid w:val="00374216"/>
    <w:rsid w:val="00374241"/>
    <w:rsid w:val="0037434B"/>
    <w:rsid w:val="00374361"/>
    <w:rsid w:val="00374425"/>
    <w:rsid w:val="00374485"/>
    <w:rsid w:val="0037449F"/>
    <w:rsid w:val="00374686"/>
    <w:rsid w:val="003746A5"/>
    <w:rsid w:val="003747D3"/>
    <w:rsid w:val="00374844"/>
    <w:rsid w:val="00374BBF"/>
    <w:rsid w:val="00374BCC"/>
    <w:rsid w:val="00374C3B"/>
    <w:rsid w:val="00374C3D"/>
    <w:rsid w:val="00374C5B"/>
    <w:rsid w:val="00374D24"/>
    <w:rsid w:val="00374D5C"/>
    <w:rsid w:val="00374DEF"/>
    <w:rsid w:val="00374E14"/>
    <w:rsid w:val="00374FED"/>
    <w:rsid w:val="00374FF5"/>
    <w:rsid w:val="00374FF8"/>
    <w:rsid w:val="00374FFC"/>
    <w:rsid w:val="0037503F"/>
    <w:rsid w:val="0037511B"/>
    <w:rsid w:val="00375129"/>
    <w:rsid w:val="00375137"/>
    <w:rsid w:val="00375296"/>
    <w:rsid w:val="003752CD"/>
    <w:rsid w:val="003752DF"/>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3A3"/>
    <w:rsid w:val="00376409"/>
    <w:rsid w:val="003764B2"/>
    <w:rsid w:val="003764D2"/>
    <w:rsid w:val="003764DE"/>
    <w:rsid w:val="00376547"/>
    <w:rsid w:val="00376583"/>
    <w:rsid w:val="00376708"/>
    <w:rsid w:val="00376761"/>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31"/>
    <w:rsid w:val="00377379"/>
    <w:rsid w:val="003773B7"/>
    <w:rsid w:val="003773E4"/>
    <w:rsid w:val="003774FE"/>
    <w:rsid w:val="00377525"/>
    <w:rsid w:val="003775DD"/>
    <w:rsid w:val="00377631"/>
    <w:rsid w:val="0037769C"/>
    <w:rsid w:val="003776CB"/>
    <w:rsid w:val="00377709"/>
    <w:rsid w:val="0037795D"/>
    <w:rsid w:val="0037795F"/>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4F4"/>
    <w:rsid w:val="00380567"/>
    <w:rsid w:val="003805DA"/>
    <w:rsid w:val="003806BC"/>
    <w:rsid w:val="003806D9"/>
    <w:rsid w:val="003806F9"/>
    <w:rsid w:val="0038070C"/>
    <w:rsid w:val="003807BD"/>
    <w:rsid w:val="003807CD"/>
    <w:rsid w:val="00380888"/>
    <w:rsid w:val="003809E7"/>
    <w:rsid w:val="00380A30"/>
    <w:rsid w:val="00380A78"/>
    <w:rsid w:val="00380A8F"/>
    <w:rsid w:val="00380AB3"/>
    <w:rsid w:val="00380B64"/>
    <w:rsid w:val="00380BCF"/>
    <w:rsid w:val="00380C2A"/>
    <w:rsid w:val="00380C6B"/>
    <w:rsid w:val="00380E54"/>
    <w:rsid w:val="00380F29"/>
    <w:rsid w:val="00380F32"/>
    <w:rsid w:val="003810D3"/>
    <w:rsid w:val="00381447"/>
    <w:rsid w:val="00381583"/>
    <w:rsid w:val="00381595"/>
    <w:rsid w:val="003815F8"/>
    <w:rsid w:val="0038163D"/>
    <w:rsid w:val="00381670"/>
    <w:rsid w:val="003817A6"/>
    <w:rsid w:val="003817C3"/>
    <w:rsid w:val="003818A9"/>
    <w:rsid w:val="003818D4"/>
    <w:rsid w:val="00381905"/>
    <w:rsid w:val="0038191A"/>
    <w:rsid w:val="00381954"/>
    <w:rsid w:val="00381977"/>
    <w:rsid w:val="00381988"/>
    <w:rsid w:val="00381990"/>
    <w:rsid w:val="00381A23"/>
    <w:rsid w:val="00381AE8"/>
    <w:rsid w:val="00381AF3"/>
    <w:rsid w:val="00381B17"/>
    <w:rsid w:val="00381B42"/>
    <w:rsid w:val="00381CE4"/>
    <w:rsid w:val="00381D26"/>
    <w:rsid w:val="00381E3A"/>
    <w:rsid w:val="0038227C"/>
    <w:rsid w:val="00382288"/>
    <w:rsid w:val="00382377"/>
    <w:rsid w:val="0038242B"/>
    <w:rsid w:val="0038257A"/>
    <w:rsid w:val="003825FF"/>
    <w:rsid w:val="00382607"/>
    <w:rsid w:val="00382665"/>
    <w:rsid w:val="0038268A"/>
    <w:rsid w:val="003826A0"/>
    <w:rsid w:val="00382713"/>
    <w:rsid w:val="00382737"/>
    <w:rsid w:val="0038280A"/>
    <w:rsid w:val="00382874"/>
    <w:rsid w:val="003828AD"/>
    <w:rsid w:val="003828C3"/>
    <w:rsid w:val="00382932"/>
    <w:rsid w:val="00382AF3"/>
    <w:rsid w:val="00382B08"/>
    <w:rsid w:val="00382BC4"/>
    <w:rsid w:val="00382C10"/>
    <w:rsid w:val="00382C46"/>
    <w:rsid w:val="00382C83"/>
    <w:rsid w:val="00382D19"/>
    <w:rsid w:val="00382D94"/>
    <w:rsid w:val="00382ECC"/>
    <w:rsid w:val="00382EDC"/>
    <w:rsid w:val="00382FA1"/>
    <w:rsid w:val="00382FA7"/>
    <w:rsid w:val="0038313A"/>
    <w:rsid w:val="003831F9"/>
    <w:rsid w:val="00383258"/>
    <w:rsid w:val="003832AC"/>
    <w:rsid w:val="00383518"/>
    <w:rsid w:val="0038353C"/>
    <w:rsid w:val="003836C9"/>
    <w:rsid w:val="0038370A"/>
    <w:rsid w:val="003837CB"/>
    <w:rsid w:val="00383996"/>
    <w:rsid w:val="00383A42"/>
    <w:rsid w:val="00383A71"/>
    <w:rsid w:val="00383A9C"/>
    <w:rsid w:val="00383BD3"/>
    <w:rsid w:val="00383BD6"/>
    <w:rsid w:val="00383CCD"/>
    <w:rsid w:val="00383D76"/>
    <w:rsid w:val="00383DCA"/>
    <w:rsid w:val="00383DD7"/>
    <w:rsid w:val="00383E97"/>
    <w:rsid w:val="00383EE6"/>
    <w:rsid w:val="00383FB0"/>
    <w:rsid w:val="00383FB5"/>
    <w:rsid w:val="00383FD2"/>
    <w:rsid w:val="00384020"/>
    <w:rsid w:val="0038409B"/>
    <w:rsid w:val="003840D1"/>
    <w:rsid w:val="00384160"/>
    <w:rsid w:val="00384368"/>
    <w:rsid w:val="003843AA"/>
    <w:rsid w:val="003843DF"/>
    <w:rsid w:val="003843FC"/>
    <w:rsid w:val="003844C5"/>
    <w:rsid w:val="0038458B"/>
    <w:rsid w:val="003845CA"/>
    <w:rsid w:val="003846D0"/>
    <w:rsid w:val="0038474F"/>
    <w:rsid w:val="00384761"/>
    <w:rsid w:val="003847CE"/>
    <w:rsid w:val="003847DA"/>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34"/>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045"/>
    <w:rsid w:val="00386179"/>
    <w:rsid w:val="00386182"/>
    <w:rsid w:val="003861A8"/>
    <w:rsid w:val="00386281"/>
    <w:rsid w:val="0038631C"/>
    <w:rsid w:val="003863EB"/>
    <w:rsid w:val="0038641B"/>
    <w:rsid w:val="00386427"/>
    <w:rsid w:val="00386485"/>
    <w:rsid w:val="003864FA"/>
    <w:rsid w:val="00386558"/>
    <w:rsid w:val="0038659E"/>
    <w:rsid w:val="0038668A"/>
    <w:rsid w:val="003866BC"/>
    <w:rsid w:val="003867C4"/>
    <w:rsid w:val="00386828"/>
    <w:rsid w:val="0038693E"/>
    <w:rsid w:val="00386A1F"/>
    <w:rsid w:val="00386AB3"/>
    <w:rsid w:val="00386B21"/>
    <w:rsid w:val="00386BED"/>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675"/>
    <w:rsid w:val="00387942"/>
    <w:rsid w:val="003879F8"/>
    <w:rsid w:val="00387ACA"/>
    <w:rsid w:val="00387AF9"/>
    <w:rsid w:val="00387B65"/>
    <w:rsid w:val="00387BAD"/>
    <w:rsid w:val="00387CFB"/>
    <w:rsid w:val="00387D33"/>
    <w:rsid w:val="00387D65"/>
    <w:rsid w:val="00387DA8"/>
    <w:rsid w:val="00387F19"/>
    <w:rsid w:val="00387F45"/>
    <w:rsid w:val="00387F77"/>
    <w:rsid w:val="00387F8A"/>
    <w:rsid w:val="00387FAB"/>
    <w:rsid w:val="0038C18D"/>
    <w:rsid w:val="00390018"/>
    <w:rsid w:val="00390130"/>
    <w:rsid w:val="00390355"/>
    <w:rsid w:val="0039044F"/>
    <w:rsid w:val="0039045A"/>
    <w:rsid w:val="003904E2"/>
    <w:rsid w:val="003905FD"/>
    <w:rsid w:val="003906AB"/>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119"/>
    <w:rsid w:val="00392263"/>
    <w:rsid w:val="00392380"/>
    <w:rsid w:val="00392479"/>
    <w:rsid w:val="00392508"/>
    <w:rsid w:val="00392518"/>
    <w:rsid w:val="003925CF"/>
    <w:rsid w:val="00392756"/>
    <w:rsid w:val="00392763"/>
    <w:rsid w:val="00392787"/>
    <w:rsid w:val="003927D8"/>
    <w:rsid w:val="003927ED"/>
    <w:rsid w:val="003928BD"/>
    <w:rsid w:val="00392977"/>
    <w:rsid w:val="003929F8"/>
    <w:rsid w:val="00392A44"/>
    <w:rsid w:val="00392AE9"/>
    <w:rsid w:val="00392B0B"/>
    <w:rsid w:val="00392B63"/>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38"/>
    <w:rsid w:val="00393A59"/>
    <w:rsid w:val="00393B4E"/>
    <w:rsid w:val="00393B9D"/>
    <w:rsid w:val="00393BFB"/>
    <w:rsid w:val="00393D7F"/>
    <w:rsid w:val="00393DAD"/>
    <w:rsid w:val="00393E23"/>
    <w:rsid w:val="00393E3C"/>
    <w:rsid w:val="00393ECC"/>
    <w:rsid w:val="00393F19"/>
    <w:rsid w:val="00393FC7"/>
    <w:rsid w:val="0039401E"/>
    <w:rsid w:val="003942B5"/>
    <w:rsid w:val="0039431D"/>
    <w:rsid w:val="00394392"/>
    <w:rsid w:val="003943F8"/>
    <w:rsid w:val="00394437"/>
    <w:rsid w:val="00394533"/>
    <w:rsid w:val="0039454F"/>
    <w:rsid w:val="003945B6"/>
    <w:rsid w:val="003945CD"/>
    <w:rsid w:val="00394639"/>
    <w:rsid w:val="0039468E"/>
    <w:rsid w:val="003946A2"/>
    <w:rsid w:val="003946DD"/>
    <w:rsid w:val="003946F2"/>
    <w:rsid w:val="003947D4"/>
    <w:rsid w:val="003948F3"/>
    <w:rsid w:val="0039493C"/>
    <w:rsid w:val="00394ABC"/>
    <w:rsid w:val="00394C80"/>
    <w:rsid w:val="00394CDB"/>
    <w:rsid w:val="00394FE2"/>
    <w:rsid w:val="003950D6"/>
    <w:rsid w:val="003950DE"/>
    <w:rsid w:val="003950FD"/>
    <w:rsid w:val="003951BA"/>
    <w:rsid w:val="0039528D"/>
    <w:rsid w:val="003952EE"/>
    <w:rsid w:val="0039535B"/>
    <w:rsid w:val="0039538E"/>
    <w:rsid w:val="00395412"/>
    <w:rsid w:val="0039542D"/>
    <w:rsid w:val="003954CF"/>
    <w:rsid w:val="003954FB"/>
    <w:rsid w:val="003955A1"/>
    <w:rsid w:val="0039568F"/>
    <w:rsid w:val="00395711"/>
    <w:rsid w:val="003957AB"/>
    <w:rsid w:val="003958D3"/>
    <w:rsid w:val="0039595F"/>
    <w:rsid w:val="00395A05"/>
    <w:rsid w:val="00395A1B"/>
    <w:rsid w:val="00395BFB"/>
    <w:rsid w:val="00395CF3"/>
    <w:rsid w:val="00395CF9"/>
    <w:rsid w:val="00395DD4"/>
    <w:rsid w:val="00395E52"/>
    <w:rsid w:val="0039605C"/>
    <w:rsid w:val="0039609D"/>
    <w:rsid w:val="003961C7"/>
    <w:rsid w:val="0039626C"/>
    <w:rsid w:val="003963D3"/>
    <w:rsid w:val="003964B5"/>
    <w:rsid w:val="0039652E"/>
    <w:rsid w:val="00396576"/>
    <w:rsid w:val="00396597"/>
    <w:rsid w:val="00396846"/>
    <w:rsid w:val="0039696B"/>
    <w:rsid w:val="00396A7B"/>
    <w:rsid w:val="00396BB0"/>
    <w:rsid w:val="00396C65"/>
    <w:rsid w:val="00396D86"/>
    <w:rsid w:val="00396D9D"/>
    <w:rsid w:val="00396EAC"/>
    <w:rsid w:val="00396F21"/>
    <w:rsid w:val="00396FEE"/>
    <w:rsid w:val="00397001"/>
    <w:rsid w:val="0039702F"/>
    <w:rsid w:val="00397158"/>
    <w:rsid w:val="0039721B"/>
    <w:rsid w:val="0039722E"/>
    <w:rsid w:val="003972B5"/>
    <w:rsid w:val="003973CB"/>
    <w:rsid w:val="0039759C"/>
    <w:rsid w:val="003975C6"/>
    <w:rsid w:val="0039784E"/>
    <w:rsid w:val="003978F7"/>
    <w:rsid w:val="0039795B"/>
    <w:rsid w:val="00397977"/>
    <w:rsid w:val="00397998"/>
    <w:rsid w:val="00397CB2"/>
    <w:rsid w:val="00397D4F"/>
    <w:rsid w:val="00397D71"/>
    <w:rsid w:val="00397DC5"/>
    <w:rsid w:val="00397E68"/>
    <w:rsid w:val="00397E7D"/>
    <w:rsid w:val="003A0102"/>
    <w:rsid w:val="003A02D3"/>
    <w:rsid w:val="003A0366"/>
    <w:rsid w:val="003A03D9"/>
    <w:rsid w:val="003A042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B14"/>
    <w:rsid w:val="003A0C1D"/>
    <w:rsid w:val="003A0E98"/>
    <w:rsid w:val="003A0F5D"/>
    <w:rsid w:val="003A114E"/>
    <w:rsid w:val="003A11EB"/>
    <w:rsid w:val="003A13A2"/>
    <w:rsid w:val="003A141A"/>
    <w:rsid w:val="003A146A"/>
    <w:rsid w:val="003A14D5"/>
    <w:rsid w:val="003A14E1"/>
    <w:rsid w:val="003A14E3"/>
    <w:rsid w:val="003A15A4"/>
    <w:rsid w:val="003A160D"/>
    <w:rsid w:val="003A1700"/>
    <w:rsid w:val="003A170B"/>
    <w:rsid w:val="003A1854"/>
    <w:rsid w:val="003A1998"/>
    <w:rsid w:val="003A19A7"/>
    <w:rsid w:val="003A1B1B"/>
    <w:rsid w:val="003A1BAD"/>
    <w:rsid w:val="003A1C77"/>
    <w:rsid w:val="003A1DFA"/>
    <w:rsid w:val="003A1E74"/>
    <w:rsid w:val="003A1EC7"/>
    <w:rsid w:val="003A1ED8"/>
    <w:rsid w:val="003A1F0B"/>
    <w:rsid w:val="003A1F1D"/>
    <w:rsid w:val="003A20DF"/>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C9E"/>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5CA"/>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73"/>
    <w:rsid w:val="003A44D9"/>
    <w:rsid w:val="003A4514"/>
    <w:rsid w:val="003A454B"/>
    <w:rsid w:val="003A46D0"/>
    <w:rsid w:val="003A4715"/>
    <w:rsid w:val="003A4979"/>
    <w:rsid w:val="003A49EE"/>
    <w:rsid w:val="003A4C06"/>
    <w:rsid w:val="003A4CD7"/>
    <w:rsid w:val="003A4F16"/>
    <w:rsid w:val="003A4FF3"/>
    <w:rsid w:val="003A507F"/>
    <w:rsid w:val="003A50FB"/>
    <w:rsid w:val="003A5150"/>
    <w:rsid w:val="003A517A"/>
    <w:rsid w:val="003A51FF"/>
    <w:rsid w:val="003A52AD"/>
    <w:rsid w:val="003A52CB"/>
    <w:rsid w:val="003A536E"/>
    <w:rsid w:val="003A53A9"/>
    <w:rsid w:val="003A55FD"/>
    <w:rsid w:val="003A560F"/>
    <w:rsid w:val="003A569C"/>
    <w:rsid w:val="003A573D"/>
    <w:rsid w:val="003A57E1"/>
    <w:rsid w:val="003A5990"/>
    <w:rsid w:val="003A59CC"/>
    <w:rsid w:val="003A5A12"/>
    <w:rsid w:val="003A5B4C"/>
    <w:rsid w:val="003A5BE3"/>
    <w:rsid w:val="003A5CCD"/>
    <w:rsid w:val="003A5CD0"/>
    <w:rsid w:val="003A5CDA"/>
    <w:rsid w:val="003A5D60"/>
    <w:rsid w:val="003A5D69"/>
    <w:rsid w:val="003A5E07"/>
    <w:rsid w:val="003A5E59"/>
    <w:rsid w:val="003A5F1A"/>
    <w:rsid w:val="003A5F72"/>
    <w:rsid w:val="003A5FF8"/>
    <w:rsid w:val="003A62F5"/>
    <w:rsid w:val="003A6312"/>
    <w:rsid w:val="003A6329"/>
    <w:rsid w:val="003A6345"/>
    <w:rsid w:val="003A6371"/>
    <w:rsid w:val="003A6398"/>
    <w:rsid w:val="003A660D"/>
    <w:rsid w:val="003A6761"/>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0E5"/>
    <w:rsid w:val="003A7133"/>
    <w:rsid w:val="003A718B"/>
    <w:rsid w:val="003A718C"/>
    <w:rsid w:val="003A71EA"/>
    <w:rsid w:val="003A7235"/>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D3A"/>
    <w:rsid w:val="003A7DDA"/>
    <w:rsid w:val="003A7ED1"/>
    <w:rsid w:val="003A7F20"/>
    <w:rsid w:val="003A7FF0"/>
    <w:rsid w:val="003B016C"/>
    <w:rsid w:val="003B01EE"/>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90"/>
    <w:rsid w:val="003B1ACC"/>
    <w:rsid w:val="003B1AEB"/>
    <w:rsid w:val="003B1AEE"/>
    <w:rsid w:val="003B1EC5"/>
    <w:rsid w:val="003B1F3F"/>
    <w:rsid w:val="003B1FC3"/>
    <w:rsid w:val="003B2133"/>
    <w:rsid w:val="003B2302"/>
    <w:rsid w:val="003B23B6"/>
    <w:rsid w:val="003B23FE"/>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3"/>
    <w:rsid w:val="003B2F5C"/>
    <w:rsid w:val="003B2FF1"/>
    <w:rsid w:val="003B30B1"/>
    <w:rsid w:val="003B311E"/>
    <w:rsid w:val="003B312F"/>
    <w:rsid w:val="003B314A"/>
    <w:rsid w:val="003B319D"/>
    <w:rsid w:val="003B31C6"/>
    <w:rsid w:val="003B3245"/>
    <w:rsid w:val="003B333B"/>
    <w:rsid w:val="003B3351"/>
    <w:rsid w:val="003B33C7"/>
    <w:rsid w:val="003B3422"/>
    <w:rsid w:val="003B343E"/>
    <w:rsid w:val="003B351D"/>
    <w:rsid w:val="003B3523"/>
    <w:rsid w:val="003B352F"/>
    <w:rsid w:val="003B3613"/>
    <w:rsid w:val="003B378C"/>
    <w:rsid w:val="003B37CC"/>
    <w:rsid w:val="003B383A"/>
    <w:rsid w:val="003B3904"/>
    <w:rsid w:val="003B3B94"/>
    <w:rsid w:val="003B3BDF"/>
    <w:rsid w:val="003B3C40"/>
    <w:rsid w:val="003B3CAB"/>
    <w:rsid w:val="003B3D95"/>
    <w:rsid w:val="003B400D"/>
    <w:rsid w:val="003B41DE"/>
    <w:rsid w:val="003B429C"/>
    <w:rsid w:val="003B42C8"/>
    <w:rsid w:val="003B42CB"/>
    <w:rsid w:val="003B43EB"/>
    <w:rsid w:val="003B441B"/>
    <w:rsid w:val="003B4534"/>
    <w:rsid w:val="003B454C"/>
    <w:rsid w:val="003B454D"/>
    <w:rsid w:val="003B4555"/>
    <w:rsid w:val="003B45C0"/>
    <w:rsid w:val="003B461C"/>
    <w:rsid w:val="003B467C"/>
    <w:rsid w:val="003B46CF"/>
    <w:rsid w:val="003B4748"/>
    <w:rsid w:val="003B483E"/>
    <w:rsid w:val="003B484D"/>
    <w:rsid w:val="003B493A"/>
    <w:rsid w:val="003B498C"/>
    <w:rsid w:val="003B49A4"/>
    <w:rsid w:val="003B4A5C"/>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2BE"/>
    <w:rsid w:val="003B5308"/>
    <w:rsid w:val="003B539F"/>
    <w:rsid w:val="003B53F7"/>
    <w:rsid w:val="003B54D1"/>
    <w:rsid w:val="003B5588"/>
    <w:rsid w:val="003B5754"/>
    <w:rsid w:val="003B576E"/>
    <w:rsid w:val="003B57E5"/>
    <w:rsid w:val="003B5876"/>
    <w:rsid w:val="003B58B8"/>
    <w:rsid w:val="003B58FB"/>
    <w:rsid w:val="003B5B71"/>
    <w:rsid w:val="003B5D44"/>
    <w:rsid w:val="003B5D68"/>
    <w:rsid w:val="003B5F58"/>
    <w:rsid w:val="003B61AE"/>
    <w:rsid w:val="003B61BE"/>
    <w:rsid w:val="003B628D"/>
    <w:rsid w:val="003B62F9"/>
    <w:rsid w:val="003B634C"/>
    <w:rsid w:val="003B6493"/>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CFD"/>
    <w:rsid w:val="003B6D21"/>
    <w:rsid w:val="003B70B9"/>
    <w:rsid w:val="003B7103"/>
    <w:rsid w:val="003B7161"/>
    <w:rsid w:val="003B718B"/>
    <w:rsid w:val="003B7193"/>
    <w:rsid w:val="003B721A"/>
    <w:rsid w:val="003B7244"/>
    <w:rsid w:val="003B7331"/>
    <w:rsid w:val="003B735E"/>
    <w:rsid w:val="003B7381"/>
    <w:rsid w:val="003B738F"/>
    <w:rsid w:val="003B74F9"/>
    <w:rsid w:val="003B7514"/>
    <w:rsid w:val="003B7515"/>
    <w:rsid w:val="003B766F"/>
    <w:rsid w:val="003B76A5"/>
    <w:rsid w:val="003B76A9"/>
    <w:rsid w:val="003B781D"/>
    <w:rsid w:val="003B7874"/>
    <w:rsid w:val="003B7BF0"/>
    <w:rsid w:val="003B7C84"/>
    <w:rsid w:val="003B7D74"/>
    <w:rsid w:val="003B7EFD"/>
    <w:rsid w:val="003B7F02"/>
    <w:rsid w:val="003B7F95"/>
    <w:rsid w:val="003B7FAC"/>
    <w:rsid w:val="003BB5E9"/>
    <w:rsid w:val="003C0009"/>
    <w:rsid w:val="003C0062"/>
    <w:rsid w:val="003C00EB"/>
    <w:rsid w:val="003C0176"/>
    <w:rsid w:val="003C022C"/>
    <w:rsid w:val="003C029B"/>
    <w:rsid w:val="003C04C5"/>
    <w:rsid w:val="003C04F3"/>
    <w:rsid w:val="003C06A4"/>
    <w:rsid w:val="003C06B5"/>
    <w:rsid w:val="003C06CC"/>
    <w:rsid w:val="003C070B"/>
    <w:rsid w:val="003C072F"/>
    <w:rsid w:val="003C074C"/>
    <w:rsid w:val="003C07CC"/>
    <w:rsid w:val="003C081B"/>
    <w:rsid w:val="003C08EA"/>
    <w:rsid w:val="003C091D"/>
    <w:rsid w:val="003C095E"/>
    <w:rsid w:val="003C0A03"/>
    <w:rsid w:val="003C0B49"/>
    <w:rsid w:val="003C0BBD"/>
    <w:rsid w:val="003C0C20"/>
    <w:rsid w:val="003C0CCA"/>
    <w:rsid w:val="003C0D37"/>
    <w:rsid w:val="003C0DCE"/>
    <w:rsid w:val="003C0EA2"/>
    <w:rsid w:val="003C0ECB"/>
    <w:rsid w:val="003C0F4E"/>
    <w:rsid w:val="003C110F"/>
    <w:rsid w:val="003C11A7"/>
    <w:rsid w:val="003C11AA"/>
    <w:rsid w:val="003C12BA"/>
    <w:rsid w:val="003C13F1"/>
    <w:rsid w:val="003C1419"/>
    <w:rsid w:val="003C1466"/>
    <w:rsid w:val="003C1535"/>
    <w:rsid w:val="003C1674"/>
    <w:rsid w:val="003C191C"/>
    <w:rsid w:val="003C193E"/>
    <w:rsid w:val="003C1954"/>
    <w:rsid w:val="003C197D"/>
    <w:rsid w:val="003C1A3C"/>
    <w:rsid w:val="003C1A51"/>
    <w:rsid w:val="003C1A9D"/>
    <w:rsid w:val="003C1EBF"/>
    <w:rsid w:val="003C1F2F"/>
    <w:rsid w:val="003C1FD9"/>
    <w:rsid w:val="003C20E8"/>
    <w:rsid w:val="003C21BE"/>
    <w:rsid w:val="003C2254"/>
    <w:rsid w:val="003C2419"/>
    <w:rsid w:val="003C2462"/>
    <w:rsid w:val="003C24BD"/>
    <w:rsid w:val="003C2539"/>
    <w:rsid w:val="003C2598"/>
    <w:rsid w:val="003C25C3"/>
    <w:rsid w:val="003C267F"/>
    <w:rsid w:val="003C26C8"/>
    <w:rsid w:val="003C273B"/>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38E"/>
    <w:rsid w:val="003C341A"/>
    <w:rsid w:val="003C352C"/>
    <w:rsid w:val="003C3576"/>
    <w:rsid w:val="003C358A"/>
    <w:rsid w:val="003C35C0"/>
    <w:rsid w:val="003C36EB"/>
    <w:rsid w:val="003C372C"/>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166"/>
    <w:rsid w:val="003C421B"/>
    <w:rsid w:val="003C42F3"/>
    <w:rsid w:val="003C43CD"/>
    <w:rsid w:val="003C4579"/>
    <w:rsid w:val="003C45B2"/>
    <w:rsid w:val="003C460D"/>
    <w:rsid w:val="003C487A"/>
    <w:rsid w:val="003C48A5"/>
    <w:rsid w:val="003C48FC"/>
    <w:rsid w:val="003C49E5"/>
    <w:rsid w:val="003C4CFB"/>
    <w:rsid w:val="003C4D7B"/>
    <w:rsid w:val="003C4F44"/>
    <w:rsid w:val="003C5029"/>
    <w:rsid w:val="003C5030"/>
    <w:rsid w:val="003C50AF"/>
    <w:rsid w:val="003C5265"/>
    <w:rsid w:val="003C52A7"/>
    <w:rsid w:val="003C52CD"/>
    <w:rsid w:val="003C52F4"/>
    <w:rsid w:val="003C53D7"/>
    <w:rsid w:val="003C53E6"/>
    <w:rsid w:val="003C54EC"/>
    <w:rsid w:val="003C5554"/>
    <w:rsid w:val="003C555D"/>
    <w:rsid w:val="003C561E"/>
    <w:rsid w:val="003C58D0"/>
    <w:rsid w:val="003C5929"/>
    <w:rsid w:val="003C5942"/>
    <w:rsid w:val="003C5BCD"/>
    <w:rsid w:val="003C5BEE"/>
    <w:rsid w:val="003C5C21"/>
    <w:rsid w:val="003C5D3E"/>
    <w:rsid w:val="003C5E03"/>
    <w:rsid w:val="003C5E24"/>
    <w:rsid w:val="003C5EB8"/>
    <w:rsid w:val="003C5ED0"/>
    <w:rsid w:val="003C5F7F"/>
    <w:rsid w:val="003C5FA7"/>
    <w:rsid w:val="003C5FCB"/>
    <w:rsid w:val="003C5FF4"/>
    <w:rsid w:val="003C6054"/>
    <w:rsid w:val="003C61A0"/>
    <w:rsid w:val="003C62CA"/>
    <w:rsid w:val="003C6387"/>
    <w:rsid w:val="003C63AB"/>
    <w:rsid w:val="003C6590"/>
    <w:rsid w:val="003C6611"/>
    <w:rsid w:val="003C68E9"/>
    <w:rsid w:val="003C697F"/>
    <w:rsid w:val="003C6A71"/>
    <w:rsid w:val="003C6A89"/>
    <w:rsid w:val="003C6AA0"/>
    <w:rsid w:val="003C6BF7"/>
    <w:rsid w:val="003C6C19"/>
    <w:rsid w:val="003C6D35"/>
    <w:rsid w:val="003C6DEB"/>
    <w:rsid w:val="003C6E2F"/>
    <w:rsid w:val="003C6E39"/>
    <w:rsid w:val="003C6E65"/>
    <w:rsid w:val="003C6F59"/>
    <w:rsid w:val="003C7127"/>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C7F7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8D"/>
    <w:rsid w:val="003D0EEB"/>
    <w:rsid w:val="003D1047"/>
    <w:rsid w:val="003D1069"/>
    <w:rsid w:val="003D10CC"/>
    <w:rsid w:val="003D12F6"/>
    <w:rsid w:val="003D1330"/>
    <w:rsid w:val="003D13C9"/>
    <w:rsid w:val="003D14F6"/>
    <w:rsid w:val="003D1787"/>
    <w:rsid w:val="003D1799"/>
    <w:rsid w:val="003D17B2"/>
    <w:rsid w:val="003D189D"/>
    <w:rsid w:val="003D18DB"/>
    <w:rsid w:val="003D18EE"/>
    <w:rsid w:val="003D1B2D"/>
    <w:rsid w:val="003D1BBA"/>
    <w:rsid w:val="003D1BBD"/>
    <w:rsid w:val="003D1C4C"/>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BC0"/>
    <w:rsid w:val="003D2C30"/>
    <w:rsid w:val="003D2CBF"/>
    <w:rsid w:val="003D2CDE"/>
    <w:rsid w:val="003D2CE1"/>
    <w:rsid w:val="003D2DED"/>
    <w:rsid w:val="003D2DF2"/>
    <w:rsid w:val="003D2DF5"/>
    <w:rsid w:val="003D2E31"/>
    <w:rsid w:val="003D2ECD"/>
    <w:rsid w:val="003D2F25"/>
    <w:rsid w:val="003D2F77"/>
    <w:rsid w:val="003D2FA0"/>
    <w:rsid w:val="003D31E3"/>
    <w:rsid w:val="003D327E"/>
    <w:rsid w:val="003D32EC"/>
    <w:rsid w:val="003D3308"/>
    <w:rsid w:val="003D339E"/>
    <w:rsid w:val="003D33D2"/>
    <w:rsid w:val="003D345E"/>
    <w:rsid w:val="003D34FD"/>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0B6"/>
    <w:rsid w:val="003D5172"/>
    <w:rsid w:val="003D51EB"/>
    <w:rsid w:val="003D5223"/>
    <w:rsid w:val="003D5245"/>
    <w:rsid w:val="003D527E"/>
    <w:rsid w:val="003D5286"/>
    <w:rsid w:val="003D52D8"/>
    <w:rsid w:val="003D539E"/>
    <w:rsid w:val="003D5847"/>
    <w:rsid w:val="003D591E"/>
    <w:rsid w:val="003D593F"/>
    <w:rsid w:val="003D5983"/>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650"/>
    <w:rsid w:val="003D669D"/>
    <w:rsid w:val="003D68A0"/>
    <w:rsid w:val="003D697F"/>
    <w:rsid w:val="003D699E"/>
    <w:rsid w:val="003D6B16"/>
    <w:rsid w:val="003D6B27"/>
    <w:rsid w:val="003D6B3F"/>
    <w:rsid w:val="003D6B81"/>
    <w:rsid w:val="003D6BAD"/>
    <w:rsid w:val="003D6CD8"/>
    <w:rsid w:val="003D6E81"/>
    <w:rsid w:val="003D6F61"/>
    <w:rsid w:val="003D6F74"/>
    <w:rsid w:val="003D6FEB"/>
    <w:rsid w:val="003D703E"/>
    <w:rsid w:val="003D71EF"/>
    <w:rsid w:val="003D7330"/>
    <w:rsid w:val="003D74F8"/>
    <w:rsid w:val="003D754B"/>
    <w:rsid w:val="003D7552"/>
    <w:rsid w:val="003D7835"/>
    <w:rsid w:val="003D78CC"/>
    <w:rsid w:val="003D78DB"/>
    <w:rsid w:val="003D7906"/>
    <w:rsid w:val="003D7948"/>
    <w:rsid w:val="003D7959"/>
    <w:rsid w:val="003D799A"/>
    <w:rsid w:val="003D7A90"/>
    <w:rsid w:val="003D7B31"/>
    <w:rsid w:val="003D7B67"/>
    <w:rsid w:val="003D7B9D"/>
    <w:rsid w:val="003D7C46"/>
    <w:rsid w:val="003D7C6A"/>
    <w:rsid w:val="003D7CD7"/>
    <w:rsid w:val="003D7D58"/>
    <w:rsid w:val="003D7D8E"/>
    <w:rsid w:val="003D7D90"/>
    <w:rsid w:val="003D7DA0"/>
    <w:rsid w:val="003D7DE7"/>
    <w:rsid w:val="003D7DF4"/>
    <w:rsid w:val="003D7EA6"/>
    <w:rsid w:val="003D7EEE"/>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7F2"/>
    <w:rsid w:val="003E09D3"/>
    <w:rsid w:val="003E0A57"/>
    <w:rsid w:val="003E0A68"/>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62E"/>
    <w:rsid w:val="003E1715"/>
    <w:rsid w:val="003E17A2"/>
    <w:rsid w:val="003E18CA"/>
    <w:rsid w:val="003E19A9"/>
    <w:rsid w:val="003E1A61"/>
    <w:rsid w:val="003E1A69"/>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02"/>
    <w:rsid w:val="003E2A26"/>
    <w:rsid w:val="003E2A97"/>
    <w:rsid w:val="003E2ACC"/>
    <w:rsid w:val="003E2B65"/>
    <w:rsid w:val="003E2C71"/>
    <w:rsid w:val="003E2D0C"/>
    <w:rsid w:val="003E2D3D"/>
    <w:rsid w:val="003E2ED7"/>
    <w:rsid w:val="003E322A"/>
    <w:rsid w:val="003E324B"/>
    <w:rsid w:val="003E354A"/>
    <w:rsid w:val="003E363A"/>
    <w:rsid w:val="003E36E2"/>
    <w:rsid w:val="003E372C"/>
    <w:rsid w:val="003E373E"/>
    <w:rsid w:val="003E3757"/>
    <w:rsid w:val="003E37A1"/>
    <w:rsid w:val="003E385F"/>
    <w:rsid w:val="003E38DB"/>
    <w:rsid w:val="003E391D"/>
    <w:rsid w:val="003E3992"/>
    <w:rsid w:val="003E39D7"/>
    <w:rsid w:val="003E3A05"/>
    <w:rsid w:val="003E3B56"/>
    <w:rsid w:val="003E3BB5"/>
    <w:rsid w:val="003E3C24"/>
    <w:rsid w:val="003E3CA1"/>
    <w:rsid w:val="003E3D03"/>
    <w:rsid w:val="003E3D80"/>
    <w:rsid w:val="003E3E88"/>
    <w:rsid w:val="003E3EEC"/>
    <w:rsid w:val="003E3F92"/>
    <w:rsid w:val="003E4008"/>
    <w:rsid w:val="003E4089"/>
    <w:rsid w:val="003E4175"/>
    <w:rsid w:val="003E41D5"/>
    <w:rsid w:val="003E4279"/>
    <w:rsid w:val="003E43CB"/>
    <w:rsid w:val="003E4503"/>
    <w:rsid w:val="003E451C"/>
    <w:rsid w:val="003E45A7"/>
    <w:rsid w:val="003E45AF"/>
    <w:rsid w:val="003E46D3"/>
    <w:rsid w:val="003E4844"/>
    <w:rsid w:val="003E48B8"/>
    <w:rsid w:val="003E498F"/>
    <w:rsid w:val="003E4A5A"/>
    <w:rsid w:val="003E4A7A"/>
    <w:rsid w:val="003E4AAD"/>
    <w:rsid w:val="003E4ABA"/>
    <w:rsid w:val="003E4CFD"/>
    <w:rsid w:val="003E4D26"/>
    <w:rsid w:val="003E4D3D"/>
    <w:rsid w:val="003E4DD3"/>
    <w:rsid w:val="003E4DF8"/>
    <w:rsid w:val="003E4EB6"/>
    <w:rsid w:val="003E4F06"/>
    <w:rsid w:val="003E4F8E"/>
    <w:rsid w:val="003E4FE2"/>
    <w:rsid w:val="003E5093"/>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9DD"/>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2"/>
    <w:rsid w:val="003E67F6"/>
    <w:rsid w:val="003E6883"/>
    <w:rsid w:val="003E695F"/>
    <w:rsid w:val="003E69B5"/>
    <w:rsid w:val="003E6BE0"/>
    <w:rsid w:val="003E6CFD"/>
    <w:rsid w:val="003E6D1F"/>
    <w:rsid w:val="003E6F3E"/>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9B4"/>
    <w:rsid w:val="003E7A03"/>
    <w:rsid w:val="003E7A4D"/>
    <w:rsid w:val="003E7B9A"/>
    <w:rsid w:val="003E7BB8"/>
    <w:rsid w:val="003E7C28"/>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31"/>
    <w:rsid w:val="003F0597"/>
    <w:rsid w:val="003F08EB"/>
    <w:rsid w:val="003F0A0E"/>
    <w:rsid w:val="003F0AB6"/>
    <w:rsid w:val="003F0ACD"/>
    <w:rsid w:val="003F0B66"/>
    <w:rsid w:val="003F0C3A"/>
    <w:rsid w:val="003F0C59"/>
    <w:rsid w:val="003F0CE2"/>
    <w:rsid w:val="003F0CF6"/>
    <w:rsid w:val="003F0D9C"/>
    <w:rsid w:val="003F0E6C"/>
    <w:rsid w:val="003F0F3A"/>
    <w:rsid w:val="003F0F78"/>
    <w:rsid w:val="003F0F83"/>
    <w:rsid w:val="003F109A"/>
    <w:rsid w:val="003F10A1"/>
    <w:rsid w:val="003F10AA"/>
    <w:rsid w:val="003F110D"/>
    <w:rsid w:val="003F1149"/>
    <w:rsid w:val="003F1239"/>
    <w:rsid w:val="003F124D"/>
    <w:rsid w:val="003F1358"/>
    <w:rsid w:val="003F14B1"/>
    <w:rsid w:val="003F14C0"/>
    <w:rsid w:val="003F156A"/>
    <w:rsid w:val="003F159A"/>
    <w:rsid w:val="003F1611"/>
    <w:rsid w:val="003F162E"/>
    <w:rsid w:val="003F168F"/>
    <w:rsid w:val="003F16A8"/>
    <w:rsid w:val="003F1AB8"/>
    <w:rsid w:val="003F1B93"/>
    <w:rsid w:val="003F1B94"/>
    <w:rsid w:val="003F1C5F"/>
    <w:rsid w:val="003F1CA0"/>
    <w:rsid w:val="003F1CA6"/>
    <w:rsid w:val="003F1CD2"/>
    <w:rsid w:val="003F1DAF"/>
    <w:rsid w:val="003F1E6E"/>
    <w:rsid w:val="003F2002"/>
    <w:rsid w:val="003F200C"/>
    <w:rsid w:val="003F20F4"/>
    <w:rsid w:val="003F212F"/>
    <w:rsid w:val="003F214E"/>
    <w:rsid w:val="003F215B"/>
    <w:rsid w:val="003F226D"/>
    <w:rsid w:val="003F2281"/>
    <w:rsid w:val="003F2340"/>
    <w:rsid w:val="003F2422"/>
    <w:rsid w:val="003F247A"/>
    <w:rsid w:val="003F249A"/>
    <w:rsid w:val="003F25DE"/>
    <w:rsid w:val="003F262A"/>
    <w:rsid w:val="003F26B7"/>
    <w:rsid w:val="003F26CD"/>
    <w:rsid w:val="003F273C"/>
    <w:rsid w:val="003F287B"/>
    <w:rsid w:val="003F288B"/>
    <w:rsid w:val="003F2A64"/>
    <w:rsid w:val="003F2A6B"/>
    <w:rsid w:val="003F2BB7"/>
    <w:rsid w:val="003F2BC4"/>
    <w:rsid w:val="003F2CE2"/>
    <w:rsid w:val="003F2DB7"/>
    <w:rsid w:val="003F2EDF"/>
    <w:rsid w:val="003F32F8"/>
    <w:rsid w:val="003F3332"/>
    <w:rsid w:val="003F339E"/>
    <w:rsid w:val="003F349D"/>
    <w:rsid w:val="003F34E9"/>
    <w:rsid w:val="003F3630"/>
    <w:rsid w:val="003F3805"/>
    <w:rsid w:val="003F3856"/>
    <w:rsid w:val="003F39C8"/>
    <w:rsid w:val="003F39CA"/>
    <w:rsid w:val="003F3A25"/>
    <w:rsid w:val="003F3A36"/>
    <w:rsid w:val="003F3A90"/>
    <w:rsid w:val="003F3C26"/>
    <w:rsid w:val="003F3CC1"/>
    <w:rsid w:val="003F3E41"/>
    <w:rsid w:val="003F3EF1"/>
    <w:rsid w:val="003F3EF2"/>
    <w:rsid w:val="003F3FCE"/>
    <w:rsid w:val="003F3FD4"/>
    <w:rsid w:val="003F400C"/>
    <w:rsid w:val="003F40AC"/>
    <w:rsid w:val="003F40BE"/>
    <w:rsid w:val="003F40F1"/>
    <w:rsid w:val="003F4119"/>
    <w:rsid w:val="003F4335"/>
    <w:rsid w:val="003F434A"/>
    <w:rsid w:val="003F434D"/>
    <w:rsid w:val="003F4374"/>
    <w:rsid w:val="003F43E4"/>
    <w:rsid w:val="003F4553"/>
    <w:rsid w:val="003F466D"/>
    <w:rsid w:val="003F4693"/>
    <w:rsid w:val="003F4711"/>
    <w:rsid w:val="003F481C"/>
    <w:rsid w:val="003F4887"/>
    <w:rsid w:val="003F4A87"/>
    <w:rsid w:val="003F4B4F"/>
    <w:rsid w:val="003F4C52"/>
    <w:rsid w:val="003F4DD2"/>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A83"/>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2"/>
    <w:rsid w:val="003F635F"/>
    <w:rsid w:val="003F6507"/>
    <w:rsid w:val="003F6528"/>
    <w:rsid w:val="003F6672"/>
    <w:rsid w:val="003F6779"/>
    <w:rsid w:val="003F6790"/>
    <w:rsid w:val="003F683E"/>
    <w:rsid w:val="003F68C0"/>
    <w:rsid w:val="003F69CF"/>
    <w:rsid w:val="003F6EA2"/>
    <w:rsid w:val="003F6EBA"/>
    <w:rsid w:val="003F6EEE"/>
    <w:rsid w:val="003F700A"/>
    <w:rsid w:val="003F70F6"/>
    <w:rsid w:val="003F714E"/>
    <w:rsid w:val="003F7158"/>
    <w:rsid w:val="003F72A6"/>
    <w:rsid w:val="003F73AA"/>
    <w:rsid w:val="003F74A4"/>
    <w:rsid w:val="003F7529"/>
    <w:rsid w:val="003F752C"/>
    <w:rsid w:val="003F75E5"/>
    <w:rsid w:val="003F766F"/>
    <w:rsid w:val="003F767D"/>
    <w:rsid w:val="003F76E0"/>
    <w:rsid w:val="003F7744"/>
    <w:rsid w:val="003F7774"/>
    <w:rsid w:val="003F77DE"/>
    <w:rsid w:val="003F782C"/>
    <w:rsid w:val="003F785A"/>
    <w:rsid w:val="003F78A7"/>
    <w:rsid w:val="003F7ADD"/>
    <w:rsid w:val="003F7C3F"/>
    <w:rsid w:val="003F7C54"/>
    <w:rsid w:val="003F7CCD"/>
    <w:rsid w:val="003F7D00"/>
    <w:rsid w:val="003F7DFE"/>
    <w:rsid w:val="003F7EBE"/>
    <w:rsid w:val="003F7F11"/>
    <w:rsid w:val="003F7F39"/>
    <w:rsid w:val="004000E2"/>
    <w:rsid w:val="00400125"/>
    <w:rsid w:val="00400196"/>
    <w:rsid w:val="004001C5"/>
    <w:rsid w:val="004001FA"/>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49A"/>
    <w:rsid w:val="004014DA"/>
    <w:rsid w:val="004014ED"/>
    <w:rsid w:val="00401510"/>
    <w:rsid w:val="004016EF"/>
    <w:rsid w:val="00401742"/>
    <w:rsid w:val="004018E6"/>
    <w:rsid w:val="004019B5"/>
    <w:rsid w:val="00401BF1"/>
    <w:rsid w:val="00401C3D"/>
    <w:rsid w:val="00401DA3"/>
    <w:rsid w:val="00401DB7"/>
    <w:rsid w:val="0040208C"/>
    <w:rsid w:val="00402219"/>
    <w:rsid w:val="0040235C"/>
    <w:rsid w:val="00402444"/>
    <w:rsid w:val="00402483"/>
    <w:rsid w:val="0040249F"/>
    <w:rsid w:val="004024A2"/>
    <w:rsid w:val="004025A1"/>
    <w:rsid w:val="004025DF"/>
    <w:rsid w:val="0040264E"/>
    <w:rsid w:val="004026BB"/>
    <w:rsid w:val="004028A5"/>
    <w:rsid w:val="004028F3"/>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294"/>
    <w:rsid w:val="00404351"/>
    <w:rsid w:val="004043B4"/>
    <w:rsid w:val="004043C0"/>
    <w:rsid w:val="004044B3"/>
    <w:rsid w:val="00404619"/>
    <w:rsid w:val="00404702"/>
    <w:rsid w:val="00404725"/>
    <w:rsid w:val="004047B0"/>
    <w:rsid w:val="004047FC"/>
    <w:rsid w:val="00404906"/>
    <w:rsid w:val="00404978"/>
    <w:rsid w:val="004049EA"/>
    <w:rsid w:val="00404A53"/>
    <w:rsid w:val="00404A98"/>
    <w:rsid w:val="00404AEA"/>
    <w:rsid w:val="00404BFB"/>
    <w:rsid w:val="00404D75"/>
    <w:rsid w:val="00404E6D"/>
    <w:rsid w:val="00404F10"/>
    <w:rsid w:val="00404F3E"/>
    <w:rsid w:val="00405144"/>
    <w:rsid w:val="0040515A"/>
    <w:rsid w:val="00405350"/>
    <w:rsid w:val="00405377"/>
    <w:rsid w:val="00405402"/>
    <w:rsid w:val="00405859"/>
    <w:rsid w:val="004058EC"/>
    <w:rsid w:val="00405983"/>
    <w:rsid w:val="004059A8"/>
    <w:rsid w:val="004059F7"/>
    <w:rsid w:val="00405A9E"/>
    <w:rsid w:val="00405BD8"/>
    <w:rsid w:val="00405D07"/>
    <w:rsid w:val="00405DC0"/>
    <w:rsid w:val="00405E2F"/>
    <w:rsid w:val="00405E7D"/>
    <w:rsid w:val="00405EBF"/>
    <w:rsid w:val="00405F24"/>
    <w:rsid w:val="00405F86"/>
    <w:rsid w:val="00405F91"/>
    <w:rsid w:val="0040602E"/>
    <w:rsid w:val="00406076"/>
    <w:rsid w:val="004060A3"/>
    <w:rsid w:val="00406193"/>
    <w:rsid w:val="004061FA"/>
    <w:rsid w:val="0040630C"/>
    <w:rsid w:val="0040644E"/>
    <w:rsid w:val="0040648E"/>
    <w:rsid w:val="00406509"/>
    <w:rsid w:val="004065E9"/>
    <w:rsid w:val="004066E7"/>
    <w:rsid w:val="00406766"/>
    <w:rsid w:val="004067D3"/>
    <w:rsid w:val="00406A5D"/>
    <w:rsid w:val="00406B11"/>
    <w:rsid w:val="00406B33"/>
    <w:rsid w:val="00406BA3"/>
    <w:rsid w:val="00406BBE"/>
    <w:rsid w:val="00406BFE"/>
    <w:rsid w:val="00406F55"/>
    <w:rsid w:val="00407367"/>
    <w:rsid w:val="0040745E"/>
    <w:rsid w:val="0040752C"/>
    <w:rsid w:val="004075B2"/>
    <w:rsid w:val="0040761D"/>
    <w:rsid w:val="004076B5"/>
    <w:rsid w:val="004076C0"/>
    <w:rsid w:val="0040784A"/>
    <w:rsid w:val="00407A65"/>
    <w:rsid w:val="00407B5C"/>
    <w:rsid w:val="00407C71"/>
    <w:rsid w:val="00407C7A"/>
    <w:rsid w:val="00407F4D"/>
    <w:rsid w:val="004101B2"/>
    <w:rsid w:val="0041022D"/>
    <w:rsid w:val="004102CF"/>
    <w:rsid w:val="00410348"/>
    <w:rsid w:val="00410453"/>
    <w:rsid w:val="00410464"/>
    <w:rsid w:val="004104C0"/>
    <w:rsid w:val="0041050C"/>
    <w:rsid w:val="00410549"/>
    <w:rsid w:val="0041057B"/>
    <w:rsid w:val="004105BD"/>
    <w:rsid w:val="0041065A"/>
    <w:rsid w:val="00410693"/>
    <w:rsid w:val="004106F7"/>
    <w:rsid w:val="0041074B"/>
    <w:rsid w:val="00410776"/>
    <w:rsid w:val="00410810"/>
    <w:rsid w:val="004108A6"/>
    <w:rsid w:val="004108AD"/>
    <w:rsid w:val="004109A6"/>
    <w:rsid w:val="00410C34"/>
    <w:rsid w:val="00410CC8"/>
    <w:rsid w:val="00410D48"/>
    <w:rsid w:val="00410D9D"/>
    <w:rsid w:val="00410E0A"/>
    <w:rsid w:val="00410E6C"/>
    <w:rsid w:val="00410EC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31"/>
    <w:rsid w:val="004116F3"/>
    <w:rsid w:val="004117C8"/>
    <w:rsid w:val="004117D2"/>
    <w:rsid w:val="00411822"/>
    <w:rsid w:val="00411860"/>
    <w:rsid w:val="00411ABD"/>
    <w:rsid w:val="00411B30"/>
    <w:rsid w:val="00411C0A"/>
    <w:rsid w:val="00411C15"/>
    <w:rsid w:val="00411C24"/>
    <w:rsid w:val="00411D0D"/>
    <w:rsid w:val="00411D65"/>
    <w:rsid w:val="00411DCA"/>
    <w:rsid w:val="00411E13"/>
    <w:rsid w:val="00411EAF"/>
    <w:rsid w:val="00411F19"/>
    <w:rsid w:val="00411F1D"/>
    <w:rsid w:val="00411F42"/>
    <w:rsid w:val="00411F4E"/>
    <w:rsid w:val="00411F68"/>
    <w:rsid w:val="00411F6B"/>
    <w:rsid w:val="00411F94"/>
    <w:rsid w:val="00412024"/>
    <w:rsid w:val="00412080"/>
    <w:rsid w:val="004121C9"/>
    <w:rsid w:val="00412227"/>
    <w:rsid w:val="00412297"/>
    <w:rsid w:val="0041232E"/>
    <w:rsid w:val="00412551"/>
    <w:rsid w:val="00412577"/>
    <w:rsid w:val="00412662"/>
    <w:rsid w:val="00412847"/>
    <w:rsid w:val="00412860"/>
    <w:rsid w:val="004128DB"/>
    <w:rsid w:val="00412B27"/>
    <w:rsid w:val="00412BBF"/>
    <w:rsid w:val="00412BDA"/>
    <w:rsid w:val="00412D1F"/>
    <w:rsid w:val="00412D5D"/>
    <w:rsid w:val="00412D65"/>
    <w:rsid w:val="00412E98"/>
    <w:rsid w:val="00412EEC"/>
    <w:rsid w:val="00412FD8"/>
    <w:rsid w:val="0041308D"/>
    <w:rsid w:val="004130E0"/>
    <w:rsid w:val="004130E4"/>
    <w:rsid w:val="0041314D"/>
    <w:rsid w:val="00413189"/>
    <w:rsid w:val="004131AA"/>
    <w:rsid w:val="004131EC"/>
    <w:rsid w:val="004132FD"/>
    <w:rsid w:val="00413335"/>
    <w:rsid w:val="00413336"/>
    <w:rsid w:val="0041335B"/>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DA9"/>
    <w:rsid w:val="00413DE3"/>
    <w:rsid w:val="00413E7C"/>
    <w:rsid w:val="00413EF0"/>
    <w:rsid w:val="00414012"/>
    <w:rsid w:val="0041408B"/>
    <w:rsid w:val="0041412D"/>
    <w:rsid w:val="00414176"/>
    <w:rsid w:val="004141A2"/>
    <w:rsid w:val="004141EA"/>
    <w:rsid w:val="00414258"/>
    <w:rsid w:val="004142CE"/>
    <w:rsid w:val="0041433B"/>
    <w:rsid w:val="004143C9"/>
    <w:rsid w:val="004144BB"/>
    <w:rsid w:val="004144DE"/>
    <w:rsid w:val="0041474D"/>
    <w:rsid w:val="00414888"/>
    <w:rsid w:val="00414959"/>
    <w:rsid w:val="004149DC"/>
    <w:rsid w:val="00414A64"/>
    <w:rsid w:val="00414AD0"/>
    <w:rsid w:val="00414AE6"/>
    <w:rsid w:val="00414C08"/>
    <w:rsid w:val="00414C0D"/>
    <w:rsid w:val="00414C52"/>
    <w:rsid w:val="00414D67"/>
    <w:rsid w:val="00414ED6"/>
    <w:rsid w:val="00414ED9"/>
    <w:rsid w:val="00414FCA"/>
    <w:rsid w:val="00414FFA"/>
    <w:rsid w:val="00415038"/>
    <w:rsid w:val="00415043"/>
    <w:rsid w:val="00415050"/>
    <w:rsid w:val="00415091"/>
    <w:rsid w:val="00415124"/>
    <w:rsid w:val="004152FC"/>
    <w:rsid w:val="00415381"/>
    <w:rsid w:val="0041539B"/>
    <w:rsid w:val="004154E7"/>
    <w:rsid w:val="004154EC"/>
    <w:rsid w:val="004154FD"/>
    <w:rsid w:val="0041554F"/>
    <w:rsid w:val="0041559D"/>
    <w:rsid w:val="00415696"/>
    <w:rsid w:val="00415807"/>
    <w:rsid w:val="00415919"/>
    <w:rsid w:val="0041598C"/>
    <w:rsid w:val="004159C4"/>
    <w:rsid w:val="00415CEB"/>
    <w:rsid w:val="00415CFB"/>
    <w:rsid w:val="00415D3D"/>
    <w:rsid w:val="00415EA6"/>
    <w:rsid w:val="00415F70"/>
    <w:rsid w:val="0041603C"/>
    <w:rsid w:val="0041623A"/>
    <w:rsid w:val="004162B0"/>
    <w:rsid w:val="004162B2"/>
    <w:rsid w:val="00416389"/>
    <w:rsid w:val="00416392"/>
    <w:rsid w:val="004164D0"/>
    <w:rsid w:val="0041652A"/>
    <w:rsid w:val="00416585"/>
    <w:rsid w:val="004165CE"/>
    <w:rsid w:val="004165FE"/>
    <w:rsid w:val="00416863"/>
    <w:rsid w:val="004168CA"/>
    <w:rsid w:val="00416994"/>
    <w:rsid w:val="00416A2A"/>
    <w:rsid w:val="00416AB0"/>
    <w:rsid w:val="00416B53"/>
    <w:rsid w:val="00416CBC"/>
    <w:rsid w:val="00416CC3"/>
    <w:rsid w:val="00416DB7"/>
    <w:rsid w:val="00416DB9"/>
    <w:rsid w:val="00416E8D"/>
    <w:rsid w:val="00417031"/>
    <w:rsid w:val="00417144"/>
    <w:rsid w:val="00417264"/>
    <w:rsid w:val="00417288"/>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4E0"/>
    <w:rsid w:val="004205BE"/>
    <w:rsid w:val="004205EE"/>
    <w:rsid w:val="00420863"/>
    <w:rsid w:val="004209AB"/>
    <w:rsid w:val="00420A25"/>
    <w:rsid w:val="00420A31"/>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AFB"/>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973"/>
    <w:rsid w:val="00422A88"/>
    <w:rsid w:val="00422BC5"/>
    <w:rsid w:val="00422C42"/>
    <w:rsid w:val="00422CC6"/>
    <w:rsid w:val="00422CF1"/>
    <w:rsid w:val="00422D19"/>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71"/>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EF3"/>
    <w:rsid w:val="00424F8D"/>
    <w:rsid w:val="0042508E"/>
    <w:rsid w:val="004250E0"/>
    <w:rsid w:val="00425134"/>
    <w:rsid w:val="004251D8"/>
    <w:rsid w:val="00425221"/>
    <w:rsid w:val="0042537B"/>
    <w:rsid w:val="004253FD"/>
    <w:rsid w:val="0042544E"/>
    <w:rsid w:val="00425460"/>
    <w:rsid w:val="0042548D"/>
    <w:rsid w:val="004254E2"/>
    <w:rsid w:val="00425536"/>
    <w:rsid w:val="00425547"/>
    <w:rsid w:val="004256E9"/>
    <w:rsid w:val="004257B2"/>
    <w:rsid w:val="00425A03"/>
    <w:rsid w:val="00425A90"/>
    <w:rsid w:val="00425AB6"/>
    <w:rsid w:val="00425ACF"/>
    <w:rsid w:val="00425B07"/>
    <w:rsid w:val="00425BB7"/>
    <w:rsid w:val="00425C18"/>
    <w:rsid w:val="00425CCD"/>
    <w:rsid w:val="00425D2A"/>
    <w:rsid w:val="00425DC1"/>
    <w:rsid w:val="00425E1A"/>
    <w:rsid w:val="00425E68"/>
    <w:rsid w:val="00425E9C"/>
    <w:rsid w:val="00425EF4"/>
    <w:rsid w:val="00425F85"/>
    <w:rsid w:val="00425F8C"/>
    <w:rsid w:val="00425FB2"/>
    <w:rsid w:val="0042606F"/>
    <w:rsid w:val="004260A8"/>
    <w:rsid w:val="004260DC"/>
    <w:rsid w:val="0042613C"/>
    <w:rsid w:val="0042614C"/>
    <w:rsid w:val="004262CE"/>
    <w:rsid w:val="004262D1"/>
    <w:rsid w:val="004262EB"/>
    <w:rsid w:val="00426471"/>
    <w:rsid w:val="00426487"/>
    <w:rsid w:val="004264C9"/>
    <w:rsid w:val="00426555"/>
    <w:rsid w:val="00426738"/>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A0A"/>
    <w:rsid w:val="00427B66"/>
    <w:rsid w:val="00427B80"/>
    <w:rsid w:val="00427BBD"/>
    <w:rsid w:val="00427C36"/>
    <w:rsid w:val="00427C3B"/>
    <w:rsid w:val="00427C99"/>
    <w:rsid w:val="00427CF2"/>
    <w:rsid w:val="00427D58"/>
    <w:rsid w:val="00427D74"/>
    <w:rsid w:val="00427D88"/>
    <w:rsid w:val="00427E52"/>
    <w:rsid w:val="00427EE2"/>
    <w:rsid w:val="0042D4F9"/>
    <w:rsid w:val="00430125"/>
    <w:rsid w:val="00430129"/>
    <w:rsid w:val="0043036F"/>
    <w:rsid w:val="00430428"/>
    <w:rsid w:val="00430494"/>
    <w:rsid w:val="00430630"/>
    <w:rsid w:val="0043068F"/>
    <w:rsid w:val="004306B3"/>
    <w:rsid w:val="004306FD"/>
    <w:rsid w:val="00430801"/>
    <w:rsid w:val="00430864"/>
    <w:rsid w:val="0043099B"/>
    <w:rsid w:val="00430ACD"/>
    <w:rsid w:val="00430B72"/>
    <w:rsid w:val="00430C38"/>
    <w:rsid w:val="00430D47"/>
    <w:rsid w:val="00430D72"/>
    <w:rsid w:val="00430DBF"/>
    <w:rsid w:val="00430E2B"/>
    <w:rsid w:val="00430E73"/>
    <w:rsid w:val="00430E90"/>
    <w:rsid w:val="00430E9B"/>
    <w:rsid w:val="00430FCF"/>
    <w:rsid w:val="00430FEF"/>
    <w:rsid w:val="00431063"/>
    <w:rsid w:val="004310B5"/>
    <w:rsid w:val="0043113E"/>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08"/>
    <w:rsid w:val="00432178"/>
    <w:rsid w:val="004322D7"/>
    <w:rsid w:val="0043233D"/>
    <w:rsid w:val="0043239F"/>
    <w:rsid w:val="004323ED"/>
    <w:rsid w:val="004323FB"/>
    <w:rsid w:val="0043240D"/>
    <w:rsid w:val="0043245D"/>
    <w:rsid w:val="004324AB"/>
    <w:rsid w:val="00432656"/>
    <w:rsid w:val="004326AC"/>
    <w:rsid w:val="0043275B"/>
    <w:rsid w:val="0043284E"/>
    <w:rsid w:val="00432854"/>
    <w:rsid w:val="00432886"/>
    <w:rsid w:val="004328A0"/>
    <w:rsid w:val="004328BC"/>
    <w:rsid w:val="004328C8"/>
    <w:rsid w:val="0043293E"/>
    <w:rsid w:val="0043294C"/>
    <w:rsid w:val="004329D3"/>
    <w:rsid w:val="00432A05"/>
    <w:rsid w:val="00432A51"/>
    <w:rsid w:val="00432AF8"/>
    <w:rsid w:val="00432B9F"/>
    <w:rsid w:val="00432C39"/>
    <w:rsid w:val="00432D01"/>
    <w:rsid w:val="00432D76"/>
    <w:rsid w:val="00432EBB"/>
    <w:rsid w:val="00433009"/>
    <w:rsid w:val="0043306C"/>
    <w:rsid w:val="00433076"/>
    <w:rsid w:val="004331B4"/>
    <w:rsid w:val="00433349"/>
    <w:rsid w:val="004334E3"/>
    <w:rsid w:val="004335DA"/>
    <w:rsid w:val="0043362B"/>
    <w:rsid w:val="00433690"/>
    <w:rsid w:val="00433896"/>
    <w:rsid w:val="00433987"/>
    <w:rsid w:val="00433B71"/>
    <w:rsid w:val="00433CAB"/>
    <w:rsid w:val="00433F7C"/>
    <w:rsid w:val="00433F91"/>
    <w:rsid w:val="00433FCE"/>
    <w:rsid w:val="004340A6"/>
    <w:rsid w:val="004340B7"/>
    <w:rsid w:val="00434344"/>
    <w:rsid w:val="0043439C"/>
    <w:rsid w:val="0043444B"/>
    <w:rsid w:val="00434478"/>
    <w:rsid w:val="0043448B"/>
    <w:rsid w:val="004344D6"/>
    <w:rsid w:val="004344E3"/>
    <w:rsid w:val="004346B0"/>
    <w:rsid w:val="004346D3"/>
    <w:rsid w:val="00434724"/>
    <w:rsid w:val="0043481E"/>
    <w:rsid w:val="00434946"/>
    <w:rsid w:val="0043495B"/>
    <w:rsid w:val="00434969"/>
    <w:rsid w:val="0043499C"/>
    <w:rsid w:val="004349D2"/>
    <w:rsid w:val="00434AB7"/>
    <w:rsid w:val="00434AD2"/>
    <w:rsid w:val="00434BE2"/>
    <w:rsid w:val="00434BE8"/>
    <w:rsid w:val="00434C00"/>
    <w:rsid w:val="00434C0F"/>
    <w:rsid w:val="00434C5D"/>
    <w:rsid w:val="00434D7A"/>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5F12"/>
    <w:rsid w:val="004360B5"/>
    <w:rsid w:val="004360F6"/>
    <w:rsid w:val="0043617E"/>
    <w:rsid w:val="004361E9"/>
    <w:rsid w:val="0043621C"/>
    <w:rsid w:val="00436265"/>
    <w:rsid w:val="00436320"/>
    <w:rsid w:val="004363AA"/>
    <w:rsid w:val="00436473"/>
    <w:rsid w:val="004367CB"/>
    <w:rsid w:val="00436812"/>
    <w:rsid w:val="00436817"/>
    <w:rsid w:val="0043682C"/>
    <w:rsid w:val="0043689F"/>
    <w:rsid w:val="004368CC"/>
    <w:rsid w:val="00436961"/>
    <w:rsid w:val="00436A7E"/>
    <w:rsid w:val="00436AAE"/>
    <w:rsid w:val="00436AD4"/>
    <w:rsid w:val="00436B81"/>
    <w:rsid w:val="00436C71"/>
    <w:rsid w:val="00436CE4"/>
    <w:rsid w:val="00436DA4"/>
    <w:rsid w:val="00436E3B"/>
    <w:rsid w:val="00436EFC"/>
    <w:rsid w:val="00436F7A"/>
    <w:rsid w:val="00436FD3"/>
    <w:rsid w:val="00437051"/>
    <w:rsid w:val="0043713B"/>
    <w:rsid w:val="0043717A"/>
    <w:rsid w:val="00437262"/>
    <w:rsid w:val="004372D2"/>
    <w:rsid w:val="004372E9"/>
    <w:rsid w:val="004372EB"/>
    <w:rsid w:val="00437610"/>
    <w:rsid w:val="0043761F"/>
    <w:rsid w:val="00437702"/>
    <w:rsid w:val="00437805"/>
    <w:rsid w:val="00437939"/>
    <w:rsid w:val="00437AB2"/>
    <w:rsid w:val="00437B1C"/>
    <w:rsid w:val="00437B40"/>
    <w:rsid w:val="00437ED2"/>
    <w:rsid w:val="00437F91"/>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9F8"/>
    <w:rsid w:val="00440A97"/>
    <w:rsid w:val="00440AA9"/>
    <w:rsid w:val="00440B15"/>
    <w:rsid w:val="00440B19"/>
    <w:rsid w:val="00440E39"/>
    <w:rsid w:val="00440F39"/>
    <w:rsid w:val="0044102A"/>
    <w:rsid w:val="004410FC"/>
    <w:rsid w:val="0044113E"/>
    <w:rsid w:val="00441363"/>
    <w:rsid w:val="00441388"/>
    <w:rsid w:val="004413DF"/>
    <w:rsid w:val="004413E4"/>
    <w:rsid w:val="004413F0"/>
    <w:rsid w:val="004413F7"/>
    <w:rsid w:val="00441405"/>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20"/>
    <w:rsid w:val="0044218A"/>
    <w:rsid w:val="00442411"/>
    <w:rsid w:val="0044247F"/>
    <w:rsid w:val="00442508"/>
    <w:rsid w:val="004425A8"/>
    <w:rsid w:val="004426D5"/>
    <w:rsid w:val="00442959"/>
    <w:rsid w:val="004429A7"/>
    <w:rsid w:val="004429C5"/>
    <w:rsid w:val="00442BE9"/>
    <w:rsid w:val="00442C00"/>
    <w:rsid w:val="00442D1D"/>
    <w:rsid w:val="00442E14"/>
    <w:rsid w:val="00442EEB"/>
    <w:rsid w:val="00442F6B"/>
    <w:rsid w:val="0044300D"/>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3F34"/>
    <w:rsid w:val="00444018"/>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3E"/>
    <w:rsid w:val="00444FB6"/>
    <w:rsid w:val="00444FF4"/>
    <w:rsid w:val="0044503F"/>
    <w:rsid w:val="00445045"/>
    <w:rsid w:val="004451BE"/>
    <w:rsid w:val="004451EE"/>
    <w:rsid w:val="004453D2"/>
    <w:rsid w:val="00445427"/>
    <w:rsid w:val="004454F7"/>
    <w:rsid w:val="004455D8"/>
    <w:rsid w:val="0044563D"/>
    <w:rsid w:val="004458D9"/>
    <w:rsid w:val="004458EA"/>
    <w:rsid w:val="004459FA"/>
    <w:rsid w:val="00445A08"/>
    <w:rsid w:val="00445A9A"/>
    <w:rsid w:val="00445AD3"/>
    <w:rsid w:val="00445B31"/>
    <w:rsid w:val="00445B54"/>
    <w:rsid w:val="00445C02"/>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4B8"/>
    <w:rsid w:val="004465F7"/>
    <w:rsid w:val="00446632"/>
    <w:rsid w:val="00446706"/>
    <w:rsid w:val="0044674E"/>
    <w:rsid w:val="004467CE"/>
    <w:rsid w:val="004468C6"/>
    <w:rsid w:val="00446943"/>
    <w:rsid w:val="004469DC"/>
    <w:rsid w:val="004469E3"/>
    <w:rsid w:val="00446C01"/>
    <w:rsid w:val="00446C41"/>
    <w:rsid w:val="00446E12"/>
    <w:rsid w:val="00446E42"/>
    <w:rsid w:val="00446E58"/>
    <w:rsid w:val="00446E98"/>
    <w:rsid w:val="00446F5C"/>
    <w:rsid w:val="00447004"/>
    <w:rsid w:val="0044704B"/>
    <w:rsid w:val="0044706B"/>
    <w:rsid w:val="004470BC"/>
    <w:rsid w:val="004470F4"/>
    <w:rsid w:val="004471A3"/>
    <w:rsid w:val="0044720B"/>
    <w:rsid w:val="004473B5"/>
    <w:rsid w:val="00447550"/>
    <w:rsid w:val="004476B5"/>
    <w:rsid w:val="0044772B"/>
    <w:rsid w:val="00447794"/>
    <w:rsid w:val="0044794C"/>
    <w:rsid w:val="00447A24"/>
    <w:rsid w:val="00447A7B"/>
    <w:rsid w:val="00447A97"/>
    <w:rsid w:val="00447AF5"/>
    <w:rsid w:val="00447B14"/>
    <w:rsid w:val="00447B7C"/>
    <w:rsid w:val="00447BB0"/>
    <w:rsid w:val="00447BE4"/>
    <w:rsid w:val="00447C39"/>
    <w:rsid w:val="00447C9C"/>
    <w:rsid w:val="00447D77"/>
    <w:rsid w:val="00447E7A"/>
    <w:rsid w:val="00447F8F"/>
    <w:rsid w:val="00447FD5"/>
    <w:rsid w:val="00447FF1"/>
    <w:rsid w:val="00447FFB"/>
    <w:rsid w:val="0045018A"/>
    <w:rsid w:val="00450224"/>
    <w:rsid w:val="00450227"/>
    <w:rsid w:val="0045028F"/>
    <w:rsid w:val="004502D8"/>
    <w:rsid w:val="004503DC"/>
    <w:rsid w:val="00450473"/>
    <w:rsid w:val="0045052A"/>
    <w:rsid w:val="00450558"/>
    <w:rsid w:val="004505D1"/>
    <w:rsid w:val="004505E1"/>
    <w:rsid w:val="0045087F"/>
    <w:rsid w:val="004508AF"/>
    <w:rsid w:val="00450913"/>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A88"/>
    <w:rsid w:val="00451BA5"/>
    <w:rsid w:val="00451BC1"/>
    <w:rsid w:val="00451E27"/>
    <w:rsid w:val="00452037"/>
    <w:rsid w:val="00452143"/>
    <w:rsid w:val="0045215B"/>
    <w:rsid w:val="00452256"/>
    <w:rsid w:val="004522B2"/>
    <w:rsid w:val="004522C9"/>
    <w:rsid w:val="004522FD"/>
    <w:rsid w:val="00452433"/>
    <w:rsid w:val="004524AD"/>
    <w:rsid w:val="004524EB"/>
    <w:rsid w:val="00452602"/>
    <w:rsid w:val="00452876"/>
    <w:rsid w:val="004528A8"/>
    <w:rsid w:val="0045294E"/>
    <w:rsid w:val="00452B7F"/>
    <w:rsid w:val="00452BA9"/>
    <w:rsid w:val="00452BDF"/>
    <w:rsid w:val="00452DA3"/>
    <w:rsid w:val="00452E52"/>
    <w:rsid w:val="00452E81"/>
    <w:rsid w:val="00452F9C"/>
    <w:rsid w:val="00452FBD"/>
    <w:rsid w:val="0045308E"/>
    <w:rsid w:val="0045319B"/>
    <w:rsid w:val="004531C4"/>
    <w:rsid w:val="004531DB"/>
    <w:rsid w:val="004531EB"/>
    <w:rsid w:val="0045331A"/>
    <w:rsid w:val="004533EB"/>
    <w:rsid w:val="00453457"/>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1B7"/>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D73"/>
    <w:rsid w:val="00454E70"/>
    <w:rsid w:val="00455096"/>
    <w:rsid w:val="00455130"/>
    <w:rsid w:val="0045520D"/>
    <w:rsid w:val="00455223"/>
    <w:rsid w:val="0045529F"/>
    <w:rsid w:val="0045541C"/>
    <w:rsid w:val="0045577E"/>
    <w:rsid w:val="0045579D"/>
    <w:rsid w:val="00455A5F"/>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B9"/>
    <w:rsid w:val="004567DD"/>
    <w:rsid w:val="0045684C"/>
    <w:rsid w:val="00456854"/>
    <w:rsid w:val="004569E6"/>
    <w:rsid w:val="00456A94"/>
    <w:rsid w:val="00456B7C"/>
    <w:rsid w:val="00456CC5"/>
    <w:rsid w:val="00456CCD"/>
    <w:rsid w:val="00456D35"/>
    <w:rsid w:val="00456D52"/>
    <w:rsid w:val="00456E8C"/>
    <w:rsid w:val="00456F0D"/>
    <w:rsid w:val="00456FBC"/>
    <w:rsid w:val="00456FC2"/>
    <w:rsid w:val="004570E2"/>
    <w:rsid w:val="0045715C"/>
    <w:rsid w:val="00457164"/>
    <w:rsid w:val="004571ED"/>
    <w:rsid w:val="00457262"/>
    <w:rsid w:val="00457385"/>
    <w:rsid w:val="0045738E"/>
    <w:rsid w:val="00457401"/>
    <w:rsid w:val="00457407"/>
    <w:rsid w:val="00457426"/>
    <w:rsid w:val="00457496"/>
    <w:rsid w:val="004574C0"/>
    <w:rsid w:val="004576EF"/>
    <w:rsid w:val="004577D9"/>
    <w:rsid w:val="00457A60"/>
    <w:rsid w:val="00457C79"/>
    <w:rsid w:val="00457CEF"/>
    <w:rsid w:val="00457D99"/>
    <w:rsid w:val="00457DA2"/>
    <w:rsid w:val="00457DF5"/>
    <w:rsid w:val="00457E97"/>
    <w:rsid w:val="00457FFA"/>
    <w:rsid w:val="0046026D"/>
    <w:rsid w:val="00460329"/>
    <w:rsid w:val="00460417"/>
    <w:rsid w:val="00460571"/>
    <w:rsid w:val="00460574"/>
    <w:rsid w:val="00460995"/>
    <w:rsid w:val="00460C3E"/>
    <w:rsid w:val="00460C69"/>
    <w:rsid w:val="00460C9E"/>
    <w:rsid w:val="00460CBF"/>
    <w:rsid w:val="004610AF"/>
    <w:rsid w:val="004610C6"/>
    <w:rsid w:val="00461127"/>
    <w:rsid w:val="004611BC"/>
    <w:rsid w:val="004611BD"/>
    <w:rsid w:val="004611EF"/>
    <w:rsid w:val="00461318"/>
    <w:rsid w:val="0046142E"/>
    <w:rsid w:val="00461444"/>
    <w:rsid w:val="004614C3"/>
    <w:rsid w:val="0046163B"/>
    <w:rsid w:val="004616D3"/>
    <w:rsid w:val="00461774"/>
    <w:rsid w:val="004618C6"/>
    <w:rsid w:val="0046197F"/>
    <w:rsid w:val="00461B84"/>
    <w:rsid w:val="00461BB2"/>
    <w:rsid w:val="00461CBE"/>
    <w:rsid w:val="00461D22"/>
    <w:rsid w:val="00461D2B"/>
    <w:rsid w:val="00461D2C"/>
    <w:rsid w:val="00461D93"/>
    <w:rsid w:val="00461D9D"/>
    <w:rsid w:val="00461EBD"/>
    <w:rsid w:val="00462167"/>
    <w:rsid w:val="0046225C"/>
    <w:rsid w:val="0046242E"/>
    <w:rsid w:val="00462463"/>
    <w:rsid w:val="004624C1"/>
    <w:rsid w:val="00462584"/>
    <w:rsid w:val="0046265F"/>
    <w:rsid w:val="0046277B"/>
    <w:rsid w:val="0046280D"/>
    <w:rsid w:val="00462821"/>
    <w:rsid w:val="0046287F"/>
    <w:rsid w:val="0046288F"/>
    <w:rsid w:val="004628B1"/>
    <w:rsid w:val="004629DF"/>
    <w:rsid w:val="004629FC"/>
    <w:rsid w:val="00462BE1"/>
    <w:rsid w:val="00462C5C"/>
    <w:rsid w:val="00462D41"/>
    <w:rsid w:val="00462E29"/>
    <w:rsid w:val="00462E8C"/>
    <w:rsid w:val="00462F26"/>
    <w:rsid w:val="00462F43"/>
    <w:rsid w:val="0046304B"/>
    <w:rsid w:val="00463192"/>
    <w:rsid w:val="00463218"/>
    <w:rsid w:val="0046322C"/>
    <w:rsid w:val="004632EA"/>
    <w:rsid w:val="0046335E"/>
    <w:rsid w:val="0046337E"/>
    <w:rsid w:val="00463423"/>
    <w:rsid w:val="00463428"/>
    <w:rsid w:val="004634C8"/>
    <w:rsid w:val="004634D1"/>
    <w:rsid w:val="0046354D"/>
    <w:rsid w:val="0046365A"/>
    <w:rsid w:val="0046368C"/>
    <w:rsid w:val="00463936"/>
    <w:rsid w:val="00463986"/>
    <w:rsid w:val="004639B2"/>
    <w:rsid w:val="00463A0A"/>
    <w:rsid w:val="00463A24"/>
    <w:rsid w:val="00463A6F"/>
    <w:rsid w:val="00463AB9"/>
    <w:rsid w:val="00463BC4"/>
    <w:rsid w:val="00463D2E"/>
    <w:rsid w:val="00463D64"/>
    <w:rsid w:val="00463DE2"/>
    <w:rsid w:val="00463E8C"/>
    <w:rsid w:val="00463ECB"/>
    <w:rsid w:val="00463F81"/>
    <w:rsid w:val="00464003"/>
    <w:rsid w:val="0046406D"/>
    <w:rsid w:val="0046416B"/>
    <w:rsid w:val="004641F3"/>
    <w:rsid w:val="004642A9"/>
    <w:rsid w:val="00464356"/>
    <w:rsid w:val="004644B2"/>
    <w:rsid w:val="00464595"/>
    <w:rsid w:val="004645FB"/>
    <w:rsid w:val="004646B1"/>
    <w:rsid w:val="004646B2"/>
    <w:rsid w:val="004648A8"/>
    <w:rsid w:val="0046490A"/>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346"/>
    <w:rsid w:val="00465499"/>
    <w:rsid w:val="0046554F"/>
    <w:rsid w:val="004655C0"/>
    <w:rsid w:val="00465683"/>
    <w:rsid w:val="004656EE"/>
    <w:rsid w:val="00465733"/>
    <w:rsid w:val="00465778"/>
    <w:rsid w:val="004657B2"/>
    <w:rsid w:val="004657FA"/>
    <w:rsid w:val="0046592C"/>
    <w:rsid w:val="00465980"/>
    <w:rsid w:val="00465B81"/>
    <w:rsid w:val="00465BC7"/>
    <w:rsid w:val="00465C3B"/>
    <w:rsid w:val="00465CBD"/>
    <w:rsid w:val="00465E69"/>
    <w:rsid w:val="00465FB9"/>
    <w:rsid w:val="00466031"/>
    <w:rsid w:val="0046624F"/>
    <w:rsid w:val="004662BF"/>
    <w:rsid w:val="004662F0"/>
    <w:rsid w:val="00466362"/>
    <w:rsid w:val="0046647C"/>
    <w:rsid w:val="004665D7"/>
    <w:rsid w:val="004665E4"/>
    <w:rsid w:val="00466623"/>
    <w:rsid w:val="004667FA"/>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6F81"/>
    <w:rsid w:val="004670C7"/>
    <w:rsid w:val="00467110"/>
    <w:rsid w:val="004672B5"/>
    <w:rsid w:val="004675B1"/>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2E0"/>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65C"/>
    <w:rsid w:val="00471788"/>
    <w:rsid w:val="00471A15"/>
    <w:rsid w:val="00471A8E"/>
    <w:rsid w:val="00471AAB"/>
    <w:rsid w:val="00471BCF"/>
    <w:rsid w:val="00471BEF"/>
    <w:rsid w:val="00471BF7"/>
    <w:rsid w:val="00471D5D"/>
    <w:rsid w:val="00471D70"/>
    <w:rsid w:val="00471EC9"/>
    <w:rsid w:val="004720D2"/>
    <w:rsid w:val="004720D5"/>
    <w:rsid w:val="004722D9"/>
    <w:rsid w:val="00472367"/>
    <w:rsid w:val="004723FE"/>
    <w:rsid w:val="0047254C"/>
    <w:rsid w:val="00472679"/>
    <w:rsid w:val="004726F6"/>
    <w:rsid w:val="004728C4"/>
    <w:rsid w:val="00472936"/>
    <w:rsid w:val="004729D0"/>
    <w:rsid w:val="00472A92"/>
    <w:rsid w:val="00472D43"/>
    <w:rsid w:val="00472F47"/>
    <w:rsid w:val="00472F5A"/>
    <w:rsid w:val="00472FEF"/>
    <w:rsid w:val="0047300F"/>
    <w:rsid w:val="0047303C"/>
    <w:rsid w:val="00473042"/>
    <w:rsid w:val="0047315C"/>
    <w:rsid w:val="00473270"/>
    <w:rsid w:val="004734D8"/>
    <w:rsid w:val="0047350B"/>
    <w:rsid w:val="00473562"/>
    <w:rsid w:val="004735D6"/>
    <w:rsid w:val="004735DB"/>
    <w:rsid w:val="004735ED"/>
    <w:rsid w:val="004736A2"/>
    <w:rsid w:val="0047379B"/>
    <w:rsid w:val="00473946"/>
    <w:rsid w:val="0047397E"/>
    <w:rsid w:val="004739A6"/>
    <w:rsid w:val="00473A5D"/>
    <w:rsid w:val="00473AB5"/>
    <w:rsid w:val="00473B1B"/>
    <w:rsid w:val="00473DE2"/>
    <w:rsid w:val="00473FA6"/>
    <w:rsid w:val="00473FC0"/>
    <w:rsid w:val="00474210"/>
    <w:rsid w:val="00474318"/>
    <w:rsid w:val="00474332"/>
    <w:rsid w:val="0047435E"/>
    <w:rsid w:val="00474437"/>
    <w:rsid w:val="00474440"/>
    <w:rsid w:val="00474449"/>
    <w:rsid w:val="00474458"/>
    <w:rsid w:val="00474534"/>
    <w:rsid w:val="0047459C"/>
    <w:rsid w:val="004745EC"/>
    <w:rsid w:val="00474765"/>
    <w:rsid w:val="0047493A"/>
    <w:rsid w:val="004749DA"/>
    <w:rsid w:val="00474AC6"/>
    <w:rsid w:val="00474C23"/>
    <w:rsid w:val="00474E1A"/>
    <w:rsid w:val="00474EEB"/>
    <w:rsid w:val="00474F12"/>
    <w:rsid w:val="00474FB1"/>
    <w:rsid w:val="00474FE3"/>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0D4"/>
    <w:rsid w:val="00476174"/>
    <w:rsid w:val="004761FD"/>
    <w:rsid w:val="004762B6"/>
    <w:rsid w:val="0047632C"/>
    <w:rsid w:val="004763E5"/>
    <w:rsid w:val="004763E7"/>
    <w:rsid w:val="00476402"/>
    <w:rsid w:val="0047643C"/>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25"/>
    <w:rsid w:val="00477079"/>
    <w:rsid w:val="004770B7"/>
    <w:rsid w:val="004770F5"/>
    <w:rsid w:val="0047711F"/>
    <w:rsid w:val="004772D7"/>
    <w:rsid w:val="00477397"/>
    <w:rsid w:val="00477467"/>
    <w:rsid w:val="004775CA"/>
    <w:rsid w:val="0047768B"/>
    <w:rsid w:val="004777E6"/>
    <w:rsid w:val="00477913"/>
    <w:rsid w:val="00477A47"/>
    <w:rsid w:val="00477C6D"/>
    <w:rsid w:val="00477CA2"/>
    <w:rsid w:val="00477D72"/>
    <w:rsid w:val="00477E80"/>
    <w:rsid w:val="00477F41"/>
    <w:rsid w:val="00477F9C"/>
    <w:rsid w:val="00477FAB"/>
    <w:rsid w:val="0047DC13"/>
    <w:rsid w:val="004800AB"/>
    <w:rsid w:val="00480134"/>
    <w:rsid w:val="00480187"/>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4D8"/>
    <w:rsid w:val="00481591"/>
    <w:rsid w:val="004815A6"/>
    <w:rsid w:val="004817F1"/>
    <w:rsid w:val="0048184D"/>
    <w:rsid w:val="004818F5"/>
    <w:rsid w:val="004818FF"/>
    <w:rsid w:val="00481917"/>
    <w:rsid w:val="00481AB9"/>
    <w:rsid w:val="00481ACF"/>
    <w:rsid w:val="00481AE7"/>
    <w:rsid w:val="00481BAB"/>
    <w:rsid w:val="00481C1C"/>
    <w:rsid w:val="00481C35"/>
    <w:rsid w:val="00481C56"/>
    <w:rsid w:val="00481D2A"/>
    <w:rsid w:val="00481F76"/>
    <w:rsid w:val="00482050"/>
    <w:rsid w:val="0048209F"/>
    <w:rsid w:val="004821DC"/>
    <w:rsid w:val="004821FF"/>
    <w:rsid w:val="00482228"/>
    <w:rsid w:val="00482288"/>
    <w:rsid w:val="0048236D"/>
    <w:rsid w:val="004823F3"/>
    <w:rsid w:val="004824F7"/>
    <w:rsid w:val="00482560"/>
    <w:rsid w:val="0048258D"/>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C2C"/>
    <w:rsid w:val="00483E45"/>
    <w:rsid w:val="00483EAB"/>
    <w:rsid w:val="00483EEB"/>
    <w:rsid w:val="00483F20"/>
    <w:rsid w:val="00483FA1"/>
    <w:rsid w:val="00483FAD"/>
    <w:rsid w:val="00483FDC"/>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DDC"/>
    <w:rsid w:val="00484E3F"/>
    <w:rsid w:val="0048508F"/>
    <w:rsid w:val="00485277"/>
    <w:rsid w:val="004852E2"/>
    <w:rsid w:val="0048533D"/>
    <w:rsid w:val="004853C2"/>
    <w:rsid w:val="004854CF"/>
    <w:rsid w:val="00485614"/>
    <w:rsid w:val="004857AD"/>
    <w:rsid w:val="004857CF"/>
    <w:rsid w:val="0048589F"/>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416"/>
    <w:rsid w:val="004864CE"/>
    <w:rsid w:val="004865D4"/>
    <w:rsid w:val="004866F2"/>
    <w:rsid w:val="00486972"/>
    <w:rsid w:val="00486B74"/>
    <w:rsid w:val="00486D0F"/>
    <w:rsid w:val="00486E3E"/>
    <w:rsid w:val="00486F5A"/>
    <w:rsid w:val="00486FD0"/>
    <w:rsid w:val="00487082"/>
    <w:rsid w:val="004870A2"/>
    <w:rsid w:val="00487130"/>
    <w:rsid w:val="004871AF"/>
    <w:rsid w:val="004871F0"/>
    <w:rsid w:val="0048722D"/>
    <w:rsid w:val="004872A6"/>
    <w:rsid w:val="0048731C"/>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1C"/>
    <w:rsid w:val="00487A5D"/>
    <w:rsid w:val="00487CA5"/>
    <w:rsid w:val="00487D1C"/>
    <w:rsid w:val="00487D3A"/>
    <w:rsid w:val="00487D84"/>
    <w:rsid w:val="00487EC2"/>
    <w:rsid w:val="00487FD7"/>
    <w:rsid w:val="00490081"/>
    <w:rsid w:val="004900CE"/>
    <w:rsid w:val="00490219"/>
    <w:rsid w:val="0049039A"/>
    <w:rsid w:val="0049042B"/>
    <w:rsid w:val="00490618"/>
    <w:rsid w:val="0049073E"/>
    <w:rsid w:val="0049076F"/>
    <w:rsid w:val="00490771"/>
    <w:rsid w:val="00490995"/>
    <w:rsid w:val="00490B09"/>
    <w:rsid w:val="00490B22"/>
    <w:rsid w:val="00490B5A"/>
    <w:rsid w:val="00490C82"/>
    <w:rsid w:val="00490C91"/>
    <w:rsid w:val="00490D80"/>
    <w:rsid w:val="00490DAB"/>
    <w:rsid w:val="00490E1C"/>
    <w:rsid w:val="00490F12"/>
    <w:rsid w:val="00490F9F"/>
    <w:rsid w:val="0049116A"/>
    <w:rsid w:val="00491206"/>
    <w:rsid w:val="004912D8"/>
    <w:rsid w:val="0049136D"/>
    <w:rsid w:val="00491427"/>
    <w:rsid w:val="00491465"/>
    <w:rsid w:val="0049147D"/>
    <w:rsid w:val="00491496"/>
    <w:rsid w:val="004915C0"/>
    <w:rsid w:val="004915E6"/>
    <w:rsid w:val="004915FC"/>
    <w:rsid w:val="0049163C"/>
    <w:rsid w:val="0049164D"/>
    <w:rsid w:val="00491661"/>
    <w:rsid w:val="00491682"/>
    <w:rsid w:val="00491718"/>
    <w:rsid w:val="00491778"/>
    <w:rsid w:val="004917AC"/>
    <w:rsid w:val="004917B2"/>
    <w:rsid w:val="004917DD"/>
    <w:rsid w:val="004918A6"/>
    <w:rsid w:val="00491A0B"/>
    <w:rsid w:val="00491A3E"/>
    <w:rsid w:val="00491A71"/>
    <w:rsid w:val="00491B05"/>
    <w:rsid w:val="00491C80"/>
    <w:rsid w:val="00491CAA"/>
    <w:rsid w:val="00491CBE"/>
    <w:rsid w:val="00491DC5"/>
    <w:rsid w:val="00491E82"/>
    <w:rsid w:val="00491F39"/>
    <w:rsid w:val="00491F86"/>
    <w:rsid w:val="00492089"/>
    <w:rsid w:val="004920A9"/>
    <w:rsid w:val="0049227B"/>
    <w:rsid w:val="004922BC"/>
    <w:rsid w:val="004922D2"/>
    <w:rsid w:val="0049230A"/>
    <w:rsid w:val="0049234C"/>
    <w:rsid w:val="0049236B"/>
    <w:rsid w:val="00492377"/>
    <w:rsid w:val="004923CE"/>
    <w:rsid w:val="00492449"/>
    <w:rsid w:val="004924BB"/>
    <w:rsid w:val="00492628"/>
    <w:rsid w:val="00492776"/>
    <w:rsid w:val="004928DB"/>
    <w:rsid w:val="004928F5"/>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220"/>
    <w:rsid w:val="00494429"/>
    <w:rsid w:val="00494447"/>
    <w:rsid w:val="0049444A"/>
    <w:rsid w:val="004944F6"/>
    <w:rsid w:val="0049473B"/>
    <w:rsid w:val="004947EB"/>
    <w:rsid w:val="00494A40"/>
    <w:rsid w:val="00494BB7"/>
    <w:rsid w:val="00494EF2"/>
    <w:rsid w:val="00494F8B"/>
    <w:rsid w:val="00494FB6"/>
    <w:rsid w:val="004951CA"/>
    <w:rsid w:val="004952E4"/>
    <w:rsid w:val="004953CC"/>
    <w:rsid w:val="00495582"/>
    <w:rsid w:val="00495664"/>
    <w:rsid w:val="004956ED"/>
    <w:rsid w:val="00495735"/>
    <w:rsid w:val="004957DD"/>
    <w:rsid w:val="004957DF"/>
    <w:rsid w:val="00495803"/>
    <w:rsid w:val="00495861"/>
    <w:rsid w:val="004958DB"/>
    <w:rsid w:val="0049596E"/>
    <w:rsid w:val="00495A60"/>
    <w:rsid w:val="00495A91"/>
    <w:rsid w:val="00495AC0"/>
    <w:rsid w:val="00495C2C"/>
    <w:rsid w:val="00495D24"/>
    <w:rsid w:val="00495DDE"/>
    <w:rsid w:val="00495EBE"/>
    <w:rsid w:val="00495EF4"/>
    <w:rsid w:val="00495F72"/>
    <w:rsid w:val="00495FC4"/>
    <w:rsid w:val="00496330"/>
    <w:rsid w:val="00496474"/>
    <w:rsid w:val="00496494"/>
    <w:rsid w:val="004965A9"/>
    <w:rsid w:val="004965CA"/>
    <w:rsid w:val="004965E0"/>
    <w:rsid w:val="0049660A"/>
    <w:rsid w:val="004966B2"/>
    <w:rsid w:val="00496796"/>
    <w:rsid w:val="00496950"/>
    <w:rsid w:val="00496985"/>
    <w:rsid w:val="00496A3C"/>
    <w:rsid w:val="00496A7A"/>
    <w:rsid w:val="00496B11"/>
    <w:rsid w:val="00496BA1"/>
    <w:rsid w:val="00496BDD"/>
    <w:rsid w:val="00496BE0"/>
    <w:rsid w:val="00496D66"/>
    <w:rsid w:val="00496E28"/>
    <w:rsid w:val="00496EAD"/>
    <w:rsid w:val="00496F35"/>
    <w:rsid w:val="00496F75"/>
    <w:rsid w:val="004970BE"/>
    <w:rsid w:val="00497128"/>
    <w:rsid w:val="00497199"/>
    <w:rsid w:val="00497266"/>
    <w:rsid w:val="004972AB"/>
    <w:rsid w:val="00497432"/>
    <w:rsid w:val="00497439"/>
    <w:rsid w:val="00497472"/>
    <w:rsid w:val="004974A7"/>
    <w:rsid w:val="004974B1"/>
    <w:rsid w:val="004975A2"/>
    <w:rsid w:val="00497626"/>
    <w:rsid w:val="004976E5"/>
    <w:rsid w:val="00497781"/>
    <w:rsid w:val="004977E0"/>
    <w:rsid w:val="004979F7"/>
    <w:rsid w:val="00497A5C"/>
    <w:rsid w:val="00497A81"/>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69"/>
    <w:rsid w:val="004A0D6B"/>
    <w:rsid w:val="004A0DB7"/>
    <w:rsid w:val="004A0DE6"/>
    <w:rsid w:val="004A0EE0"/>
    <w:rsid w:val="004A0FF7"/>
    <w:rsid w:val="004A10B8"/>
    <w:rsid w:val="004A1141"/>
    <w:rsid w:val="004A12BD"/>
    <w:rsid w:val="004A136F"/>
    <w:rsid w:val="004A13D3"/>
    <w:rsid w:val="004A14A6"/>
    <w:rsid w:val="004A152E"/>
    <w:rsid w:val="004A166C"/>
    <w:rsid w:val="004A174F"/>
    <w:rsid w:val="004A17E4"/>
    <w:rsid w:val="004A1888"/>
    <w:rsid w:val="004A1915"/>
    <w:rsid w:val="004A192D"/>
    <w:rsid w:val="004A1941"/>
    <w:rsid w:val="004A194A"/>
    <w:rsid w:val="004A195C"/>
    <w:rsid w:val="004A195F"/>
    <w:rsid w:val="004A1B49"/>
    <w:rsid w:val="004A1DB3"/>
    <w:rsid w:val="004A1DBB"/>
    <w:rsid w:val="004A1FF1"/>
    <w:rsid w:val="004A22B5"/>
    <w:rsid w:val="004A22BC"/>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4C"/>
    <w:rsid w:val="004A2EE1"/>
    <w:rsid w:val="004A2EE7"/>
    <w:rsid w:val="004A3035"/>
    <w:rsid w:val="004A3038"/>
    <w:rsid w:val="004A3055"/>
    <w:rsid w:val="004A311A"/>
    <w:rsid w:val="004A315C"/>
    <w:rsid w:val="004A3177"/>
    <w:rsid w:val="004A320F"/>
    <w:rsid w:val="004A3361"/>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26E"/>
    <w:rsid w:val="004A4603"/>
    <w:rsid w:val="004A4629"/>
    <w:rsid w:val="004A4647"/>
    <w:rsid w:val="004A46F2"/>
    <w:rsid w:val="004A4787"/>
    <w:rsid w:val="004A47AF"/>
    <w:rsid w:val="004A47DA"/>
    <w:rsid w:val="004A47F1"/>
    <w:rsid w:val="004A4A07"/>
    <w:rsid w:val="004A4A6C"/>
    <w:rsid w:val="004A4B5B"/>
    <w:rsid w:val="004A4B8F"/>
    <w:rsid w:val="004A4BE4"/>
    <w:rsid w:val="004A4C3D"/>
    <w:rsid w:val="004A4C90"/>
    <w:rsid w:val="004A4CE4"/>
    <w:rsid w:val="004A4D2C"/>
    <w:rsid w:val="004A4D73"/>
    <w:rsid w:val="004A4D87"/>
    <w:rsid w:val="004A4DA5"/>
    <w:rsid w:val="004A4F50"/>
    <w:rsid w:val="004A4F7A"/>
    <w:rsid w:val="004A50FE"/>
    <w:rsid w:val="004A5115"/>
    <w:rsid w:val="004A511B"/>
    <w:rsid w:val="004A5142"/>
    <w:rsid w:val="004A5185"/>
    <w:rsid w:val="004A5299"/>
    <w:rsid w:val="004A52C8"/>
    <w:rsid w:val="004A5335"/>
    <w:rsid w:val="004A5399"/>
    <w:rsid w:val="004A547F"/>
    <w:rsid w:val="004A5616"/>
    <w:rsid w:val="004A56BD"/>
    <w:rsid w:val="004A57F0"/>
    <w:rsid w:val="004A5817"/>
    <w:rsid w:val="004A5923"/>
    <w:rsid w:val="004A59BC"/>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07C"/>
    <w:rsid w:val="004A6114"/>
    <w:rsid w:val="004A61EF"/>
    <w:rsid w:val="004A6269"/>
    <w:rsid w:val="004A62CF"/>
    <w:rsid w:val="004A63B7"/>
    <w:rsid w:val="004A6450"/>
    <w:rsid w:val="004A6464"/>
    <w:rsid w:val="004A647A"/>
    <w:rsid w:val="004A64CF"/>
    <w:rsid w:val="004A64E5"/>
    <w:rsid w:val="004A6536"/>
    <w:rsid w:val="004A6568"/>
    <w:rsid w:val="004A6696"/>
    <w:rsid w:val="004A6853"/>
    <w:rsid w:val="004A6881"/>
    <w:rsid w:val="004A6A4A"/>
    <w:rsid w:val="004A6B4E"/>
    <w:rsid w:val="004A6C57"/>
    <w:rsid w:val="004A6C5D"/>
    <w:rsid w:val="004A6D8B"/>
    <w:rsid w:val="004A6E15"/>
    <w:rsid w:val="004A6EA9"/>
    <w:rsid w:val="004A6EE3"/>
    <w:rsid w:val="004A6F67"/>
    <w:rsid w:val="004A6FA2"/>
    <w:rsid w:val="004A6FE7"/>
    <w:rsid w:val="004A6FF3"/>
    <w:rsid w:val="004A701B"/>
    <w:rsid w:val="004A7052"/>
    <w:rsid w:val="004A707A"/>
    <w:rsid w:val="004A70E2"/>
    <w:rsid w:val="004A7159"/>
    <w:rsid w:val="004A7227"/>
    <w:rsid w:val="004A722F"/>
    <w:rsid w:val="004A726F"/>
    <w:rsid w:val="004A72D8"/>
    <w:rsid w:val="004A7378"/>
    <w:rsid w:val="004A74CB"/>
    <w:rsid w:val="004A74EA"/>
    <w:rsid w:val="004A7510"/>
    <w:rsid w:val="004A7759"/>
    <w:rsid w:val="004A7913"/>
    <w:rsid w:val="004A798B"/>
    <w:rsid w:val="004A7A95"/>
    <w:rsid w:val="004A7CE7"/>
    <w:rsid w:val="004A7D98"/>
    <w:rsid w:val="004A7F33"/>
    <w:rsid w:val="004A7F95"/>
    <w:rsid w:val="004A7FF5"/>
    <w:rsid w:val="004B01C9"/>
    <w:rsid w:val="004B022A"/>
    <w:rsid w:val="004B04C9"/>
    <w:rsid w:val="004B05A7"/>
    <w:rsid w:val="004B076E"/>
    <w:rsid w:val="004B0781"/>
    <w:rsid w:val="004B078D"/>
    <w:rsid w:val="004B079B"/>
    <w:rsid w:val="004B07D0"/>
    <w:rsid w:val="004B08A0"/>
    <w:rsid w:val="004B08B2"/>
    <w:rsid w:val="004B0949"/>
    <w:rsid w:val="004B099C"/>
    <w:rsid w:val="004B09B1"/>
    <w:rsid w:val="004B0A55"/>
    <w:rsid w:val="004B0B8B"/>
    <w:rsid w:val="004B0B8D"/>
    <w:rsid w:val="004B0C25"/>
    <w:rsid w:val="004B0C46"/>
    <w:rsid w:val="004B0CB9"/>
    <w:rsid w:val="004B0DA2"/>
    <w:rsid w:val="004B0E1C"/>
    <w:rsid w:val="004B0E6E"/>
    <w:rsid w:val="004B0F75"/>
    <w:rsid w:val="004B0FC6"/>
    <w:rsid w:val="004B1023"/>
    <w:rsid w:val="004B1050"/>
    <w:rsid w:val="004B1110"/>
    <w:rsid w:val="004B113A"/>
    <w:rsid w:val="004B1231"/>
    <w:rsid w:val="004B12C9"/>
    <w:rsid w:val="004B1369"/>
    <w:rsid w:val="004B152D"/>
    <w:rsid w:val="004B1667"/>
    <w:rsid w:val="004B1798"/>
    <w:rsid w:val="004B17E1"/>
    <w:rsid w:val="004B17EF"/>
    <w:rsid w:val="004B1856"/>
    <w:rsid w:val="004B18E5"/>
    <w:rsid w:val="004B191F"/>
    <w:rsid w:val="004B1AD6"/>
    <w:rsid w:val="004B1B88"/>
    <w:rsid w:val="004B1C49"/>
    <w:rsid w:val="004B20EE"/>
    <w:rsid w:val="004B2138"/>
    <w:rsid w:val="004B219F"/>
    <w:rsid w:val="004B2302"/>
    <w:rsid w:val="004B23D0"/>
    <w:rsid w:val="004B24D0"/>
    <w:rsid w:val="004B26AB"/>
    <w:rsid w:val="004B271A"/>
    <w:rsid w:val="004B274C"/>
    <w:rsid w:val="004B279F"/>
    <w:rsid w:val="004B2807"/>
    <w:rsid w:val="004B2A42"/>
    <w:rsid w:val="004B2AD4"/>
    <w:rsid w:val="004B2BA3"/>
    <w:rsid w:val="004B2C46"/>
    <w:rsid w:val="004B2D03"/>
    <w:rsid w:val="004B2D8F"/>
    <w:rsid w:val="004B2DFB"/>
    <w:rsid w:val="004B2ED8"/>
    <w:rsid w:val="004B2EE3"/>
    <w:rsid w:val="004B2F07"/>
    <w:rsid w:val="004B301D"/>
    <w:rsid w:val="004B3061"/>
    <w:rsid w:val="004B30B6"/>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56"/>
    <w:rsid w:val="004B3F6B"/>
    <w:rsid w:val="004B402B"/>
    <w:rsid w:val="004B4077"/>
    <w:rsid w:val="004B410F"/>
    <w:rsid w:val="004B43F0"/>
    <w:rsid w:val="004B445F"/>
    <w:rsid w:val="004B46F2"/>
    <w:rsid w:val="004B4766"/>
    <w:rsid w:val="004B47A5"/>
    <w:rsid w:val="004B4846"/>
    <w:rsid w:val="004B49FE"/>
    <w:rsid w:val="004B4A0B"/>
    <w:rsid w:val="004B4A8C"/>
    <w:rsid w:val="004B4B2D"/>
    <w:rsid w:val="004B4C45"/>
    <w:rsid w:val="004B4C56"/>
    <w:rsid w:val="004B4C57"/>
    <w:rsid w:val="004B4C84"/>
    <w:rsid w:val="004B4E7A"/>
    <w:rsid w:val="004B4F72"/>
    <w:rsid w:val="004B5074"/>
    <w:rsid w:val="004B507B"/>
    <w:rsid w:val="004B52AF"/>
    <w:rsid w:val="004B5304"/>
    <w:rsid w:val="004B538F"/>
    <w:rsid w:val="004B54A4"/>
    <w:rsid w:val="004B54C9"/>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281"/>
    <w:rsid w:val="004B63D6"/>
    <w:rsid w:val="004B645F"/>
    <w:rsid w:val="004B6524"/>
    <w:rsid w:val="004B65D2"/>
    <w:rsid w:val="004B661D"/>
    <w:rsid w:val="004B6925"/>
    <w:rsid w:val="004B698D"/>
    <w:rsid w:val="004B69DB"/>
    <w:rsid w:val="004B6A0B"/>
    <w:rsid w:val="004B6A27"/>
    <w:rsid w:val="004B6A8E"/>
    <w:rsid w:val="004B6B9A"/>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A81"/>
    <w:rsid w:val="004B7B26"/>
    <w:rsid w:val="004B7B7E"/>
    <w:rsid w:val="004B7CCD"/>
    <w:rsid w:val="004B7CE6"/>
    <w:rsid w:val="004B7D2E"/>
    <w:rsid w:val="004B7DB8"/>
    <w:rsid w:val="004B7FA2"/>
    <w:rsid w:val="004B7FE8"/>
    <w:rsid w:val="004C00D7"/>
    <w:rsid w:val="004C01B9"/>
    <w:rsid w:val="004C0200"/>
    <w:rsid w:val="004C04B5"/>
    <w:rsid w:val="004C05F4"/>
    <w:rsid w:val="004C070C"/>
    <w:rsid w:val="004C0842"/>
    <w:rsid w:val="004C08AA"/>
    <w:rsid w:val="004C0996"/>
    <w:rsid w:val="004C0B7F"/>
    <w:rsid w:val="004C0BFD"/>
    <w:rsid w:val="004C0CA9"/>
    <w:rsid w:val="004C0CF7"/>
    <w:rsid w:val="004C0D49"/>
    <w:rsid w:val="004C0D6A"/>
    <w:rsid w:val="004C0E1C"/>
    <w:rsid w:val="004C0E35"/>
    <w:rsid w:val="004C0F10"/>
    <w:rsid w:val="004C0FE3"/>
    <w:rsid w:val="004C102B"/>
    <w:rsid w:val="004C1103"/>
    <w:rsid w:val="004C115D"/>
    <w:rsid w:val="004C1276"/>
    <w:rsid w:val="004C13D0"/>
    <w:rsid w:val="004C15DC"/>
    <w:rsid w:val="004C15E0"/>
    <w:rsid w:val="004C186F"/>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87"/>
    <w:rsid w:val="004C23AF"/>
    <w:rsid w:val="004C240D"/>
    <w:rsid w:val="004C258F"/>
    <w:rsid w:val="004C25A0"/>
    <w:rsid w:val="004C2626"/>
    <w:rsid w:val="004C2633"/>
    <w:rsid w:val="004C26E8"/>
    <w:rsid w:val="004C2749"/>
    <w:rsid w:val="004C2845"/>
    <w:rsid w:val="004C291A"/>
    <w:rsid w:val="004C29D5"/>
    <w:rsid w:val="004C2AA2"/>
    <w:rsid w:val="004C2B2D"/>
    <w:rsid w:val="004C2BF6"/>
    <w:rsid w:val="004C2F02"/>
    <w:rsid w:val="004C2F05"/>
    <w:rsid w:val="004C2FDB"/>
    <w:rsid w:val="004C3013"/>
    <w:rsid w:val="004C30D3"/>
    <w:rsid w:val="004C3249"/>
    <w:rsid w:val="004C32A7"/>
    <w:rsid w:val="004C3322"/>
    <w:rsid w:val="004C3379"/>
    <w:rsid w:val="004C33B4"/>
    <w:rsid w:val="004C33BB"/>
    <w:rsid w:val="004C352A"/>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672"/>
    <w:rsid w:val="004C4719"/>
    <w:rsid w:val="004C4943"/>
    <w:rsid w:val="004C49F1"/>
    <w:rsid w:val="004C4AB9"/>
    <w:rsid w:val="004C4AE5"/>
    <w:rsid w:val="004C4BB7"/>
    <w:rsid w:val="004C4C1D"/>
    <w:rsid w:val="004C4CEF"/>
    <w:rsid w:val="004C4E83"/>
    <w:rsid w:val="004C504E"/>
    <w:rsid w:val="004C5189"/>
    <w:rsid w:val="004C5211"/>
    <w:rsid w:val="004C529C"/>
    <w:rsid w:val="004C53E6"/>
    <w:rsid w:val="004C5485"/>
    <w:rsid w:val="004C5554"/>
    <w:rsid w:val="004C5608"/>
    <w:rsid w:val="004C5765"/>
    <w:rsid w:val="004C57D5"/>
    <w:rsid w:val="004C57ED"/>
    <w:rsid w:val="004C583B"/>
    <w:rsid w:val="004C58B5"/>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5F"/>
    <w:rsid w:val="004C6999"/>
    <w:rsid w:val="004C6A35"/>
    <w:rsid w:val="004C6C4E"/>
    <w:rsid w:val="004C6C9E"/>
    <w:rsid w:val="004C6CC3"/>
    <w:rsid w:val="004C6D6B"/>
    <w:rsid w:val="004C6DC5"/>
    <w:rsid w:val="004C6E6D"/>
    <w:rsid w:val="004C6EC6"/>
    <w:rsid w:val="004C6F15"/>
    <w:rsid w:val="004C6FF0"/>
    <w:rsid w:val="004C7019"/>
    <w:rsid w:val="004C7092"/>
    <w:rsid w:val="004C7110"/>
    <w:rsid w:val="004C7305"/>
    <w:rsid w:val="004C7310"/>
    <w:rsid w:val="004C73F1"/>
    <w:rsid w:val="004C7405"/>
    <w:rsid w:val="004C74C6"/>
    <w:rsid w:val="004C752A"/>
    <w:rsid w:val="004C756E"/>
    <w:rsid w:val="004C7789"/>
    <w:rsid w:val="004C77D0"/>
    <w:rsid w:val="004C77FE"/>
    <w:rsid w:val="004C7818"/>
    <w:rsid w:val="004C788F"/>
    <w:rsid w:val="004C78A5"/>
    <w:rsid w:val="004C78D2"/>
    <w:rsid w:val="004C78E6"/>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FC"/>
    <w:rsid w:val="004D0F90"/>
    <w:rsid w:val="004D113E"/>
    <w:rsid w:val="004D1149"/>
    <w:rsid w:val="004D11C9"/>
    <w:rsid w:val="004D136F"/>
    <w:rsid w:val="004D1429"/>
    <w:rsid w:val="004D162A"/>
    <w:rsid w:val="004D17C9"/>
    <w:rsid w:val="004D1827"/>
    <w:rsid w:val="004D1A3C"/>
    <w:rsid w:val="004D1B46"/>
    <w:rsid w:val="004D1B80"/>
    <w:rsid w:val="004D1C54"/>
    <w:rsid w:val="004D1E25"/>
    <w:rsid w:val="004D1E9E"/>
    <w:rsid w:val="004D1EFF"/>
    <w:rsid w:val="004D1F3F"/>
    <w:rsid w:val="004D1FA4"/>
    <w:rsid w:val="004D20D4"/>
    <w:rsid w:val="004D211C"/>
    <w:rsid w:val="004D224A"/>
    <w:rsid w:val="004D22C3"/>
    <w:rsid w:val="004D22D7"/>
    <w:rsid w:val="004D230B"/>
    <w:rsid w:val="004D24B2"/>
    <w:rsid w:val="004D258A"/>
    <w:rsid w:val="004D25E5"/>
    <w:rsid w:val="004D2621"/>
    <w:rsid w:val="004D26DA"/>
    <w:rsid w:val="004D26E1"/>
    <w:rsid w:val="004D27BE"/>
    <w:rsid w:val="004D27C5"/>
    <w:rsid w:val="004D28A4"/>
    <w:rsid w:val="004D28B2"/>
    <w:rsid w:val="004D2943"/>
    <w:rsid w:val="004D2AD0"/>
    <w:rsid w:val="004D2BCE"/>
    <w:rsid w:val="004D2E3F"/>
    <w:rsid w:val="004D2E54"/>
    <w:rsid w:val="004D2EB8"/>
    <w:rsid w:val="004D2F77"/>
    <w:rsid w:val="004D2FA4"/>
    <w:rsid w:val="004D2FBB"/>
    <w:rsid w:val="004D3032"/>
    <w:rsid w:val="004D3038"/>
    <w:rsid w:val="004D31B1"/>
    <w:rsid w:val="004D31E8"/>
    <w:rsid w:val="004D32D0"/>
    <w:rsid w:val="004D32DE"/>
    <w:rsid w:val="004D331F"/>
    <w:rsid w:val="004D3323"/>
    <w:rsid w:val="004D342F"/>
    <w:rsid w:val="004D352D"/>
    <w:rsid w:val="004D35C8"/>
    <w:rsid w:val="004D38C2"/>
    <w:rsid w:val="004D3901"/>
    <w:rsid w:val="004D39A7"/>
    <w:rsid w:val="004D39E1"/>
    <w:rsid w:val="004D3A62"/>
    <w:rsid w:val="004D3F42"/>
    <w:rsid w:val="004D40D0"/>
    <w:rsid w:val="004D4165"/>
    <w:rsid w:val="004D418F"/>
    <w:rsid w:val="004D41AD"/>
    <w:rsid w:val="004D426D"/>
    <w:rsid w:val="004D4276"/>
    <w:rsid w:val="004D468D"/>
    <w:rsid w:val="004D473B"/>
    <w:rsid w:val="004D4771"/>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20D"/>
    <w:rsid w:val="004D539B"/>
    <w:rsid w:val="004D549A"/>
    <w:rsid w:val="004D54F8"/>
    <w:rsid w:val="004D5506"/>
    <w:rsid w:val="004D55B5"/>
    <w:rsid w:val="004D56B5"/>
    <w:rsid w:val="004D572E"/>
    <w:rsid w:val="004D585D"/>
    <w:rsid w:val="004D59C3"/>
    <w:rsid w:val="004D5A10"/>
    <w:rsid w:val="004D5B38"/>
    <w:rsid w:val="004D5B42"/>
    <w:rsid w:val="004D5C0E"/>
    <w:rsid w:val="004D5CE6"/>
    <w:rsid w:val="004D5D49"/>
    <w:rsid w:val="004D5DF1"/>
    <w:rsid w:val="004D5EB4"/>
    <w:rsid w:val="004D5F1A"/>
    <w:rsid w:val="004D5F6B"/>
    <w:rsid w:val="004D600B"/>
    <w:rsid w:val="004D60CD"/>
    <w:rsid w:val="004D6235"/>
    <w:rsid w:val="004D62FA"/>
    <w:rsid w:val="004D630E"/>
    <w:rsid w:val="004D6344"/>
    <w:rsid w:val="004D64FA"/>
    <w:rsid w:val="004D657F"/>
    <w:rsid w:val="004D6656"/>
    <w:rsid w:val="004D66A4"/>
    <w:rsid w:val="004D67FF"/>
    <w:rsid w:val="004D6806"/>
    <w:rsid w:val="004D68B0"/>
    <w:rsid w:val="004D68BD"/>
    <w:rsid w:val="004D6944"/>
    <w:rsid w:val="004D6A44"/>
    <w:rsid w:val="004D6B37"/>
    <w:rsid w:val="004D6C0D"/>
    <w:rsid w:val="004D6DF5"/>
    <w:rsid w:val="004D6E28"/>
    <w:rsid w:val="004D6EA0"/>
    <w:rsid w:val="004D6ED9"/>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36C"/>
    <w:rsid w:val="004E0586"/>
    <w:rsid w:val="004E05D7"/>
    <w:rsid w:val="004E0630"/>
    <w:rsid w:val="004E06D6"/>
    <w:rsid w:val="004E06F8"/>
    <w:rsid w:val="004E078C"/>
    <w:rsid w:val="004E07A8"/>
    <w:rsid w:val="004E07B8"/>
    <w:rsid w:val="004E0801"/>
    <w:rsid w:val="004E087C"/>
    <w:rsid w:val="004E08FB"/>
    <w:rsid w:val="004E08FF"/>
    <w:rsid w:val="004E0979"/>
    <w:rsid w:val="004E09BF"/>
    <w:rsid w:val="004E0B09"/>
    <w:rsid w:val="004E0BB5"/>
    <w:rsid w:val="004E0D17"/>
    <w:rsid w:val="004E0D23"/>
    <w:rsid w:val="004E0F13"/>
    <w:rsid w:val="004E0F2C"/>
    <w:rsid w:val="004E0F30"/>
    <w:rsid w:val="004E0F78"/>
    <w:rsid w:val="004E103C"/>
    <w:rsid w:val="004E1150"/>
    <w:rsid w:val="004E127A"/>
    <w:rsid w:val="004E1296"/>
    <w:rsid w:val="004E12E4"/>
    <w:rsid w:val="004E135D"/>
    <w:rsid w:val="004E1499"/>
    <w:rsid w:val="004E174F"/>
    <w:rsid w:val="004E1753"/>
    <w:rsid w:val="004E1772"/>
    <w:rsid w:val="004E17F9"/>
    <w:rsid w:val="004E180F"/>
    <w:rsid w:val="004E1813"/>
    <w:rsid w:val="004E18DD"/>
    <w:rsid w:val="004E190B"/>
    <w:rsid w:val="004E1921"/>
    <w:rsid w:val="004E1AFE"/>
    <w:rsid w:val="004E1D00"/>
    <w:rsid w:val="004E1D7F"/>
    <w:rsid w:val="004E1D8C"/>
    <w:rsid w:val="004E1E3F"/>
    <w:rsid w:val="004E1E68"/>
    <w:rsid w:val="004E1F5E"/>
    <w:rsid w:val="004E1F63"/>
    <w:rsid w:val="004E1F86"/>
    <w:rsid w:val="004E2065"/>
    <w:rsid w:val="004E207E"/>
    <w:rsid w:val="004E2087"/>
    <w:rsid w:val="004E20CB"/>
    <w:rsid w:val="004E20F9"/>
    <w:rsid w:val="004E2117"/>
    <w:rsid w:val="004E2164"/>
    <w:rsid w:val="004E2279"/>
    <w:rsid w:val="004E22A9"/>
    <w:rsid w:val="004E2319"/>
    <w:rsid w:val="004E23B0"/>
    <w:rsid w:val="004E247C"/>
    <w:rsid w:val="004E2488"/>
    <w:rsid w:val="004E2516"/>
    <w:rsid w:val="004E256F"/>
    <w:rsid w:val="004E25F4"/>
    <w:rsid w:val="004E262E"/>
    <w:rsid w:val="004E2687"/>
    <w:rsid w:val="004E26D6"/>
    <w:rsid w:val="004E2702"/>
    <w:rsid w:val="004E27CA"/>
    <w:rsid w:val="004E27DD"/>
    <w:rsid w:val="004E2876"/>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3D3"/>
    <w:rsid w:val="004E3500"/>
    <w:rsid w:val="004E352D"/>
    <w:rsid w:val="004E3641"/>
    <w:rsid w:val="004E3662"/>
    <w:rsid w:val="004E3773"/>
    <w:rsid w:val="004E37A1"/>
    <w:rsid w:val="004E38D3"/>
    <w:rsid w:val="004E3966"/>
    <w:rsid w:val="004E396F"/>
    <w:rsid w:val="004E3997"/>
    <w:rsid w:val="004E3A45"/>
    <w:rsid w:val="004E3AE4"/>
    <w:rsid w:val="004E3B0B"/>
    <w:rsid w:val="004E3B7E"/>
    <w:rsid w:val="004E3C1E"/>
    <w:rsid w:val="004E3C50"/>
    <w:rsid w:val="004E3CE2"/>
    <w:rsid w:val="004E3E1F"/>
    <w:rsid w:val="004E3EA0"/>
    <w:rsid w:val="004E3EE0"/>
    <w:rsid w:val="004E3F26"/>
    <w:rsid w:val="004E3F3C"/>
    <w:rsid w:val="004E3FD7"/>
    <w:rsid w:val="004E40E2"/>
    <w:rsid w:val="004E41FF"/>
    <w:rsid w:val="004E42C6"/>
    <w:rsid w:val="004E42C7"/>
    <w:rsid w:val="004E42E3"/>
    <w:rsid w:val="004E4321"/>
    <w:rsid w:val="004E4387"/>
    <w:rsid w:val="004E4414"/>
    <w:rsid w:val="004E451E"/>
    <w:rsid w:val="004E4546"/>
    <w:rsid w:val="004E46BE"/>
    <w:rsid w:val="004E4737"/>
    <w:rsid w:val="004E48E9"/>
    <w:rsid w:val="004E4951"/>
    <w:rsid w:val="004E4A89"/>
    <w:rsid w:val="004E4CD6"/>
    <w:rsid w:val="004E4D3B"/>
    <w:rsid w:val="004E4DAC"/>
    <w:rsid w:val="004E4DED"/>
    <w:rsid w:val="004E4F88"/>
    <w:rsid w:val="004E4FED"/>
    <w:rsid w:val="004E507E"/>
    <w:rsid w:val="004E5157"/>
    <w:rsid w:val="004E515C"/>
    <w:rsid w:val="004E51E9"/>
    <w:rsid w:val="004E5273"/>
    <w:rsid w:val="004E52E1"/>
    <w:rsid w:val="004E5329"/>
    <w:rsid w:val="004E5354"/>
    <w:rsid w:val="004E54EF"/>
    <w:rsid w:val="004E561A"/>
    <w:rsid w:val="004E5872"/>
    <w:rsid w:val="004E58E9"/>
    <w:rsid w:val="004E58F1"/>
    <w:rsid w:val="004E5911"/>
    <w:rsid w:val="004E597E"/>
    <w:rsid w:val="004E5A64"/>
    <w:rsid w:val="004E5A96"/>
    <w:rsid w:val="004E5AB9"/>
    <w:rsid w:val="004E5AC6"/>
    <w:rsid w:val="004E5ACC"/>
    <w:rsid w:val="004E5B53"/>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AE0"/>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2E4"/>
    <w:rsid w:val="004F0485"/>
    <w:rsid w:val="004F04DF"/>
    <w:rsid w:val="004F0737"/>
    <w:rsid w:val="004F084E"/>
    <w:rsid w:val="004F087C"/>
    <w:rsid w:val="004F08A1"/>
    <w:rsid w:val="004F0926"/>
    <w:rsid w:val="004F0978"/>
    <w:rsid w:val="004F0A01"/>
    <w:rsid w:val="004F0AA4"/>
    <w:rsid w:val="004F0AEC"/>
    <w:rsid w:val="004F0AF0"/>
    <w:rsid w:val="004F0AF1"/>
    <w:rsid w:val="004F0B79"/>
    <w:rsid w:val="004F0C73"/>
    <w:rsid w:val="004F0CA5"/>
    <w:rsid w:val="004F0D32"/>
    <w:rsid w:val="004F0D6A"/>
    <w:rsid w:val="004F0E20"/>
    <w:rsid w:val="004F0ED3"/>
    <w:rsid w:val="004F0F44"/>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16C"/>
    <w:rsid w:val="004F2431"/>
    <w:rsid w:val="004F2515"/>
    <w:rsid w:val="004F261C"/>
    <w:rsid w:val="004F26BA"/>
    <w:rsid w:val="004F27A5"/>
    <w:rsid w:val="004F27FA"/>
    <w:rsid w:val="004F2899"/>
    <w:rsid w:val="004F28B9"/>
    <w:rsid w:val="004F2AAA"/>
    <w:rsid w:val="004F2C20"/>
    <w:rsid w:val="004F2C58"/>
    <w:rsid w:val="004F2C62"/>
    <w:rsid w:val="004F2C8B"/>
    <w:rsid w:val="004F2CF5"/>
    <w:rsid w:val="004F2DE7"/>
    <w:rsid w:val="004F2E2C"/>
    <w:rsid w:val="004F306E"/>
    <w:rsid w:val="004F30D8"/>
    <w:rsid w:val="004F3103"/>
    <w:rsid w:val="004F314C"/>
    <w:rsid w:val="004F316F"/>
    <w:rsid w:val="004F31F2"/>
    <w:rsid w:val="004F31FA"/>
    <w:rsid w:val="004F3263"/>
    <w:rsid w:val="004F3499"/>
    <w:rsid w:val="004F349C"/>
    <w:rsid w:val="004F3541"/>
    <w:rsid w:val="004F3705"/>
    <w:rsid w:val="004F3740"/>
    <w:rsid w:val="004F38D5"/>
    <w:rsid w:val="004F38FC"/>
    <w:rsid w:val="004F3A17"/>
    <w:rsid w:val="004F3A3E"/>
    <w:rsid w:val="004F3B80"/>
    <w:rsid w:val="004F3B81"/>
    <w:rsid w:val="004F3BA3"/>
    <w:rsid w:val="004F3C6D"/>
    <w:rsid w:val="004F3C7F"/>
    <w:rsid w:val="004F3D0E"/>
    <w:rsid w:val="004F3D96"/>
    <w:rsid w:val="004F3F17"/>
    <w:rsid w:val="004F4063"/>
    <w:rsid w:val="004F4075"/>
    <w:rsid w:val="004F40FE"/>
    <w:rsid w:val="004F4147"/>
    <w:rsid w:val="004F41E7"/>
    <w:rsid w:val="004F41FF"/>
    <w:rsid w:val="004F4308"/>
    <w:rsid w:val="004F435B"/>
    <w:rsid w:val="004F4378"/>
    <w:rsid w:val="004F4412"/>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5"/>
    <w:rsid w:val="004F5FDF"/>
    <w:rsid w:val="004F60ED"/>
    <w:rsid w:val="004F6220"/>
    <w:rsid w:val="004F6426"/>
    <w:rsid w:val="004F645C"/>
    <w:rsid w:val="004F6472"/>
    <w:rsid w:val="004F64E4"/>
    <w:rsid w:val="004F64EC"/>
    <w:rsid w:val="004F6585"/>
    <w:rsid w:val="004F6675"/>
    <w:rsid w:val="004F66DC"/>
    <w:rsid w:val="004F6797"/>
    <w:rsid w:val="004F67BB"/>
    <w:rsid w:val="004F681E"/>
    <w:rsid w:val="004F68B3"/>
    <w:rsid w:val="004F6911"/>
    <w:rsid w:val="004F6948"/>
    <w:rsid w:val="004F6AC4"/>
    <w:rsid w:val="004F6B06"/>
    <w:rsid w:val="004F6B3D"/>
    <w:rsid w:val="004F6B65"/>
    <w:rsid w:val="004F6B93"/>
    <w:rsid w:val="004F6BEE"/>
    <w:rsid w:val="004F6BF6"/>
    <w:rsid w:val="004F6C76"/>
    <w:rsid w:val="004F6CFA"/>
    <w:rsid w:val="004F6CFB"/>
    <w:rsid w:val="004F6DC1"/>
    <w:rsid w:val="004F6E75"/>
    <w:rsid w:val="004F6FEF"/>
    <w:rsid w:val="004F6FF9"/>
    <w:rsid w:val="004F70BC"/>
    <w:rsid w:val="004F7238"/>
    <w:rsid w:val="004F738A"/>
    <w:rsid w:val="004F73E9"/>
    <w:rsid w:val="004F74B8"/>
    <w:rsid w:val="004F74C9"/>
    <w:rsid w:val="004F750D"/>
    <w:rsid w:val="004F7519"/>
    <w:rsid w:val="004F755D"/>
    <w:rsid w:val="004F7640"/>
    <w:rsid w:val="004F764E"/>
    <w:rsid w:val="004F7690"/>
    <w:rsid w:val="004F76C3"/>
    <w:rsid w:val="004F7702"/>
    <w:rsid w:val="004F77CB"/>
    <w:rsid w:val="004F77DE"/>
    <w:rsid w:val="004F7856"/>
    <w:rsid w:val="004F78DD"/>
    <w:rsid w:val="004F792C"/>
    <w:rsid w:val="004F79B2"/>
    <w:rsid w:val="004F79D8"/>
    <w:rsid w:val="004F79EB"/>
    <w:rsid w:val="004F79F6"/>
    <w:rsid w:val="004F7A36"/>
    <w:rsid w:val="004F7A5D"/>
    <w:rsid w:val="004F7A69"/>
    <w:rsid w:val="004F7A6A"/>
    <w:rsid w:val="004F7AD3"/>
    <w:rsid w:val="004F7B42"/>
    <w:rsid w:val="004F7C8D"/>
    <w:rsid w:val="004F7DD8"/>
    <w:rsid w:val="004F7DF5"/>
    <w:rsid w:val="004F7E3F"/>
    <w:rsid w:val="004F7EF6"/>
    <w:rsid w:val="004F835E"/>
    <w:rsid w:val="004FC08B"/>
    <w:rsid w:val="005001B6"/>
    <w:rsid w:val="005001DF"/>
    <w:rsid w:val="005002FF"/>
    <w:rsid w:val="00500378"/>
    <w:rsid w:val="005003E5"/>
    <w:rsid w:val="0050045F"/>
    <w:rsid w:val="005005BF"/>
    <w:rsid w:val="005005DB"/>
    <w:rsid w:val="005006EF"/>
    <w:rsid w:val="005007BE"/>
    <w:rsid w:val="0050097C"/>
    <w:rsid w:val="00500B3F"/>
    <w:rsid w:val="00500B8A"/>
    <w:rsid w:val="00500C06"/>
    <w:rsid w:val="00500C6B"/>
    <w:rsid w:val="00500CAC"/>
    <w:rsid w:val="00500CC7"/>
    <w:rsid w:val="00500CEF"/>
    <w:rsid w:val="00500D4D"/>
    <w:rsid w:val="00500DC9"/>
    <w:rsid w:val="00500DD4"/>
    <w:rsid w:val="00500DDF"/>
    <w:rsid w:val="00500E38"/>
    <w:rsid w:val="00500FAF"/>
    <w:rsid w:val="00501154"/>
    <w:rsid w:val="0050119B"/>
    <w:rsid w:val="005012DC"/>
    <w:rsid w:val="00501402"/>
    <w:rsid w:val="00501491"/>
    <w:rsid w:val="005014CF"/>
    <w:rsid w:val="0050151F"/>
    <w:rsid w:val="00501573"/>
    <w:rsid w:val="00501687"/>
    <w:rsid w:val="0050168B"/>
    <w:rsid w:val="00501789"/>
    <w:rsid w:val="005017D9"/>
    <w:rsid w:val="00501881"/>
    <w:rsid w:val="00501937"/>
    <w:rsid w:val="00501A22"/>
    <w:rsid w:val="00501D21"/>
    <w:rsid w:val="00501D8D"/>
    <w:rsid w:val="00501E02"/>
    <w:rsid w:val="005023BF"/>
    <w:rsid w:val="00502402"/>
    <w:rsid w:val="00502458"/>
    <w:rsid w:val="0050246C"/>
    <w:rsid w:val="005024AF"/>
    <w:rsid w:val="0050250E"/>
    <w:rsid w:val="00502517"/>
    <w:rsid w:val="00502693"/>
    <w:rsid w:val="005026BB"/>
    <w:rsid w:val="005026D8"/>
    <w:rsid w:val="005026DB"/>
    <w:rsid w:val="00502707"/>
    <w:rsid w:val="0050285E"/>
    <w:rsid w:val="00502874"/>
    <w:rsid w:val="005028E5"/>
    <w:rsid w:val="005029A6"/>
    <w:rsid w:val="00502A30"/>
    <w:rsid w:val="00502CB9"/>
    <w:rsid w:val="00502D12"/>
    <w:rsid w:val="00502D92"/>
    <w:rsid w:val="00502EDA"/>
    <w:rsid w:val="00502F72"/>
    <w:rsid w:val="00502F8D"/>
    <w:rsid w:val="00502FD2"/>
    <w:rsid w:val="00503014"/>
    <w:rsid w:val="005031FE"/>
    <w:rsid w:val="005033EF"/>
    <w:rsid w:val="005033F0"/>
    <w:rsid w:val="0050347D"/>
    <w:rsid w:val="005036D5"/>
    <w:rsid w:val="00503787"/>
    <w:rsid w:val="005037A9"/>
    <w:rsid w:val="005037CE"/>
    <w:rsid w:val="0050383C"/>
    <w:rsid w:val="005039AC"/>
    <w:rsid w:val="005039D6"/>
    <w:rsid w:val="00503B2B"/>
    <w:rsid w:val="00503B50"/>
    <w:rsid w:val="00503BFC"/>
    <w:rsid w:val="00503C32"/>
    <w:rsid w:val="00503CD8"/>
    <w:rsid w:val="00503D06"/>
    <w:rsid w:val="00503D24"/>
    <w:rsid w:val="00503D70"/>
    <w:rsid w:val="00503DB7"/>
    <w:rsid w:val="00503E1E"/>
    <w:rsid w:val="00503E9E"/>
    <w:rsid w:val="00503EF9"/>
    <w:rsid w:val="00503F72"/>
    <w:rsid w:val="00503F84"/>
    <w:rsid w:val="00504035"/>
    <w:rsid w:val="0050408D"/>
    <w:rsid w:val="00504115"/>
    <w:rsid w:val="0050423B"/>
    <w:rsid w:val="0050431F"/>
    <w:rsid w:val="005043D4"/>
    <w:rsid w:val="00504467"/>
    <w:rsid w:val="0050466F"/>
    <w:rsid w:val="00504740"/>
    <w:rsid w:val="005047C5"/>
    <w:rsid w:val="00504855"/>
    <w:rsid w:val="00504878"/>
    <w:rsid w:val="005048F3"/>
    <w:rsid w:val="005048FE"/>
    <w:rsid w:val="005049E1"/>
    <w:rsid w:val="00504A0B"/>
    <w:rsid w:val="00504A2C"/>
    <w:rsid w:val="00504A53"/>
    <w:rsid w:val="00504A64"/>
    <w:rsid w:val="00504BA3"/>
    <w:rsid w:val="00504C25"/>
    <w:rsid w:val="00504CC8"/>
    <w:rsid w:val="00504D8D"/>
    <w:rsid w:val="00504E13"/>
    <w:rsid w:val="00504EE6"/>
    <w:rsid w:val="00504EFA"/>
    <w:rsid w:val="00505184"/>
    <w:rsid w:val="00505263"/>
    <w:rsid w:val="00505450"/>
    <w:rsid w:val="005054FD"/>
    <w:rsid w:val="005055C9"/>
    <w:rsid w:val="005056CE"/>
    <w:rsid w:val="005056DA"/>
    <w:rsid w:val="0050570C"/>
    <w:rsid w:val="0050580C"/>
    <w:rsid w:val="0050597F"/>
    <w:rsid w:val="005059C0"/>
    <w:rsid w:val="00505AD8"/>
    <w:rsid w:val="00505AF8"/>
    <w:rsid w:val="00505DB3"/>
    <w:rsid w:val="00505ED0"/>
    <w:rsid w:val="00505EF2"/>
    <w:rsid w:val="00505F07"/>
    <w:rsid w:val="00505F2C"/>
    <w:rsid w:val="00506000"/>
    <w:rsid w:val="0050610D"/>
    <w:rsid w:val="00506182"/>
    <w:rsid w:val="00506253"/>
    <w:rsid w:val="00506286"/>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0E3"/>
    <w:rsid w:val="00507156"/>
    <w:rsid w:val="005071B4"/>
    <w:rsid w:val="005071DD"/>
    <w:rsid w:val="005072D1"/>
    <w:rsid w:val="0050731B"/>
    <w:rsid w:val="005073C0"/>
    <w:rsid w:val="00507421"/>
    <w:rsid w:val="00507434"/>
    <w:rsid w:val="00507470"/>
    <w:rsid w:val="00507499"/>
    <w:rsid w:val="005074D6"/>
    <w:rsid w:val="0050753B"/>
    <w:rsid w:val="005076BA"/>
    <w:rsid w:val="005076C5"/>
    <w:rsid w:val="00507718"/>
    <w:rsid w:val="00507724"/>
    <w:rsid w:val="00507785"/>
    <w:rsid w:val="00507789"/>
    <w:rsid w:val="00507812"/>
    <w:rsid w:val="00507BA5"/>
    <w:rsid w:val="00507BAE"/>
    <w:rsid w:val="00507BDE"/>
    <w:rsid w:val="00507C7F"/>
    <w:rsid w:val="00507CAD"/>
    <w:rsid w:val="00507D30"/>
    <w:rsid w:val="00507DE8"/>
    <w:rsid w:val="00507E3E"/>
    <w:rsid w:val="00507FAE"/>
    <w:rsid w:val="00510132"/>
    <w:rsid w:val="00510290"/>
    <w:rsid w:val="00510370"/>
    <w:rsid w:val="005103D7"/>
    <w:rsid w:val="005103DA"/>
    <w:rsid w:val="005104B9"/>
    <w:rsid w:val="005104D6"/>
    <w:rsid w:val="00510630"/>
    <w:rsid w:val="00510639"/>
    <w:rsid w:val="0051063C"/>
    <w:rsid w:val="005106CB"/>
    <w:rsid w:val="005106E8"/>
    <w:rsid w:val="0051073C"/>
    <w:rsid w:val="005107C8"/>
    <w:rsid w:val="005108A6"/>
    <w:rsid w:val="005108D9"/>
    <w:rsid w:val="00510961"/>
    <w:rsid w:val="00510980"/>
    <w:rsid w:val="005109A3"/>
    <w:rsid w:val="00510A85"/>
    <w:rsid w:val="00510B36"/>
    <w:rsid w:val="00510BCD"/>
    <w:rsid w:val="00510C18"/>
    <w:rsid w:val="00510CB2"/>
    <w:rsid w:val="00510CC5"/>
    <w:rsid w:val="00510D7A"/>
    <w:rsid w:val="00510DBA"/>
    <w:rsid w:val="00510DE9"/>
    <w:rsid w:val="00510E7A"/>
    <w:rsid w:val="00510E8E"/>
    <w:rsid w:val="00510FA1"/>
    <w:rsid w:val="00510FB9"/>
    <w:rsid w:val="005111BD"/>
    <w:rsid w:val="005111C5"/>
    <w:rsid w:val="005111CE"/>
    <w:rsid w:val="00511337"/>
    <w:rsid w:val="0051138F"/>
    <w:rsid w:val="00511487"/>
    <w:rsid w:val="005114A0"/>
    <w:rsid w:val="005114BC"/>
    <w:rsid w:val="005114CD"/>
    <w:rsid w:val="0051164C"/>
    <w:rsid w:val="00511784"/>
    <w:rsid w:val="00511855"/>
    <w:rsid w:val="00511A3E"/>
    <w:rsid w:val="00511A52"/>
    <w:rsid w:val="00511A90"/>
    <w:rsid w:val="00511AAF"/>
    <w:rsid w:val="00511ADF"/>
    <w:rsid w:val="00511BE9"/>
    <w:rsid w:val="00511BFC"/>
    <w:rsid w:val="00511F6F"/>
    <w:rsid w:val="00511FCE"/>
    <w:rsid w:val="005120AC"/>
    <w:rsid w:val="00512142"/>
    <w:rsid w:val="00512183"/>
    <w:rsid w:val="00512186"/>
    <w:rsid w:val="005122C3"/>
    <w:rsid w:val="005122F1"/>
    <w:rsid w:val="0051241F"/>
    <w:rsid w:val="00512420"/>
    <w:rsid w:val="005124DA"/>
    <w:rsid w:val="005124E6"/>
    <w:rsid w:val="00512672"/>
    <w:rsid w:val="00512698"/>
    <w:rsid w:val="005127C8"/>
    <w:rsid w:val="005127E8"/>
    <w:rsid w:val="00512940"/>
    <w:rsid w:val="00512A0F"/>
    <w:rsid w:val="00512A2D"/>
    <w:rsid w:val="00512A9F"/>
    <w:rsid w:val="00512AF3"/>
    <w:rsid w:val="00512C62"/>
    <w:rsid w:val="00512D9B"/>
    <w:rsid w:val="0051305A"/>
    <w:rsid w:val="005131D6"/>
    <w:rsid w:val="0051328E"/>
    <w:rsid w:val="0051332E"/>
    <w:rsid w:val="005133BF"/>
    <w:rsid w:val="0051343D"/>
    <w:rsid w:val="00513491"/>
    <w:rsid w:val="005134BF"/>
    <w:rsid w:val="00513582"/>
    <w:rsid w:val="00513813"/>
    <w:rsid w:val="00513817"/>
    <w:rsid w:val="005139C6"/>
    <w:rsid w:val="00513A34"/>
    <w:rsid w:val="00513B8E"/>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520"/>
    <w:rsid w:val="0051468E"/>
    <w:rsid w:val="00514698"/>
    <w:rsid w:val="00514858"/>
    <w:rsid w:val="0051487E"/>
    <w:rsid w:val="005148E5"/>
    <w:rsid w:val="00514A16"/>
    <w:rsid w:val="00514A60"/>
    <w:rsid w:val="00514AB8"/>
    <w:rsid w:val="00514BA9"/>
    <w:rsid w:val="00514F3F"/>
    <w:rsid w:val="00514F46"/>
    <w:rsid w:val="00514FDD"/>
    <w:rsid w:val="0051500B"/>
    <w:rsid w:val="005150D1"/>
    <w:rsid w:val="005152B1"/>
    <w:rsid w:val="005153B0"/>
    <w:rsid w:val="005154D6"/>
    <w:rsid w:val="0051550B"/>
    <w:rsid w:val="00515598"/>
    <w:rsid w:val="005155C3"/>
    <w:rsid w:val="005155DE"/>
    <w:rsid w:val="0051567D"/>
    <w:rsid w:val="005157B7"/>
    <w:rsid w:val="0051583D"/>
    <w:rsid w:val="005158B2"/>
    <w:rsid w:val="0051590A"/>
    <w:rsid w:val="00515947"/>
    <w:rsid w:val="005159A7"/>
    <w:rsid w:val="005159EF"/>
    <w:rsid w:val="00515A05"/>
    <w:rsid w:val="00515AB1"/>
    <w:rsid w:val="00515ABF"/>
    <w:rsid w:val="00515B53"/>
    <w:rsid w:val="00515C98"/>
    <w:rsid w:val="00515D11"/>
    <w:rsid w:val="00515E3A"/>
    <w:rsid w:val="00515E6D"/>
    <w:rsid w:val="00515F1E"/>
    <w:rsid w:val="00515F60"/>
    <w:rsid w:val="00515F97"/>
    <w:rsid w:val="0051603D"/>
    <w:rsid w:val="005160C4"/>
    <w:rsid w:val="0051611F"/>
    <w:rsid w:val="005161EF"/>
    <w:rsid w:val="00516227"/>
    <w:rsid w:val="00516255"/>
    <w:rsid w:val="0051625A"/>
    <w:rsid w:val="00516272"/>
    <w:rsid w:val="005162DC"/>
    <w:rsid w:val="0051642E"/>
    <w:rsid w:val="0051650E"/>
    <w:rsid w:val="00516546"/>
    <w:rsid w:val="00516697"/>
    <w:rsid w:val="005166AA"/>
    <w:rsid w:val="005166E6"/>
    <w:rsid w:val="005168E3"/>
    <w:rsid w:val="00516927"/>
    <w:rsid w:val="00516A4A"/>
    <w:rsid w:val="00516AB5"/>
    <w:rsid w:val="00516AE5"/>
    <w:rsid w:val="00516B47"/>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E42"/>
    <w:rsid w:val="00517FF2"/>
    <w:rsid w:val="0051C083"/>
    <w:rsid w:val="005201D9"/>
    <w:rsid w:val="00520219"/>
    <w:rsid w:val="00520243"/>
    <w:rsid w:val="0052027A"/>
    <w:rsid w:val="005202DF"/>
    <w:rsid w:val="005202FF"/>
    <w:rsid w:val="0052032C"/>
    <w:rsid w:val="00520471"/>
    <w:rsid w:val="00520476"/>
    <w:rsid w:val="00520501"/>
    <w:rsid w:val="0052068D"/>
    <w:rsid w:val="0052073F"/>
    <w:rsid w:val="00520987"/>
    <w:rsid w:val="00520A43"/>
    <w:rsid w:val="00520AF0"/>
    <w:rsid w:val="00520AF1"/>
    <w:rsid w:val="00520B1A"/>
    <w:rsid w:val="00520CF3"/>
    <w:rsid w:val="00520D3A"/>
    <w:rsid w:val="00520F41"/>
    <w:rsid w:val="0052105D"/>
    <w:rsid w:val="0052108C"/>
    <w:rsid w:val="0052143D"/>
    <w:rsid w:val="005215AD"/>
    <w:rsid w:val="005216BB"/>
    <w:rsid w:val="005216DB"/>
    <w:rsid w:val="0052183A"/>
    <w:rsid w:val="00521850"/>
    <w:rsid w:val="00521BBA"/>
    <w:rsid w:val="00521BBC"/>
    <w:rsid w:val="00521CC4"/>
    <w:rsid w:val="00521EED"/>
    <w:rsid w:val="00521F9B"/>
    <w:rsid w:val="00522068"/>
    <w:rsid w:val="00522085"/>
    <w:rsid w:val="0052209C"/>
    <w:rsid w:val="005221FD"/>
    <w:rsid w:val="005222C6"/>
    <w:rsid w:val="005222FF"/>
    <w:rsid w:val="005223DE"/>
    <w:rsid w:val="00522420"/>
    <w:rsid w:val="0052245F"/>
    <w:rsid w:val="005224A9"/>
    <w:rsid w:val="005224EE"/>
    <w:rsid w:val="005226D8"/>
    <w:rsid w:val="00522757"/>
    <w:rsid w:val="0052277E"/>
    <w:rsid w:val="00522805"/>
    <w:rsid w:val="00522858"/>
    <w:rsid w:val="00522B43"/>
    <w:rsid w:val="00522BA8"/>
    <w:rsid w:val="00522BC8"/>
    <w:rsid w:val="00522C65"/>
    <w:rsid w:val="00522E32"/>
    <w:rsid w:val="00522E33"/>
    <w:rsid w:val="00522E51"/>
    <w:rsid w:val="00522EDC"/>
    <w:rsid w:val="00522F76"/>
    <w:rsid w:val="0052313A"/>
    <w:rsid w:val="005232DA"/>
    <w:rsid w:val="0052330B"/>
    <w:rsid w:val="0052333A"/>
    <w:rsid w:val="005233C0"/>
    <w:rsid w:val="0052340E"/>
    <w:rsid w:val="0052346B"/>
    <w:rsid w:val="0052347E"/>
    <w:rsid w:val="005234DC"/>
    <w:rsid w:val="00523549"/>
    <w:rsid w:val="0052379D"/>
    <w:rsid w:val="005237FC"/>
    <w:rsid w:val="0052386B"/>
    <w:rsid w:val="00523AD6"/>
    <w:rsid w:val="00523AF2"/>
    <w:rsid w:val="00523B21"/>
    <w:rsid w:val="00523BB8"/>
    <w:rsid w:val="00523C85"/>
    <w:rsid w:val="00523DBA"/>
    <w:rsid w:val="00523EB2"/>
    <w:rsid w:val="00523FD9"/>
    <w:rsid w:val="00524033"/>
    <w:rsid w:val="00524068"/>
    <w:rsid w:val="005240F1"/>
    <w:rsid w:val="00524111"/>
    <w:rsid w:val="00524147"/>
    <w:rsid w:val="005241D5"/>
    <w:rsid w:val="0052424C"/>
    <w:rsid w:val="00524273"/>
    <w:rsid w:val="0052429B"/>
    <w:rsid w:val="00524320"/>
    <w:rsid w:val="0052437D"/>
    <w:rsid w:val="005243AD"/>
    <w:rsid w:val="005243EA"/>
    <w:rsid w:val="005244A3"/>
    <w:rsid w:val="00524580"/>
    <w:rsid w:val="0052488C"/>
    <w:rsid w:val="00524925"/>
    <w:rsid w:val="00524ACA"/>
    <w:rsid w:val="00524B99"/>
    <w:rsid w:val="00524D05"/>
    <w:rsid w:val="00524D09"/>
    <w:rsid w:val="00524D70"/>
    <w:rsid w:val="00524D75"/>
    <w:rsid w:val="00524E2E"/>
    <w:rsid w:val="00524E41"/>
    <w:rsid w:val="00524E75"/>
    <w:rsid w:val="00524FBB"/>
    <w:rsid w:val="00525004"/>
    <w:rsid w:val="00525009"/>
    <w:rsid w:val="00525171"/>
    <w:rsid w:val="00525196"/>
    <w:rsid w:val="00525288"/>
    <w:rsid w:val="0052542D"/>
    <w:rsid w:val="005254FE"/>
    <w:rsid w:val="0052560D"/>
    <w:rsid w:val="005258C3"/>
    <w:rsid w:val="00525926"/>
    <w:rsid w:val="00525ABC"/>
    <w:rsid w:val="00525B0B"/>
    <w:rsid w:val="00525B0E"/>
    <w:rsid w:val="00525CE4"/>
    <w:rsid w:val="00525E00"/>
    <w:rsid w:val="00525F07"/>
    <w:rsid w:val="00525F39"/>
    <w:rsid w:val="00525FF7"/>
    <w:rsid w:val="00526020"/>
    <w:rsid w:val="00526059"/>
    <w:rsid w:val="0052605D"/>
    <w:rsid w:val="0052607F"/>
    <w:rsid w:val="005260DB"/>
    <w:rsid w:val="005260F0"/>
    <w:rsid w:val="00526148"/>
    <w:rsid w:val="00526149"/>
    <w:rsid w:val="00526250"/>
    <w:rsid w:val="00526253"/>
    <w:rsid w:val="0052630A"/>
    <w:rsid w:val="00526364"/>
    <w:rsid w:val="0052639E"/>
    <w:rsid w:val="0052655F"/>
    <w:rsid w:val="005266DA"/>
    <w:rsid w:val="005267F2"/>
    <w:rsid w:val="005268F0"/>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6E5"/>
    <w:rsid w:val="00527759"/>
    <w:rsid w:val="00527839"/>
    <w:rsid w:val="0052785E"/>
    <w:rsid w:val="00527A6D"/>
    <w:rsid w:val="00527A8B"/>
    <w:rsid w:val="00527B7C"/>
    <w:rsid w:val="00527D90"/>
    <w:rsid w:val="00527DA3"/>
    <w:rsid w:val="00527DC6"/>
    <w:rsid w:val="00527DE6"/>
    <w:rsid w:val="00530007"/>
    <w:rsid w:val="0053000B"/>
    <w:rsid w:val="005300A4"/>
    <w:rsid w:val="00530102"/>
    <w:rsid w:val="00530302"/>
    <w:rsid w:val="00530383"/>
    <w:rsid w:val="00530501"/>
    <w:rsid w:val="00530606"/>
    <w:rsid w:val="00530663"/>
    <w:rsid w:val="005306CF"/>
    <w:rsid w:val="0053071E"/>
    <w:rsid w:val="00530791"/>
    <w:rsid w:val="00530855"/>
    <w:rsid w:val="00530D45"/>
    <w:rsid w:val="00530F3E"/>
    <w:rsid w:val="00530F46"/>
    <w:rsid w:val="00530F7B"/>
    <w:rsid w:val="00531010"/>
    <w:rsid w:val="00531037"/>
    <w:rsid w:val="00531108"/>
    <w:rsid w:val="005311D6"/>
    <w:rsid w:val="005311EF"/>
    <w:rsid w:val="00531310"/>
    <w:rsid w:val="00531373"/>
    <w:rsid w:val="00531422"/>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B3D"/>
    <w:rsid w:val="00532C02"/>
    <w:rsid w:val="00532C11"/>
    <w:rsid w:val="00532C53"/>
    <w:rsid w:val="00532D8D"/>
    <w:rsid w:val="0053326E"/>
    <w:rsid w:val="00533353"/>
    <w:rsid w:val="0053337B"/>
    <w:rsid w:val="0053338C"/>
    <w:rsid w:val="00533399"/>
    <w:rsid w:val="00533476"/>
    <w:rsid w:val="00533506"/>
    <w:rsid w:val="0053361E"/>
    <w:rsid w:val="005336AE"/>
    <w:rsid w:val="00533925"/>
    <w:rsid w:val="005339F0"/>
    <w:rsid w:val="00533AD1"/>
    <w:rsid w:val="00533AD6"/>
    <w:rsid w:val="00533AF1"/>
    <w:rsid w:val="00533D28"/>
    <w:rsid w:val="00533DD4"/>
    <w:rsid w:val="00533E22"/>
    <w:rsid w:val="00533E91"/>
    <w:rsid w:val="00533EC4"/>
    <w:rsid w:val="00533F12"/>
    <w:rsid w:val="0053410B"/>
    <w:rsid w:val="005341DF"/>
    <w:rsid w:val="00534313"/>
    <w:rsid w:val="0053437B"/>
    <w:rsid w:val="0053438B"/>
    <w:rsid w:val="005344F3"/>
    <w:rsid w:val="005345C3"/>
    <w:rsid w:val="0053462B"/>
    <w:rsid w:val="00534639"/>
    <w:rsid w:val="0053463D"/>
    <w:rsid w:val="00534684"/>
    <w:rsid w:val="00534744"/>
    <w:rsid w:val="005347FE"/>
    <w:rsid w:val="00534909"/>
    <w:rsid w:val="00534932"/>
    <w:rsid w:val="0053493E"/>
    <w:rsid w:val="005349EA"/>
    <w:rsid w:val="00534A24"/>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A8"/>
    <w:rsid w:val="00536BCD"/>
    <w:rsid w:val="00536C32"/>
    <w:rsid w:val="00536C47"/>
    <w:rsid w:val="00536CDD"/>
    <w:rsid w:val="00536D1D"/>
    <w:rsid w:val="00536F57"/>
    <w:rsid w:val="00537182"/>
    <w:rsid w:val="0053721F"/>
    <w:rsid w:val="00537298"/>
    <w:rsid w:val="005373DB"/>
    <w:rsid w:val="00537427"/>
    <w:rsid w:val="005375C3"/>
    <w:rsid w:val="00537653"/>
    <w:rsid w:val="00537696"/>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3B2"/>
    <w:rsid w:val="00540405"/>
    <w:rsid w:val="0054048A"/>
    <w:rsid w:val="005406DB"/>
    <w:rsid w:val="00540731"/>
    <w:rsid w:val="00540746"/>
    <w:rsid w:val="0054078D"/>
    <w:rsid w:val="005407ED"/>
    <w:rsid w:val="00540833"/>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05"/>
    <w:rsid w:val="0054126A"/>
    <w:rsid w:val="0054128D"/>
    <w:rsid w:val="005412D1"/>
    <w:rsid w:val="005414BF"/>
    <w:rsid w:val="00541506"/>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29"/>
    <w:rsid w:val="00542246"/>
    <w:rsid w:val="00542301"/>
    <w:rsid w:val="00542359"/>
    <w:rsid w:val="00542373"/>
    <w:rsid w:val="005423AF"/>
    <w:rsid w:val="00542474"/>
    <w:rsid w:val="00542476"/>
    <w:rsid w:val="005424F4"/>
    <w:rsid w:val="00542573"/>
    <w:rsid w:val="005425B2"/>
    <w:rsid w:val="005425BF"/>
    <w:rsid w:val="005426A3"/>
    <w:rsid w:val="005427A6"/>
    <w:rsid w:val="005427EC"/>
    <w:rsid w:val="005428F7"/>
    <w:rsid w:val="005429AD"/>
    <w:rsid w:val="005429ED"/>
    <w:rsid w:val="00542AB3"/>
    <w:rsid w:val="00542B06"/>
    <w:rsid w:val="00542B28"/>
    <w:rsid w:val="00542B4B"/>
    <w:rsid w:val="00542C0A"/>
    <w:rsid w:val="00542C4F"/>
    <w:rsid w:val="00542C9E"/>
    <w:rsid w:val="00542CCD"/>
    <w:rsid w:val="00542CDB"/>
    <w:rsid w:val="00542DB8"/>
    <w:rsid w:val="00542DF5"/>
    <w:rsid w:val="00543143"/>
    <w:rsid w:val="005431B3"/>
    <w:rsid w:val="005431CC"/>
    <w:rsid w:val="0054336D"/>
    <w:rsid w:val="0054341B"/>
    <w:rsid w:val="00543616"/>
    <w:rsid w:val="005436AB"/>
    <w:rsid w:val="005436B9"/>
    <w:rsid w:val="005436C5"/>
    <w:rsid w:val="005437F4"/>
    <w:rsid w:val="005437FE"/>
    <w:rsid w:val="00543816"/>
    <w:rsid w:val="00543854"/>
    <w:rsid w:val="0054387B"/>
    <w:rsid w:val="0054388F"/>
    <w:rsid w:val="005439EA"/>
    <w:rsid w:val="00543A94"/>
    <w:rsid w:val="00543B1F"/>
    <w:rsid w:val="00543B4B"/>
    <w:rsid w:val="00543C8A"/>
    <w:rsid w:val="00543D58"/>
    <w:rsid w:val="00543EFE"/>
    <w:rsid w:val="00544190"/>
    <w:rsid w:val="0054429E"/>
    <w:rsid w:val="005443A2"/>
    <w:rsid w:val="005443A8"/>
    <w:rsid w:val="005443FB"/>
    <w:rsid w:val="00544495"/>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1C"/>
    <w:rsid w:val="00546124"/>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AE0"/>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1E"/>
    <w:rsid w:val="00547526"/>
    <w:rsid w:val="005475BE"/>
    <w:rsid w:val="005477CC"/>
    <w:rsid w:val="0054780D"/>
    <w:rsid w:val="0054786A"/>
    <w:rsid w:val="0054786E"/>
    <w:rsid w:val="005478CD"/>
    <w:rsid w:val="0054793F"/>
    <w:rsid w:val="00547940"/>
    <w:rsid w:val="00547CA1"/>
    <w:rsid w:val="00547CA4"/>
    <w:rsid w:val="00547DD4"/>
    <w:rsid w:val="00547E03"/>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53"/>
    <w:rsid w:val="005510A4"/>
    <w:rsid w:val="0055114A"/>
    <w:rsid w:val="005513FA"/>
    <w:rsid w:val="00551442"/>
    <w:rsid w:val="00551480"/>
    <w:rsid w:val="005514B4"/>
    <w:rsid w:val="005514E6"/>
    <w:rsid w:val="00551732"/>
    <w:rsid w:val="00551804"/>
    <w:rsid w:val="005518DB"/>
    <w:rsid w:val="00551960"/>
    <w:rsid w:val="005519EC"/>
    <w:rsid w:val="00551A0E"/>
    <w:rsid w:val="00551A7C"/>
    <w:rsid w:val="00551EDA"/>
    <w:rsid w:val="00552029"/>
    <w:rsid w:val="00552109"/>
    <w:rsid w:val="005521F7"/>
    <w:rsid w:val="0055221C"/>
    <w:rsid w:val="00552264"/>
    <w:rsid w:val="005522BC"/>
    <w:rsid w:val="00552333"/>
    <w:rsid w:val="00552360"/>
    <w:rsid w:val="00552396"/>
    <w:rsid w:val="0055245A"/>
    <w:rsid w:val="0055248F"/>
    <w:rsid w:val="005524A5"/>
    <w:rsid w:val="00552735"/>
    <w:rsid w:val="00552847"/>
    <w:rsid w:val="00552859"/>
    <w:rsid w:val="005528C1"/>
    <w:rsid w:val="0055293C"/>
    <w:rsid w:val="00552969"/>
    <w:rsid w:val="00552B02"/>
    <w:rsid w:val="00552B71"/>
    <w:rsid w:val="00552C60"/>
    <w:rsid w:val="00552CB3"/>
    <w:rsid w:val="00552DA1"/>
    <w:rsid w:val="00552DAC"/>
    <w:rsid w:val="00552FB4"/>
    <w:rsid w:val="00553023"/>
    <w:rsid w:val="005533AD"/>
    <w:rsid w:val="005535CB"/>
    <w:rsid w:val="00553638"/>
    <w:rsid w:val="0055369B"/>
    <w:rsid w:val="005536BC"/>
    <w:rsid w:val="005536CF"/>
    <w:rsid w:val="005536D6"/>
    <w:rsid w:val="005536E4"/>
    <w:rsid w:val="00553729"/>
    <w:rsid w:val="005537D1"/>
    <w:rsid w:val="0055389C"/>
    <w:rsid w:val="00553906"/>
    <w:rsid w:val="005539C9"/>
    <w:rsid w:val="00553B58"/>
    <w:rsid w:val="00553CA8"/>
    <w:rsid w:val="00553E24"/>
    <w:rsid w:val="00553F8E"/>
    <w:rsid w:val="005542CD"/>
    <w:rsid w:val="005542EF"/>
    <w:rsid w:val="005543BE"/>
    <w:rsid w:val="005543FB"/>
    <w:rsid w:val="005544D1"/>
    <w:rsid w:val="005544DF"/>
    <w:rsid w:val="00554604"/>
    <w:rsid w:val="0055463B"/>
    <w:rsid w:val="00554658"/>
    <w:rsid w:val="005547BC"/>
    <w:rsid w:val="005548F2"/>
    <w:rsid w:val="00554A32"/>
    <w:rsid w:val="00554AB8"/>
    <w:rsid w:val="00554CDD"/>
    <w:rsid w:val="00554DA4"/>
    <w:rsid w:val="00554F54"/>
    <w:rsid w:val="00554F60"/>
    <w:rsid w:val="005550CC"/>
    <w:rsid w:val="00555184"/>
    <w:rsid w:val="00555228"/>
    <w:rsid w:val="00555244"/>
    <w:rsid w:val="005552C4"/>
    <w:rsid w:val="005557D7"/>
    <w:rsid w:val="00555822"/>
    <w:rsid w:val="0055594A"/>
    <w:rsid w:val="00555968"/>
    <w:rsid w:val="005559B0"/>
    <w:rsid w:val="00555A0C"/>
    <w:rsid w:val="00555A4F"/>
    <w:rsid w:val="00555A9C"/>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5F"/>
    <w:rsid w:val="00556D64"/>
    <w:rsid w:val="00556F4D"/>
    <w:rsid w:val="00557062"/>
    <w:rsid w:val="005570C0"/>
    <w:rsid w:val="005571BA"/>
    <w:rsid w:val="005571D0"/>
    <w:rsid w:val="005571ED"/>
    <w:rsid w:val="005571FC"/>
    <w:rsid w:val="005572D1"/>
    <w:rsid w:val="00557332"/>
    <w:rsid w:val="00557683"/>
    <w:rsid w:val="005576E8"/>
    <w:rsid w:val="00557741"/>
    <w:rsid w:val="00557B1C"/>
    <w:rsid w:val="00557B9B"/>
    <w:rsid w:val="00557C08"/>
    <w:rsid w:val="00557CAF"/>
    <w:rsid w:val="00557D5B"/>
    <w:rsid w:val="00557D82"/>
    <w:rsid w:val="00557DB6"/>
    <w:rsid w:val="00557E0A"/>
    <w:rsid w:val="00557E6E"/>
    <w:rsid w:val="00557F47"/>
    <w:rsid w:val="00557FEB"/>
    <w:rsid w:val="00560037"/>
    <w:rsid w:val="005600BA"/>
    <w:rsid w:val="0056010D"/>
    <w:rsid w:val="00560201"/>
    <w:rsid w:val="00560257"/>
    <w:rsid w:val="00560365"/>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5E9"/>
    <w:rsid w:val="00561600"/>
    <w:rsid w:val="00561674"/>
    <w:rsid w:val="005616CF"/>
    <w:rsid w:val="00561769"/>
    <w:rsid w:val="005617C2"/>
    <w:rsid w:val="00561881"/>
    <w:rsid w:val="00561988"/>
    <w:rsid w:val="00561B13"/>
    <w:rsid w:val="00561B36"/>
    <w:rsid w:val="00561B3A"/>
    <w:rsid w:val="00561B6C"/>
    <w:rsid w:val="00561EAB"/>
    <w:rsid w:val="00561FB6"/>
    <w:rsid w:val="005620A1"/>
    <w:rsid w:val="005620AA"/>
    <w:rsid w:val="005620C8"/>
    <w:rsid w:val="005621F3"/>
    <w:rsid w:val="005624F3"/>
    <w:rsid w:val="00562502"/>
    <w:rsid w:val="0056253D"/>
    <w:rsid w:val="0056256C"/>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A8"/>
    <w:rsid w:val="005631F6"/>
    <w:rsid w:val="005632A9"/>
    <w:rsid w:val="00563301"/>
    <w:rsid w:val="005633F3"/>
    <w:rsid w:val="005633F5"/>
    <w:rsid w:val="005634EE"/>
    <w:rsid w:val="00563506"/>
    <w:rsid w:val="00563525"/>
    <w:rsid w:val="00563609"/>
    <w:rsid w:val="00563641"/>
    <w:rsid w:val="00563682"/>
    <w:rsid w:val="005636E6"/>
    <w:rsid w:val="00563794"/>
    <w:rsid w:val="00563819"/>
    <w:rsid w:val="0056387F"/>
    <w:rsid w:val="005638F6"/>
    <w:rsid w:val="0056390A"/>
    <w:rsid w:val="00563957"/>
    <w:rsid w:val="00563981"/>
    <w:rsid w:val="00563A19"/>
    <w:rsid w:val="00563B9A"/>
    <w:rsid w:val="00563BF5"/>
    <w:rsid w:val="00563CFC"/>
    <w:rsid w:val="00563D78"/>
    <w:rsid w:val="00563DA9"/>
    <w:rsid w:val="00563F8A"/>
    <w:rsid w:val="00563FD8"/>
    <w:rsid w:val="0056401C"/>
    <w:rsid w:val="00564064"/>
    <w:rsid w:val="00564065"/>
    <w:rsid w:val="0056421D"/>
    <w:rsid w:val="005642A3"/>
    <w:rsid w:val="00564384"/>
    <w:rsid w:val="00564410"/>
    <w:rsid w:val="0056444B"/>
    <w:rsid w:val="00564516"/>
    <w:rsid w:val="00564551"/>
    <w:rsid w:val="005646B3"/>
    <w:rsid w:val="00564722"/>
    <w:rsid w:val="005647B2"/>
    <w:rsid w:val="005647BB"/>
    <w:rsid w:val="005648BB"/>
    <w:rsid w:val="00564962"/>
    <w:rsid w:val="00564973"/>
    <w:rsid w:val="00564A70"/>
    <w:rsid w:val="00564A7E"/>
    <w:rsid w:val="00564AE8"/>
    <w:rsid w:val="00564BC0"/>
    <w:rsid w:val="00564C2C"/>
    <w:rsid w:val="00564C56"/>
    <w:rsid w:val="00564D0A"/>
    <w:rsid w:val="00564D1B"/>
    <w:rsid w:val="00564E40"/>
    <w:rsid w:val="00564E7B"/>
    <w:rsid w:val="00564EF2"/>
    <w:rsid w:val="00564FBF"/>
    <w:rsid w:val="005650E7"/>
    <w:rsid w:val="005651FE"/>
    <w:rsid w:val="005652C6"/>
    <w:rsid w:val="005653AC"/>
    <w:rsid w:val="005653B2"/>
    <w:rsid w:val="00565450"/>
    <w:rsid w:val="005654A5"/>
    <w:rsid w:val="005654C4"/>
    <w:rsid w:val="005656BD"/>
    <w:rsid w:val="005657B8"/>
    <w:rsid w:val="0056589D"/>
    <w:rsid w:val="005658ED"/>
    <w:rsid w:val="00565943"/>
    <w:rsid w:val="00565977"/>
    <w:rsid w:val="00565A4B"/>
    <w:rsid w:val="00565A53"/>
    <w:rsid w:val="00565A69"/>
    <w:rsid w:val="00565B97"/>
    <w:rsid w:val="00565BB5"/>
    <w:rsid w:val="00565BB8"/>
    <w:rsid w:val="00565BE0"/>
    <w:rsid w:val="00565CC8"/>
    <w:rsid w:val="00565D07"/>
    <w:rsid w:val="00565D23"/>
    <w:rsid w:val="00565D71"/>
    <w:rsid w:val="00565D94"/>
    <w:rsid w:val="00565DA1"/>
    <w:rsid w:val="00565DB1"/>
    <w:rsid w:val="00565E56"/>
    <w:rsid w:val="00565E59"/>
    <w:rsid w:val="00565F51"/>
    <w:rsid w:val="0056608F"/>
    <w:rsid w:val="005661A9"/>
    <w:rsid w:val="0056626D"/>
    <w:rsid w:val="005662B2"/>
    <w:rsid w:val="005664A5"/>
    <w:rsid w:val="005665A1"/>
    <w:rsid w:val="005665E4"/>
    <w:rsid w:val="0056686D"/>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06"/>
    <w:rsid w:val="005674F2"/>
    <w:rsid w:val="00567503"/>
    <w:rsid w:val="00567692"/>
    <w:rsid w:val="005677E9"/>
    <w:rsid w:val="00567848"/>
    <w:rsid w:val="005678A4"/>
    <w:rsid w:val="005678BB"/>
    <w:rsid w:val="005678FC"/>
    <w:rsid w:val="005679C7"/>
    <w:rsid w:val="00567A4A"/>
    <w:rsid w:val="00567AF2"/>
    <w:rsid w:val="00567B29"/>
    <w:rsid w:val="00567CD2"/>
    <w:rsid w:val="00567DC0"/>
    <w:rsid w:val="0057006A"/>
    <w:rsid w:val="0057013E"/>
    <w:rsid w:val="005701A7"/>
    <w:rsid w:val="005701AC"/>
    <w:rsid w:val="00570201"/>
    <w:rsid w:val="0057027D"/>
    <w:rsid w:val="00570392"/>
    <w:rsid w:val="005703B0"/>
    <w:rsid w:val="00570434"/>
    <w:rsid w:val="0057043A"/>
    <w:rsid w:val="005704C2"/>
    <w:rsid w:val="00570535"/>
    <w:rsid w:val="00570610"/>
    <w:rsid w:val="005707B3"/>
    <w:rsid w:val="00570848"/>
    <w:rsid w:val="0057087C"/>
    <w:rsid w:val="00570984"/>
    <w:rsid w:val="00570A27"/>
    <w:rsid w:val="00570A4B"/>
    <w:rsid w:val="00570BB3"/>
    <w:rsid w:val="00570BBB"/>
    <w:rsid w:val="00570BD4"/>
    <w:rsid w:val="00570CAA"/>
    <w:rsid w:val="00570D20"/>
    <w:rsid w:val="00570DB5"/>
    <w:rsid w:val="00570DF6"/>
    <w:rsid w:val="00570E38"/>
    <w:rsid w:val="00570EFC"/>
    <w:rsid w:val="00570F21"/>
    <w:rsid w:val="00570FC6"/>
    <w:rsid w:val="0057107A"/>
    <w:rsid w:val="00571198"/>
    <w:rsid w:val="005714C0"/>
    <w:rsid w:val="005714C4"/>
    <w:rsid w:val="005714F7"/>
    <w:rsid w:val="00571651"/>
    <w:rsid w:val="00571679"/>
    <w:rsid w:val="005716FF"/>
    <w:rsid w:val="00571715"/>
    <w:rsid w:val="0057171F"/>
    <w:rsid w:val="0057173C"/>
    <w:rsid w:val="00571764"/>
    <w:rsid w:val="005717EF"/>
    <w:rsid w:val="00571987"/>
    <w:rsid w:val="005719CE"/>
    <w:rsid w:val="00571B04"/>
    <w:rsid w:val="00571B16"/>
    <w:rsid w:val="00571B20"/>
    <w:rsid w:val="00571BB5"/>
    <w:rsid w:val="00571BF9"/>
    <w:rsid w:val="00571C3D"/>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2A"/>
    <w:rsid w:val="00572A56"/>
    <w:rsid w:val="00572ACE"/>
    <w:rsid w:val="00572B9E"/>
    <w:rsid w:val="00572C3C"/>
    <w:rsid w:val="00572E20"/>
    <w:rsid w:val="0057304A"/>
    <w:rsid w:val="005731CC"/>
    <w:rsid w:val="00573243"/>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E9"/>
    <w:rsid w:val="00573C7C"/>
    <w:rsid w:val="00573CF2"/>
    <w:rsid w:val="00573E1A"/>
    <w:rsid w:val="00573E47"/>
    <w:rsid w:val="00573EA2"/>
    <w:rsid w:val="00573ED1"/>
    <w:rsid w:val="00573FE5"/>
    <w:rsid w:val="00574068"/>
    <w:rsid w:val="00574084"/>
    <w:rsid w:val="00574108"/>
    <w:rsid w:val="00574541"/>
    <w:rsid w:val="00574655"/>
    <w:rsid w:val="005747E0"/>
    <w:rsid w:val="005748C0"/>
    <w:rsid w:val="00574902"/>
    <w:rsid w:val="0057494B"/>
    <w:rsid w:val="005749B1"/>
    <w:rsid w:val="00574A44"/>
    <w:rsid w:val="00574AE7"/>
    <w:rsid w:val="00574B13"/>
    <w:rsid w:val="00574BBA"/>
    <w:rsid w:val="00574BD2"/>
    <w:rsid w:val="00574C52"/>
    <w:rsid w:val="00574C69"/>
    <w:rsid w:val="00574CE9"/>
    <w:rsid w:val="00574D59"/>
    <w:rsid w:val="00574E7D"/>
    <w:rsid w:val="00574EF4"/>
    <w:rsid w:val="005750F7"/>
    <w:rsid w:val="0057516A"/>
    <w:rsid w:val="005751E7"/>
    <w:rsid w:val="00575355"/>
    <w:rsid w:val="0057552D"/>
    <w:rsid w:val="00575705"/>
    <w:rsid w:val="0057570B"/>
    <w:rsid w:val="005757D2"/>
    <w:rsid w:val="0057584F"/>
    <w:rsid w:val="00575944"/>
    <w:rsid w:val="00575A68"/>
    <w:rsid w:val="00575C87"/>
    <w:rsid w:val="00575CA9"/>
    <w:rsid w:val="00575CB9"/>
    <w:rsid w:val="00575D12"/>
    <w:rsid w:val="00575D1D"/>
    <w:rsid w:val="00575D44"/>
    <w:rsid w:val="00575D8C"/>
    <w:rsid w:val="00575D93"/>
    <w:rsid w:val="00575E86"/>
    <w:rsid w:val="00575E8A"/>
    <w:rsid w:val="00575EA3"/>
    <w:rsid w:val="00575EC9"/>
    <w:rsid w:val="00575EF4"/>
    <w:rsid w:val="00575F18"/>
    <w:rsid w:val="00576047"/>
    <w:rsid w:val="0057606D"/>
    <w:rsid w:val="005760F9"/>
    <w:rsid w:val="00576113"/>
    <w:rsid w:val="0057613A"/>
    <w:rsid w:val="00576252"/>
    <w:rsid w:val="0057629B"/>
    <w:rsid w:val="0057637C"/>
    <w:rsid w:val="005763AA"/>
    <w:rsid w:val="0057643F"/>
    <w:rsid w:val="00576488"/>
    <w:rsid w:val="0057650F"/>
    <w:rsid w:val="00576535"/>
    <w:rsid w:val="00576554"/>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D2B"/>
    <w:rsid w:val="00576E46"/>
    <w:rsid w:val="00576E63"/>
    <w:rsid w:val="00576EFB"/>
    <w:rsid w:val="00576F60"/>
    <w:rsid w:val="00577104"/>
    <w:rsid w:val="00577114"/>
    <w:rsid w:val="0057711A"/>
    <w:rsid w:val="00577121"/>
    <w:rsid w:val="00577155"/>
    <w:rsid w:val="005771FD"/>
    <w:rsid w:val="00577266"/>
    <w:rsid w:val="005772E9"/>
    <w:rsid w:val="005772F2"/>
    <w:rsid w:val="00577340"/>
    <w:rsid w:val="00577413"/>
    <w:rsid w:val="00577422"/>
    <w:rsid w:val="00577454"/>
    <w:rsid w:val="005776AC"/>
    <w:rsid w:val="0057773F"/>
    <w:rsid w:val="0057778A"/>
    <w:rsid w:val="005777FE"/>
    <w:rsid w:val="00577AED"/>
    <w:rsid w:val="00577AEE"/>
    <w:rsid w:val="00577B15"/>
    <w:rsid w:val="00577CA9"/>
    <w:rsid w:val="00577D3A"/>
    <w:rsid w:val="00577DB0"/>
    <w:rsid w:val="00580017"/>
    <w:rsid w:val="00580018"/>
    <w:rsid w:val="0058002F"/>
    <w:rsid w:val="00580145"/>
    <w:rsid w:val="00580149"/>
    <w:rsid w:val="005801AA"/>
    <w:rsid w:val="0058026F"/>
    <w:rsid w:val="00580281"/>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E7B"/>
    <w:rsid w:val="00580EF5"/>
    <w:rsid w:val="00580F61"/>
    <w:rsid w:val="00580F98"/>
    <w:rsid w:val="00581066"/>
    <w:rsid w:val="0058111B"/>
    <w:rsid w:val="00581182"/>
    <w:rsid w:val="0058128F"/>
    <w:rsid w:val="005812A7"/>
    <w:rsid w:val="005812AB"/>
    <w:rsid w:val="005812B1"/>
    <w:rsid w:val="00581419"/>
    <w:rsid w:val="005814A8"/>
    <w:rsid w:val="005814EE"/>
    <w:rsid w:val="00581504"/>
    <w:rsid w:val="00581529"/>
    <w:rsid w:val="005815B0"/>
    <w:rsid w:val="005815E8"/>
    <w:rsid w:val="00581806"/>
    <w:rsid w:val="005818BF"/>
    <w:rsid w:val="005818F6"/>
    <w:rsid w:val="00581936"/>
    <w:rsid w:val="00581959"/>
    <w:rsid w:val="00581A7A"/>
    <w:rsid w:val="00581B32"/>
    <w:rsid w:val="00581B46"/>
    <w:rsid w:val="00581B65"/>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4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72"/>
    <w:rsid w:val="00582C8A"/>
    <w:rsid w:val="00582CF5"/>
    <w:rsid w:val="00582CF6"/>
    <w:rsid w:val="00582DEE"/>
    <w:rsid w:val="00583024"/>
    <w:rsid w:val="00583078"/>
    <w:rsid w:val="005831BD"/>
    <w:rsid w:val="005831E3"/>
    <w:rsid w:val="005832AF"/>
    <w:rsid w:val="0058333B"/>
    <w:rsid w:val="00583365"/>
    <w:rsid w:val="0058336D"/>
    <w:rsid w:val="0058338F"/>
    <w:rsid w:val="0058340A"/>
    <w:rsid w:val="00583454"/>
    <w:rsid w:val="00583492"/>
    <w:rsid w:val="00583515"/>
    <w:rsid w:val="00583532"/>
    <w:rsid w:val="0058368A"/>
    <w:rsid w:val="005836DE"/>
    <w:rsid w:val="00583744"/>
    <w:rsid w:val="005837A3"/>
    <w:rsid w:val="005838E9"/>
    <w:rsid w:val="0058391E"/>
    <w:rsid w:val="005839A4"/>
    <w:rsid w:val="00583A02"/>
    <w:rsid w:val="00583BAE"/>
    <w:rsid w:val="00583D39"/>
    <w:rsid w:val="00583D3D"/>
    <w:rsid w:val="00583DB3"/>
    <w:rsid w:val="00583E05"/>
    <w:rsid w:val="00583F75"/>
    <w:rsid w:val="00584007"/>
    <w:rsid w:val="0058401D"/>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1C"/>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62E"/>
    <w:rsid w:val="0058690F"/>
    <w:rsid w:val="00586940"/>
    <w:rsid w:val="005869E2"/>
    <w:rsid w:val="005869F5"/>
    <w:rsid w:val="00586B0B"/>
    <w:rsid w:val="00586B14"/>
    <w:rsid w:val="00586B86"/>
    <w:rsid w:val="00586C20"/>
    <w:rsid w:val="00586E76"/>
    <w:rsid w:val="00586E9A"/>
    <w:rsid w:val="00586F81"/>
    <w:rsid w:val="00587084"/>
    <w:rsid w:val="005870C7"/>
    <w:rsid w:val="00587101"/>
    <w:rsid w:val="00587152"/>
    <w:rsid w:val="00587187"/>
    <w:rsid w:val="005871E0"/>
    <w:rsid w:val="0058721E"/>
    <w:rsid w:val="0058726F"/>
    <w:rsid w:val="005873D8"/>
    <w:rsid w:val="005873FD"/>
    <w:rsid w:val="00587413"/>
    <w:rsid w:val="0058744F"/>
    <w:rsid w:val="0058755B"/>
    <w:rsid w:val="00587666"/>
    <w:rsid w:val="00587712"/>
    <w:rsid w:val="00587739"/>
    <w:rsid w:val="005878A2"/>
    <w:rsid w:val="005878DF"/>
    <w:rsid w:val="005879D3"/>
    <w:rsid w:val="005879FB"/>
    <w:rsid w:val="00587AEA"/>
    <w:rsid w:val="00587B81"/>
    <w:rsid w:val="00587C1C"/>
    <w:rsid w:val="00587C94"/>
    <w:rsid w:val="00587CB2"/>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A26"/>
    <w:rsid w:val="00590AF2"/>
    <w:rsid w:val="00590B72"/>
    <w:rsid w:val="00590BCF"/>
    <w:rsid w:val="00590BDF"/>
    <w:rsid w:val="00590C36"/>
    <w:rsid w:val="00590C67"/>
    <w:rsid w:val="00590CFC"/>
    <w:rsid w:val="00590D3C"/>
    <w:rsid w:val="00590DDE"/>
    <w:rsid w:val="00590E1C"/>
    <w:rsid w:val="00590F43"/>
    <w:rsid w:val="00590FD2"/>
    <w:rsid w:val="0059105A"/>
    <w:rsid w:val="00591144"/>
    <w:rsid w:val="0059115D"/>
    <w:rsid w:val="005911DA"/>
    <w:rsid w:val="005913C0"/>
    <w:rsid w:val="0059141B"/>
    <w:rsid w:val="00591420"/>
    <w:rsid w:val="005914A2"/>
    <w:rsid w:val="005914DF"/>
    <w:rsid w:val="005914E3"/>
    <w:rsid w:val="0059168E"/>
    <w:rsid w:val="005916EE"/>
    <w:rsid w:val="005917C5"/>
    <w:rsid w:val="005917C9"/>
    <w:rsid w:val="0059187D"/>
    <w:rsid w:val="005918DB"/>
    <w:rsid w:val="005918EA"/>
    <w:rsid w:val="00591907"/>
    <w:rsid w:val="00591961"/>
    <w:rsid w:val="0059197A"/>
    <w:rsid w:val="00591B2F"/>
    <w:rsid w:val="00591B6C"/>
    <w:rsid w:val="00591B95"/>
    <w:rsid w:val="00591BE2"/>
    <w:rsid w:val="00591BFD"/>
    <w:rsid w:val="00591C31"/>
    <w:rsid w:val="00591C63"/>
    <w:rsid w:val="00591CBD"/>
    <w:rsid w:val="00591D09"/>
    <w:rsid w:val="00591E2C"/>
    <w:rsid w:val="00591F37"/>
    <w:rsid w:val="00591FF0"/>
    <w:rsid w:val="00592025"/>
    <w:rsid w:val="00592063"/>
    <w:rsid w:val="005920DF"/>
    <w:rsid w:val="005920E9"/>
    <w:rsid w:val="005922E9"/>
    <w:rsid w:val="0059231C"/>
    <w:rsid w:val="00592387"/>
    <w:rsid w:val="005924F2"/>
    <w:rsid w:val="005924F7"/>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1"/>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0D2"/>
    <w:rsid w:val="0059416F"/>
    <w:rsid w:val="005942C4"/>
    <w:rsid w:val="005942E8"/>
    <w:rsid w:val="00594414"/>
    <w:rsid w:val="005944B8"/>
    <w:rsid w:val="00594548"/>
    <w:rsid w:val="0059464E"/>
    <w:rsid w:val="0059467E"/>
    <w:rsid w:val="00594738"/>
    <w:rsid w:val="00594902"/>
    <w:rsid w:val="00594999"/>
    <w:rsid w:val="005949AD"/>
    <w:rsid w:val="005949D9"/>
    <w:rsid w:val="00594A51"/>
    <w:rsid w:val="00594AA8"/>
    <w:rsid w:val="00594B34"/>
    <w:rsid w:val="00594B9C"/>
    <w:rsid w:val="00594D0C"/>
    <w:rsid w:val="00594E34"/>
    <w:rsid w:val="00594F5D"/>
    <w:rsid w:val="0059504A"/>
    <w:rsid w:val="005951A1"/>
    <w:rsid w:val="005951C8"/>
    <w:rsid w:val="0059531B"/>
    <w:rsid w:val="005953A8"/>
    <w:rsid w:val="0059547F"/>
    <w:rsid w:val="005954C8"/>
    <w:rsid w:val="005955B6"/>
    <w:rsid w:val="005957BF"/>
    <w:rsid w:val="00595822"/>
    <w:rsid w:val="0059583B"/>
    <w:rsid w:val="005958C9"/>
    <w:rsid w:val="00595A0E"/>
    <w:rsid w:val="00595A69"/>
    <w:rsid w:val="00595D14"/>
    <w:rsid w:val="00595E11"/>
    <w:rsid w:val="00595E72"/>
    <w:rsid w:val="00595E94"/>
    <w:rsid w:val="00596099"/>
    <w:rsid w:val="005961B3"/>
    <w:rsid w:val="00596324"/>
    <w:rsid w:val="0059651A"/>
    <w:rsid w:val="00596620"/>
    <w:rsid w:val="00596780"/>
    <w:rsid w:val="00596796"/>
    <w:rsid w:val="00596964"/>
    <w:rsid w:val="0059697B"/>
    <w:rsid w:val="005969AA"/>
    <w:rsid w:val="005969F0"/>
    <w:rsid w:val="00596AC5"/>
    <w:rsid w:val="00596B2F"/>
    <w:rsid w:val="00596B9C"/>
    <w:rsid w:val="00596F35"/>
    <w:rsid w:val="00596F9F"/>
    <w:rsid w:val="00596FA4"/>
    <w:rsid w:val="0059704C"/>
    <w:rsid w:val="0059705A"/>
    <w:rsid w:val="005970FA"/>
    <w:rsid w:val="0059712B"/>
    <w:rsid w:val="00597178"/>
    <w:rsid w:val="005971EB"/>
    <w:rsid w:val="00597217"/>
    <w:rsid w:val="005973B2"/>
    <w:rsid w:val="005973E7"/>
    <w:rsid w:val="0059748C"/>
    <w:rsid w:val="005974EB"/>
    <w:rsid w:val="00597756"/>
    <w:rsid w:val="0059775F"/>
    <w:rsid w:val="005978AA"/>
    <w:rsid w:val="00597AA3"/>
    <w:rsid w:val="00597B39"/>
    <w:rsid w:val="00597BC8"/>
    <w:rsid w:val="00597BFC"/>
    <w:rsid w:val="00597D80"/>
    <w:rsid w:val="00597DB9"/>
    <w:rsid w:val="00597E83"/>
    <w:rsid w:val="005A004A"/>
    <w:rsid w:val="005A0293"/>
    <w:rsid w:val="005A03AB"/>
    <w:rsid w:val="005A0483"/>
    <w:rsid w:val="005A048B"/>
    <w:rsid w:val="005A05D6"/>
    <w:rsid w:val="005A0644"/>
    <w:rsid w:val="005A069F"/>
    <w:rsid w:val="005A0737"/>
    <w:rsid w:val="005A0766"/>
    <w:rsid w:val="005A099D"/>
    <w:rsid w:val="005A09D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C3"/>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8F4"/>
    <w:rsid w:val="005A290E"/>
    <w:rsid w:val="005A2A43"/>
    <w:rsid w:val="005A2B44"/>
    <w:rsid w:val="005A2BA8"/>
    <w:rsid w:val="005A2E12"/>
    <w:rsid w:val="005A2E2E"/>
    <w:rsid w:val="005A2ED4"/>
    <w:rsid w:val="005A2EE8"/>
    <w:rsid w:val="005A2F67"/>
    <w:rsid w:val="005A3070"/>
    <w:rsid w:val="005A3152"/>
    <w:rsid w:val="005A31B2"/>
    <w:rsid w:val="005A32CD"/>
    <w:rsid w:val="005A32FA"/>
    <w:rsid w:val="005A3346"/>
    <w:rsid w:val="005A337B"/>
    <w:rsid w:val="005A33AA"/>
    <w:rsid w:val="005A33EB"/>
    <w:rsid w:val="005A3400"/>
    <w:rsid w:val="005A34DA"/>
    <w:rsid w:val="005A355A"/>
    <w:rsid w:val="005A356B"/>
    <w:rsid w:val="005A35B9"/>
    <w:rsid w:val="005A35BF"/>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CA8"/>
    <w:rsid w:val="005A3DB5"/>
    <w:rsid w:val="005A3FF3"/>
    <w:rsid w:val="005A4066"/>
    <w:rsid w:val="005A407A"/>
    <w:rsid w:val="005A40B7"/>
    <w:rsid w:val="005A40BF"/>
    <w:rsid w:val="005A41D2"/>
    <w:rsid w:val="005A42DA"/>
    <w:rsid w:val="005A43D2"/>
    <w:rsid w:val="005A4499"/>
    <w:rsid w:val="005A46DA"/>
    <w:rsid w:val="005A470C"/>
    <w:rsid w:val="005A4719"/>
    <w:rsid w:val="005A47AE"/>
    <w:rsid w:val="005A4833"/>
    <w:rsid w:val="005A49C6"/>
    <w:rsid w:val="005A4AE4"/>
    <w:rsid w:val="005A4B83"/>
    <w:rsid w:val="005A4BB2"/>
    <w:rsid w:val="005A4C24"/>
    <w:rsid w:val="005A4C45"/>
    <w:rsid w:val="005A4C88"/>
    <w:rsid w:val="005A4CFB"/>
    <w:rsid w:val="005A4E5D"/>
    <w:rsid w:val="005A509E"/>
    <w:rsid w:val="005A50E9"/>
    <w:rsid w:val="005A528E"/>
    <w:rsid w:val="005A5329"/>
    <w:rsid w:val="005A535B"/>
    <w:rsid w:val="005A53CA"/>
    <w:rsid w:val="005A53F4"/>
    <w:rsid w:val="005A551D"/>
    <w:rsid w:val="005A553A"/>
    <w:rsid w:val="005A557D"/>
    <w:rsid w:val="005A56C9"/>
    <w:rsid w:val="005A5773"/>
    <w:rsid w:val="005A5821"/>
    <w:rsid w:val="005A596C"/>
    <w:rsid w:val="005A5A22"/>
    <w:rsid w:val="005A5C20"/>
    <w:rsid w:val="005A5C4C"/>
    <w:rsid w:val="005A5CF4"/>
    <w:rsid w:val="005A5D02"/>
    <w:rsid w:val="005A5D31"/>
    <w:rsid w:val="005A5E07"/>
    <w:rsid w:val="005A5E10"/>
    <w:rsid w:val="005A5E29"/>
    <w:rsid w:val="005A5E7A"/>
    <w:rsid w:val="005A5EB8"/>
    <w:rsid w:val="005A5F35"/>
    <w:rsid w:val="005A5F69"/>
    <w:rsid w:val="005A6027"/>
    <w:rsid w:val="005A604D"/>
    <w:rsid w:val="005A6151"/>
    <w:rsid w:val="005A616D"/>
    <w:rsid w:val="005A621C"/>
    <w:rsid w:val="005A6232"/>
    <w:rsid w:val="005A62B4"/>
    <w:rsid w:val="005A62FA"/>
    <w:rsid w:val="005A631E"/>
    <w:rsid w:val="005A631F"/>
    <w:rsid w:val="005A63F5"/>
    <w:rsid w:val="005A65DF"/>
    <w:rsid w:val="005A6690"/>
    <w:rsid w:val="005A6709"/>
    <w:rsid w:val="005A67E7"/>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8B"/>
    <w:rsid w:val="005A7BBB"/>
    <w:rsid w:val="005A7DAB"/>
    <w:rsid w:val="005A7E1A"/>
    <w:rsid w:val="005A7E4F"/>
    <w:rsid w:val="005A7FF4"/>
    <w:rsid w:val="005B0138"/>
    <w:rsid w:val="005B0164"/>
    <w:rsid w:val="005B01BB"/>
    <w:rsid w:val="005B01FD"/>
    <w:rsid w:val="005B0228"/>
    <w:rsid w:val="005B025F"/>
    <w:rsid w:val="005B0267"/>
    <w:rsid w:val="005B0295"/>
    <w:rsid w:val="005B02D9"/>
    <w:rsid w:val="005B05BE"/>
    <w:rsid w:val="005B0682"/>
    <w:rsid w:val="005B06ED"/>
    <w:rsid w:val="005B07D7"/>
    <w:rsid w:val="005B0914"/>
    <w:rsid w:val="005B0951"/>
    <w:rsid w:val="005B0978"/>
    <w:rsid w:val="005B0999"/>
    <w:rsid w:val="005B09EC"/>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A9"/>
    <w:rsid w:val="005B16D8"/>
    <w:rsid w:val="005B173F"/>
    <w:rsid w:val="005B174C"/>
    <w:rsid w:val="005B1869"/>
    <w:rsid w:val="005B1900"/>
    <w:rsid w:val="005B1931"/>
    <w:rsid w:val="005B194B"/>
    <w:rsid w:val="005B1982"/>
    <w:rsid w:val="005B19F1"/>
    <w:rsid w:val="005B1B62"/>
    <w:rsid w:val="005B1B89"/>
    <w:rsid w:val="005B1C93"/>
    <w:rsid w:val="005B1C9A"/>
    <w:rsid w:val="005B1CBB"/>
    <w:rsid w:val="005B1CF0"/>
    <w:rsid w:val="005B1D3D"/>
    <w:rsid w:val="005B1D73"/>
    <w:rsid w:val="005B1E71"/>
    <w:rsid w:val="005B1F39"/>
    <w:rsid w:val="005B1F43"/>
    <w:rsid w:val="005B1F50"/>
    <w:rsid w:val="005B1F77"/>
    <w:rsid w:val="005B1FA4"/>
    <w:rsid w:val="005B20EC"/>
    <w:rsid w:val="005B2122"/>
    <w:rsid w:val="005B216B"/>
    <w:rsid w:val="005B219B"/>
    <w:rsid w:val="005B23E6"/>
    <w:rsid w:val="005B252E"/>
    <w:rsid w:val="005B2555"/>
    <w:rsid w:val="005B2580"/>
    <w:rsid w:val="005B25A4"/>
    <w:rsid w:val="005B263F"/>
    <w:rsid w:val="005B279C"/>
    <w:rsid w:val="005B28DA"/>
    <w:rsid w:val="005B2903"/>
    <w:rsid w:val="005B292C"/>
    <w:rsid w:val="005B2977"/>
    <w:rsid w:val="005B2B3B"/>
    <w:rsid w:val="005B2C5E"/>
    <w:rsid w:val="005B2CD0"/>
    <w:rsid w:val="005B2DA4"/>
    <w:rsid w:val="005B2E10"/>
    <w:rsid w:val="005B2F0E"/>
    <w:rsid w:val="005B2F25"/>
    <w:rsid w:val="005B2F4E"/>
    <w:rsid w:val="005B2FED"/>
    <w:rsid w:val="005B3078"/>
    <w:rsid w:val="005B30FD"/>
    <w:rsid w:val="005B31B3"/>
    <w:rsid w:val="005B33E1"/>
    <w:rsid w:val="005B33E7"/>
    <w:rsid w:val="005B3631"/>
    <w:rsid w:val="005B3647"/>
    <w:rsid w:val="005B36B4"/>
    <w:rsid w:val="005B3831"/>
    <w:rsid w:val="005B38BF"/>
    <w:rsid w:val="005B3972"/>
    <w:rsid w:val="005B3A93"/>
    <w:rsid w:val="005B3AB1"/>
    <w:rsid w:val="005B3C35"/>
    <w:rsid w:val="005B3CC3"/>
    <w:rsid w:val="005B3CEA"/>
    <w:rsid w:val="005B3D69"/>
    <w:rsid w:val="005B3E30"/>
    <w:rsid w:val="005B3E44"/>
    <w:rsid w:val="005B3E50"/>
    <w:rsid w:val="005B3E92"/>
    <w:rsid w:val="005B4081"/>
    <w:rsid w:val="005B4090"/>
    <w:rsid w:val="005B4138"/>
    <w:rsid w:val="005B414B"/>
    <w:rsid w:val="005B415A"/>
    <w:rsid w:val="005B41F7"/>
    <w:rsid w:val="005B4240"/>
    <w:rsid w:val="005B4327"/>
    <w:rsid w:val="005B434A"/>
    <w:rsid w:val="005B4372"/>
    <w:rsid w:val="005B4428"/>
    <w:rsid w:val="005B44F7"/>
    <w:rsid w:val="005B4556"/>
    <w:rsid w:val="005B4693"/>
    <w:rsid w:val="005B4792"/>
    <w:rsid w:val="005B4806"/>
    <w:rsid w:val="005B4990"/>
    <w:rsid w:val="005B4A81"/>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6E0"/>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4BD"/>
    <w:rsid w:val="005B65AA"/>
    <w:rsid w:val="005B65C8"/>
    <w:rsid w:val="005B6750"/>
    <w:rsid w:val="005B6757"/>
    <w:rsid w:val="005B6913"/>
    <w:rsid w:val="005B692E"/>
    <w:rsid w:val="005B6931"/>
    <w:rsid w:val="005B6AA5"/>
    <w:rsid w:val="005B6B43"/>
    <w:rsid w:val="005B6C79"/>
    <w:rsid w:val="005B6CF8"/>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1EA"/>
    <w:rsid w:val="005C03DB"/>
    <w:rsid w:val="005C0415"/>
    <w:rsid w:val="005C046A"/>
    <w:rsid w:val="005C046E"/>
    <w:rsid w:val="005C0576"/>
    <w:rsid w:val="005C0742"/>
    <w:rsid w:val="005C0781"/>
    <w:rsid w:val="005C07A6"/>
    <w:rsid w:val="005C0851"/>
    <w:rsid w:val="005C0864"/>
    <w:rsid w:val="005C0894"/>
    <w:rsid w:val="005C093E"/>
    <w:rsid w:val="005C0967"/>
    <w:rsid w:val="005C09BF"/>
    <w:rsid w:val="005C0A56"/>
    <w:rsid w:val="005C0AFE"/>
    <w:rsid w:val="005C0B79"/>
    <w:rsid w:val="005C0BC0"/>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7D"/>
    <w:rsid w:val="005C1840"/>
    <w:rsid w:val="005C184C"/>
    <w:rsid w:val="005C18A3"/>
    <w:rsid w:val="005C18EC"/>
    <w:rsid w:val="005C1AD3"/>
    <w:rsid w:val="005C1C5B"/>
    <w:rsid w:val="005C1C8E"/>
    <w:rsid w:val="005C1D2C"/>
    <w:rsid w:val="005C1D5A"/>
    <w:rsid w:val="005C1D5E"/>
    <w:rsid w:val="005C1EAF"/>
    <w:rsid w:val="005C1F01"/>
    <w:rsid w:val="005C1F80"/>
    <w:rsid w:val="005C200D"/>
    <w:rsid w:val="005C2014"/>
    <w:rsid w:val="005C2102"/>
    <w:rsid w:val="005C214D"/>
    <w:rsid w:val="005C2299"/>
    <w:rsid w:val="005C22D4"/>
    <w:rsid w:val="005C235E"/>
    <w:rsid w:val="005C237E"/>
    <w:rsid w:val="005C23C3"/>
    <w:rsid w:val="005C24CB"/>
    <w:rsid w:val="005C2518"/>
    <w:rsid w:val="005C2525"/>
    <w:rsid w:val="005C2560"/>
    <w:rsid w:val="005C262A"/>
    <w:rsid w:val="005C2638"/>
    <w:rsid w:val="005C2756"/>
    <w:rsid w:val="005C27D3"/>
    <w:rsid w:val="005C2910"/>
    <w:rsid w:val="005C2BA3"/>
    <w:rsid w:val="005C2C1C"/>
    <w:rsid w:val="005C2C5B"/>
    <w:rsid w:val="005C2D8B"/>
    <w:rsid w:val="005C2DDD"/>
    <w:rsid w:val="005C2F3D"/>
    <w:rsid w:val="005C2F47"/>
    <w:rsid w:val="005C3034"/>
    <w:rsid w:val="005C30F8"/>
    <w:rsid w:val="005C3235"/>
    <w:rsid w:val="005C3271"/>
    <w:rsid w:val="005C330B"/>
    <w:rsid w:val="005C341E"/>
    <w:rsid w:val="005C3428"/>
    <w:rsid w:val="005C348F"/>
    <w:rsid w:val="005C35FB"/>
    <w:rsid w:val="005C361C"/>
    <w:rsid w:val="005C36D2"/>
    <w:rsid w:val="005C37DB"/>
    <w:rsid w:val="005C3822"/>
    <w:rsid w:val="005C382A"/>
    <w:rsid w:val="005C3848"/>
    <w:rsid w:val="005C3863"/>
    <w:rsid w:val="005C38C0"/>
    <w:rsid w:val="005C395C"/>
    <w:rsid w:val="005C39F2"/>
    <w:rsid w:val="005C3AA3"/>
    <w:rsid w:val="005C3AA9"/>
    <w:rsid w:val="005C3D01"/>
    <w:rsid w:val="005C3DD0"/>
    <w:rsid w:val="005C41C5"/>
    <w:rsid w:val="005C41E5"/>
    <w:rsid w:val="005C41E8"/>
    <w:rsid w:val="005C42A0"/>
    <w:rsid w:val="005C42B3"/>
    <w:rsid w:val="005C4359"/>
    <w:rsid w:val="005C445E"/>
    <w:rsid w:val="005C4472"/>
    <w:rsid w:val="005C448D"/>
    <w:rsid w:val="005C44E7"/>
    <w:rsid w:val="005C4844"/>
    <w:rsid w:val="005C48A6"/>
    <w:rsid w:val="005C4940"/>
    <w:rsid w:val="005C49BF"/>
    <w:rsid w:val="005C4B49"/>
    <w:rsid w:val="005C4BBF"/>
    <w:rsid w:val="005C4C38"/>
    <w:rsid w:val="005C4D1D"/>
    <w:rsid w:val="005C4D4E"/>
    <w:rsid w:val="005C4E00"/>
    <w:rsid w:val="005C4E2D"/>
    <w:rsid w:val="005C5016"/>
    <w:rsid w:val="005C5067"/>
    <w:rsid w:val="005C508B"/>
    <w:rsid w:val="005C513E"/>
    <w:rsid w:val="005C5150"/>
    <w:rsid w:val="005C516B"/>
    <w:rsid w:val="005C51B3"/>
    <w:rsid w:val="005C51C1"/>
    <w:rsid w:val="005C524B"/>
    <w:rsid w:val="005C5393"/>
    <w:rsid w:val="005C54D0"/>
    <w:rsid w:val="005C5555"/>
    <w:rsid w:val="005C55AB"/>
    <w:rsid w:val="005C560A"/>
    <w:rsid w:val="005C566B"/>
    <w:rsid w:val="005C57C0"/>
    <w:rsid w:val="005C57FD"/>
    <w:rsid w:val="005C5A91"/>
    <w:rsid w:val="005C5AA9"/>
    <w:rsid w:val="005C5B56"/>
    <w:rsid w:val="005C5C7A"/>
    <w:rsid w:val="005C5CA8"/>
    <w:rsid w:val="005C5E69"/>
    <w:rsid w:val="005C5E78"/>
    <w:rsid w:val="005C5EFA"/>
    <w:rsid w:val="005C5FE3"/>
    <w:rsid w:val="005C607C"/>
    <w:rsid w:val="005C60A2"/>
    <w:rsid w:val="005C621B"/>
    <w:rsid w:val="005C628E"/>
    <w:rsid w:val="005C637D"/>
    <w:rsid w:val="005C682A"/>
    <w:rsid w:val="005C6883"/>
    <w:rsid w:val="005C68DB"/>
    <w:rsid w:val="005C69BF"/>
    <w:rsid w:val="005C6A06"/>
    <w:rsid w:val="005C6A13"/>
    <w:rsid w:val="005C6A6B"/>
    <w:rsid w:val="005C6AA1"/>
    <w:rsid w:val="005C6CAD"/>
    <w:rsid w:val="005C6CC4"/>
    <w:rsid w:val="005C6D43"/>
    <w:rsid w:val="005C6D8E"/>
    <w:rsid w:val="005C6D93"/>
    <w:rsid w:val="005C6E45"/>
    <w:rsid w:val="005C6E8A"/>
    <w:rsid w:val="005C6F9A"/>
    <w:rsid w:val="005C6FBF"/>
    <w:rsid w:val="005C700D"/>
    <w:rsid w:val="005C7037"/>
    <w:rsid w:val="005C704F"/>
    <w:rsid w:val="005C7115"/>
    <w:rsid w:val="005C71CC"/>
    <w:rsid w:val="005C72FA"/>
    <w:rsid w:val="005C7409"/>
    <w:rsid w:val="005C743B"/>
    <w:rsid w:val="005C7542"/>
    <w:rsid w:val="005C755A"/>
    <w:rsid w:val="005C77F6"/>
    <w:rsid w:val="005C7877"/>
    <w:rsid w:val="005C78A1"/>
    <w:rsid w:val="005C78B7"/>
    <w:rsid w:val="005C7921"/>
    <w:rsid w:val="005C799B"/>
    <w:rsid w:val="005C79DD"/>
    <w:rsid w:val="005C7A3F"/>
    <w:rsid w:val="005C7A41"/>
    <w:rsid w:val="005C7B14"/>
    <w:rsid w:val="005C7B25"/>
    <w:rsid w:val="005C7B87"/>
    <w:rsid w:val="005C7C54"/>
    <w:rsid w:val="005C7CD7"/>
    <w:rsid w:val="005C7D64"/>
    <w:rsid w:val="005C7E0B"/>
    <w:rsid w:val="005C7EFD"/>
    <w:rsid w:val="005C7F01"/>
    <w:rsid w:val="005C7F3F"/>
    <w:rsid w:val="005D003C"/>
    <w:rsid w:val="005D004E"/>
    <w:rsid w:val="005D01D2"/>
    <w:rsid w:val="005D0240"/>
    <w:rsid w:val="005D02EF"/>
    <w:rsid w:val="005D0431"/>
    <w:rsid w:val="005D04BC"/>
    <w:rsid w:val="005D05D4"/>
    <w:rsid w:val="005D05EE"/>
    <w:rsid w:val="005D0713"/>
    <w:rsid w:val="005D07F3"/>
    <w:rsid w:val="005D08AF"/>
    <w:rsid w:val="005D08C4"/>
    <w:rsid w:val="005D08E6"/>
    <w:rsid w:val="005D091D"/>
    <w:rsid w:val="005D0A78"/>
    <w:rsid w:val="005D0AC1"/>
    <w:rsid w:val="005D0B09"/>
    <w:rsid w:val="005D0C42"/>
    <w:rsid w:val="005D0C63"/>
    <w:rsid w:val="005D0CB1"/>
    <w:rsid w:val="005D0D5D"/>
    <w:rsid w:val="005D0E1A"/>
    <w:rsid w:val="005D0E70"/>
    <w:rsid w:val="005D0E74"/>
    <w:rsid w:val="005D0EDE"/>
    <w:rsid w:val="005D0EE3"/>
    <w:rsid w:val="005D0F2B"/>
    <w:rsid w:val="005D0FA8"/>
    <w:rsid w:val="005D0FB3"/>
    <w:rsid w:val="005D102C"/>
    <w:rsid w:val="005D1142"/>
    <w:rsid w:val="005D11FA"/>
    <w:rsid w:val="005D1284"/>
    <w:rsid w:val="005D13B7"/>
    <w:rsid w:val="005D147F"/>
    <w:rsid w:val="005D14C8"/>
    <w:rsid w:val="005D1520"/>
    <w:rsid w:val="005D158F"/>
    <w:rsid w:val="005D159E"/>
    <w:rsid w:val="005D1704"/>
    <w:rsid w:val="005D1885"/>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54"/>
    <w:rsid w:val="005D2663"/>
    <w:rsid w:val="005D269B"/>
    <w:rsid w:val="005D26A3"/>
    <w:rsid w:val="005D2745"/>
    <w:rsid w:val="005D276B"/>
    <w:rsid w:val="005D276E"/>
    <w:rsid w:val="005D2892"/>
    <w:rsid w:val="005D28E1"/>
    <w:rsid w:val="005D28E2"/>
    <w:rsid w:val="005D29A2"/>
    <w:rsid w:val="005D2A3B"/>
    <w:rsid w:val="005D2B86"/>
    <w:rsid w:val="005D2BC0"/>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4F9"/>
    <w:rsid w:val="005D3557"/>
    <w:rsid w:val="005D36B1"/>
    <w:rsid w:val="005D3807"/>
    <w:rsid w:val="005D3A19"/>
    <w:rsid w:val="005D3A2B"/>
    <w:rsid w:val="005D3A6E"/>
    <w:rsid w:val="005D3A97"/>
    <w:rsid w:val="005D3AA4"/>
    <w:rsid w:val="005D3B26"/>
    <w:rsid w:val="005D3BF7"/>
    <w:rsid w:val="005D3C84"/>
    <w:rsid w:val="005D3DAA"/>
    <w:rsid w:val="005D3E1C"/>
    <w:rsid w:val="005D3E7E"/>
    <w:rsid w:val="005D3F53"/>
    <w:rsid w:val="005D3FEE"/>
    <w:rsid w:val="005D410B"/>
    <w:rsid w:val="005D4235"/>
    <w:rsid w:val="005D450F"/>
    <w:rsid w:val="005D4539"/>
    <w:rsid w:val="005D45C3"/>
    <w:rsid w:val="005D4691"/>
    <w:rsid w:val="005D4776"/>
    <w:rsid w:val="005D4826"/>
    <w:rsid w:val="005D4970"/>
    <w:rsid w:val="005D4A1A"/>
    <w:rsid w:val="005D4B58"/>
    <w:rsid w:val="005D4C13"/>
    <w:rsid w:val="005D4D02"/>
    <w:rsid w:val="005D4D5C"/>
    <w:rsid w:val="005D4DB4"/>
    <w:rsid w:val="005D4DD5"/>
    <w:rsid w:val="005D4E40"/>
    <w:rsid w:val="005D4E7F"/>
    <w:rsid w:val="005D4F09"/>
    <w:rsid w:val="005D4F65"/>
    <w:rsid w:val="005D4FA3"/>
    <w:rsid w:val="005D514B"/>
    <w:rsid w:val="005D52F2"/>
    <w:rsid w:val="005D52F7"/>
    <w:rsid w:val="005D5391"/>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C2"/>
    <w:rsid w:val="005D60EB"/>
    <w:rsid w:val="005D619F"/>
    <w:rsid w:val="005D6453"/>
    <w:rsid w:val="005D64D3"/>
    <w:rsid w:val="005D6549"/>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3CB"/>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014"/>
    <w:rsid w:val="005E0119"/>
    <w:rsid w:val="005E0290"/>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ECD"/>
    <w:rsid w:val="005E0F06"/>
    <w:rsid w:val="005E0F4A"/>
    <w:rsid w:val="005E0F5A"/>
    <w:rsid w:val="005E1316"/>
    <w:rsid w:val="005E138D"/>
    <w:rsid w:val="005E13A0"/>
    <w:rsid w:val="005E13EB"/>
    <w:rsid w:val="005E1465"/>
    <w:rsid w:val="005E15C5"/>
    <w:rsid w:val="005E169C"/>
    <w:rsid w:val="005E16BC"/>
    <w:rsid w:val="005E16CA"/>
    <w:rsid w:val="005E16DD"/>
    <w:rsid w:val="005E1761"/>
    <w:rsid w:val="005E1814"/>
    <w:rsid w:val="005E19AC"/>
    <w:rsid w:val="005E19C3"/>
    <w:rsid w:val="005E19F2"/>
    <w:rsid w:val="005E1A19"/>
    <w:rsid w:val="005E1A3B"/>
    <w:rsid w:val="005E1CD5"/>
    <w:rsid w:val="005E1D2A"/>
    <w:rsid w:val="005E1D4D"/>
    <w:rsid w:val="005E1DB8"/>
    <w:rsid w:val="005E1E07"/>
    <w:rsid w:val="005E1E9B"/>
    <w:rsid w:val="005E1ECE"/>
    <w:rsid w:val="005E1F05"/>
    <w:rsid w:val="005E1F44"/>
    <w:rsid w:val="005E201E"/>
    <w:rsid w:val="005E2082"/>
    <w:rsid w:val="005E2089"/>
    <w:rsid w:val="005E20D4"/>
    <w:rsid w:val="005E20D6"/>
    <w:rsid w:val="005E21D3"/>
    <w:rsid w:val="005E21FB"/>
    <w:rsid w:val="005E223E"/>
    <w:rsid w:val="005E2265"/>
    <w:rsid w:val="005E22BB"/>
    <w:rsid w:val="005E22CB"/>
    <w:rsid w:val="005E2343"/>
    <w:rsid w:val="005E237E"/>
    <w:rsid w:val="005E2388"/>
    <w:rsid w:val="005E2510"/>
    <w:rsid w:val="005E266A"/>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06"/>
    <w:rsid w:val="005E34B8"/>
    <w:rsid w:val="005E3671"/>
    <w:rsid w:val="005E3734"/>
    <w:rsid w:val="005E377B"/>
    <w:rsid w:val="005E38AB"/>
    <w:rsid w:val="005E3926"/>
    <w:rsid w:val="005E3A02"/>
    <w:rsid w:val="005E3A9C"/>
    <w:rsid w:val="005E3AE5"/>
    <w:rsid w:val="005E3B80"/>
    <w:rsid w:val="005E3B8B"/>
    <w:rsid w:val="005E3C88"/>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31"/>
    <w:rsid w:val="005E4743"/>
    <w:rsid w:val="005E47A6"/>
    <w:rsid w:val="005E485C"/>
    <w:rsid w:val="005E487B"/>
    <w:rsid w:val="005E4880"/>
    <w:rsid w:val="005E4A19"/>
    <w:rsid w:val="005E4B14"/>
    <w:rsid w:val="005E4B82"/>
    <w:rsid w:val="005E4B93"/>
    <w:rsid w:val="005E4BC6"/>
    <w:rsid w:val="005E4E4C"/>
    <w:rsid w:val="005E4F2C"/>
    <w:rsid w:val="005E4F31"/>
    <w:rsid w:val="005E5089"/>
    <w:rsid w:val="005E5113"/>
    <w:rsid w:val="005E5216"/>
    <w:rsid w:val="005E5382"/>
    <w:rsid w:val="005E5515"/>
    <w:rsid w:val="005E5564"/>
    <w:rsid w:val="005E5592"/>
    <w:rsid w:val="005E564F"/>
    <w:rsid w:val="005E565D"/>
    <w:rsid w:val="005E56C2"/>
    <w:rsid w:val="005E5704"/>
    <w:rsid w:val="005E576B"/>
    <w:rsid w:val="005E5772"/>
    <w:rsid w:val="005E5784"/>
    <w:rsid w:val="005E579E"/>
    <w:rsid w:val="005E57C4"/>
    <w:rsid w:val="005E57D6"/>
    <w:rsid w:val="005E57FE"/>
    <w:rsid w:val="005E5814"/>
    <w:rsid w:val="005E58CE"/>
    <w:rsid w:val="005E5B48"/>
    <w:rsid w:val="005E5B8D"/>
    <w:rsid w:val="005E5BF6"/>
    <w:rsid w:val="005E5C99"/>
    <w:rsid w:val="005E5D24"/>
    <w:rsid w:val="005E5D9E"/>
    <w:rsid w:val="005E5E2D"/>
    <w:rsid w:val="005E5E35"/>
    <w:rsid w:val="005E60E4"/>
    <w:rsid w:val="005E613A"/>
    <w:rsid w:val="005E6182"/>
    <w:rsid w:val="005E61A3"/>
    <w:rsid w:val="005E6210"/>
    <w:rsid w:val="005E6259"/>
    <w:rsid w:val="005E6277"/>
    <w:rsid w:val="005E62AC"/>
    <w:rsid w:val="005E62B4"/>
    <w:rsid w:val="005E63E9"/>
    <w:rsid w:val="005E6415"/>
    <w:rsid w:val="005E666A"/>
    <w:rsid w:val="005E66ED"/>
    <w:rsid w:val="005E68CE"/>
    <w:rsid w:val="005E68D6"/>
    <w:rsid w:val="005E6930"/>
    <w:rsid w:val="005E6982"/>
    <w:rsid w:val="005E6AE7"/>
    <w:rsid w:val="005E6BD3"/>
    <w:rsid w:val="005E6CF4"/>
    <w:rsid w:val="005E6D7B"/>
    <w:rsid w:val="005E6DA5"/>
    <w:rsid w:val="005E6F98"/>
    <w:rsid w:val="005E6FDE"/>
    <w:rsid w:val="005E7014"/>
    <w:rsid w:val="005E709A"/>
    <w:rsid w:val="005E70F8"/>
    <w:rsid w:val="005E7112"/>
    <w:rsid w:val="005E715C"/>
    <w:rsid w:val="005E71FB"/>
    <w:rsid w:val="005E720C"/>
    <w:rsid w:val="005E721A"/>
    <w:rsid w:val="005E7299"/>
    <w:rsid w:val="005E737D"/>
    <w:rsid w:val="005E73D8"/>
    <w:rsid w:val="005E7413"/>
    <w:rsid w:val="005E7446"/>
    <w:rsid w:val="005E7482"/>
    <w:rsid w:val="005E751C"/>
    <w:rsid w:val="005E7528"/>
    <w:rsid w:val="005E76AF"/>
    <w:rsid w:val="005E7799"/>
    <w:rsid w:val="005E77B9"/>
    <w:rsid w:val="005E77CA"/>
    <w:rsid w:val="005E782A"/>
    <w:rsid w:val="005E786C"/>
    <w:rsid w:val="005E79C0"/>
    <w:rsid w:val="005E79F5"/>
    <w:rsid w:val="005E7A0A"/>
    <w:rsid w:val="005E7A4E"/>
    <w:rsid w:val="005E7AA1"/>
    <w:rsid w:val="005E7BC9"/>
    <w:rsid w:val="005E7CFF"/>
    <w:rsid w:val="005E7D23"/>
    <w:rsid w:val="005E7D46"/>
    <w:rsid w:val="005E7E32"/>
    <w:rsid w:val="005E7ECC"/>
    <w:rsid w:val="005E7F91"/>
    <w:rsid w:val="005F0002"/>
    <w:rsid w:val="005F001D"/>
    <w:rsid w:val="005F0060"/>
    <w:rsid w:val="005F00A7"/>
    <w:rsid w:val="005F00C0"/>
    <w:rsid w:val="005F013D"/>
    <w:rsid w:val="005F01F8"/>
    <w:rsid w:val="005F03A4"/>
    <w:rsid w:val="005F040A"/>
    <w:rsid w:val="005F0440"/>
    <w:rsid w:val="005F04BB"/>
    <w:rsid w:val="005F04C7"/>
    <w:rsid w:val="005F0522"/>
    <w:rsid w:val="005F054F"/>
    <w:rsid w:val="005F0566"/>
    <w:rsid w:val="005F05D6"/>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B19"/>
    <w:rsid w:val="005F1C02"/>
    <w:rsid w:val="005F1C3A"/>
    <w:rsid w:val="005F1E2E"/>
    <w:rsid w:val="005F1EB5"/>
    <w:rsid w:val="005F1F27"/>
    <w:rsid w:val="005F207B"/>
    <w:rsid w:val="005F2378"/>
    <w:rsid w:val="005F23C2"/>
    <w:rsid w:val="005F245C"/>
    <w:rsid w:val="005F255E"/>
    <w:rsid w:val="005F25DA"/>
    <w:rsid w:val="005F261D"/>
    <w:rsid w:val="005F267A"/>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35"/>
    <w:rsid w:val="005F3244"/>
    <w:rsid w:val="005F3328"/>
    <w:rsid w:val="005F344B"/>
    <w:rsid w:val="005F35D1"/>
    <w:rsid w:val="005F35F0"/>
    <w:rsid w:val="005F3932"/>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18E"/>
    <w:rsid w:val="005F4272"/>
    <w:rsid w:val="005F42C6"/>
    <w:rsid w:val="005F4379"/>
    <w:rsid w:val="005F4389"/>
    <w:rsid w:val="005F43E6"/>
    <w:rsid w:val="005F4436"/>
    <w:rsid w:val="005F4457"/>
    <w:rsid w:val="005F4479"/>
    <w:rsid w:val="005F4521"/>
    <w:rsid w:val="005F45D3"/>
    <w:rsid w:val="005F460C"/>
    <w:rsid w:val="005F460F"/>
    <w:rsid w:val="005F48A3"/>
    <w:rsid w:val="005F48ED"/>
    <w:rsid w:val="005F4931"/>
    <w:rsid w:val="005F4997"/>
    <w:rsid w:val="005F4B20"/>
    <w:rsid w:val="005F4C02"/>
    <w:rsid w:val="005F4C84"/>
    <w:rsid w:val="005F4CEC"/>
    <w:rsid w:val="005F4D00"/>
    <w:rsid w:val="005F4D8F"/>
    <w:rsid w:val="005F4DBB"/>
    <w:rsid w:val="005F4E26"/>
    <w:rsid w:val="005F4E95"/>
    <w:rsid w:val="005F4EC2"/>
    <w:rsid w:val="005F4F56"/>
    <w:rsid w:val="005F4F82"/>
    <w:rsid w:val="005F50DA"/>
    <w:rsid w:val="005F517F"/>
    <w:rsid w:val="005F52F2"/>
    <w:rsid w:val="005F533F"/>
    <w:rsid w:val="005F5403"/>
    <w:rsid w:val="005F55B1"/>
    <w:rsid w:val="005F5635"/>
    <w:rsid w:val="005F586A"/>
    <w:rsid w:val="005F5894"/>
    <w:rsid w:val="005F5977"/>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2"/>
    <w:rsid w:val="005F69A4"/>
    <w:rsid w:val="005F69A6"/>
    <w:rsid w:val="005F6A11"/>
    <w:rsid w:val="005F6A31"/>
    <w:rsid w:val="005F6A62"/>
    <w:rsid w:val="005F6B49"/>
    <w:rsid w:val="005F6BCE"/>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D"/>
    <w:rsid w:val="005F7B76"/>
    <w:rsid w:val="005F7BD1"/>
    <w:rsid w:val="005F7CB8"/>
    <w:rsid w:val="005F7D93"/>
    <w:rsid w:val="005F7DAB"/>
    <w:rsid w:val="005F7E42"/>
    <w:rsid w:val="005F7F3D"/>
    <w:rsid w:val="005F7FA4"/>
    <w:rsid w:val="00600029"/>
    <w:rsid w:val="0060023C"/>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ECF"/>
    <w:rsid w:val="00601015"/>
    <w:rsid w:val="0060103C"/>
    <w:rsid w:val="006010A1"/>
    <w:rsid w:val="006010B0"/>
    <w:rsid w:val="006010DC"/>
    <w:rsid w:val="006010E6"/>
    <w:rsid w:val="0060113E"/>
    <w:rsid w:val="00601182"/>
    <w:rsid w:val="006011A4"/>
    <w:rsid w:val="0060130C"/>
    <w:rsid w:val="00601352"/>
    <w:rsid w:val="006014A5"/>
    <w:rsid w:val="006014CB"/>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DE4"/>
    <w:rsid w:val="00601E5A"/>
    <w:rsid w:val="006020AD"/>
    <w:rsid w:val="006020B6"/>
    <w:rsid w:val="006020C4"/>
    <w:rsid w:val="00602358"/>
    <w:rsid w:val="00602441"/>
    <w:rsid w:val="006024C3"/>
    <w:rsid w:val="0060258C"/>
    <w:rsid w:val="00602622"/>
    <w:rsid w:val="00602637"/>
    <w:rsid w:val="006026A2"/>
    <w:rsid w:val="00602821"/>
    <w:rsid w:val="00602A22"/>
    <w:rsid w:val="00602A2E"/>
    <w:rsid w:val="00602A67"/>
    <w:rsid w:val="00602AF4"/>
    <w:rsid w:val="00602B01"/>
    <w:rsid w:val="00602BCA"/>
    <w:rsid w:val="00602D48"/>
    <w:rsid w:val="00602D95"/>
    <w:rsid w:val="00602E3F"/>
    <w:rsid w:val="006030D7"/>
    <w:rsid w:val="006030E8"/>
    <w:rsid w:val="006030F5"/>
    <w:rsid w:val="00603104"/>
    <w:rsid w:val="0060317B"/>
    <w:rsid w:val="006031C5"/>
    <w:rsid w:val="00603230"/>
    <w:rsid w:val="00603249"/>
    <w:rsid w:val="006032A6"/>
    <w:rsid w:val="006033E6"/>
    <w:rsid w:val="006034BC"/>
    <w:rsid w:val="00603529"/>
    <w:rsid w:val="00603533"/>
    <w:rsid w:val="00603598"/>
    <w:rsid w:val="006035DE"/>
    <w:rsid w:val="006035E7"/>
    <w:rsid w:val="006035EB"/>
    <w:rsid w:val="006035F0"/>
    <w:rsid w:val="00603601"/>
    <w:rsid w:val="006036C2"/>
    <w:rsid w:val="006036E3"/>
    <w:rsid w:val="00603728"/>
    <w:rsid w:val="00603876"/>
    <w:rsid w:val="00603904"/>
    <w:rsid w:val="00603B21"/>
    <w:rsid w:val="00603B6F"/>
    <w:rsid w:val="00603B86"/>
    <w:rsid w:val="00603BA8"/>
    <w:rsid w:val="00603C7F"/>
    <w:rsid w:val="00603CFA"/>
    <w:rsid w:val="00603E82"/>
    <w:rsid w:val="00603F74"/>
    <w:rsid w:val="006040D9"/>
    <w:rsid w:val="00604109"/>
    <w:rsid w:val="0060415A"/>
    <w:rsid w:val="00604269"/>
    <w:rsid w:val="006042DD"/>
    <w:rsid w:val="00604332"/>
    <w:rsid w:val="00604335"/>
    <w:rsid w:val="00604363"/>
    <w:rsid w:val="006044FB"/>
    <w:rsid w:val="00604529"/>
    <w:rsid w:val="00604713"/>
    <w:rsid w:val="0060481D"/>
    <w:rsid w:val="00604A1F"/>
    <w:rsid w:val="00604BCC"/>
    <w:rsid w:val="00604C8F"/>
    <w:rsid w:val="00604CB9"/>
    <w:rsid w:val="00604D2F"/>
    <w:rsid w:val="00604E21"/>
    <w:rsid w:val="00604F22"/>
    <w:rsid w:val="00604FAE"/>
    <w:rsid w:val="0060501F"/>
    <w:rsid w:val="006051F2"/>
    <w:rsid w:val="0060523F"/>
    <w:rsid w:val="006052B5"/>
    <w:rsid w:val="0060537B"/>
    <w:rsid w:val="006053A5"/>
    <w:rsid w:val="0060556C"/>
    <w:rsid w:val="0060568A"/>
    <w:rsid w:val="006056EB"/>
    <w:rsid w:val="00605723"/>
    <w:rsid w:val="0060582D"/>
    <w:rsid w:val="0060584F"/>
    <w:rsid w:val="00605969"/>
    <w:rsid w:val="0060599C"/>
    <w:rsid w:val="00605A83"/>
    <w:rsid w:val="00605AA2"/>
    <w:rsid w:val="00605C1E"/>
    <w:rsid w:val="00605C83"/>
    <w:rsid w:val="00605EC0"/>
    <w:rsid w:val="0060618D"/>
    <w:rsid w:val="006062BB"/>
    <w:rsid w:val="006064DB"/>
    <w:rsid w:val="006065DA"/>
    <w:rsid w:val="00606623"/>
    <w:rsid w:val="00606634"/>
    <w:rsid w:val="0060679B"/>
    <w:rsid w:val="0060682F"/>
    <w:rsid w:val="006068C1"/>
    <w:rsid w:val="00606942"/>
    <w:rsid w:val="006069CF"/>
    <w:rsid w:val="00606B39"/>
    <w:rsid w:val="00606BC6"/>
    <w:rsid w:val="00606D05"/>
    <w:rsid w:val="00606D2C"/>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0E05F"/>
    <w:rsid w:val="00610064"/>
    <w:rsid w:val="006101E3"/>
    <w:rsid w:val="00610264"/>
    <w:rsid w:val="006102DF"/>
    <w:rsid w:val="006102E6"/>
    <w:rsid w:val="0061051B"/>
    <w:rsid w:val="00610681"/>
    <w:rsid w:val="00610827"/>
    <w:rsid w:val="00610896"/>
    <w:rsid w:val="00610905"/>
    <w:rsid w:val="006109EB"/>
    <w:rsid w:val="00610A0A"/>
    <w:rsid w:val="00610A27"/>
    <w:rsid w:val="00610A45"/>
    <w:rsid w:val="00610A6B"/>
    <w:rsid w:val="00610B5F"/>
    <w:rsid w:val="00610B72"/>
    <w:rsid w:val="00610C17"/>
    <w:rsid w:val="00610E58"/>
    <w:rsid w:val="0061104D"/>
    <w:rsid w:val="006110C5"/>
    <w:rsid w:val="006110DE"/>
    <w:rsid w:val="0061112A"/>
    <w:rsid w:val="006113B0"/>
    <w:rsid w:val="00611444"/>
    <w:rsid w:val="00611482"/>
    <w:rsid w:val="006115DB"/>
    <w:rsid w:val="00611603"/>
    <w:rsid w:val="0061160C"/>
    <w:rsid w:val="0061165E"/>
    <w:rsid w:val="0061171F"/>
    <w:rsid w:val="00611724"/>
    <w:rsid w:val="0061173E"/>
    <w:rsid w:val="0061179D"/>
    <w:rsid w:val="006118EE"/>
    <w:rsid w:val="00611A1A"/>
    <w:rsid w:val="00611A35"/>
    <w:rsid w:val="00611AC3"/>
    <w:rsid w:val="00611AF9"/>
    <w:rsid w:val="00611B73"/>
    <w:rsid w:val="00611D6E"/>
    <w:rsid w:val="00611D77"/>
    <w:rsid w:val="00611DB9"/>
    <w:rsid w:val="00611DCD"/>
    <w:rsid w:val="00611E31"/>
    <w:rsid w:val="00611E3F"/>
    <w:rsid w:val="00611FBD"/>
    <w:rsid w:val="00612161"/>
    <w:rsid w:val="006121CD"/>
    <w:rsid w:val="006122F1"/>
    <w:rsid w:val="006122FB"/>
    <w:rsid w:val="00612414"/>
    <w:rsid w:val="00612518"/>
    <w:rsid w:val="006125B2"/>
    <w:rsid w:val="00612727"/>
    <w:rsid w:val="00612748"/>
    <w:rsid w:val="00612760"/>
    <w:rsid w:val="006129BA"/>
    <w:rsid w:val="00612AF3"/>
    <w:rsid w:val="00612B0B"/>
    <w:rsid w:val="00612B25"/>
    <w:rsid w:val="00612B6B"/>
    <w:rsid w:val="00612C48"/>
    <w:rsid w:val="00612D42"/>
    <w:rsid w:val="00612D6E"/>
    <w:rsid w:val="00612F59"/>
    <w:rsid w:val="0061304D"/>
    <w:rsid w:val="006131A8"/>
    <w:rsid w:val="006131AD"/>
    <w:rsid w:val="006134D0"/>
    <w:rsid w:val="00613507"/>
    <w:rsid w:val="00613581"/>
    <w:rsid w:val="006135E1"/>
    <w:rsid w:val="0061368D"/>
    <w:rsid w:val="006136B0"/>
    <w:rsid w:val="006136DB"/>
    <w:rsid w:val="00613870"/>
    <w:rsid w:val="00613E32"/>
    <w:rsid w:val="00613FFD"/>
    <w:rsid w:val="00614007"/>
    <w:rsid w:val="00614035"/>
    <w:rsid w:val="00614167"/>
    <w:rsid w:val="00614248"/>
    <w:rsid w:val="006142C8"/>
    <w:rsid w:val="0061431E"/>
    <w:rsid w:val="006143B5"/>
    <w:rsid w:val="006143F7"/>
    <w:rsid w:val="0061441B"/>
    <w:rsid w:val="0061451C"/>
    <w:rsid w:val="0061459A"/>
    <w:rsid w:val="00614651"/>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7E3"/>
    <w:rsid w:val="006158D9"/>
    <w:rsid w:val="00615956"/>
    <w:rsid w:val="0061598E"/>
    <w:rsid w:val="00615BD3"/>
    <w:rsid w:val="00615CAA"/>
    <w:rsid w:val="00615E00"/>
    <w:rsid w:val="00615E5A"/>
    <w:rsid w:val="0061600B"/>
    <w:rsid w:val="006162B1"/>
    <w:rsid w:val="006162B5"/>
    <w:rsid w:val="006162E0"/>
    <w:rsid w:val="006164C6"/>
    <w:rsid w:val="00616550"/>
    <w:rsid w:val="006166A7"/>
    <w:rsid w:val="00616829"/>
    <w:rsid w:val="0061684B"/>
    <w:rsid w:val="0061696E"/>
    <w:rsid w:val="00616978"/>
    <w:rsid w:val="006169D7"/>
    <w:rsid w:val="00616A7A"/>
    <w:rsid w:val="00616B34"/>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CE8"/>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4F"/>
    <w:rsid w:val="00621392"/>
    <w:rsid w:val="00621403"/>
    <w:rsid w:val="00621411"/>
    <w:rsid w:val="006214D1"/>
    <w:rsid w:val="006215AF"/>
    <w:rsid w:val="00621617"/>
    <w:rsid w:val="00621649"/>
    <w:rsid w:val="0062187E"/>
    <w:rsid w:val="00621906"/>
    <w:rsid w:val="00621980"/>
    <w:rsid w:val="00621A7A"/>
    <w:rsid w:val="00621AE2"/>
    <w:rsid w:val="00621B70"/>
    <w:rsid w:val="00621F2A"/>
    <w:rsid w:val="00621F50"/>
    <w:rsid w:val="00621F72"/>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6F4"/>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A0"/>
    <w:rsid w:val="006233E8"/>
    <w:rsid w:val="00623427"/>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0E8"/>
    <w:rsid w:val="006242A5"/>
    <w:rsid w:val="006242BC"/>
    <w:rsid w:val="0062449C"/>
    <w:rsid w:val="006245E1"/>
    <w:rsid w:val="006246CF"/>
    <w:rsid w:val="006246D8"/>
    <w:rsid w:val="00624724"/>
    <w:rsid w:val="00624728"/>
    <w:rsid w:val="00624761"/>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276"/>
    <w:rsid w:val="00626424"/>
    <w:rsid w:val="00626637"/>
    <w:rsid w:val="00626682"/>
    <w:rsid w:val="006267D2"/>
    <w:rsid w:val="006269C6"/>
    <w:rsid w:val="00626C03"/>
    <w:rsid w:val="00626C2B"/>
    <w:rsid w:val="00626C33"/>
    <w:rsid w:val="00626C41"/>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BEF"/>
    <w:rsid w:val="00627CAE"/>
    <w:rsid w:val="00627CEA"/>
    <w:rsid w:val="00627D23"/>
    <w:rsid w:val="00627D27"/>
    <w:rsid w:val="00627EDF"/>
    <w:rsid w:val="00627F4F"/>
    <w:rsid w:val="00627FF6"/>
    <w:rsid w:val="00629088"/>
    <w:rsid w:val="006300DB"/>
    <w:rsid w:val="006300E7"/>
    <w:rsid w:val="006303C7"/>
    <w:rsid w:val="0063048A"/>
    <w:rsid w:val="006304EA"/>
    <w:rsid w:val="0063050D"/>
    <w:rsid w:val="006305F2"/>
    <w:rsid w:val="006306D9"/>
    <w:rsid w:val="006307BF"/>
    <w:rsid w:val="0063091B"/>
    <w:rsid w:val="006309A2"/>
    <w:rsid w:val="00630A34"/>
    <w:rsid w:val="00630AFC"/>
    <w:rsid w:val="00630B14"/>
    <w:rsid w:val="00630B64"/>
    <w:rsid w:val="00630C91"/>
    <w:rsid w:val="00630DAB"/>
    <w:rsid w:val="00630E79"/>
    <w:rsid w:val="00630E7E"/>
    <w:rsid w:val="00630EC1"/>
    <w:rsid w:val="00630FCC"/>
    <w:rsid w:val="00631140"/>
    <w:rsid w:val="006311DE"/>
    <w:rsid w:val="006313BF"/>
    <w:rsid w:val="006314E8"/>
    <w:rsid w:val="006316BA"/>
    <w:rsid w:val="00631710"/>
    <w:rsid w:val="00631731"/>
    <w:rsid w:val="0063182C"/>
    <w:rsid w:val="0063186A"/>
    <w:rsid w:val="00631BFE"/>
    <w:rsid w:val="00631C33"/>
    <w:rsid w:val="00631CAB"/>
    <w:rsid w:val="00631D09"/>
    <w:rsid w:val="00631D70"/>
    <w:rsid w:val="0063218C"/>
    <w:rsid w:val="0063225C"/>
    <w:rsid w:val="006322FD"/>
    <w:rsid w:val="006323FA"/>
    <w:rsid w:val="006324BD"/>
    <w:rsid w:val="006324EF"/>
    <w:rsid w:val="006325F8"/>
    <w:rsid w:val="006326FE"/>
    <w:rsid w:val="0063273F"/>
    <w:rsid w:val="00632830"/>
    <w:rsid w:val="006328C5"/>
    <w:rsid w:val="00632953"/>
    <w:rsid w:val="00632A30"/>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776"/>
    <w:rsid w:val="0063395B"/>
    <w:rsid w:val="00633A3C"/>
    <w:rsid w:val="00633B2B"/>
    <w:rsid w:val="00633B9A"/>
    <w:rsid w:val="00633BFA"/>
    <w:rsid w:val="00633C56"/>
    <w:rsid w:val="00633C62"/>
    <w:rsid w:val="00633C84"/>
    <w:rsid w:val="00633FD9"/>
    <w:rsid w:val="006340BB"/>
    <w:rsid w:val="006340CB"/>
    <w:rsid w:val="0063431F"/>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D63"/>
    <w:rsid w:val="00634DBB"/>
    <w:rsid w:val="00634E65"/>
    <w:rsid w:val="00634F79"/>
    <w:rsid w:val="00635008"/>
    <w:rsid w:val="00635021"/>
    <w:rsid w:val="006350DD"/>
    <w:rsid w:val="0063511D"/>
    <w:rsid w:val="00635296"/>
    <w:rsid w:val="00635307"/>
    <w:rsid w:val="0063532E"/>
    <w:rsid w:val="0063550E"/>
    <w:rsid w:val="00635588"/>
    <w:rsid w:val="006356BC"/>
    <w:rsid w:val="006356C4"/>
    <w:rsid w:val="0063576F"/>
    <w:rsid w:val="0063586C"/>
    <w:rsid w:val="00635877"/>
    <w:rsid w:val="0063587E"/>
    <w:rsid w:val="00635992"/>
    <w:rsid w:val="00635BA4"/>
    <w:rsid w:val="00635BF2"/>
    <w:rsid w:val="00635D7F"/>
    <w:rsid w:val="00635E2D"/>
    <w:rsid w:val="00635EF0"/>
    <w:rsid w:val="00635F0F"/>
    <w:rsid w:val="00636041"/>
    <w:rsid w:val="00636068"/>
    <w:rsid w:val="00636072"/>
    <w:rsid w:val="006360C3"/>
    <w:rsid w:val="00636144"/>
    <w:rsid w:val="00636250"/>
    <w:rsid w:val="00636297"/>
    <w:rsid w:val="006362B9"/>
    <w:rsid w:val="00636351"/>
    <w:rsid w:val="006363BE"/>
    <w:rsid w:val="0063656C"/>
    <w:rsid w:val="0063667E"/>
    <w:rsid w:val="006367C1"/>
    <w:rsid w:val="0063684D"/>
    <w:rsid w:val="0063686D"/>
    <w:rsid w:val="00636A79"/>
    <w:rsid w:val="00636B45"/>
    <w:rsid w:val="00636B4B"/>
    <w:rsid w:val="00636BC4"/>
    <w:rsid w:val="00636C5C"/>
    <w:rsid w:val="00636CBA"/>
    <w:rsid w:val="00636FE0"/>
    <w:rsid w:val="00637015"/>
    <w:rsid w:val="006370B7"/>
    <w:rsid w:val="006371CE"/>
    <w:rsid w:val="00637414"/>
    <w:rsid w:val="00637435"/>
    <w:rsid w:val="0063744F"/>
    <w:rsid w:val="0063756F"/>
    <w:rsid w:val="00637629"/>
    <w:rsid w:val="006376DF"/>
    <w:rsid w:val="00637712"/>
    <w:rsid w:val="00637793"/>
    <w:rsid w:val="006377AA"/>
    <w:rsid w:val="00637894"/>
    <w:rsid w:val="00637916"/>
    <w:rsid w:val="00637989"/>
    <w:rsid w:val="00637992"/>
    <w:rsid w:val="006379A0"/>
    <w:rsid w:val="00637BE7"/>
    <w:rsid w:val="00637D0F"/>
    <w:rsid w:val="00637E03"/>
    <w:rsid w:val="00637E88"/>
    <w:rsid w:val="00637F7B"/>
    <w:rsid w:val="0063BBEB"/>
    <w:rsid w:val="0064005F"/>
    <w:rsid w:val="0064008B"/>
    <w:rsid w:val="00640162"/>
    <w:rsid w:val="0064038D"/>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291"/>
    <w:rsid w:val="00641343"/>
    <w:rsid w:val="006413EA"/>
    <w:rsid w:val="00641525"/>
    <w:rsid w:val="006416A6"/>
    <w:rsid w:val="006416AC"/>
    <w:rsid w:val="006417C8"/>
    <w:rsid w:val="00641863"/>
    <w:rsid w:val="006418E8"/>
    <w:rsid w:val="006419BB"/>
    <w:rsid w:val="00641A2F"/>
    <w:rsid w:val="00641AB5"/>
    <w:rsid w:val="00641ABA"/>
    <w:rsid w:val="00641C18"/>
    <w:rsid w:val="00641C50"/>
    <w:rsid w:val="00641D77"/>
    <w:rsid w:val="00641E0A"/>
    <w:rsid w:val="00641E87"/>
    <w:rsid w:val="00641FD2"/>
    <w:rsid w:val="00641FFC"/>
    <w:rsid w:val="00642082"/>
    <w:rsid w:val="006420E4"/>
    <w:rsid w:val="006420E9"/>
    <w:rsid w:val="0064212B"/>
    <w:rsid w:val="00642145"/>
    <w:rsid w:val="00642241"/>
    <w:rsid w:val="00642282"/>
    <w:rsid w:val="006422D2"/>
    <w:rsid w:val="006424DE"/>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684"/>
    <w:rsid w:val="0064371F"/>
    <w:rsid w:val="00643763"/>
    <w:rsid w:val="00643805"/>
    <w:rsid w:val="00643830"/>
    <w:rsid w:val="006438C5"/>
    <w:rsid w:val="0064391C"/>
    <w:rsid w:val="00643984"/>
    <w:rsid w:val="0064398C"/>
    <w:rsid w:val="006439C7"/>
    <w:rsid w:val="00643A07"/>
    <w:rsid w:val="00643A28"/>
    <w:rsid w:val="00643A63"/>
    <w:rsid w:val="00643A8D"/>
    <w:rsid w:val="00643AAC"/>
    <w:rsid w:val="00643B8D"/>
    <w:rsid w:val="00643BC2"/>
    <w:rsid w:val="00643BF8"/>
    <w:rsid w:val="00643DD9"/>
    <w:rsid w:val="00643F19"/>
    <w:rsid w:val="00643F1D"/>
    <w:rsid w:val="00644087"/>
    <w:rsid w:val="006441AC"/>
    <w:rsid w:val="0064425B"/>
    <w:rsid w:val="00644345"/>
    <w:rsid w:val="006443B6"/>
    <w:rsid w:val="006443E1"/>
    <w:rsid w:val="006445A7"/>
    <w:rsid w:val="0064462E"/>
    <w:rsid w:val="006446C0"/>
    <w:rsid w:val="006447A5"/>
    <w:rsid w:val="00644807"/>
    <w:rsid w:val="00644C36"/>
    <w:rsid w:val="00644D1F"/>
    <w:rsid w:val="00644D65"/>
    <w:rsid w:val="00644D8D"/>
    <w:rsid w:val="00644DE8"/>
    <w:rsid w:val="00644EA7"/>
    <w:rsid w:val="00644F9F"/>
    <w:rsid w:val="006450CB"/>
    <w:rsid w:val="006450E8"/>
    <w:rsid w:val="006450EC"/>
    <w:rsid w:val="00645268"/>
    <w:rsid w:val="0064526B"/>
    <w:rsid w:val="00645289"/>
    <w:rsid w:val="00645339"/>
    <w:rsid w:val="00645390"/>
    <w:rsid w:val="006453EA"/>
    <w:rsid w:val="0064548B"/>
    <w:rsid w:val="00645515"/>
    <w:rsid w:val="0064563D"/>
    <w:rsid w:val="0064570E"/>
    <w:rsid w:val="0064574B"/>
    <w:rsid w:val="00645764"/>
    <w:rsid w:val="00645846"/>
    <w:rsid w:val="006458FF"/>
    <w:rsid w:val="00645D55"/>
    <w:rsid w:val="00645D71"/>
    <w:rsid w:val="00645E03"/>
    <w:rsid w:val="00645F37"/>
    <w:rsid w:val="00645F9D"/>
    <w:rsid w:val="00645FB8"/>
    <w:rsid w:val="00646022"/>
    <w:rsid w:val="006464A7"/>
    <w:rsid w:val="006466BC"/>
    <w:rsid w:val="006467FA"/>
    <w:rsid w:val="00646991"/>
    <w:rsid w:val="00646B99"/>
    <w:rsid w:val="00646D09"/>
    <w:rsid w:val="00646D7A"/>
    <w:rsid w:val="00646E42"/>
    <w:rsid w:val="00646E43"/>
    <w:rsid w:val="00646F52"/>
    <w:rsid w:val="00647095"/>
    <w:rsid w:val="006470C2"/>
    <w:rsid w:val="00647150"/>
    <w:rsid w:val="0064723B"/>
    <w:rsid w:val="00647339"/>
    <w:rsid w:val="00647496"/>
    <w:rsid w:val="006476B5"/>
    <w:rsid w:val="00647787"/>
    <w:rsid w:val="00647836"/>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0CD"/>
    <w:rsid w:val="00650135"/>
    <w:rsid w:val="00650223"/>
    <w:rsid w:val="00650394"/>
    <w:rsid w:val="00650496"/>
    <w:rsid w:val="00650616"/>
    <w:rsid w:val="00650967"/>
    <w:rsid w:val="00650996"/>
    <w:rsid w:val="00650B9F"/>
    <w:rsid w:val="00650BC7"/>
    <w:rsid w:val="00650CEB"/>
    <w:rsid w:val="00650EB1"/>
    <w:rsid w:val="00650F39"/>
    <w:rsid w:val="00651075"/>
    <w:rsid w:val="006510EA"/>
    <w:rsid w:val="0065128A"/>
    <w:rsid w:val="006514FE"/>
    <w:rsid w:val="00651557"/>
    <w:rsid w:val="00651628"/>
    <w:rsid w:val="0065169C"/>
    <w:rsid w:val="006516D8"/>
    <w:rsid w:val="006517BA"/>
    <w:rsid w:val="006517FA"/>
    <w:rsid w:val="006517FC"/>
    <w:rsid w:val="00651841"/>
    <w:rsid w:val="00651866"/>
    <w:rsid w:val="006518D9"/>
    <w:rsid w:val="00651935"/>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4CC"/>
    <w:rsid w:val="0065257F"/>
    <w:rsid w:val="00652776"/>
    <w:rsid w:val="00652790"/>
    <w:rsid w:val="006527DC"/>
    <w:rsid w:val="006528E7"/>
    <w:rsid w:val="00652A02"/>
    <w:rsid w:val="00652A58"/>
    <w:rsid w:val="00652B51"/>
    <w:rsid w:val="00652CCE"/>
    <w:rsid w:val="00652D61"/>
    <w:rsid w:val="00652DE2"/>
    <w:rsid w:val="00652E42"/>
    <w:rsid w:val="00652E9D"/>
    <w:rsid w:val="00652EBE"/>
    <w:rsid w:val="00653080"/>
    <w:rsid w:val="006530D8"/>
    <w:rsid w:val="00653212"/>
    <w:rsid w:val="00653370"/>
    <w:rsid w:val="0065363B"/>
    <w:rsid w:val="0065369F"/>
    <w:rsid w:val="00653790"/>
    <w:rsid w:val="006538B4"/>
    <w:rsid w:val="00653971"/>
    <w:rsid w:val="00653B50"/>
    <w:rsid w:val="00653C25"/>
    <w:rsid w:val="00653C83"/>
    <w:rsid w:val="00653CC0"/>
    <w:rsid w:val="00653CE5"/>
    <w:rsid w:val="00653DCE"/>
    <w:rsid w:val="00653DFD"/>
    <w:rsid w:val="00653EF6"/>
    <w:rsid w:val="006540DC"/>
    <w:rsid w:val="00654138"/>
    <w:rsid w:val="00654182"/>
    <w:rsid w:val="006541B8"/>
    <w:rsid w:val="00654331"/>
    <w:rsid w:val="0065433C"/>
    <w:rsid w:val="0065461A"/>
    <w:rsid w:val="0065462C"/>
    <w:rsid w:val="00654683"/>
    <w:rsid w:val="00654702"/>
    <w:rsid w:val="0065480F"/>
    <w:rsid w:val="00654895"/>
    <w:rsid w:val="006548FE"/>
    <w:rsid w:val="00654940"/>
    <w:rsid w:val="0065499B"/>
    <w:rsid w:val="006549A0"/>
    <w:rsid w:val="00654A25"/>
    <w:rsid w:val="00654B05"/>
    <w:rsid w:val="00654BDA"/>
    <w:rsid w:val="00654CD7"/>
    <w:rsid w:val="00654CDA"/>
    <w:rsid w:val="006550E5"/>
    <w:rsid w:val="00655127"/>
    <w:rsid w:val="0065529D"/>
    <w:rsid w:val="0065536C"/>
    <w:rsid w:val="00655392"/>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86"/>
    <w:rsid w:val="00656078"/>
    <w:rsid w:val="006560B2"/>
    <w:rsid w:val="0065613C"/>
    <w:rsid w:val="00656200"/>
    <w:rsid w:val="00656249"/>
    <w:rsid w:val="006562CB"/>
    <w:rsid w:val="0065640F"/>
    <w:rsid w:val="006564B9"/>
    <w:rsid w:val="00656562"/>
    <w:rsid w:val="006565CF"/>
    <w:rsid w:val="00656690"/>
    <w:rsid w:val="0065676A"/>
    <w:rsid w:val="006567F9"/>
    <w:rsid w:val="0065685F"/>
    <w:rsid w:val="006569BB"/>
    <w:rsid w:val="00656A2B"/>
    <w:rsid w:val="00656AD1"/>
    <w:rsid w:val="00656AF1"/>
    <w:rsid w:val="00656BA9"/>
    <w:rsid w:val="00656CE6"/>
    <w:rsid w:val="00656CFF"/>
    <w:rsid w:val="00656D43"/>
    <w:rsid w:val="00656E1E"/>
    <w:rsid w:val="00656E9D"/>
    <w:rsid w:val="00656EDD"/>
    <w:rsid w:val="00656EF2"/>
    <w:rsid w:val="00656F27"/>
    <w:rsid w:val="00657090"/>
    <w:rsid w:val="00657216"/>
    <w:rsid w:val="006572B3"/>
    <w:rsid w:val="006572C7"/>
    <w:rsid w:val="00657557"/>
    <w:rsid w:val="006575FE"/>
    <w:rsid w:val="0065760A"/>
    <w:rsid w:val="00657729"/>
    <w:rsid w:val="0065792C"/>
    <w:rsid w:val="00657955"/>
    <w:rsid w:val="00657A0C"/>
    <w:rsid w:val="00657B74"/>
    <w:rsid w:val="00657C99"/>
    <w:rsid w:val="00657E98"/>
    <w:rsid w:val="00657EB3"/>
    <w:rsid w:val="00660010"/>
    <w:rsid w:val="00660062"/>
    <w:rsid w:val="0066006A"/>
    <w:rsid w:val="00660105"/>
    <w:rsid w:val="00660196"/>
    <w:rsid w:val="00660359"/>
    <w:rsid w:val="006603D1"/>
    <w:rsid w:val="006603F4"/>
    <w:rsid w:val="006604E5"/>
    <w:rsid w:val="00660548"/>
    <w:rsid w:val="00660671"/>
    <w:rsid w:val="0066067C"/>
    <w:rsid w:val="006607CC"/>
    <w:rsid w:val="006607DB"/>
    <w:rsid w:val="006608C8"/>
    <w:rsid w:val="006608F5"/>
    <w:rsid w:val="0066093C"/>
    <w:rsid w:val="00660A25"/>
    <w:rsid w:val="00660A61"/>
    <w:rsid w:val="00660AA2"/>
    <w:rsid w:val="00660B1B"/>
    <w:rsid w:val="00660B2A"/>
    <w:rsid w:val="00660BB4"/>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0A"/>
    <w:rsid w:val="0066191E"/>
    <w:rsid w:val="00661921"/>
    <w:rsid w:val="0066196C"/>
    <w:rsid w:val="00661A80"/>
    <w:rsid w:val="00661AFD"/>
    <w:rsid w:val="00661E2F"/>
    <w:rsid w:val="00661F7D"/>
    <w:rsid w:val="00662041"/>
    <w:rsid w:val="0066206B"/>
    <w:rsid w:val="00662099"/>
    <w:rsid w:val="00662135"/>
    <w:rsid w:val="006621C5"/>
    <w:rsid w:val="0066235D"/>
    <w:rsid w:val="0066244A"/>
    <w:rsid w:val="00662457"/>
    <w:rsid w:val="006624BC"/>
    <w:rsid w:val="00662557"/>
    <w:rsid w:val="006625B1"/>
    <w:rsid w:val="00662617"/>
    <w:rsid w:val="00662628"/>
    <w:rsid w:val="00662751"/>
    <w:rsid w:val="00662802"/>
    <w:rsid w:val="00662851"/>
    <w:rsid w:val="00662A2B"/>
    <w:rsid w:val="00662D63"/>
    <w:rsid w:val="00662D9E"/>
    <w:rsid w:val="00662E09"/>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032"/>
    <w:rsid w:val="006641A3"/>
    <w:rsid w:val="006641BA"/>
    <w:rsid w:val="0066425D"/>
    <w:rsid w:val="00664372"/>
    <w:rsid w:val="006643DB"/>
    <w:rsid w:val="006643FA"/>
    <w:rsid w:val="006644A6"/>
    <w:rsid w:val="0066453A"/>
    <w:rsid w:val="0066459F"/>
    <w:rsid w:val="00664794"/>
    <w:rsid w:val="00664801"/>
    <w:rsid w:val="00664880"/>
    <w:rsid w:val="00664902"/>
    <w:rsid w:val="00664928"/>
    <w:rsid w:val="00664986"/>
    <w:rsid w:val="006649A1"/>
    <w:rsid w:val="006649BD"/>
    <w:rsid w:val="00664AA1"/>
    <w:rsid w:val="00664BC5"/>
    <w:rsid w:val="00664BC8"/>
    <w:rsid w:val="00664BFA"/>
    <w:rsid w:val="00664C13"/>
    <w:rsid w:val="00664D41"/>
    <w:rsid w:val="00664D52"/>
    <w:rsid w:val="00664DB2"/>
    <w:rsid w:val="00664DD5"/>
    <w:rsid w:val="00664E9F"/>
    <w:rsid w:val="00664EF0"/>
    <w:rsid w:val="00664F58"/>
    <w:rsid w:val="00665130"/>
    <w:rsid w:val="006651BF"/>
    <w:rsid w:val="00665450"/>
    <w:rsid w:val="00665505"/>
    <w:rsid w:val="006656A6"/>
    <w:rsid w:val="0066575D"/>
    <w:rsid w:val="006657C2"/>
    <w:rsid w:val="00665887"/>
    <w:rsid w:val="006658B3"/>
    <w:rsid w:val="006658BD"/>
    <w:rsid w:val="006658C8"/>
    <w:rsid w:val="006659E7"/>
    <w:rsid w:val="00665A62"/>
    <w:rsid w:val="00665B2A"/>
    <w:rsid w:val="00665B71"/>
    <w:rsid w:val="00665C0D"/>
    <w:rsid w:val="00665D9C"/>
    <w:rsid w:val="00665F29"/>
    <w:rsid w:val="00665F48"/>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835"/>
    <w:rsid w:val="00666955"/>
    <w:rsid w:val="00666A06"/>
    <w:rsid w:val="00666C07"/>
    <w:rsid w:val="00666C15"/>
    <w:rsid w:val="00666DD4"/>
    <w:rsid w:val="00666F26"/>
    <w:rsid w:val="00666FCC"/>
    <w:rsid w:val="006672C0"/>
    <w:rsid w:val="006672D7"/>
    <w:rsid w:val="0066732C"/>
    <w:rsid w:val="00667445"/>
    <w:rsid w:val="00667458"/>
    <w:rsid w:val="0066747B"/>
    <w:rsid w:val="006674F1"/>
    <w:rsid w:val="00667657"/>
    <w:rsid w:val="00667658"/>
    <w:rsid w:val="006676B1"/>
    <w:rsid w:val="00667779"/>
    <w:rsid w:val="006677F1"/>
    <w:rsid w:val="006678F9"/>
    <w:rsid w:val="00667994"/>
    <w:rsid w:val="006679C1"/>
    <w:rsid w:val="00667A04"/>
    <w:rsid w:val="00667BA4"/>
    <w:rsid w:val="00667BB5"/>
    <w:rsid w:val="00667BC3"/>
    <w:rsid w:val="00667BC6"/>
    <w:rsid w:val="00667C48"/>
    <w:rsid w:val="00667D73"/>
    <w:rsid w:val="00667DCA"/>
    <w:rsid w:val="0066B713"/>
    <w:rsid w:val="0066CDBD"/>
    <w:rsid w:val="0067019D"/>
    <w:rsid w:val="006701A1"/>
    <w:rsid w:val="006701A7"/>
    <w:rsid w:val="006701B6"/>
    <w:rsid w:val="0067025A"/>
    <w:rsid w:val="00670283"/>
    <w:rsid w:val="00670322"/>
    <w:rsid w:val="006703C2"/>
    <w:rsid w:val="00670430"/>
    <w:rsid w:val="00670636"/>
    <w:rsid w:val="006706AE"/>
    <w:rsid w:val="00670747"/>
    <w:rsid w:val="0067083C"/>
    <w:rsid w:val="0067090C"/>
    <w:rsid w:val="00670912"/>
    <w:rsid w:val="00670AF9"/>
    <w:rsid w:val="00670B22"/>
    <w:rsid w:val="00670C15"/>
    <w:rsid w:val="00670DDA"/>
    <w:rsid w:val="00670E8D"/>
    <w:rsid w:val="0067114A"/>
    <w:rsid w:val="0067117A"/>
    <w:rsid w:val="0067119F"/>
    <w:rsid w:val="0067143A"/>
    <w:rsid w:val="006716D5"/>
    <w:rsid w:val="006716D7"/>
    <w:rsid w:val="00671734"/>
    <w:rsid w:val="006717D5"/>
    <w:rsid w:val="00671856"/>
    <w:rsid w:val="00671985"/>
    <w:rsid w:val="006719A8"/>
    <w:rsid w:val="006719B4"/>
    <w:rsid w:val="00671A3B"/>
    <w:rsid w:val="00671A40"/>
    <w:rsid w:val="00671B78"/>
    <w:rsid w:val="00671B9D"/>
    <w:rsid w:val="00671BFA"/>
    <w:rsid w:val="00671E3A"/>
    <w:rsid w:val="00671EFC"/>
    <w:rsid w:val="00671F14"/>
    <w:rsid w:val="00671F1F"/>
    <w:rsid w:val="00671FA4"/>
    <w:rsid w:val="00672072"/>
    <w:rsid w:val="0067207A"/>
    <w:rsid w:val="0067215F"/>
    <w:rsid w:val="00672164"/>
    <w:rsid w:val="00672198"/>
    <w:rsid w:val="006721A5"/>
    <w:rsid w:val="00672309"/>
    <w:rsid w:val="0067233A"/>
    <w:rsid w:val="006723B0"/>
    <w:rsid w:val="00672461"/>
    <w:rsid w:val="0067246E"/>
    <w:rsid w:val="0067257B"/>
    <w:rsid w:val="0067264B"/>
    <w:rsid w:val="0067271E"/>
    <w:rsid w:val="00672767"/>
    <w:rsid w:val="00672840"/>
    <w:rsid w:val="00672877"/>
    <w:rsid w:val="00672960"/>
    <w:rsid w:val="00672AB7"/>
    <w:rsid w:val="00672ACB"/>
    <w:rsid w:val="00672B0D"/>
    <w:rsid w:val="00672B28"/>
    <w:rsid w:val="00672D2F"/>
    <w:rsid w:val="00672D78"/>
    <w:rsid w:val="00672D99"/>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CB6"/>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79"/>
    <w:rsid w:val="006758C3"/>
    <w:rsid w:val="00675A0F"/>
    <w:rsid w:val="00675AA3"/>
    <w:rsid w:val="00675AC3"/>
    <w:rsid w:val="00675C7C"/>
    <w:rsid w:val="00675D99"/>
    <w:rsid w:val="00675DB7"/>
    <w:rsid w:val="00675DD5"/>
    <w:rsid w:val="00675DFB"/>
    <w:rsid w:val="00675E38"/>
    <w:rsid w:val="00675ED0"/>
    <w:rsid w:val="00675ED9"/>
    <w:rsid w:val="00675F7E"/>
    <w:rsid w:val="0067609B"/>
    <w:rsid w:val="006760CC"/>
    <w:rsid w:val="006760F1"/>
    <w:rsid w:val="0067612C"/>
    <w:rsid w:val="00676193"/>
    <w:rsid w:val="006761EC"/>
    <w:rsid w:val="006764C8"/>
    <w:rsid w:val="00676533"/>
    <w:rsid w:val="00676650"/>
    <w:rsid w:val="006767CA"/>
    <w:rsid w:val="0067681C"/>
    <w:rsid w:val="0067684A"/>
    <w:rsid w:val="0067687C"/>
    <w:rsid w:val="00676910"/>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BEF"/>
    <w:rsid w:val="00677C26"/>
    <w:rsid w:val="00677C2C"/>
    <w:rsid w:val="00677C89"/>
    <w:rsid w:val="00677C9D"/>
    <w:rsid w:val="00677D27"/>
    <w:rsid w:val="00677E7D"/>
    <w:rsid w:val="00677EC4"/>
    <w:rsid w:val="00677F39"/>
    <w:rsid w:val="00679194"/>
    <w:rsid w:val="006801DE"/>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ECC"/>
    <w:rsid w:val="00681002"/>
    <w:rsid w:val="0068142F"/>
    <w:rsid w:val="00681457"/>
    <w:rsid w:val="0068150D"/>
    <w:rsid w:val="0068155F"/>
    <w:rsid w:val="006815B5"/>
    <w:rsid w:val="006815C9"/>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192"/>
    <w:rsid w:val="00682251"/>
    <w:rsid w:val="006822C0"/>
    <w:rsid w:val="00682349"/>
    <w:rsid w:val="006825ED"/>
    <w:rsid w:val="00682659"/>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DC6"/>
    <w:rsid w:val="00682E22"/>
    <w:rsid w:val="00682EB8"/>
    <w:rsid w:val="00683011"/>
    <w:rsid w:val="00683088"/>
    <w:rsid w:val="006830BA"/>
    <w:rsid w:val="006830E5"/>
    <w:rsid w:val="00683149"/>
    <w:rsid w:val="006831F3"/>
    <w:rsid w:val="006832D3"/>
    <w:rsid w:val="006832FF"/>
    <w:rsid w:val="006834C6"/>
    <w:rsid w:val="00683503"/>
    <w:rsid w:val="006835A0"/>
    <w:rsid w:val="006835F3"/>
    <w:rsid w:val="00683914"/>
    <w:rsid w:val="0068396F"/>
    <w:rsid w:val="00683980"/>
    <w:rsid w:val="0068398F"/>
    <w:rsid w:val="00683A67"/>
    <w:rsid w:val="00683A72"/>
    <w:rsid w:val="00683B0D"/>
    <w:rsid w:val="00683B48"/>
    <w:rsid w:val="00683B77"/>
    <w:rsid w:val="00683BBE"/>
    <w:rsid w:val="00683BFD"/>
    <w:rsid w:val="00683C72"/>
    <w:rsid w:val="00683C93"/>
    <w:rsid w:val="00683CDE"/>
    <w:rsid w:val="00683ED0"/>
    <w:rsid w:val="00683F5D"/>
    <w:rsid w:val="00683FE0"/>
    <w:rsid w:val="006840EB"/>
    <w:rsid w:val="006842E3"/>
    <w:rsid w:val="0068434A"/>
    <w:rsid w:val="006844D0"/>
    <w:rsid w:val="006844D5"/>
    <w:rsid w:val="006846D1"/>
    <w:rsid w:val="0068474F"/>
    <w:rsid w:val="006847DF"/>
    <w:rsid w:val="00684818"/>
    <w:rsid w:val="00684869"/>
    <w:rsid w:val="00684A70"/>
    <w:rsid w:val="00684AA1"/>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6F"/>
    <w:rsid w:val="0068568A"/>
    <w:rsid w:val="00685701"/>
    <w:rsid w:val="00685744"/>
    <w:rsid w:val="0068575E"/>
    <w:rsid w:val="00685911"/>
    <w:rsid w:val="00685988"/>
    <w:rsid w:val="00685C12"/>
    <w:rsid w:val="00685C13"/>
    <w:rsid w:val="00685C3D"/>
    <w:rsid w:val="0068602C"/>
    <w:rsid w:val="00686167"/>
    <w:rsid w:val="0068626D"/>
    <w:rsid w:val="00686292"/>
    <w:rsid w:val="00686377"/>
    <w:rsid w:val="00686578"/>
    <w:rsid w:val="00686592"/>
    <w:rsid w:val="006866CC"/>
    <w:rsid w:val="0068670B"/>
    <w:rsid w:val="00686845"/>
    <w:rsid w:val="0068697E"/>
    <w:rsid w:val="006869AF"/>
    <w:rsid w:val="00686A25"/>
    <w:rsid w:val="00686A31"/>
    <w:rsid w:val="00686A65"/>
    <w:rsid w:val="00686A94"/>
    <w:rsid w:val="00686AFC"/>
    <w:rsid w:val="00686C46"/>
    <w:rsid w:val="00686C61"/>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CC3"/>
    <w:rsid w:val="00687D84"/>
    <w:rsid w:val="00687D9A"/>
    <w:rsid w:val="00687EBE"/>
    <w:rsid w:val="0068FB65"/>
    <w:rsid w:val="00690001"/>
    <w:rsid w:val="0069011F"/>
    <w:rsid w:val="006901A2"/>
    <w:rsid w:val="00690273"/>
    <w:rsid w:val="006902EA"/>
    <w:rsid w:val="006903CD"/>
    <w:rsid w:val="00690513"/>
    <w:rsid w:val="0069051A"/>
    <w:rsid w:val="00690577"/>
    <w:rsid w:val="0069061A"/>
    <w:rsid w:val="00690737"/>
    <w:rsid w:val="00690844"/>
    <w:rsid w:val="006908C7"/>
    <w:rsid w:val="006908EF"/>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64"/>
    <w:rsid w:val="0069199A"/>
    <w:rsid w:val="00691A6B"/>
    <w:rsid w:val="00691B4E"/>
    <w:rsid w:val="00691BDE"/>
    <w:rsid w:val="00691C46"/>
    <w:rsid w:val="00691E63"/>
    <w:rsid w:val="00691E9E"/>
    <w:rsid w:val="00691EA5"/>
    <w:rsid w:val="00691EC5"/>
    <w:rsid w:val="00691F60"/>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9F"/>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C18"/>
    <w:rsid w:val="00693D96"/>
    <w:rsid w:val="00693DFE"/>
    <w:rsid w:val="00693E13"/>
    <w:rsid w:val="00693E7B"/>
    <w:rsid w:val="00693EBA"/>
    <w:rsid w:val="00693F47"/>
    <w:rsid w:val="00693FD0"/>
    <w:rsid w:val="0069411D"/>
    <w:rsid w:val="00694157"/>
    <w:rsid w:val="006942DD"/>
    <w:rsid w:val="00694594"/>
    <w:rsid w:val="00694678"/>
    <w:rsid w:val="00694714"/>
    <w:rsid w:val="00694744"/>
    <w:rsid w:val="00694862"/>
    <w:rsid w:val="00694902"/>
    <w:rsid w:val="00694AC9"/>
    <w:rsid w:val="00694B2E"/>
    <w:rsid w:val="00694BC9"/>
    <w:rsid w:val="00694C94"/>
    <w:rsid w:val="00694D6A"/>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96"/>
    <w:rsid w:val="00696060"/>
    <w:rsid w:val="006960AA"/>
    <w:rsid w:val="0069610C"/>
    <w:rsid w:val="00696339"/>
    <w:rsid w:val="0069633C"/>
    <w:rsid w:val="006963E8"/>
    <w:rsid w:val="00696453"/>
    <w:rsid w:val="0069652A"/>
    <w:rsid w:val="00696532"/>
    <w:rsid w:val="00696760"/>
    <w:rsid w:val="0069680A"/>
    <w:rsid w:val="00696898"/>
    <w:rsid w:val="00696965"/>
    <w:rsid w:val="006969AB"/>
    <w:rsid w:val="006969C6"/>
    <w:rsid w:val="00696AAD"/>
    <w:rsid w:val="00696AC6"/>
    <w:rsid w:val="00696AEA"/>
    <w:rsid w:val="00696B71"/>
    <w:rsid w:val="00696C21"/>
    <w:rsid w:val="00696CDB"/>
    <w:rsid w:val="00696DE9"/>
    <w:rsid w:val="00696E17"/>
    <w:rsid w:val="00696E98"/>
    <w:rsid w:val="00696EB9"/>
    <w:rsid w:val="00696F1D"/>
    <w:rsid w:val="00697015"/>
    <w:rsid w:val="006970BA"/>
    <w:rsid w:val="00697266"/>
    <w:rsid w:val="00697314"/>
    <w:rsid w:val="00697352"/>
    <w:rsid w:val="00697369"/>
    <w:rsid w:val="0069745F"/>
    <w:rsid w:val="0069750D"/>
    <w:rsid w:val="0069760B"/>
    <w:rsid w:val="006976D8"/>
    <w:rsid w:val="006976F5"/>
    <w:rsid w:val="0069772F"/>
    <w:rsid w:val="006977A9"/>
    <w:rsid w:val="00697810"/>
    <w:rsid w:val="00697867"/>
    <w:rsid w:val="006978D3"/>
    <w:rsid w:val="00697941"/>
    <w:rsid w:val="00697A51"/>
    <w:rsid w:val="00697B11"/>
    <w:rsid w:val="00697B40"/>
    <w:rsid w:val="00697C43"/>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63"/>
    <w:rsid w:val="006A0A8A"/>
    <w:rsid w:val="006A0CC2"/>
    <w:rsid w:val="006A0CC9"/>
    <w:rsid w:val="006A0CEC"/>
    <w:rsid w:val="006A0DE6"/>
    <w:rsid w:val="006A0DFB"/>
    <w:rsid w:val="006A0E90"/>
    <w:rsid w:val="006A0F2F"/>
    <w:rsid w:val="006A0F8E"/>
    <w:rsid w:val="006A0FA7"/>
    <w:rsid w:val="006A1082"/>
    <w:rsid w:val="006A1251"/>
    <w:rsid w:val="006A1369"/>
    <w:rsid w:val="006A13E8"/>
    <w:rsid w:val="006A13EC"/>
    <w:rsid w:val="006A16BE"/>
    <w:rsid w:val="006A18DF"/>
    <w:rsid w:val="006A1B54"/>
    <w:rsid w:val="006A1C84"/>
    <w:rsid w:val="006A1CBC"/>
    <w:rsid w:val="006A1CF7"/>
    <w:rsid w:val="006A1EDD"/>
    <w:rsid w:val="006A1F5B"/>
    <w:rsid w:val="006A200E"/>
    <w:rsid w:val="006A205E"/>
    <w:rsid w:val="006A2086"/>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D3"/>
    <w:rsid w:val="006A43FA"/>
    <w:rsid w:val="006A44A1"/>
    <w:rsid w:val="006A44DE"/>
    <w:rsid w:val="006A44FF"/>
    <w:rsid w:val="006A4875"/>
    <w:rsid w:val="006A48F5"/>
    <w:rsid w:val="006A496E"/>
    <w:rsid w:val="006A4A16"/>
    <w:rsid w:val="006A4AD9"/>
    <w:rsid w:val="006A4AFE"/>
    <w:rsid w:val="006A4B2B"/>
    <w:rsid w:val="006A4B86"/>
    <w:rsid w:val="006A4BA5"/>
    <w:rsid w:val="006A4D16"/>
    <w:rsid w:val="006A4E13"/>
    <w:rsid w:val="006A4E3F"/>
    <w:rsid w:val="006A4F63"/>
    <w:rsid w:val="006A509B"/>
    <w:rsid w:val="006A513C"/>
    <w:rsid w:val="006A51C0"/>
    <w:rsid w:val="006A5262"/>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C40"/>
    <w:rsid w:val="006A5C9D"/>
    <w:rsid w:val="006A5D7D"/>
    <w:rsid w:val="006A5DCC"/>
    <w:rsid w:val="006A600B"/>
    <w:rsid w:val="006A603F"/>
    <w:rsid w:val="006A60FB"/>
    <w:rsid w:val="006A644F"/>
    <w:rsid w:val="006A6475"/>
    <w:rsid w:val="006A6486"/>
    <w:rsid w:val="006A6532"/>
    <w:rsid w:val="006A6588"/>
    <w:rsid w:val="006A6593"/>
    <w:rsid w:val="006A65D9"/>
    <w:rsid w:val="006A6612"/>
    <w:rsid w:val="006A674D"/>
    <w:rsid w:val="006A67E8"/>
    <w:rsid w:val="006A68AA"/>
    <w:rsid w:val="006A6933"/>
    <w:rsid w:val="006A69B7"/>
    <w:rsid w:val="006A69C0"/>
    <w:rsid w:val="006A6A49"/>
    <w:rsid w:val="006A6ACC"/>
    <w:rsid w:val="006A6AE5"/>
    <w:rsid w:val="006A6B2F"/>
    <w:rsid w:val="006A6B96"/>
    <w:rsid w:val="006A6FB8"/>
    <w:rsid w:val="006A6FF2"/>
    <w:rsid w:val="006A7036"/>
    <w:rsid w:val="006A7044"/>
    <w:rsid w:val="006A7062"/>
    <w:rsid w:val="006A7142"/>
    <w:rsid w:val="006A7174"/>
    <w:rsid w:val="006A7189"/>
    <w:rsid w:val="006A71BD"/>
    <w:rsid w:val="006A72C2"/>
    <w:rsid w:val="006A730A"/>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91"/>
    <w:rsid w:val="006B04C3"/>
    <w:rsid w:val="006B0600"/>
    <w:rsid w:val="006B0615"/>
    <w:rsid w:val="006B0638"/>
    <w:rsid w:val="006B0758"/>
    <w:rsid w:val="006B0795"/>
    <w:rsid w:val="006B088C"/>
    <w:rsid w:val="006B0894"/>
    <w:rsid w:val="006B0908"/>
    <w:rsid w:val="006B09DC"/>
    <w:rsid w:val="006B0A43"/>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67"/>
    <w:rsid w:val="006B168B"/>
    <w:rsid w:val="006B179E"/>
    <w:rsid w:val="006B17A0"/>
    <w:rsid w:val="006B17BF"/>
    <w:rsid w:val="006B1847"/>
    <w:rsid w:val="006B1A21"/>
    <w:rsid w:val="006B1B2D"/>
    <w:rsid w:val="006B1B88"/>
    <w:rsid w:val="006B1C13"/>
    <w:rsid w:val="006B1C5C"/>
    <w:rsid w:val="006B1DB6"/>
    <w:rsid w:val="006B1DF4"/>
    <w:rsid w:val="006B1E21"/>
    <w:rsid w:val="006B1E81"/>
    <w:rsid w:val="006B1EF7"/>
    <w:rsid w:val="006B20E1"/>
    <w:rsid w:val="006B20E7"/>
    <w:rsid w:val="006B217F"/>
    <w:rsid w:val="006B2197"/>
    <w:rsid w:val="006B2275"/>
    <w:rsid w:val="006B2326"/>
    <w:rsid w:val="006B233C"/>
    <w:rsid w:val="006B2383"/>
    <w:rsid w:val="006B251B"/>
    <w:rsid w:val="006B2555"/>
    <w:rsid w:val="006B25ED"/>
    <w:rsid w:val="006B2679"/>
    <w:rsid w:val="006B2806"/>
    <w:rsid w:val="006B2888"/>
    <w:rsid w:val="006B295E"/>
    <w:rsid w:val="006B2A2A"/>
    <w:rsid w:val="006B2B31"/>
    <w:rsid w:val="006B2BAE"/>
    <w:rsid w:val="006B2C5D"/>
    <w:rsid w:val="006B2D86"/>
    <w:rsid w:val="006B2D8B"/>
    <w:rsid w:val="006B2D99"/>
    <w:rsid w:val="006B2E11"/>
    <w:rsid w:val="006B2E70"/>
    <w:rsid w:val="006B2F31"/>
    <w:rsid w:val="006B2F51"/>
    <w:rsid w:val="006B2F9F"/>
    <w:rsid w:val="006B3156"/>
    <w:rsid w:val="006B3243"/>
    <w:rsid w:val="006B333E"/>
    <w:rsid w:val="006B33E4"/>
    <w:rsid w:val="006B34C5"/>
    <w:rsid w:val="006B35A2"/>
    <w:rsid w:val="006B35DE"/>
    <w:rsid w:val="006B35E3"/>
    <w:rsid w:val="006B3686"/>
    <w:rsid w:val="006B3795"/>
    <w:rsid w:val="006B3829"/>
    <w:rsid w:val="006B387A"/>
    <w:rsid w:val="006B39E9"/>
    <w:rsid w:val="006B3C03"/>
    <w:rsid w:val="006B3CCC"/>
    <w:rsid w:val="006B3D9D"/>
    <w:rsid w:val="006B4051"/>
    <w:rsid w:val="006B4059"/>
    <w:rsid w:val="006B40F8"/>
    <w:rsid w:val="006B4128"/>
    <w:rsid w:val="006B4164"/>
    <w:rsid w:val="006B4216"/>
    <w:rsid w:val="006B4375"/>
    <w:rsid w:val="006B4485"/>
    <w:rsid w:val="006B4486"/>
    <w:rsid w:val="006B4568"/>
    <w:rsid w:val="006B463E"/>
    <w:rsid w:val="006B46BC"/>
    <w:rsid w:val="006B46D1"/>
    <w:rsid w:val="006B46F3"/>
    <w:rsid w:val="006B46FC"/>
    <w:rsid w:val="006B4856"/>
    <w:rsid w:val="006B4859"/>
    <w:rsid w:val="006B485E"/>
    <w:rsid w:val="006B4889"/>
    <w:rsid w:val="006B48E3"/>
    <w:rsid w:val="006B4B17"/>
    <w:rsid w:val="006B4D14"/>
    <w:rsid w:val="006B500A"/>
    <w:rsid w:val="006B503E"/>
    <w:rsid w:val="006B506D"/>
    <w:rsid w:val="006B5091"/>
    <w:rsid w:val="006B50DD"/>
    <w:rsid w:val="006B525F"/>
    <w:rsid w:val="006B52B0"/>
    <w:rsid w:val="006B55F2"/>
    <w:rsid w:val="006B5675"/>
    <w:rsid w:val="006B56A6"/>
    <w:rsid w:val="006B5714"/>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C34"/>
    <w:rsid w:val="006B6CC6"/>
    <w:rsid w:val="006B6E05"/>
    <w:rsid w:val="006B7046"/>
    <w:rsid w:val="006B70B9"/>
    <w:rsid w:val="006B71A9"/>
    <w:rsid w:val="006B730B"/>
    <w:rsid w:val="006B7310"/>
    <w:rsid w:val="006B737F"/>
    <w:rsid w:val="006B738F"/>
    <w:rsid w:val="006B74E6"/>
    <w:rsid w:val="006B7515"/>
    <w:rsid w:val="006B75B2"/>
    <w:rsid w:val="006B76C4"/>
    <w:rsid w:val="006B77B4"/>
    <w:rsid w:val="006B78A5"/>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0D0"/>
    <w:rsid w:val="006C01FA"/>
    <w:rsid w:val="006C0210"/>
    <w:rsid w:val="006C0239"/>
    <w:rsid w:val="006C029D"/>
    <w:rsid w:val="006C02D7"/>
    <w:rsid w:val="006C031A"/>
    <w:rsid w:val="006C03D5"/>
    <w:rsid w:val="006C042C"/>
    <w:rsid w:val="006C0475"/>
    <w:rsid w:val="006C070B"/>
    <w:rsid w:val="006C07E0"/>
    <w:rsid w:val="006C082B"/>
    <w:rsid w:val="006C085E"/>
    <w:rsid w:val="006C0978"/>
    <w:rsid w:val="006C0A01"/>
    <w:rsid w:val="006C0A27"/>
    <w:rsid w:val="006C0A28"/>
    <w:rsid w:val="006C0A54"/>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33"/>
    <w:rsid w:val="006C1677"/>
    <w:rsid w:val="006C17CF"/>
    <w:rsid w:val="006C18DA"/>
    <w:rsid w:val="006C1932"/>
    <w:rsid w:val="006C19C5"/>
    <w:rsid w:val="006C19DC"/>
    <w:rsid w:val="006C19F4"/>
    <w:rsid w:val="006C1A63"/>
    <w:rsid w:val="006C1AAB"/>
    <w:rsid w:val="006C1B96"/>
    <w:rsid w:val="006C1C69"/>
    <w:rsid w:val="006C1D8A"/>
    <w:rsid w:val="006C1DA2"/>
    <w:rsid w:val="006C1DC2"/>
    <w:rsid w:val="006C1DCF"/>
    <w:rsid w:val="006C1E12"/>
    <w:rsid w:val="006C1EAC"/>
    <w:rsid w:val="006C1FCB"/>
    <w:rsid w:val="006C1FF2"/>
    <w:rsid w:val="006C2025"/>
    <w:rsid w:val="006C20EA"/>
    <w:rsid w:val="006C215D"/>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3062"/>
    <w:rsid w:val="006C325B"/>
    <w:rsid w:val="006C32A3"/>
    <w:rsid w:val="006C32A7"/>
    <w:rsid w:val="006C3363"/>
    <w:rsid w:val="006C342C"/>
    <w:rsid w:val="006C348F"/>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4A"/>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870"/>
    <w:rsid w:val="006C497B"/>
    <w:rsid w:val="006C4A59"/>
    <w:rsid w:val="006C4BDB"/>
    <w:rsid w:val="006C4BF3"/>
    <w:rsid w:val="006C4C1C"/>
    <w:rsid w:val="006C4DBF"/>
    <w:rsid w:val="006C4DCC"/>
    <w:rsid w:val="006C4E3D"/>
    <w:rsid w:val="006C4E71"/>
    <w:rsid w:val="006C4F44"/>
    <w:rsid w:val="006C505F"/>
    <w:rsid w:val="006C50AB"/>
    <w:rsid w:val="006C50C8"/>
    <w:rsid w:val="006C5192"/>
    <w:rsid w:val="006C536D"/>
    <w:rsid w:val="006C5407"/>
    <w:rsid w:val="006C54CE"/>
    <w:rsid w:val="006C54FF"/>
    <w:rsid w:val="006C5599"/>
    <w:rsid w:val="006C563D"/>
    <w:rsid w:val="006C56D0"/>
    <w:rsid w:val="006C56F0"/>
    <w:rsid w:val="006C58A1"/>
    <w:rsid w:val="006C5999"/>
    <w:rsid w:val="006C5A2E"/>
    <w:rsid w:val="006C5A67"/>
    <w:rsid w:val="006C5C0F"/>
    <w:rsid w:val="006C5CAF"/>
    <w:rsid w:val="006C5E0A"/>
    <w:rsid w:val="006C5EB0"/>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99B"/>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5D0"/>
    <w:rsid w:val="006C7634"/>
    <w:rsid w:val="006C7670"/>
    <w:rsid w:val="006C76C9"/>
    <w:rsid w:val="006C76D8"/>
    <w:rsid w:val="006C7839"/>
    <w:rsid w:val="006C79E7"/>
    <w:rsid w:val="006C7BC8"/>
    <w:rsid w:val="006C7D2B"/>
    <w:rsid w:val="006C7F55"/>
    <w:rsid w:val="006C7FAF"/>
    <w:rsid w:val="006C8DC7"/>
    <w:rsid w:val="006D00F3"/>
    <w:rsid w:val="006D017F"/>
    <w:rsid w:val="006D0180"/>
    <w:rsid w:val="006D0209"/>
    <w:rsid w:val="006D0279"/>
    <w:rsid w:val="006D0344"/>
    <w:rsid w:val="006D035B"/>
    <w:rsid w:val="006D039B"/>
    <w:rsid w:val="006D0418"/>
    <w:rsid w:val="006D047C"/>
    <w:rsid w:val="006D064A"/>
    <w:rsid w:val="006D0727"/>
    <w:rsid w:val="006D0779"/>
    <w:rsid w:val="006D07CE"/>
    <w:rsid w:val="006D0812"/>
    <w:rsid w:val="006D08BD"/>
    <w:rsid w:val="006D09C9"/>
    <w:rsid w:val="006D0A10"/>
    <w:rsid w:val="006D0A51"/>
    <w:rsid w:val="006D0B10"/>
    <w:rsid w:val="006D0B9D"/>
    <w:rsid w:val="006D0C8F"/>
    <w:rsid w:val="006D0CA5"/>
    <w:rsid w:val="006D0F03"/>
    <w:rsid w:val="006D0F86"/>
    <w:rsid w:val="006D1108"/>
    <w:rsid w:val="006D120F"/>
    <w:rsid w:val="006D1301"/>
    <w:rsid w:val="006D133B"/>
    <w:rsid w:val="006D133D"/>
    <w:rsid w:val="006D13B0"/>
    <w:rsid w:val="006D1407"/>
    <w:rsid w:val="006D142E"/>
    <w:rsid w:val="006D150C"/>
    <w:rsid w:val="006D154A"/>
    <w:rsid w:val="006D1673"/>
    <w:rsid w:val="006D16C7"/>
    <w:rsid w:val="006D175D"/>
    <w:rsid w:val="006D17E6"/>
    <w:rsid w:val="006D18DB"/>
    <w:rsid w:val="006D1A5B"/>
    <w:rsid w:val="006D1ABB"/>
    <w:rsid w:val="006D1B10"/>
    <w:rsid w:val="006D1B73"/>
    <w:rsid w:val="006D1BD9"/>
    <w:rsid w:val="006D1BEE"/>
    <w:rsid w:val="006D1C0E"/>
    <w:rsid w:val="006D1C86"/>
    <w:rsid w:val="006D1CA7"/>
    <w:rsid w:val="006D1D2E"/>
    <w:rsid w:val="006D1D89"/>
    <w:rsid w:val="006D1DE4"/>
    <w:rsid w:val="006D1F03"/>
    <w:rsid w:val="006D211D"/>
    <w:rsid w:val="006D212C"/>
    <w:rsid w:val="006D2177"/>
    <w:rsid w:val="006D2209"/>
    <w:rsid w:val="006D24BC"/>
    <w:rsid w:val="006D25C4"/>
    <w:rsid w:val="006D25E1"/>
    <w:rsid w:val="006D25EE"/>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02"/>
    <w:rsid w:val="006D4256"/>
    <w:rsid w:val="006D4259"/>
    <w:rsid w:val="006D427F"/>
    <w:rsid w:val="006D42AC"/>
    <w:rsid w:val="006D42CD"/>
    <w:rsid w:val="006D43B3"/>
    <w:rsid w:val="006D4427"/>
    <w:rsid w:val="006D44BE"/>
    <w:rsid w:val="006D453F"/>
    <w:rsid w:val="006D45AD"/>
    <w:rsid w:val="006D4601"/>
    <w:rsid w:val="006D484B"/>
    <w:rsid w:val="006D4884"/>
    <w:rsid w:val="006D4897"/>
    <w:rsid w:val="006D48EE"/>
    <w:rsid w:val="006D490C"/>
    <w:rsid w:val="006D4CB6"/>
    <w:rsid w:val="006D4D70"/>
    <w:rsid w:val="006D4E71"/>
    <w:rsid w:val="006D4F1F"/>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CD5"/>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916"/>
    <w:rsid w:val="006D6B7F"/>
    <w:rsid w:val="006D6BD7"/>
    <w:rsid w:val="006D6BF2"/>
    <w:rsid w:val="006D6C1B"/>
    <w:rsid w:val="006D6C5C"/>
    <w:rsid w:val="006D6C5E"/>
    <w:rsid w:val="006D6E28"/>
    <w:rsid w:val="006D6E89"/>
    <w:rsid w:val="006D6F9D"/>
    <w:rsid w:val="006D717A"/>
    <w:rsid w:val="006D7191"/>
    <w:rsid w:val="006D71B2"/>
    <w:rsid w:val="006D7217"/>
    <w:rsid w:val="006D7233"/>
    <w:rsid w:val="006D7267"/>
    <w:rsid w:val="006D7301"/>
    <w:rsid w:val="006D7330"/>
    <w:rsid w:val="006D74B4"/>
    <w:rsid w:val="006D74F1"/>
    <w:rsid w:val="006D7517"/>
    <w:rsid w:val="006D75D6"/>
    <w:rsid w:val="006D780E"/>
    <w:rsid w:val="006D7B48"/>
    <w:rsid w:val="006D7B95"/>
    <w:rsid w:val="006D7D65"/>
    <w:rsid w:val="006D7DCF"/>
    <w:rsid w:val="006D7E2D"/>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10E6"/>
    <w:rsid w:val="006E1185"/>
    <w:rsid w:val="006E11F9"/>
    <w:rsid w:val="006E1276"/>
    <w:rsid w:val="006E135C"/>
    <w:rsid w:val="006E1422"/>
    <w:rsid w:val="006E14F0"/>
    <w:rsid w:val="006E15D6"/>
    <w:rsid w:val="006E1624"/>
    <w:rsid w:val="006E1781"/>
    <w:rsid w:val="006E17D8"/>
    <w:rsid w:val="006E184D"/>
    <w:rsid w:val="006E18E6"/>
    <w:rsid w:val="006E19A5"/>
    <w:rsid w:val="006E19E1"/>
    <w:rsid w:val="006E1A05"/>
    <w:rsid w:val="006E1B39"/>
    <w:rsid w:val="006E1CF6"/>
    <w:rsid w:val="006E1D29"/>
    <w:rsid w:val="006E1D6D"/>
    <w:rsid w:val="006E1E87"/>
    <w:rsid w:val="006E1F37"/>
    <w:rsid w:val="006E207D"/>
    <w:rsid w:val="006E2159"/>
    <w:rsid w:val="006E2237"/>
    <w:rsid w:val="006E2246"/>
    <w:rsid w:val="006E2253"/>
    <w:rsid w:val="006E22FE"/>
    <w:rsid w:val="006E236E"/>
    <w:rsid w:val="006E24AC"/>
    <w:rsid w:val="006E24E7"/>
    <w:rsid w:val="006E2512"/>
    <w:rsid w:val="006E255A"/>
    <w:rsid w:val="006E262B"/>
    <w:rsid w:val="006E270A"/>
    <w:rsid w:val="006E28F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3BE"/>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BF4"/>
    <w:rsid w:val="006E3C49"/>
    <w:rsid w:val="006E3C5A"/>
    <w:rsid w:val="006E3CB1"/>
    <w:rsid w:val="006E3D7C"/>
    <w:rsid w:val="006E3EF6"/>
    <w:rsid w:val="006E3F8F"/>
    <w:rsid w:val="006E40B2"/>
    <w:rsid w:val="006E40D0"/>
    <w:rsid w:val="006E41D7"/>
    <w:rsid w:val="006E4365"/>
    <w:rsid w:val="006E43D8"/>
    <w:rsid w:val="006E44A9"/>
    <w:rsid w:val="006E4529"/>
    <w:rsid w:val="006E4645"/>
    <w:rsid w:val="006E464B"/>
    <w:rsid w:val="006E46EB"/>
    <w:rsid w:val="006E4711"/>
    <w:rsid w:val="006E47F8"/>
    <w:rsid w:val="006E484A"/>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A37"/>
    <w:rsid w:val="006E5BBF"/>
    <w:rsid w:val="006E5CAC"/>
    <w:rsid w:val="006E5D32"/>
    <w:rsid w:val="006E5D4B"/>
    <w:rsid w:val="006E5DBF"/>
    <w:rsid w:val="006E5FE1"/>
    <w:rsid w:val="006E60AF"/>
    <w:rsid w:val="006E60FC"/>
    <w:rsid w:val="006E61DF"/>
    <w:rsid w:val="006E64DA"/>
    <w:rsid w:val="006E6580"/>
    <w:rsid w:val="006E65BD"/>
    <w:rsid w:val="006E680E"/>
    <w:rsid w:val="006E69E3"/>
    <w:rsid w:val="006E6A18"/>
    <w:rsid w:val="006E6A6A"/>
    <w:rsid w:val="006E6B15"/>
    <w:rsid w:val="006E6B61"/>
    <w:rsid w:val="006E6B73"/>
    <w:rsid w:val="006E6BBF"/>
    <w:rsid w:val="006E6BE3"/>
    <w:rsid w:val="006E6C19"/>
    <w:rsid w:val="006E6C29"/>
    <w:rsid w:val="006E6CC5"/>
    <w:rsid w:val="006E6CE3"/>
    <w:rsid w:val="006E6CFC"/>
    <w:rsid w:val="006E6D7A"/>
    <w:rsid w:val="006E6DA9"/>
    <w:rsid w:val="006E6E4D"/>
    <w:rsid w:val="006E6E6C"/>
    <w:rsid w:val="006E6E87"/>
    <w:rsid w:val="006E6EE8"/>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BF4"/>
    <w:rsid w:val="006E7C09"/>
    <w:rsid w:val="006E7C6D"/>
    <w:rsid w:val="006E7E7A"/>
    <w:rsid w:val="006E7F2F"/>
    <w:rsid w:val="006E7F8D"/>
    <w:rsid w:val="006E7FCA"/>
    <w:rsid w:val="006E7FFA"/>
    <w:rsid w:val="006E7FFC"/>
    <w:rsid w:val="006F0060"/>
    <w:rsid w:val="006F00A2"/>
    <w:rsid w:val="006F0152"/>
    <w:rsid w:val="006F0167"/>
    <w:rsid w:val="006F01FC"/>
    <w:rsid w:val="006F0300"/>
    <w:rsid w:val="006F0620"/>
    <w:rsid w:val="006F0719"/>
    <w:rsid w:val="006F072F"/>
    <w:rsid w:val="006F0853"/>
    <w:rsid w:val="006F08CC"/>
    <w:rsid w:val="006F094D"/>
    <w:rsid w:val="006F0A0D"/>
    <w:rsid w:val="006F0AAB"/>
    <w:rsid w:val="006F0B50"/>
    <w:rsid w:val="006F0BE0"/>
    <w:rsid w:val="006F0C0E"/>
    <w:rsid w:val="006F0C1F"/>
    <w:rsid w:val="006F0CBE"/>
    <w:rsid w:val="006F0D90"/>
    <w:rsid w:val="006F0DB2"/>
    <w:rsid w:val="006F0E0C"/>
    <w:rsid w:val="006F0F27"/>
    <w:rsid w:val="006F0F58"/>
    <w:rsid w:val="006F0F79"/>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923"/>
    <w:rsid w:val="006F1A44"/>
    <w:rsid w:val="006F1AA0"/>
    <w:rsid w:val="006F1ABA"/>
    <w:rsid w:val="006F1AE7"/>
    <w:rsid w:val="006F1B47"/>
    <w:rsid w:val="006F1B7D"/>
    <w:rsid w:val="006F1BC6"/>
    <w:rsid w:val="006F1CD1"/>
    <w:rsid w:val="006F1F8E"/>
    <w:rsid w:val="006F1FCC"/>
    <w:rsid w:val="006F20AC"/>
    <w:rsid w:val="006F2107"/>
    <w:rsid w:val="006F2159"/>
    <w:rsid w:val="006F218D"/>
    <w:rsid w:val="006F22BC"/>
    <w:rsid w:val="006F2334"/>
    <w:rsid w:val="006F24CA"/>
    <w:rsid w:val="006F2630"/>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87"/>
    <w:rsid w:val="006F38E4"/>
    <w:rsid w:val="006F3A53"/>
    <w:rsid w:val="006F3B16"/>
    <w:rsid w:val="006F3B65"/>
    <w:rsid w:val="006F3C1B"/>
    <w:rsid w:val="006F3C7A"/>
    <w:rsid w:val="006F3C94"/>
    <w:rsid w:val="006F3D84"/>
    <w:rsid w:val="006F3D98"/>
    <w:rsid w:val="006F3DE4"/>
    <w:rsid w:val="006F3F38"/>
    <w:rsid w:val="006F40E3"/>
    <w:rsid w:val="006F412F"/>
    <w:rsid w:val="006F4223"/>
    <w:rsid w:val="006F42C9"/>
    <w:rsid w:val="006F4373"/>
    <w:rsid w:val="006F438D"/>
    <w:rsid w:val="006F4578"/>
    <w:rsid w:val="006F45D3"/>
    <w:rsid w:val="006F46E7"/>
    <w:rsid w:val="006F48BB"/>
    <w:rsid w:val="006F48D5"/>
    <w:rsid w:val="006F48DA"/>
    <w:rsid w:val="006F4B5B"/>
    <w:rsid w:val="006F4B8C"/>
    <w:rsid w:val="006F4BBC"/>
    <w:rsid w:val="006F4C3F"/>
    <w:rsid w:val="006F4CA9"/>
    <w:rsid w:val="006F4DFC"/>
    <w:rsid w:val="006F4EA7"/>
    <w:rsid w:val="006F4F1E"/>
    <w:rsid w:val="006F4FCC"/>
    <w:rsid w:val="006F5010"/>
    <w:rsid w:val="006F504B"/>
    <w:rsid w:val="006F5158"/>
    <w:rsid w:val="006F524A"/>
    <w:rsid w:val="006F526E"/>
    <w:rsid w:val="006F529A"/>
    <w:rsid w:val="006F52E0"/>
    <w:rsid w:val="006F52EA"/>
    <w:rsid w:val="006F539E"/>
    <w:rsid w:val="006F56DD"/>
    <w:rsid w:val="006F5734"/>
    <w:rsid w:val="006F57DB"/>
    <w:rsid w:val="006F59C8"/>
    <w:rsid w:val="006F59CE"/>
    <w:rsid w:val="006F5A85"/>
    <w:rsid w:val="006F5B84"/>
    <w:rsid w:val="006F5BAF"/>
    <w:rsid w:val="006F5D08"/>
    <w:rsid w:val="006F5DFB"/>
    <w:rsid w:val="006F5E3B"/>
    <w:rsid w:val="006F5E85"/>
    <w:rsid w:val="006F5F66"/>
    <w:rsid w:val="006F6018"/>
    <w:rsid w:val="006F6087"/>
    <w:rsid w:val="006F6088"/>
    <w:rsid w:val="006F60FD"/>
    <w:rsid w:val="006F6147"/>
    <w:rsid w:val="006F61A9"/>
    <w:rsid w:val="006F61D1"/>
    <w:rsid w:val="006F6286"/>
    <w:rsid w:val="006F6345"/>
    <w:rsid w:val="006F63AC"/>
    <w:rsid w:val="006F63D0"/>
    <w:rsid w:val="006F63F1"/>
    <w:rsid w:val="006F6418"/>
    <w:rsid w:val="006F6439"/>
    <w:rsid w:val="006F6458"/>
    <w:rsid w:val="006F64B8"/>
    <w:rsid w:val="006F64CA"/>
    <w:rsid w:val="006F6525"/>
    <w:rsid w:val="006F6603"/>
    <w:rsid w:val="006F669D"/>
    <w:rsid w:val="006F66C6"/>
    <w:rsid w:val="006F6716"/>
    <w:rsid w:val="006F674A"/>
    <w:rsid w:val="006F6998"/>
    <w:rsid w:val="006F6B67"/>
    <w:rsid w:val="006F6DA6"/>
    <w:rsid w:val="006F6ED5"/>
    <w:rsid w:val="006F6EE4"/>
    <w:rsid w:val="006F6EF3"/>
    <w:rsid w:val="006F7040"/>
    <w:rsid w:val="006F708B"/>
    <w:rsid w:val="006F7097"/>
    <w:rsid w:val="006F721D"/>
    <w:rsid w:val="006F723C"/>
    <w:rsid w:val="006F729D"/>
    <w:rsid w:val="006F72FA"/>
    <w:rsid w:val="006F74BF"/>
    <w:rsid w:val="006F75C9"/>
    <w:rsid w:val="006F761F"/>
    <w:rsid w:val="006F7647"/>
    <w:rsid w:val="006F76C0"/>
    <w:rsid w:val="006F774B"/>
    <w:rsid w:val="006F78C0"/>
    <w:rsid w:val="006F7A59"/>
    <w:rsid w:val="006F7AC9"/>
    <w:rsid w:val="006F7B06"/>
    <w:rsid w:val="006F7B57"/>
    <w:rsid w:val="006F7BC0"/>
    <w:rsid w:val="006F7C51"/>
    <w:rsid w:val="006F7C95"/>
    <w:rsid w:val="006F7D85"/>
    <w:rsid w:val="006F7E1A"/>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264"/>
    <w:rsid w:val="007003AB"/>
    <w:rsid w:val="007003CB"/>
    <w:rsid w:val="007004A0"/>
    <w:rsid w:val="00700547"/>
    <w:rsid w:val="00700624"/>
    <w:rsid w:val="0070080C"/>
    <w:rsid w:val="0070081C"/>
    <w:rsid w:val="0070096A"/>
    <w:rsid w:val="00700AB0"/>
    <w:rsid w:val="00700B00"/>
    <w:rsid w:val="00700BBB"/>
    <w:rsid w:val="00700BC0"/>
    <w:rsid w:val="00700C0A"/>
    <w:rsid w:val="00700C20"/>
    <w:rsid w:val="00700C93"/>
    <w:rsid w:val="00700DF5"/>
    <w:rsid w:val="00700E1E"/>
    <w:rsid w:val="00700E60"/>
    <w:rsid w:val="00700F31"/>
    <w:rsid w:val="00700FD1"/>
    <w:rsid w:val="0070118D"/>
    <w:rsid w:val="007011CB"/>
    <w:rsid w:val="007011F8"/>
    <w:rsid w:val="00701293"/>
    <w:rsid w:val="00701388"/>
    <w:rsid w:val="007014C1"/>
    <w:rsid w:val="007014D3"/>
    <w:rsid w:val="007015FB"/>
    <w:rsid w:val="00701705"/>
    <w:rsid w:val="007017A8"/>
    <w:rsid w:val="00701880"/>
    <w:rsid w:val="007018F3"/>
    <w:rsid w:val="0070195E"/>
    <w:rsid w:val="00701976"/>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8B"/>
    <w:rsid w:val="007023FE"/>
    <w:rsid w:val="007027BB"/>
    <w:rsid w:val="007028D3"/>
    <w:rsid w:val="0070290E"/>
    <w:rsid w:val="00702962"/>
    <w:rsid w:val="00702963"/>
    <w:rsid w:val="00702A25"/>
    <w:rsid w:val="00702B04"/>
    <w:rsid w:val="00702B38"/>
    <w:rsid w:val="00702B68"/>
    <w:rsid w:val="00702C18"/>
    <w:rsid w:val="00702C33"/>
    <w:rsid w:val="00702D98"/>
    <w:rsid w:val="00702FF8"/>
    <w:rsid w:val="0070315F"/>
    <w:rsid w:val="007031FE"/>
    <w:rsid w:val="00703202"/>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C3B"/>
    <w:rsid w:val="00704DBA"/>
    <w:rsid w:val="00704E4D"/>
    <w:rsid w:val="007051FB"/>
    <w:rsid w:val="00705295"/>
    <w:rsid w:val="0070532C"/>
    <w:rsid w:val="007053C8"/>
    <w:rsid w:val="00705449"/>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D08"/>
    <w:rsid w:val="00705E01"/>
    <w:rsid w:val="00705E1E"/>
    <w:rsid w:val="00705E89"/>
    <w:rsid w:val="00705E95"/>
    <w:rsid w:val="00705FC8"/>
    <w:rsid w:val="00705FF6"/>
    <w:rsid w:val="0070612E"/>
    <w:rsid w:val="00706217"/>
    <w:rsid w:val="0070621C"/>
    <w:rsid w:val="00706283"/>
    <w:rsid w:val="007062F6"/>
    <w:rsid w:val="00706346"/>
    <w:rsid w:val="0070646F"/>
    <w:rsid w:val="00706508"/>
    <w:rsid w:val="0070659A"/>
    <w:rsid w:val="007065AD"/>
    <w:rsid w:val="00706690"/>
    <w:rsid w:val="007066F6"/>
    <w:rsid w:val="0070672C"/>
    <w:rsid w:val="00706815"/>
    <w:rsid w:val="0070682C"/>
    <w:rsid w:val="007069B2"/>
    <w:rsid w:val="00706A15"/>
    <w:rsid w:val="00706AE2"/>
    <w:rsid w:val="00706B2D"/>
    <w:rsid w:val="00706CB3"/>
    <w:rsid w:val="00706E4B"/>
    <w:rsid w:val="00706EFB"/>
    <w:rsid w:val="0070715B"/>
    <w:rsid w:val="00707163"/>
    <w:rsid w:val="007071DB"/>
    <w:rsid w:val="007071FB"/>
    <w:rsid w:val="00707284"/>
    <w:rsid w:val="0070738F"/>
    <w:rsid w:val="007073B4"/>
    <w:rsid w:val="007073BC"/>
    <w:rsid w:val="007075CE"/>
    <w:rsid w:val="0070766A"/>
    <w:rsid w:val="00707694"/>
    <w:rsid w:val="007078DD"/>
    <w:rsid w:val="00707ADE"/>
    <w:rsid w:val="00707B6D"/>
    <w:rsid w:val="00707B75"/>
    <w:rsid w:val="00707BA0"/>
    <w:rsid w:val="00707D00"/>
    <w:rsid w:val="00707D01"/>
    <w:rsid w:val="00707E01"/>
    <w:rsid w:val="00707E4D"/>
    <w:rsid w:val="00707F81"/>
    <w:rsid w:val="00707FB0"/>
    <w:rsid w:val="00707FD7"/>
    <w:rsid w:val="00707FEA"/>
    <w:rsid w:val="007100DB"/>
    <w:rsid w:val="00710150"/>
    <w:rsid w:val="00710164"/>
    <w:rsid w:val="0071022E"/>
    <w:rsid w:val="00710303"/>
    <w:rsid w:val="00710325"/>
    <w:rsid w:val="00710373"/>
    <w:rsid w:val="007103B6"/>
    <w:rsid w:val="007104BD"/>
    <w:rsid w:val="007105D4"/>
    <w:rsid w:val="007105F7"/>
    <w:rsid w:val="007105FD"/>
    <w:rsid w:val="00710605"/>
    <w:rsid w:val="00710614"/>
    <w:rsid w:val="0071062E"/>
    <w:rsid w:val="007106BF"/>
    <w:rsid w:val="007106E7"/>
    <w:rsid w:val="00710840"/>
    <w:rsid w:val="0071086A"/>
    <w:rsid w:val="007108E5"/>
    <w:rsid w:val="00710A0D"/>
    <w:rsid w:val="00710B07"/>
    <w:rsid w:val="00710B13"/>
    <w:rsid w:val="00710C01"/>
    <w:rsid w:val="00710C3F"/>
    <w:rsid w:val="00710C53"/>
    <w:rsid w:val="00710C85"/>
    <w:rsid w:val="00710C9B"/>
    <w:rsid w:val="00710D30"/>
    <w:rsid w:val="00710EDC"/>
    <w:rsid w:val="00710F5C"/>
    <w:rsid w:val="00711022"/>
    <w:rsid w:val="007110FD"/>
    <w:rsid w:val="00711190"/>
    <w:rsid w:val="007111DC"/>
    <w:rsid w:val="0071122E"/>
    <w:rsid w:val="0071124E"/>
    <w:rsid w:val="00711258"/>
    <w:rsid w:val="00711279"/>
    <w:rsid w:val="00711385"/>
    <w:rsid w:val="007114D8"/>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DEA"/>
    <w:rsid w:val="00711E61"/>
    <w:rsid w:val="00711EBF"/>
    <w:rsid w:val="00712015"/>
    <w:rsid w:val="007120A7"/>
    <w:rsid w:val="007121CD"/>
    <w:rsid w:val="007123B0"/>
    <w:rsid w:val="007123D8"/>
    <w:rsid w:val="007123E9"/>
    <w:rsid w:val="00712423"/>
    <w:rsid w:val="00712493"/>
    <w:rsid w:val="00712695"/>
    <w:rsid w:val="00712716"/>
    <w:rsid w:val="00712766"/>
    <w:rsid w:val="007127F8"/>
    <w:rsid w:val="00712815"/>
    <w:rsid w:val="0071285B"/>
    <w:rsid w:val="007129DC"/>
    <w:rsid w:val="00712A68"/>
    <w:rsid w:val="00712A6D"/>
    <w:rsid w:val="00712B7C"/>
    <w:rsid w:val="00712CC4"/>
    <w:rsid w:val="00712E07"/>
    <w:rsid w:val="00712E18"/>
    <w:rsid w:val="00713084"/>
    <w:rsid w:val="00713117"/>
    <w:rsid w:val="00713298"/>
    <w:rsid w:val="007133C3"/>
    <w:rsid w:val="00713489"/>
    <w:rsid w:val="007134D1"/>
    <w:rsid w:val="00713512"/>
    <w:rsid w:val="007135A7"/>
    <w:rsid w:val="0071364F"/>
    <w:rsid w:val="00713667"/>
    <w:rsid w:val="007136AA"/>
    <w:rsid w:val="007136CE"/>
    <w:rsid w:val="007139B1"/>
    <w:rsid w:val="00713A39"/>
    <w:rsid w:val="00713A52"/>
    <w:rsid w:val="00713C6B"/>
    <w:rsid w:val="00713D3D"/>
    <w:rsid w:val="00713D44"/>
    <w:rsid w:val="00713D4D"/>
    <w:rsid w:val="00713DD9"/>
    <w:rsid w:val="00713F77"/>
    <w:rsid w:val="00713F91"/>
    <w:rsid w:val="00714019"/>
    <w:rsid w:val="00714052"/>
    <w:rsid w:val="00714090"/>
    <w:rsid w:val="007140D3"/>
    <w:rsid w:val="007140EA"/>
    <w:rsid w:val="00714150"/>
    <w:rsid w:val="007141F1"/>
    <w:rsid w:val="00714235"/>
    <w:rsid w:val="00714264"/>
    <w:rsid w:val="0071426D"/>
    <w:rsid w:val="0071438E"/>
    <w:rsid w:val="007143F3"/>
    <w:rsid w:val="0071441C"/>
    <w:rsid w:val="00714511"/>
    <w:rsid w:val="00714536"/>
    <w:rsid w:val="0071457F"/>
    <w:rsid w:val="007145FE"/>
    <w:rsid w:val="00714792"/>
    <w:rsid w:val="00714793"/>
    <w:rsid w:val="007148CE"/>
    <w:rsid w:val="0071493D"/>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646"/>
    <w:rsid w:val="007157CC"/>
    <w:rsid w:val="0071584A"/>
    <w:rsid w:val="00715874"/>
    <w:rsid w:val="007158C6"/>
    <w:rsid w:val="00715926"/>
    <w:rsid w:val="00715939"/>
    <w:rsid w:val="00715955"/>
    <w:rsid w:val="007159B4"/>
    <w:rsid w:val="00715A85"/>
    <w:rsid w:val="00715B90"/>
    <w:rsid w:val="00715BE4"/>
    <w:rsid w:val="00715C0F"/>
    <w:rsid w:val="00715D01"/>
    <w:rsid w:val="00715E19"/>
    <w:rsid w:val="00715E54"/>
    <w:rsid w:val="00715E91"/>
    <w:rsid w:val="00715F6E"/>
    <w:rsid w:val="007160C5"/>
    <w:rsid w:val="007162A5"/>
    <w:rsid w:val="007162D1"/>
    <w:rsid w:val="00716338"/>
    <w:rsid w:val="0071643A"/>
    <w:rsid w:val="0071662B"/>
    <w:rsid w:val="00716670"/>
    <w:rsid w:val="00716687"/>
    <w:rsid w:val="00716692"/>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BC"/>
    <w:rsid w:val="007177F1"/>
    <w:rsid w:val="007177FA"/>
    <w:rsid w:val="00717944"/>
    <w:rsid w:val="007179B5"/>
    <w:rsid w:val="007179C3"/>
    <w:rsid w:val="00717B1C"/>
    <w:rsid w:val="00717B5F"/>
    <w:rsid w:val="00717D1D"/>
    <w:rsid w:val="00717DB6"/>
    <w:rsid w:val="00717E6B"/>
    <w:rsid w:val="0072007A"/>
    <w:rsid w:val="0072007D"/>
    <w:rsid w:val="007201CE"/>
    <w:rsid w:val="00720260"/>
    <w:rsid w:val="007203C3"/>
    <w:rsid w:val="00720426"/>
    <w:rsid w:val="00720482"/>
    <w:rsid w:val="007205D3"/>
    <w:rsid w:val="00720716"/>
    <w:rsid w:val="00720721"/>
    <w:rsid w:val="007207DB"/>
    <w:rsid w:val="00720824"/>
    <w:rsid w:val="00720849"/>
    <w:rsid w:val="00720871"/>
    <w:rsid w:val="00720E25"/>
    <w:rsid w:val="00720EA3"/>
    <w:rsid w:val="00720F54"/>
    <w:rsid w:val="00720FEF"/>
    <w:rsid w:val="00721042"/>
    <w:rsid w:val="0072109D"/>
    <w:rsid w:val="0072133E"/>
    <w:rsid w:val="0072138D"/>
    <w:rsid w:val="00721573"/>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230"/>
    <w:rsid w:val="00722298"/>
    <w:rsid w:val="007222C4"/>
    <w:rsid w:val="0072246B"/>
    <w:rsid w:val="007224D0"/>
    <w:rsid w:val="00722561"/>
    <w:rsid w:val="007225D5"/>
    <w:rsid w:val="00722610"/>
    <w:rsid w:val="007226B9"/>
    <w:rsid w:val="007226BF"/>
    <w:rsid w:val="00722772"/>
    <w:rsid w:val="007227D5"/>
    <w:rsid w:val="0072290C"/>
    <w:rsid w:val="00722986"/>
    <w:rsid w:val="0072298C"/>
    <w:rsid w:val="00722A21"/>
    <w:rsid w:val="00722AB5"/>
    <w:rsid w:val="00722B15"/>
    <w:rsid w:val="00722C3E"/>
    <w:rsid w:val="00722CAA"/>
    <w:rsid w:val="00722D04"/>
    <w:rsid w:val="00722D40"/>
    <w:rsid w:val="00722D5B"/>
    <w:rsid w:val="00722D7F"/>
    <w:rsid w:val="00722DC3"/>
    <w:rsid w:val="00722FAC"/>
    <w:rsid w:val="00723000"/>
    <w:rsid w:val="00723015"/>
    <w:rsid w:val="007230BA"/>
    <w:rsid w:val="00723102"/>
    <w:rsid w:val="0072320F"/>
    <w:rsid w:val="0072327E"/>
    <w:rsid w:val="007232CF"/>
    <w:rsid w:val="00723307"/>
    <w:rsid w:val="007233DC"/>
    <w:rsid w:val="00723441"/>
    <w:rsid w:val="00723463"/>
    <w:rsid w:val="0072349F"/>
    <w:rsid w:val="007234CC"/>
    <w:rsid w:val="00723548"/>
    <w:rsid w:val="007235AD"/>
    <w:rsid w:val="007237DD"/>
    <w:rsid w:val="0072395D"/>
    <w:rsid w:val="007239B5"/>
    <w:rsid w:val="007239BE"/>
    <w:rsid w:val="007239FD"/>
    <w:rsid w:val="00723B08"/>
    <w:rsid w:val="00723BAA"/>
    <w:rsid w:val="00723CF5"/>
    <w:rsid w:val="00723D22"/>
    <w:rsid w:val="00723DA6"/>
    <w:rsid w:val="00723DE3"/>
    <w:rsid w:val="00723E0F"/>
    <w:rsid w:val="00723ED5"/>
    <w:rsid w:val="00723ED7"/>
    <w:rsid w:val="00723FC3"/>
    <w:rsid w:val="00723FE1"/>
    <w:rsid w:val="0072400C"/>
    <w:rsid w:val="00724123"/>
    <w:rsid w:val="00724173"/>
    <w:rsid w:val="007241D9"/>
    <w:rsid w:val="00724225"/>
    <w:rsid w:val="00724226"/>
    <w:rsid w:val="00724297"/>
    <w:rsid w:val="007244AA"/>
    <w:rsid w:val="0072457B"/>
    <w:rsid w:val="007245EB"/>
    <w:rsid w:val="007246F2"/>
    <w:rsid w:val="00725062"/>
    <w:rsid w:val="00725087"/>
    <w:rsid w:val="0072512D"/>
    <w:rsid w:val="0072518F"/>
    <w:rsid w:val="007252C3"/>
    <w:rsid w:val="00725326"/>
    <w:rsid w:val="007253DD"/>
    <w:rsid w:val="00725453"/>
    <w:rsid w:val="007254CA"/>
    <w:rsid w:val="007254E6"/>
    <w:rsid w:val="007254FD"/>
    <w:rsid w:val="007255B1"/>
    <w:rsid w:val="0072577B"/>
    <w:rsid w:val="007258FC"/>
    <w:rsid w:val="00725C09"/>
    <w:rsid w:val="00725C0E"/>
    <w:rsid w:val="00725D5E"/>
    <w:rsid w:val="00725DA1"/>
    <w:rsid w:val="00725E5E"/>
    <w:rsid w:val="00725ED2"/>
    <w:rsid w:val="0072608A"/>
    <w:rsid w:val="0072617E"/>
    <w:rsid w:val="007261B4"/>
    <w:rsid w:val="007261D4"/>
    <w:rsid w:val="00726208"/>
    <w:rsid w:val="00726289"/>
    <w:rsid w:val="00726318"/>
    <w:rsid w:val="007263B3"/>
    <w:rsid w:val="007263BB"/>
    <w:rsid w:val="00726487"/>
    <w:rsid w:val="00726510"/>
    <w:rsid w:val="007266F6"/>
    <w:rsid w:val="00726729"/>
    <w:rsid w:val="007267EC"/>
    <w:rsid w:val="007267EF"/>
    <w:rsid w:val="007267F9"/>
    <w:rsid w:val="007269E8"/>
    <w:rsid w:val="00726AE2"/>
    <w:rsid w:val="00726B04"/>
    <w:rsid w:val="00726BDA"/>
    <w:rsid w:val="00726D13"/>
    <w:rsid w:val="00726D17"/>
    <w:rsid w:val="00726D37"/>
    <w:rsid w:val="00726E1C"/>
    <w:rsid w:val="00726E96"/>
    <w:rsid w:val="00726EB5"/>
    <w:rsid w:val="00726F01"/>
    <w:rsid w:val="007270B3"/>
    <w:rsid w:val="00727180"/>
    <w:rsid w:val="0072721E"/>
    <w:rsid w:val="00727314"/>
    <w:rsid w:val="00727327"/>
    <w:rsid w:val="00727387"/>
    <w:rsid w:val="00727443"/>
    <w:rsid w:val="007274D9"/>
    <w:rsid w:val="007274E0"/>
    <w:rsid w:val="00727526"/>
    <w:rsid w:val="00727604"/>
    <w:rsid w:val="0072760A"/>
    <w:rsid w:val="0072769B"/>
    <w:rsid w:val="00727740"/>
    <w:rsid w:val="0072774E"/>
    <w:rsid w:val="00727750"/>
    <w:rsid w:val="00727811"/>
    <w:rsid w:val="007278FC"/>
    <w:rsid w:val="00727967"/>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834"/>
    <w:rsid w:val="00730908"/>
    <w:rsid w:val="0073093B"/>
    <w:rsid w:val="00730A48"/>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C"/>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1FFC"/>
    <w:rsid w:val="007320D8"/>
    <w:rsid w:val="00732135"/>
    <w:rsid w:val="0073222A"/>
    <w:rsid w:val="00732360"/>
    <w:rsid w:val="0073239F"/>
    <w:rsid w:val="007323B9"/>
    <w:rsid w:val="007326FB"/>
    <w:rsid w:val="007327B1"/>
    <w:rsid w:val="00732804"/>
    <w:rsid w:val="007328E4"/>
    <w:rsid w:val="00732985"/>
    <w:rsid w:val="00732994"/>
    <w:rsid w:val="007329EE"/>
    <w:rsid w:val="00732A4F"/>
    <w:rsid w:val="00732A6D"/>
    <w:rsid w:val="00732A74"/>
    <w:rsid w:val="00732BEC"/>
    <w:rsid w:val="00732C83"/>
    <w:rsid w:val="00732D8C"/>
    <w:rsid w:val="00732E1A"/>
    <w:rsid w:val="0073303C"/>
    <w:rsid w:val="00733101"/>
    <w:rsid w:val="00733186"/>
    <w:rsid w:val="007331B3"/>
    <w:rsid w:val="0073320D"/>
    <w:rsid w:val="0073323A"/>
    <w:rsid w:val="00733280"/>
    <w:rsid w:val="00733294"/>
    <w:rsid w:val="007332F2"/>
    <w:rsid w:val="0073335C"/>
    <w:rsid w:val="007333AA"/>
    <w:rsid w:val="007333B5"/>
    <w:rsid w:val="0073340E"/>
    <w:rsid w:val="0073353D"/>
    <w:rsid w:val="007335E0"/>
    <w:rsid w:val="00733634"/>
    <w:rsid w:val="007336D0"/>
    <w:rsid w:val="00733713"/>
    <w:rsid w:val="00733790"/>
    <w:rsid w:val="007337EE"/>
    <w:rsid w:val="0073393C"/>
    <w:rsid w:val="007339F0"/>
    <w:rsid w:val="00733CC8"/>
    <w:rsid w:val="00733CE4"/>
    <w:rsid w:val="00733E6B"/>
    <w:rsid w:val="00733F35"/>
    <w:rsid w:val="00733FDC"/>
    <w:rsid w:val="00734032"/>
    <w:rsid w:val="0073406E"/>
    <w:rsid w:val="007340C4"/>
    <w:rsid w:val="00734118"/>
    <w:rsid w:val="00734139"/>
    <w:rsid w:val="007341B8"/>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1CE"/>
    <w:rsid w:val="00735378"/>
    <w:rsid w:val="007353D2"/>
    <w:rsid w:val="00735411"/>
    <w:rsid w:val="00735447"/>
    <w:rsid w:val="00735452"/>
    <w:rsid w:val="007354C4"/>
    <w:rsid w:val="007354F6"/>
    <w:rsid w:val="00735573"/>
    <w:rsid w:val="007355F7"/>
    <w:rsid w:val="0073567A"/>
    <w:rsid w:val="00735762"/>
    <w:rsid w:val="007358A8"/>
    <w:rsid w:val="007358D5"/>
    <w:rsid w:val="007358E9"/>
    <w:rsid w:val="00735979"/>
    <w:rsid w:val="007359C4"/>
    <w:rsid w:val="00735AA0"/>
    <w:rsid w:val="00735AFD"/>
    <w:rsid w:val="00735CF6"/>
    <w:rsid w:val="00735CF8"/>
    <w:rsid w:val="00735E70"/>
    <w:rsid w:val="00735E88"/>
    <w:rsid w:val="00735EC0"/>
    <w:rsid w:val="00735FDA"/>
    <w:rsid w:val="00736151"/>
    <w:rsid w:val="007361C5"/>
    <w:rsid w:val="007361C9"/>
    <w:rsid w:val="00736238"/>
    <w:rsid w:val="00736242"/>
    <w:rsid w:val="00736449"/>
    <w:rsid w:val="0073645C"/>
    <w:rsid w:val="007364C8"/>
    <w:rsid w:val="007364D4"/>
    <w:rsid w:val="00736574"/>
    <w:rsid w:val="0073665E"/>
    <w:rsid w:val="007366CA"/>
    <w:rsid w:val="007366D9"/>
    <w:rsid w:val="0073679F"/>
    <w:rsid w:val="007367A3"/>
    <w:rsid w:val="0073695D"/>
    <w:rsid w:val="00736B35"/>
    <w:rsid w:val="00736B4B"/>
    <w:rsid w:val="00736BA9"/>
    <w:rsid w:val="00736BBC"/>
    <w:rsid w:val="00736C89"/>
    <w:rsid w:val="00736D88"/>
    <w:rsid w:val="00736DF6"/>
    <w:rsid w:val="00736EF8"/>
    <w:rsid w:val="00736F66"/>
    <w:rsid w:val="00737006"/>
    <w:rsid w:val="0073702D"/>
    <w:rsid w:val="007370E4"/>
    <w:rsid w:val="007371BF"/>
    <w:rsid w:val="00737285"/>
    <w:rsid w:val="00737297"/>
    <w:rsid w:val="00737394"/>
    <w:rsid w:val="00737496"/>
    <w:rsid w:val="007374B3"/>
    <w:rsid w:val="00737511"/>
    <w:rsid w:val="00737547"/>
    <w:rsid w:val="007375EB"/>
    <w:rsid w:val="0073781D"/>
    <w:rsid w:val="00737907"/>
    <w:rsid w:val="0073791C"/>
    <w:rsid w:val="00737928"/>
    <w:rsid w:val="00737946"/>
    <w:rsid w:val="00737975"/>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A67"/>
    <w:rsid w:val="00740A7F"/>
    <w:rsid w:val="00740C39"/>
    <w:rsid w:val="00740C41"/>
    <w:rsid w:val="00740C87"/>
    <w:rsid w:val="00740D4D"/>
    <w:rsid w:val="00740EB7"/>
    <w:rsid w:val="0074100B"/>
    <w:rsid w:val="007410A5"/>
    <w:rsid w:val="0074113B"/>
    <w:rsid w:val="00741173"/>
    <w:rsid w:val="0074180F"/>
    <w:rsid w:val="007418D7"/>
    <w:rsid w:val="00741941"/>
    <w:rsid w:val="0074199E"/>
    <w:rsid w:val="00741AD1"/>
    <w:rsid w:val="00741B7A"/>
    <w:rsid w:val="00741BA8"/>
    <w:rsid w:val="00741C40"/>
    <w:rsid w:val="00741C5F"/>
    <w:rsid w:val="00741E68"/>
    <w:rsid w:val="00741E9C"/>
    <w:rsid w:val="007420FA"/>
    <w:rsid w:val="00742321"/>
    <w:rsid w:val="0074236C"/>
    <w:rsid w:val="007423E6"/>
    <w:rsid w:val="0074241B"/>
    <w:rsid w:val="007424A0"/>
    <w:rsid w:val="007424FD"/>
    <w:rsid w:val="00742501"/>
    <w:rsid w:val="00742510"/>
    <w:rsid w:val="00742697"/>
    <w:rsid w:val="00742737"/>
    <w:rsid w:val="007427D8"/>
    <w:rsid w:val="007427DE"/>
    <w:rsid w:val="007428D3"/>
    <w:rsid w:val="00742996"/>
    <w:rsid w:val="007429C2"/>
    <w:rsid w:val="007429CF"/>
    <w:rsid w:val="007429F9"/>
    <w:rsid w:val="00742A88"/>
    <w:rsid w:val="00742C09"/>
    <w:rsid w:val="00742D01"/>
    <w:rsid w:val="00742D7A"/>
    <w:rsid w:val="00742F9D"/>
    <w:rsid w:val="0074326B"/>
    <w:rsid w:val="0074328E"/>
    <w:rsid w:val="00743323"/>
    <w:rsid w:val="00743474"/>
    <w:rsid w:val="007435CB"/>
    <w:rsid w:val="0074362D"/>
    <w:rsid w:val="00743714"/>
    <w:rsid w:val="00743908"/>
    <w:rsid w:val="00743A13"/>
    <w:rsid w:val="00743A50"/>
    <w:rsid w:val="00743A7A"/>
    <w:rsid w:val="00743C00"/>
    <w:rsid w:val="00743CC0"/>
    <w:rsid w:val="00743D27"/>
    <w:rsid w:val="00743DA8"/>
    <w:rsid w:val="00743DE5"/>
    <w:rsid w:val="00743F4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BAC"/>
    <w:rsid w:val="00744C1E"/>
    <w:rsid w:val="00744D6D"/>
    <w:rsid w:val="00744DB5"/>
    <w:rsid w:val="00744E8B"/>
    <w:rsid w:val="00744ECC"/>
    <w:rsid w:val="00744F22"/>
    <w:rsid w:val="00745017"/>
    <w:rsid w:val="007451CE"/>
    <w:rsid w:val="0074529B"/>
    <w:rsid w:val="00745305"/>
    <w:rsid w:val="00745431"/>
    <w:rsid w:val="00745567"/>
    <w:rsid w:val="007455EB"/>
    <w:rsid w:val="0074584C"/>
    <w:rsid w:val="00745872"/>
    <w:rsid w:val="00745A92"/>
    <w:rsid w:val="00745AAB"/>
    <w:rsid w:val="00745BAE"/>
    <w:rsid w:val="00745BB9"/>
    <w:rsid w:val="00745BF0"/>
    <w:rsid w:val="00745C62"/>
    <w:rsid w:val="00745DBF"/>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ADD"/>
    <w:rsid w:val="00746B6C"/>
    <w:rsid w:val="00746BA7"/>
    <w:rsid w:val="00746C7C"/>
    <w:rsid w:val="00746E3F"/>
    <w:rsid w:val="00746E71"/>
    <w:rsid w:val="00746FF5"/>
    <w:rsid w:val="007471C9"/>
    <w:rsid w:val="0074722D"/>
    <w:rsid w:val="00747384"/>
    <w:rsid w:val="007473F5"/>
    <w:rsid w:val="00747493"/>
    <w:rsid w:val="00747598"/>
    <w:rsid w:val="007476F1"/>
    <w:rsid w:val="00747704"/>
    <w:rsid w:val="0074772B"/>
    <w:rsid w:val="00747748"/>
    <w:rsid w:val="0074775E"/>
    <w:rsid w:val="00747818"/>
    <w:rsid w:val="00747821"/>
    <w:rsid w:val="00747956"/>
    <w:rsid w:val="007479C8"/>
    <w:rsid w:val="00747A8E"/>
    <w:rsid w:val="00747ADC"/>
    <w:rsid w:val="00747BE3"/>
    <w:rsid w:val="00747CD6"/>
    <w:rsid w:val="00747D9A"/>
    <w:rsid w:val="00747ED5"/>
    <w:rsid w:val="00747F8A"/>
    <w:rsid w:val="0074AA2A"/>
    <w:rsid w:val="007500BD"/>
    <w:rsid w:val="007502A8"/>
    <w:rsid w:val="007503A6"/>
    <w:rsid w:val="00750400"/>
    <w:rsid w:val="00750420"/>
    <w:rsid w:val="00750459"/>
    <w:rsid w:val="00750566"/>
    <w:rsid w:val="00750670"/>
    <w:rsid w:val="0075074A"/>
    <w:rsid w:val="0075076C"/>
    <w:rsid w:val="00750802"/>
    <w:rsid w:val="00750885"/>
    <w:rsid w:val="007508BF"/>
    <w:rsid w:val="007508E8"/>
    <w:rsid w:val="0075097B"/>
    <w:rsid w:val="00750A35"/>
    <w:rsid w:val="00750AC5"/>
    <w:rsid w:val="00750ACD"/>
    <w:rsid w:val="00750AF9"/>
    <w:rsid w:val="00750CF7"/>
    <w:rsid w:val="00750D3B"/>
    <w:rsid w:val="00750D92"/>
    <w:rsid w:val="00750E23"/>
    <w:rsid w:val="00750EE6"/>
    <w:rsid w:val="0075112C"/>
    <w:rsid w:val="00751188"/>
    <w:rsid w:val="0075125F"/>
    <w:rsid w:val="0075127E"/>
    <w:rsid w:val="007512EC"/>
    <w:rsid w:val="00751345"/>
    <w:rsid w:val="007513A5"/>
    <w:rsid w:val="007513B3"/>
    <w:rsid w:val="007513DE"/>
    <w:rsid w:val="007513FF"/>
    <w:rsid w:val="007514B9"/>
    <w:rsid w:val="00751509"/>
    <w:rsid w:val="0075161C"/>
    <w:rsid w:val="007517C1"/>
    <w:rsid w:val="0075182A"/>
    <w:rsid w:val="00751852"/>
    <w:rsid w:val="0075185A"/>
    <w:rsid w:val="0075188F"/>
    <w:rsid w:val="00751D30"/>
    <w:rsid w:val="00751D51"/>
    <w:rsid w:val="00751D6F"/>
    <w:rsid w:val="00751EC6"/>
    <w:rsid w:val="00751EDB"/>
    <w:rsid w:val="00751EF1"/>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9B8"/>
    <w:rsid w:val="00752A9F"/>
    <w:rsid w:val="00752B2D"/>
    <w:rsid w:val="00752BE0"/>
    <w:rsid w:val="00752BED"/>
    <w:rsid w:val="00752DC9"/>
    <w:rsid w:val="00752E85"/>
    <w:rsid w:val="007530E6"/>
    <w:rsid w:val="007531F8"/>
    <w:rsid w:val="0075327E"/>
    <w:rsid w:val="007533F4"/>
    <w:rsid w:val="007535E6"/>
    <w:rsid w:val="00753600"/>
    <w:rsid w:val="00753609"/>
    <w:rsid w:val="00753633"/>
    <w:rsid w:val="00753651"/>
    <w:rsid w:val="007537B1"/>
    <w:rsid w:val="00753927"/>
    <w:rsid w:val="00753C79"/>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5DC"/>
    <w:rsid w:val="00754619"/>
    <w:rsid w:val="00754803"/>
    <w:rsid w:val="00754837"/>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DEA"/>
    <w:rsid w:val="00755E6C"/>
    <w:rsid w:val="00756010"/>
    <w:rsid w:val="00756073"/>
    <w:rsid w:val="0075612B"/>
    <w:rsid w:val="007562C8"/>
    <w:rsid w:val="007563E5"/>
    <w:rsid w:val="00756452"/>
    <w:rsid w:val="00756589"/>
    <w:rsid w:val="00756646"/>
    <w:rsid w:val="00756696"/>
    <w:rsid w:val="007568AA"/>
    <w:rsid w:val="007568F0"/>
    <w:rsid w:val="0075690B"/>
    <w:rsid w:val="0075691B"/>
    <w:rsid w:val="0075694B"/>
    <w:rsid w:val="007569A2"/>
    <w:rsid w:val="00756B18"/>
    <w:rsid w:val="00756B31"/>
    <w:rsid w:val="00756BDF"/>
    <w:rsid w:val="00756FAF"/>
    <w:rsid w:val="0075700D"/>
    <w:rsid w:val="007570D9"/>
    <w:rsid w:val="0075710A"/>
    <w:rsid w:val="00757282"/>
    <w:rsid w:val="007572F5"/>
    <w:rsid w:val="00757359"/>
    <w:rsid w:val="00757380"/>
    <w:rsid w:val="007573F2"/>
    <w:rsid w:val="007573FB"/>
    <w:rsid w:val="00757519"/>
    <w:rsid w:val="00757839"/>
    <w:rsid w:val="0075785C"/>
    <w:rsid w:val="007578BD"/>
    <w:rsid w:val="0075792B"/>
    <w:rsid w:val="00757A0E"/>
    <w:rsid w:val="00757C1B"/>
    <w:rsid w:val="00757C47"/>
    <w:rsid w:val="00757DA2"/>
    <w:rsid w:val="00757E92"/>
    <w:rsid w:val="00757F06"/>
    <w:rsid w:val="00759EEF"/>
    <w:rsid w:val="00760008"/>
    <w:rsid w:val="00760127"/>
    <w:rsid w:val="0076030D"/>
    <w:rsid w:val="00760312"/>
    <w:rsid w:val="007603B5"/>
    <w:rsid w:val="007605A3"/>
    <w:rsid w:val="007605DF"/>
    <w:rsid w:val="00760739"/>
    <w:rsid w:val="00760746"/>
    <w:rsid w:val="00760770"/>
    <w:rsid w:val="00760771"/>
    <w:rsid w:val="007607AA"/>
    <w:rsid w:val="007607E1"/>
    <w:rsid w:val="00760832"/>
    <w:rsid w:val="0076090C"/>
    <w:rsid w:val="00760954"/>
    <w:rsid w:val="007609F8"/>
    <w:rsid w:val="00760A2A"/>
    <w:rsid w:val="00760D9F"/>
    <w:rsid w:val="00760F25"/>
    <w:rsid w:val="00761010"/>
    <w:rsid w:val="00761063"/>
    <w:rsid w:val="00761134"/>
    <w:rsid w:val="00761170"/>
    <w:rsid w:val="0076146F"/>
    <w:rsid w:val="007614D2"/>
    <w:rsid w:val="00761544"/>
    <w:rsid w:val="0076162C"/>
    <w:rsid w:val="00761652"/>
    <w:rsid w:val="0076165F"/>
    <w:rsid w:val="00761748"/>
    <w:rsid w:val="00761851"/>
    <w:rsid w:val="00761A87"/>
    <w:rsid w:val="00761AFB"/>
    <w:rsid w:val="00761B49"/>
    <w:rsid w:val="00761DC3"/>
    <w:rsid w:val="00761EC4"/>
    <w:rsid w:val="00761FCB"/>
    <w:rsid w:val="00762008"/>
    <w:rsid w:val="007620AC"/>
    <w:rsid w:val="007620DD"/>
    <w:rsid w:val="00762159"/>
    <w:rsid w:val="007621E0"/>
    <w:rsid w:val="007621FE"/>
    <w:rsid w:val="0076221D"/>
    <w:rsid w:val="007622BA"/>
    <w:rsid w:val="00762356"/>
    <w:rsid w:val="00762534"/>
    <w:rsid w:val="007625D9"/>
    <w:rsid w:val="00762619"/>
    <w:rsid w:val="00762922"/>
    <w:rsid w:val="0076296A"/>
    <w:rsid w:val="00762A67"/>
    <w:rsid w:val="00762AD5"/>
    <w:rsid w:val="00762AF5"/>
    <w:rsid w:val="00762B30"/>
    <w:rsid w:val="00762C1C"/>
    <w:rsid w:val="00762C50"/>
    <w:rsid w:val="00762CF9"/>
    <w:rsid w:val="00762D17"/>
    <w:rsid w:val="00762E2B"/>
    <w:rsid w:val="00762E69"/>
    <w:rsid w:val="00762EC1"/>
    <w:rsid w:val="00762EFD"/>
    <w:rsid w:val="00762FC3"/>
    <w:rsid w:val="00763038"/>
    <w:rsid w:val="0076305F"/>
    <w:rsid w:val="00763132"/>
    <w:rsid w:val="00763137"/>
    <w:rsid w:val="0076315E"/>
    <w:rsid w:val="007632B2"/>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29"/>
    <w:rsid w:val="00763F82"/>
    <w:rsid w:val="00764041"/>
    <w:rsid w:val="00764048"/>
    <w:rsid w:val="00764099"/>
    <w:rsid w:val="00764132"/>
    <w:rsid w:val="0076413F"/>
    <w:rsid w:val="00764184"/>
    <w:rsid w:val="0076448B"/>
    <w:rsid w:val="0076453E"/>
    <w:rsid w:val="007648BA"/>
    <w:rsid w:val="007648E4"/>
    <w:rsid w:val="00764973"/>
    <w:rsid w:val="00764A98"/>
    <w:rsid w:val="00764B49"/>
    <w:rsid w:val="00764BA0"/>
    <w:rsid w:val="00764C96"/>
    <w:rsid w:val="00764D4D"/>
    <w:rsid w:val="00764E7E"/>
    <w:rsid w:val="00764EB9"/>
    <w:rsid w:val="00764EE5"/>
    <w:rsid w:val="00764F03"/>
    <w:rsid w:val="00764F6C"/>
    <w:rsid w:val="0076507E"/>
    <w:rsid w:val="00765159"/>
    <w:rsid w:val="00765182"/>
    <w:rsid w:val="007651F2"/>
    <w:rsid w:val="00765217"/>
    <w:rsid w:val="007652D0"/>
    <w:rsid w:val="00765305"/>
    <w:rsid w:val="007653FC"/>
    <w:rsid w:val="00765446"/>
    <w:rsid w:val="00765822"/>
    <w:rsid w:val="007658EC"/>
    <w:rsid w:val="007658F6"/>
    <w:rsid w:val="00765A0B"/>
    <w:rsid w:val="00765A7A"/>
    <w:rsid w:val="00765BE4"/>
    <w:rsid w:val="00765E53"/>
    <w:rsid w:val="00765EB7"/>
    <w:rsid w:val="00766060"/>
    <w:rsid w:val="0076616B"/>
    <w:rsid w:val="007662B2"/>
    <w:rsid w:val="00766383"/>
    <w:rsid w:val="0076641D"/>
    <w:rsid w:val="00766528"/>
    <w:rsid w:val="00766813"/>
    <w:rsid w:val="00766AC7"/>
    <w:rsid w:val="00766BE6"/>
    <w:rsid w:val="00766C75"/>
    <w:rsid w:val="00766C8A"/>
    <w:rsid w:val="00766E86"/>
    <w:rsid w:val="00766EEE"/>
    <w:rsid w:val="00766FA5"/>
    <w:rsid w:val="00766FFA"/>
    <w:rsid w:val="007670D3"/>
    <w:rsid w:val="00767114"/>
    <w:rsid w:val="00767184"/>
    <w:rsid w:val="0076765E"/>
    <w:rsid w:val="00767776"/>
    <w:rsid w:val="00767798"/>
    <w:rsid w:val="0076779A"/>
    <w:rsid w:val="007678D8"/>
    <w:rsid w:val="00767A29"/>
    <w:rsid w:val="00767A72"/>
    <w:rsid w:val="00767B07"/>
    <w:rsid w:val="00767BEB"/>
    <w:rsid w:val="00767C2D"/>
    <w:rsid w:val="00767C3C"/>
    <w:rsid w:val="00767CCB"/>
    <w:rsid w:val="00767D56"/>
    <w:rsid w:val="00767D76"/>
    <w:rsid w:val="00767DF9"/>
    <w:rsid w:val="00767EC0"/>
    <w:rsid w:val="00767F08"/>
    <w:rsid w:val="00767FE7"/>
    <w:rsid w:val="007700D0"/>
    <w:rsid w:val="007700E8"/>
    <w:rsid w:val="0077027D"/>
    <w:rsid w:val="007703AB"/>
    <w:rsid w:val="00770403"/>
    <w:rsid w:val="0077047A"/>
    <w:rsid w:val="007704C1"/>
    <w:rsid w:val="007704ED"/>
    <w:rsid w:val="00770549"/>
    <w:rsid w:val="00770565"/>
    <w:rsid w:val="0077056F"/>
    <w:rsid w:val="007705C8"/>
    <w:rsid w:val="007705E9"/>
    <w:rsid w:val="00770672"/>
    <w:rsid w:val="007706F0"/>
    <w:rsid w:val="0077074D"/>
    <w:rsid w:val="007707A8"/>
    <w:rsid w:val="007707ED"/>
    <w:rsid w:val="007708E6"/>
    <w:rsid w:val="00770B10"/>
    <w:rsid w:val="00770BEA"/>
    <w:rsid w:val="00770CA0"/>
    <w:rsid w:val="00770D75"/>
    <w:rsid w:val="00770E5A"/>
    <w:rsid w:val="00770EB6"/>
    <w:rsid w:val="00770F22"/>
    <w:rsid w:val="00770F66"/>
    <w:rsid w:val="00770F6B"/>
    <w:rsid w:val="00770F71"/>
    <w:rsid w:val="00771122"/>
    <w:rsid w:val="007711A4"/>
    <w:rsid w:val="007711C4"/>
    <w:rsid w:val="007713D7"/>
    <w:rsid w:val="00771474"/>
    <w:rsid w:val="0077149C"/>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30"/>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217"/>
    <w:rsid w:val="00773354"/>
    <w:rsid w:val="00773379"/>
    <w:rsid w:val="007734BE"/>
    <w:rsid w:val="00773648"/>
    <w:rsid w:val="00773673"/>
    <w:rsid w:val="007738CB"/>
    <w:rsid w:val="00773A53"/>
    <w:rsid w:val="00773B30"/>
    <w:rsid w:val="00773B37"/>
    <w:rsid w:val="00773B5D"/>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E4D"/>
    <w:rsid w:val="00774F04"/>
    <w:rsid w:val="00774F88"/>
    <w:rsid w:val="0077500A"/>
    <w:rsid w:val="0077503B"/>
    <w:rsid w:val="0077511C"/>
    <w:rsid w:val="00775125"/>
    <w:rsid w:val="00775183"/>
    <w:rsid w:val="0077526F"/>
    <w:rsid w:val="00775364"/>
    <w:rsid w:val="00775648"/>
    <w:rsid w:val="0077576E"/>
    <w:rsid w:val="00775858"/>
    <w:rsid w:val="007758DC"/>
    <w:rsid w:val="00775A4D"/>
    <w:rsid w:val="00775BA9"/>
    <w:rsid w:val="00775BCF"/>
    <w:rsid w:val="00775D7F"/>
    <w:rsid w:val="00775DEE"/>
    <w:rsid w:val="00775EB9"/>
    <w:rsid w:val="00775ECE"/>
    <w:rsid w:val="00775EF1"/>
    <w:rsid w:val="00775FF7"/>
    <w:rsid w:val="007762C1"/>
    <w:rsid w:val="0077639E"/>
    <w:rsid w:val="0077655B"/>
    <w:rsid w:val="007765FC"/>
    <w:rsid w:val="007766AD"/>
    <w:rsid w:val="00776713"/>
    <w:rsid w:val="0077683F"/>
    <w:rsid w:val="007768D0"/>
    <w:rsid w:val="007768D6"/>
    <w:rsid w:val="007768F7"/>
    <w:rsid w:val="007769DC"/>
    <w:rsid w:val="007769EC"/>
    <w:rsid w:val="00776A73"/>
    <w:rsid w:val="00776AD6"/>
    <w:rsid w:val="00776B54"/>
    <w:rsid w:val="00776BEE"/>
    <w:rsid w:val="00776C13"/>
    <w:rsid w:val="00776D51"/>
    <w:rsid w:val="00776D8E"/>
    <w:rsid w:val="00776E81"/>
    <w:rsid w:val="00776FD6"/>
    <w:rsid w:val="0077700F"/>
    <w:rsid w:val="00777010"/>
    <w:rsid w:val="0077716F"/>
    <w:rsid w:val="00777197"/>
    <w:rsid w:val="0077722A"/>
    <w:rsid w:val="0077722D"/>
    <w:rsid w:val="007774AA"/>
    <w:rsid w:val="007774E5"/>
    <w:rsid w:val="0077756C"/>
    <w:rsid w:val="007776FF"/>
    <w:rsid w:val="00777802"/>
    <w:rsid w:val="007778ED"/>
    <w:rsid w:val="007778EF"/>
    <w:rsid w:val="00777BAF"/>
    <w:rsid w:val="00777C2A"/>
    <w:rsid w:val="00777D22"/>
    <w:rsid w:val="00777D9E"/>
    <w:rsid w:val="00777DAB"/>
    <w:rsid w:val="00777DBD"/>
    <w:rsid w:val="00777E22"/>
    <w:rsid w:val="00777E61"/>
    <w:rsid w:val="00777E62"/>
    <w:rsid w:val="00777E82"/>
    <w:rsid w:val="00780031"/>
    <w:rsid w:val="00780156"/>
    <w:rsid w:val="0078031B"/>
    <w:rsid w:val="00780360"/>
    <w:rsid w:val="00780367"/>
    <w:rsid w:val="0078039C"/>
    <w:rsid w:val="007803B0"/>
    <w:rsid w:val="007803C7"/>
    <w:rsid w:val="007803E5"/>
    <w:rsid w:val="007803EA"/>
    <w:rsid w:val="007803FF"/>
    <w:rsid w:val="00780491"/>
    <w:rsid w:val="0078054F"/>
    <w:rsid w:val="0078067E"/>
    <w:rsid w:val="007807DA"/>
    <w:rsid w:val="007807E6"/>
    <w:rsid w:val="007808F5"/>
    <w:rsid w:val="00780C0B"/>
    <w:rsid w:val="00780CA7"/>
    <w:rsid w:val="00780DA2"/>
    <w:rsid w:val="00780E07"/>
    <w:rsid w:val="00780E7E"/>
    <w:rsid w:val="00780F55"/>
    <w:rsid w:val="0078109A"/>
    <w:rsid w:val="00781178"/>
    <w:rsid w:val="0078132D"/>
    <w:rsid w:val="007813F3"/>
    <w:rsid w:val="0078144E"/>
    <w:rsid w:val="0078148C"/>
    <w:rsid w:val="007815C2"/>
    <w:rsid w:val="0078162F"/>
    <w:rsid w:val="007816B2"/>
    <w:rsid w:val="00781827"/>
    <w:rsid w:val="0078187F"/>
    <w:rsid w:val="00781892"/>
    <w:rsid w:val="00781B53"/>
    <w:rsid w:val="00781BC2"/>
    <w:rsid w:val="00781C7D"/>
    <w:rsid w:val="00781CB2"/>
    <w:rsid w:val="00781CE8"/>
    <w:rsid w:val="00781DB6"/>
    <w:rsid w:val="00781E26"/>
    <w:rsid w:val="00781E85"/>
    <w:rsid w:val="00781EAD"/>
    <w:rsid w:val="00781F1A"/>
    <w:rsid w:val="00781FE8"/>
    <w:rsid w:val="007820F2"/>
    <w:rsid w:val="0078222A"/>
    <w:rsid w:val="00782289"/>
    <w:rsid w:val="007822B6"/>
    <w:rsid w:val="007822E3"/>
    <w:rsid w:val="007823CF"/>
    <w:rsid w:val="0078245D"/>
    <w:rsid w:val="00782549"/>
    <w:rsid w:val="00782678"/>
    <w:rsid w:val="007828F6"/>
    <w:rsid w:val="00782911"/>
    <w:rsid w:val="00782915"/>
    <w:rsid w:val="00782958"/>
    <w:rsid w:val="00782A44"/>
    <w:rsid w:val="00782A78"/>
    <w:rsid w:val="00782A94"/>
    <w:rsid w:val="00782B83"/>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54"/>
    <w:rsid w:val="007839A3"/>
    <w:rsid w:val="00783AA0"/>
    <w:rsid w:val="00783AC3"/>
    <w:rsid w:val="00783B5B"/>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55"/>
    <w:rsid w:val="00784791"/>
    <w:rsid w:val="0078489B"/>
    <w:rsid w:val="0078493D"/>
    <w:rsid w:val="007849C2"/>
    <w:rsid w:val="00784A3E"/>
    <w:rsid w:val="00784AC8"/>
    <w:rsid w:val="00784B47"/>
    <w:rsid w:val="00784CBC"/>
    <w:rsid w:val="00784DF9"/>
    <w:rsid w:val="00784E9A"/>
    <w:rsid w:val="00784EF9"/>
    <w:rsid w:val="00784FC5"/>
    <w:rsid w:val="007851C4"/>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5EEB"/>
    <w:rsid w:val="00785FF1"/>
    <w:rsid w:val="00786050"/>
    <w:rsid w:val="00786126"/>
    <w:rsid w:val="00786179"/>
    <w:rsid w:val="007861AE"/>
    <w:rsid w:val="007861E7"/>
    <w:rsid w:val="00786290"/>
    <w:rsid w:val="00786338"/>
    <w:rsid w:val="00786360"/>
    <w:rsid w:val="007863C4"/>
    <w:rsid w:val="0078654D"/>
    <w:rsid w:val="00786641"/>
    <w:rsid w:val="0078673B"/>
    <w:rsid w:val="007868F5"/>
    <w:rsid w:val="007869DF"/>
    <w:rsid w:val="00786A35"/>
    <w:rsid w:val="00786B3C"/>
    <w:rsid w:val="00786B4E"/>
    <w:rsid w:val="00786BBD"/>
    <w:rsid w:val="00786C75"/>
    <w:rsid w:val="00786CF1"/>
    <w:rsid w:val="00786CFC"/>
    <w:rsid w:val="00786E8D"/>
    <w:rsid w:val="00786E99"/>
    <w:rsid w:val="00787007"/>
    <w:rsid w:val="00787097"/>
    <w:rsid w:val="007870CD"/>
    <w:rsid w:val="0078715A"/>
    <w:rsid w:val="00787217"/>
    <w:rsid w:val="00787244"/>
    <w:rsid w:val="0078728B"/>
    <w:rsid w:val="007872CA"/>
    <w:rsid w:val="007872D6"/>
    <w:rsid w:val="007875B0"/>
    <w:rsid w:val="00787642"/>
    <w:rsid w:val="007876A8"/>
    <w:rsid w:val="007876BE"/>
    <w:rsid w:val="00787742"/>
    <w:rsid w:val="00787875"/>
    <w:rsid w:val="0078799E"/>
    <w:rsid w:val="007879E4"/>
    <w:rsid w:val="00787A0E"/>
    <w:rsid w:val="00787A43"/>
    <w:rsid w:val="00787C5A"/>
    <w:rsid w:val="00787D82"/>
    <w:rsid w:val="00787DB0"/>
    <w:rsid w:val="00787E0E"/>
    <w:rsid w:val="00787E42"/>
    <w:rsid w:val="00787EAD"/>
    <w:rsid w:val="00787F29"/>
    <w:rsid w:val="00787F8C"/>
    <w:rsid w:val="0079001D"/>
    <w:rsid w:val="007900B4"/>
    <w:rsid w:val="00790221"/>
    <w:rsid w:val="007904F7"/>
    <w:rsid w:val="00790615"/>
    <w:rsid w:val="007906C0"/>
    <w:rsid w:val="0079070B"/>
    <w:rsid w:val="00790715"/>
    <w:rsid w:val="00790836"/>
    <w:rsid w:val="00790908"/>
    <w:rsid w:val="00790937"/>
    <w:rsid w:val="007909E0"/>
    <w:rsid w:val="00790A22"/>
    <w:rsid w:val="00790AA6"/>
    <w:rsid w:val="00790B34"/>
    <w:rsid w:val="00790BCF"/>
    <w:rsid w:val="00790DBE"/>
    <w:rsid w:val="00790E73"/>
    <w:rsid w:val="007911A0"/>
    <w:rsid w:val="007912C6"/>
    <w:rsid w:val="007912D1"/>
    <w:rsid w:val="007912F1"/>
    <w:rsid w:val="007912FB"/>
    <w:rsid w:val="00791329"/>
    <w:rsid w:val="007913BD"/>
    <w:rsid w:val="0079146D"/>
    <w:rsid w:val="00791559"/>
    <w:rsid w:val="00791621"/>
    <w:rsid w:val="00791660"/>
    <w:rsid w:val="007916D9"/>
    <w:rsid w:val="00791771"/>
    <w:rsid w:val="00791774"/>
    <w:rsid w:val="007917B7"/>
    <w:rsid w:val="00791827"/>
    <w:rsid w:val="00791846"/>
    <w:rsid w:val="00791952"/>
    <w:rsid w:val="00791B2A"/>
    <w:rsid w:val="00791BE1"/>
    <w:rsid w:val="00791C0C"/>
    <w:rsid w:val="00791C18"/>
    <w:rsid w:val="00791E82"/>
    <w:rsid w:val="00791EA3"/>
    <w:rsid w:val="00791F1C"/>
    <w:rsid w:val="00791F2C"/>
    <w:rsid w:val="00791F8D"/>
    <w:rsid w:val="00792028"/>
    <w:rsid w:val="00792032"/>
    <w:rsid w:val="00792107"/>
    <w:rsid w:val="00792191"/>
    <w:rsid w:val="0079223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040"/>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9E"/>
    <w:rsid w:val="007943A9"/>
    <w:rsid w:val="00794430"/>
    <w:rsid w:val="007944C9"/>
    <w:rsid w:val="00794670"/>
    <w:rsid w:val="007946C4"/>
    <w:rsid w:val="00794735"/>
    <w:rsid w:val="00794788"/>
    <w:rsid w:val="0079480D"/>
    <w:rsid w:val="00794864"/>
    <w:rsid w:val="007948A5"/>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3C"/>
    <w:rsid w:val="00795C8B"/>
    <w:rsid w:val="00795C97"/>
    <w:rsid w:val="00795D69"/>
    <w:rsid w:val="00795FBA"/>
    <w:rsid w:val="00795FE3"/>
    <w:rsid w:val="007960D3"/>
    <w:rsid w:val="00796198"/>
    <w:rsid w:val="007961B3"/>
    <w:rsid w:val="00796203"/>
    <w:rsid w:val="00796258"/>
    <w:rsid w:val="00796382"/>
    <w:rsid w:val="007963A4"/>
    <w:rsid w:val="00796414"/>
    <w:rsid w:val="007964DA"/>
    <w:rsid w:val="007964EF"/>
    <w:rsid w:val="00796572"/>
    <w:rsid w:val="007965B8"/>
    <w:rsid w:val="00796966"/>
    <w:rsid w:val="00796A83"/>
    <w:rsid w:val="00796B45"/>
    <w:rsid w:val="00796CDA"/>
    <w:rsid w:val="00796CF6"/>
    <w:rsid w:val="00796DB5"/>
    <w:rsid w:val="00796E4D"/>
    <w:rsid w:val="00796F59"/>
    <w:rsid w:val="00796F68"/>
    <w:rsid w:val="00796FCD"/>
    <w:rsid w:val="00797144"/>
    <w:rsid w:val="007971C8"/>
    <w:rsid w:val="0079736F"/>
    <w:rsid w:val="0079740F"/>
    <w:rsid w:val="00797439"/>
    <w:rsid w:val="00797445"/>
    <w:rsid w:val="00797509"/>
    <w:rsid w:val="00797539"/>
    <w:rsid w:val="007975DC"/>
    <w:rsid w:val="0079766D"/>
    <w:rsid w:val="007976AA"/>
    <w:rsid w:val="0079779F"/>
    <w:rsid w:val="007977F0"/>
    <w:rsid w:val="0079785A"/>
    <w:rsid w:val="007979D1"/>
    <w:rsid w:val="007979E6"/>
    <w:rsid w:val="00797BA3"/>
    <w:rsid w:val="00797C03"/>
    <w:rsid w:val="00797CA3"/>
    <w:rsid w:val="00797CF6"/>
    <w:rsid w:val="00797CFD"/>
    <w:rsid w:val="00797D89"/>
    <w:rsid w:val="00797DF3"/>
    <w:rsid w:val="00797ECC"/>
    <w:rsid w:val="007A002C"/>
    <w:rsid w:val="007A014F"/>
    <w:rsid w:val="007A0239"/>
    <w:rsid w:val="007A023E"/>
    <w:rsid w:val="007A044D"/>
    <w:rsid w:val="007A0457"/>
    <w:rsid w:val="007A04F6"/>
    <w:rsid w:val="007A0669"/>
    <w:rsid w:val="007A072C"/>
    <w:rsid w:val="007A0795"/>
    <w:rsid w:val="007A0876"/>
    <w:rsid w:val="007A0925"/>
    <w:rsid w:val="007A095E"/>
    <w:rsid w:val="007A099E"/>
    <w:rsid w:val="007A09B2"/>
    <w:rsid w:val="007A0A40"/>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9A3"/>
    <w:rsid w:val="007A19E9"/>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48"/>
    <w:rsid w:val="007A23FD"/>
    <w:rsid w:val="007A24A0"/>
    <w:rsid w:val="007A2589"/>
    <w:rsid w:val="007A25D6"/>
    <w:rsid w:val="007A260A"/>
    <w:rsid w:val="007A262B"/>
    <w:rsid w:val="007A2698"/>
    <w:rsid w:val="007A26D0"/>
    <w:rsid w:val="007A276A"/>
    <w:rsid w:val="007A27EC"/>
    <w:rsid w:val="007A28C7"/>
    <w:rsid w:val="007A2977"/>
    <w:rsid w:val="007A2A12"/>
    <w:rsid w:val="007A2A75"/>
    <w:rsid w:val="007A2AD8"/>
    <w:rsid w:val="007A2BAC"/>
    <w:rsid w:val="007A2C2C"/>
    <w:rsid w:val="007A2CDA"/>
    <w:rsid w:val="007A2D26"/>
    <w:rsid w:val="007A2D6C"/>
    <w:rsid w:val="007A2DB1"/>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4C"/>
    <w:rsid w:val="007A3F55"/>
    <w:rsid w:val="007A408D"/>
    <w:rsid w:val="007A4193"/>
    <w:rsid w:val="007A41A8"/>
    <w:rsid w:val="007A41B0"/>
    <w:rsid w:val="007A428B"/>
    <w:rsid w:val="007A42E0"/>
    <w:rsid w:val="007A42FB"/>
    <w:rsid w:val="007A4305"/>
    <w:rsid w:val="007A430A"/>
    <w:rsid w:val="007A432C"/>
    <w:rsid w:val="007A43CA"/>
    <w:rsid w:val="007A444B"/>
    <w:rsid w:val="007A45FC"/>
    <w:rsid w:val="007A471F"/>
    <w:rsid w:val="007A4838"/>
    <w:rsid w:val="007A48BF"/>
    <w:rsid w:val="007A4965"/>
    <w:rsid w:val="007A497F"/>
    <w:rsid w:val="007A4991"/>
    <w:rsid w:val="007A499E"/>
    <w:rsid w:val="007A4A12"/>
    <w:rsid w:val="007A4AAF"/>
    <w:rsid w:val="007A4AC0"/>
    <w:rsid w:val="007A4B38"/>
    <w:rsid w:val="007A4CAF"/>
    <w:rsid w:val="007A4CE8"/>
    <w:rsid w:val="007A4CEC"/>
    <w:rsid w:val="007A4E9A"/>
    <w:rsid w:val="007A4EA4"/>
    <w:rsid w:val="007A4F3F"/>
    <w:rsid w:val="007A4F40"/>
    <w:rsid w:val="007A506F"/>
    <w:rsid w:val="007A509D"/>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A1C"/>
    <w:rsid w:val="007A5B4E"/>
    <w:rsid w:val="007A5C5C"/>
    <w:rsid w:val="007A5D50"/>
    <w:rsid w:val="007A5D7A"/>
    <w:rsid w:val="007A5E31"/>
    <w:rsid w:val="007A5E9A"/>
    <w:rsid w:val="007A5F5F"/>
    <w:rsid w:val="007A6004"/>
    <w:rsid w:val="007A6082"/>
    <w:rsid w:val="007A6220"/>
    <w:rsid w:val="007A6225"/>
    <w:rsid w:val="007A62FB"/>
    <w:rsid w:val="007A63C9"/>
    <w:rsid w:val="007A63ED"/>
    <w:rsid w:val="007A646D"/>
    <w:rsid w:val="007A65E4"/>
    <w:rsid w:val="007A6678"/>
    <w:rsid w:val="007A67E2"/>
    <w:rsid w:val="007A68E1"/>
    <w:rsid w:val="007A698F"/>
    <w:rsid w:val="007A69DB"/>
    <w:rsid w:val="007A6C6B"/>
    <w:rsid w:val="007A6C7E"/>
    <w:rsid w:val="007A6D51"/>
    <w:rsid w:val="007A6D55"/>
    <w:rsid w:val="007A6D63"/>
    <w:rsid w:val="007A6E31"/>
    <w:rsid w:val="007A70D8"/>
    <w:rsid w:val="007A71D5"/>
    <w:rsid w:val="007A7266"/>
    <w:rsid w:val="007A73B6"/>
    <w:rsid w:val="007A7435"/>
    <w:rsid w:val="007A7438"/>
    <w:rsid w:val="007A74F0"/>
    <w:rsid w:val="007A7537"/>
    <w:rsid w:val="007A7567"/>
    <w:rsid w:val="007A7689"/>
    <w:rsid w:val="007A76DA"/>
    <w:rsid w:val="007A784D"/>
    <w:rsid w:val="007A7899"/>
    <w:rsid w:val="007A78B5"/>
    <w:rsid w:val="007A791A"/>
    <w:rsid w:val="007A7A2B"/>
    <w:rsid w:val="007A7A3A"/>
    <w:rsid w:val="007A7AAC"/>
    <w:rsid w:val="007A7AE0"/>
    <w:rsid w:val="007A7B9D"/>
    <w:rsid w:val="007A7CB1"/>
    <w:rsid w:val="007A7E00"/>
    <w:rsid w:val="007A7E11"/>
    <w:rsid w:val="007A7E35"/>
    <w:rsid w:val="007A7E6D"/>
    <w:rsid w:val="007A9BAD"/>
    <w:rsid w:val="007B002A"/>
    <w:rsid w:val="007B0034"/>
    <w:rsid w:val="007B003B"/>
    <w:rsid w:val="007B00D1"/>
    <w:rsid w:val="007B0140"/>
    <w:rsid w:val="007B01A9"/>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C7A"/>
    <w:rsid w:val="007B0CDC"/>
    <w:rsid w:val="007B0D1A"/>
    <w:rsid w:val="007B0D2C"/>
    <w:rsid w:val="007B0D3E"/>
    <w:rsid w:val="007B0D51"/>
    <w:rsid w:val="007B0D90"/>
    <w:rsid w:val="007B0D9C"/>
    <w:rsid w:val="007B0DE5"/>
    <w:rsid w:val="007B0DE9"/>
    <w:rsid w:val="007B0F22"/>
    <w:rsid w:val="007B0F4F"/>
    <w:rsid w:val="007B0F50"/>
    <w:rsid w:val="007B0FAE"/>
    <w:rsid w:val="007B1403"/>
    <w:rsid w:val="007B154E"/>
    <w:rsid w:val="007B157B"/>
    <w:rsid w:val="007B15A3"/>
    <w:rsid w:val="007B1654"/>
    <w:rsid w:val="007B1688"/>
    <w:rsid w:val="007B1690"/>
    <w:rsid w:val="007B1707"/>
    <w:rsid w:val="007B17C4"/>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781"/>
    <w:rsid w:val="007B2807"/>
    <w:rsid w:val="007B286D"/>
    <w:rsid w:val="007B28CA"/>
    <w:rsid w:val="007B28F6"/>
    <w:rsid w:val="007B29A4"/>
    <w:rsid w:val="007B2B64"/>
    <w:rsid w:val="007B2BEA"/>
    <w:rsid w:val="007B2C97"/>
    <w:rsid w:val="007B2CD9"/>
    <w:rsid w:val="007B2DD2"/>
    <w:rsid w:val="007B2E9A"/>
    <w:rsid w:val="007B2EC9"/>
    <w:rsid w:val="007B3358"/>
    <w:rsid w:val="007B33A8"/>
    <w:rsid w:val="007B33AA"/>
    <w:rsid w:val="007B343D"/>
    <w:rsid w:val="007B348E"/>
    <w:rsid w:val="007B361E"/>
    <w:rsid w:val="007B36A4"/>
    <w:rsid w:val="007B3946"/>
    <w:rsid w:val="007B39C4"/>
    <w:rsid w:val="007B3AC8"/>
    <w:rsid w:val="007B3D0C"/>
    <w:rsid w:val="007B3DD6"/>
    <w:rsid w:val="007B3EDE"/>
    <w:rsid w:val="007B3FAE"/>
    <w:rsid w:val="007B4289"/>
    <w:rsid w:val="007B43C3"/>
    <w:rsid w:val="007B4445"/>
    <w:rsid w:val="007B44A7"/>
    <w:rsid w:val="007B44D4"/>
    <w:rsid w:val="007B4624"/>
    <w:rsid w:val="007B480B"/>
    <w:rsid w:val="007B48DA"/>
    <w:rsid w:val="007B48E5"/>
    <w:rsid w:val="007B49C2"/>
    <w:rsid w:val="007B49FC"/>
    <w:rsid w:val="007B4A0A"/>
    <w:rsid w:val="007B4AFA"/>
    <w:rsid w:val="007B4B15"/>
    <w:rsid w:val="007B4BAD"/>
    <w:rsid w:val="007B4D2C"/>
    <w:rsid w:val="007B4DEF"/>
    <w:rsid w:val="007B4E0C"/>
    <w:rsid w:val="007B4F18"/>
    <w:rsid w:val="007B4FCA"/>
    <w:rsid w:val="007B4FDF"/>
    <w:rsid w:val="007B501A"/>
    <w:rsid w:val="007B5028"/>
    <w:rsid w:val="007B503A"/>
    <w:rsid w:val="007B5066"/>
    <w:rsid w:val="007B50D4"/>
    <w:rsid w:val="007B5155"/>
    <w:rsid w:val="007B51CE"/>
    <w:rsid w:val="007B51E2"/>
    <w:rsid w:val="007B5247"/>
    <w:rsid w:val="007B54A4"/>
    <w:rsid w:val="007B54B2"/>
    <w:rsid w:val="007B55E8"/>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49C"/>
    <w:rsid w:val="007B65B6"/>
    <w:rsid w:val="007B65D4"/>
    <w:rsid w:val="007B65F7"/>
    <w:rsid w:val="007B667A"/>
    <w:rsid w:val="007B676B"/>
    <w:rsid w:val="007B67C0"/>
    <w:rsid w:val="007B68D2"/>
    <w:rsid w:val="007B68DC"/>
    <w:rsid w:val="007B6953"/>
    <w:rsid w:val="007B69A0"/>
    <w:rsid w:val="007B6A06"/>
    <w:rsid w:val="007B6A88"/>
    <w:rsid w:val="007B6CE2"/>
    <w:rsid w:val="007B6D5D"/>
    <w:rsid w:val="007B6F11"/>
    <w:rsid w:val="007B6F12"/>
    <w:rsid w:val="007B6F25"/>
    <w:rsid w:val="007B6F70"/>
    <w:rsid w:val="007B6F79"/>
    <w:rsid w:val="007B6F92"/>
    <w:rsid w:val="007B70BF"/>
    <w:rsid w:val="007B71CA"/>
    <w:rsid w:val="007B71D8"/>
    <w:rsid w:val="007B7259"/>
    <w:rsid w:val="007B72CD"/>
    <w:rsid w:val="007B73DA"/>
    <w:rsid w:val="007B754F"/>
    <w:rsid w:val="007B771C"/>
    <w:rsid w:val="007B7756"/>
    <w:rsid w:val="007B7872"/>
    <w:rsid w:val="007B7877"/>
    <w:rsid w:val="007B78B7"/>
    <w:rsid w:val="007B7907"/>
    <w:rsid w:val="007B792F"/>
    <w:rsid w:val="007B79DB"/>
    <w:rsid w:val="007B7A89"/>
    <w:rsid w:val="007B7B4F"/>
    <w:rsid w:val="007B7BE1"/>
    <w:rsid w:val="007B7CE1"/>
    <w:rsid w:val="007B7CE4"/>
    <w:rsid w:val="007B7D2A"/>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2"/>
    <w:rsid w:val="007C05E6"/>
    <w:rsid w:val="007C078C"/>
    <w:rsid w:val="007C0796"/>
    <w:rsid w:val="007C08B7"/>
    <w:rsid w:val="007C08F1"/>
    <w:rsid w:val="007C08FA"/>
    <w:rsid w:val="007C0972"/>
    <w:rsid w:val="007C09E5"/>
    <w:rsid w:val="007C0A0C"/>
    <w:rsid w:val="007C0B6D"/>
    <w:rsid w:val="007C0C14"/>
    <w:rsid w:val="007C0C31"/>
    <w:rsid w:val="007C0C3A"/>
    <w:rsid w:val="007C0C3D"/>
    <w:rsid w:val="007C0CBF"/>
    <w:rsid w:val="007C0D38"/>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DDE"/>
    <w:rsid w:val="007C1EA0"/>
    <w:rsid w:val="007C2094"/>
    <w:rsid w:val="007C209B"/>
    <w:rsid w:val="007C20B9"/>
    <w:rsid w:val="007C214E"/>
    <w:rsid w:val="007C2163"/>
    <w:rsid w:val="007C2166"/>
    <w:rsid w:val="007C224F"/>
    <w:rsid w:val="007C22BD"/>
    <w:rsid w:val="007C22D3"/>
    <w:rsid w:val="007C232C"/>
    <w:rsid w:val="007C23EB"/>
    <w:rsid w:val="007C240B"/>
    <w:rsid w:val="007C24A5"/>
    <w:rsid w:val="007C2690"/>
    <w:rsid w:val="007C2756"/>
    <w:rsid w:val="007C2869"/>
    <w:rsid w:val="007C29BD"/>
    <w:rsid w:val="007C2A0A"/>
    <w:rsid w:val="007C2A2C"/>
    <w:rsid w:val="007C2A32"/>
    <w:rsid w:val="007C2A3F"/>
    <w:rsid w:val="007C2B11"/>
    <w:rsid w:val="007C2BD8"/>
    <w:rsid w:val="007C2C95"/>
    <w:rsid w:val="007C2D6F"/>
    <w:rsid w:val="007C2F15"/>
    <w:rsid w:val="007C3047"/>
    <w:rsid w:val="007C3087"/>
    <w:rsid w:val="007C30CE"/>
    <w:rsid w:val="007C31D5"/>
    <w:rsid w:val="007C32BF"/>
    <w:rsid w:val="007C32D7"/>
    <w:rsid w:val="007C330A"/>
    <w:rsid w:val="007C34F6"/>
    <w:rsid w:val="007C3561"/>
    <w:rsid w:val="007C35CB"/>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6B9"/>
    <w:rsid w:val="007C4740"/>
    <w:rsid w:val="007C4769"/>
    <w:rsid w:val="007C47CD"/>
    <w:rsid w:val="007C4AD4"/>
    <w:rsid w:val="007C4D25"/>
    <w:rsid w:val="007C4F0C"/>
    <w:rsid w:val="007C4F78"/>
    <w:rsid w:val="007C4F86"/>
    <w:rsid w:val="007C5005"/>
    <w:rsid w:val="007C5025"/>
    <w:rsid w:val="007C50DD"/>
    <w:rsid w:val="007C51BC"/>
    <w:rsid w:val="007C52DD"/>
    <w:rsid w:val="007C52FC"/>
    <w:rsid w:val="007C52FE"/>
    <w:rsid w:val="007C5362"/>
    <w:rsid w:val="007C54CE"/>
    <w:rsid w:val="007C5553"/>
    <w:rsid w:val="007C5593"/>
    <w:rsid w:val="007C5618"/>
    <w:rsid w:val="007C5682"/>
    <w:rsid w:val="007C5861"/>
    <w:rsid w:val="007C590B"/>
    <w:rsid w:val="007C5AC1"/>
    <w:rsid w:val="007C5B30"/>
    <w:rsid w:val="007C5B5B"/>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7"/>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CE3"/>
    <w:rsid w:val="007C7E31"/>
    <w:rsid w:val="007C7EB3"/>
    <w:rsid w:val="007C7EBB"/>
    <w:rsid w:val="007C7F3F"/>
    <w:rsid w:val="007D0024"/>
    <w:rsid w:val="007D00FE"/>
    <w:rsid w:val="007D01BC"/>
    <w:rsid w:val="007D0399"/>
    <w:rsid w:val="007D0448"/>
    <w:rsid w:val="007D067D"/>
    <w:rsid w:val="007D0696"/>
    <w:rsid w:val="007D06D5"/>
    <w:rsid w:val="007D0895"/>
    <w:rsid w:val="007D0918"/>
    <w:rsid w:val="007D0933"/>
    <w:rsid w:val="007D0A3F"/>
    <w:rsid w:val="007D0A4D"/>
    <w:rsid w:val="007D0A64"/>
    <w:rsid w:val="007D0AF1"/>
    <w:rsid w:val="007D0B2A"/>
    <w:rsid w:val="007D0B7F"/>
    <w:rsid w:val="007D0BAC"/>
    <w:rsid w:val="007D0C4F"/>
    <w:rsid w:val="007D0C6B"/>
    <w:rsid w:val="007D0E22"/>
    <w:rsid w:val="007D0E23"/>
    <w:rsid w:val="007D0E98"/>
    <w:rsid w:val="007D0EC3"/>
    <w:rsid w:val="007D0EFA"/>
    <w:rsid w:val="007D0F87"/>
    <w:rsid w:val="007D0FE6"/>
    <w:rsid w:val="007D0FEF"/>
    <w:rsid w:val="007D103A"/>
    <w:rsid w:val="007D107E"/>
    <w:rsid w:val="007D113A"/>
    <w:rsid w:val="007D118D"/>
    <w:rsid w:val="007D11CB"/>
    <w:rsid w:val="007D121E"/>
    <w:rsid w:val="007D1289"/>
    <w:rsid w:val="007D12DE"/>
    <w:rsid w:val="007D139D"/>
    <w:rsid w:val="007D13D3"/>
    <w:rsid w:val="007D140C"/>
    <w:rsid w:val="007D1480"/>
    <w:rsid w:val="007D15CC"/>
    <w:rsid w:val="007D168C"/>
    <w:rsid w:val="007D16A2"/>
    <w:rsid w:val="007D1780"/>
    <w:rsid w:val="007D17E6"/>
    <w:rsid w:val="007D18DD"/>
    <w:rsid w:val="007D1A13"/>
    <w:rsid w:val="007D1A69"/>
    <w:rsid w:val="007D1A96"/>
    <w:rsid w:val="007D1ADB"/>
    <w:rsid w:val="007D1B50"/>
    <w:rsid w:val="007D1C11"/>
    <w:rsid w:val="007D1C1D"/>
    <w:rsid w:val="007D1CCD"/>
    <w:rsid w:val="007D1D26"/>
    <w:rsid w:val="007D1D87"/>
    <w:rsid w:val="007D1E51"/>
    <w:rsid w:val="007D1FAB"/>
    <w:rsid w:val="007D2004"/>
    <w:rsid w:val="007D20C5"/>
    <w:rsid w:val="007D2107"/>
    <w:rsid w:val="007D21DC"/>
    <w:rsid w:val="007D22B0"/>
    <w:rsid w:val="007D22F3"/>
    <w:rsid w:val="007D2318"/>
    <w:rsid w:val="007D2365"/>
    <w:rsid w:val="007D2462"/>
    <w:rsid w:val="007D2482"/>
    <w:rsid w:val="007D248A"/>
    <w:rsid w:val="007D2580"/>
    <w:rsid w:val="007D267A"/>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2FAB"/>
    <w:rsid w:val="007D312E"/>
    <w:rsid w:val="007D318A"/>
    <w:rsid w:val="007D31FD"/>
    <w:rsid w:val="007D3317"/>
    <w:rsid w:val="007D332B"/>
    <w:rsid w:val="007D3430"/>
    <w:rsid w:val="007D34B7"/>
    <w:rsid w:val="007D3592"/>
    <w:rsid w:val="007D3599"/>
    <w:rsid w:val="007D3600"/>
    <w:rsid w:val="007D3635"/>
    <w:rsid w:val="007D3732"/>
    <w:rsid w:val="007D37D2"/>
    <w:rsid w:val="007D38EC"/>
    <w:rsid w:val="007D3914"/>
    <w:rsid w:val="007D393C"/>
    <w:rsid w:val="007D39E7"/>
    <w:rsid w:val="007D3B7B"/>
    <w:rsid w:val="007D3BFC"/>
    <w:rsid w:val="007D3CFD"/>
    <w:rsid w:val="007D3D46"/>
    <w:rsid w:val="007D3E81"/>
    <w:rsid w:val="007D3FF7"/>
    <w:rsid w:val="007D400F"/>
    <w:rsid w:val="007D40B7"/>
    <w:rsid w:val="007D419F"/>
    <w:rsid w:val="007D425E"/>
    <w:rsid w:val="007D4305"/>
    <w:rsid w:val="007D4326"/>
    <w:rsid w:val="007D43AC"/>
    <w:rsid w:val="007D4438"/>
    <w:rsid w:val="007D448A"/>
    <w:rsid w:val="007D4574"/>
    <w:rsid w:val="007D468D"/>
    <w:rsid w:val="007D46CF"/>
    <w:rsid w:val="007D47BE"/>
    <w:rsid w:val="007D47FF"/>
    <w:rsid w:val="007D48A6"/>
    <w:rsid w:val="007D4907"/>
    <w:rsid w:val="007D4909"/>
    <w:rsid w:val="007D49DA"/>
    <w:rsid w:val="007D4AC5"/>
    <w:rsid w:val="007D4AF6"/>
    <w:rsid w:val="007D4B6F"/>
    <w:rsid w:val="007D4CBB"/>
    <w:rsid w:val="007D4D1C"/>
    <w:rsid w:val="007D4DA0"/>
    <w:rsid w:val="007D4E38"/>
    <w:rsid w:val="007D4E42"/>
    <w:rsid w:val="007D4F39"/>
    <w:rsid w:val="007D4F8C"/>
    <w:rsid w:val="007D4FB1"/>
    <w:rsid w:val="007D500A"/>
    <w:rsid w:val="007D5019"/>
    <w:rsid w:val="007D5148"/>
    <w:rsid w:val="007D5256"/>
    <w:rsid w:val="007D5367"/>
    <w:rsid w:val="007D53DC"/>
    <w:rsid w:val="007D5436"/>
    <w:rsid w:val="007D545A"/>
    <w:rsid w:val="007D546C"/>
    <w:rsid w:val="007D551E"/>
    <w:rsid w:val="007D553D"/>
    <w:rsid w:val="007D55A0"/>
    <w:rsid w:val="007D55EC"/>
    <w:rsid w:val="007D5613"/>
    <w:rsid w:val="007D562D"/>
    <w:rsid w:val="007D5653"/>
    <w:rsid w:val="007D56C5"/>
    <w:rsid w:val="007D56CD"/>
    <w:rsid w:val="007D5740"/>
    <w:rsid w:val="007D588C"/>
    <w:rsid w:val="007D596B"/>
    <w:rsid w:val="007D5982"/>
    <w:rsid w:val="007D59B7"/>
    <w:rsid w:val="007D5BCC"/>
    <w:rsid w:val="007D5BF5"/>
    <w:rsid w:val="007D5C00"/>
    <w:rsid w:val="007D5C34"/>
    <w:rsid w:val="007D5E18"/>
    <w:rsid w:val="007D5E1D"/>
    <w:rsid w:val="007D603B"/>
    <w:rsid w:val="007D60FB"/>
    <w:rsid w:val="007D6196"/>
    <w:rsid w:val="007D6224"/>
    <w:rsid w:val="007D64CA"/>
    <w:rsid w:val="007D651F"/>
    <w:rsid w:val="007D6540"/>
    <w:rsid w:val="007D66EB"/>
    <w:rsid w:val="007D67B5"/>
    <w:rsid w:val="007D6833"/>
    <w:rsid w:val="007D68E7"/>
    <w:rsid w:val="007D6900"/>
    <w:rsid w:val="007D694A"/>
    <w:rsid w:val="007D69C6"/>
    <w:rsid w:val="007D69EF"/>
    <w:rsid w:val="007D6A20"/>
    <w:rsid w:val="007D6CCB"/>
    <w:rsid w:val="007D6D06"/>
    <w:rsid w:val="007D6ED9"/>
    <w:rsid w:val="007D6F69"/>
    <w:rsid w:val="007D7040"/>
    <w:rsid w:val="007D708D"/>
    <w:rsid w:val="007D748C"/>
    <w:rsid w:val="007D7519"/>
    <w:rsid w:val="007D7527"/>
    <w:rsid w:val="007D75AE"/>
    <w:rsid w:val="007D75EE"/>
    <w:rsid w:val="007D76B0"/>
    <w:rsid w:val="007D7719"/>
    <w:rsid w:val="007D784E"/>
    <w:rsid w:val="007D7931"/>
    <w:rsid w:val="007D7ABE"/>
    <w:rsid w:val="007D7BD3"/>
    <w:rsid w:val="007D7CB6"/>
    <w:rsid w:val="007D7E2F"/>
    <w:rsid w:val="007D7E4B"/>
    <w:rsid w:val="007D7ED4"/>
    <w:rsid w:val="007E0064"/>
    <w:rsid w:val="007E0215"/>
    <w:rsid w:val="007E038A"/>
    <w:rsid w:val="007E0394"/>
    <w:rsid w:val="007E044E"/>
    <w:rsid w:val="007E046A"/>
    <w:rsid w:val="007E04A4"/>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0F"/>
    <w:rsid w:val="007E0F99"/>
    <w:rsid w:val="007E102B"/>
    <w:rsid w:val="007E11A0"/>
    <w:rsid w:val="007E11C7"/>
    <w:rsid w:val="007E11CF"/>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6D"/>
    <w:rsid w:val="007E25F1"/>
    <w:rsid w:val="007E2932"/>
    <w:rsid w:val="007E2962"/>
    <w:rsid w:val="007E2A5B"/>
    <w:rsid w:val="007E2A65"/>
    <w:rsid w:val="007E2A79"/>
    <w:rsid w:val="007E2A8C"/>
    <w:rsid w:val="007E2BB3"/>
    <w:rsid w:val="007E2C15"/>
    <w:rsid w:val="007E2C7C"/>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33"/>
    <w:rsid w:val="007E34E0"/>
    <w:rsid w:val="007E3523"/>
    <w:rsid w:val="007E366E"/>
    <w:rsid w:val="007E3728"/>
    <w:rsid w:val="007E3733"/>
    <w:rsid w:val="007E387A"/>
    <w:rsid w:val="007E3888"/>
    <w:rsid w:val="007E39B6"/>
    <w:rsid w:val="007E3B43"/>
    <w:rsid w:val="007E3B80"/>
    <w:rsid w:val="007E3C66"/>
    <w:rsid w:val="007E3C94"/>
    <w:rsid w:val="007E3C98"/>
    <w:rsid w:val="007E3D5F"/>
    <w:rsid w:val="007E3E23"/>
    <w:rsid w:val="007E3E54"/>
    <w:rsid w:val="007E3EB8"/>
    <w:rsid w:val="007E3EE3"/>
    <w:rsid w:val="007E3F03"/>
    <w:rsid w:val="007E3F2D"/>
    <w:rsid w:val="007E3F3D"/>
    <w:rsid w:val="007E3F96"/>
    <w:rsid w:val="007E3FA8"/>
    <w:rsid w:val="007E4154"/>
    <w:rsid w:val="007E420D"/>
    <w:rsid w:val="007E43E9"/>
    <w:rsid w:val="007E44C2"/>
    <w:rsid w:val="007E45AC"/>
    <w:rsid w:val="007E463B"/>
    <w:rsid w:val="007E464F"/>
    <w:rsid w:val="007E471D"/>
    <w:rsid w:val="007E47A7"/>
    <w:rsid w:val="007E48ED"/>
    <w:rsid w:val="007E4A0B"/>
    <w:rsid w:val="007E4B97"/>
    <w:rsid w:val="007E4C13"/>
    <w:rsid w:val="007E4C7E"/>
    <w:rsid w:val="007E4CBB"/>
    <w:rsid w:val="007E4D33"/>
    <w:rsid w:val="007E4D78"/>
    <w:rsid w:val="007E4D9F"/>
    <w:rsid w:val="007E4EC2"/>
    <w:rsid w:val="007E4F01"/>
    <w:rsid w:val="007E4F2B"/>
    <w:rsid w:val="007E4F45"/>
    <w:rsid w:val="007E4F73"/>
    <w:rsid w:val="007E5045"/>
    <w:rsid w:val="007E5057"/>
    <w:rsid w:val="007E5062"/>
    <w:rsid w:val="007E52CD"/>
    <w:rsid w:val="007E537B"/>
    <w:rsid w:val="007E54F4"/>
    <w:rsid w:val="007E5A62"/>
    <w:rsid w:val="007E5AA4"/>
    <w:rsid w:val="007E5BA4"/>
    <w:rsid w:val="007E5C6B"/>
    <w:rsid w:val="007E5D08"/>
    <w:rsid w:val="007E5D29"/>
    <w:rsid w:val="007E5ED1"/>
    <w:rsid w:val="007E5ED7"/>
    <w:rsid w:val="007E5F6C"/>
    <w:rsid w:val="007E5F7C"/>
    <w:rsid w:val="007E5FCF"/>
    <w:rsid w:val="007E5FDD"/>
    <w:rsid w:val="007E6016"/>
    <w:rsid w:val="007E601F"/>
    <w:rsid w:val="007E60C2"/>
    <w:rsid w:val="007E60E6"/>
    <w:rsid w:val="007E612F"/>
    <w:rsid w:val="007E62DA"/>
    <w:rsid w:val="007E6401"/>
    <w:rsid w:val="007E6414"/>
    <w:rsid w:val="007E6429"/>
    <w:rsid w:val="007E667A"/>
    <w:rsid w:val="007E6685"/>
    <w:rsid w:val="007E686B"/>
    <w:rsid w:val="007E6892"/>
    <w:rsid w:val="007E6A61"/>
    <w:rsid w:val="007E6AB0"/>
    <w:rsid w:val="007E6ADB"/>
    <w:rsid w:val="007E6C08"/>
    <w:rsid w:val="007E6C5C"/>
    <w:rsid w:val="007E6DF3"/>
    <w:rsid w:val="007E6DF7"/>
    <w:rsid w:val="007E6E6C"/>
    <w:rsid w:val="007E6E6D"/>
    <w:rsid w:val="007E6EFD"/>
    <w:rsid w:val="007E6F76"/>
    <w:rsid w:val="007E6FFB"/>
    <w:rsid w:val="007E7029"/>
    <w:rsid w:val="007E70AF"/>
    <w:rsid w:val="007E70E5"/>
    <w:rsid w:val="007E7121"/>
    <w:rsid w:val="007E716A"/>
    <w:rsid w:val="007E7193"/>
    <w:rsid w:val="007E71D2"/>
    <w:rsid w:val="007E7362"/>
    <w:rsid w:val="007E76B3"/>
    <w:rsid w:val="007E76F7"/>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CF8"/>
    <w:rsid w:val="007F0E43"/>
    <w:rsid w:val="007F107B"/>
    <w:rsid w:val="007F1159"/>
    <w:rsid w:val="007F1294"/>
    <w:rsid w:val="007F12B4"/>
    <w:rsid w:val="007F1310"/>
    <w:rsid w:val="007F1340"/>
    <w:rsid w:val="007F1379"/>
    <w:rsid w:val="007F141B"/>
    <w:rsid w:val="007F1586"/>
    <w:rsid w:val="007F1641"/>
    <w:rsid w:val="007F16C6"/>
    <w:rsid w:val="007F17BA"/>
    <w:rsid w:val="007F18A9"/>
    <w:rsid w:val="007F18C1"/>
    <w:rsid w:val="007F18F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1FE0"/>
    <w:rsid w:val="007F201C"/>
    <w:rsid w:val="007F20E4"/>
    <w:rsid w:val="007F2181"/>
    <w:rsid w:val="007F22E1"/>
    <w:rsid w:val="007F2392"/>
    <w:rsid w:val="007F241E"/>
    <w:rsid w:val="007F2468"/>
    <w:rsid w:val="007F2576"/>
    <w:rsid w:val="007F265E"/>
    <w:rsid w:val="007F26F2"/>
    <w:rsid w:val="007F283E"/>
    <w:rsid w:val="007F2899"/>
    <w:rsid w:val="007F294C"/>
    <w:rsid w:val="007F2A2E"/>
    <w:rsid w:val="007F2B1D"/>
    <w:rsid w:val="007F2BF5"/>
    <w:rsid w:val="007F2C37"/>
    <w:rsid w:val="007F2C84"/>
    <w:rsid w:val="007F2D2E"/>
    <w:rsid w:val="007F2E65"/>
    <w:rsid w:val="007F2F0F"/>
    <w:rsid w:val="007F2F49"/>
    <w:rsid w:val="007F2FAF"/>
    <w:rsid w:val="007F3041"/>
    <w:rsid w:val="007F3083"/>
    <w:rsid w:val="007F32F1"/>
    <w:rsid w:val="007F3315"/>
    <w:rsid w:val="007F33E6"/>
    <w:rsid w:val="007F3444"/>
    <w:rsid w:val="007F3450"/>
    <w:rsid w:val="007F3471"/>
    <w:rsid w:val="007F349B"/>
    <w:rsid w:val="007F34CA"/>
    <w:rsid w:val="007F350A"/>
    <w:rsid w:val="007F355A"/>
    <w:rsid w:val="007F3563"/>
    <w:rsid w:val="007F35C8"/>
    <w:rsid w:val="007F3621"/>
    <w:rsid w:val="007F3684"/>
    <w:rsid w:val="007F3876"/>
    <w:rsid w:val="007F3B15"/>
    <w:rsid w:val="007F3BC0"/>
    <w:rsid w:val="007F3BC9"/>
    <w:rsid w:val="007F3C39"/>
    <w:rsid w:val="007F3F17"/>
    <w:rsid w:val="007F3FD9"/>
    <w:rsid w:val="007F408F"/>
    <w:rsid w:val="007F412C"/>
    <w:rsid w:val="007F4168"/>
    <w:rsid w:val="007F4180"/>
    <w:rsid w:val="007F41DD"/>
    <w:rsid w:val="007F4233"/>
    <w:rsid w:val="007F4262"/>
    <w:rsid w:val="007F4378"/>
    <w:rsid w:val="007F4421"/>
    <w:rsid w:val="007F442E"/>
    <w:rsid w:val="007F45E2"/>
    <w:rsid w:val="007F46CB"/>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4BD"/>
    <w:rsid w:val="007F5552"/>
    <w:rsid w:val="007F5609"/>
    <w:rsid w:val="007F5628"/>
    <w:rsid w:val="007F572C"/>
    <w:rsid w:val="007F57FE"/>
    <w:rsid w:val="007F5913"/>
    <w:rsid w:val="007F5984"/>
    <w:rsid w:val="007F5A6D"/>
    <w:rsid w:val="007F5B17"/>
    <w:rsid w:val="007F5B7A"/>
    <w:rsid w:val="007F5BAF"/>
    <w:rsid w:val="007F5BF0"/>
    <w:rsid w:val="007F5C7D"/>
    <w:rsid w:val="007F5C9B"/>
    <w:rsid w:val="007F5CE8"/>
    <w:rsid w:val="007F5D28"/>
    <w:rsid w:val="007F5D52"/>
    <w:rsid w:val="007F5E4B"/>
    <w:rsid w:val="007F6104"/>
    <w:rsid w:val="007F6121"/>
    <w:rsid w:val="007F6199"/>
    <w:rsid w:val="007F641A"/>
    <w:rsid w:val="007F642D"/>
    <w:rsid w:val="007F6469"/>
    <w:rsid w:val="007F650C"/>
    <w:rsid w:val="007F65ED"/>
    <w:rsid w:val="007F65F2"/>
    <w:rsid w:val="007F6601"/>
    <w:rsid w:val="007F661C"/>
    <w:rsid w:val="007F6772"/>
    <w:rsid w:val="007F67B2"/>
    <w:rsid w:val="007F68BD"/>
    <w:rsid w:val="007F6947"/>
    <w:rsid w:val="007F6AB5"/>
    <w:rsid w:val="007F6AB7"/>
    <w:rsid w:val="007F6B92"/>
    <w:rsid w:val="007F6C82"/>
    <w:rsid w:val="007F6CF0"/>
    <w:rsid w:val="007F6D1B"/>
    <w:rsid w:val="007F6DD0"/>
    <w:rsid w:val="007F6E96"/>
    <w:rsid w:val="007F6E99"/>
    <w:rsid w:val="007F705A"/>
    <w:rsid w:val="007F711F"/>
    <w:rsid w:val="007F7138"/>
    <w:rsid w:val="007F72B0"/>
    <w:rsid w:val="007F73FC"/>
    <w:rsid w:val="007F7423"/>
    <w:rsid w:val="007F74BE"/>
    <w:rsid w:val="007F7525"/>
    <w:rsid w:val="007F75EF"/>
    <w:rsid w:val="007F76D1"/>
    <w:rsid w:val="007F775B"/>
    <w:rsid w:val="007F778E"/>
    <w:rsid w:val="007F7922"/>
    <w:rsid w:val="007F7927"/>
    <w:rsid w:val="007F7A2D"/>
    <w:rsid w:val="007F7A43"/>
    <w:rsid w:val="007F7AAF"/>
    <w:rsid w:val="007F7B0D"/>
    <w:rsid w:val="007F7CC0"/>
    <w:rsid w:val="007F7CE2"/>
    <w:rsid w:val="007F7EDE"/>
    <w:rsid w:val="007F7F15"/>
    <w:rsid w:val="0080021B"/>
    <w:rsid w:val="0080022B"/>
    <w:rsid w:val="00800246"/>
    <w:rsid w:val="0080033D"/>
    <w:rsid w:val="008003E5"/>
    <w:rsid w:val="0080051D"/>
    <w:rsid w:val="00800740"/>
    <w:rsid w:val="00800801"/>
    <w:rsid w:val="00800850"/>
    <w:rsid w:val="00800870"/>
    <w:rsid w:val="008008D0"/>
    <w:rsid w:val="008009A8"/>
    <w:rsid w:val="008009F0"/>
    <w:rsid w:val="00800A0A"/>
    <w:rsid w:val="00800A0E"/>
    <w:rsid w:val="00800E17"/>
    <w:rsid w:val="00800E2B"/>
    <w:rsid w:val="00800F6F"/>
    <w:rsid w:val="0080116E"/>
    <w:rsid w:val="00801177"/>
    <w:rsid w:val="0080117F"/>
    <w:rsid w:val="0080120F"/>
    <w:rsid w:val="0080132D"/>
    <w:rsid w:val="0080134A"/>
    <w:rsid w:val="008013AE"/>
    <w:rsid w:val="0080141F"/>
    <w:rsid w:val="00801676"/>
    <w:rsid w:val="00801980"/>
    <w:rsid w:val="00801996"/>
    <w:rsid w:val="00801B8F"/>
    <w:rsid w:val="00801C0B"/>
    <w:rsid w:val="00801C78"/>
    <w:rsid w:val="00801CF1"/>
    <w:rsid w:val="00801DB9"/>
    <w:rsid w:val="00801E65"/>
    <w:rsid w:val="00801F20"/>
    <w:rsid w:val="00801F22"/>
    <w:rsid w:val="00801FAE"/>
    <w:rsid w:val="008021AD"/>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304C"/>
    <w:rsid w:val="00803096"/>
    <w:rsid w:val="00803173"/>
    <w:rsid w:val="0080319C"/>
    <w:rsid w:val="008031C6"/>
    <w:rsid w:val="0080337F"/>
    <w:rsid w:val="008033E3"/>
    <w:rsid w:val="0080345D"/>
    <w:rsid w:val="008035A4"/>
    <w:rsid w:val="008035CB"/>
    <w:rsid w:val="008036C3"/>
    <w:rsid w:val="00803757"/>
    <w:rsid w:val="008038A7"/>
    <w:rsid w:val="00803995"/>
    <w:rsid w:val="008039D4"/>
    <w:rsid w:val="00803C01"/>
    <w:rsid w:val="00803D80"/>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34"/>
    <w:rsid w:val="008053CE"/>
    <w:rsid w:val="008053EF"/>
    <w:rsid w:val="008054D3"/>
    <w:rsid w:val="008055EE"/>
    <w:rsid w:val="0080567B"/>
    <w:rsid w:val="008056FE"/>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140"/>
    <w:rsid w:val="00806392"/>
    <w:rsid w:val="00806489"/>
    <w:rsid w:val="008064A0"/>
    <w:rsid w:val="00806533"/>
    <w:rsid w:val="008065AE"/>
    <w:rsid w:val="008065D5"/>
    <w:rsid w:val="00806770"/>
    <w:rsid w:val="00806811"/>
    <w:rsid w:val="008068E4"/>
    <w:rsid w:val="008069F8"/>
    <w:rsid w:val="00806B4F"/>
    <w:rsid w:val="00806BA2"/>
    <w:rsid w:val="00806C63"/>
    <w:rsid w:val="00806D20"/>
    <w:rsid w:val="00806D7F"/>
    <w:rsid w:val="00806D8A"/>
    <w:rsid w:val="00806E50"/>
    <w:rsid w:val="00806F65"/>
    <w:rsid w:val="00807107"/>
    <w:rsid w:val="008071B7"/>
    <w:rsid w:val="00807374"/>
    <w:rsid w:val="00807429"/>
    <w:rsid w:val="00807461"/>
    <w:rsid w:val="008074FC"/>
    <w:rsid w:val="008075B3"/>
    <w:rsid w:val="008075E9"/>
    <w:rsid w:val="00807726"/>
    <w:rsid w:val="00807765"/>
    <w:rsid w:val="008077E7"/>
    <w:rsid w:val="0080792F"/>
    <w:rsid w:val="00807A06"/>
    <w:rsid w:val="00807C0E"/>
    <w:rsid w:val="00807CDA"/>
    <w:rsid w:val="00807D88"/>
    <w:rsid w:val="00807E50"/>
    <w:rsid w:val="00807F1A"/>
    <w:rsid w:val="00810068"/>
    <w:rsid w:val="0081008C"/>
    <w:rsid w:val="00810230"/>
    <w:rsid w:val="00810332"/>
    <w:rsid w:val="008103BE"/>
    <w:rsid w:val="0081044C"/>
    <w:rsid w:val="008104F6"/>
    <w:rsid w:val="00810523"/>
    <w:rsid w:val="00810686"/>
    <w:rsid w:val="00810700"/>
    <w:rsid w:val="00810709"/>
    <w:rsid w:val="00810757"/>
    <w:rsid w:val="00810758"/>
    <w:rsid w:val="008107E9"/>
    <w:rsid w:val="008108EA"/>
    <w:rsid w:val="00810995"/>
    <w:rsid w:val="008109F9"/>
    <w:rsid w:val="00810BB0"/>
    <w:rsid w:val="00810C10"/>
    <w:rsid w:val="00810C61"/>
    <w:rsid w:val="00810CDE"/>
    <w:rsid w:val="00810D24"/>
    <w:rsid w:val="00810DC5"/>
    <w:rsid w:val="00810FA7"/>
    <w:rsid w:val="00810FAD"/>
    <w:rsid w:val="00811173"/>
    <w:rsid w:val="008111D0"/>
    <w:rsid w:val="0081122B"/>
    <w:rsid w:val="00811298"/>
    <w:rsid w:val="008112B1"/>
    <w:rsid w:val="008113C5"/>
    <w:rsid w:val="008113E4"/>
    <w:rsid w:val="00811469"/>
    <w:rsid w:val="00811479"/>
    <w:rsid w:val="00811501"/>
    <w:rsid w:val="008115A7"/>
    <w:rsid w:val="0081165F"/>
    <w:rsid w:val="008116BB"/>
    <w:rsid w:val="008118F3"/>
    <w:rsid w:val="008119F6"/>
    <w:rsid w:val="00811AA0"/>
    <w:rsid w:val="00811AE8"/>
    <w:rsid w:val="00811B6B"/>
    <w:rsid w:val="00811C51"/>
    <w:rsid w:val="00811CB9"/>
    <w:rsid w:val="00811D14"/>
    <w:rsid w:val="00811D58"/>
    <w:rsid w:val="00811E58"/>
    <w:rsid w:val="00811E71"/>
    <w:rsid w:val="00811EB6"/>
    <w:rsid w:val="00811EFC"/>
    <w:rsid w:val="00811F77"/>
    <w:rsid w:val="008120C5"/>
    <w:rsid w:val="00812141"/>
    <w:rsid w:val="008123A2"/>
    <w:rsid w:val="008124AF"/>
    <w:rsid w:val="008125FD"/>
    <w:rsid w:val="008126C7"/>
    <w:rsid w:val="0081274F"/>
    <w:rsid w:val="008127B2"/>
    <w:rsid w:val="00812823"/>
    <w:rsid w:val="00812882"/>
    <w:rsid w:val="008129EE"/>
    <w:rsid w:val="00812AB7"/>
    <w:rsid w:val="00812B64"/>
    <w:rsid w:val="00812C33"/>
    <w:rsid w:val="00812C80"/>
    <w:rsid w:val="00812D0D"/>
    <w:rsid w:val="00812D77"/>
    <w:rsid w:val="00812DFE"/>
    <w:rsid w:val="00812F42"/>
    <w:rsid w:val="008130EF"/>
    <w:rsid w:val="00813101"/>
    <w:rsid w:val="00813149"/>
    <w:rsid w:val="008131CC"/>
    <w:rsid w:val="008131E4"/>
    <w:rsid w:val="008131F6"/>
    <w:rsid w:val="0081336B"/>
    <w:rsid w:val="0081343F"/>
    <w:rsid w:val="008134BD"/>
    <w:rsid w:val="008134D9"/>
    <w:rsid w:val="008135EB"/>
    <w:rsid w:val="0081366A"/>
    <w:rsid w:val="00813682"/>
    <w:rsid w:val="008136C1"/>
    <w:rsid w:val="008137C2"/>
    <w:rsid w:val="00813878"/>
    <w:rsid w:val="008139DE"/>
    <w:rsid w:val="00813A58"/>
    <w:rsid w:val="00813ACC"/>
    <w:rsid w:val="00813AF4"/>
    <w:rsid w:val="00813BF8"/>
    <w:rsid w:val="00813DD7"/>
    <w:rsid w:val="00813EAF"/>
    <w:rsid w:val="008140CA"/>
    <w:rsid w:val="00814210"/>
    <w:rsid w:val="00814332"/>
    <w:rsid w:val="00814379"/>
    <w:rsid w:val="008143A6"/>
    <w:rsid w:val="008143D6"/>
    <w:rsid w:val="00814610"/>
    <w:rsid w:val="00814617"/>
    <w:rsid w:val="00814638"/>
    <w:rsid w:val="00814676"/>
    <w:rsid w:val="0081467B"/>
    <w:rsid w:val="00814716"/>
    <w:rsid w:val="00814867"/>
    <w:rsid w:val="008148A0"/>
    <w:rsid w:val="008148FE"/>
    <w:rsid w:val="00814905"/>
    <w:rsid w:val="0081491C"/>
    <w:rsid w:val="00814967"/>
    <w:rsid w:val="00814AC9"/>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82"/>
    <w:rsid w:val="00815AF5"/>
    <w:rsid w:val="00815B07"/>
    <w:rsid w:val="00815B28"/>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42"/>
    <w:rsid w:val="00816988"/>
    <w:rsid w:val="00816996"/>
    <w:rsid w:val="008169CE"/>
    <w:rsid w:val="00816AD1"/>
    <w:rsid w:val="00816B89"/>
    <w:rsid w:val="00816D08"/>
    <w:rsid w:val="00816D3F"/>
    <w:rsid w:val="00816EC1"/>
    <w:rsid w:val="00816F65"/>
    <w:rsid w:val="00816FF2"/>
    <w:rsid w:val="00817089"/>
    <w:rsid w:val="00817146"/>
    <w:rsid w:val="008171E7"/>
    <w:rsid w:val="00817271"/>
    <w:rsid w:val="008172BE"/>
    <w:rsid w:val="00817311"/>
    <w:rsid w:val="00817337"/>
    <w:rsid w:val="00817370"/>
    <w:rsid w:val="0081738B"/>
    <w:rsid w:val="008173F7"/>
    <w:rsid w:val="00817413"/>
    <w:rsid w:val="0081744E"/>
    <w:rsid w:val="008174B8"/>
    <w:rsid w:val="00817581"/>
    <w:rsid w:val="00817630"/>
    <w:rsid w:val="00817714"/>
    <w:rsid w:val="0081772E"/>
    <w:rsid w:val="00817763"/>
    <w:rsid w:val="008178D4"/>
    <w:rsid w:val="00817955"/>
    <w:rsid w:val="008179A2"/>
    <w:rsid w:val="008179A3"/>
    <w:rsid w:val="008179BC"/>
    <w:rsid w:val="00817A81"/>
    <w:rsid w:val="00817B52"/>
    <w:rsid w:val="00817B58"/>
    <w:rsid w:val="00817BAA"/>
    <w:rsid w:val="00817C01"/>
    <w:rsid w:val="00817D9F"/>
    <w:rsid w:val="00817FCD"/>
    <w:rsid w:val="008200D6"/>
    <w:rsid w:val="008200DA"/>
    <w:rsid w:val="008200ED"/>
    <w:rsid w:val="0082013F"/>
    <w:rsid w:val="0082015E"/>
    <w:rsid w:val="0082017E"/>
    <w:rsid w:val="008201D1"/>
    <w:rsid w:val="008202A9"/>
    <w:rsid w:val="00820342"/>
    <w:rsid w:val="008204D5"/>
    <w:rsid w:val="008205F0"/>
    <w:rsid w:val="0082066B"/>
    <w:rsid w:val="008206BA"/>
    <w:rsid w:val="008206ED"/>
    <w:rsid w:val="00820777"/>
    <w:rsid w:val="008207A0"/>
    <w:rsid w:val="008207A7"/>
    <w:rsid w:val="008207D2"/>
    <w:rsid w:val="0082082E"/>
    <w:rsid w:val="008209E1"/>
    <w:rsid w:val="00820A9A"/>
    <w:rsid w:val="00820A9D"/>
    <w:rsid w:val="00820AB6"/>
    <w:rsid w:val="00820AC0"/>
    <w:rsid w:val="00820BCC"/>
    <w:rsid w:val="00820BED"/>
    <w:rsid w:val="00820C65"/>
    <w:rsid w:val="00820C76"/>
    <w:rsid w:val="00820C9E"/>
    <w:rsid w:val="00820D42"/>
    <w:rsid w:val="00820DA6"/>
    <w:rsid w:val="00820DD5"/>
    <w:rsid w:val="00820F50"/>
    <w:rsid w:val="00820F97"/>
    <w:rsid w:val="00820FBE"/>
    <w:rsid w:val="0082107B"/>
    <w:rsid w:val="008210F8"/>
    <w:rsid w:val="008211F3"/>
    <w:rsid w:val="008212DA"/>
    <w:rsid w:val="008214EE"/>
    <w:rsid w:val="008215DF"/>
    <w:rsid w:val="0082169B"/>
    <w:rsid w:val="008217C6"/>
    <w:rsid w:val="008218E0"/>
    <w:rsid w:val="00821A3A"/>
    <w:rsid w:val="00821CE0"/>
    <w:rsid w:val="00821EEE"/>
    <w:rsid w:val="00821FF7"/>
    <w:rsid w:val="00821FFC"/>
    <w:rsid w:val="00822021"/>
    <w:rsid w:val="00822030"/>
    <w:rsid w:val="008220CE"/>
    <w:rsid w:val="00822110"/>
    <w:rsid w:val="00822145"/>
    <w:rsid w:val="0082214D"/>
    <w:rsid w:val="00822161"/>
    <w:rsid w:val="008221D5"/>
    <w:rsid w:val="008221FD"/>
    <w:rsid w:val="0082226F"/>
    <w:rsid w:val="00822296"/>
    <w:rsid w:val="0082233F"/>
    <w:rsid w:val="00822440"/>
    <w:rsid w:val="0082244A"/>
    <w:rsid w:val="0082249D"/>
    <w:rsid w:val="008224E0"/>
    <w:rsid w:val="00822582"/>
    <w:rsid w:val="00822606"/>
    <w:rsid w:val="0082276E"/>
    <w:rsid w:val="008227EC"/>
    <w:rsid w:val="0082280B"/>
    <w:rsid w:val="008228B9"/>
    <w:rsid w:val="00822957"/>
    <w:rsid w:val="00822AB9"/>
    <w:rsid w:val="00822B8A"/>
    <w:rsid w:val="00822C1B"/>
    <w:rsid w:val="00822DCD"/>
    <w:rsid w:val="00822E66"/>
    <w:rsid w:val="00822EEC"/>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8D9"/>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5F9"/>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4D"/>
    <w:rsid w:val="008251B4"/>
    <w:rsid w:val="00825231"/>
    <w:rsid w:val="00825250"/>
    <w:rsid w:val="008253F0"/>
    <w:rsid w:val="008254E5"/>
    <w:rsid w:val="0082560B"/>
    <w:rsid w:val="008256DC"/>
    <w:rsid w:val="0082573A"/>
    <w:rsid w:val="0082580F"/>
    <w:rsid w:val="00825811"/>
    <w:rsid w:val="00825832"/>
    <w:rsid w:val="00825855"/>
    <w:rsid w:val="00825886"/>
    <w:rsid w:val="0082594D"/>
    <w:rsid w:val="008259E6"/>
    <w:rsid w:val="00825A79"/>
    <w:rsid w:val="00825B23"/>
    <w:rsid w:val="00825B4B"/>
    <w:rsid w:val="00825CE1"/>
    <w:rsid w:val="00825DFC"/>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822"/>
    <w:rsid w:val="0082787A"/>
    <w:rsid w:val="00827969"/>
    <w:rsid w:val="008279B2"/>
    <w:rsid w:val="008279BA"/>
    <w:rsid w:val="00827A18"/>
    <w:rsid w:val="00827AB1"/>
    <w:rsid w:val="00827B41"/>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031"/>
    <w:rsid w:val="0083113E"/>
    <w:rsid w:val="00831211"/>
    <w:rsid w:val="00831221"/>
    <w:rsid w:val="00831328"/>
    <w:rsid w:val="0083138D"/>
    <w:rsid w:val="0083146B"/>
    <w:rsid w:val="008314BA"/>
    <w:rsid w:val="00831631"/>
    <w:rsid w:val="008316AA"/>
    <w:rsid w:val="0083170A"/>
    <w:rsid w:val="008317FC"/>
    <w:rsid w:val="0083185F"/>
    <w:rsid w:val="00831945"/>
    <w:rsid w:val="008319D5"/>
    <w:rsid w:val="008319F6"/>
    <w:rsid w:val="00831A9A"/>
    <w:rsid w:val="00831AEC"/>
    <w:rsid w:val="00831BAE"/>
    <w:rsid w:val="00831BC3"/>
    <w:rsid w:val="00831BC5"/>
    <w:rsid w:val="00831BE7"/>
    <w:rsid w:val="00831D85"/>
    <w:rsid w:val="00831DBB"/>
    <w:rsid w:val="00831E24"/>
    <w:rsid w:val="00831E39"/>
    <w:rsid w:val="00831FFC"/>
    <w:rsid w:val="00832049"/>
    <w:rsid w:val="00832058"/>
    <w:rsid w:val="0083210A"/>
    <w:rsid w:val="00832254"/>
    <w:rsid w:val="0083242D"/>
    <w:rsid w:val="00832527"/>
    <w:rsid w:val="008326F9"/>
    <w:rsid w:val="008327E8"/>
    <w:rsid w:val="00832813"/>
    <w:rsid w:val="008328D5"/>
    <w:rsid w:val="00832992"/>
    <w:rsid w:val="00832A8B"/>
    <w:rsid w:val="00832BAD"/>
    <w:rsid w:val="00832CB3"/>
    <w:rsid w:val="00832CFC"/>
    <w:rsid w:val="00832D0D"/>
    <w:rsid w:val="00832D8D"/>
    <w:rsid w:val="00832EAC"/>
    <w:rsid w:val="00832FB4"/>
    <w:rsid w:val="0083309F"/>
    <w:rsid w:val="00833108"/>
    <w:rsid w:val="0083312D"/>
    <w:rsid w:val="0083313A"/>
    <w:rsid w:val="0083317A"/>
    <w:rsid w:val="0083321B"/>
    <w:rsid w:val="0083324E"/>
    <w:rsid w:val="008332B0"/>
    <w:rsid w:val="008332FA"/>
    <w:rsid w:val="00833315"/>
    <w:rsid w:val="00833507"/>
    <w:rsid w:val="008336F8"/>
    <w:rsid w:val="0083370F"/>
    <w:rsid w:val="00833715"/>
    <w:rsid w:val="00833733"/>
    <w:rsid w:val="00833779"/>
    <w:rsid w:val="00833853"/>
    <w:rsid w:val="00833854"/>
    <w:rsid w:val="00833962"/>
    <w:rsid w:val="00833A5A"/>
    <w:rsid w:val="00833B77"/>
    <w:rsid w:val="00833C7B"/>
    <w:rsid w:val="00833CB6"/>
    <w:rsid w:val="00833CC7"/>
    <w:rsid w:val="00833E70"/>
    <w:rsid w:val="00833ED1"/>
    <w:rsid w:val="00833F5C"/>
    <w:rsid w:val="00834004"/>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70"/>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CC7"/>
    <w:rsid w:val="00835D76"/>
    <w:rsid w:val="00835D95"/>
    <w:rsid w:val="00835D9E"/>
    <w:rsid w:val="00835F24"/>
    <w:rsid w:val="00835F3C"/>
    <w:rsid w:val="00835F50"/>
    <w:rsid w:val="00835FA3"/>
    <w:rsid w:val="00835FC9"/>
    <w:rsid w:val="0083601F"/>
    <w:rsid w:val="008360DC"/>
    <w:rsid w:val="00836106"/>
    <w:rsid w:val="008361C4"/>
    <w:rsid w:val="00836380"/>
    <w:rsid w:val="00836657"/>
    <w:rsid w:val="00836682"/>
    <w:rsid w:val="008366D1"/>
    <w:rsid w:val="00836732"/>
    <w:rsid w:val="008367D1"/>
    <w:rsid w:val="008368B1"/>
    <w:rsid w:val="008368EB"/>
    <w:rsid w:val="0083692E"/>
    <w:rsid w:val="0083695C"/>
    <w:rsid w:val="00836A16"/>
    <w:rsid w:val="00836B28"/>
    <w:rsid w:val="00836DF9"/>
    <w:rsid w:val="00836E50"/>
    <w:rsid w:val="00836EA7"/>
    <w:rsid w:val="00836EC7"/>
    <w:rsid w:val="00836EF7"/>
    <w:rsid w:val="00836F34"/>
    <w:rsid w:val="00836FA2"/>
    <w:rsid w:val="00836FFC"/>
    <w:rsid w:val="0083706F"/>
    <w:rsid w:val="008370C8"/>
    <w:rsid w:val="00837136"/>
    <w:rsid w:val="008371A0"/>
    <w:rsid w:val="00837234"/>
    <w:rsid w:val="00837363"/>
    <w:rsid w:val="008373A1"/>
    <w:rsid w:val="00837416"/>
    <w:rsid w:val="0083744B"/>
    <w:rsid w:val="00837504"/>
    <w:rsid w:val="0083781C"/>
    <w:rsid w:val="00837856"/>
    <w:rsid w:val="0083791F"/>
    <w:rsid w:val="0083799B"/>
    <w:rsid w:val="00837A72"/>
    <w:rsid w:val="00837B3C"/>
    <w:rsid w:val="00837B8D"/>
    <w:rsid w:val="00837BFD"/>
    <w:rsid w:val="00837C18"/>
    <w:rsid w:val="00837C20"/>
    <w:rsid w:val="00837C8C"/>
    <w:rsid w:val="00837CB4"/>
    <w:rsid w:val="00837CBB"/>
    <w:rsid w:val="00837D6C"/>
    <w:rsid w:val="00837DB0"/>
    <w:rsid w:val="00837DC9"/>
    <w:rsid w:val="00837DF1"/>
    <w:rsid w:val="00837F28"/>
    <w:rsid w:val="00837FE7"/>
    <w:rsid w:val="0083E0FD"/>
    <w:rsid w:val="00840002"/>
    <w:rsid w:val="008400E0"/>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DFD"/>
    <w:rsid w:val="00840E02"/>
    <w:rsid w:val="00840E61"/>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21"/>
    <w:rsid w:val="00841D34"/>
    <w:rsid w:val="00841D69"/>
    <w:rsid w:val="00841E16"/>
    <w:rsid w:val="00841E9A"/>
    <w:rsid w:val="00841EE2"/>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2FC6"/>
    <w:rsid w:val="00843024"/>
    <w:rsid w:val="0084337B"/>
    <w:rsid w:val="0084341D"/>
    <w:rsid w:val="00843455"/>
    <w:rsid w:val="00843584"/>
    <w:rsid w:val="008436B4"/>
    <w:rsid w:val="00843762"/>
    <w:rsid w:val="00843835"/>
    <w:rsid w:val="0084392C"/>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5B"/>
    <w:rsid w:val="0084456A"/>
    <w:rsid w:val="008445D0"/>
    <w:rsid w:val="00844669"/>
    <w:rsid w:val="00844773"/>
    <w:rsid w:val="008447FD"/>
    <w:rsid w:val="00844859"/>
    <w:rsid w:val="008449AD"/>
    <w:rsid w:val="00844A4A"/>
    <w:rsid w:val="00844B69"/>
    <w:rsid w:val="00844BA4"/>
    <w:rsid w:val="00844C13"/>
    <w:rsid w:val="00844C4B"/>
    <w:rsid w:val="00844CDF"/>
    <w:rsid w:val="00844D04"/>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53"/>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5A9"/>
    <w:rsid w:val="00846633"/>
    <w:rsid w:val="00846727"/>
    <w:rsid w:val="00846793"/>
    <w:rsid w:val="008467B9"/>
    <w:rsid w:val="0084681F"/>
    <w:rsid w:val="0084682B"/>
    <w:rsid w:val="00846873"/>
    <w:rsid w:val="008468A8"/>
    <w:rsid w:val="008468CF"/>
    <w:rsid w:val="008468E0"/>
    <w:rsid w:val="00846903"/>
    <w:rsid w:val="008469D8"/>
    <w:rsid w:val="00846B7C"/>
    <w:rsid w:val="00846C0D"/>
    <w:rsid w:val="00846D42"/>
    <w:rsid w:val="00846ECB"/>
    <w:rsid w:val="00846EDE"/>
    <w:rsid w:val="00846FF7"/>
    <w:rsid w:val="008470F1"/>
    <w:rsid w:val="008471A9"/>
    <w:rsid w:val="008472D0"/>
    <w:rsid w:val="00847328"/>
    <w:rsid w:val="00847433"/>
    <w:rsid w:val="008474EB"/>
    <w:rsid w:val="0084763B"/>
    <w:rsid w:val="0084764A"/>
    <w:rsid w:val="00847807"/>
    <w:rsid w:val="008478C3"/>
    <w:rsid w:val="008478FF"/>
    <w:rsid w:val="00847964"/>
    <w:rsid w:val="008479FA"/>
    <w:rsid w:val="008479FC"/>
    <w:rsid w:val="00847BD0"/>
    <w:rsid w:val="00847CE7"/>
    <w:rsid w:val="00847DB4"/>
    <w:rsid w:val="00847DDC"/>
    <w:rsid w:val="00847DE2"/>
    <w:rsid w:val="00847F05"/>
    <w:rsid w:val="0085008C"/>
    <w:rsid w:val="008500DB"/>
    <w:rsid w:val="008500EF"/>
    <w:rsid w:val="008500F3"/>
    <w:rsid w:val="008501D7"/>
    <w:rsid w:val="00850288"/>
    <w:rsid w:val="00850296"/>
    <w:rsid w:val="0085038C"/>
    <w:rsid w:val="0085039B"/>
    <w:rsid w:val="00850465"/>
    <w:rsid w:val="0085049B"/>
    <w:rsid w:val="00850517"/>
    <w:rsid w:val="008505F9"/>
    <w:rsid w:val="00850654"/>
    <w:rsid w:val="008506AF"/>
    <w:rsid w:val="008506D8"/>
    <w:rsid w:val="00850740"/>
    <w:rsid w:val="008507B7"/>
    <w:rsid w:val="008507F2"/>
    <w:rsid w:val="0085092A"/>
    <w:rsid w:val="008509E9"/>
    <w:rsid w:val="00850A6A"/>
    <w:rsid w:val="00850BF0"/>
    <w:rsid w:val="00850C14"/>
    <w:rsid w:val="00850C50"/>
    <w:rsid w:val="00850C74"/>
    <w:rsid w:val="00850C75"/>
    <w:rsid w:val="00850CC4"/>
    <w:rsid w:val="00850DA2"/>
    <w:rsid w:val="00850EB6"/>
    <w:rsid w:val="00850EBB"/>
    <w:rsid w:val="0085106C"/>
    <w:rsid w:val="00851085"/>
    <w:rsid w:val="0085122B"/>
    <w:rsid w:val="0085127D"/>
    <w:rsid w:val="0085162D"/>
    <w:rsid w:val="0085172A"/>
    <w:rsid w:val="008517C9"/>
    <w:rsid w:val="008517F5"/>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D0"/>
    <w:rsid w:val="00851DDB"/>
    <w:rsid w:val="00851E4D"/>
    <w:rsid w:val="00851F0F"/>
    <w:rsid w:val="00851F42"/>
    <w:rsid w:val="00851FF2"/>
    <w:rsid w:val="0085206D"/>
    <w:rsid w:val="008520C5"/>
    <w:rsid w:val="0085221A"/>
    <w:rsid w:val="008522DC"/>
    <w:rsid w:val="008522FB"/>
    <w:rsid w:val="0085236A"/>
    <w:rsid w:val="008523A4"/>
    <w:rsid w:val="00852527"/>
    <w:rsid w:val="00852788"/>
    <w:rsid w:val="00852828"/>
    <w:rsid w:val="00852893"/>
    <w:rsid w:val="00852905"/>
    <w:rsid w:val="0085296B"/>
    <w:rsid w:val="00852B31"/>
    <w:rsid w:val="00852B83"/>
    <w:rsid w:val="00852BFE"/>
    <w:rsid w:val="00852C21"/>
    <w:rsid w:val="00852C58"/>
    <w:rsid w:val="00852C63"/>
    <w:rsid w:val="00852C7F"/>
    <w:rsid w:val="00852CF3"/>
    <w:rsid w:val="00852D1C"/>
    <w:rsid w:val="00852DA4"/>
    <w:rsid w:val="00852DAA"/>
    <w:rsid w:val="00852E1A"/>
    <w:rsid w:val="00852E4D"/>
    <w:rsid w:val="00852E8F"/>
    <w:rsid w:val="00852FD5"/>
    <w:rsid w:val="008530FE"/>
    <w:rsid w:val="00853256"/>
    <w:rsid w:val="0085334C"/>
    <w:rsid w:val="0085338D"/>
    <w:rsid w:val="008533A8"/>
    <w:rsid w:val="00853432"/>
    <w:rsid w:val="008534BA"/>
    <w:rsid w:val="008534FB"/>
    <w:rsid w:val="008535C2"/>
    <w:rsid w:val="0085365F"/>
    <w:rsid w:val="00853773"/>
    <w:rsid w:val="008537B1"/>
    <w:rsid w:val="008539B9"/>
    <w:rsid w:val="008539CD"/>
    <w:rsid w:val="00853AB0"/>
    <w:rsid w:val="00853B5B"/>
    <w:rsid w:val="00853BB1"/>
    <w:rsid w:val="00853C2D"/>
    <w:rsid w:val="00853C2F"/>
    <w:rsid w:val="00853D18"/>
    <w:rsid w:val="00853D73"/>
    <w:rsid w:val="00853D89"/>
    <w:rsid w:val="00853E05"/>
    <w:rsid w:val="00853F7D"/>
    <w:rsid w:val="00854180"/>
    <w:rsid w:val="00854190"/>
    <w:rsid w:val="0085419B"/>
    <w:rsid w:val="008541A6"/>
    <w:rsid w:val="008542D7"/>
    <w:rsid w:val="0085432C"/>
    <w:rsid w:val="00854383"/>
    <w:rsid w:val="0085466C"/>
    <w:rsid w:val="00854721"/>
    <w:rsid w:val="008548EF"/>
    <w:rsid w:val="008548FF"/>
    <w:rsid w:val="008549EA"/>
    <w:rsid w:val="008549F1"/>
    <w:rsid w:val="00854A9D"/>
    <w:rsid w:val="00854B76"/>
    <w:rsid w:val="00854B97"/>
    <w:rsid w:val="00854CDD"/>
    <w:rsid w:val="00854E56"/>
    <w:rsid w:val="00854F99"/>
    <w:rsid w:val="00854F9A"/>
    <w:rsid w:val="0085529E"/>
    <w:rsid w:val="00855397"/>
    <w:rsid w:val="00855443"/>
    <w:rsid w:val="00855775"/>
    <w:rsid w:val="008557EE"/>
    <w:rsid w:val="00855AFE"/>
    <w:rsid w:val="00855B2A"/>
    <w:rsid w:val="00855C56"/>
    <w:rsid w:val="00855E3D"/>
    <w:rsid w:val="00855F10"/>
    <w:rsid w:val="008560FE"/>
    <w:rsid w:val="00856108"/>
    <w:rsid w:val="008561D3"/>
    <w:rsid w:val="00856359"/>
    <w:rsid w:val="00856374"/>
    <w:rsid w:val="00856531"/>
    <w:rsid w:val="00856593"/>
    <w:rsid w:val="008565C8"/>
    <w:rsid w:val="008567F1"/>
    <w:rsid w:val="00856811"/>
    <w:rsid w:val="0085685B"/>
    <w:rsid w:val="00856894"/>
    <w:rsid w:val="00856896"/>
    <w:rsid w:val="00856918"/>
    <w:rsid w:val="00856A2D"/>
    <w:rsid w:val="00856A81"/>
    <w:rsid w:val="00856AE8"/>
    <w:rsid w:val="00856AF7"/>
    <w:rsid w:val="00856C0B"/>
    <w:rsid w:val="00856C77"/>
    <w:rsid w:val="00856CF0"/>
    <w:rsid w:val="00856D94"/>
    <w:rsid w:val="00856EBE"/>
    <w:rsid w:val="00856F17"/>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CD8"/>
    <w:rsid w:val="00857D69"/>
    <w:rsid w:val="00857E88"/>
    <w:rsid w:val="00857EB4"/>
    <w:rsid w:val="00857FD3"/>
    <w:rsid w:val="0085E1A0"/>
    <w:rsid w:val="00860065"/>
    <w:rsid w:val="00860135"/>
    <w:rsid w:val="0086013D"/>
    <w:rsid w:val="008601A3"/>
    <w:rsid w:val="0086021C"/>
    <w:rsid w:val="008602E7"/>
    <w:rsid w:val="00860318"/>
    <w:rsid w:val="00860488"/>
    <w:rsid w:val="008605D1"/>
    <w:rsid w:val="008606E9"/>
    <w:rsid w:val="008606F6"/>
    <w:rsid w:val="0086070A"/>
    <w:rsid w:val="008608B0"/>
    <w:rsid w:val="008608F6"/>
    <w:rsid w:val="0086095F"/>
    <w:rsid w:val="00860963"/>
    <w:rsid w:val="00860AC1"/>
    <w:rsid w:val="00860B99"/>
    <w:rsid w:val="00860C80"/>
    <w:rsid w:val="00860DC2"/>
    <w:rsid w:val="00860DD5"/>
    <w:rsid w:val="00860DF5"/>
    <w:rsid w:val="00860EBC"/>
    <w:rsid w:val="00860F12"/>
    <w:rsid w:val="00860F3E"/>
    <w:rsid w:val="00860F7A"/>
    <w:rsid w:val="00861003"/>
    <w:rsid w:val="00861296"/>
    <w:rsid w:val="00861452"/>
    <w:rsid w:val="0086147A"/>
    <w:rsid w:val="008614BB"/>
    <w:rsid w:val="0086151B"/>
    <w:rsid w:val="00861573"/>
    <w:rsid w:val="00861613"/>
    <w:rsid w:val="008616F2"/>
    <w:rsid w:val="008618B6"/>
    <w:rsid w:val="008619DC"/>
    <w:rsid w:val="008619ED"/>
    <w:rsid w:val="00861B49"/>
    <w:rsid w:val="00861BDB"/>
    <w:rsid w:val="00861C0A"/>
    <w:rsid w:val="00861CA8"/>
    <w:rsid w:val="00861D98"/>
    <w:rsid w:val="00861E1D"/>
    <w:rsid w:val="00861E72"/>
    <w:rsid w:val="00861F0A"/>
    <w:rsid w:val="00861FE2"/>
    <w:rsid w:val="00861FF3"/>
    <w:rsid w:val="0086206C"/>
    <w:rsid w:val="00862171"/>
    <w:rsid w:val="0086217E"/>
    <w:rsid w:val="008622BE"/>
    <w:rsid w:val="00862413"/>
    <w:rsid w:val="00862684"/>
    <w:rsid w:val="008626CB"/>
    <w:rsid w:val="00862787"/>
    <w:rsid w:val="008627B7"/>
    <w:rsid w:val="008627CA"/>
    <w:rsid w:val="0086287C"/>
    <w:rsid w:val="00862896"/>
    <w:rsid w:val="0086294D"/>
    <w:rsid w:val="0086298D"/>
    <w:rsid w:val="00862B42"/>
    <w:rsid w:val="00862C12"/>
    <w:rsid w:val="00862C38"/>
    <w:rsid w:val="00862CAE"/>
    <w:rsid w:val="00862DFF"/>
    <w:rsid w:val="00862EF5"/>
    <w:rsid w:val="00862F3C"/>
    <w:rsid w:val="00862F43"/>
    <w:rsid w:val="0086307E"/>
    <w:rsid w:val="008631C3"/>
    <w:rsid w:val="008631E4"/>
    <w:rsid w:val="008631FD"/>
    <w:rsid w:val="0086326A"/>
    <w:rsid w:val="008632DA"/>
    <w:rsid w:val="00863468"/>
    <w:rsid w:val="0086358D"/>
    <w:rsid w:val="008635A6"/>
    <w:rsid w:val="00863644"/>
    <w:rsid w:val="008636C3"/>
    <w:rsid w:val="0086370D"/>
    <w:rsid w:val="008637CA"/>
    <w:rsid w:val="008637EF"/>
    <w:rsid w:val="008638A8"/>
    <w:rsid w:val="0086397A"/>
    <w:rsid w:val="008639A8"/>
    <w:rsid w:val="00863B9C"/>
    <w:rsid w:val="00863CAE"/>
    <w:rsid w:val="00863CBA"/>
    <w:rsid w:val="00863D5B"/>
    <w:rsid w:val="00863D61"/>
    <w:rsid w:val="00863DB5"/>
    <w:rsid w:val="00863E5C"/>
    <w:rsid w:val="00863E88"/>
    <w:rsid w:val="00864044"/>
    <w:rsid w:val="00864141"/>
    <w:rsid w:val="008641A0"/>
    <w:rsid w:val="008641B0"/>
    <w:rsid w:val="00864461"/>
    <w:rsid w:val="008644B6"/>
    <w:rsid w:val="0086453F"/>
    <w:rsid w:val="00864599"/>
    <w:rsid w:val="008645B1"/>
    <w:rsid w:val="008645DD"/>
    <w:rsid w:val="00864872"/>
    <w:rsid w:val="0086488B"/>
    <w:rsid w:val="00864A52"/>
    <w:rsid w:val="00864A5C"/>
    <w:rsid w:val="00864AC5"/>
    <w:rsid w:val="00864AD3"/>
    <w:rsid w:val="00864C08"/>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33"/>
    <w:rsid w:val="008666A6"/>
    <w:rsid w:val="0086679A"/>
    <w:rsid w:val="00866974"/>
    <w:rsid w:val="008669B4"/>
    <w:rsid w:val="00866ABF"/>
    <w:rsid w:val="00866B96"/>
    <w:rsid w:val="00866BFA"/>
    <w:rsid w:val="00866D55"/>
    <w:rsid w:val="00866D6F"/>
    <w:rsid w:val="00866DC9"/>
    <w:rsid w:val="00866F89"/>
    <w:rsid w:val="0086721C"/>
    <w:rsid w:val="00867371"/>
    <w:rsid w:val="0086738F"/>
    <w:rsid w:val="008673AC"/>
    <w:rsid w:val="008674B4"/>
    <w:rsid w:val="008674BF"/>
    <w:rsid w:val="008674EA"/>
    <w:rsid w:val="00867596"/>
    <w:rsid w:val="00867697"/>
    <w:rsid w:val="0086777A"/>
    <w:rsid w:val="0086777F"/>
    <w:rsid w:val="0086783F"/>
    <w:rsid w:val="00867842"/>
    <w:rsid w:val="0086790E"/>
    <w:rsid w:val="0086792F"/>
    <w:rsid w:val="00867949"/>
    <w:rsid w:val="00867A7A"/>
    <w:rsid w:val="00867A99"/>
    <w:rsid w:val="00867AA0"/>
    <w:rsid w:val="00867AF3"/>
    <w:rsid w:val="00867B01"/>
    <w:rsid w:val="00867C04"/>
    <w:rsid w:val="00867D8C"/>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C5"/>
    <w:rsid w:val="00870ED3"/>
    <w:rsid w:val="00870EF9"/>
    <w:rsid w:val="00870F41"/>
    <w:rsid w:val="00870F6E"/>
    <w:rsid w:val="00870FF1"/>
    <w:rsid w:val="008710DF"/>
    <w:rsid w:val="00871214"/>
    <w:rsid w:val="00871250"/>
    <w:rsid w:val="00871271"/>
    <w:rsid w:val="0087135F"/>
    <w:rsid w:val="00871372"/>
    <w:rsid w:val="00871379"/>
    <w:rsid w:val="008713CA"/>
    <w:rsid w:val="008713DC"/>
    <w:rsid w:val="0087148E"/>
    <w:rsid w:val="008714B0"/>
    <w:rsid w:val="008714C2"/>
    <w:rsid w:val="008714E3"/>
    <w:rsid w:val="008715C7"/>
    <w:rsid w:val="00871690"/>
    <w:rsid w:val="008716D7"/>
    <w:rsid w:val="008716E4"/>
    <w:rsid w:val="0087172E"/>
    <w:rsid w:val="00871743"/>
    <w:rsid w:val="008717B3"/>
    <w:rsid w:val="008717CA"/>
    <w:rsid w:val="00871881"/>
    <w:rsid w:val="00871932"/>
    <w:rsid w:val="00871992"/>
    <w:rsid w:val="0087199B"/>
    <w:rsid w:val="00871A16"/>
    <w:rsid w:val="00871B23"/>
    <w:rsid w:val="00871BDC"/>
    <w:rsid w:val="00871D1A"/>
    <w:rsid w:val="00871E53"/>
    <w:rsid w:val="00871EC4"/>
    <w:rsid w:val="00871F14"/>
    <w:rsid w:val="008720BC"/>
    <w:rsid w:val="008720F8"/>
    <w:rsid w:val="00872115"/>
    <w:rsid w:val="008721B3"/>
    <w:rsid w:val="008721C3"/>
    <w:rsid w:val="008721EE"/>
    <w:rsid w:val="0087266D"/>
    <w:rsid w:val="008726B1"/>
    <w:rsid w:val="008726D1"/>
    <w:rsid w:val="00872742"/>
    <w:rsid w:val="00872999"/>
    <w:rsid w:val="00872A33"/>
    <w:rsid w:val="00872A52"/>
    <w:rsid w:val="00872B46"/>
    <w:rsid w:val="00872B50"/>
    <w:rsid w:val="00872BE2"/>
    <w:rsid w:val="00872C45"/>
    <w:rsid w:val="00872C47"/>
    <w:rsid w:val="00872C9E"/>
    <w:rsid w:val="00872EAF"/>
    <w:rsid w:val="00872F47"/>
    <w:rsid w:val="00873030"/>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B6"/>
    <w:rsid w:val="00873DF1"/>
    <w:rsid w:val="00873DFB"/>
    <w:rsid w:val="00873F2E"/>
    <w:rsid w:val="0087405C"/>
    <w:rsid w:val="00874101"/>
    <w:rsid w:val="0087417C"/>
    <w:rsid w:val="0087423D"/>
    <w:rsid w:val="008742D7"/>
    <w:rsid w:val="00874420"/>
    <w:rsid w:val="00874423"/>
    <w:rsid w:val="008744B5"/>
    <w:rsid w:val="00874520"/>
    <w:rsid w:val="00874529"/>
    <w:rsid w:val="00874573"/>
    <w:rsid w:val="008746E3"/>
    <w:rsid w:val="00874720"/>
    <w:rsid w:val="008748B6"/>
    <w:rsid w:val="00874B91"/>
    <w:rsid w:val="00874BDB"/>
    <w:rsid w:val="00874CE7"/>
    <w:rsid w:val="00874DA7"/>
    <w:rsid w:val="00875001"/>
    <w:rsid w:val="008752B2"/>
    <w:rsid w:val="00875314"/>
    <w:rsid w:val="008753B6"/>
    <w:rsid w:val="00875420"/>
    <w:rsid w:val="008754E8"/>
    <w:rsid w:val="0087559A"/>
    <w:rsid w:val="0087559F"/>
    <w:rsid w:val="008755F1"/>
    <w:rsid w:val="00875659"/>
    <w:rsid w:val="008759A4"/>
    <w:rsid w:val="008759D1"/>
    <w:rsid w:val="00875A46"/>
    <w:rsid w:val="00875A74"/>
    <w:rsid w:val="00875AB1"/>
    <w:rsid w:val="00875B06"/>
    <w:rsid w:val="00875B11"/>
    <w:rsid w:val="00875BE4"/>
    <w:rsid w:val="00875C3E"/>
    <w:rsid w:val="00876014"/>
    <w:rsid w:val="0087601E"/>
    <w:rsid w:val="00876299"/>
    <w:rsid w:val="008763CC"/>
    <w:rsid w:val="0087640B"/>
    <w:rsid w:val="0087644C"/>
    <w:rsid w:val="008764D8"/>
    <w:rsid w:val="00876544"/>
    <w:rsid w:val="00876731"/>
    <w:rsid w:val="008767B1"/>
    <w:rsid w:val="00876BA3"/>
    <w:rsid w:val="00876BCF"/>
    <w:rsid w:val="00876BF4"/>
    <w:rsid w:val="00876DD3"/>
    <w:rsid w:val="00876E38"/>
    <w:rsid w:val="00876F3C"/>
    <w:rsid w:val="00877167"/>
    <w:rsid w:val="008771A4"/>
    <w:rsid w:val="008772EB"/>
    <w:rsid w:val="00877303"/>
    <w:rsid w:val="008773AE"/>
    <w:rsid w:val="0087745E"/>
    <w:rsid w:val="00877630"/>
    <w:rsid w:val="00877661"/>
    <w:rsid w:val="00877702"/>
    <w:rsid w:val="00877716"/>
    <w:rsid w:val="0087773F"/>
    <w:rsid w:val="008777C3"/>
    <w:rsid w:val="008777DE"/>
    <w:rsid w:val="008777E9"/>
    <w:rsid w:val="008777FD"/>
    <w:rsid w:val="0087788D"/>
    <w:rsid w:val="0087798E"/>
    <w:rsid w:val="00877A34"/>
    <w:rsid w:val="00877AEC"/>
    <w:rsid w:val="00877B29"/>
    <w:rsid w:val="00877C94"/>
    <w:rsid w:val="00877D75"/>
    <w:rsid w:val="00877DD1"/>
    <w:rsid w:val="00877F28"/>
    <w:rsid w:val="00877F63"/>
    <w:rsid w:val="00877F69"/>
    <w:rsid w:val="008800DB"/>
    <w:rsid w:val="008800DC"/>
    <w:rsid w:val="00880213"/>
    <w:rsid w:val="0088022A"/>
    <w:rsid w:val="008802DB"/>
    <w:rsid w:val="00880466"/>
    <w:rsid w:val="00880469"/>
    <w:rsid w:val="00880501"/>
    <w:rsid w:val="00880552"/>
    <w:rsid w:val="00880560"/>
    <w:rsid w:val="008805C9"/>
    <w:rsid w:val="00880629"/>
    <w:rsid w:val="00880736"/>
    <w:rsid w:val="008807A8"/>
    <w:rsid w:val="00880838"/>
    <w:rsid w:val="00880899"/>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541"/>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281"/>
    <w:rsid w:val="00882319"/>
    <w:rsid w:val="008823A1"/>
    <w:rsid w:val="008823AC"/>
    <w:rsid w:val="00882429"/>
    <w:rsid w:val="0088253A"/>
    <w:rsid w:val="00882579"/>
    <w:rsid w:val="008825CF"/>
    <w:rsid w:val="00882645"/>
    <w:rsid w:val="00882648"/>
    <w:rsid w:val="008826D2"/>
    <w:rsid w:val="00882702"/>
    <w:rsid w:val="0088275A"/>
    <w:rsid w:val="00882850"/>
    <w:rsid w:val="00882857"/>
    <w:rsid w:val="008828B9"/>
    <w:rsid w:val="008828BD"/>
    <w:rsid w:val="008828DD"/>
    <w:rsid w:val="00882AA5"/>
    <w:rsid w:val="00882AC3"/>
    <w:rsid w:val="00882D38"/>
    <w:rsid w:val="00882FA7"/>
    <w:rsid w:val="00883089"/>
    <w:rsid w:val="00883384"/>
    <w:rsid w:val="008833AE"/>
    <w:rsid w:val="008834C2"/>
    <w:rsid w:val="00883550"/>
    <w:rsid w:val="0088368C"/>
    <w:rsid w:val="008837EC"/>
    <w:rsid w:val="00883896"/>
    <w:rsid w:val="0088393D"/>
    <w:rsid w:val="00883B17"/>
    <w:rsid w:val="00883C4A"/>
    <w:rsid w:val="00883C4E"/>
    <w:rsid w:val="00883CBD"/>
    <w:rsid w:val="00883D1D"/>
    <w:rsid w:val="00883D2B"/>
    <w:rsid w:val="00883D70"/>
    <w:rsid w:val="00883E7F"/>
    <w:rsid w:val="00883F45"/>
    <w:rsid w:val="00884073"/>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3F0"/>
    <w:rsid w:val="008854C9"/>
    <w:rsid w:val="008854FF"/>
    <w:rsid w:val="0088568C"/>
    <w:rsid w:val="00885876"/>
    <w:rsid w:val="00885886"/>
    <w:rsid w:val="008858B0"/>
    <w:rsid w:val="00885B88"/>
    <w:rsid w:val="00885C0E"/>
    <w:rsid w:val="00885C75"/>
    <w:rsid w:val="00885CBC"/>
    <w:rsid w:val="00885CCA"/>
    <w:rsid w:val="00885CFB"/>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DE4"/>
    <w:rsid w:val="00886E14"/>
    <w:rsid w:val="00886ED7"/>
    <w:rsid w:val="00886F31"/>
    <w:rsid w:val="00887173"/>
    <w:rsid w:val="008871A9"/>
    <w:rsid w:val="008871E1"/>
    <w:rsid w:val="008871ED"/>
    <w:rsid w:val="00887218"/>
    <w:rsid w:val="00887299"/>
    <w:rsid w:val="00887401"/>
    <w:rsid w:val="008875A7"/>
    <w:rsid w:val="0088766A"/>
    <w:rsid w:val="00887695"/>
    <w:rsid w:val="008876B5"/>
    <w:rsid w:val="008877CA"/>
    <w:rsid w:val="00887830"/>
    <w:rsid w:val="00887872"/>
    <w:rsid w:val="008879FD"/>
    <w:rsid w:val="00887B23"/>
    <w:rsid w:val="00887B30"/>
    <w:rsid w:val="00887CAC"/>
    <w:rsid w:val="00887DED"/>
    <w:rsid w:val="00887E4D"/>
    <w:rsid w:val="00887F0B"/>
    <w:rsid w:val="00890028"/>
    <w:rsid w:val="00890164"/>
    <w:rsid w:val="00890264"/>
    <w:rsid w:val="00890296"/>
    <w:rsid w:val="008903F4"/>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74"/>
    <w:rsid w:val="008916BA"/>
    <w:rsid w:val="0089197B"/>
    <w:rsid w:val="00891988"/>
    <w:rsid w:val="00891A49"/>
    <w:rsid w:val="00891BAA"/>
    <w:rsid w:val="00891C80"/>
    <w:rsid w:val="00891E49"/>
    <w:rsid w:val="00892035"/>
    <w:rsid w:val="008920B8"/>
    <w:rsid w:val="008921A7"/>
    <w:rsid w:val="0089221B"/>
    <w:rsid w:val="008922F0"/>
    <w:rsid w:val="0089234F"/>
    <w:rsid w:val="0089237B"/>
    <w:rsid w:val="00892418"/>
    <w:rsid w:val="0089249C"/>
    <w:rsid w:val="008924AC"/>
    <w:rsid w:val="008925D4"/>
    <w:rsid w:val="00892670"/>
    <w:rsid w:val="008926C2"/>
    <w:rsid w:val="008926ED"/>
    <w:rsid w:val="0089271C"/>
    <w:rsid w:val="0089274C"/>
    <w:rsid w:val="0089274D"/>
    <w:rsid w:val="008927D3"/>
    <w:rsid w:val="0089281C"/>
    <w:rsid w:val="00892980"/>
    <w:rsid w:val="008929F7"/>
    <w:rsid w:val="00892A59"/>
    <w:rsid w:val="00892AAB"/>
    <w:rsid w:val="00892ADA"/>
    <w:rsid w:val="00892AEE"/>
    <w:rsid w:val="00892B4B"/>
    <w:rsid w:val="00892BF6"/>
    <w:rsid w:val="00892C9C"/>
    <w:rsid w:val="00892D32"/>
    <w:rsid w:val="00892DE9"/>
    <w:rsid w:val="00892EA6"/>
    <w:rsid w:val="00892ED0"/>
    <w:rsid w:val="00892F05"/>
    <w:rsid w:val="00892F0A"/>
    <w:rsid w:val="008930DE"/>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8ED"/>
    <w:rsid w:val="00893979"/>
    <w:rsid w:val="00893A38"/>
    <w:rsid w:val="00893B81"/>
    <w:rsid w:val="00893CD3"/>
    <w:rsid w:val="00893DD9"/>
    <w:rsid w:val="00893DDE"/>
    <w:rsid w:val="00893E42"/>
    <w:rsid w:val="00893E77"/>
    <w:rsid w:val="00893E78"/>
    <w:rsid w:val="00893EE6"/>
    <w:rsid w:val="00893FC6"/>
    <w:rsid w:val="0089402C"/>
    <w:rsid w:val="0089426F"/>
    <w:rsid w:val="008942E8"/>
    <w:rsid w:val="00894368"/>
    <w:rsid w:val="00894412"/>
    <w:rsid w:val="008944F3"/>
    <w:rsid w:val="00894557"/>
    <w:rsid w:val="00894653"/>
    <w:rsid w:val="008946AA"/>
    <w:rsid w:val="008946E3"/>
    <w:rsid w:val="0089472E"/>
    <w:rsid w:val="00894A1B"/>
    <w:rsid w:val="00894AA3"/>
    <w:rsid w:val="00894B3C"/>
    <w:rsid w:val="00894BBB"/>
    <w:rsid w:val="00894BC1"/>
    <w:rsid w:val="00894DC6"/>
    <w:rsid w:val="00894EA8"/>
    <w:rsid w:val="00895021"/>
    <w:rsid w:val="00895054"/>
    <w:rsid w:val="008950D7"/>
    <w:rsid w:val="00895184"/>
    <w:rsid w:val="00895187"/>
    <w:rsid w:val="008951E9"/>
    <w:rsid w:val="008953AB"/>
    <w:rsid w:val="0089543A"/>
    <w:rsid w:val="008954B3"/>
    <w:rsid w:val="008956AC"/>
    <w:rsid w:val="0089575A"/>
    <w:rsid w:val="008957DC"/>
    <w:rsid w:val="008958DD"/>
    <w:rsid w:val="00895980"/>
    <w:rsid w:val="008959B8"/>
    <w:rsid w:val="00895A52"/>
    <w:rsid w:val="00895ABA"/>
    <w:rsid w:val="00895B3F"/>
    <w:rsid w:val="00895C94"/>
    <w:rsid w:val="00895D07"/>
    <w:rsid w:val="00895D10"/>
    <w:rsid w:val="00895D70"/>
    <w:rsid w:val="00895DEF"/>
    <w:rsid w:val="008961D6"/>
    <w:rsid w:val="00896302"/>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19"/>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AFC"/>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47"/>
    <w:rsid w:val="008A0ADE"/>
    <w:rsid w:val="008A0B4F"/>
    <w:rsid w:val="008A0C08"/>
    <w:rsid w:val="008A0D2F"/>
    <w:rsid w:val="008A0D57"/>
    <w:rsid w:val="008A0DF4"/>
    <w:rsid w:val="008A0EA6"/>
    <w:rsid w:val="008A0FDB"/>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2C"/>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4CC"/>
    <w:rsid w:val="008A2511"/>
    <w:rsid w:val="008A25B1"/>
    <w:rsid w:val="008A25C2"/>
    <w:rsid w:val="008A25C5"/>
    <w:rsid w:val="008A2666"/>
    <w:rsid w:val="008A27DD"/>
    <w:rsid w:val="008A285A"/>
    <w:rsid w:val="008A29F1"/>
    <w:rsid w:val="008A29FD"/>
    <w:rsid w:val="008A2AB7"/>
    <w:rsid w:val="008A2AC6"/>
    <w:rsid w:val="008A2C5D"/>
    <w:rsid w:val="008A2D02"/>
    <w:rsid w:val="008A2DAA"/>
    <w:rsid w:val="008A2EA3"/>
    <w:rsid w:val="008A30B6"/>
    <w:rsid w:val="008A3260"/>
    <w:rsid w:val="008A32D0"/>
    <w:rsid w:val="008A3337"/>
    <w:rsid w:val="008A343E"/>
    <w:rsid w:val="008A3571"/>
    <w:rsid w:val="008A35E0"/>
    <w:rsid w:val="008A36A9"/>
    <w:rsid w:val="008A36AD"/>
    <w:rsid w:val="008A37A8"/>
    <w:rsid w:val="008A37F8"/>
    <w:rsid w:val="008A38B7"/>
    <w:rsid w:val="008A3948"/>
    <w:rsid w:val="008A395C"/>
    <w:rsid w:val="008A3964"/>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7DB"/>
    <w:rsid w:val="008A4810"/>
    <w:rsid w:val="008A4842"/>
    <w:rsid w:val="008A4874"/>
    <w:rsid w:val="008A48E2"/>
    <w:rsid w:val="008A4998"/>
    <w:rsid w:val="008A49A7"/>
    <w:rsid w:val="008A4A74"/>
    <w:rsid w:val="008A4CBD"/>
    <w:rsid w:val="008A4D9E"/>
    <w:rsid w:val="008A4DB5"/>
    <w:rsid w:val="008A4E98"/>
    <w:rsid w:val="008A4EF8"/>
    <w:rsid w:val="008A5000"/>
    <w:rsid w:val="008A50C7"/>
    <w:rsid w:val="008A51CD"/>
    <w:rsid w:val="008A5252"/>
    <w:rsid w:val="008A5280"/>
    <w:rsid w:val="008A52EB"/>
    <w:rsid w:val="008A53BE"/>
    <w:rsid w:val="008A578C"/>
    <w:rsid w:val="008A5968"/>
    <w:rsid w:val="008A5A8F"/>
    <w:rsid w:val="008A5ABC"/>
    <w:rsid w:val="008A5AC7"/>
    <w:rsid w:val="008A5BAB"/>
    <w:rsid w:val="008A5BD2"/>
    <w:rsid w:val="008A5C28"/>
    <w:rsid w:val="008A5C79"/>
    <w:rsid w:val="008A5C80"/>
    <w:rsid w:val="008A5C98"/>
    <w:rsid w:val="008A5CBB"/>
    <w:rsid w:val="008A5E3A"/>
    <w:rsid w:val="008A5F83"/>
    <w:rsid w:val="008A5FDF"/>
    <w:rsid w:val="008A6075"/>
    <w:rsid w:val="008A60B5"/>
    <w:rsid w:val="008A6138"/>
    <w:rsid w:val="008A6190"/>
    <w:rsid w:val="008A631F"/>
    <w:rsid w:val="008A64D2"/>
    <w:rsid w:val="008A65B4"/>
    <w:rsid w:val="008A65C1"/>
    <w:rsid w:val="008A6661"/>
    <w:rsid w:val="008A66AC"/>
    <w:rsid w:val="008A6706"/>
    <w:rsid w:val="008A684A"/>
    <w:rsid w:val="008A68B1"/>
    <w:rsid w:val="008A6953"/>
    <w:rsid w:val="008A698F"/>
    <w:rsid w:val="008A69CE"/>
    <w:rsid w:val="008A6A99"/>
    <w:rsid w:val="008A6B97"/>
    <w:rsid w:val="008A6BEE"/>
    <w:rsid w:val="008A6E39"/>
    <w:rsid w:val="008A6E6E"/>
    <w:rsid w:val="008A6E8F"/>
    <w:rsid w:val="008A6F15"/>
    <w:rsid w:val="008A6F1C"/>
    <w:rsid w:val="008A6F2A"/>
    <w:rsid w:val="008A717E"/>
    <w:rsid w:val="008A721B"/>
    <w:rsid w:val="008A721D"/>
    <w:rsid w:val="008A7365"/>
    <w:rsid w:val="008A741A"/>
    <w:rsid w:val="008A74E0"/>
    <w:rsid w:val="008A7512"/>
    <w:rsid w:val="008A75BE"/>
    <w:rsid w:val="008A7631"/>
    <w:rsid w:val="008A7738"/>
    <w:rsid w:val="008A780E"/>
    <w:rsid w:val="008A7846"/>
    <w:rsid w:val="008A79AB"/>
    <w:rsid w:val="008A7A03"/>
    <w:rsid w:val="008A7AD7"/>
    <w:rsid w:val="008A7BAF"/>
    <w:rsid w:val="008A7BCF"/>
    <w:rsid w:val="008A7C8B"/>
    <w:rsid w:val="008A7ED1"/>
    <w:rsid w:val="008A7F33"/>
    <w:rsid w:val="008A7F34"/>
    <w:rsid w:val="008B00C0"/>
    <w:rsid w:val="008B014E"/>
    <w:rsid w:val="008B0154"/>
    <w:rsid w:val="008B016E"/>
    <w:rsid w:val="008B01E5"/>
    <w:rsid w:val="008B01F0"/>
    <w:rsid w:val="008B0202"/>
    <w:rsid w:val="008B0292"/>
    <w:rsid w:val="008B02D9"/>
    <w:rsid w:val="008B02DA"/>
    <w:rsid w:val="008B0327"/>
    <w:rsid w:val="008B035D"/>
    <w:rsid w:val="008B038F"/>
    <w:rsid w:val="008B03C4"/>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AE9"/>
    <w:rsid w:val="008B0D05"/>
    <w:rsid w:val="008B0DEF"/>
    <w:rsid w:val="008B0E7D"/>
    <w:rsid w:val="008B0F51"/>
    <w:rsid w:val="008B0FCD"/>
    <w:rsid w:val="008B1078"/>
    <w:rsid w:val="008B1122"/>
    <w:rsid w:val="008B1153"/>
    <w:rsid w:val="008B1203"/>
    <w:rsid w:val="008B1274"/>
    <w:rsid w:val="008B12EE"/>
    <w:rsid w:val="008B1352"/>
    <w:rsid w:val="008B1693"/>
    <w:rsid w:val="008B17FF"/>
    <w:rsid w:val="008B1873"/>
    <w:rsid w:val="008B197D"/>
    <w:rsid w:val="008B1A19"/>
    <w:rsid w:val="008B1AF2"/>
    <w:rsid w:val="008B1B5B"/>
    <w:rsid w:val="008B1CA2"/>
    <w:rsid w:val="008B1DB5"/>
    <w:rsid w:val="008B1E04"/>
    <w:rsid w:val="008B1EDF"/>
    <w:rsid w:val="008B201C"/>
    <w:rsid w:val="008B207C"/>
    <w:rsid w:val="008B2125"/>
    <w:rsid w:val="008B212E"/>
    <w:rsid w:val="008B2290"/>
    <w:rsid w:val="008B2366"/>
    <w:rsid w:val="008B239D"/>
    <w:rsid w:val="008B24C7"/>
    <w:rsid w:val="008B260B"/>
    <w:rsid w:val="008B26AA"/>
    <w:rsid w:val="008B26D2"/>
    <w:rsid w:val="008B2736"/>
    <w:rsid w:val="008B27A4"/>
    <w:rsid w:val="008B2880"/>
    <w:rsid w:val="008B2AEC"/>
    <w:rsid w:val="008B2BAE"/>
    <w:rsid w:val="008B2C3E"/>
    <w:rsid w:val="008B2CA5"/>
    <w:rsid w:val="008B2CAA"/>
    <w:rsid w:val="008B2CFF"/>
    <w:rsid w:val="008B2D2A"/>
    <w:rsid w:val="008B2E14"/>
    <w:rsid w:val="008B2EF7"/>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E8F"/>
    <w:rsid w:val="008B3ECC"/>
    <w:rsid w:val="008B3F03"/>
    <w:rsid w:val="008B40D1"/>
    <w:rsid w:val="008B4133"/>
    <w:rsid w:val="008B4267"/>
    <w:rsid w:val="008B4285"/>
    <w:rsid w:val="008B4383"/>
    <w:rsid w:val="008B438B"/>
    <w:rsid w:val="008B44C9"/>
    <w:rsid w:val="008B45B7"/>
    <w:rsid w:val="008B4605"/>
    <w:rsid w:val="008B4746"/>
    <w:rsid w:val="008B4769"/>
    <w:rsid w:val="008B47E4"/>
    <w:rsid w:val="008B4843"/>
    <w:rsid w:val="008B4898"/>
    <w:rsid w:val="008B4A8D"/>
    <w:rsid w:val="008B4AE5"/>
    <w:rsid w:val="008B4BC3"/>
    <w:rsid w:val="008B4C14"/>
    <w:rsid w:val="008B4C9F"/>
    <w:rsid w:val="008B4CBE"/>
    <w:rsid w:val="008B4CE5"/>
    <w:rsid w:val="008B4D75"/>
    <w:rsid w:val="008B4D89"/>
    <w:rsid w:val="008B4E1C"/>
    <w:rsid w:val="008B4F19"/>
    <w:rsid w:val="008B50BC"/>
    <w:rsid w:val="008B513C"/>
    <w:rsid w:val="008B527A"/>
    <w:rsid w:val="008B52A2"/>
    <w:rsid w:val="008B52A5"/>
    <w:rsid w:val="008B5380"/>
    <w:rsid w:val="008B5381"/>
    <w:rsid w:val="008B5434"/>
    <w:rsid w:val="008B5530"/>
    <w:rsid w:val="008B553F"/>
    <w:rsid w:val="008B56A4"/>
    <w:rsid w:val="008B56C4"/>
    <w:rsid w:val="008B57D8"/>
    <w:rsid w:val="008B589E"/>
    <w:rsid w:val="008B58A9"/>
    <w:rsid w:val="008B59EC"/>
    <w:rsid w:val="008B59FA"/>
    <w:rsid w:val="008B5A56"/>
    <w:rsid w:val="008B5AF2"/>
    <w:rsid w:val="008B5BAF"/>
    <w:rsid w:val="008B5C7A"/>
    <w:rsid w:val="008B5C97"/>
    <w:rsid w:val="008B5DA1"/>
    <w:rsid w:val="008B5FDC"/>
    <w:rsid w:val="008B6055"/>
    <w:rsid w:val="008B608C"/>
    <w:rsid w:val="008B60FB"/>
    <w:rsid w:val="008B616F"/>
    <w:rsid w:val="008B647B"/>
    <w:rsid w:val="008B6700"/>
    <w:rsid w:val="008B6703"/>
    <w:rsid w:val="008B6720"/>
    <w:rsid w:val="008B67EF"/>
    <w:rsid w:val="008B6855"/>
    <w:rsid w:val="008B6950"/>
    <w:rsid w:val="008B696C"/>
    <w:rsid w:val="008B69F5"/>
    <w:rsid w:val="008B6A98"/>
    <w:rsid w:val="008B6B34"/>
    <w:rsid w:val="008B6B7D"/>
    <w:rsid w:val="008B6C51"/>
    <w:rsid w:val="008B6CD7"/>
    <w:rsid w:val="008B6D05"/>
    <w:rsid w:val="008B6D90"/>
    <w:rsid w:val="008B6F19"/>
    <w:rsid w:val="008B709B"/>
    <w:rsid w:val="008B71A5"/>
    <w:rsid w:val="008B72C8"/>
    <w:rsid w:val="008B7301"/>
    <w:rsid w:val="008B744B"/>
    <w:rsid w:val="008B7475"/>
    <w:rsid w:val="008B76F5"/>
    <w:rsid w:val="008B7709"/>
    <w:rsid w:val="008B79E6"/>
    <w:rsid w:val="008B7A38"/>
    <w:rsid w:val="008B7A64"/>
    <w:rsid w:val="008B7AE2"/>
    <w:rsid w:val="008B7B74"/>
    <w:rsid w:val="008B7BA4"/>
    <w:rsid w:val="008B7C78"/>
    <w:rsid w:val="008B7D76"/>
    <w:rsid w:val="008B7EA1"/>
    <w:rsid w:val="008B7EE9"/>
    <w:rsid w:val="008B7F11"/>
    <w:rsid w:val="008B7F3C"/>
    <w:rsid w:val="008B7F55"/>
    <w:rsid w:val="008B7FEC"/>
    <w:rsid w:val="008C011E"/>
    <w:rsid w:val="008C01C5"/>
    <w:rsid w:val="008C0231"/>
    <w:rsid w:val="008C0283"/>
    <w:rsid w:val="008C02D2"/>
    <w:rsid w:val="008C035C"/>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0DD2"/>
    <w:rsid w:val="008C1386"/>
    <w:rsid w:val="008C13E4"/>
    <w:rsid w:val="008C13F3"/>
    <w:rsid w:val="008C155E"/>
    <w:rsid w:val="008C1595"/>
    <w:rsid w:val="008C1627"/>
    <w:rsid w:val="008C17A1"/>
    <w:rsid w:val="008C18A8"/>
    <w:rsid w:val="008C1965"/>
    <w:rsid w:val="008C1992"/>
    <w:rsid w:val="008C1AB6"/>
    <w:rsid w:val="008C1B12"/>
    <w:rsid w:val="008C1B18"/>
    <w:rsid w:val="008C1BB3"/>
    <w:rsid w:val="008C1CB2"/>
    <w:rsid w:val="008C1CEB"/>
    <w:rsid w:val="008C1D75"/>
    <w:rsid w:val="008C1E88"/>
    <w:rsid w:val="008C1F04"/>
    <w:rsid w:val="008C1F13"/>
    <w:rsid w:val="008C1F59"/>
    <w:rsid w:val="008C1FF8"/>
    <w:rsid w:val="008C2115"/>
    <w:rsid w:val="008C229A"/>
    <w:rsid w:val="008C239A"/>
    <w:rsid w:val="008C241F"/>
    <w:rsid w:val="008C24B0"/>
    <w:rsid w:val="008C2577"/>
    <w:rsid w:val="008C257F"/>
    <w:rsid w:val="008C25EF"/>
    <w:rsid w:val="008C26FA"/>
    <w:rsid w:val="008C274A"/>
    <w:rsid w:val="008C28C7"/>
    <w:rsid w:val="008C2A65"/>
    <w:rsid w:val="008C2B21"/>
    <w:rsid w:val="008C2B60"/>
    <w:rsid w:val="008C2CC3"/>
    <w:rsid w:val="008C2CF8"/>
    <w:rsid w:val="008C2D8D"/>
    <w:rsid w:val="008C2E21"/>
    <w:rsid w:val="008C2F3D"/>
    <w:rsid w:val="008C3089"/>
    <w:rsid w:val="008C30B2"/>
    <w:rsid w:val="008C30E9"/>
    <w:rsid w:val="008C3206"/>
    <w:rsid w:val="008C3242"/>
    <w:rsid w:val="008C32B2"/>
    <w:rsid w:val="008C32DF"/>
    <w:rsid w:val="008C3327"/>
    <w:rsid w:val="008C334E"/>
    <w:rsid w:val="008C345B"/>
    <w:rsid w:val="008C3490"/>
    <w:rsid w:val="008C34A4"/>
    <w:rsid w:val="008C350E"/>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3E98"/>
    <w:rsid w:val="008C401A"/>
    <w:rsid w:val="008C401E"/>
    <w:rsid w:val="008C4041"/>
    <w:rsid w:val="008C40D1"/>
    <w:rsid w:val="008C4131"/>
    <w:rsid w:val="008C420E"/>
    <w:rsid w:val="008C428D"/>
    <w:rsid w:val="008C4305"/>
    <w:rsid w:val="008C4322"/>
    <w:rsid w:val="008C438D"/>
    <w:rsid w:val="008C443F"/>
    <w:rsid w:val="008C44C0"/>
    <w:rsid w:val="008C44C1"/>
    <w:rsid w:val="008C44E3"/>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2D"/>
    <w:rsid w:val="008C4D3D"/>
    <w:rsid w:val="008C4E2A"/>
    <w:rsid w:val="008C4E6A"/>
    <w:rsid w:val="008C4F8B"/>
    <w:rsid w:val="008C50AC"/>
    <w:rsid w:val="008C52CD"/>
    <w:rsid w:val="008C530E"/>
    <w:rsid w:val="008C530F"/>
    <w:rsid w:val="008C531C"/>
    <w:rsid w:val="008C534D"/>
    <w:rsid w:val="008C534E"/>
    <w:rsid w:val="008C5382"/>
    <w:rsid w:val="008C54A2"/>
    <w:rsid w:val="008C54A6"/>
    <w:rsid w:val="008C5502"/>
    <w:rsid w:val="008C56AE"/>
    <w:rsid w:val="008C5718"/>
    <w:rsid w:val="008C583A"/>
    <w:rsid w:val="008C5859"/>
    <w:rsid w:val="008C58F8"/>
    <w:rsid w:val="008C5953"/>
    <w:rsid w:val="008C59C5"/>
    <w:rsid w:val="008C5AFB"/>
    <w:rsid w:val="008C5C20"/>
    <w:rsid w:val="008C5CAF"/>
    <w:rsid w:val="008C5DC0"/>
    <w:rsid w:val="008C5DE6"/>
    <w:rsid w:val="008C5DF0"/>
    <w:rsid w:val="008C5DFC"/>
    <w:rsid w:val="008C5E2E"/>
    <w:rsid w:val="008C5E77"/>
    <w:rsid w:val="008C5F0C"/>
    <w:rsid w:val="008C5F6C"/>
    <w:rsid w:val="008C61A8"/>
    <w:rsid w:val="008C620B"/>
    <w:rsid w:val="008C6307"/>
    <w:rsid w:val="008C637F"/>
    <w:rsid w:val="008C63E4"/>
    <w:rsid w:val="008C6470"/>
    <w:rsid w:val="008C64ED"/>
    <w:rsid w:val="008C6590"/>
    <w:rsid w:val="008C66A1"/>
    <w:rsid w:val="008C6718"/>
    <w:rsid w:val="008C67A4"/>
    <w:rsid w:val="008C69FD"/>
    <w:rsid w:val="008C6A2E"/>
    <w:rsid w:val="008C6B6D"/>
    <w:rsid w:val="008C6BF2"/>
    <w:rsid w:val="008C6C7C"/>
    <w:rsid w:val="008C6CBA"/>
    <w:rsid w:val="008C6CC8"/>
    <w:rsid w:val="008C6E04"/>
    <w:rsid w:val="008C6E26"/>
    <w:rsid w:val="008C6E70"/>
    <w:rsid w:val="008C6E79"/>
    <w:rsid w:val="008C6F27"/>
    <w:rsid w:val="008C6F63"/>
    <w:rsid w:val="008C6FC2"/>
    <w:rsid w:val="008C702E"/>
    <w:rsid w:val="008C709C"/>
    <w:rsid w:val="008C70D7"/>
    <w:rsid w:val="008C715D"/>
    <w:rsid w:val="008C718A"/>
    <w:rsid w:val="008C7270"/>
    <w:rsid w:val="008C7337"/>
    <w:rsid w:val="008C745C"/>
    <w:rsid w:val="008C7461"/>
    <w:rsid w:val="008C752B"/>
    <w:rsid w:val="008C77ED"/>
    <w:rsid w:val="008C7802"/>
    <w:rsid w:val="008C790C"/>
    <w:rsid w:val="008C7922"/>
    <w:rsid w:val="008C7A2D"/>
    <w:rsid w:val="008C7B70"/>
    <w:rsid w:val="008C7C20"/>
    <w:rsid w:val="008C7D3D"/>
    <w:rsid w:val="008C7E69"/>
    <w:rsid w:val="008C7E8F"/>
    <w:rsid w:val="008CF23C"/>
    <w:rsid w:val="008D00D6"/>
    <w:rsid w:val="008D01E6"/>
    <w:rsid w:val="008D021A"/>
    <w:rsid w:val="008D0295"/>
    <w:rsid w:val="008D054D"/>
    <w:rsid w:val="008D0684"/>
    <w:rsid w:val="008D06AF"/>
    <w:rsid w:val="008D0862"/>
    <w:rsid w:val="008D087A"/>
    <w:rsid w:val="008D08AE"/>
    <w:rsid w:val="008D08F5"/>
    <w:rsid w:val="008D0943"/>
    <w:rsid w:val="008D09D1"/>
    <w:rsid w:val="008D09F3"/>
    <w:rsid w:val="008D0A3D"/>
    <w:rsid w:val="008D0AE3"/>
    <w:rsid w:val="008D0C2B"/>
    <w:rsid w:val="008D0D04"/>
    <w:rsid w:val="008D0DA3"/>
    <w:rsid w:val="008D0EE8"/>
    <w:rsid w:val="008D0F84"/>
    <w:rsid w:val="008D1040"/>
    <w:rsid w:val="008D1147"/>
    <w:rsid w:val="008D1164"/>
    <w:rsid w:val="008D120B"/>
    <w:rsid w:val="008D1249"/>
    <w:rsid w:val="008D13C3"/>
    <w:rsid w:val="008D13DD"/>
    <w:rsid w:val="008D148A"/>
    <w:rsid w:val="008D14CE"/>
    <w:rsid w:val="008D1525"/>
    <w:rsid w:val="008D163A"/>
    <w:rsid w:val="008D165E"/>
    <w:rsid w:val="008D1733"/>
    <w:rsid w:val="008D1749"/>
    <w:rsid w:val="008D181E"/>
    <w:rsid w:val="008D1B85"/>
    <w:rsid w:val="008D1B8F"/>
    <w:rsid w:val="008D1CBD"/>
    <w:rsid w:val="008D1D31"/>
    <w:rsid w:val="008D1E73"/>
    <w:rsid w:val="008D1F68"/>
    <w:rsid w:val="008D1F75"/>
    <w:rsid w:val="008D1F80"/>
    <w:rsid w:val="008D1FE0"/>
    <w:rsid w:val="008D1FEC"/>
    <w:rsid w:val="008D20C3"/>
    <w:rsid w:val="008D20EA"/>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97F"/>
    <w:rsid w:val="008D2A26"/>
    <w:rsid w:val="008D2A60"/>
    <w:rsid w:val="008D2AAF"/>
    <w:rsid w:val="008D2C24"/>
    <w:rsid w:val="008D2DB4"/>
    <w:rsid w:val="008D2ED9"/>
    <w:rsid w:val="008D2F72"/>
    <w:rsid w:val="008D2F98"/>
    <w:rsid w:val="008D2FAD"/>
    <w:rsid w:val="008D30F7"/>
    <w:rsid w:val="008D323C"/>
    <w:rsid w:val="008D3291"/>
    <w:rsid w:val="008D3352"/>
    <w:rsid w:val="008D3435"/>
    <w:rsid w:val="008D35C4"/>
    <w:rsid w:val="008D366F"/>
    <w:rsid w:val="008D36A0"/>
    <w:rsid w:val="008D3882"/>
    <w:rsid w:val="008D3898"/>
    <w:rsid w:val="008D3907"/>
    <w:rsid w:val="008D390D"/>
    <w:rsid w:val="008D393E"/>
    <w:rsid w:val="008D39F2"/>
    <w:rsid w:val="008D3ACA"/>
    <w:rsid w:val="008D3ACF"/>
    <w:rsid w:val="008D3AEE"/>
    <w:rsid w:val="008D3B10"/>
    <w:rsid w:val="008D3B36"/>
    <w:rsid w:val="008D3B57"/>
    <w:rsid w:val="008D3BFD"/>
    <w:rsid w:val="008D3C0D"/>
    <w:rsid w:val="008D3C46"/>
    <w:rsid w:val="008D3EB8"/>
    <w:rsid w:val="008D3EF8"/>
    <w:rsid w:val="008D3F6D"/>
    <w:rsid w:val="008D3FBC"/>
    <w:rsid w:val="008D408F"/>
    <w:rsid w:val="008D40D3"/>
    <w:rsid w:val="008D40E9"/>
    <w:rsid w:val="008D4129"/>
    <w:rsid w:val="008D437F"/>
    <w:rsid w:val="008D43CA"/>
    <w:rsid w:val="008D4405"/>
    <w:rsid w:val="008D446F"/>
    <w:rsid w:val="008D456B"/>
    <w:rsid w:val="008D469C"/>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4FD"/>
    <w:rsid w:val="008D5525"/>
    <w:rsid w:val="008D55B9"/>
    <w:rsid w:val="008D55DE"/>
    <w:rsid w:val="008D57AD"/>
    <w:rsid w:val="008D586C"/>
    <w:rsid w:val="008D5899"/>
    <w:rsid w:val="008D5988"/>
    <w:rsid w:val="008D5A11"/>
    <w:rsid w:val="008D5A18"/>
    <w:rsid w:val="008D5A6A"/>
    <w:rsid w:val="008D5B59"/>
    <w:rsid w:val="008D5BA1"/>
    <w:rsid w:val="008D5BDE"/>
    <w:rsid w:val="008D5C04"/>
    <w:rsid w:val="008D5C54"/>
    <w:rsid w:val="008D5D6F"/>
    <w:rsid w:val="008D5D8C"/>
    <w:rsid w:val="008D5D93"/>
    <w:rsid w:val="008D5D9D"/>
    <w:rsid w:val="008D5E14"/>
    <w:rsid w:val="008D5E57"/>
    <w:rsid w:val="008D5F8D"/>
    <w:rsid w:val="008D60E0"/>
    <w:rsid w:val="008D61EC"/>
    <w:rsid w:val="008D6215"/>
    <w:rsid w:val="008D6451"/>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0E"/>
    <w:rsid w:val="008D7812"/>
    <w:rsid w:val="008D7878"/>
    <w:rsid w:val="008D787A"/>
    <w:rsid w:val="008D79E7"/>
    <w:rsid w:val="008D7A44"/>
    <w:rsid w:val="008D7ADB"/>
    <w:rsid w:val="008D7B37"/>
    <w:rsid w:val="008D7B5E"/>
    <w:rsid w:val="008D7B9F"/>
    <w:rsid w:val="008D7C69"/>
    <w:rsid w:val="008D7CD0"/>
    <w:rsid w:val="008D7DF4"/>
    <w:rsid w:val="008D7E39"/>
    <w:rsid w:val="008D7E83"/>
    <w:rsid w:val="008D7EDE"/>
    <w:rsid w:val="008D7F9E"/>
    <w:rsid w:val="008D7FB3"/>
    <w:rsid w:val="008E002A"/>
    <w:rsid w:val="008E00BC"/>
    <w:rsid w:val="008E00F5"/>
    <w:rsid w:val="008E0103"/>
    <w:rsid w:val="008E013B"/>
    <w:rsid w:val="008E0481"/>
    <w:rsid w:val="008E0499"/>
    <w:rsid w:val="008E050A"/>
    <w:rsid w:val="008E05F6"/>
    <w:rsid w:val="008E0638"/>
    <w:rsid w:val="008E0659"/>
    <w:rsid w:val="008E0832"/>
    <w:rsid w:val="008E09A3"/>
    <w:rsid w:val="008E09D0"/>
    <w:rsid w:val="008E0A7D"/>
    <w:rsid w:val="008E0B01"/>
    <w:rsid w:val="008E0BE7"/>
    <w:rsid w:val="008E0CCB"/>
    <w:rsid w:val="008E0D8A"/>
    <w:rsid w:val="008E0DEB"/>
    <w:rsid w:val="008E0FE0"/>
    <w:rsid w:val="008E10B0"/>
    <w:rsid w:val="008E11E9"/>
    <w:rsid w:val="008E1315"/>
    <w:rsid w:val="008E132E"/>
    <w:rsid w:val="008E1398"/>
    <w:rsid w:val="008E1698"/>
    <w:rsid w:val="008E17EB"/>
    <w:rsid w:val="008E19A6"/>
    <w:rsid w:val="008E1A2B"/>
    <w:rsid w:val="008E1A69"/>
    <w:rsid w:val="008E1ABE"/>
    <w:rsid w:val="008E1BA8"/>
    <w:rsid w:val="008E1BDD"/>
    <w:rsid w:val="008E1C55"/>
    <w:rsid w:val="008E1C7E"/>
    <w:rsid w:val="008E1D89"/>
    <w:rsid w:val="008E1DBB"/>
    <w:rsid w:val="008E1E4E"/>
    <w:rsid w:val="008E1F45"/>
    <w:rsid w:val="008E1FBF"/>
    <w:rsid w:val="008E2008"/>
    <w:rsid w:val="008E2062"/>
    <w:rsid w:val="008E20BA"/>
    <w:rsid w:val="008E2150"/>
    <w:rsid w:val="008E21A4"/>
    <w:rsid w:val="008E223D"/>
    <w:rsid w:val="008E224D"/>
    <w:rsid w:val="008E226A"/>
    <w:rsid w:val="008E2323"/>
    <w:rsid w:val="008E2364"/>
    <w:rsid w:val="008E23EE"/>
    <w:rsid w:val="008E23FA"/>
    <w:rsid w:val="008E2463"/>
    <w:rsid w:val="008E2491"/>
    <w:rsid w:val="008E25AE"/>
    <w:rsid w:val="008E262E"/>
    <w:rsid w:val="008E264A"/>
    <w:rsid w:val="008E2685"/>
    <w:rsid w:val="008E26E9"/>
    <w:rsid w:val="008E2982"/>
    <w:rsid w:val="008E2AAF"/>
    <w:rsid w:val="008E2AF9"/>
    <w:rsid w:val="008E2B4F"/>
    <w:rsid w:val="008E2B61"/>
    <w:rsid w:val="008E2BC5"/>
    <w:rsid w:val="008E2C7A"/>
    <w:rsid w:val="008E2C8E"/>
    <w:rsid w:val="008E2CE6"/>
    <w:rsid w:val="008E2E5D"/>
    <w:rsid w:val="008E2F36"/>
    <w:rsid w:val="008E2FC7"/>
    <w:rsid w:val="008E3091"/>
    <w:rsid w:val="008E3094"/>
    <w:rsid w:val="008E3156"/>
    <w:rsid w:val="008E31B1"/>
    <w:rsid w:val="008E3216"/>
    <w:rsid w:val="008E3331"/>
    <w:rsid w:val="008E33F4"/>
    <w:rsid w:val="008E3489"/>
    <w:rsid w:val="008E371B"/>
    <w:rsid w:val="008E3735"/>
    <w:rsid w:val="008E3873"/>
    <w:rsid w:val="008E38E8"/>
    <w:rsid w:val="008E399B"/>
    <w:rsid w:val="008E3A13"/>
    <w:rsid w:val="008E3A76"/>
    <w:rsid w:val="008E3A88"/>
    <w:rsid w:val="008E3AD6"/>
    <w:rsid w:val="008E3B96"/>
    <w:rsid w:val="008E3C5F"/>
    <w:rsid w:val="008E3D88"/>
    <w:rsid w:val="008E3DDE"/>
    <w:rsid w:val="008E3DF5"/>
    <w:rsid w:val="008E3E6F"/>
    <w:rsid w:val="008E3E87"/>
    <w:rsid w:val="008E3F7E"/>
    <w:rsid w:val="008E3F90"/>
    <w:rsid w:val="008E4023"/>
    <w:rsid w:val="008E41DB"/>
    <w:rsid w:val="008E426B"/>
    <w:rsid w:val="008E42D4"/>
    <w:rsid w:val="008E4404"/>
    <w:rsid w:val="008E4582"/>
    <w:rsid w:val="008E4649"/>
    <w:rsid w:val="008E4683"/>
    <w:rsid w:val="008E468C"/>
    <w:rsid w:val="008E472A"/>
    <w:rsid w:val="008E47EE"/>
    <w:rsid w:val="008E4818"/>
    <w:rsid w:val="008E4839"/>
    <w:rsid w:val="008E48CD"/>
    <w:rsid w:val="008E48FF"/>
    <w:rsid w:val="008E4992"/>
    <w:rsid w:val="008E4B3E"/>
    <w:rsid w:val="008E4B63"/>
    <w:rsid w:val="008E4BB9"/>
    <w:rsid w:val="008E4BBF"/>
    <w:rsid w:val="008E4C23"/>
    <w:rsid w:val="008E4D80"/>
    <w:rsid w:val="008E4E64"/>
    <w:rsid w:val="008E4EAF"/>
    <w:rsid w:val="008E4EEC"/>
    <w:rsid w:val="008E4FF5"/>
    <w:rsid w:val="008E5014"/>
    <w:rsid w:val="008E5084"/>
    <w:rsid w:val="008E509B"/>
    <w:rsid w:val="008E51A2"/>
    <w:rsid w:val="008E5213"/>
    <w:rsid w:val="008E5254"/>
    <w:rsid w:val="008E5316"/>
    <w:rsid w:val="008E5372"/>
    <w:rsid w:val="008E53F5"/>
    <w:rsid w:val="008E549B"/>
    <w:rsid w:val="008E54D7"/>
    <w:rsid w:val="008E5528"/>
    <w:rsid w:val="008E559F"/>
    <w:rsid w:val="008E58EC"/>
    <w:rsid w:val="008E591B"/>
    <w:rsid w:val="008E59ED"/>
    <w:rsid w:val="008E5A7D"/>
    <w:rsid w:val="008E5A9C"/>
    <w:rsid w:val="008E5B00"/>
    <w:rsid w:val="008E5B0E"/>
    <w:rsid w:val="008E5E49"/>
    <w:rsid w:val="008E5F45"/>
    <w:rsid w:val="008E6018"/>
    <w:rsid w:val="008E6020"/>
    <w:rsid w:val="008E6031"/>
    <w:rsid w:val="008E6140"/>
    <w:rsid w:val="008E6164"/>
    <w:rsid w:val="008E61A6"/>
    <w:rsid w:val="008E61A8"/>
    <w:rsid w:val="008E6357"/>
    <w:rsid w:val="008E641A"/>
    <w:rsid w:val="008E6423"/>
    <w:rsid w:val="008E65DE"/>
    <w:rsid w:val="008E65F0"/>
    <w:rsid w:val="008E6629"/>
    <w:rsid w:val="008E6682"/>
    <w:rsid w:val="008E6697"/>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5E"/>
    <w:rsid w:val="008E6FD1"/>
    <w:rsid w:val="008E7034"/>
    <w:rsid w:val="008E704B"/>
    <w:rsid w:val="008E70C5"/>
    <w:rsid w:val="008E70D9"/>
    <w:rsid w:val="008E711F"/>
    <w:rsid w:val="008E713F"/>
    <w:rsid w:val="008E71A3"/>
    <w:rsid w:val="008E71B6"/>
    <w:rsid w:val="008E71C4"/>
    <w:rsid w:val="008E7232"/>
    <w:rsid w:val="008E7312"/>
    <w:rsid w:val="008E73B1"/>
    <w:rsid w:val="008E73D8"/>
    <w:rsid w:val="008E74E6"/>
    <w:rsid w:val="008E75D8"/>
    <w:rsid w:val="008E76EA"/>
    <w:rsid w:val="008E77A7"/>
    <w:rsid w:val="008E7824"/>
    <w:rsid w:val="008E789C"/>
    <w:rsid w:val="008E7998"/>
    <w:rsid w:val="008E79F7"/>
    <w:rsid w:val="008E7A0E"/>
    <w:rsid w:val="008E7AC7"/>
    <w:rsid w:val="008E7B10"/>
    <w:rsid w:val="008E7BC2"/>
    <w:rsid w:val="008E7C38"/>
    <w:rsid w:val="008E7C61"/>
    <w:rsid w:val="008E7D4B"/>
    <w:rsid w:val="008E7D5C"/>
    <w:rsid w:val="008E7EA5"/>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B5"/>
    <w:rsid w:val="008F0DC2"/>
    <w:rsid w:val="008F0FC9"/>
    <w:rsid w:val="008F11C7"/>
    <w:rsid w:val="008F1212"/>
    <w:rsid w:val="008F1215"/>
    <w:rsid w:val="008F125E"/>
    <w:rsid w:val="008F135F"/>
    <w:rsid w:val="008F13F4"/>
    <w:rsid w:val="008F13FE"/>
    <w:rsid w:val="008F1414"/>
    <w:rsid w:val="008F1513"/>
    <w:rsid w:val="008F16F0"/>
    <w:rsid w:val="008F17DB"/>
    <w:rsid w:val="008F185B"/>
    <w:rsid w:val="008F1AA2"/>
    <w:rsid w:val="008F1AF1"/>
    <w:rsid w:val="008F1B06"/>
    <w:rsid w:val="008F1BC2"/>
    <w:rsid w:val="008F1C0F"/>
    <w:rsid w:val="008F1C98"/>
    <w:rsid w:val="008F1CA2"/>
    <w:rsid w:val="008F1F61"/>
    <w:rsid w:val="008F1FE1"/>
    <w:rsid w:val="008F200C"/>
    <w:rsid w:val="008F2013"/>
    <w:rsid w:val="008F21A8"/>
    <w:rsid w:val="008F21F7"/>
    <w:rsid w:val="008F22ED"/>
    <w:rsid w:val="008F23F8"/>
    <w:rsid w:val="008F243B"/>
    <w:rsid w:val="008F2480"/>
    <w:rsid w:val="008F254E"/>
    <w:rsid w:val="008F2690"/>
    <w:rsid w:val="008F26CC"/>
    <w:rsid w:val="008F2704"/>
    <w:rsid w:val="008F2741"/>
    <w:rsid w:val="008F286F"/>
    <w:rsid w:val="008F2871"/>
    <w:rsid w:val="008F2A6C"/>
    <w:rsid w:val="008F2A70"/>
    <w:rsid w:val="008F2AB4"/>
    <w:rsid w:val="008F2B53"/>
    <w:rsid w:val="008F2B8F"/>
    <w:rsid w:val="008F2CC4"/>
    <w:rsid w:val="008F2D2D"/>
    <w:rsid w:val="008F2D55"/>
    <w:rsid w:val="008F2DE3"/>
    <w:rsid w:val="008F2E7F"/>
    <w:rsid w:val="008F2EE7"/>
    <w:rsid w:val="008F2F2D"/>
    <w:rsid w:val="008F2FBF"/>
    <w:rsid w:val="008F2FE8"/>
    <w:rsid w:val="008F300C"/>
    <w:rsid w:val="008F3088"/>
    <w:rsid w:val="008F30D2"/>
    <w:rsid w:val="008F320C"/>
    <w:rsid w:val="008F32E3"/>
    <w:rsid w:val="008F33A9"/>
    <w:rsid w:val="008F34AF"/>
    <w:rsid w:val="008F3612"/>
    <w:rsid w:val="008F3635"/>
    <w:rsid w:val="008F3700"/>
    <w:rsid w:val="008F37E9"/>
    <w:rsid w:val="008F3986"/>
    <w:rsid w:val="008F3AC0"/>
    <w:rsid w:val="008F3B40"/>
    <w:rsid w:val="008F3B8E"/>
    <w:rsid w:val="008F3CD7"/>
    <w:rsid w:val="008F3F3E"/>
    <w:rsid w:val="008F4086"/>
    <w:rsid w:val="008F4201"/>
    <w:rsid w:val="008F4236"/>
    <w:rsid w:val="008F43A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CAF"/>
    <w:rsid w:val="008F4D48"/>
    <w:rsid w:val="008F4D4D"/>
    <w:rsid w:val="008F4D90"/>
    <w:rsid w:val="008F4DA8"/>
    <w:rsid w:val="008F4DFC"/>
    <w:rsid w:val="008F4EDF"/>
    <w:rsid w:val="008F501D"/>
    <w:rsid w:val="008F516E"/>
    <w:rsid w:val="008F52BE"/>
    <w:rsid w:val="008F52E8"/>
    <w:rsid w:val="008F53C0"/>
    <w:rsid w:val="008F53E4"/>
    <w:rsid w:val="008F542C"/>
    <w:rsid w:val="008F54E3"/>
    <w:rsid w:val="008F5528"/>
    <w:rsid w:val="008F5569"/>
    <w:rsid w:val="008F560C"/>
    <w:rsid w:val="008F5797"/>
    <w:rsid w:val="008F583D"/>
    <w:rsid w:val="008F590A"/>
    <w:rsid w:val="008F596F"/>
    <w:rsid w:val="008F599C"/>
    <w:rsid w:val="008F59AA"/>
    <w:rsid w:val="008F59F4"/>
    <w:rsid w:val="008F5A97"/>
    <w:rsid w:val="008F5B1E"/>
    <w:rsid w:val="008F5B8C"/>
    <w:rsid w:val="008F5C3E"/>
    <w:rsid w:val="008F5C7E"/>
    <w:rsid w:val="008F5CB1"/>
    <w:rsid w:val="008F5CF3"/>
    <w:rsid w:val="008F5DB5"/>
    <w:rsid w:val="008F5E8B"/>
    <w:rsid w:val="008F60D5"/>
    <w:rsid w:val="008F610F"/>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7E"/>
    <w:rsid w:val="008F77A7"/>
    <w:rsid w:val="008F77D5"/>
    <w:rsid w:val="008F7837"/>
    <w:rsid w:val="008F78C0"/>
    <w:rsid w:val="008F7AE3"/>
    <w:rsid w:val="008F7B7D"/>
    <w:rsid w:val="008F7B98"/>
    <w:rsid w:val="008F7BA0"/>
    <w:rsid w:val="008F7D33"/>
    <w:rsid w:val="008F7D84"/>
    <w:rsid w:val="008F7DD7"/>
    <w:rsid w:val="008F7E0B"/>
    <w:rsid w:val="008F7E1B"/>
    <w:rsid w:val="008F7E1E"/>
    <w:rsid w:val="00900005"/>
    <w:rsid w:val="00900053"/>
    <w:rsid w:val="009000E4"/>
    <w:rsid w:val="009001F2"/>
    <w:rsid w:val="00900237"/>
    <w:rsid w:val="0090023B"/>
    <w:rsid w:val="00900311"/>
    <w:rsid w:val="0090047D"/>
    <w:rsid w:val="00900514"/>
    <w:rsid w:val="0090056F"/>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2DC"/>
    <w:rsid w:val="00901366"/>
    <w:rsid w:val="009014F1"/>
    <w:rsid w:val="009015E7"/>
    <w:rsid w:val="009016EC"/>
    <w:rsid w:val="00901973"/>
    <w:rsid w:val="00901AD1"/>
    <w:rsid w:val="00901BA0"/>
    <w:rsid w:val="00901C0C"/>
    <w:rsid w:val="00901CBA"/>
    <w:rsid w:val="00901D2E"/>
    <w:rsid w:val="00901DD9"/>
    <w:rsid w:val="00901E2C"/>
    <w:rsid w:val="00901ED9"/>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4F"/>
    <w:rsid w:val="00903B87"/>
    <w:rsid w:val="00903CF2"/>
    <w:rsid w:val="00903D31"/>
    <w:rsid w:val="00903DBD"/>
    <w:rsid w:val="00903DF9"/>
    <w:rsid w:val="00903E63"/>
    <w:rsid w:val="00903EA8"/>
    <w:rsid w:val="00903FE7"/>
    <w:rsid w:val="00904145"/>
    <w:rsid w:val="00904257"/>
    <w:rsid w:val="0090428B"/>
    <w:rsid w:val="00904293"/>
    <w:rsid w:val="00904471"/>
    <w:rsid w:val="00904537"/>
    <w:rsid w:val="0090472E"/>
    <w:rsid w:val="0090475C"/>
    <w:rsid w:val="009047F4"/>
    <w:rsid w:val="009048FE"/>
    <w:rsid w:val="0090491C"/>
    <w:rsid w:val="00904942"/>
    <w:rsid w:val="0090496B"/>
    <w:rsid w:val="00904973"/>
    <w:rsid w:val="009049E3"/>
    <w:rsid w:val="00904A09"/>
    <w:rsid w:val="00904AED"/>
    <w:rsid w:val="00904B7B"/>
    <w:rsid w:val="00904CE0"/>
    <w:rsid w:val="00904E13"/>
    <w:rsid w:val="00904E3A"/>
    <w:rsid w:val="00904FA4"/>
    <w:rsid w:val="009050A4"/>
    <w:rsid w:val="009050B1"/>
    <w:rsid w:val="009050E3"/>
    <w:rsid w:val="009050FC"/>
    <w:rsid w:val="0090513A"/>
    <w:rsid w:val="0090520E"/>
    <w:rsid w:val="0090523D"/>
    <w:rsid w:val="00905334"/>
    <w:rsid w:val="0090534D"/>
    <w:rsid w:val="009053B8"/>
    <w:rsid w:val="00905460"/>
    <w:rsid w:val="009054AA"/>
    <w:rsid w:val="0090558F"/>
    <w:rsid w:val="009055B0"/>
    <w:rsid w:val="00905685"/>
    <w:rsid w:val="009057B5"/>
    <w:rsid w:val="009057E1"/>
    <w:rsid w:val="00905879"/>
    <w:rsid w:val="009058DA"/>
    <w:rsid w:val="00905925"/>
    <w:rsid w:val="0090597E"/>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4E8"/>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6F9C"/>
    <w:rsid w:val="009070C0"/>
    <w:rsid w:val="00907126"/>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27"/>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A2"/>
    <w:rsid w:val="009121CA"/>
    <w:rsid w:val="00912375"/>
    <w:rsid w:val="00912418"/>
    <w:rsid w:val="009124A0"/>
    <w:rsid w:val="009124B1"/>
    <w:rsid w:val="0091260D"/>
    <w:rsid w:val="0091272D"/>
    <w:rsid w:val="009127FB"/>
    <w:rsid w:val="009128DA"/>
    <w:rsid w:val="009128FC"/>
    <w:rsid w:val="009129BE"/>
    <w:rsid w:val="009129C3"/>
    <w:rsid w:val="00912AAB"/>
    <w:rsid w:val="00912B51"/>
    <w:rsid w:val="00912B53"/>
    <w:rsid w:val="00912B9E"/>
    <w:rsid w:val="00912C31"/>
    <w:rsid w:val="00912D4B"/>
    <w:rsid w:val="00912D8D"/>
    <w:rsid w:val="00912E9B"/>
    <w:rsid w:val="00912EE5"/>
    <w:rsid w:val="00913046"/>
    <w:rsid w:val="0091306D"/>
    <w:rsid w:val="009131C0"/>
    <w:rsid w:val="00913290"/>
    <w:rsid w:val="009132AA"/>
    <w:rsid w:val="00913396"/>
    <w:rsid w:val="00913470"/>
    <w:rsid w:val="009134CD"/>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182"/>
    <w:rsid w:val="0091432E"/>
    <w:rsid w:val="00914401"/>
    <w:rsid w:val="00914416"/>
    <w:rsid w:val="0091449D"/>
    <w:rsid w:val="0091456B"/>
    <w:rsid w:val="0091462C"/>
    <w:rsid w:val="0091467A"/>
    <w:rsid w:val="00914697"/>
    <w:rsid w:val="009147A1"/>
    <w:rsid w:val="0091484A"/>
    <w:rsid w:val="00914854"/>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3D3"/>
    <w:rsid w:val="00915415"/>
    <w:rsid w:val="009154D0"/>
    <w:rsid w:val="00915642"/>
    <w:rsid w:val="0091565F"/>
    <w:rsid w:val="0091587D"/>
    <w:rsid w:val="00915888"/>
    <w:rsid w:val="00915916"/>
    <w:rsid w:val="009159F3"/>
    <w:rsid w:val="00915AF9"/>
    <w:rsid w:val="00915B22"/>
    <w:rsid w:val="00915B62"/>
    <w:rsid w:val="00915B70"/>
    <w:rsid w:val="00915B8B"/>
    <w:rsid w:val="00915B98"/>
    <w:rsid w:val="00915C84"/>
    <w:rsid w:val="00915CF7"/>
    <w:rsid w:val="00915D5C"/>
    <w:rsid w:val="00915E44"/>
    <w:rsid w:val="00915E52"/>
    <w:rsid w:val="00915F38"/>
    <w:rsid w:val="009161C1"/>
    <w:rsid w:val="00916244"/>
    <w:rsid w:val="009163A6"/>
    <w:rsid w:val="009163BC"/>
    <w:rsid w:val="009164B4"/>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709"/>
    <w:rsid w:val="0091778F"/>
    <w:rsid w:val="009177ED"/>
    <w:rsid w:val="009178A0"/>
    <w:rsid w:val="00917935"/>
    <w:rsid w:val="009179E5"/>
    <w:rsid w:val="00917A4F"/>
    <w:rsid w:val="00917B23"/>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766"/>
    <w:rsid w:val="00920867"/>
    <w:rsid w:val="009208A1"/>
    <w:rsid w:val="00920948"/>
    <w:rsid w:val="00920A67"/>
    <w:rsid w:val="00920B2E"/>
    <w:rsid w:val="00920BB4"/>
    <w:rsid w:val="00920BC2"/>
    <w:rsid w:val="00920BE9"/>
    <w:rsid w:val="00920C79"/>
    <w:rsid w:val="00920CD7"/>
    <w:rsid w:val="00920D6F"/>
    <w:rsid w:val="00920E7D"/>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30"/>
    <w:rsid w:val="009224BD"/>
    <w:rsid w:val="009224F9"/>
    <w:rsid w:val="0092250E"/>
    <w:rsid w:val="00922516"/>
    <w:rsid w:val="009227DE"/>
    <w:rsid w:val="0092281A"/>
    <w:rsid w:val="009229B2"/>
    <w:rsid w:val="00922C41"/>
    <w:rsid w:val="00922C8B"/>
    <w:rsid w:val="00922CB0"/>
    <w:rsid w:val="00922DDA"/>
    <w:rsid w:val="00922E34"/>
    <w:rsid w:val="00922ECC"/>
    <w:rsid w:val="00922ECE"/>
    <w:rsid w:val="00922F78"/>
    <w:rsid w:val="00922FC5"/>
    <w:rsid w:val="00922FEC"/>
    <w:rsid w:val="00923030"/>
    <w:rsid w:val="00923070"/>
    <w:rsid w:val="009230F2"/>
    <w:rsid w:val="00923170"/>
    <w:rsid w:val="009231E7"/>
    <w:rsid w:val="00923261"/>
    <w:rsid w:val="00923279"/>
    <w:rsid w:val="009234AB"/>
    <w:rsid w:val="0092358E"/>
    <w:rsid w:val="009235EB"/>
    <w:rsid w:val="00923603"/>
    <w:rsid w:val="009236C0"/>
    <w:rsid w:val="00923825"/>
    <w:rsid w:val="00923874"/>
    <w:rsid w:val="0092389E"/>
    <w:rsid w:val="00923941"/>
    <w:rsid w:val="0092399C"/>
    <w:rsid w:val="00923A61"/>
    <w:rsid w:val="00923A7A"/>
    <w:rsid w:val="00923B1E"/>
    <w:rsid w:val="00923B4E"/>
    <w:rsid w:val="00923D22"/>
    <w:rsid w:val="00923D2A"/>
    <w:rsid w:val="00923D70"/>
    <w:rsid w:val="00923D8C"/>
    <w:rsid w:val="00923DC8"/>
    <w:rsid w:val="00923DE1"/>
    <w:rsid w:val="00923E21"/>
    <w:rsid w:val="00923E3E"/>
    <w:rsid w:val="00923EDD"/>
    <w:rsid w:val="00923F48"/>
    <w:rsid w:val="00923F68"/>
    <w:rsid w:val="00923F95"/>
    <w:rsid w:val="0092400C"/>
    <w:rsid w:val="009242BE"/>
    <w:rsid w:val="00924313"/>
    <w:rsid w:val="009244FC"/>
    <w:rsid w:val="00924577"/>
    <w:rsid w:val="009245EE"/>
    <w:rsid w:val="00924850"/>
    <w:rsid w:val="00924A3A"/>
    <w:rsid w:val="00924A82"/>
    <w:rsid w:val="00924A8A"/>
    <w:rsid w:val="00924AA6"/>
    <w:rsid w:val="00924AAF"/>
    <w:rsid w:val="00924B0B"/>
    <w:rsid w:val="00924B0E"/>
    <w:rsid w:val="00924B33"/>
    <w:rsid w:val="00924B46"/>
    <w:rsid w:val="00924BB1"/>
    <w:rsid w:val="00924C22"/>
    <w:rsid w:val="00924E3C"/>
    <w:rsid w:val="00924EDB"/>
    <w:rsid w:val="00924EDD"/>
    <w:rsid w:val="00924F2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7D9"/>
    <w:rsid w:val="00925889"/>
    <w:rsid w:val="00925912"/>
    <w:rsid w:val="009259AD"/>
    <w:rsid w:val="00925A5F"/>
    <w:rsid w:val="00925A7A"/>
    <w:rsid w:val="00925C32"/>
    <w:rsid w:val="00925C5B"/>
    <w:rsid w:val="00925E02"/>
    <w:rsid w:val="00925EF4"/>
    <w:rsid w:val="0092603A"/>
    <w:rsid w:val="009260B6"/>
    <w:rsid w:val="009262AA"/>
    <w:rsid w:val="00926440"/>
    <w:rsid w:val="00926464"/>
    <w:rsid w:val="00926569"/>
    <w:rsid w:val="0092661D"/>
    <w:rsid w:val="00926786"/>
    <w:rsid w:val="00926840"/>
    <w:rsid w:val="00926877"/>
    <w:rsid w:val="009268C7"/>
    <w:rsid w:val="009268DD"/>
    <w:rsid w:val="009269E6"/>
    <w:rsid w:val="00926A00"/>
    <w:rsid w:val="00926AA8"/>
    <w:rsid w:val="00926B57"/>
    <w:rsid w:val="00926BD2"/>
    <w:rsid w:val="00926CFA"/>
    <w:rsid w:val="00926DF0"/>
    <w:rsid w:val="00926EAF"/>
    <w:rsid w:val="00926F19"/>
    <w:rsid w:val="009271A4"/>
    <w:rsid w:val="0092722C"/>
    <w:rsid w:val="00927271"/>
    <w:rsid w:val="0092736F"/>
    <w:rsid w:val="00927377"/>
    <w:rsid w:val="00927446"/>
    <w:rsid w:val="0092749F"/>
    <w:rsid w:val="009274A0"/>
    <w:rsid w:val="009274F7"/>
    <w:rsid w:val="00927597"/>
    <w:rsid w:val="009275DE"/>
    <w:rsid w:val="00927625"/>
    <w:rsid w:val="00927630"/>
    <w:rsid w:val="00927667"/>
    <w:rsid w:val="00927842"/>
    <w:rsid w:val="0092793B"/>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2A0"/>
    <w:rsid w:val="00930324"/>
    <w:rsid w:val="00930332"/>
    <w:rsid w:val="00930334"/>
    <w:rsid w:val="00930443"/>
    <w:rsid w:val="009305A2"/>
    <w:rsid w:val="009305CC"/>
    <w:rsid w:val="0093064D"/>
    <w:rsid w:val="009307A1"/>
    <w:rsid w:val="009307E6"/>
    <w:rsid w:val="009307F4"/>
    <w:rsid w:val="009308DB"/>
    <w:rsid w:val="009308F2"/>
    <w:rsid w:val="009308F9"/>
    <w:rsid w:val="00930A39"/>
    <w:rsid w:val="00930A67"/>
    <w:rsid w:val="00930AF2"/>
    <w:rsid w:val="00930B65"/>
    <w:rsid w:val="00930CAC"/>
    <w:rsid w:val="00930D48"/>
    <w:rsid w:val="00930D59"/>
    <w:rsid w:val="00930DD7"/>
    <w:rsid w:val="00930FA6"/>
    <w:rsid w:val="00931384"/>
    <w:rsid w:val="0093145C"/>
    <w:rsid w:val="0093145F"/>
    <w:rsid w:val="009314F1"/>
    <w:rsid w:val="00931552"/>
    <w:rsid w:val="0093158A"/>
    <w:rsid w:val="00931716"/>
    <w:rsid w:val="0093174C"/>
    <w:rsid w:val="00931753"/>
    <w:rsid w:val="0093182F"/>
    <w:rsid w:val="009319DB"/>
    <w:rsid w:val="00931A45"/>
    <w:rsid w:val="00931A4C"/>
    <w:rsid w:val="00931A8A"/>
    <w:rsid w:val="00931B23"/>
    <w:rsid w:val="00931BD2"/>
    <w:rsid w:val="00931C30"/>
    <w:rsid w:val="00931CCC"/>
    <w:rsid w:val="00931DF8"/>
    <w:rsid w:val="00931E98"/>
    <w:rsid w:val="00931F57"/>
    <w:rsid w:val="009320A7"/>
    <w:rsid w:val="009320AA"/>
    <w:rsid w:val="009322F2"/>
    <w:rsid w:val="00932376"/>
    <w:rsid w:val="00932394"/>
    <w:rsid w:val="009323A0"/>
    <w:rsid w:val="00932428"/>
    <w:rsid w:val="00932681"/>
    <w:rsid w:val="00932AC3"/>
    <w:rsid w:val="00932BBF"/>
    <w:rsid w:val="00932CE2"/>
    <w:rsid w:val="00932D38"/>
    <w:rsid w:val="00932FAA"/>
    <w:rsid w:val="00933025"/>
    <w:rsid w:val="00933134"/>
    <w:rsid w:val="009331B7"/>
    <w:rsid w:val="009333CF"/>
    <w:rsid w:val="00933444"/>
    <w:rsid w:val="0093355A"/>
    <w:rsid w:val="009335A8"/>
    <w:rsid w:val="009335EE"/>
    <w:rsid w:val="00933604"/>
    <w:rsid w:val="00933619"/>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21D"/>
    <w:rsid w:val="00934348"/>
    <w:rsid w:val="00934413"/>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2A"/>
    <w:rsid w:val="00934DF9"/>
    <w:rsid w:val="00934E8D"/>
    <w:rsid w:val="00934EDA"/>
    <w:rsid w:val="00934F0C"/>
    <w:rsid w:val="00934F1E"/>
    <w:rsid w:val="00934F3E"/>
    <w:rsid w:val="0093511C"/>
    <w:rsid w:val="009351F7"/>
    <w:rsid w:val="00935210"/>
    <w:rsid w:val="00935455"/>
    <w:rsid w:val="009354C1"/>
    <w:rsid w:val="00935776"/>
    <w:rsid w:val="0093579C"/>
    <w:rsid w:val="00935840"/>
    <w:rsid w:val="00935A08"/>
    <w:rsid w:val="00935A09"/>
    <w:rsid w:val="00935B5B"/>
    <w:rsid w:val="00935BB1"/>
    <w:rsid w:val="00935C2C"/>
    <w:rsid w:val="00935E2C"/>
    <w:rsid w:val="00935E98"/>
    <w:rsid w:val="00936060"/>
    <w:rsid w:val="009360C4"/>
    <w:rsid w:val="009360E3"/>
    <w:rsid w:val="00936206"/>
    <w:rsid w:val="00936207"/>
    <w:rsid w:val="00936286"/>
    <w:rsid w:val="009362CC"/>
    <w:rsid w:val="00936394"/>
    <w:rsid w:val="00936436"/>
    <w:rsid w:val="009364F4"/>
    <w:rsid w:val="0093652F"/>
    <w:rsid w:val="00936588"/>
    <w:rsid w:val="00936589"/>
    <w:rsid w:val="00936696"/>
    <w:rsid w:val="00936700"/>
    <w:rsid w:val="00936880"/>
    <w:rsid w:val="0093692C"/>
    <w:rsid w:val="0093696F"/>
    <w:rsid w:val="009369AA"/>
    <w:rsid w:val="009369FA"/>
    <w:rsid w:val="00936A2E"/>
    <w:rsid w:val="00936ABF"/>
    <w:rsid w:val="00936ACB"/>
    <w:rsid w:val="00936BDF"/>
    <w:rsid w:val="00936D6C"/>
    <w:rsid w:val="00936DD8"/>
    <w:rsid w:val="00936F95"/>
    <w:rsid w:val="00937130"/>
    <w:rsid w:val="009372B9"/>
    <w:rsid w:val="00937300"/>
    <w:rsid w:val="00937430"/>
    <w:rsid w:val="0093757B"/>
    <w:rsid w:val="009375B0"/>
    <w:rsid w:val="009375F2"/>
    <w:rsid w:val="0093764F"/>
    <w:rsid w:val="009376A5"/>
    <w:rsid w:val="00937815"/>
    <w:rsid w:val="00937AD6"/>
    <w:rsid w:val="00937D04"/>
    <w:rsid w:val="00937D52"/>
    <w:rsid w:val="00937DAA"/>
    <w:rsid w:val="00937E3F"/>
    <w:rsid w:val="00937E99"/>
    <w:rsid w:val="00937F8C"/>
    <w:rsid w:val="009402D3"/>
    <w:rsid w:val="00940378"/>
    <w:rsid w:val="00940429"/>
    <w:rsid w:val="0094044D"/>
    <w:rsid w:val="009404F0"/>
    <w:rsid w:val="00940817"/>
    <w:rsid w:val="009408E8"/>
    <w:rsid w:val="00940948"/>
    <w:rsid w:val="00940BB4"/>
    <w:rsid w:val="00940C0A"/>
    <w:rsid w:val="00940C52"/>
    <w:rsid w:val="00940C68"/>
    <w:rsid w:val="00940CAF"/>
    <w:rsid w:val="00940CE0"/>
    <w:rsid w:val="00940ED9"/>
    <w:rsid w:val="00940EEC"/>
    <w:rsid w:val="00940EF2"/>
    <w:rsid w:val="00940F0E"/>
    <w:rsid w:val="0094103A"/>
    <w:rsid w:val="00941162"/>
    <w:rsid w:val="0094122F"/>
    <w:rsid w:val="009412E0"/>
    <w:rsid w:val="00941437"/>
    <w:rsid w:val="0094145C"/>
    <w:rsid w:val="0094146A"/>
    <w:rsid w:val="00941556"/>
    <w:rsid w:val="009415A6"/>
    <w:rsid w:val="009415CB"/>
    <w:rsid w:val="0094160C"/>
    <w:rsid w:val="009417DB"/>
    <w:rsid w:val="00941802"/>
    <w:rsid w:val="00941B58"/>
    <w:rsid w:val="00941B9F"/>
    <w:rsid w:val="00941BCE"/>
    <w:rsid w:val="00941C9E"/>
    <w:rsid w:val="00941CAE"/>
    <w:rsid w:val="00941D0B"/>
    <w:rsid w:val="00941D36"/>
    <w:rsid w:val="00941D6B"/>
    <w:rsid w:val="00941DAC"/>
    <w:rsid w:val="00941DD1"/>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4D2"/>
    <w:rsid w:val="009425DA"/>
    <w:rsid w:val="009426C7"/>
    <w:rsid w:val="009427A8"/>
    <w:rsid w:val="00942805"/>
    <w:rsid w:val="00942A7E"/>
    <w:rsid w:val="00942AA4"/>
    <w:rsid w:val="00942B23"/>
    <w:rsid w:val="00942C4E"/>
    <w:rsid w:val="00942DC9"/>
    <w:rsid w:val="00942EE0"/>
    <w:rsid w:val="00942EFE"/>
    <w:rsid w:val="00942F29"/>
    <w:rsid w:val="009430F0"/>
    <w:rsid w:val="0094330F"/>
    <w:rsid w:val="00943360"/>
    <w:rsid w:val="0094337A"/>
    <w:rsid w:val="009433D8"/>
    <w:rsid w:val="009433E5"/>
    <w:rsid w:val="00943452"/>
    <w:rsid w:val="00943473"/>
    <w:rsid w:val="0094352C"/>
    <w:rsid w:val="0094355A"/>
    <w:rsid w:val="0094367F"/>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77"/>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9EF"/>
    <w:rsid w:val="00945A5E"/>
    <w:rsid w:val="00945A6F"/>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64"/>
    <w:rsid w:val="009468C6"/>
    <w:rsid w:val="009468DB"/>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CD"/>
    <w:rsid w:val="009502F7"/>
    <w:rsid w:val="0095055F"/>
    <w:rsid w:val="009505B7"/>
    <w:rsid w:val="00950601"/>
    <w:rsid w:val="0095071C"/>
    <w:rsid w:val="0095071D"/>
    <w:rsid w:val="009507C4"/>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9E1"/>
    <w:rsid w:val="00951A01"/>
    <w:rsid w:val="00951A6F"/>
    <w:rsid w:val="00951AA0"/>
    <w:rsid w:val="00951BB5"/>
    <w:rsid w:val="00951C6C"/>
    <w:rsid w:val="00951CA4"/>
    <w:rsid w:val="00951D1B"/>
    <w:rsid w:val="00951DE4"/>
    <w:rsid w:val="00952001"/>
    <w:rsid w:val="0095203E"/>
    <w:rsid w:val="009521BA"/>
    <w:rsid w:val="009521ED"/>
    <w:rsid w:val="00952282"/>
    <w:rsid w:val="009522D4"/>
    <w:rsid w:val="009522DF"/>
    <w:rsid w:val="0095242E"/>
    <w:rsid w:val="00952541"/>
    <w:rsid w:val="0095256C"/>
    <w:rsid w:val="00952585"/>
    <w:rsid w:val="0095281B"/>
    <w:rsid w:val="009528BD"/>
    <w:rsid w:val="0095292C"/>
    <w:rsid w:val="00952971"/>
    <w:rsid w:val="00952995"/>
    <w:rsid w:val="00952AC6"/>
    <w:rsid w:val="00952B88"/>
    <w:rsid w:val="00952C71"/>
    <w:rsid w:val="00952C9A"/>
    <w:rsid w:val="00952CB4"/>
    <w:rsid w:val="00952CD5"/>
    <w:rsid w:val="00952D0C"/>
    <w:rsid w:val="00952DAE"/>
    <w:rsid w:val="00952DE2"/>
    <w:rsid w:val="00952E48"/>
    <w:rsid w:val="00952E5D"/>
    <w:rsid w:val="00952E76"/>
    <w:rsid w:val="00952FE7"/>
    <w:rsid w:val="009530ED"/>
    <w:rsid w:val="009532AB"/>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01"/>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3B9"/>
    <w:rsid w:val="00955403"/>
    <w:rsid w:val="009555C2"/>
    <w:rsid w:val="00955674"/>
    <w:rsid w:val="009556C7"/>
    <w:rsid w:val="00955882"/>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A8"/>
    <w:rsid w:val="009561DA"/>
    <w:rsid w:val="009561E8"/>
    <w:rsid w:val="00956207"/>
    <w:rsid w:val="00956457"/>
    <w:rsid w:val="009564E4"/>
    <w:rsid w:val="009565B9"/>
    <w:rsid w:val="009566F6"/>
    <w:rsid w:val="0095674F"/>
    <w:rsid w:val="009567CC"/>
    <w:rsid w:val="009567E6"/>
    <w:rsid w:val="009567F9"/>
    <w:rsid w:val="0095697F"/>
    <w:rsid w:val="00956B15"/>
    <w:rsid w:val="00956C11"/>
    <w:rsid w:val="00956C46"/>
    <w:rsid w:val="00956C87"/>
    <w:rsid w:val="00956C9E"/>
    <w:rsid w:val="00956D1E"/>
    <w:rsid w:val="00956D5F"/>
    <w:rsid w:val="00956F98"/>
    <w:rsid w:val="0095702C"/>
    <w:rsid w:val="0095717D"/>
    <w:rsid w:val="00957252"/>
    <w:rsid w:val="009572A2"/>
    <w:rsid w:val="009572F6"/>
    <w:rsid w:val="009572FC"/>
    <w:rsid w:val="009574C8"/>
    <w:rsid w:val="009574D8"/>
    <w:rsid w:val="00957631"/>
    <w:rsid w:val="00957634"/>
    <w:rsid w:val="00957687"/>
    <w:rsid w:val="00957710"/>
    <w:rsid w:val="009577A8"/>
    <w:rsid w:val="00957810"/>
    <w:rsid w:val="0095781B"/>
    <w:rsid w:val="00957984"/>
    <w:rsid w:val="009579F7"/>
    <w:rsid w:val="00957A75"/>
    <w:rsid w:val="00957AC9"/>
    <w:rsid w:val="00957AD8"/>
    <w:rsid w:val="00957B80"/>
    <w:rsid w:val="00957BAA"/>
    <w:rsid w:val="00957C33"/>
    <w:rsid w:val="00957C93"/>
    <w:rsid w:val="00957CC9"/>
    <w:rsid w:val="00957D3C"/>
    <w:rsid w:val="00957F08"/>
    <w:rsid w:val="00957FC0"/>
    <w:rsid w:val="00960130"/>
    <w:rsid w:val="00960193"/>
    <w:rsid w:val="009601A8"/>
    <w:rsid w:val="00960215"/>
    <w:rsid w:val="00960344"/>
    <w:rsid w:val="0096037A"/>
    <w:rsid w:val="0096037C"/>
    <w:rsid w:val="00960469"/>
    <w:rsid w:val="009604D4"/>
    <w:rsid w:val="009605D8"/>
    <w:rsid w:val="0096064A"/>
    <w:rsid w:val="00960759"/>
    <w:rsid w:val="009607BA"/>
    <w:rsid w:val="009607E1"/>
    <w:rsid w:val="009607E9"/>
    <w:rsid w:val="009607FB"/>
    <w:rsid w:val="0096083F"/>
    <w:rsid w:val="009608A5"/>
    <w:rsid w:val="009608A7"/>
    <w:rsid w:val="00960913"/>
    <w:rsid w:val="00960916"/>
    <w:rsid w:val="0096091E"/>
    <w:rsid w:val="00960A5F"/>
    <w:rsid w:val="00960A62"/>
    <w:rsid w:val="00960A73"/>
    <w:rsid w:val="00960B47"/>
    <w:rsid w:val="00960B49"/>
    <w:rsid w:val="00960BB8"/>
    <w:rsid w:val="00960C4C"/>
    <w:rsid w:val="00960DA3"/>
    <w:rsid w:val="00960FD3"/>
    <w:rsid w:val="00961014"/>
    <w:rsid w:val="00961124"/>
    <w:rsid w:val="00961225"/>
    <w:rsid w:val="009612CE"/>
    <w:rsid w:val="009612F1"/>
    <w:rsid w:val="0096137C"/>
    <w:rsid w:val="0096137D"/>
    <w:rsid w:val="009613BF"/>
    <w:rsid w:val="00961405"/>
    <w:rsid w:val="00961639"/>
    <w:rsid w:val="009616BE"/>
    <w:rsid w:val="0096184D"/>
    <w:rsid w:val="009618CA"/>
    <w:rsid w:val="009618CC"/>
    <w:rsid w:val="0096199B"/>
    <w:rsid w:val="00961A2F"/>
    <w:rsid w:val="00961B34"/>
    <w:rsid w:val="00961B46"/>
    <w:rsid w:val="00961B62"/>
    <w:rsid w:val="00961B8B"/>
    <w:rsid w:val="00961D9A"/>
    <w:rsid w:val="00961DEE"/>
    <w:rsid w:val="00961EAD"/>
    <w:rsid w:val="00961EE6"/>
    <w:rsid w:val="00961F0F"/>
    <w:rsid w:val="00961F93"/>
    <w:rsid w:val="00961FB7"/>
    <w:rsid w:val="00962059"/>
    <w:rsid w:val="0096209D"/>
    <w:rsid w:val="0096210A"/>
    <w:rsid w:val="00962133"/>
    <w:rsid w:val="00962230"/>
    <w:rsid w:val="009622BD"/>
    <w:rsid w:val="0096232A"/>
    <w:rsid w:val="0096237A"/>
    <w:rsid w:val="0096238C"/>
    <w:rsid w:val="009623ED"/>
    <w:rsid w:val="0096248B"/>
    <w:rsid w:val="009624B1"/>
    <w:rsid w:val="00962543"/>
    <w:rsid w:val="00962569"/>
    <w:rsid w:val="00962790"/>
    <w:rsid w:val="009627A9"/>
    <w:rsid w:val="00962842"/>
    <w:rsid w:val="00962942"/>
    <w:rsid w:val="00962B60"/>
    <w:rsid w:val="00962B86"/>
    <w:rsid w:val="00962C5F"/>
    <w:rsid w:val="00962DCF"/>
    <w:rsid w:val="00962E31"/>
    <w:rsid w:val="00962E91"/>
    <w:rsid w:val="00962F04"/>
    <w:rsid w:val="00962F1E"/>
    <w:rsid w:val="00962F20"/>
    <w:rsid w:val="00962FD5"/>
    <w:rsid w:val="00962FDF"/>
    <w:rsid w:val="0096304D"/>
    <w:rsid w:val="009631D8"/>
    <w:rsid w:val="00963284"/>
    <w:rsid w:val="0096341F"/>
    <w:rsid w:val="009634A5"/>
    <w:rsid w:val="009635A2"/>
    <w:rsid w:val="009635F7"/>
    <w:rsid w:val="00963619"/>
    <w:rsid w:val="00963645"/>
    <w:rsid w:val="00963764"/>
    <w:rsid w:val="00963773"/>
    <w:rsid w:val="0096380D"/>
    <w:rsid w:val="0096381B"/>
    <w:rsid w:val="00963883"/>
    <w:rsid w:val="009638B8"/>
    <w:rsid w:val="009638C5"/>
    <w:rsid w:val="00963992"/>
    <w:rsid w:val="009639D8"/>
    <w:rsid w:val="00963A6B"/>
    <w:rsid w:val="00963A74"/>
    <w:rsid w:val="00963B65"/>
    <w:rsid w:val="00963BD0"/>
    <w:rsid w:val="00963BFB"/>
    <w:rsid w:val="00963C2F"/>
    <w:rsid w:val="00963DDF"/>
    <w:rsid w:val="00963EDF"/>
    <w:rsid w:val="00963FFC"/>
    <w:rsid w:val="00964009"/>
    <w:rsid w:val="0096419B"/>
    <w:rsid w:val="0096421E"/>
    <w:rsid w:val="00964264"/>
    <w:rsid w:val="00964564"/>
    <w:rsid w:val="009646A6"/>
    <w:rsid w:val="00964743"/>
    <w:rsid w:val="00964752"/>
    <w:rsid w:val="0096477A"/>
    <w:rsid w:val="009648C2"/>
    <w:rsid w:val="00964905"/>
    <w:rsid w:val="00964906"/>
    <w:rsid w:val="00964991"/>
    <w:rsid w:val="009649EA"/>
    <w:rsid w:val="00964A1C"/>
    <w:rsid w:val="00964A3E"/>
    <w:rsid w:val="00964B0C"/>
    <w:rsid w:val="00964B76"/>
    <w:rsid w:val="00964CBD"/>
    <w:rsid w:val="00964EE1"/>
    <w:rsid w:val="00964FDE"/>
    <w:rsid w:val="00964FFB"/>
    <w:rsid w:val="00965001"/>
    <w:rsid w:val="0096502C"/>
    <w:rsid w:val="0096517C"/>
    <w:rsid w:val="009651B5"/>
    <w:rsid w:val="009651F0"/>
    <w:rsid w:val="009653B4"/>
    <w:rsid w:val="009653C5"/>
    <w:rsid w:val="00965410"/>
    <w:rsid w:val="0096541D"/>
    <w:rsid w:val="00965448"/>
    <w:rsid w:val="0096544A"/>
    <w:rsid w:val="00965549"/>
    <w:rsid w:val="009656E6"/>
    <w:rsid w:val="00965851"/>
    <w:rsid w:val="00965895"/>
    <w:rsid w:val="00965AA3"/>
    <w:rsid w:val="00965B58"/>
    <w:rsid w:val="00965DBA"/>
    <w:rsid w:val="00965ECF"/>
    <w:rsid w:val="00965FFD"/>
    <w:rsid w:val="00965FFF"/>
    <w:rsid w:val="00966052"/>
    <w:rsid w:val="00966066"/>
    <w:rsid w:val="0096614A"/>
    <w:rsid w:val="009661C0"/>
    <w:rsid w:val="009661CD"/>
    <w:rsid w:val="0096621C"/>
    <w:rsid w:val="009662DF"/>
    <w:rsid w:val="009664D6"/>
    <w:rsid w:val="00966592"/>
    <w:rsid w:val="00966744"/>
    <w:rsid w:val="00966967"/>
    <w:rsid w:val="00966AB7"/>
    <w:rsid w:val="00966BD3"/>
    <w:rsid w:val="00966C3E"/>
    <w:rsid w:val="00966C63"/>
    <w:rsid w:val="00966D67"/>
    <w:rsid w:val="00966DE2"/>
    <w:rsid w:val="00966FDE"/>
    <w:rsid w:val="00967114"/>
    <w:rsid w:val="00967146"/>
    <w:rsid w:val="0096731E"/>
    <w:rsid w:val="00967472"/>
    <w:rsid w:val="00967566"/>
    <w:rsid w:val="00967567"/>
    <w:rsid w:val="00967674"/>
    <w:rsid w:val="009676EA"/>
    <w:rsid w:val="00967776"/>
    <w:rsid w:val="009677B2"/>
    <w:rsid w:val="009677B8"/>
    <w:rsid w:val="009677D4"/>
    <w:rsid w:val="009677FC"/>
    <w:rsid w:val="0096783A"/>
    <w:rsid w:val="009678AB"/>
    <w:rsid w:val="009679E0"/>
    <w:rsid w:val="00967A03"/>
    <w:rsid w:val="00967B3D"/>
    <w:rsid w:val="00967C04"/>
    <w:rsid w:val="00967DBD"/>
    <w:rsid w:val="00967DEB"/>
    <w:rsid w:val="00967DFA"/>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3"/>
    <w:rsid w:val="00970B7F"/>
    <w:rsid w:val="00970C61"/>
    <w:rsid w:val="00970CED"/>
    <w:rsid w:val="00970D02"/>
    <w:rsid w:val="00970D7C"/>
    <w:rsid w:val="00970DB0"/>
    <w:rsid w:val="00970EC0"/>
    <w:rsid w:val="00971051"/>
    <w:rsid w:val="009710A9"/>
    <w:rsid w:val="009710E4"/>
    <w:rsid w:val="0097110F"/>
    <w:rsid w:val="0097114E"/>
    <w:rsid w:val="0097126B"/>
    <w:rsid w:val="009712CE"/>
    <w:rsid w:val="0097133B"/>
    <w:rsid w:val="0097145E"/>
    <w:rsid w:val="0097150A"/>
    <w:rsid w:val="00971523"/>
    <w:rsid w:val="009715A0"/>
    <w:rsid w:val="009716D0"/>
    <w:rsid w:val="009716F8"/>
    <w:rsid w:val="0097170A"/>
    <w:rsid w:val="00971711"/>
    <w:rsid w:val="0097178C"/>
    <w:rsid w:val="0097191F"/>
    <w:rsid w:val="00971932"/>
    <w:rsid w:val="00971951"/>
    <w:rsid w:val="00971995"/>
    <w:rsid w:val="009719B5"/>
    <w:rsid w:val="009719BA"/>
    <w:rsid w:val="00971A18"/>
    <w:rsid w:val="00971ABE"/>
    <w:rsid w:val="00971B02"/>
    <w:rsid w:val="00971BBD"/>
    <w:rsid w:val="00971BC4"/>
    <w:rsid w:val="00971BCC"/>
    <w:rsid w:val="00971BF4"/>
    <w:rsid w:val="00971C53"/>
    <w:rsid w:val="00971D71"/>
    <w:rsid w:val="00971DB0"/>
    <w:rsid w:val="00971E94"/>
    <w:rsid w:val="00971F07"/>
    <w:rsid w:val="00972013"/>
    <w:rsid w:val="009720EC"/>
    <w:rsid w:val="009721C1"/>
    <w:rsid w:val="009721E6"/>
    <w:rsid w:val="00972284"/>
    <w:rsid w:val="009722B2"/>
    <w:rsid w:val="009722E0"/>
    <w:rsid w:val="0097235E"/>
    <w:rsid w:val="009723BB"/>
    <w:rsid w:val="00972491"/>
    <w:rsid w:val="009724D7"/>
    <w:rsid w:val="00972501"/>
    <w:rsid w:val="009725F3"/>
    <w:rsid w:val="0097276E"/>
    <w:rsid w:val="009727C8"/>
    <w:rsid w:val="00972815"/>
    <w:rsid w:val="00972848"/>
    <w:rsid w:val="00972957"/>
    <w:rsid w:val="00972961"/>
    <w:rsid w:val="00972A48"/>
    <w:rsid w:val="00972A9F"/>
    <w:rsid w:val="00972AA6"/>
    <w:rsid w:val="00972B98"/>
    <w:rsid w:val="00972BAE"/>
    <w:rsid w:val="00972CBA"/>
    <w:rsid w:val="00972D62"/>
    <w:rsid w:val="00972E99"/>
    <w:rsid w:val="00972EDE"/>
    <w:rsid w:val="00972F69"/>
    <w:rsid w:val="0097307B"/>
    <w:rsid w:val="0097318A"/>
    <w:rsid w:val="00973229"/>
    <w:rsid w:val="0097324D"/>
    <w:rsid w:val="009732BD"/>
    <w:rsid w:val="00973392"/>
    <w:rsid w:val="00973471"/>
    <w:rsid w:val="00973489"/>
    <w:rsid w:val="00973495"/>
    <w:rsid w:val="009736A3"/>
    <w:rsid w:val="0097374F"/>
    <w:rsid w:val="00973861"/>
    <w:rsid w:val="0097386C"/>
    <w:rsid w:val="00973978"/>
    <w:rsid w:val="009739A1"/>
    <w:rsid w:val="00973ACD"/>
    <w:rsid w:val="00973ADD"/>
    <w:rsid w:val="00973AED"/>
    <w:rsid w:val="00973BAA"/>
    <w:rsid w:val="00973BB2"/>
    <w:rsid w:val="00973CE3"/>
    <w:rsid w:val="00973DA9"/>
    <w:rsid w:val="0097410C"/>
    <w:rsid w:val="009741AE"/>
    <w:rsid w:val="00974232"/>
    <w:rsid w:val="00974248"/>
    <w:rsid w:val="00974250"/>
    <w:rsid w:val="009743F5"/>
    <w:rsid w:val="00974553"/>
    <w:rsid w:val="00974661"/>
    <w:rsid w:val="00974692"/>
    <w:rsid w:val="0097474A"/>
    <w:rsid w:val="009748B9"/>
    <w:rsid w:val="009748F0"/>
    <w:rsid w:val="0097493F"/>
    <w:rsid w:val="00974984"/>
    <w:rsid w:val="009749C5"/>
    <w:rsid w:val="00974A42"/>
    <w:rsid w:val="00974ADF"/>
    <w:rsid w:val="00974AE6"/>
    <w:rsid w:val="00974BB5"/>
    <w:rsid w:val="00974BBA"/>
    <w:rsid w:val="00974BD5"/>
    <w:rsid w:val="00974CA9"/>
    <w:rsid w:val="00974CB7"/>
    <w:rsid w:val="00974D31"/>
    <w:rsid w:val="00974D97"/>
    <w:rsid w:val="00974EB8"/>
    <w:rsid w:val="00974F53"/>
    <w:rsid w:val="00974F6D"/>
    <w:rsid w:val="00974FC3"/>
    <w:rsid w:val="00975127"/>
    <w:rsid w:val="00975241"/>
    <w:rsid w:val="0097526C"/>
    <w:rsid w:val="00975272"/>
    <w:rsid w:val="00975393"/>
    <w:rsid w:val="00975521"/>
    <w:rsid w:val="0097552C"/>
    <w:rsid w:val="00975814"/>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68D"/>
    <w:rsid w:val="00976719"/>
    <w:rsid w:val="00976774"/>
    <w:rsid w:val="00976812"/>
    <w:rsid w:val="00976854"/>
    <w:rsid w:val="009768CB"/>
    <w:rsid w:val="009768F0"/>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A2"/>
    <w:rsid w:val="009774B5"/>
    <w:rsid w:val="00977624"/>
    <w:rsid w:val="0097764E"/>
    <w:rsid w:val="00977696"/>
    <w:rsid w:val="009777FD"/>
    <w:rsid w:val="0097788E"/>
    <w:rsid w:val="00977925"/>
    <w:rsid w:val="0097796C"/>
    <w:rsid w:val="00977C17"/>
    <w:rsid w:val="00977D4B"/>
    <w:rsid w:val="00977E05"/>
    <w:rsid w:val="00977E38"/>
    <w:rsid w:val="00977E71"/>
    <w:rsid w:val="00977EAB"/>
    <w:rsid w:val="00977F19"/>
    <w:rsid w:val="0097C303"/>
    <w:rsid w:val="00980102"/>
    <w:rsid w:val="00980182"/>
    <w:rsid w:val="009801E8"/>
    <w:rsid w:val="009802E6"/>
    <w:rsid w:val="00980324"/>
    <w:rsid w:val="0098049E"/>
    <w:rsid w:val="009805C9"/>
    <w:rsid w:val="00980635"/>
    <w:rsid w:val="0098067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2C6"/>
    <w:rsid w:val="009813EE"/>
    <w:rsid w:val="0098150A"/>
    <w:rsid w:val="00981563"/>
    <w:rsid w:val="00981669"/>
    <w:rsid w:val="0098168D"/>
    <w:rsid w:val="00981691"/>
    <w:rsid w:val="009817D2"/>
    <w:rsid w:val="009818BF"/>
    <w:rsid w:val="009818E5"/>
    <w:rsid w:val="00981A07"/>
    <w:rsid w:val="00981AA4"/>
    <w:rsid w:val="00981AC1"/>
    <w:rsid w:val="00981B1A"/>
    <w:rsid w:val="00981B1E"/>
    <w:rsid w:val="00981B41"/>
    <w:rsid w:val="00981DA2"/>
    <w:rsid w:val="00981E5D"/>
    <w:rsid w:val="00981E7B"/>
    <w:rsid w:val="00982003"/>
    <w:rsid w:val="00982045"/>
    <w:rsid w:val="009820A6"/>
    <w:rsid w:val="0098214A"/>
    <w:rsid w:val="009821F0"/>
    <w:rsid w:val="009822CA"/>
    <w:rsid w:val="009822E9"/>
    <w:rsid w:val="00982394"/>
    <w:rsid w:val="0098256A"/>
    <w:rsid w:val="00982751"/>
    <w:rsid w:val="009828E3"/>
    <w:rsid w:val="009829F8"/>
    <w:rsid w:val="00982A22"/>
    <w:rsid w:val="00982AD1"/>
    <w:rsid w:val="00982CD9"/>
    <w:rsid w:val="00982D81"/>
    <w:rsid w:val="00982D96"/>
    <w:rsid w:val="00982DC2"/>
    <w:rsid w:val="00982DE8"/>
    <w:rsid w:val="00982DEC"/>
    <w:rsid w:val="009830EB"/>
    <w:rsid w:val="00983170"/>
    <w:rsid w:val="009831D3"/>
    <w:rsid w:val="00983351"/>
    <w:rsid w:val="00983371"/>
    <w:rsid w:val="00983494"/>
    <w:rsid w:val="00983566"/>
    <w:rsid w:val="009836DF"/>
    <w:rsid w:val="009836E1"/>
    <w:rsid w:val="0098376C"/>
    <w:rsid w:val="009838B2"/>
    <w:rsid w:val="009838E1"/>
    <w:rsid w:val="00983A94"/>
    <w:rsid w:val="00983B03"/>
    <w:rsid w:val="00983B0D"/>
    <w:rsid w:val="00983B18"/>
    <w:rsid w:val="00983C78"/>
    <w:rsid w:val="00983C94"/>
    <w:rsid w:val="00983CA2"/>
    <w:rsid w:val="00983CE2"/>
    <w:rsid w:val="0098408D"/>
    <w:rsid w:val="0098409D"/>
    <w:rsid w:val="009840A9"/>
    <w:rsid w:val="0098411D"/>
    <w:rsid w:val="009842E1"/>
    <w:rsid w:val="00984415"/>
    <w:rsid w:val="009844A9"/>
    <w:rsid w:val="009844D9"/>
    <w:rsid w:val="0098454D"/>
    <w:rsid w:val="00984624"/>
    <w:rsid w:val="0098464B"/>
    <w:rsid w:val="009846F0"/>
    <w:rsid w:val="0098476E"/>
    <w:rsid w:val="009848A0"/>
    <w:rsid w:val="009848E4"/>
    <w:rsid w:val="009848FC"/>
    <w:rsid w:val="009849CB"/>
    <w:rsid w:val="00984BE3"/>
    <w:rsid w:val="00984D44"/>
    <w:rsid w:val="00984F63"/>
    <w:rsid w:val="00984F8C"/>
    <w:rsid w:val="009850C5"/>
    <w:rsid w:val="009850D0"/>
    <w:rsid w:val="009850DF"/>
    <w:rsid w:val="0098510D"/>
    <w:rsid w:val="00985144"/>
    <w:rsid w:val="00985180"/>
    <w:rsid w:val="0098533E"/>
    <w:rsid w:val="00985380"/>
    <w:rsid w:val="0098565A"/>
    <w:rsid w:val="0098570B"/>
    <w:rsid w:val="009857E2"/>
    <w:rsid w:val="00985876"/>
    <w:rsid w:val="009858F6"/>
    <w:rsid w:val="00985A0D"/>
    <w:rsid w:val="00985ACE"/>
    <w:rsid w:val="00985D1B"/>
    <w:rsid w:val="00985E38"/>
    <w:rsid w:val="00985E91"/>
    <w:rsid w:val="00985F73"/>
    <w:rsid w:val="0098606B"/>
    <w:rsid w:val="009860A0"/>
    <w:rsid w:val="00986280"/>
    <w:rsid w:val="0098636F"/>
    <w:rsid w:val="009863C5"/>
    <w:rsid w:val="009864CA"/>
    <w:rsid w:val="009865F3"/>
    <w:rsid w:val="009866D3"/>
    <w:rsid w:val="009867A5"/>
    <w:rsid w:val="00986815"/>
    <w:rsid w:val="00986901"/>
    <w:rsid w:val="00986918"/>
    <w:rsid w:val="009869BF"/>
    <w:rsid w:val="009869F3"/>
    <w:rsid w:val="00986A19"/>
    <w:rsid w:val="00986B95"/>
    <w:rsid w:val="00986BE4"/>
    <w:rsid w:val="00986D63"/>
    <w:rsid w:val="00986DB8"/>
    <w:rsid w:val="00986EA2"/>
    <w:rsid w:val="00986EC3"/>
    <w:rsid w:val="0098723C"/>
    <w:rsid w:val="009872D4"/>
    <w:rsid w:val="0098741E"/>
    <w:rsid w:val="00987611"/>
    <w:rsid w:val="00987666"/>
    <w:rsid w:val="0098771D"/>
    <w:rsid w:val="00987723"/>
    <w:rsid w:val="0098775D"/>
    <w:rsid w:val="00987781"/>
    <w:rsid w:val="0098782B"/>
    <w:rsid w:val="009879F1"/>
    <w:rsid w:val="00987B3D"/>
    <w:rsid w:val="00987B5D"/>
    <w:rsid w:val="00987B9D"/>
    <w:rsid w:val="00987C2B"/>
    <w:rsid w:val="00987DAD"/>
    <w:rsid w:val="00987DD3"/>
    <w:rsid w:val="00987E30"/>
    <w:rsid w:val="00987ED0"/>
    <w:rsid w:val="009900D5"/>
    <w:rsid w:val="009900F3"/>
    <w:rsid w:val="0099012B"/>
    <w:rsid w:val="00990376"/>
    <w:rsid w:val="00990430"/>
    <w:rsid w:val="0099045C"/>
    <w:rsid w:val="00990507"/>
    <w:rsid w:val="00990542"/>
    <w:rsid w:val="009905FB"/>
    <w:rsid w:val="00990623"/>
    <w:rsid w:val="009906C0"/>
    <w:rsid w:val="00990755"/>
    <w:rsid w:val="00990924"/>
    <w:rsid w:val="009909E3"/>
    <w:rsid w:val="00990A9C"/>
    <w:rsid w:val="00990B08"/>
    <w:rsid w:val="00990B36"/>
    <w:rsid w:val="00990CFD"/>
    <w:rsid w:val="00990E22"/>
    <w:rsid w:val="00990F6F"/>
    <w:rsid w:val="00991130"/>
    <w:rsid w:val="0099123F"/>
    <w:rsid w:val="009914EA"/>
    <w:rsid w:val="00991538"/>
    <w:rsid w:val="00991689"/>
    <w:rsid w:val="009916CD"/>
    <w:rsid w:val="009916F3"/>
    <w:rsid w:val="00991790"/>
    <w:rsid w:val="00991903"/>
    <w:rsid w:val="00991943"/>
    <w:rsid w:val="009919D7"/>
    <w:rsid w:val="00991A5A"/>
    <w:rsid w:val="00991A8A"/>
    <w:rsid w:val="00991B87"/>
    <w:rsid w:val="00991C0D"/>
    <w:rsid w:val="00991C13"/>
    <w:rsid w:val="00991CB4"/>
    <w:rsid w:val="00991D73"/>
    <w:rsid w:val="00991D9E"/>
    <w:rsid w:val="00991DD4"/>
    <w:rsid w:val="00991E9D"/>
    <w:rsid w:val="00991EB8"/>
    <w:rsid w:val="00991ED0"/>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3E9C"/>
    <w:rsid w:val="00993F18"/>
    <w:rsid w:val="0099400B"/>
    <w:rsid w:val="009941B8"/>
    <w:rsid w:val="009942A9"/>
    <w:rsid w:val="009942B0"/>
    <w:rsid w:val="0099438A"/>
    <w:rsid w:val="00994490"/>
    <w:rsid w:val="00994517"/>
    <w:rsid w:val="009945A9"/>
    <w:rsid w:val="00994640"/>
    <w:rsid w:val="0099474B"/>
    <w:rsid w:val="00994762"/>
    <w:rsid w:val="0099479A"/>
    <w:rsid w:val="00994828"/>
    <w:rsid w:val="009948E7"/>
    <w:rsid w:val="0099494A"/>
    <w:rsid w:val="00994DE6"/>
    <w:rsid w:val="00994DE9"/>
    <w:rsid w:val="00994DF8"/>
    <w:rsid w:val="00994E66"/>
    <w:rsid w:val="00994EDB"/>
    <w:rsid w:val="00995000"/>
    <w:rsid w:val="009952CD"/>
    <w:rsid w:val="009952F9"/>
    <w:rsid w:val="0099538E"/>
    <w:rsid w:val="00995451"/>
    <w:rsid w:val="00995516"/>
    <w:rsid w:val="00995560"/>
    <w:rsid w:val="009955E0"/>
    <w:rsid w:val="009955F6"/>
    <w:rsid w:val="0099566A"/>
    <w:rsid w:val="0099568E"/>
    <w:rsid w:val="00995724"/>
    <w:rsid w:val="009957DA"/>
    <w:rsid w:val="00995883"/>
    <w:rsid w:val="0099589F"/>
    <w:rsid w:val="009958FC"/>
    <w:rsid w:val="00995930"/>
    <w:rsid w:val="00995973"/>
    <w:rsid w:val="009959AA"/>
    <w:rsid w:val="00995B1C"/>
    <w:rsid w:val="00995B8D"/>
    <w:rsid w:val="00995CDB"/>
    <w:rsid w:val="00995E75"/>
    <w:rsid w:val="00995EFE"/>
    <w:rsid w:val="00995F1C"/>
    <w:rsid w:val="009960C3"/>
    <w:rsid w:val="00996185"/>
    <w:rsid w:val="00996366"/>
    <w:rsid w:val="00996460"/>
    <w:rsid w:val="009966A7"/>
    <w:rsid w:val="00996772"/>
    <w:rsid w:val="00996C62"/>
    <w:rsid w:val="00996D0E"/>
    <w:rsid w:val="00996D31"/>
    <w:rsid w:val="00996E2E"/>
    <w:rsid w:val="00996F47"/>
    <w:rsid w:val="00996FB3"/>
    <w:rsid w:val="009970FA"/>
    <w:rsid w:val="00997112"/>
    <w:rsid w:val="0099711C"/>
    <w:rsid w:val="009971DB"/>
    <w:rsid w:val="009972BC"/>
    <w:rsid w:val="009972ED"/>
    <w:rsid w:val="00997397"/>
    <w:rsid w:val="00997445"/>
    <w:rsid w:val="009974B0"/>
    <w:rsid w:val="009974E8"/>
    <w:rsid w:val="00997649"/>
    <w:rsid w:val="0099766A"/>
    <w:rsid w:val="0099769A"/>
    <w:rsid w:val="0099770A"/>
    <w:rsid w:val="00997841"/>
    <w:rsid w:val="0099789B"/>
    <w:rsid w:val="00997909"/>
    <w:rsid w:val="0099797A"/>
    <w:rsid w:val="00997A19"/>
    <w:rsid w:val="00997A37"/>
    <w:rsid w:val="00997A7D"/>
    <w:rsid w:val="00997B14"/>
    <w:rsid w:val="00997E6F"/>
    <w:rsid w:val="00997EBE"/>
    <w:rsid w:val="00997EF1"/>
    <w:rsid w:val="009A009C"/>
    <w:rsid w:val="009A00D5"/>
    <w:rsid w:val="009A02AD"/>
    <w:rsid w:val="009A0318"/>
    <w:rsid w:val="009A03B0"/>
    <w:rsid w:val="009A042C"/>
    <w:rsid w:val="009A04BB"/>
    <w:rsid w:val="009A04F4"/>
    <w:rsid w:val="009A05D4"/>
    <w:rsid w:val="009A0632"/>
    <w:rsid w:val="009A0682"/>
    <w:rsid w:val="009A0697"/>
    <w:rsid w:val="009A06D7"/>
    <w:rsid w:val="009A0718"/>
    <w:rsid w:val="009A0733"/>
    <w:rsid w:val="009A0808"/>
    <w:rsid w:val="009A095E"/>
    <w:rsid w:val="009A09D3"/>
    <w:rsid w:val="009A09FC"/>
    <w:rsid w:val="009A0A62"/>
    <w:rsid w:val="009A0A7B"/>
    <w:rsid w:val="009A0B75"/>
    <w:rsid w:val="009A0BE3"/>
    <w:rsid w:val="009A0BFF"/>
    <w:rsid w:val="009A0C4C"/>
    <w:rsid w:val="009A0C8A"/>
    <w:rsid w:val="009A0C8E"/>
    <w:rsid w:val="009A0CCB"/>
    <w:rsid w:val="009A0D89"/>
    <w:rsid w:val="009A0DBD"/>
    <w:rsid w:val="009A0E73"/>
    <w:rsid w:val="009A0F67"/>
    <w:rsid w:val="009A0FB4"/>
    <w:rsid w:val="009A1182"/>
    <w:rsid w:val="009A11C5"/>
    <w:rsid w:val="009A1283"/>
    <w:rsid w:val="009A1455"/>
    <w:rsid w:val="009A16CE"/>
    <w:rsid w:val="009A19B8"/>
    <w:rsid w:val="009A1A5F"/>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58D"/>
    <w:rsid w:val="009A2657"/>
    <w:rsid w:val="009A2666"/>
    <w:rsid w:val="009A2716"/>
    <w:rsid w:val="009A2736"/>
    <w:rsid w:val="009A27EF"/>
    <w:rsid w:val="009A2910"/>
    <w:rsid w:val="009A29FB"/>
    <w:rsid w:val="009A2AC2"/>
    <w:rsid w:val="009A2AFF"/>
    <w:rsid w:val="009A2B0D"/>
    <w:rsid w:val="009A2B76"/>
    <w:rsid w:val="009A2C87"/>
    <w:rsid w:val="009A2CC4"/>
    <w:rsid w:val="009A2D3B"/>
    <w:rsid w:val="009A2DCF"/>
    <w:rsid w:val="009A2E44"/>
    <w:rsid w:val="009A2EFF"/>
    <w:rsid w:val="009A2FA0"/>
    <w:rsid w:val="009A3122"/>
    <w:rsid w:val="009A313A"/>
    <w:rsid w:val="009A318B"/>
    <w:rsid w:val="009A3207"/>
    <w:rsid w:val="009A3265"/>
    <w:rsid w:val="009A3289"/>
    <w:rsid w:val="009A32C4"/>
    <w:rsid w:val="009A3341"/>
    <w:rsid w:val="009A334E"/>
    <w:rsid w:val="009A33B0"/>
    <w:rsid w:val="009A33D2"/>
    <w:rsid w:val="009A3405"/>
    <w:rsid w:val="009A348A"/>
    <w:rsid w:val="009A35E3"/>
    <w:rsid w:val="009A366A"/>
    <w:rsid w:val="009A3976"/>
    <w:rsid w:val="009A3ADD"/>
    <w:rsid w:val="009A3CDA"/>
    <w:rsid w:val="009A3D4F"/>
    <w:rsid w:val="009A3D54"/>
    <w:rsid w:val="009A3EA5"/>
    <w:rsid w:val="009A3F91"/>
    <w:rsid w:val="009A3FEB"/>
    <w:rsid w:val="009A4053"/>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50"/>
    <w:rsid w:val="009A4AE7"/>
    <w:rsid w:val="009A4B67"/>
    <w:rsid w:val="009A4B7E"/>
    <w:rsid w:val="009A4B81"/>
    <w:rsid w:val="009A4C0E"/>
    <w:rsid w:val="009A4D9C"/>
    <w:rsid w:val="009A4DE6"/>
    <w:rsid w:val="009A4E4E"/>
    <w:rsid w:val="009A4F1E"/>
    <w:rsid w:val="009A4F4A"/>
    <w:rsid w:val="009A4FE0"/>
    <w:rsid w:val="009A509E"/>
    <w:rsid w:val="009A50A4"/>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835"/>
    <w:rsid w:val="009A5888"/>
    <w:rsid w:val="009A5906"/>
    <w:rsid w:val="009A5961"/>
    <w:rsid w:val="009A5A31"/>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322"/>
    <w:rsid w:val="009A64C0"/>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24E"/>
    <w:rsid w:val="009A7295"/>
    <w:rsid w:val="009A7358"/>
    <w:rsid w:val="009A74A2"/>
    <w:rsid w:val="009A74AF"/>
    <w:rsid w:val="009A75D7"/>
    <w:rsid w:val="009A7757"/>
    <w:rsid w:val="009A783F"/>
    <w:rsid w:val="009A799E"/>
    <w:rsid w:val="009A7A1D"/>
    <w:rsid w:val="009A7AC7"/>
    <w:rsid w:val="009A7B91"/>
    <w:rsid w:val="009A7C0B"/>
    <w:rsid w:val="009A7C7C"/>
    <w:rsid w:val="009A7CEE"/>
    <w:rsid w:val="009A7D68"/>
    <w:rsid w:val="009A7E73"/>
    <w:rsid w:val="009A7E8C"/>
    <w:rsid w:val="009A7ECC"/>
    <w:rsid w:val="009A7F06"/>
    <w:rsid w:val="009A7F81"/>
    <w:rsid w:val="009A7FC3"/>
    <w:rsid w:val="009B0084"/>
    <w:rsid w:val="009B00FA"/>
    <w:rsid w:val="009B0157"/>
    <w:rsid w:val="009B01D9"/>
    <w:rsid w:val="009B0207"/>
    <w:rsid w:val="009B0224"/>
    <w:rsid w:val="009B02ED"/>
    <w:rsid w:val="009B0322"/>
    <w:rsid w:val="009B04B4"/>
    <w:rsid w:val="009B0540"/>
    <w:rsid w:val="009B069A"/>
    <w:rsid w:val="009B06C5"/>
    <w:rsid w:val="009B06DE"/>
    <w:rsid w:val="009B0735"/>
    <w:rsid w:val="009B0761"/>
    <w:rsid w:val="009B0786"/>
    <w:rsid w:val="009B08D2"/>
    <w:rsid w:val="009B097D"/>
    <w:rsid w:val="009B09E6"/>
    <w:rsid w:val="009B0A06"/>
    <w:rsid w:val="009B0B2A"/>
    <w:rsid w:val="009B0C3F"/>
    <w:rsid w:val="009B0D34"/>
    <w:rsid w:val="009B0DB9"/>
    <w:rsid w:val="009B0F70"/>
    <w:rsid w:val="009B11AA"/>
    <w:rsid w:val="009B11AC"/>
    <w:rsid w:val="009B132D"/>
    <w:rsid w:val="009B1547"/>
    <w:rsid w:val="009B1596"/>
    <w:rsid w:val="009B1723"/>
    <w:rsid w:val="009B1855"/>
    <w:rsid w:val="009B18A3"/>
    <w:rsid w:val="009B1980"/>
    <w:rsid w:val="009B19E4"/>
    <w:rsid w:val="009B1A31"/>
    <w:rsid w:val="009B1BA8"/>
    <w:rsid w:val="009B1BAB"/>
    <w:rsid w:val="009B1CC0"/>
    <w:rsid w:val="009B1D59"/>
    <w:rsid w:val="009B1D9B"/>
    <w:rsid w:val="009B200A"/>
    <w:rsid w:val="009B2024"/>
    <w:rsid w:val="009B216F"/>
    <w:rsid w:val="009B21E4"/>
    <w:rsid w:val="009B23B0"/>
    <w:rsid w:val="009B23FD"/>
    <w:rsid w:val="009B2447"/>
    <w:rsid w:val="009B24F9"/>
    <w:rsid w:val="009B25EB"/>
    <w:rsid w:val="009B25F9"/>
    <w:rsid w:val="009B263A"/>
    <w:rsid w:val="009B26D5"/>
    <w:rsid w:val="009B271F"/>
    <w:rsid w:val="009B2741"/>
    <w:rsid w:val="009B28E1"/>
    <w:rsid w:val="009B2B32"/>
    <w:rsid w:val="009B2C68"/>
    <w:rsid w:val="009B2CE9"/>
    <w:rsid w:val="009B2D4E"/>
    <w:rsid w:val="009B2E52"/>
    <w:rsid w:val="009B2EAD"/>
    <w:rsid w:val="009B2F5F"/>
    <w:rsid w:val="009B2FF4"/>
    <w:rsid w:val="009B3071"/>
    <w:rsid w:val="009B3075"/>
    <w:rsid w:val="009B30AA"/>
    <w:rsid w:val="009B31B6"/>
    <w:rsid w:val="009B32F7"/>
    <w:rsid w:val="009B3489"/>
    <w:rsid w:val="009B34C3"/>
    <w:rsid w:val="009B35F4"/>
    <w:rsid w:val="009B3694"/>
    <w:rsid w:val="009B36AB"/>
    <w:rsid w:val="009B36B8"/>
    <w:rsid w:val="009B36D9"/>
    <w:rsid w:val="009B3874"/>
    <w:rsid w:val="009B39D9"/>
    <w:rsid w:val="009B3A41"/>
    <w:rsid w:val="009B3B89"/>
    <w:rsid w:val="009B3BF3"/>
    <w:rsid w:val="009B3C44"/>
    <w:rsid w:val="009B3C50"/>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E"/>
    <w:rsid w:val="009B54D9"/>
    <w:rsid w:val="009B56FA"/>
    <w:rsid w:val="009B5771"/>
    <w:rsid w:val="009B57AD"/>
    <w:rsid w:val="009B5893"/>
    <w:rsid w:val="009B58EE"/>
    <w:rsid w:val="009B5989"/>
    <w:rsid w:val="009B5A72"/>
    <w:rsid w:val="009B5A88"/>
    <w:rsid w:val="009B5ACC"/>
    <w:rsid w:val="009B5ADA"/>
    <w:rsid w:val="009B5C21"/>
    <w:rsid w:val="009B5C4A"/>
    <w:rsid w:val="009B5C62"/>
    <w:rsid w:val="009B5C8F"/>
    <w:rsid w:val="009B5CA7"/>
    <w:rsid w:val="009B5CCA"/>
    <w:rsid w:val="009B5CFE"/>
    <w:rsid w:val="009B5D20"/>
    <w:rsid w:val="009B5D25"/>
    <w:rsid w:val="009B5E00"/>
    <w:rsid w:val="009B5E1B"/>
    <w:rsid w:val="009B5E1D"/>
    <w:rsid w:val="009B5E68"/>
    <w:rsid w:val="009B5E8F"/>
    <w:rsid w:val="009B60E4"/>
    <w:rsid w:val="009B6299"/>
    <w:rsid w:val="009B62D7"/>
    <w:rsid w:val="009B630C"/>
    <w:rsid w:val="009B645A"/>
    <w:rsid w:val="009B6479"/>
    <w:rsid w:val="009B6595"/>
    <w:rsid w:val="009B659E"/>
    <w:rsid w:val="009B65BB"/>
    <w:rsid w:val="009B67F4"/>
    <w:rsid w:val="009B6888"/>
    <w:rsid w:val="009B68EE"/>
    <w:rsid w:val="009B6948"/>
    <w:rsid w:val="009B6A5A"/>
    <w:rsid w:val="009B6AF8"/>
    <w:rsid w:val="009B6B16"/>
    <w:rsid w:val="009B6B65"/>
    <w:rsid w:val="009B6EC8"/>
    <w:rsid w:val="009B6F03"/>
    <w:rsid w:val="009B6FC8"/>
    <w:rsid w:val="009B6FDF"/>
    <w:rsid w:val="009B706F"/>
    <w:rsid w:val="009B70E0"/>
    <w:rsid w:val="009B70EB"/>
    <w:rsid w:val="009B70FD"/>
    <w:rsid w:val="009B711A"/>
    <w:rsid w:val="009B714B"/>
    <w:rsid w:val="009B7196"/>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0D"/>
    <w:rsid w:val="009C076B"/>
    <w:rsid w:val="009C080F"/>
    <w:rsid w:val="009C08DD"/>
    <w:rsid w:val="009C09C0"/>
    <w:rsid w:val="009C09E3"/>
    <w:rsid w:val="009C0A4A"/>
    <w:rsid w:val="009C0B46"/>
    <w:rsid w:val="009C0B9C"/>
    <w:rsid w:val="009C0BF3"/>
    <w:rsid w:val="009C0D0C"/>
    <w:rsid w:val="009C0E15"/>
    <w:rsid w:val="009C0F95"/>
    <w:rsid w:val="009C1064"/>
    <w:rsid w:val="009C10C3"/>
    <w:rsid w:val="009C115F"/>
    <w:rsid w:val="009C11B4"/>
    <w:rsid w:val="009C127B"/>
    <w:rsid w:val="009C130B"/>
    <w:rsid w:val="009C15C0"/>
    <w:rsid w:val="009C15DC"/>
    <w:rsid w:val="009C1632"/>
    <w:rsid w:val="009C17A3"/>
    <w:rsid w:val="009C1844"/>
    <w:rsid w:val="009C184C"/>
    <w:rsid w:val="009C188A"/>
    <w:rsid w:val="009C194C"/>
    <w:rsid w:val="009C1959"/>
    <w:rsid w:val="009C1C75"/>
    <w:rsid w:val="009C1DC8"/>
    <w:rsid w:val="009C1E23"/>
    <w:rsid w:val="009C1EF8"/>
    <w:rsid w:val="009C1FEF"/>
    <w:rsid w:val="009C2023"/>
    <w:rsid w:val="009C207D"/>
    <w:rsid w:val="009C20D9"/>
    <w:rsid w:val="009C21BD"/>
    <w:rsid w:val="009C21FC"/>
    <w:rsid w:val="009C22D8"/>
    <w:rsid w:val="009C23F2"/>
    <w:rsid w:val="009C2448"/>
    <w:rsid w:val="009C2477"/>
    <w:rsid w:val="009C24C5"/>
    <w:rsid w:val="009C24CA"/>
    <w:rsid w:val="009C256C"/>
    <w:rsid w:val="009C25E7"/>
    <w:rsid w:val="009C25EB"/>
    <w:rsid w:val="009C2635"/>
    <w:rsid w:val="009C268E"/>
    <w:rsid w:val="009C27CA"/>
    <w:rsid w:val="009C27F0"/>
    <w:rsid w:val="009C2845"/>
    <w:rsid w:val="009C2893"/>
    <w:rsid w:val="009C2926"/>
    <w:rsid w:val="009C2980"/>
    <w:rsid w:val="009C2B5A"/>
    <w:rsid w:val="009C2C0F"/>
    <w:rsid w:val="009C2DC6"/>
    <w:rsid w:val="009C2DDF"/>
    <w:rsid w:val="009C2DF2"/>
    <w:rsid w:val="009C2E29"/>
    <w:rsid w:val="009C2E7C"/>
    <w:rsid w:val="009C2E8C"/>
    <w:rsid w:val="009C305B"/>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CBB"/>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5D"/>
    <w:rsid w:val="009C5192"/>
    <w:rsid w:val="009C5196"/>
    <w:rsid w:val="009C5217"/>
    <w:rsid w:val="009C53B8"/>
    <w:rsid w:val="009C5418"/>
    <w:rsid w:val="009C5476"/>
    <w:rsid w:val="009C559B"/>
    <w:rsid w:val="009C56D5"/>
    <w:rsid w:val="009C5758"/>
    <w:rsid w:val="009C5784"/>
    <w:rsid w:val="009C57E0"/>
    <w:rsid w:val="009C582E"/>
    <w:rsid w:val="009C5878"/>
    <w:rsid w:val="009C595E"/>
    <w:rsid w:val="009C5AE3"/>
    <w:rsid w:val="009C5C3E"/>
    <w:rsid w:val="009C5C42"/>
    <w:rsid w:val="009C5D4F"/>
    <w:rsid w:val="009C5DF5"/>
    <w:rsid w:val="009C5FCF"/>
    <w:rsid w:val="009C60FB"/>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EB9"/>
    <w:rsid w:val="009C6F25"/>
    <w:rsid w:val="009C6F97"/>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8F5"/>
    <w:rsid w:val="009C79E7"/>
    <w:rsid w:val="009C79F9"/>
    <w:rsid w:val="009C7B24"/>
    <w:rsid w:val="009C7B9C"/>
    <w:rsid w:val="009C7D35"/>
    <w:rsid w:val="009C7D64"/>
    <w:rsid w:val="009C7DFB"/>
    <w:rsid w:val="009C7EA3"/>
    <w:rsid w:val="009D0103"/>
    <w:rsid w:val="009D020D"/>
    <w:rsid w:val="009D026E"/>
    <w:rsid w:val="009D027D"/>
    <w:rsid w:val="009D028E"/>
    <w:rsid w:val="009D02A1"/>
    <w:rsid w:val="009D02D7"/>
    <w:rsid w:val="009D0358"/>
    <w:rsid w:val="009D0381"/>
    <w:rsid w:val="009D03BF"/>
    <w:rsid w:val="009D03FC"/>
    <w:rsid w:val="009D0487"/>
    <w:rsid w:val="009D049C"/>
    <w:rsid w:val="009D04DF"/>
    <w:rsid w:val="009D059E"/>
    <w:rsid w:val="009D07F7"/>
    <w:rsid w:val="009D081C"/>
    <w:rsid w:val="009D09F8"/>
    <w:rsid w:val="009D0C5C"/>
    <w:rsid w:val="009D0CCB"/>
    <w:rsid w:val="009D0D87"/>
    <w:rsid w:val="009D0E31"/>
    <w:rsid w:val="009D0E65"/>
    <w:rsid w:val="009D0EFA"/>
    <w:rsid w:val="009D0F48"/>
    <w:rsid w:val="009D0F90"/>
    <w:rsid w:val="009D0FB3"/>
    <w:rsid w:val="009D1008"/>
    <w:rsid w:val="009D105B"/>
    <w:rsid w:val="009D1100"/>
    <w:rsid w:val="009D1164"/>
    <w:rsid w:val="009D11BC"/>
    <w:rsid w:val="009D12BE"/>
    <w:rsid w:val="009D12DD"/>
    <w:rsid w:val="009D13D2"/>
    <w:rsid w:val="009D14CB"/>
    <w:rsid w:val="009D14EB"/>
    <w:rsid w:val="009D157F"/>
    <w:rsid w:val="009D15D0"/>
    <w:rsid w:val="009D1B88"/>
    <w:rsid w:val="009D1BA6"/>
    <w:rsid w:val="009D1CB3"/>
    <w:rsid w:val="009D1DB1"/>
    <w:rsid w:val="009D1E22"/>
    <w:rsid w:val="009D1F04"/>
    <w:rsid w:val="009D1FF9"/>
    <w:rsid w:val="009D2003"/>
    <w:rsid w:val="009D213F"/>
    <w:rsid w:val="009D216E"/>
    <w:rsid w:val="009D2194"/>
    <w:rsid w:val="009D22F0"/>
    <w:rsid w:val="009D2358"/>
    <w:rsid w:val="009D23A1"/>
    <w:rsid w:val="009D23E8"/>
    <w:rsid w:val="009D2419"/>
    <w:rsid w:val="009D24AB"/>
    <w:rsid w:val="009D24BB"/>
    <w:rsid w:val="009D24CE"/>
    <w:rsid w:val="009D24D3"/>
    <w:rsid w:val="009D25E4"/>
    <w:rsid w:val="009D2854"/>
    <w:rsid w:val="009D2913"/>
    <w:rsid w:val="009D294B"/>
    <w:rsid w:val="009D2A68"/>
    <w:rsid w:val="009D2A89"/>
    <w:rsid w:val="009D2B15"/>
    <w:rsid w:val="009D2B61"/>
    <w:rsid w:val="009D2B70"/>
    <w:rsid w:val="009D2C3D"/>
    <w:rsid w:val="009D2D0A"/>
    <w:rsid w:val="009D2D8E"/>
    <w:rsid w:val="009D304C"/>
    <w:rsid w:val="009D3053"/>
    <w:rsid w:val="009D3063"/>
    <w:rsid w:val="009D30B1"/>
    <w:rsid w:val="009D30ED"/>
    <w:rsid w:val="009D3234"/>
    <w:rsid w:val="009D323B"/>
    <w:rsid w:val="009D3255"/>
    <w:rsid w:val="009D3268"/>
    <w:rsid w:val="009D32F7"/>
    <w:rsid w:val="009D3321"/>
    <w:rsid w:val="009D3376"/>
    <w:rsid w:val="009D33F2"/>
    <w:rsid w:val="009D3509"/>
    <w:rsid w:val="009D3512"/>
    <w:rsid w:val="009D35C1"/>
    <w:rsid w:val="009D3684"/>
    <w:rsid w:val="009D376B"/>
    <w:rsid w:val="009D3770"/>
    <w:rsid w:val="009D37A9"/>
    <w:rsid w:val="009D37F3"/>
    <w:rsid w:val="009D3809"/>
    <w:rsid w:val="009D3873"/>
    <w:rsid w:val="009D3958"/>
    <w:rsid w:val="009D39B2"/>
    <w:rsid w:val="009D3AE3"/>
    <w:rsid w:val="009D3C03"/>
    <w:rsid w:val="009D3C73"/>
    <w:rsid w:val="009D3CBB"/>
    <w:rsid w:val="009D3CF2"/>
    <w:rsid w:val="009D3D55"/>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F6"/>
    <w:rsid w:val="009D5BAE"/>
    <w:rsid w:val="009D5BD7"/>
    <w:rsid w:val="009D5BF8"/>
    <w:rsid w:val="009D5D27"/>
    <w:rsid w:val="009D5EC3"/>
    <w:rsid w:val="009D5F4E"/>
    <w:rsid w:val="009D5FE0"/>
    <w:rsid w:val="009D6015"/>
    <w:rsid w:val="009D608B"/>
    <w:rsid w:val="009D6265"/>
    <w:rsid w:val="009D6268"/>
    <w:rsid w:val="009D64BF"/>
    <w:rsid w:val="009D64CF"/>
    <w:rsid w:val="009D64E2"/>
    <w:rsid w:val="009D650A"/>
    <w:rsid w:val="009D6515"/>
    <w:rsid w:val="009D6524"/>
    <w:rsid w:val="009D6548"/>
    <w:rsid w:val="009D66C4"/>
    <w:rsid w:val="009D675D"/>
    <w:rsid w:val="009D69F1"/>
    <w:rsid w:val="009D69F2"/>
    <w:rsid w:val="009D69F5"/>
    <w:rsid w:val="009D69FC"/>
    <w:rsid w:val="009D6A99"/>
    <w:rsid w:val="009D6AAA"/>
    <w:rsid w:val="009D6B7F"/>
    <w:rsid w:val="009D6BE3"/>
    <w:rsid w:val="009D6C61"/>
    <w:rsid w:val="009D6DF3"/>
    <w:rsid w:val="009D6E99"/>
    <w:rsid w:val="009D6FF0"/>
    <w:rsid w:val="009D7159"/>
    <w:rsid w:val="009D72DE"/>
    <w:rsid w:val="009D733D"/>
    <w:rsid w:val="009D734A"/>
    <w:rsid w:val="009D7637"/>
    <w:rsid w:val="009D7671"/>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16A"/>
    <w:rsid w:val="009E01FC"/>
    <w:rsid w:val="009E0367"/>
    <w:rsid w:val="009E0623"/>
    <w:rsid w:val="009E076E"/>
    <w:rsid w:val="009E08CF"/>
    <w:rsid w:val="009E0964"/>
    <w:rsid w:val="009E0A75"/>
    <w:rsid w:val="009E0AEF"/>
    <w:rsid w:val="009E0BC5"/>
    <w:rsid w:val="009E0BCD"/>
    <w:rsid w:val="009E0BEB"/>
    <w:rsid w:val="009E0CAE"/>
    <w:rsid w:val="009E0DEE"/>
    <w:rsid w:val="009E0E6C"/>
    <w:rsid w:val="009E0E9B"/>
    <w:rsid w:val="009E0FC1"/>
    <w:rsid w:val="009E1037"/>
    <w:rsid w:val="009E105E"/>
    <w:rsid w:val="009E10FF"/>
    <w:rsid w:val="009E1141"/>
    <w:rsid w:val="009E1305"/>
    <w:rsid w:val="009E140A"/>
    <w:rsid w:val="009E1563"/>
    <w:rsid w:val="009E171B"/>
    <w:rsid w:val="009E17C0"/>
    <w:rsid w:val="009E17F9"/>
    <w:rsid w:val="009E18C6"/>
    <w:rsid w:val="009E1923"/>
    <w:rsid w:val="009E1A33"/>
    <w:rsid w:val="009E1ACA"/>
    <w:rsid w:val="009E1D63"/>
    <w:rsid w:val="009E1DA0"/>
    <w:rsid w:val="009E1E5F"/>
    <w:rsid w:val="009E1EB8"/>
    <w:rsid w:val="009E1F20"/>
    <w:rsid w:val="009E1FA5"/>
    <w:rsid w:val="009E21B9"/>
    <w:rsid w:val="009E21CB"/>
    <w:rsid w:val="009E23A5"/>
    <w:rsid w:val="009E2484"/>
    <w:rsid w:val="009E24D6"/>
    <w:rsid w:val="009E254D"/>
    <w:rsid w:val="009E2551"/>
    <w:rsid w:val="009E2585"/>
    <w:rsid w:val="009E258D"/>
    <w:rsid w:val="009E25CC"/>
    <w:rsid w:val="009E25D9"/>
    <w:rsid w:val="009E26AC"/>
    <w:rsid w:val="009E276A"/>
    <w:rsid w:val="009E2770"/>
    <w:rsid w:val="009E279E"/>
    <w:rsid w:val="009E27AA"/>
    <w:rsid w:val="009E27E7"/>
    <w:rsid w:val="009E2873"/>
    <w:rsid w:val="009E294B"/>
    <w:rsid w:val="009E29A5"/>
    <w:rsid w:val="009E2A8C"/>
    <w:rsid w:val="009E2A9A"/>
    <w:rsid w:val="009E2AB9"/>
    <w:rsid w:val="009E2ABE"/>
    <w:rsid w:val="009E2ADF"/>
    <w:rsid w:val="009E2BE1"/>
    <w:rsid w:val="009E2C14"/>
    <w:rsid w:val="009E2C44"/>
    <w:rsid w:val="009E2D10"/>
    <w:rsid w:val="009E2D75"/>
    <w:rsid w:val="009E2DAA"/>
    <w:rsid w:val="009E2DAC"/>
    <w:rsid w:val="009E2DE3"/>
    <w:rsid w:val="009E2E13"/>
    <w:rsid w:val="009E3016"/>
    <w:rsid w:val="009E301A"/>
    <w:rsid w:val="009E3050"/>
    <w:rsid w:val="009E308B"/>
    <w:rsid w:val="009E30DD"/>
    <w:rsid w:val="009E32C8"/>
    <w:rsid w:val="009E3404"/>
    <w:rsid w:val="009E34C1"/>
    <w:rsid w:val="009E3537"/>
    <w:rsid w:val="009E354C"/>
    <w:rsid w:val="009E360B"/>
    <w:rsid w:val="009E360C"/>
    <w:rsid w:val="009E3640"/>
    <w:rsid w:val="009E378B"/>
    <w:rsid w:val="009E37F3"/>
    <w:rsid w:val="009E38A8"/>
    <w:rsid w:val="009E3992"/>
    <w:rsid w:val="009E39DF"/>
    <w:rsid w:val="009E3A21"/>
    <w:rsid w:val="009E3B42"/>
    <w:rsid w:val="009E3BC8"/>
    <w:rsid w:val="009E3C44"/>
    <w:rsid w:val="009E3E20"/>
    <w:rsid w:val="009E3E57"/>
    <w:rsid w:val="009E3FF0"/>
    <w:rsid w:val="009E4053"/>
    <w:rsid w:val="009E408A"/>
    <w:rsid w:val="009E429F"/>
    <w:rsid w:val="009E42D8"/>
    <w:rsid w:val="009E43C7"/>
    <w:rsid w:val="009E446D"/>
    <w:rsid w:val="009E449A"/>
    <w:rsid w:val="009E4549"/>
    <w:rsid w:val="009E4606"/>
    <w:rsid w:val="009E466B"/>
    <w:rsid w:val="009E46CA"/>
    <w:rsid w:val="009E472B"/>
    <w:rsid w:val="009E4839"/>
    <w:rsid w:val="009E4C3C"/>
    <w:rsid w:val="009E4D1B"/>
    <w:rsid w:val="009E4D41"/>
    <w:rsid w:val="009E4D96"/>
    <w:rsid w:val="009E4DF0"/>
    <w:rsid w:val="009E4F06"/>
    <w:rsid w:val="009E4F25"/>
    <w:rsid w:val="009E4F93"/>
    <w:rsid w:val="009E50EE"/>
    <w:rsid w:val="009E52B2"/>
    <w:rsid w:val="009E53BC"/>
    <w:rsid w:val="009E54E6"/>
    <w:rsid w:val="009E5568"/>
    <w:rsid w:val="009E55DF"/>
    <w:rsid w:val="009E5644"/>
    <w:rsid w:val="009E588B"/>
    <w:rsid w:val="009E5B1A"/>
    <w:rsid w:val="009E5D7D"/>
    <w:rsid w:val="009E5D9B"/>
    <w:rsid w:val="009E5F7B"/>
    <w:rsid w:val="009E6152"/>
    <w:rsid w:val="009E61B0"/>
    <w:rsid w:val="009E61E2"/>
    <w:rsid w:val="009E61FD"/>
    <w:rsid w:val="009E6234"/>
    <w:rsid w:val="009E6238"/>
    <w:rsid w:val="009E62A8"/>
    <w:rsid w:val="009E638A"/>
    <w:rsid w:val="009E63CC"/>
    <w:rsid w:val="009E63D2"/>
    <w:rsid w:val="009E6414"/>
    <w:rsid w:val="009E650A"/>
    <w:rsid w:val="009E658E"/>
    <w:rsid w:val="009E65D0"/>
    <w:rsid w:val="009E6684"/>
    <w:rsid w:val="009E674E"/>
    <w:rsid w:val="009E6AB2"/>
    <w:rsid w:val="009E6B0F"/>
    <w:rsid w:val="009E6B2E"/>
    <w:rsid w:val="009E6B39"/>
    <w:rsid w:val="009E6B5D"/>
    <w:rsid w:val="009E6B7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9"/>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BEC"/>
    <w:rsid w:val="009E7CD7"/>
    <w:rsid w:val="009E7E01"/>
    <w:rsid w:val="009E7E7B"/>
    <w:rsid w:val="009F0047"/>
    <w:rsid w:val="009F0089"/>
    <w:rsid w:val="009F0104"/>
    <w:rsid w:val="009F0232"/>
    <w:rsid w:val="009F028F"/>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11"/>
    <w:rsid w:val="009F1686"/>
    <w:rsid w:val="009F16DA"/>
    <w:rsid w:val="009F16E0"/>
    <w:rsid w:val="009F18AA"/>
    <w:rsid w:val="009F1914"/>
    <w:rsid w:val="009F19A1"/>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84B"/>
    <w:rsid w:val="009F2A2A"/>
    <w:rsid w:val="009F2BCC"/>
    <w:rsid w:val="009F2C6E"/>
    <w:rsid w:val="009F2C7A"/>
    <w:rsid w:val="009F2CD7"/>
    <w:rsid w:val="009F2D06"/>
    <w:rsid w:val="009F309A"/>
    <w:rsid w:val="009F31A1"/>
    <w:rsid w:val="009F3352"/>
    <w:rsid w:val="009F3360"/>
    <w:rsid w:val="009F33C4"/>
    <w:rsid w:val="009F3461"/>
    <w:rsid w:val="009F346A"/>
    <w:rsid w:val="009F35E4"/>
    <w:rsid w:val="009F3650"/>
    <w:rsid w:val="009F36E7"/>
    <w:rsid w:val="009F3790"/>
    <w:rsid w:val="009F37DC"/>
    <w:rsid w:val="009F3990"/>
    <w:rsid w:val="009F39DB"/>
    <w:rsid w:val="009F3A10"/>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01"/>
    <w:rsid w:val="009F4349"/>
    <w:rsid w:val="009F4354"/>
    <w:rsid w:val="009F4507"/>
    <w:rsid w:val="009F4811"/>
    <w:rsid w:val="009F48B3"/>
    <w:rsid w:val="009F493A"/>
    <w:rsid w:val="009F4A77"/>
    <w:rsid w:val="009F4ACF"/>
    <w:rsid w:val="009F4BEE"/>
    <w:rsid w:val="009F4D19"/>
    <w:rsid w:val="009F4D1C"/>
    <w:rsid w:val="009F4DFC"/>
    <w:rsid w:val="009F4E5F"/>
    <w:rsid w:val="009F4E86"/>
    <w:rsid w:val="009F4EC8"/>
    <w:rsid w:val="009F4F68"/>
    <w:rsid w:val="009F4F82"/>
    <w:rsid w:val="009F5014"/>
    <w:rsid w:val="009F5069"/>
    <w:rsid w:val="009F5247"/>
    <w:rsid w:val="009F53B2"/>
    <w:rsid w:val="009F53BC"/>
    <w:rsid w:val="009F53C1"/>
    <w:rsid w:val="009F540B"/>
    <w:rsid w:val="009F5433"/>
    <w:rsid w:val="009F55C3"/>
    <w:rsid w:val="009F5605"/>
    <w:rsid w:val="009F56F1"/>
    <w:rsid w:val="009F57AC"/>
    <w:rsid w:val="009F57CF"/>
    <w:rsid w:val="009F580A"/>
    <w:rsid w:val="009F586A"/>
    <w:rsid w:val="009F59BA"/>
    <w:rsid w:val="009F59C2"/>
    <w:rsid w:val="009F59E6"/>
    <w:rsid w:val="009F5B93"/>
    <w:rsid w:val="009F5CD1"/>
    <w:rsid w:val="009F5E06"/>
    <w:rsid w:val="009F5E75"/>
    <w:rsid w:val="009F62B6"/>
    <w:rsid w:val="009F640B"/>
    <w:rsid w:val="009F646D"/>
    <w:rsid w:val="009F648A"/>
    <w:rsid w:val="009F6514"/>
    <w:rsid w:val="009F662C"/>
    <w:rsid w:val="009F6773"/>
    <w:rsid w:val="009F6828"/>
    <w:rsid w:val="009F690C"/>
    <w:rsid w:val="009F69EC"/>
    <w:rsid w:val="009F6A45"/>
    <w:rsid w:val="009F6ABC"/>
    <w:rsid w:val="009F6BA9"/>
    <w:rsid w:val="009F6C50"/>
    <w:rsid w:val="009F6D1F"/>
    <w:rsid w:val="009F6D2B"/>
    <w:rsid w:val="009F6E49"/>
    <w:rsid w:val="009F6E61"/>
    <w:rsid w:val="009F6ECA"/>
    <w:rsid w:val="009F6F5B"/>
    <w:rsid w:val="009F7132"/>
    <w:rsid w:val="009F7379"/>
    <w:rsid w:val="009F739B"/>
    <w:rsid w:val="009F74B5"/>
    <w:rsid w:val="009F754F"/>
    <w:rsid w:val="009F7555"/>
    <w:rsid w:val="009F7593"/>
    <w:rsid w:val="009F759F"/>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453"/>
    <w:rsid w:val="00A0053D"/>
    <w:rsid w:val="00A006C1"/>
    <w:rsid w:val="00A00719"/>
    <w:rsid w:val="00A00734"/>
    <w:rsid w:val="00A00AF1"/>
    <w:rsid w:val="00A00B3E"/>
    <w:rsid w:val="00A00B4D"/>
    <w:rsid w:val="00A00BE2"/>
    <w:rsid w:val="00A00C96"/>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46C"/>
    <w:rsid w:val="00A01543"/>
    <w:rsid w:val="00A015B0"/>
    <w:rsid w:val="00A01675"/>
    <w:rsid w:val="00A01684"/>
    <w:rsid w:val="00A016C9"/>
    <w:rsid w:val="00A01813"/>
    <w:rsid w:val="00A01856"/>
    <w:rsid w:val="00A019A7"/>
    <w:rsid w:val="00A01AD5"/>
    <w:rsid w:val="00A01B63"/>
    <w:rsid w:val="00A01BCB"/>
    <w:rsid w:val="00A01C1D"/>
    <w:rsid w:val="00A01C99"/>
    <w:rsid w:val="00A01CD9"/>
    <w:rsid w:val="00A01D5A"/>
    <w:rsid w:val="00A01DCA"/>
    <w:rsid w:val="00A01DD2"/>
    <w:rsid w:val="00A01E8F"/>
    <w:rsid w:val="00A01F04"/>
    <w:rsid w:val="00A01F34"/>
    <w:rsid w:val="00A02091"/>
    <w:rsid w:val="00A021AC"/>
    <w:rsid w:val="00A021DB"/>
    <w:rsid w:val="00A022E4"/>
    <w:rsid w:val="00A0238B"/>
    <w:rsid w:val="00A02659"/>
    <w:rsid w:val="00A026E6"/>
    <w:rsid w:val="00A02739"/>
    <w:rsid w:val="00A0299E"/>
    <w:rsid w:val="00A02A01"/>
    <w:rsid w:val="00A02A29"/>
    <w:rsid w:val="00A02A39"/>
    <w:rsid w:val="00A02B66"/>
    <w:rsid w:val="00A02BEC"/>
    <w:rsid w:val="00A02C6B"/>
    <w:rsid w:val="00A02D25"/>
    <w:rsid w:val="00A02D3F"/>
    <w:rsid w:val="00A02DE6"/>
    <w:rsid w:val="00A02F66"/>
    <w:rsid w:val="00A03000"/>
    <w:rsid w:val="00A03083"/>
    <w:rsid w:val="00A03175"/>
    <w:rsid w:val="00A031C3"/>
    <w:rsid w:val="00A0342E"/>
    <w:rsid w:val="00A0352D"/>
    <w:rsid w:val="00A035F8"/>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BB4"/>
    <w:rsid w:val="00A04D1A"/>
    <w:rsid w:val="00A04DCD"/>
    <w:rsid w:val="00A04E4A"/>
    <w:rsid w:val="00A04F63"/>
    <w:rsid w:val="00A04F84"/>
    <w:rsid w:val="00A04F87"/>
    <w:rsid w:val="00A04FFC"/>
    <w:rsid w:val="00A05012"/>
    <w:rsid w:val="00A05214"/>
    <w:rsid w:val="00A05441"/>
    <w:rsid w:val="00A056E2"/>
    <w:rsid w:val="00A0578D"/>
    <w:rsid w:val="00A0582E"/>
    <w:rsid w:val="00A0590E"/>
    <w:rsid w:val="00A05950"/>
    <w:rsid w:val="00A05990"/>
    <w:rsid w:val="00A05A37"/>
    <w:rsid w:val="00A05A46"/>
    <w:rsid w:val="00A05A50"/>
    <w:rsid w:val="00A05AA2"/>
    <w:rsid w:val="00A05B3F"/>
    <w:rsid w:val="00A05B8A"/>
    <w:rsid w:val="00A05D3D"/>
    <w:rsid w:val="00A05DC3"/>
    <w:rsid w:val="00A05EA9"/>
    <w:rsid w:val="00A05EF0"/>
    <w:rsid w:val="00A05EF7"/>
    <w:rsid w:val="00A0624F"/>
    <w:rsid w:val="00A062BB"/>
    <w:rsid w:val="00A06313"/>
    <w:rsid w:val="00A06493"/>
    <w:rsid w:val="00A06502"/>
    <w:rsid w:val="00A06656"/>
    <w:rsid w:val="00A06662"/>
    <w:rsid w:val="00A06663"/>
    <w:rsid w:val="00A066F1"/>
    <w:rsid w:val="00A067F4"/>
    <w:rsid w:val="00A06829"/>
    <w:rsid w:val="00A06847"/>
    <w:rsid w:val="00A0698B"/>
    <w:rsid w:val="00A06A94"/>
    <w:rsid w:val="00A06B7E"/>
    <w:rsid w:val="00A06BE1"/>
    <w:rsid w:val="00A06C02"/>
    <w:rsid w:val="00A06C1F"/>
    <w:rsid w:val="00A06C69"/>
    <w:rsid w:val="00A06CF8"/>
    <w:rsid w:val="00A06DD0"/>
    <w:rsid w:val="00A06E88"/>
    <w:rsid w:val="00A06EE9"/>
    <w:rsid w:val="00A06FF3"/>
    <w:rsid w:val="00A0711A"/>
    <w:rsid w:val="00A07156"/>
    <w:rsid w:val="00A071E8"/>
    <w:rsid w:val="00A07261"/>
    <w:rsid w:val="00A0742D"/>
    <w:rsid w:val="00A0775D"/>
    <w:rsid w:val="00A07924"/>
    <w:rsid w:val="00A07A04"/>
    <w:rsid w:val="00A07A55"/>
    <w:rsid w:val="00A07AAA"/>
    <w:rsid w:val="00A07B82"/>
    <w:rsid w:val="00A07CB6"/>
    <w:rsid w:val="00A07DB9"/>
    <w:rsid w:val="00A07E96"/>
    <w:rsid w:val="00A07F27"/>
    <w:rsid w:val="00A07FE7"/>
    <w:rsid w:val="00A0F6D5"/>
    <w:rsid w:val="00A1012A"/>
    <w:rsid w:val="00A10247"/>
    <w:rsid w:val="00A10312"/>
    <w:rsid w:val="00A103EC"/>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55"/>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B7"/>
    <w:rsid w:val="00A11D5F"/>
    <w:rsid w:val="00A11F23"/>
    <w:rsid w:val="00A120E0"/>
    <w:rsid w:val="00A12118"/>
    <w:rsid w:val="00A121A3"/>
    <w:rsid w:val="00A1220E"/>
    <w:rsid w:val="00A1231B"/>
    <w:rsid w:val="00A124D1"/>
    <w:rsid w:val="00A124F8"/>
    <w:rsid w:val="00A12589"/>
    <w:rsid w:val="00A1267D"/>
    <w:rsid w:val="00A12704"/>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8A"/>
    <w:rsid w:val="00A131CA"/>
    <w:rsid w:val="00A131E8"/>
    <w:rsid w:val="00A135C3"/>
    <w:rsid w:val="00A136CA"/>
    <w:rsid w:val="00A136EF"/>
    <w:rsid w:val="00A137B4"/>
    <w:rsid w:val="00A137B6"/>
    <w:rsid w:val="00A1381E"/>
    <w:rsid w:val="00A138A1"/>
    <w:rsid w:val="00A1392F"/>
    <w:rsid w:val="00A13934"/>
    <w:rsid w:val="00A13A32"/>
    <w:rsid w:val="00A13C93"/>
    <w:rsid w:val="00A13DBD"/>
    <w:rsid w:val="00A13E1E"/>
    <w:rsid w:val="00A13E28"/>
    <w:rsid w:val="00A13E3D"/>
    <w:rsid w:val="00A13E61"/>
    <w:rsid w:val="00A13FA8"/>
    <w:rsid w:val="00A13FD2"/>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3D2"/>
    <w:rsid w:val="00A15412"/>
    <w:rsid w:val="00A15425"/>
    <w:rsid w:val="00A1543E"/>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158"/>
    <w:rsid w:val="00A161E8"/>
    <w:rsid w:val="00A162DF"/>
    <w:rsid w:val="00A16309"/>
    <w:rsid w:val="00A163AC"/>
    <w:rsid w:val="00A1643A"/>
    <w:rsid w:val="00A1646B"/>
    <w:rsid w:val="00A1646C"/>
    <w:rsid w:val="00A16482"/>
    <w:rsid w:val="00A1648F"/>
    <w:rsid w:val="00A164F4"/>
    <w:rsid w:val="00A1652E"/>
    <w:rsid w:val="00A16814"/>
    <w:rsid w:val="00A16821"/>
    <w:rsid w:val="00A168B5"/>
    <w:rsid w:val="00A1692D"/>
    <w:rsid w:val="00A169B2"/>
    <w:rsid w:val="00A169C9"/>
    <w:rsid w:val="00A16A6A"/>
    <w:rsid w:val="00A16B82"/>
    <w:rsid w:val="00A16C76"/>
    <w:rsid w:val="00A16C97"/>
    <w:rsid w:val="00A16DFC"/>
    <w:rsid w:val="00A16E34"/>
    <w:rsid w:val="00A16ED6"/>
    <w:rsid w:val="00A170E3"/>
    <w:rsid w:val="00A170F0"/>
    <w:rsid w:val="00A171C4"/>
    <w:rsid w:val="00A173EE"/>
    <w:rsid w:val="00A17457"/>
    <w:rsid w:val="00A174D3"/>
    <w:rsid w:val="00A174F4"/>
    <w:rsid w:val="00A1763F"/>
    <w:rsid w:val="00A17640"/>
    <w:rsid w:val="00A1781A"/>
    <w:rsid w:val="00A1786F"/>
    <w:rsid w:val="00A17911"/>
    <w:rsid w:val="00A17916"/>
    <w:rsid w:val="00A17924"/>
    <w:rsid w:val="00A17C71"/>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787"/>
    <w:rsid w:val="00A21934"/>
    <w:rsid w:val="00A219CF"/>
    <w:rsid w:val="00A21CE3"/>
    <w:rsid w:val="00A21DC8"/>
    <w:rsid w:val="00A21ED9"/>
    <w:rsid w:val="00A220AD"/>
    <w:rsid w:val="00A224F0"/>
    <w:rsid w:val="00A22509"/>
    <w:rsid w:val="00A2257E"/>
    <w:rsid w:val="00A225F2"/>
    <w:rsid w:val="00A2272E"/>
    <w:rsid w:val="00A2273D"/>
    <w:rsid w:val="00A227EA"/>
    <w:rsid w:val="00A22852"/>
    <w:rsid w:val="00A2291C"/>
    <w:rsid w:val="00A22B9B"/>
    <w:rsid w:val="00A22B9E"/>
    <w:rsid w:val="00A22C28"/>
    <w:rsid w:val="00A22D13"/>
    <w:rsid w:val="00A22DB5"/>
    <w:rsid w:val="00A22EA3"/>
    <w:rsid w:val="00A22F12"/>
    <w:rsid w:val="00A23070"/>
    <w:rsid w:val="00A230FF"/>
    <w:rsid w:val="00A231A8"/>
    <w:rsid w:val="00A232A2"/>
    <w:rsid w:val="00A233BD"/>
    <w:rsid w:val="00A23411"/>
    <w:rsid w:val="00A234C2"/>
    <w:rsid w:val="00A2354E"/>
    <w:rsid w:val="00A235E9"/>
    <w:rsid w:val="00A236E2"/>
    <w:rsid w:val="00A23750"/>
    <w:rsid w:val="00A237A4"/>
    <w:rsid w:val="00A23853"/>
    <w:rsid w:val="00A23BA3"/>
    <w:rsid w:val="00A23BD0"/>
    <w:rsid w:val="00A23C38"/>
    <w:rsid w:val="00A23D39"/>
    <w:rsid w:val="00A23D7F"/>
    <w:rsid w:val="00A23E0E"/>
    <w:rsid w:val="00A23E18"/>
    <w:rsid w:val="00A23E2F"/>
    <w:rsid w:val="00A23F1A"/>
    <w:rsid w:val="00A23F69"/>
    <w:rsid w:val="00A2402E"/>
    <w:rsid w:val="00A2410C"/>
    <w:rsid w:val="00A2411B"/>
    <w:rsid w:val="00A242F2"/>
    <w:rsid w:val="00A24336"/>
    <w:rsid w:val="00A24378"/>
    <w:rsid w:val="00A243D2"/>
    <w:rsid w:val="00A244F2"/>
    <w:rsid w:val="00A24538"/>
    <w:rsid w:val="00A246A2"/>
    <w:rsid w:val="00A246A5"/>
    <w:rsid w:val="00A246EB"/>
    <w:rsid w:val="00A2475C"/>
    <w:rsid w:val="00A2476A"/>
    <w:rsid w:val="00A24794"/>
    <w:rsid w:val="00A248AA"/>
    <w:rsid w:val="00A248E1"/>
    <w:rsid w:val="00A248F5"/>
    <w:rsid w:val="00A24938"/>
    <w:rsid w:val="00A249BD"/>
    <w:rsid w:val="00A24A75"/>
    <w:rsid w:val="00A24ABC"/>
    <w:rsid w:val="00A24BFA"/>
    <w:rsid w:val="00A24C01"/>
    <w:rsid w:val="00A24CC0"/>
    <w:rsid w:val="00A24CD7"/>
    <w:rsid w:val="00A24D15"/>
    <w:rsid w:val="00A24DD5"/>
    <w:rsid w:val="00A24DF0"/>
    <w:rsid w:val="00A24EC6"/>
    <w:rsid w:val="00A24FD8"/>
    <w:rsid w:val="00A25050"/>
    <w:rsid w:val="00A250B2"/>
    <w:rsid w:val="00A25190"/>
    <w:rsid w:val="00A25244"/>
    <w:rsid w:val="00A25351"/>
    <w:rsid w:val="00A25391"/>
    <w:rsid w:val="00A253C6"/>
    <w:rsid w:val="00A2540D"/>
    <w:rsid w:val="00A25451"/>
    <w:rsid w:val="00A25565"/>
    <w:rsid w:val="00A25572"/>
    <w:rsid w:val="00A25592"/>
    <w:rsid w:val="00A25595"/>
    <w:rsid w:val="00A255B5"/>
    <w:rsid w:val="00A255EF"/>
    <w:rsid w:val="00A25679"/>
    <w:rsid w:val="00A25A64"/>
    <w:rsid w:val="00A25B0D"/>
    <w:rsid w:val="00A25BFA"/>
    <w:rsid w:val="00A25CB4"/>
    <w:rsid w:val="00A25DDE"/>
    <w:rsid w:val="00A25E78"/>
    <w:rsid w:val="00A25EB6"/>
    <w:rsid w:val="00A25EE7"/>
    <w:rsid w:val="00A25FD5"/>
    <w:rsid w:val="00A25FDE"/>
    <w:rsid w:val="00A2618F"/>
    <w:rsid w:val="00A261D7"/>
    <w:rsid w:val="00A261F8"/>
    <w:rsid w:val="00A26292"/>
    <w:rsid w:val="00A26390"/>
    <w:rsid w:val="00A263A3"/>
    <w:rsid w:val="00A263E5"/>
    <w:rsid w:val="00A26421"/>
    <w:rsid w:val="00A2644C"/>
    <w:rsid w:val="00A265DC"/>
    <w:rsid w:val="00A2663E"/>
    <w:rsid w:val="00A26802"/>
    <w:rsid w:val="00A26806"/>
    <w:rsid w:val="00A268AD"/>
    <w:rsid w:val="00A26973"/>
    <w:rsid w:val="00A26C24"/>
    <w:rsid w:val="00A26C8B"/>
    <w:rsid w:val="00A26F3C"/>
    <w:rsid w:val="00A2703F"/>
    <w:rsid w:val="00A2707B"/>
    <w:rsid w:val="00A2712C"/>
    <w:rsid w:val="00A27159"/>
    <w:rsid w:val="00A271C6"/>
    <w:rsid w:val="00A27240"/>
    <w:rsid w:val="00A27269"/>
    <w:rsid w:val="00A272E1"/>
    <w:rsid w:val="00A27399"/>
    <w:rsid w:val="00A273D4"/>
    <w:rsid w:val="00A273FE"/>
    <w:rsid w:val="00A27484"/>
    <w:rsid w:val="00A2750B"/>
    <w:rsid w:val="00A27588"/>
    <w:rsid w:val="00A275B4"/>
    <w:rsid w:val="00A276F0"/>
    <w:rsid w:val="00A2775A"/>
    <w:rsid w:val="00A2799A"/>
    <w:rsid w:val="00A27A06"/>
    <w:rsid w:val="00A27AEA"/>
    <w:rsid w:val="00A27B13"/>
    <w:rsid w:val="00A27B39"/>
    <w:rsid w:val="00A27BA1"/>
    <w:rsid w:val="00A27C5B"/>
    <w:rsid w:val="00A27CA7"/>
    <w:rsid w:val="00A27CC2"/>
    <w:rsid w:val="00A3010E"/>
    <w:rsid w:val="00A30130"/>
    <w:rsid w:val="00A30187"/>
    <w:rsid w:val="00A301A8"/>
    <w:rsid w:val="00A301C8"/>
    <w:rsid w:val="00A30231"/>
    <w:rsid w:val="00A3035B"/>
    <w:rsid w:val="00A30471"/>
    <w:rsid w:val="00A30506"/>
    <w:rsid w:val="00A305DC"/>
    <w:rsid w:val="00A305F6"/>
    <w:rsid w:val="00A3062E"/>
    <w:rsid w:val="00A30690"/>
    <w:rsid w:val="00A30986"/>
    <w:rsid w:val="00A30A91"/>
    <w:rsid w:val="00A30AA4"/>
    <w:rsid w:val="00A30B4C"/>
    <w:rsid w:val="00A30B83"/>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AA"/>
    <w:rsid w:val="00A31AB2"/>
    <w:rsid w:val="00A31B0F"/>
    <w:rsid w:val="00A31B44"/>
    <w:rsid w:val="00A31B96"/>
    <w:rsid w:val="00A31C9D"/>
    <w:rsid w:val="00A31E2B"/>
    <w:rsid w:val="00A31E8E"/>
    <w:rsid w:val="00A31EA6"/>
    <w:rsid w:val="00A31F47"/>
    <w:rsid w:val="00A31F91"/>
    <w:rsid w:val="00A31FF3"/>
    <w:rsid w:val="00A3205C"/>
    <w:rsid w:val="00A3221F"/>
    <w:rsid w:val="00A32326"/>
    <w:rsid w:val="00A32413"/>
    <w:rsid w:val="00A3242C"/>
    <w:rsid w:val="00A3259F"/>
    <w:rsid w:val="00A3263A"/>
    <w:rsid w:val="00A3263D"/>
    <w:rsid w:val="00A3267A"/>
    <w:rsid w:val="00A326AD"/>
    <w:rsid w:val="00A32700"/>
    <w:rsid w:val="00A32708"/>
    <w:rsid w:val="00A3275D"/>
    <w:rsid w:val="00A32768"/>
    <w:rsid w:val="00A32793"/>
    <w:rsid w:val="00A327FE"/>
    <w:rsid w:val="00A32818"/>
    <w:rsid w:val="00A329AD"/>
    <w:rsid w:val="00A329B7"/>
    <w:rsid w:val="00A32BC5"/>
    <w:rsid w:val="00A32BE8"/>
    <w:rsid w:val="00A32C31"/>
    <w:rsid w:val="00A32C42"/>
    <w:rsid w:val="00A32C86"/>
    <w:rsid w:val="00A32D15"/>
    <w:rsid w:val="00A32FD5"/>
    <w:rsid w:val="00A32FFE"/>
    <w:rsid w:val="00A33124"/>
    <w:rsid w:val="00A3329F"/>
    <w:rsid w:val="00A332B6"/>
    <w:rsid w:val="00A33322"/>
    <w:rsid w:val="00A33324"/>
    <w:rsid w:val="00A33414"/>
    <w:rsid w:val="00A33512"/>
    <w:rsid w:val="00A33524"/>
    <w:rsid w:val="00A337C8"/>
    <w:rsid w:val="00A338C6"/>
    <w:rsid w:val="00A338C9"/>
    <w:rsid w:val="00A33961"/>
    <w:rsid w:val="00A339DD"/>
    <w:rsid w:val="00A33AB3"/>
    <w:rsid w:val="00A33AEE"/>
    <w:rsid w:val="00A33D14"/>
    <w:rsid w:val="00A33E08"/>
    <w:rsid w:val="00A33E97"/>
    <w:rsid w:val="00A34000"/>
    <w:rsid w:val="00A3404F"/>
    <w:rsid w:val="00A34054"/>
    <w:rsid w:val="00A340F0"/>
    <w:rsid w:val="00A34157"/>
    <w:rsid w:val="00A34232"/>
    <w:rsid w:val="00A34241"/>
    <w:rsid w:val="00A342CA"/>
    <w:rsid w:val="00A344F6"/>
    <w:rsid w:val="00A3451F"/>
    <w:rsid w:val="00A34549"/>
    <w:rsid w:val="00A34654"/>
    <w:rsid w:val="00A34672"/>
    <w:rsid w:val="00A3471A"/>
    <w:rsid w:val="00A34758"/>
    <w:rsid w:val="00A34777"/>
    <w:rsid w:val="00A34957"/>
    <w:rsid w:val="00A34A8C"/>
    <w:rsid w:val="00A34BE3"/>
    <w:rsid w:val="00A34C07"/>
    <w:rsid w:val="00A34CAA"/>
    <w:rsid w:val="00A34CEA"/>
    <w:rsid w:val="00A34D43"/>
    <w:rsid w:val="00A34EE2"/>
    <w:rsid w:val="00A34EEA"/>
    <w:rsid w:val="00A34F60"/>
    <w:rsid w:val="00A34F66"/>
    <w:rsid w:val="00A350C1"/>
    <w:rsid w:val="00A350F8"/>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6FE5"/>
    <w:rsid w:val="00A37096"/>
    <w:rsid w:val="00A3727B"/>
    <w:rsid w:val="00A373F6"/>
    <w:rsid w:val="00A373F9"/>
    <w:rsid w:val="00A3749E"/>
    <w:rsid w:val="00A376FD"/>
    <w:rsid w:val="00A37774"/>
    <w:rsid w:val="00A377E9"/>
    <w:rsid w:val="00A37803"/>
    <w:rsid w:val="00A3795C"/>
    <w:rsid w:val="00A379C5"/>
    <w:rsid w:val="00A379C6"/>
    <w:rsid w:val="00A37B97"/>
    <w:rsid w:val="00A37BFF"/>
    <w:rsid w:val="00A37C1E"/>
    <w:rsid w:val="00A37CD6"/>
    <w:rsid w:val="00A37FB6"/>
    <w:rsid w:val="00A40025"/>
    <w:rsid w:val="00A40076"/>
    <w:rsid w:val="00A40101"/>
    <w:rsid w:val="00A401F8"/>
    <w:rsid w:val="00A40302"/>
    <w:rsid w:val="00A4036B"/>
    <w:rsid w:val="00A403AC"/>
    <w:rsid w:val="00A40426"/>
    <w:rsid w:val="00A40466"/>
    <w:rsid w:val="00A404C1"/>
    <w:rsid w:val="00A40589"/>
    <w:rsid w:val="00A405D4"/>
    <w:rsid w:val="00A40648"/>
    <w:rsid w:val="00A407B0"/>
    <w:rsid w:val="00A408E4"/>
    <w:rsid w:val="00A40A0B"/>
    <w:rsid w:val="00A40A13"/>
    <w:rsid w:val="00A40BA1"/>
    <w:rsid w:val="00A40BA5"/>
    <w:rsid w:val="00A40BE7"/>
    <w:rsid w:val="00A40C13"/>
    <w:rsid w:val="00A40C8C"/>
    <w:rsid w:val="00A40E29"/>
    <w:rsid w:val="00A40F9F"/>
    <w:rsid w:val="00A410F3"/>
    <w:rsid w:val="00A41166"/>
    <w:rsid w:val="00A41316"/>
    <w:rsid w:val="00A413B2"/>
    <w:rsid w:val="00A413FE"/>
    <w:rsid w:val="00A41482"/>
    <w:rsid w:val="00A4158D"/>
    <w:rsid w:val="00A4162A"/>
    <w:rsid w:val="00A41779"/>
    <w:rsid w:val="00A41794"/>
    <w:rsid w:val="00A41863"/>
    <w:rsid w:val="00A41915"/>
    <w:rsid w:val="00A4199B"/>
    <w:rsid w:val="00A41AB9"/>
    <w:rsid w:val="00A41AED"/>
    <w:rsid w:val="00A41B93"/>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7EC"/>
    <w:rsid w:val="00A42857"/>
    <w:rsid w:val="00A42A7F"/>
    <w:rsid w:val="00A42A96"/>
    <w:rsid w:val="00A42AC5"/>
    <w:rsid w:val="00A42BC7"/>
    <w:rsid w:val="00A42C20"/>
    <w:rsid w:val="00A42CC7"/>
    <w:rsid w:val="00A42CD6"/>
    <w:rsid w:val="00A42D17"/>
    <w:rsid w:val="00A42DED"/>
    <w:rsid w:val="00A42EAA"/>
    <w:rsid w:val="00A43057"/>
    <w:rsid w:val="00A430D3"/>
    <w:rsid w:val="00A430F5"/>
    <w:rsid w:val="00A43102"/>
    <w:rsid w:val="00A43135"/>
    <w:rsid w:val="00A4314E"/>
    <w:rsid w:val="00A432B1"/>
    <w:rsid w:val="00A4330B"/>
    <w:rsid w:val="00A433AF"/>
    <w:rsid w:val="00A43420"/>
    <w:rsid w:val="00A43483"/>
    <w:rsid w:val="00A4348C"/>
    <w:rsid w:val="00A435DD"/>
    <w:rsid w:val="00A43671"/>
    <w:rsid w:val="00A43683"/>
    <w:rsid w:val="00A436D8"/>
    <w:rsid w:val="00A43819"/>
    <w:rsid w:val="00A438C0"/>
    <w:rsid w:val="00A43DCA"/>
    <w:rsid w:val="00A43DFE"/>
    <w:rsid w:val="00A43EEF"/>
    <w:rsid w:val="00A44063"/>
    <w:rsid w:val="00A44137"/>
    <w:rsid w:val="00A4421D"/>
    <w:rsid w:val="00A44320"/>
    <w:rsid w:val="00A44349"/>
    <w:rsid w:val="00A44422"/>
    <w:rsid w:val="00A4443E"/>
    <w:rsid w:val="00A444AD"/>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77"/>
    <w:rsid w:val="00A45899"/>
    <w:rsid w:val="00A45A67"/>
    <w:rsid w:val="00A45ADA"/>
    <w:rsid w:val="00A45BA0"/>
    <w:rsid w:val="00A45C4E"/>
    <w:rsid w:val="00A45C9E"/>
    <w:rsid w:val="00A45CA5"/>
    <w:rsid w:val="00A45D86"/>
    <w:rsid w:val="00A4608B"/>
    <w:rsid w:val="00A461F8"/>
    <w:rsid w:val="00A46260"/>
    <w:rsid w:val="00A46368"/>
    <w:rsid w:val="00A46409"/>
    <w:rsid w:val="00A4648A"/>
    <w:rsid w:val="00A4659B"/>
    <w:rsid w:val="00A465E8"/>
    <w:rsid w:val="00A46667"/>
    <w:rsid w:val="00A466AB"/>
    <w:rsid w:val="00A46764"/>
    <w:rsid w:val="00A4685C"/>
    <w:rsid w:val="00A468E7"/>
    <w:rsid w:val="00A46A38"/>
    <w:rsid w:val="00A46AFC"/>
    <w:rsid w:val="00A46BDF"/>
    <w:rsid w:val="00A46CBC"/>
    <w:rsid w:val="00A46D71"/>
    <w:rsid w:val="00A46EDA"/>
    <w:rsid w:val="00A46F47"/>
    <w:rsid w:val="00A46F56"/>
    <w:rsid w:val="00A47024"/>
    <w:rsid w:val="00A47047"/>
    <w:rsid w:val="00A47104"/>
    <w:rsid w:val="00A4715A"/>
    <w:rsid w:val="00A471F0"/>
    <w:rsid w:val="00A47208"/>
    <w:rsid w:val="00A47243"/>
    <w:rsid w:val="00A472F1"/>
    <w:rsid w:val="00A473E1"/>
    <w:rsid w:val="00A4744B"/>
    <w:rsid w:val="00A4744F"/>
    <w:rsid w:val="00A474B5"/>
    <w:rsid w:val="00A47517"/>
    <w:rsid w:val="00A475A9"/>
    <w:rsid w:val="00A475C7"/>
    <w:rsid w:val="00A475E5"/>
    <w:rsid w:val="00A4761B"/>
    <w:rsid w:val="00A476A2"/>
    <w:rsid w:val="00A476C0"/>
    <w:rsid w:val="00A4783E"/>
    <w:rsid w:val="00A47864"/>
    <w:rsid w:val="00A4786A"/>
    <w:rsid w:val="00A4787F"/>
    <w:rsid w:val="00A47886"/>
    <w:rsid w:val="00A478C2"/>
    <w:rsid w:val="00A47A65"/>
    <w:rsid w:val="00A47A66"/>
    <w:rsid w:val="00A47BD2"/>
    <w:rsid w:val="00A47C02"/>
    <w:rsid w:val="00A47D34"/>
    <w:rsid w:val="00A47DDF"/>
    <w:rsid w:val="00A47E17"/>
    <w:rsid w:val="00A47EF8"/>
    <w:rsid w:val="00A47F90"/>
    <w:rsid w:val="00A5008E"/>
    <w:rsid w:val="00A500F9"/>
    <w:rsid w:val="00A503E2"/>
    <w:rsid w:val="00A505BA"/>
    <w:rsid w:val="00A505C1"/>
    <w:rsid w:val="00A505F4"/>
    <w:rsid w:val="00A50609"/>
    <w:rsid w:val="00A5060B"/>
    <w:rsid w:val="00A506CD"/>
    <w:rsid w:val="00A5070B"/>
    <w:rsid w:val="00A50730"/>
    <w:rsid w:val="00A50867"/>
    <w:rsid w:val="00A508A7"/>
    <w:rsid w:val="00A508FC"/>
    <w:rsid w:val="00A50932"/>
    <w:rsid w:val="00A5097F"/>
    <w:rsid w:val="00A50B00"/>
    <w:rsid w:val="00A50B95"/>
    <w:rsid w:val="00A50B9A"/>
    <w:rsid w:val="00A50BAB"/>
    <w:rsid w:val="00A50C1E"/>
    <w:rsid w:val="00A50C97"/>
    <w:rsid w:val="00A50F36"/>
    <w:rsid w:val="00A510E9"/>
    <w:rsid w:val="00A510FA"/>
    <w:rsid w:val="00A51161"/>
    <w:rsid w:val="00A511FF"/>
    <w:rsid w:val="00A51246"/>
    <w:rsid w:val="00A512B0"/>
    <w:rsid w:val="00A51439"/>
    <w:rsid w:val="00A516DD"/>
    <w:rsid w:val="00A517D7"/>
    <w:rsid w:val="00A519B4"/>
    <w:rsid w:val="00A51A7A"/>
    <w:rsid w:val="00A51CA3"/>
    <w:rsid w:val="00A51DAB"/>
    <w:rsid w:val="00A51E89"/>
    <w:rsid w:val="00A51EB4"/>
    <w:rsid w:val="00A51EC5"/>
    <w:rsid w:val="00A51EE6"/>
    <w:rsid w:val="00A51F3A"/>
    <w:rsid w:val="00A51F5F"/>
    <w:rsid w:val="00A51FFA"/>
    <w:rsid w:val="00A520C7"/>
    <w:rsid w:val="00A521DA"/>
    <w:rsid w:val="00A5220F"/>
    <w:rsid w:val="00A522D2"/>
    <w:rsid w:val="00A5232D"/>
    <w:rsid w:val="00A52342"/>
    <w:rsid w:val="00A523D6"/>
    <w:rsid w:val="00A52407"/>
    <w:rsid w:val="00A52470"/>
    <w:rsid w:val="00A52690"/>
    <w:rsid w:val="00A52A9C"/>
    <w:rsid w:val="00A52BED"/>
    <w:rsid w:val="00A52C1B"/>
    <w:rsid w:val="00A52CF7"/>
    <w:rsid w:val="00A52D48"/>
    <w:rsid w:val="00A52DA4"/>
    <w:rsid w:val="00A52DC5"/>
    <w:rsid w:val="00A52E92"/>
    <w:rsid w:val="00A52FA7"/>
    <w:rsid w:val="00A53194"/>
    <w:rsid w:val="00A531E1"/>
    <w:rsid w:val="00A5322C"/>
    <w:rsid w:val="00A53265"/>
    <w:rsid w:val="00A532AA"/>
    <w:rsid w:val="00A532BE"/>
    <w:rsid w:val="00A5338B"/>
    <w:rsid w:val="00A53428"/>
    <w:rsid w:val="00A53505"/>
    <w:rsid w:val="00A53528"/>
    <w:rsid w:val="00A535B5"/>
    <w:rsid w:val="00A535EC"/>
    <w:rsid w:val="00A53660"/>
    <w:rsid w:val="00A536F0"/>
    <w:rsid w:val="00A53700"/>
    <w:rsid w:val="00A53735"/>
    <w:rsid w:val="00A5376D"/>
    <w:rsid w:val="00A537A3"/>
    <w:rsid w:val="00A53877"/>
    <w:rsid w:val="00A538F8"/>
    <w:rsid w:val="00A539B2"/>
    <w:rsid w:val="00A53A14"/>
    <w:rsid w:val="00A53A57"/>
    <w:rsid w:val="00A53D9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08B"/>
    <w:rsid w:val="00A5519D"/>
    <w:rsid w:val="00A551EF"/>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5C"/>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98C"/>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32"/>
    <w:rsid w:val="00A57E5D"/>
    <w:rsid w:val="00A57E60"/>
    <w:rsid w:val="00A60014"/>
    <w:rsid w:val="00A60039"/>
    <w:rsid w:val="00A6019C"/>
    <w:rsid w:val="00A601CB"/>
    <w:rsid w:val="00A60263"/>
    <w:rsid w:val="00A602FC"/>
    <w:rsid w:val="00A6034C"/>
    <w:rsid w:val="00A604C6"/>
    <w:rsid w:val="00A6064B"/>
    <w:rsid w:val="00A60886"/>
    <w:rsid w:val="00A60969"/>
    <w:rsid w:val="00A6097D"/>
    <w:rsid w:val="00A609E4"/>
    <w:rsid w:val="00A60A3D"/>
    <w:rsid w:val="00A60B1C"/>
    <w:rsid w:val="00A60B2B"/>
    <w:rsid w:val="00A60C0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E34"/>
    <w:rsid w:val="00A62042"/>
    <w:rsid w:val="00A6204E"/>
    <w:rsid w:val="00A62170"/>
    <w:rsid w:val="00A62173"/>
    <w:rsid w:val="00A6226B"/>
    <w:rsid w:val="00A622BD"/>
    <w:rsid w:val="00A62390"/>
    <w:rsid w:val="00A62476"/>
    <w:rsid w:val="00A624F0"/>
    <w:rsid w:val="00A62524"/>
    <w:rsid w:val="00A62552"/>
    <w:rsid w:val="00A625B9"/>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4F6"/>
    <w:rsid w:val="00A63548"/>
    <w:rsid w:val="00A6358A"/>
    <w:rsid w:val="00A63641"/>
    <w:rsid w:val="00A63735"/>
    <w:rsid w:val="00A63737"/>
    <w:rsid w:val="00A63753"/>
    <w:rsid w:val="00A6383B"/>
    <w:rsid w:val="00A63897"/>
    <w:rsid w:val="00A639E9"/>
    <w:rsid w:val="00A63A06"/>
    <w:rsid w:val="00A63B41"/>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CFD"/>
    <w:rsid w:val="00A64D06"/>
    <w:rsid w:val="00A64D5B"/>
    <w:rsid w:val="00A65008"/>
    <w:rsid w:val="00A650B3"/>
    <w:rsid w:val="00A65218"/>
    <w:rsid w:val="00A65297"/>
    <w:rsid w:val="00A65354"/>
    <w:rsid w:val="00A653B7"/>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38"/>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A1F"/>
    <w:rsid w:val="00A71B27"/>
    <w:rsid w:val="00A71B5B"/>
    <w:rsid w:val="00A71CE0"/>
    <w:rsid w:val="00A71D63"/>
    <w:rsid w:val="00A71DE3"/>
    <w:rsid w:val="00A71FE9"/>
    <w:rsid w:val="00A7202C"/>
    <w:rsid w:val="00A72134"/>
    <w:rsid w:val="00A7222B"/>
    <w:rsid w:val="00A72331"/>
    <w:rsid w:val="00A72499"/>
    <w:rsid w:val="00A7250B"/>
    <w:rsid w:val="00A725B1"/>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8F"/>
    <w:rsid w:val="00A740AF"/>
    <w:rsid w:val="00A740B0"/>
    <w:rsid w:val="00A740B9"/>
    <w:rsid w:val="00A741C1"/>
    <w:rsid w:val="00A741F2"/>
    <w:rsid w:val="00A74296"/>
    <w:rsid w:val="00A74380"/>
    <w:rsid w:val="00A7439F"/>
    <w:rsid w:val="00A74421"/>
    <w:rsid w:val="00A745E0"/>
    <w:rsid w:val="00A747D2"/>
    <w:rsid w:val="00A74808"/>
    <w:rsid w:val="00A74813"/>
    <w:rsid w:val="00A74824"/>
    <w:rsid w:val="00A7490F"/>
    <w:rsid w:val="00A74B82"/>
    <w:rsid w:val="00A74B9C"/>
    <w:rsid w:val="00A74C23"/>
    <w:rsid w:val="00A74CAF"/>
    <w:rsid w:val="00A74D10"/>
    <w:rsid w:val="00A74D3B"/>
    <w:rsid w:val="00A74DA3"/>
    <w:rsid w:val="00A74E1B"/>
    <w:rsid w:val="00A74E3B"/>
    <w:rsid w:val="00A74E43"/>
    <w:rsid w:val="00A74EE5"/>
    <w:rsid w:val="00A750E5"/>
    <w:rsid w:val="00A75265"/>
    <w:rsid w:val="00A752E9"/>
    <w:rsid w:val="00A75390"/>
    <w:rsid w:val="00A753D3"/>
    <w:rsid w:val="00A7543F"/>
    <w:rsid w:val="00A754D9"/>
    <w:rsid w:val="00A75523"/>
    <w:rsid w:val="00A75688"/>
    <w:rsid w:val="00A756BB"/>
    <w:rsid w:val="00A756C2"/>
    <w:rsid w:val="00A756CD"/>
    <w:rsid w:val="00A759AC"/>
    <w:rsid w:val="00A75A15"/>
    <w:rsid w:val="00A75B8C"/>
    <w:rsid w:val="00A75B9B"/>
    <w:rsid w:val="00A75BA3"/>
    <w:rsid w:val="00A75D60"/>
    <w:rsid w:val="00A75EA0"/>
    <w:rsid w:val="00A75EA5"/>
    <w:rsid w:val="00A75EE7"/>
    <w:rsid w:val="00A7606B"/>
    <w:rsid w:val="00A761CB"/>
    <w:rsid w:val="00A76254"/>
    <w:rsid w:val="00A763FA"/>
    <w:rsid w:val="00A76437"/>
    <w:rsid w:val="00A76438"/>
    <w:rsid w:val="00A764B1"/>
    <w:rsid w:val="00A764DE"/>
    <w:rsid w:val="00A76573"/>
    <w:rsid w:val="00A766B7"/>
    <w:rsid w:val="00A766DA"/>
    <w:rsid w:val="00A76734"/>
    <w:rsid w:val="00A76750"/>
    <w:rsid w:val="00A76887"/>
    <w:rsid w:val="00A768C6"/>
    <w:rsid w:val="00A769C6"/>
    <w:rsid w:val="00A76AC9"/>
    <w:rsid w:val="00A76ADB"/>
    <w:rsid w:val="00A76BB4"/>
    <w:rsid w:val="00A76C06"/>
    <w:rsid w:val="00A76D09"/>
    <w:rsid w:val="00A76D7B"/>
    <w:rsid w:val="00A76D7C"/>
    <w:rsid w:val="00A76D95"/>
    <w:rsid w:val="00A76DB2"/>
    <w:rsid w:val="00A76E96"/>
    <w:rsid w:val="00A76EEA"/>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CC5"/>
    <w:rsid w:val="00A77D7C"/>
    <w:rsid w:val="00A77D94"/>
    <w:rsid w:val="00A77EC6"/>
    <w:rsid w:val="00A8000A"/>
    <w:rsid w:val="00A80166"/>
    <w:rsid w:val="00A80374"/>
    <w:rsid w:val="00A80604"/>
    <w:rsid w:val="00A80660"/>
    <w:rsid w:val="00A806C7"/>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260"/>
    <w:rsid w:val="00A814D4"/>
    <w:rsid w:val="00A8150A"/>
    <w:rsid w:val="00A8150F"/>
    <w:rsid w:val="00A81585"/>
    <w:rsid w:val="00A81589"/>
    <w:rsid w:val="00A816A6"/>
    <w:rsid w:val="00A81721"/>
    <w:rsid w:val="00A8185B"/>
    <w:rsid w:val="00A8188C"/>
    <w:rsid w:val="00A818EC"/>
    <w:rsid w:val="00A8198C"/>
    <w:rsid w:val="00A81A4F"/>
    <w:rsid w:val="00A81A97"/>
    <w:rsid w:val="00A81A9A"/>
    <w:rsid w:val="00A81AE7"/>
    <w:rsid w:val="00A81B04"/>
    <w:rsid w:val="00A81B67"/>
    <w:rsid w:val="00A81B85"/>
    <w:rsid w:val="00A81DEC"/>
    <w:rsid w:val="00A81F27"/>
    <w:rsid w:val="00A81F47"/>
    <w:rsid w:val="00A82020"/>
    <w:rsid w:val="00A82080"/>
    <w:rsid w:val="00A82199"/>
    <w:rsid w:val="00A821F7"/>
    <w:rsid w:val="00A823E0"/>
    <w:rsid w:val="00A82441"/>
    <w:rsid w:val="00A824E8"/>
    <w:rsid w:val="00A8259C"/>
    <w:rsid w:val="00A825E6"/>
    <w:rsid w:val="00A82694"/>
    <w:rsid w:val="00A82735"/>
    <w:rsid w:val="00A8273E"/>
    <w:rsid w:val="00A8286B"/>
    <w:rsid w:val="00A82A48"/>
    <w:rsid w:val="00A82A68"/>
    <w:rsid w:val="00A82AF7"/>
    <w:rsid w:val="00A82B84"/>
    <w:rsid w:val="00A82BBF"/>
    <w:rsid w:val="00A82C51"/>
    <w:rsid w:val="00A82F57"/>
    <w:rsid w:val="00A83367"/>
    <w:rsid w:val="00A83463"/>
    <w:rsid w:val="00A83507"/>
    <w:rsid w:val="00A83685"/>
    <w:rsid w:val="00A8373F"/>
    <w:rsid w:val="00A83887"/>
    <w:rsid w:val="00A83921"/>
    <w:rsid w:val="00A83937"/>
    <w:rsid w:val="00A8396B"/>
    <w:rsid w:val="00A83D78"/>
    <w:rsid w:val="00A84019"/>
    <w:rsid w:val="00A840B0"/>
    <w:rsid w:val="00A840E5"/>
    <w:rsid w:val="00A842BC"/>
    <w:rsid w:val="00A8439A"/>
    <w:rsid w:val="00A843EA"/>
    <w:rsid w:val="00A843FD"/>
    <w:rsid w:val="00A84405"/>
    <w:rsid w:val="00A844B7"/>
    <w:rsid w:val="00A844DC"/>
    <w:rsid w:val="00A844EC"/>
    <w:rsid w:val="00A845A6"/>
    <w:rsid w:val="00A84651"/>
    <w:rsid w:val="00A8467E"/>
    <w:rsid w:val="00A846DD"/>
    <w:rsid w:val="00A847F7"/>
    <w:rsid w:val="00A84808"/>
    <w:rsid w:val="00A8481B"/>
    <w:rsid w:val="00A84830"/>
    <w:rsid w:val="00A8499C"/>
    <w:rsid w:val="00A84A17"/>
    <w:rsid w:val="00A84AE8"/>
    <w:rsid w:val="00A84B69"/>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7E4"/>
    <w:rsid w:val="00A859AE"/>
    <w:rsid w:val="00A85A29"/>
    <w:rsid w:val="00A85B1D"/>
    <w:rsid w:val="00A85D2B"/>
    <w:rsid w:val="00A85DD4"/>
    <w:rsid w:val="00A85E93"/>
    <w:rsid w:val="00A85EDF"/>
    <w:rsid w:val="00A85F72"/>
    <w:rsid w:val="00A85FB4"/>
    <w:rsid w:val="00A8601C"/>
    <w:rsid w:val="00A86090"/>
    <w:rsid w:val="00A860A8"/>
    <w:rsid w:val="00A861D4"/>
    <w:rsid w:val="00A86657"/>
    <w:rsid w:val="00A8668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0D4"/>
    <w:rsid w:val="00A87172"/>
    <w:rsid w:val="00A874B2"/>
    <w:rsid w:val="00A87547"/>
    <w:rsid w:val="00A875A4"/>
    <w:rsid w:val="00A8761A"/>
    <w:rsid w:val="00A8769D"/>
    <w:rsid w:val="00A87825"/>
    <w:rsid w:val="00A87949"/>
    <w:rsid w:val="00A87B97"/>
    <w:rsid w:val="00A87C19"/>
    <w:rsid w:val="00A87C1E"/>
    <w:rsid w:val="00A87D68"/>
    <w:rsid w:val="00A87EE2"/>
    <w:rsid w:val="00A87F0A"/>
    <w:rsid w:val="00A87F30"/>
    <w:rsid w:val="00A8DB42"/>
    <w:rsid w:val="00A900EB"/>
    <w:rsid w:val="00A9015C"/>
    <w:rsid w:val="00A90223"/>
    <w:rsid w:val="00A902BD"/>
    <w:rsid w:val="00A903C9"/>
    <w:rsid w:val="00A903CD"/>
    <w:rsid w:val="00A90446"/>
    <w:rsid w:val="00A90456"/>
    <w:rsid w:val="00A9053B"/>
    <w:rsid w:val="00A905D2"/>
    <w:rsid w:val="00A90635"/>
    <w:rsid w:val="00A90978"/>
    <w:rsid w:val="00A90AB3"/>
    <w:rsid w:val="00A90B92"/>
    <w:rsid w:val="00A90BE4"/>
    <w:rsid w:val="00A90C93"/>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C9D"/>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306"/>
    <w:rsid w:val="00A92353"/>
    <w:rsid w:val="00A923B7"/>
    <w:rsid w:val="00A92402"/>
    <w:rsid w:val="00A9249E"/>
    <w:rsid w:val="00A924AD"/>
    <w:rsid w:val="00A9259F"/>
    <w:rsid w:val="00A92650"/>
    <w:rsid w:val="00A927F8"/>
    <w:rsid w:val="00A92835"/>
    <w:rsid w:val="00A92880"/>
    <w:rsid w:val="00A92962"/>
    <w:rsid w:val="00A929B7"/>
    <w:rsid w:val="00A92AC7"/>
    <w:rsid w:val="00A92B8C"/>
    <w:rsid w:val="00A92CDB"/>
    <w:rsid w:val="00A92D17"/>
    <w:rsid w:val="00A92D63"/>
    <w:rsid w:val="00A92EBD"/>
    <w:rsid w:val="00A92F3E"/>
    <w:rsid w:val="00A92F43"/>
    <w:rsid w:val="00A92FB1"/>
    <w:rsid w:val="00A92FB5"/>
    <w:rsid w:val="00A93033"/>
    <w:rsid w:val="00A9303F"/>
    <w:rsid w:val="00A93128"/>
    <w:rsid w:val="00A93164"/>
    <w:rsid w:val="00A932B2"/>
    <w:rsid w:val="00A932E1"/>
    <w:rsid w:val="00A933B1"/>
    <w:rsid w:val="00A93438"/>
    <w:rsid w:val="00A934E5"/>
    <w:rsid w:val="00A9357C"/>
    <w:rsid w:val="00A935E1"/>
    <w:rsid w:val="00A93652"/>
    <w:rsid w:val="00A93727"/>
    <w:rsid w:val="00A93758"/>
    <w:rsid w:val="00A937F2"/>
    <w:rsid w:val="00A93903"/>
    <w:rsid w:val="00A93988"/>
    <w:rsid w:val="00A93A1C"/>
    <w:rsid w:val="00A93AD4"/>
    <w:rsid w:val="00A93CE0"/>
    <w:rsid w:val="00A93CF6"/>
    <w:rsid w:val="00A93D51"/>
    <w:rsid w:val="00A93DC2"/>
    <w:rsid w:val="00A93F48"/>
    <w:rsid w:val="00A940D3"/>
    <w:rsid w:val="00A94130"/>
    <w:rsid w:val="00A9418A"/>
    <w:rsid w:val="00A941A9"/>
    <w:rsid w:val="00A942E9"/>
    <w:rsid w:val="00A9432E"/>
    <w:rsid w:val="00A9434A"/>
    <w:rsid w:val="00A94358"/>
    <w:rsid w:val="00A943FB"/>
    <w:rsid w:val="00A94484"/>
    <w:rsid w:val="00A9465C"/>
    <w:rsid w:val="00A948E6"/>
    <w:rsid w:val="00A9498B"/>
    <w:rsid w:val="00A949CF"/>
    <w:rsid w:val="00A94AA9"/>
    <w:rsid w:val="00A94ACE"/>
    <w:rsid w:val="00A94B22"/>
    <w:rsid w:val="00A94C4B"/>
    <w:rsid w:val="00A94C71"/>
    <w:rsid w:val="00A94E53"/>
    <w:rsid w:val="00A94F62"/>
    <w:rsid w:val="00A9505D"/>
    <w:rsid w:val="00A950E0"/>
    <w:rsid w:val="00A9512F"/>
    <w:rsid w:val="00A951C6"/>
    <w:rsid w:val="00A952B1"/>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2D"/>
    <w:rsid w:val="00A9604D"/>
    <w:rsid w:val="00A960D4"/>
    <w:rsid w:val="00A96103"/>
    <w:rsid w:val="00A9614F"/>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6EDF"/>
    <w:rsid w:val="00A971B5"/>
    <w:rsid w:val="00A9721E"/>
    <w:rsid w:val="00A9724F"/>
    <w:rsid w:val="00A973AA"/>
    <w:rsid w:val="00A97465"/>
    <w:rsid w:val="00A97562"/>
    <w:rsid w:val="00A9764D"/>
    <w:rsid w:val="00A9766C"/>
    <w:rsid w:val="00A97757"/>
    <w:rsid w:val="00A977B5"/>
    <w:rsid w:val="00A97848"/>
    <w:rsid w:val="00A9795F"/>
    <w:rsid w:val="00A97B35"/>
    <w:rsid w:val="00A97B64"/>
    <w:rsid w:val="00A97C3B"/>
    <w:rsid w:val="00A97D40"/>
    <w:rsid w:val="00A97E08"/>
    <w:rsid w:val="00A97E26"/>
    <w:rsid w:val="00A97F33"/>
    <w:rsid w:val="00A97F71"/>
    <w:rsid w:val="00A97FA2"/>
    <w:rsid w:val="00A97FDD"/>
    <w:rsid w:val="00A97FF7"/>
    <w:rsid w:val="00AA00F9"/>
    <w:rsid w:val="00AA0113"/>
    <w:rsid w:val="00AA0138"/>
    <w:rsid w:val="00AA015B"/>
    <w:rsid w:val="00AA0217"/>
    <w:rsid w:val="00AA02B3"/>
    <w:rsid w:val="00AA02FB"/>
    <w:rsid w:val="00AA0308"/>
    <w:rsid w:val="00AA0350"/>
    <w:rsid w:val="00AA0401"/>
    <w:rsid w:val="00AA04BA"/>
    <w:rsid w:val="00AA05B6"/>
    <w:rsid w:val="00AA061B"/>
    <w:rsid w:val="00AA0653"/>
    <w:rsid w:val="00AA0755"/>
    <w:rsid w:val="00AA077F"/>
    <w:rsid w:val="00AA0973"/>
    <w:rsid w:val="00AA09F8"/>
    <w:rsid w:val="00AA0AAC"/>
    <w:rsid w:val="00AA0BF8"/>
    <w:rsid w:val="00AA0C62"/>
    <w:rsid w:val="00AA0CED"/>
    <w:rsid w:val="00AA0DA3"/>
    <w:rsid w:val="00AA0DD2"/>
    <w:rsid w:val="00AA0E3E"/>
    <w:rsid w:val="00AA0E40"/>
    <w:rsid w:val="00AA0EEA"/>
    <w:rsid w:val="00AA102A"/>
    <w:rsid w:val="00AA1066"/>
    <w:rsid w:val="00AA116B"/>
    <w:rsid w:val="00AA11D7"/>
    <w:rsid w:val="00AA149C"/>
    <w:rsid w:val="00AA15D9"/>
    <w:rsid w:val="00AA16B3"/>
    <w:rsid w:val="00AA1752"/>
    <w:rsid w:val="00AA1826"/>
    <w:rsid w:val="00AA18A6"/>
    <w:rsid w:val="00AA194C"/>
    <w:rsid w:val="00AA1A63"/>
    <w:rsid w:val="00AA1A6D"/>
    <w:rsid w:val="00AA1BF9"/>
    <w:rsid w:val="00AA1C08"/>
    <w:rsid w:val="00AA1C17"/>
    <w:rsid w:val="00AA1DEA"/>
    <w:rsid w:val="00AA1ED5"/>
    <w:rsid w:val="00AA1FDD"/>
    <w:rsid w:val="00AA2055"/>
    <w:rsid w:val="00AA2072"/>
    <w:rsid w:val="00AA2122"/>
    <w:rsid w:val="00AA2211"/>
    <w:rsid w:val="00AA2222"/>
    <w:rsid w:val="00AA22B3"/>
    <w:rsid w:val="00AA22DD"/>
    <w:rsid w:val="00AA2552"/>
    <w:rsid w:val="00AA25CF"/>
    <w:rsid w:val="00AA2627"/>
    <w:rsid w:val="00AA26AE"/>
    <w:rsid w:val="00AA26C9"/>
    <w:rsid w:val="00AA273C"/>
    <w:rsid w:val="00AA2799"/>
    <w:rsid w:val="00AA27B2"/>
    <w:rsid w:val="00AA2841"/>
    <w:rsid w:val="00AA284A"/>
    <w:rsid w:val="00AA285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988"/>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03"/>
    <w:rsid w:val="00AA4529"/>
    <w:rsid w:val="00AA4554"/>
    <w:rsid w:val="00AA4578"/>
    <w:rsid w:val="00AA4644"/>
    <w:rsid w:val="00AA4687"/>
    <w:rsid w:val="00AA4821"/>
    <w:rsid w:val="00AA4882"/>
    <w:rsid w:val="00AA489B"/>
    <w:rsid w:val="00AA4A21"/>
    <w:rsid w:val="00AA4A2C"/>
    <w:rsid w:val="00AA4A89"/>
    <w:rsid w:val="00AA4BE6"/>
    <w:rsid w:val="00AA4C9F"/>
    <w:rsid w:val="00AA4CF5"/>
    <w:rsid w:val="00AA4D09"/>
    <w:rsid w:val="00AA4D0E"/>
    <w:rsid w:val="00AA4D31"/>
    <w:rsid w:val="00AA4F83"/>
    <w:rsid w:val="00AA4FBD"/>
    <w:rsid w:val="00AA4FDF"/>
    <w:rsid w:val="00AA4FE1"/>
    <w:rsid w:val="00AA519F"/>
    <w:rsid w:val="00AA5235"/>
    <w:rsid w:val="00AA52C6"/>
    <w:rsid w:val="00AA52CE"/>
    <w:rsid w:val="00AA5406"/>
    <w:rsid w:val="00AA5498"/>
    <w:rsid w:val="00AA5544"/>
    <w:rsid w:val="00AA5684"/>
    <w:rsid w:val="00AA5773"/>
    <w:rsid w:val="00AA5781"/>
    <w:rsid w:val="00AA5883"/>
    <w:rsid w:val="00AA5923"/>
    <w:rsid w:val="00AA5B05"/>
    <w:rsid w:val="00AA5B33"/>
    <w:rsid w:val="00AA5C8D"/>
    <w:rsid w:val="00AA5CB7"/>
    <w:rsid w:val="00AA5DDC"/>
    <w:rsid w:val="00AA5E51"/>
    <w:rsid w:val="00AA5E85"/>
    <w:rsid w:val="00AA5EB2"/>
    <w:rsid w:val="00AA5F31"/>
    <w:rsid w:val="00AA5F62"/>
    <w:rsid w:val="00AA5F80"/>
    <w:rsid w:val="00AA5FA7"/>
    <w:rsid w:val="00AA5FAE"/>
    <w:rsid w:val="00AA5FF2"/>
    <w:rsid w:val="00AA600A"/>
    <w:rsid w:val="00AA6055"/>
    <w:rsid w:val="00AA606C"/>
    <w:rsid w:val="00AA60AA"/>
    <w:rsid w:val="00AA617D"/>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09"/>
    <w:rsid w:val="00AA7237"/>
    <w:rsid w:val="00AA725D"/>
    <w:rsid w:val="00AA7266"/>
    <w:rsid w:val="00AA7386"/>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F12"/>
    <w:rsid w:val="00AA7F3E"/>
    <w:rsid w:val="00AA7FAE"/>
    <w:rsid w:val="00AB0012"/>
    <w:rsid w:val="00AB02DB"/>
    <w:rsid w:val="00AB03AF"/>
    <w:rsid w:val="00AB0409"/>
    <w:rsid w:val="00AB0416"/>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EB2"/>
    <w:rsid w:val="00AB0F95"/>
    <w:rsid w:val="00AB133C"/>
    <w:rsid w:val="00AB13BD"/>
    <w:rsid w:val="00AB13EC"/>
    <w:rsid w:val="00AB13ED"/>
    <w:rsid w:val="00AB1406"/>
    <w:rsid w:val="00AB1522"/>
    <w:rsid w:val="00AB1535"/>
    <w:rsid w:val="00AB1565"/>
    <w:rsid w:val="00AB1581"/>
    <w:rsid w:val="00AB16CC"/>
    <w:rsid w:val="00AB174E"/>
    <w:rsid w:val="00AB1767"/>
    <w:rsid w:val="00AB17CE"/>
    <w:rsid w:val="00AB180C"/>
    <w:rsid w:val="00AB1810"/>
    <w:rsid w:val="00AB183B"/>
    <w:rsid w:val="00AB18FE"/>
    <w:rsid w:val="00AB1A94"/>
    <w:rsid w:val="00AB1AB8"/>
    <w:rsid w:val="00AB1BD4"/>
    <w:rsid w:val="00AB1C44"/>
    <w:rsid w:val="00AB1C9C"/>
    <w:rsid w:val="00AB1CAA"/>
    <w:rsid w:val="00AB1D39"/>
    <w:rsid w:val="00AB1E40"/>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75"/>
    <w:rsid w:val="00AB2881"/>
    <w:rsid w:val="00AB2998"/>
    <w:rsid w:val="00AB2A77"/>
    <w:rsid w:val="00AB2BC4"/>
    <w:rsid w:val="00AB2D49"/>
    <w:rsid w:val="00AB2E29"/>
    <w:rsid w:val="00AB2FB9"/>
    <w:rsid w:val="00AB3069"/>
    <w:rsid w:val="00AB30BC"/>
    <w:rsid w:val="00AB3314"/>
    <w:rsid w:val="00AB33D6"/>
    <w:rsid w:val="00AB33DA"/>
    <w:rsid w:val="00AB3469"/>
    <w:rsid w:val="00AB34CA"/>
    <w:rsid w:val="00AB34E3"/>
    <w:rsid w:val="00AB35CB"/>
    <w:rsid w:val="00AB3600"/>
    <w:rsid w:val="00AB37A5"/>
    <w:rsid w:val="00AB389D"/>
    <w:rsid w:val="00AB3B9D"/>
    <w:rsid w:val="00AB3BD1"/>
    <w:rsid w:val="00AB3D88"/>
    <w:rsid w:val="00AB3FF4"/>
    <w:rsid w:val="00AB416F"/>
    <w:rsid w:val="00AB41A3"/>
    <w:rsid w:val="00AB4263"/>
    <w:rsid w:val="00AB42E2"/>
    <w:rsid w:val="00AB4339"/>
    <w:rsid w:val="00AB43AF"/>
    <w:rsid w:val="00AB43DB"/>
    <w:rsid w:val="00AB4434"/>
    <w:rsid w:val="00AB451E"/>
    <w:rsid w:val="00AB4549"/>
    <w:rsid w:val="00AB45E3"/>
    <w:rsid w:val="00AB4660"/>
    <w:rsid w:val="00AB4696"/>
    <w:rsid w:val="00AB469F"/>
    <w:rsid w:val="00AB46A1"/>
    <w:rsid w:val="00AB48EC"/>
    <w:rsid w:val="00AB4B7D"/>
    <w:rsid w:val="00AB4B95"/>
    <w:rsid w:val="00AB4BC1"/>
    <w:rsid w:val="00AB4D26"/>
    <w:rsid w:val="00AB4E43"/>
    <w:rsid w:val="00AB4EA2"/>
    <w:rsid w:val="00AB4F9B"/>
    <w:rsid w:val="00AB50AA"/>
    <w:rsid w:val="00AB528A"/>
    <w:rsid w:val="00AB52B8"/>
    <w:rsid w:val="00AB542E"/>
    <w:rsid w:val="00AB54B5"/>
    <w:rsid w:val="00AB551B"/>
    <w:rsid w:val="00AB5561"/>
    <w:rsid w:val="00AB5572"/>
    <w:rsid w:val="00AB5687"/>
    <w:rsid w:val="00AB5774"/>
    <w:rsid w:val="00AB5802"/>
    <w:rsid w:val="00AB5840"/>
    <w:rsid w:val="00AB584E"/>
    <w:rsid w:val="00AB5901"/>
    <w:rsid w:val="00AB5A02"/>
    <w:rsid w:val="00AB5A78"/>
    <w:rsid w:val="00AB5C06"/>
    <w:rsid w:val="00AB5C32"/>
    <w:rsid w:val="00AB5C68"/>
    <w:rsid w:val="00AB5C81"/>
    <w:rsid w:val="00AB5CF3"/>
    <w:rsid w:val="00AB5D05"/>
    <w:rsid w:val="00AB5DB2"/>
    <w:rsid w:val="00AB5E18"/>
    <w:rsid w:val="00AB5EAF"/>
    <w:rsid w:val="00AB5EE4"/>
    <w:rsid w:val="00AB5F58"/>
    <w:rsid w:val="00AB6002"/>
    <w:rsid w:val="00AB6081"/>
    <w:rsid w:val="00AB609D"/>
    <w:rsid w:val="00AB60E2"/>
    <w:rsid w:val="00AB6200"/>
    <w:rsid w:val="00AB623D"/>
    <w:rsid w:val="00AB62EE"/>
    <w:rsid w:val="00AB63BC"/>
    <w:rsid w:val="00AB6498"/>
    <w:rsid w:val="00AB649A"/>
    <w:rsid w:val="00AB66B3"/>
    <w:rsid w:val="00AB67F8"/>
    <w:rsid w:val="00AB690A"/>
    <w:rsid w:val="00AB69DB"/>
    <w:rsid w:val="00AB6A71"/>
    <w:rsid w:val="00AB6AA8"/>
    <w:rsid w:val="00AB6AF3"/>
    <w:rsid w:val="00AB6B02"/>
    <w:rsid w:val="00AB6BC7"/>
    <w:rsid w:val="00AB6BE1"/>
    <w:rsid w:val="00AB6D1A"/>
    <w:rsid w:val="00AB6D7D"/>
    <w:rsid w:val="00AB6D97"/>
    <w:rsid w:val="00AB6E43"/>
    <w:rsid w:val="00AB6E7F"/>
    <w:rsid w:val="00AB6F3D"/>
    <w:rsid w:val="00AB7231"/>
    <w:rsid w:val="00AB725E"/>
    <w:rsid w:val="00AB728F"/>
    <w:rsid w:val="00AB72F7"/>
    <w:rsid w:val="00AB7308"/>
    <w:rsid w:val="00AB7327"/>
    <w:rsid w:val="00AB736F"/>
    <w:rsid w:val="00AB7374"/>
    <w:rsid w:val="00AB73F8"/>
    <w:rsid w:val="00AB7407"/>
    <w:rsid w:val="00AB744D"/>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6B2"/>
    <w:rsid w:val="00AC0859"/>
    <w:rsid w:val="00AC088A"/>
    <w:rsid w:val="00AC08D9"/>
    <w:rsid w:val="00AC08EC"/>
    <w:rsid w:val="00AC0926"/>
    <w:rsid w:val="00AC09F7"/>
    <w:rsid w:val="00AC0A69"/>
    <w:rsid w:val="00AC0AC5"/>
    <w:rsid w:val="00AC0AE6"/>
    <w:rsid w:val="00AC0B1F"/>
    <w:rsid w:val="00AC0E46"/>
    <w:rsid w:val="00AC0E62"/>
    <w:rsid w:val="00AC0FEA"/>
    <w:rsid w:val="00AC1178"/>
    <w:rsid w:val="00AC11ED"/>
    <w:rsid w:val="00AC1208"/>
    <w:rsid w:val="00AC122C"/>
    <w:rsid w:val="00AC133C"/>
    <w:rsid w:val="00AC13E1"/>
    <w:rsid w:val="00AC1534"/>
    <w:rsid w:val="00AC15F1"/>
    <w:rsid w:val="00AC177C"/>
    <w:rsid w:val="00AC1852"/>
    <w:rsid w:val="00AC1859"/>
    <w:rsid w:val="00AC187C"/>
    <w:rsid w:val="00AC1906"/>
    <w:rsid w:val="00AC1994"/>
    <w:rsid w:val="00AC19F4"/>
    <w:rsid w:val="00AC1A01"/>
    <w:rsid w:val="00AC1A5E"/>
    <w:rsid w:val="00AC1A83"/>
    <w:rsid w:val="00AC1A98"/>
    <w:rsid w:val="00AC1B63"/>
    <w:rsid w:val="00AC1D54"/>
    <w:rsid w:val="00AC1E1C"/>
    <w:rsid w:val="00AC1F80"/>
    <w:rsid w:val="00AC204D"/>
    <w:rsid w:val="00AC20E1"/>
    <w:rsid w:val="00AC21BC"/>
    <w:rsid w:val="00AC21F4"/>
    <w:rsid w:val="00AC225C"/>
    <w:rsid w:val="00AC2281"/>
    <w:rsid w:val="00AC23C0"/>
    <w:rsid w:val="00AC252D"/>
    <w:rsid w:val="00AC2619"/>
    <w:rsid w:val="00AC2681"/>
    <w:rsid w:val="00AC280D"/>
    <w:rsid w:val="00AC2838"/>
    <w:rsid w:val="00AC286B"/>
    <w:rsid w:val="00AC295A"/>
    <w:rsid w:val="00AC2A5B"/>
    <w:rsid w:val="00AC2B31"/>
    <w:rsid w:val="00AC2B99"/>
    <w:rsid w:val="00AC2BFE"/>
    <w:rsid w:val="00AC2C24"/>
    <w:rsid w:val="00AC2C25"/>
    <w:rsid w:val="00AC2CA4"/>
    <w:rsid w:val="00AC2CA6"/>
    <w:rsid w:val="00AC2D14"/>
    <w:rsid w:val="00AC2E43"/>
    <w:rsid w:val="00AC2EA4"/>
    <w:rsid w:val="00AC2F2A"/>
    <w:rsid w:val="00AC2F5D"/>
    <w:rsid w:val="00AC300E"/>
    <w:rsid w:val="00AC30D1"/>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B93"/>
    <w:rsid w:val="00AC3CB9"/>
    <w:rsid w:val="00AC3CE7"/>
    <w:rsid w:val="00AC3D7B"/>
    <w:rsid w:val="00AC3DCF"/>
    <w:rsid w:val="00AC3F82"/>
    <w:rsid w:val="00AC3F99"/>
    <w:rsid w:val="00AC3FF9"/>
    <w:rsid w:val="00AC4009"/>
    <w:rsid w:val="00AC40A9"/>
    <w:rsid w:val="00AC40E4"/>
    <w:rsid w:val="00AC410A"/>
    <w:rsid w:val="00AC41DB"/>
    <w:rsid w:val="00AC42A4"/>
    <w:rsid w:val="00AC4346"/>
    <w:rsid w:val="00AC4404"/>
    <w:rsid w:val="00AC4435"/>
    <w:rsid w:val="00AC444B"/>
    <w:rsid w:val="00AC4618"/>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5F"/>
    <w:rsid w:val="00AC528E"/>
    <w:rsid w:val="00AC52B5"/>
    <w:rsid w:val="00AC5390"/>
    <w:rsid w:val="00AC53C4"/>
    <w:rsid w:val="00AC53F4"/>
    <w:rsid w:val="00AC5524"/>
    <w:rsid w:val="00AC561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4E"/>
    <w:rsid w:val="00AC67D3"/>
    <w:rsid w:val="00AC6890"/>
    <w:rsid w:val="00AC68FA"/>
    <w:rsid w:val="00AC692E"/>
    <w:rsid w:val="00AC6A30"/>
    <w:rsid w:val="00AC6B74"/>
    <w:rsid w:val="00AC6C66"/>
    <w:rsid w:val="00AC6CE8"/>
    <w:rsid w:val="00AC6D8A"/>
    <w:rsid w:val="00AC6DFE"/>
    <w:rsid w:val="00AC6F66"/>
    <w:rsid w:val="00AC6FDD"/>
    <w:rsid w:val="00AC714D"/>
    <w:rsid w:val="00AC7398"/>
    <w:rsid w:val="00AC7428"/>
    <w:rsid w:val="00AC7502"/>
    <w:rsid w:val="00AC76DE"/>
    <w:rsid w:val="00AC77F0"/>
    <w:rsid w:val="00AC78DC"/>
    <w:rsid w:val="00AC791E"/>
    <w:rsid w:val="00AC79A3"/>
    <w:rsid w:val="00AC79BA"/>
    <w:rsid w:val="00AC7AE9"/>
    <w:rsid w:val="00AC7B32"/>
    <w:rsid w:val="00AC7C0C"/>
    <w:rsid w:val="00AC7CF9"/>
    <w:rsid w:val="00AC7E6D"/>
    <w:rsid w:val="00AC7ED8"/>
    <w:rsid w:val="00AC7FBF"/>
    <w:rsid w:val="00AC7FEC"/>
    <w:rsid w:val="00AC9DF2"/>
    <w:rsid w:val="00AD014F"/>
    <w:rsid w:val="00AD017E"/>
    <w:rsid w:val="00AD0183"/>
    <w:rsid w:val="00AD022B"/>
    <w:rsid w:val="00AD0354"/>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94"/>
    <w:rsid w:val="00AD0EA5"/>
    <w:rsid w:val="00AD1023"/>
    <w:rsid w:val="00AD117F"/>
    <w:rsid w:val="00AD11AD"/>
    <w:rsid w:val="00AD1207"/>
    <w:rsid w:val="00AD1249"/>
    <w:rsid w:val="00AD1491"/>
    <w:rsid w:val="00AD14E4"/>
    <w:rsid w:val="00AD15D2"/>
    <w:rsid w:val="00AD1710"/>
    <w:rsid w:val="00AD1716"/>
    <w:rsid w:val="00AD172B"/>
    <w:rsid w:val="00AD1996"/>
    <w:rsid w:val="00AD1A7F"/>
    <w:rsid w:val="00AD1B41"/>
    <w:rsid w:val="00AD1B9F"/>
    <w:rsid w:val="00AD1BBC"/>
    <w:rsid w:val="00AD1C3A"/>
    <w:rsid w:val="00AD1D0C"/>
    <w:rsid w:val="00AD1D18"/>
    <w:rsid w:val="00AD1E53"/>
    <w:rsid w:val="00AD1EA0"/>
    <w:rsid w:val="00AD2065"/>
    <w:rsid w:val="00AD2074"/>
    <w:rsid w:val="00AD20B4"/>
    <w:rsid w:val="00AD20EC"/>
    <w:rsid w:val="00AD2155"/>
    <w:rsid w:val="00AD2244"/>
    <w:rsid w:val="00AD2405"/>
    <w:rsid w:val="00AD240F"/>
    <w:rsid w:val="00AD2472"/>
    <w:rsid w:val="00AD24FF"/>
    <w:rsid w:val="00AD2576"/>
    <w:rsid w:val="00AD2605"/>
    <w:rsid w:val="00AD2624"/>
    <w:rsid w:val="00AD26D7"/>
    <w:rsid w:val="00AD27E1"/>
    <w:rsid w:val="00AD28A3"/>
    <w:rsid w:val="00AD2AE3"/>
    <w:rsid w:val="00AD2B25"/>
    <w:rsid w:val="00AD2B3A"/>
    <w:rsid w:val="00AD2BE2"/>
    <w:rsid w:val="00AD2D2D"/>
    <w:rsid w:val="00AD2D36"/>
    <w:rsid w:val="00AD2D4D"/>
    <w:rsid w:val="00AD2D59"/>
    <w:rsid w:val="00AD2E31"/>
    <w:rsid w:val="00AD2F05"/>
    <w:rsid w:val="00AD2F17"/>
    <w:rsid w:val="00AD2F42"/>
    <w:rsid w:val="00AD31AF"/>
    <w:rsid w:val="00AD3454"/>
    <w:rsid w:val="00AD3506"/>
    <w:rsid w:val="00AD350F"/>
    <w:rsid w:val="00AD365E"/>
    <w:rsid w:val="00AD37D3"/>
    <w:rsid w:val="00AD384C"/>
    <w:rsid w:val="00AD38C8"/>
    <w:rsid w:val="00AD38F3"/>
    <w:rsid w:val="00AD3951"/>
    <w:rsid w:val="00AD39A4"/>
    <w:rsid w:val="00AD3A0D"/>
    <w:rsid w:val="00AD3A21"/>
    <w:rsid w:val="00AD3A8E"/>
    <w:rsid w:val="00AD3B88"/>
    <w:rsid w:val="00AD3CA6"/>
    <w:rsid w:val="00AD3D0A"/>
    <w:rsid w:val="00AD3D5E"/>
    <w:rsid w:val="00AD3ED7"/>
    <w:rsid w:val="00AD3FBF"/>
    <w:rsid w:val="00AD3FDA"/>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16"/>
    <w:rsid w:val="00AD4849"/>
    <w:rsid w:val="00AD4901"/>
    <w:rsid w:val="00AD49B0"/>
    <w:rsid w:val="00AD4B63"/>
    <w:rsid w:val="00AD4BA4"/>
    <w:rsid w:val="00AD4C8D"/>
    <w:rsid w:val="00AD4CDC"/>
    <w:rsid w:val="00AD4D11"/>
    <w:rsid w:val="00AD4D47"/>
    <w:rsid w:val="00AD4E93"/>
    <w:rsid w:val="00AD5160"/>
    <w:rsid w:val="00AD52A7"/>
    <w:rsid w:val="00AD5438"/>
    <w:rsid w:val="00AD545F"/>
    <w:rsid w:val="00AD5493"/>
    <w:rsid w:val="00AD54A6"/>
    <w:rsid w:val="00AD56EF"/>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45F"/>
    <w:rsid w:val="00AD748B"/>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41"/>
    <w:rsid w:val="00AD7F90"/>
    <w:rsid w:val="00AD7FF2"/>
    <w:rsid w:val="00AE014C"/>
    <w:rsid w:val="00AE019D"/>
    <w:rsid w:val="00AE027F"/>
    <w:rsid w:val="00AE0358"/>
    <w:rsid w:val="00AE043A"/>
    <w:rsid w:val="00AE044C"/>
    <w:rsid w:val="00AE0471"/>
    <w:rsid w:val="00AE04C1"/>
    <w:rsid w:val="00AE057B"/>
    <w:rsid w:val="00AE05F2"/>
    <w:rsid w:val="00AE0601"/>
    <w:rsid w:val="00AE0684"/>
    <w:rsid w:val="00AE0693"/>
    <w:rsid w:val="00AE06BA"/>
    <w:rsid w:val="00AE0885"/>
    <w:rsid w:val="00AE09E5"/>
    <w:rsid w:val="00AE0AA1"/>
    <w:rsid w:val="00AE0CA7"/>
    <w:rsid w:val="00AE0CB2"/>
    <w:rsid w:val="00AE0D6C"/>
    <w:rsid w:val="00AE0E24"/>
    <w:rsid w:val="00AE0E3B"/>
    <w:rsid w:val="00AE0ED9"/>
    <w:rsid w:val="00AE0EE8"/>
    <w:rsid w:val="00AE0F52"/>
    <w:rsid w:val="00AE0F7E"/>
    <w:rsid w:val="00AE1055"/>
    <w:rsid w:val="00AE10A0"/>
    <w:rsid w:val="00AE10A5"/>
    <w:rsid w:val="00AE1128"/>
    <w:rsid w:val="00AE113D"/>
    <w:rsid w:val="00AE129A"/>
    <w:rsid w:val="00AE1369"/>
    <w:rsid w:val="00AE13D1"/>
    <w:rsid w:val="00AE142D"/>
    <w:rsid w:val="00AE143C"/>
    <w:rsid w:val="00AE14D9"/>
    <w:rsid w:val="00AE14E2"/>
    <w:rsid w:val="00AE152D"/>
    <w:rsid w:val="00AE1531"/>
    <w:rsid w:val="00AE1597"/>
    <w:rsid w:val="00AE15B2"/>
    <w:rsid w:val="00AE15DC"/>
    <w:rsid w:val="00AE15E0"/>
    <w:rsid w:val="00AE16B5"/>
    <w:rsid w:val="00AE17A2"/>
    <w:rsid w:val="00AE18C8"/>
    <w:rsid w:val="00AE18CB"/>
    <w:rsid w:val="00AE197F"/>
    <w:rsid w:val="00AE1989"/>
    <w:rsid w:val="00AE1BB4"/>
    <w:rsid w:val="00AE1C49"/>
    <w:rsid w:val="00AE1C70"/>
    <w:rsid w:val="00AE1D17"/>
    <w:rsid w:val="00AE1D74"/>
    <w:rsid w:val="00AE1F57"/>
    <w:rsid w:val="00AE1FB0"/>
    <w:rsid w:val="00AE2048"/>
    <w:rsid w:val="00AE2197"/>
    <w:rsid w:val="00AE21E1"/>
    <w:rsid w:val="00AE237A"/>
    <w:rsid w:val="00AE2385"/>
    <w:rsid w:val="00AE23C9"/>
    <w:rsid w:val="00AE2424"/>
    <w:rsid w:val="00AE2526"/>
    <w:rsid w:val="00AE254B"/>
    <w:rsid w:val="00AE25B0"/>
    <w:rsid w:val="00AE25CB"/>
    <w:rsid w:val="00AE25D1"/>
    <w:rsid w:val="00AE25E5"/>
    <w:rsid w:val="00AE26F2"/>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8FA"/>
    <w:rsid w:val="00AE3932"/>
    <w:rsid w:val="00AE3935"/>
    <w:rsid w:val="00AE39EF"/>
    <w:rsid w:val="00AE3A61"/>
    <w:rsid w:val="00AE3DF5"/>
    <w:rsid w:val="00AE3F01"/>
    <w:rsid w:val="00AE3F3B"/>
    <w:rsid w:val="00AE4026"/>
    <w:rsid w:val="00AE405F"/>
    <w:rsid w:val="00AE409A"/>
    <w:rsid w:val="00AE40D1"/>
    <w:rsid w:val="00AE424E"/>
    <w:rsid w:val="00AE4278"/>
    <w:rsid w:val="00AE4468"/>
    <w:rsid w:val="00AE44FB"/>
    <w:rsid w:val="00AE4555"/>
    <w:rsid w:val="00AE49C2"/>
    <w:rsid w:val="00AE4A2E"/>
    <w:rsid w:val="00AE4AEA"/>
    <w:rsid w:val="00AE4B7E"/>
    <w:rsid w:val="00AE4BB4"/>
    <w:rsid w:val="00AE4C00"/>
    <w:rsid w:val="00AE4C80"/>
    <w:rsid w:val="00AE4F8D"/>
    <w:rsid w:val="00AE50FD"/>
    <w:rsid w:val="00AE51F6"/>
    <w:rsid w:val="00AE53CB"/>
    <w:rsid w:val="00AE542A"/>
    <w:rsid w:val="00AE5430"/>
    <w:rsid w:val="00AE55BE"/>
    <w:rsid w:val="00AE572E"/>
    <w:rsid w:val="00AE5914"/>
    <w:rsid w:val="00AE59C0"/>
    <w:rsid w:val="00AE5A13"/>
    <w:rsid w:val="00AE5B4A"/>
    <w:rsid w:val="00AE5BE9"/>
    <w:rsid w:val="00AE5D9F"/>
    <w:rsid w:val="00AE5DEF"/>
    <w:rsid w:val="00AE5E80"/>
    <w:rsid w:val="00AE5FDA"/>
    <w:rsid w:val="00AE5FF9"/>
    <w:rsid w:val="00AE636F"/>
    <w:rsid w:val="00AE6504"/>
    <w:rsid w:val="00AE6909"/>
    <w:rsid w:val="00AE69D8"/>
    <w:rsid w:val="00AE6BC3"/>
    <w:rsid w:val="00AE6C01"/>
    <w:rsid w:val="00AE6C43"/>
    <w:rsid w:val="00AE6CD0"/>
    <w:rsid w:val="00AE6D12"/>
    <w:rsid w:val="00AE6E8D"/>
    <w:rsid w:val="00AE6F11"/>
    <w:rsid w:val="00AE6F82"/>
    <w:rsid w:val="00AE71CE"/>
    <w:rsid w:val="00AE7201"/>
    <w:rsid w:val="00AE723E"/>
    <w:rsid w:val="00AE731F"/>
    <w:rsid w:val="00AE7374"/>
    <w:rsid w:val="00AE7516"/>
    <w:rsid w:val="00AE774D"/>
    <w:rsid w:val="00AE77C0"/>
    <w:rsid w:val="00AE77D8"/>
    <w:rsid w:val="00AE7B38"/>
    <w:rsid w:val="00AE7C6E"/>
    <w:rsid w:val="00AE7CB8"/>
    <w:rsid w:val="00AE7D5B"/>
    <w:rsid w:val="00AE7E5C"/>
    <w:rsid w:val="00AE7F59"/>
    <w:rsid w:val="00AE7F6E"/>
    <w:rsid w:val="00AE7FE6"/>
    <w:rsid w:val="00AEBE07"/>
    <w:rsid w:val="00AF005C"/>
    <w:rsid w:val="00AF00DC"/>
    <w:rsid w:val="00AF017D"/>
    <w:rsid w:val="00AF01E1"/>
    <w:rsid w:val="00AF025D"/>
    <w:rsid w:val="00AF0318"/>
    <w:rsid w:val="00AF0325"/>
    <w:rsid w:val="00AF0334"/>
    <w:rsid w:val="00AF0384"/>
    <w:rsid w:val="00AF03D6"/>
    <w:rsid w:val="00AF053D"/>
    <w:rsid w:val="00AF0572"/>
    <w:rsid w:val="00AF0601"/>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0FBD"/>
    <w:rsid w:val="00AF103B"/>
    <w:rsid w:val="00AF1093"/>
    <w:rsid w:val="00AF10A8"/>
    <w:rsid w:val="00AF1117"/>
    <w:rsid w:val="00AF11CB"/>
    <w:rsid w:val="00AF123A"/>
    <w:rsid w:val="00AF141A"/>
    <w:rsid w:val="00AF16A9"/>
    <w:rsid w:val="00AF1738"/>
    <w:rsid w:val="00AF18B1"/>
    <w:rsid w:val="00AF18B2"/>
    <w:rsid w:val="00AF1A0A"/>
    <w:rsid w:val="00AF1AED"/>
    <w:rsid w:val="00AF1B01"/>
    <w:rsid w:val="00AF1C1B"/>
    <w:rsid w:val="00AF1D22"/>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6E2"/>
    <w:rsid w:val="00AF277B"/>
    <w:rsid w:val="00AF27A6"/>
    <w:rsid w:val="00AF2906"/>
    <w:rsid w:val="00AF29BF"/>
    <w:rsid w:val="00AF2AC6"/>
    <w:rsid w:val="00AF2BAB"/>
    <w:rsid w:val="00AF2BFD"/>
    <w:rsid w:val="00AF2C64"/>
    <w:rsid w:val="00AF2C8A"/>
    <w:rsid w:val="00AF2CAE"/>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4A"/>
    <w:rsid w:val="00AF3A9C"/>
    <w:rsid w:val="00AF3B00"/>
    <w:rsid w:val="00AF3C74"/>
    <w:rsid w:val="00AF3E20"/>
    <w:rsid w:val="00AF3E42"/>
    <w:rsid w:val="00AF4021"/>
    <w:rsid w:val="00AF4038"/>
    <w:rsid w:val="00AF40BD"/>
    <w:rsid w:val="00AF40DA"/>
    <w:rsid w:val="00AF40E6"/>
    <w:rsid w:val="00AF413F"/>
    <w:rsid w:val="00AF41A9"/>
    <w:rsid w:val="00AF4274"/>
    <w:rsid w:val="00AF42D6"/>
    <w:rsid w:val="00AF43B9"/>
    <w:rsid w:val="00AF45A1"/>
    <w:rsid w:val="00AF45B2"/>
    <w:rsid w:val="00AF46C5"/>
    <w:rsid w:val="00AF4789"/>
    <w:rsid w:val="00AF493C"/>
    <w:rsid w:val="00AF49C6"/>
    <w:rsid w:val="00AF49FA"/>
    <w:rsid w:val="00AF4A42"/>
    <w:rsid w:val="00AF4AB7"/>
    <w:rsid w:val="00AF4BF9"/>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B9C"/>
    <w:rsid w:val="00AF5C12"/>
    <w:rsid w:val="00AF5CC1"/>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8"/>
    <w:rsid w:val="00AF6BBA"/>
    <w:rsid w:val="00AF6C2E"/>
    <w:rsid w:val="00AF6C5E"/>
    <w:rsid w:val="00AF6D30"/>
    <w:rsid w:val="00AF6DA2"/>
    <w:rsid w:val="00AF6DB0"/>
    <w:rsid w:val="00AF6DCE"/>
    <w:rsid w:val="00AF6E01"/>
    <w:rsid w:val="00AF6E6E"/>
    <w:rsid w:val="00AF6FCE"/>
    <w:rsid w:val="00AF70B3"/>
    <w:rsid w:val="00AF7196"/>
    <w:rsid w:val="00AF720F"/>
    <w:rsid w:val="00AF7491"/>
    <w:rsid w:val="00AF74AD"/>
    <w:rsid w:val="00AF7562"/>
    <w:rsid w:val="00AF7587"/>
    <w:rsid w:val="00AF7707"/>
    <w:rsid w:val="00AF771E"/>
    <w:rsid w:val="00AF7AA7"/>
    <w:rsid w:val="00AF7CD1"/>
    <w:rsid w:val="00AF7D44"/>
    <w:rsid w:val="00AF7DC7"/>
    <w:rsid w:val="00AF7E89"/>
    <w:rsid w:val="00AF7EE8"/>
    <w:rsid w:val="00B00155"/>
    <w:rsid w:val="00B00218"/>
    <w:rsid w:val="00B00321"/>
    <w:rsid w:val="00B00348"/>
    <w:rsid w:val="00B00373"/>
    <w:rsid w:val="00B0051A"/>
    <w:rsid w:val="00B005F8"/>
    <w:rsid w:val="00B006C5"/>
    <w:rsid w:val="00B00758"/>
    <w:rsid w:val="00B007C5"/>
    <w:rsid w:val="00B00854"/>
    <w:rsid w:val="00B0089B"/>
    <w:rsid w:val="00B008B7"/>
    <w:rsid w:val="00B00965"/>
    <w:rsid w:val="00B00974"/>
    <w:rsid w:val="00B00982"/>
    <w:rsid w:val="00B00A1A"/>
    <w:rsid w:val="00B00A93"/>
    <w:rsid w:val="00B00B6E"/>
    <w:rsid w:val="00B00CB1"/>
    <w:rsid w:val="00B00DB4"/>
    <w:rsid w:val="00B00F71"/>
    <w:rsid w:val="00B0112A"/>
    <w:rsid w:val="00B011A1"/>
    <w:rsid w:val="00B0126E"/>
    <w:rsid w:val="00B0161D"/>
    <w:rsid w:val="00B01630"/>
    <w:rsid w:val="00B0163C"/>
    <w:rsid w:val="00B01642"/>
    <w:rsid w:val="00B016CF"/>
    <w:rsid w:val="00B01704"/>
    <w:rsid w:val="00B0174E"/>
    <w:rsid w:val="00B01826"/>
    <w:rsid w:val="00B018C4"/>
    <w:rsid w:val="00B018F4"/>
    <w:rsid w:val="00B0197F"/>
    <w:rsid w:val="00B019F8"/>
    <w:rsid w:val="00B019FD"/>
    <w:rsid w:val="00B01AD1"/>
    <w:rsid w:val="00B01ADE"/>
    <w:rsid w:val="00B01AFB"/>
    <w:rsid w:val="00B01C24"/>
    <w:rsid w:val="00B01D06"/>
    <w:rsid w:val="00B01D31"/>
    <w:rsid w:val="00B01D7C"/>
    <w:rsid w:val="00B01ED2"/>
    <w:rsid w:val="00B020A3"/>
    <w:rsid w:val="00B022A3"/>
    <w:rsid w:val="00B02371"/>
    <w:rsid w:val="00B023B2"/>
    <w:rsid w:val="00B0247F"/>
    <w:rsid w:val="00B026B8"/>
    <w:rsid w:val="00B02851"/>
    <w:rsid w:val="00B028A0"/>
    <w:rsid w:val="00B028B8"/>
    <w:rsid w:val="00B02923"/>
    <w:rsid w:val="00B0296D"/>
    <w:rsid w:val="00B02A86"/>
    <w:rsid w:val="00B02C64"/>
    <w:rsid w:val="00B02C7E"/>
    <w:rsid w:val="00B02D2A"/>
    <w:rsid w:val="00B02E44"/>
    <w:rsid w:val="00B02EF0"/>
    <w:rsid w:val="00B02F20"/>
    <w:rsid w:val="00B02F36"/>
    <w:rsid w:val="00B02F4F"/>
    <w:rsid w:val="00B02FB6"/>
    <w:rsid w:val="00B030D9"/>
    <w:rsid w:val="00B030E3"/>
    <w:rsid w:val="00B03301"/>
    <w:rsid w:val="00B0332D"/>
    <w:rsid w:val="00B03401"/>
    <w:rsid w:val="00B03449"/>
    <w:rsid w:val="00B03548"/>
    <w:rsid w:val="00B0366C"/>
    <w:rsid w:val="00B0385F"/>
    <w:rsid w:val="00B038AF"/>
    <w:rsid w:val="00B038C2"/>
    <w:rsid w:val="00B03A5D"/>
    <w:rsid w:val="00B03A68"/>
    <w:rsid w:val="00B03B7B"/>
    <w:rsid w:val="00B03D7B"/>
    <w:rsid w:val="00B03D9B"/>
    <w:rsid w:val="00B03E04"/>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879"/>
    <w:rsid w:val="00B04A3C"/>
    <w:rsid w:val="00B04A80"/>
    <w:rsid w:val="00B04A9D"/>
    <w:rsid w:val="00B04ACF"/>
    <w:rsid w:val="00B04AF6"/>
    <w:rsid w:val="00B04B05"/>
    <w:rsid w:val="00B04B2B"/>
    <w:rsid w:val="00B04B9E"/>
    <w:rsid w:val="00B04BA1"/>
    <w:rsid w:val="00B04C00"/>
    <w:rsid w:val="00B04C2B"/>
    <w:rsid w:val="00B04D00"/>
    <w:rsid w:val="00B04E20"/>
    <w:rsid w:val="00B04E43"/>
    <w:rsid w:val="00B04F3C"/>
    <w:rsid w:val="00B05003"/>
    <w:rsid w:val="00B05075"/>
    <w:rsid w:val="00B0523E"/>
    <w:rsid w:val="00B052F5"/>
    <w:rsid w:val="00B05329"/>
    <w:rsid w:val="00B05492"/>
    <w:rsid w:val="00B055CB"/>
    <w:rsid w:val="00B05733"/>
    <w:rsid w:val="00B05839"/>
    <w:rsid w:val="00B058BB"/>
    <w:rsid w:val="00B0593C"/>
    <w:rsid w:val="00B05AA4"/>
    <w:rsid w:val="00B05B81"/>
    <w:rsid w:val="00B05C92"/>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8F8"/>
    <w:rsid w:val="00B069B3"/>
    <w:rsid w:val="00B069E8"/>
    <w:rsid w:val="00B06AE0"/>
    <w:rsid w:val="00B06B61"/>
    <w:rsid w:val="00B06C98"/>
    <w:rsid w:val="00B06C9A"/>
    <w:rsid w:val="00B06C9F"/>
    <w:rsid w:val="00B06D23"/>
    <w:rsid w:val="00B06D8B"/>
    <w:rsid w:val="00B06E26"/>
    <w:rsid w:val="00B06FF7"/>
    <w:rsid w:val="00B0700B"/>
    <w:rsid w:val="00B0704F"/>
    <w:rsid w:val="00B07098"/>
    <w:rsid w:val="00B071B5"/>
    <w:rsid w:val="00B0733C"/>
    <w:rsid w:val="00B073C9"/>
    <w:rsid w:val="00B0741C"/>
    <w:rsid w:val="00B07443"/>
    <w:rsid w:val="00B076DA"/>
    <w:rsid w:val="00B07756"/>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688"/>
    <w:rsid w:val="00B1076F"/>
    <w:rsid w:val="00B1085A"/>
    <w:rsid w:val="00B10AE4"/>
    <w:rsid w:val="00B10CC5"/>
    <w:rsid w:val="00B10DDF"/>
    <w:rsid w:val="00B10F87"/>
    <w:rsid w:val="00B10FB1"/>
    <w:rsid w:val="00B1101C"/>
    <w:rsid w:val="00B11104"/>
    <w:rsid w:val="00B11117"/>
    <w:rsid w:val="00B11193"/>
    <w:rsid w:val="00B111C1"/>
    <w:rsid w:val="00B1132C"/>
    <w:rsid w:val="00B11338"/>
    <w:rsid w:val="00B113CB"/>
    <w:rsid w:val="00B11461"/>
    <w:rsid w:val="00B1160A"/>
    <w:rsid w:val="00B118C4"/>
    <w:rsid w:val="00B11910"/>
    <w:rsid w:val="00B11A26"/>
    <w:rsid w:val="00B11A66"/>
    <w:rsid w:val="00B11AF7"/>
    <w:rsid w:val="00B11B72"/>
    <w:rsid w:val="00B11D26"/>
    <w:rsid w:val="00B11D3C"/>
    <w:rsid w:val="00B11DA8"/>
    <w:rsid w:val="00B11DB4"/>
    <w:rsid w:val="00B11DC0"/>
    <w:rsid w:val="00B11E81"/>
    <w:rsid w:val="00B11F4A"/>
    <w:rsid w:val="00B120DC"/>
    <w:rsid w:val="00B1233B"/>
    <w:rsid w:val="00B123EF"/>
    <w:rsid w:val="00B123F5"/>
    <w:rsid w:val="00B12513"/>
    <w:rsid w:val="00B126D4"/>
    <w:rsid w:val="00B12709"/>
    <w:rsid w:val="00B12828"/>
    <w:rsid w:val="00B12835"/>
    <w:rsid w:val="00B12862"/>
    <w:rsid w:val="00B128E5"/>
    <w:rsid w:val="00B12A9E"/>
    <w:rsid w:val="00B12AD2"/>
    <w:rsid w:val="00B12BEE"/>
    <w:rsid w:val="00B12E8E"/>
    <w:rsid w:val="00B12EDC"/>
    <w:rsid w:val="00B12F9A"/>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3D"/>
    <w:rsid w:val="00B139F3"/>
    <w:rsid w:val="00B13A04"/>
    <w:rsid w:val="00B13A36"/>
    <w:rsid w:val="00B13AD8"/>
    <w:rsid w:val="00B13BF4"/>
    <w:rsid w:val="00B13CA1"/>
    <w:rsid w:val="00B13D92"/>
    <w:rsid w:val="00B13EC5"/>
    <w:rsid w:val="00B13F38"/>
    <w:rsid w:val="00B13F97"/>
    <w:rsid w:val="00B1401D"/>
    <w:rsid w:val="00B14095"/>
    <w:rsid w:val="00B142C3"/>
    <w:rsid w:val="00B14378"/>
    <w:rsid w:val="00B144A6"/>
    <w:rsid w:val="00B14526"/>
    <w:rsid w:val="00B1453D"/>
    <w:rsid w:val="00B14946"/>
    <w:rsid w:val="00B14BAB"/>
    <w:rsid w:val="00B14BC1"/>
    <w:rsid w:val="00B14D3C"/>
    <w:rsid w:val="00B14DD2"/>
    <w:rsid w:val="00B14DD3"/>
    <w:rsid w:val="00B14E97"/>
    <w:rsid w:val="00B14F5F"/>
    <w:rsid w:val="00B14F79"/>
    <w:rsid w:val="00B1507E"/>
    <w:rsid w:val="00B150B1"/>
    <w:rsid w:val="00B150F9"/>
    <w:rsid w:val="00B1527F"/>
    <w:rsid w:val="00B153A8"/>
    <w:rsid w:val="00B153E4"/>
    <w:rsid w:val="00B153EB"/>
    <w:rsid w:val="00B153F9"/>
    <w:rsid w:val="00B1542A"/>
    <w:rsid w:val="00B1544C"/>
    <w:rsid w:val="00B154F7"/>
    <w:rsid w:val="00B15526"/>
    <w:rsid w:val="00B15662"/>
    <w:rsid w:val="00B1569C"/>
    <w:rsid w:val="00B157CA"/>
    <w:rsid w:val="00B158C3"/>
    <w:rsid w:val="00B15BCA"/>
    <w:rsid w:val="00B15C2F"/>
    <w:rsid w:val="00B15C7E"/>
    <w:rsid w:val="00B15CD4"/>
    <w:rsid w:val="00B15CF4"/>
    <w:rsid w:val="00B15D64"/>
    <w:rsid w:val="00B15E7B"/>
    <w:rsid w:val="00B15EA1"/>
    <w:rsid w:val="00B15EFC"/>
    <w:rsid w:val="00B15F46"/>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1B0"/>
    <w:rsid w:val="00B17380"/>
    <w:rsid w:val="00B17435"/>
    <w:rsid w:val="00B17436"/>
    <w:rsid w:val="00B175DD"/>
    <w:rsid w:val="00B1760E"/>
    <w:rsid w:val="00B17719"/>
    <w:rsid w:val="00B17755"/>
    <w:rsid w:val="00B1777B"/>
    <w:rsid w:val="00B177B5"/>
    <w:rsid w:val="00B178D8"/>
    <w:rsid w:val="00B1794E"/>
    <w:rsid w:val="00B17B92"/>
    <w:rsid w:val="00B17BB1"/>
    <w:rsid w:val="00B17C89"/>
    <w:rsid w:val="00B17DC9"/>
    <w:rsid w:val="00B17E09"/>
    <w:rsid w:val="00B17E18"/>
    <w:rsid w:val="00B17F00"/>
    <w:rsid w:val="00B2001B"/>
    <w:rsid w:val="00B20061"/>
    <w:rsid w:val="00B200C7"/>
    <w:rsid w:val="00B2022B"/>
    <w:rsid w:val="00B202BB"/>
    <w:rsid w:val="00B203C0"/>
    <w:rsid w:val="00B20471"/>
    <w:rsid w:val="00B20486"/>
    <w:rsid w:val="00B204E6"/>
    <w:rsid w:val="00B20616"/>
    <w:rsid w:val="00B2063F"/>
    <w:rsid w:val="00B20651"/>
    <w:rsid w:val="00B2092A"/>
    <w:rsid w:val="00B2093F"/>
    <w:rsid w:val="00B20A35"/>
    <w:rsid w:val="00B20A9C"/>
    <w:rsid w:val="00B20B9E"/>
    <w:rsid w:val="00B20C25"/>
    <w:rsid w:val="00B20E8E"/>
    <w:rsid w:val="00B20F95"/>
    <w:rsid w:val="00B21232"/>
    <w:rsid w:val="00B21324"/>
    <w:rsid w:val="00B21326"/>
    <w:rsid w:val="00B21590"/>
    <w:rsid w:val="00B217BB"/>
    <w:rsid w:val="00B217DF"/>
    <w:rsid w:val="00B21A90"/>
    <w:rsid w:val="00B21AD6"/>
    <w:rsid w:val="00B21BD3"/>
    <w:rsid w:val="00B21BEE"/>
    <w:rsid w:val="00B21C63"/>
    <w:rsid w:val="00B21C64"/>
    <w:rsid w:val="00B21CA9"/>
    <w:rsid w:val="00B21D3E"/>
    <w:rsid w:val="00B21D43"/>
    <w:rsid w:val="00B21DC9"/>
    <w:rsid w:val="00B21E96"/>
    <w:rsid w:val="00B21FD9"/>
    <w:rsid w:val="00B220A9"/>
    <w:rsid w:val="00B2216B"/>
    <w:rsid w:val="00B2225A"/>
    <w:rsid w:val="00B22476"/>
    <w:rsid w:val="00B224F6"/>
    <w:rsid w:val="00B2251D"/>
    <w:rsid w:val="00B22574"/>
    <w:rsid w:val="00B225DD"/>
    <w:rsid w:val="00B226A9"/>
    <w:rsid w:val="00B226B2"/>
    <w:rsid w:val="00B2275C"/>
    <w:rsid w:val="00B227F4"/>
    <w:rsid w:val="00B22B0C"/>
    <w:rsid w:val="00B22BB2"/>
    <w:rsid w:val="00B22D3E"/>
    <w:rsid w:val="00B22DB7"/>
    <w:rsid w:val="00B22DE8"/>
    <w:rsid w:val="00B22ED1"/>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596"/>
    <w:rsid w:val="00B23626"/>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137"/>
    <w:rsid w:val="00B2422B"/>
    <w:rsid w:val="00B24284"/>
    <w:rsid w:val="00B242C3"/>
    <w:rsid w:val="00B242E2"/>
    <w:rsid w:val="00B24323"/>
    <w:rsid w:val="00B24362"/>
    <w:rsid w:val="00B243A1"/>
    <w:rsid w:val="00B2440A"/>
    <w:rsid w:val="00B2441D"/>
    <w:rsid w:val="00B244AE"/>
    <w:rsid w:val="00B2453C"/>
    <w:rsid w:val="00B24572"/>
    <w:rsid w:val="00B24593"/>
    <w:rsid w:val="00B2459F"/>
    <w:rsid w:val="00B2464D"/>
    <w:rsid w:val="00B2472E"/>
    <w:rsid w:val="00B247C4"/>
    <w:rsid w:val="00B248C8"/>
    <w:rsid w:val="00B24920"/>
    <w:rsid w:val="00B2493C"/>
    <w:rsid w:val="00B24986"/>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8C"/>
    <w:rsid w:val="00B252CF"/>
    <w:rsid w:val="00B253A3"/>
    <w:rsid w:val="00B25518"/>
    <w:rsid w:val="00B257BE"/>
    <w:rsid w:val="00B258BE"/>
    <w:rsid w:val="00B258F2"/>
    <w:rsid w:val="00B25AA7"/>
    <w:rsid w:val="00B25B13"/>
    <w:rsid w:val="00B25BE1"/>
    <w:rsid w:val="00B25C33"/>
    <w:rsid w:val="00B25CD7"/>
    <w:rsid w:val="00B25CF3"/>
    <w:rsid w:val="00B25D71"/>
    <w:rsid w:val="00B25E7F"/>
    <w:rsid w:val="00B2605B"/>
    <w:rsid w:val="00B260C6"/>
    <w:rsid w:val="00B26149"/>
    <w:rsid w:val="00B26162"/>
    <w:rsid w:val="00B261B3"/>
    <w:rsid w:val="00B26258"/>
    <w:rsid w:val="00B26333"/>
    <w:rsid w:val="00B263E4"/>
    <w:rsid w:val="00B264C4"/>
    <w:rsid w:val="00B26595"/>
    <w:rsid w:val="00B265CD"/>
    <w:rsid w:val="00B2694C"/>
    <w:rsid w:val="00B2695F"/>
    <w:rsid w:val="00B26A92"/>
    <w:rsid w:val="00B26AAA"/>
    <w:rsid w:val="00B26B8A"/>
    <w:rsid w:val="00B26BA2"/>
    <w:rsid w:val="00B26D14"/>
    <w:rsid w:val="00B26D97"/>
    <w:rsid w:val="00B26DC8"/>
    <w:rsid w:val="00B26F4E"/>
    <w:rsid w:val="00B27066"/>
    <w:rsid w:val="00B27118"/>
    <w:rsid w:val="00B2718E"/>
    <w:rsid w:val="00B272A3"/>
    <w:rsid w:val="00B2733F"/>
    <w:rsid w:val="00B2742A"/>
    <w:rsid w:val="00B27432"/>
    <w:rsid w:val="00B27656"/>
    <w:rsid w:val="00B2765E"/>
    <w:rsid w:val="00B276B2"/>
    <w:rsid w:val="00B276FB"/>
    <w:rsid w:val="00B2776D"/>
    <w:rsid w:val="00B2786D"/>
    <w:rsid w:val="00B2797A"/>
    <w:rsid w:val="00B27B55"/>
    <w:rsid w:val="00B27BEA"/>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8C9"/>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894"/>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9C"/>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D05"/>
    <w:rsid w:val="00B32FD4"/>
    <w:rsid w:val="00B32FF6"/>
    <w:rsid w:val="00B33092"/>
    <w:rsid w:val="00B3313A"/>
    <w:rsid w:val="00B33150"/>
    <w:rsid w:val="00B331E7"/>
    <w:rsid w:val="00B331EA"/>
    <w:rsid w:val="00B3342F"/>
    <w:rsid w:val="00B334F9"/>
    <w:rsid w:val="00B33510"/>
    <w:rsid w:val="00B33531"/>
    <w:rsid w:val="00B3359C"/>
    <w:rsid w:val="00B335AB"/>
    <w:rsid w:val="00B3361C"/>
    <w:rsid w:val="00B33623"/>
    <w:rsid w:val="00B3372D"/>
    <w:rsid w:val="00B337D7"/>
    <w:rsid w:val="00B33806"/>
    <w:rsid w:val="00B338D0"/>
    <w:rsid w:val="00B339C7"/>
    <w:rsid w:val="00B339CD"/>
    <w:rsid w:val="00B33A14"/>
    <w:rsid w:val="00B33AC0"/>
    <w:rsid w:val="00B33B88"/>
    <w:rsid w:val="00B33C8F"/>
    <w:rsid w:val="00B33CCD"/>
    <w:rsid w:val="00B33CEB"/>
    <w:rsid w:val="00B33D1D"/>
    <w:rsid w:val="00B33D35"/>
    <w:rsid w:val="00B33EF8"/>
    <w:rsid w:val="00B33F02"/>
    <w:rsid w:val="00B33F98"/>
    <w:rsid w:val="00B3400F"/>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CDE"/>
    <w:rsid w:val="00B34D00"/>
    <w:rsid w:val="00B34D9E"/>
    <w:rsid w:val="00B34DCC"/>
    <w:rsid w:val="00B350A4"/>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3A"/>
    <w:rsid w:val="00B36BC3"/>
    <w:rsid w:val="00B36D47"/>
    <w:rsid w:val="00B36EBB"/>
    <w:rsid w:val="00B3706C"/>
    <w:rsid w:val="00B37112"/>
    <w:rsid w:val="00B37166"/>
    <w:rsid w:val="00B371FE"/>
    <w:rsid w:val="00B37332"/>
    <w:rsid w:val="00B373A9"/>
    <w:rsid w:val="00B374D4"/>
    <w:rsid w:val="00B374F5"/>
    <w:rsid w:val="00B3760F"/>
    <w:rsid w:val="00B3764F"/>
    <w:rsid w:val="00B376F1"/>
    <w:rsid w:val="00B3779F"/>
    <w:rsid w:val="00B377B0"/>
    <w:rsid w:val="00B37815"/>
    <w:rsid w:val="00B3784E"/>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653"/>
    <w:rsid w:val="00B4074F"/>
    <w:rsid w:val="00B40831"/>
    <w:rsid w:val="00B4096B"/>
    <w:rsid w:val="00B40B2F"/>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61B"/>
    <w:rsid w:val="00B41787"/>
    <w:rsid w:val="00B417AB"/>
    <w:rsid w:val="00B41867"/>
    <w:rsid w:val="00B418B6"/>
    <w:rsid w:val="00B418D7"/>
    <w:rsid w:val="00B419A2"/>
    <w:rsid w:val="00B41A3E"/>
    <w:rsid w:val="00B41A95"/>
    <w:rsid w:val="00B41B06"/>
    <w:rsid w:val="00B41B08"/>
    <w:rsid w:val="00B41C7F"/>
    <w:rsid w:val="00B41CD5"/>
    <w:rsid w:val="00B41D41"/>
    <w:rsid w:val="00B41E7F"/>
    <w:rsid w:val="00B41ECB"/>
    <w:rsid w:val="00B41F03"/>
    <w:rsid w:val="00B41F08"/>
    <w:rsid w:val="00B41F56"/>
    <w:rsid w:val="00B41FDA"/>
    <w:rsid w:val="00B4200B"/>
    <w:rsid w:val="00B4208E"/>
    <w:rsid w:val="00B420EB"/>
    <w:rsid w:val="00B42160"/>
    <w:rsid w:val="00B4219D"/>
    <w:rsid w:val="00B42362"/>
    <w:rsid w:val="00B423B9"/>
    <w:rsid w:val="00B4247B"/>
    <w:rsid w:val="00B4249D"/>
    <w:rsid w:val="00B424C7"/>
    <w:rsid w:val="00B4251F"/>
    <w:rsid w:val="00B42653"/>
    <w:rsid w:val="00B426D5"/>
    <w:rsid w:val="00B428E9"/>
    <w:rsid w:val="00B42948"/>
    <w:rsid w:val="00B429F1"/>
    <w:rsid w:val="00B42A3B"/>
    <w:rsid w:val="00B42A8B"/>
    <w:rsid w:val="00B42AE5"/>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24"/>
    <w:rsid w:val="00B43964"/>
    <w:rsid w:val="00B43A9F"/>
    <w:rsid w:val="00B43AB9"/>
    <w:rsid w:val="00B43AC3"/>
    <w:rsid w:val="00B43B78"/>
    <w:rsid w:val="00B43BCB"/>
    <w:rsid w:val="00B43CB1"/>
    <w:rsid w:val="00B43D08"/>
    <w:rsid w:val="00B43D53"/>
    <w:rsid w:val="00B43DAF"/>
    <w:rsid w:val="00B43DE5"/>
    <w:rsid w:val="00B43F22"/>
    <w:rsid w:val="00B43F7E"/>
    <w:rsid w:val="00B4407F"/>
    <w:rsid w:val="00B44234"/>
    <w:rsid w:val="00B44386"/>
    <w:rsid w:val="00B4438A"/>
    <w:rsid w:val="00B443C4"/>
    <w:rsid w:val="00B445A8"/>
    <w:rsid w:val="00B44688"/>
    <w:rsid w:val="00B446A8"/>
    <w:rsid w:val="00B446E0"/>
    <w:rsid w:val="00B446EF"/>
    <w:rsid w:val="00B44789"/>
    <w:rsid w:val="00B447C1"/>
    <w:rsid w:val="00B447C5"/>
    <w:rsid w:val="00B44858"/>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19B"/>
    <w:rsid w:val="00B45298"/>
    <w:rsid w:val="00B452E4"/>
    <w:rsid w:val="00B4549B"/>
    <w:rsid w:val="00B456DD"/>
    <w:rsid w:val="00B4599A"/>
    <w:rsid w:val="00B45A52"/>
    <w:rsid w:val="00B45AD0"/>
    <w:rsid w:val="00B45AD7"/>
    <w:rsid w:val="00B45B54"/>
    <w:rsid w:val="00B45E50"/>
    <w:rsid w:val="00B45E57"/>
    <w:rsid w:val="00B45E78"/>
    <w:rsid w:val="00B45ED8"/>
    <w:rsid w:val="00B45EFA"/>
    <w:rsid w:val="00B45F94"/>
    <w:rsid w:val="00B45FA8"/>
    <w:rsid w:val="00B45FBE"/>
    <w:rsid w:val="00B45FD5"/>
    <w:rsid w:val="00B45FD8"/>
    <w:rsid w:val="00B4607A"/>
    <w:rsid w:val="00B462BC"/>
    <w:rsid w:val="00B462E4"/>
    <w:rsid w:val="00B46324"/>
    <w:rsid w:val="00B4632F"/>
    <w:rsid w:val="00B4636F"/>
    <w:rsid w:val="00B463FF"/>
    <w:rsid w:val="00B46443"/>
    <w:rsid w:val="00B4644B"/>
    <w:rsid w:val="00B464E8"/>
    <w:rsid w:val="00B465E7"/>
    <w:rsid w:val="00B465F8"/>
    <w:rsid w:val="00B467DD"/>
    <w:rsid w:val="00B46905"/>
    <w:rsid w:val="00B4693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A46"/>
    <w:rsid w:val="00B47B66"/>
    <w:rsid w:val="00B47CC9"/>
    <w:rsid w:val="00B47DC6"/>
    <w:rsid w:val="00B47E7E"/>
    <w:rsid w:val="00B50078"/>
    <w:rsid w:val="00B500B2"/>
    <w:rsid w:val="00B500D4"/>
    <w:rsid w:val="00B500E8"/>
    <w:rsid w:val="00B501F7"/>
    <w:rsid w:val="00B5053A"/>
    <w:rsid w:val="00B50580"/>
    <w:rsid w:val="00B50675"/>
    <w:rsid w:val="00B50804"/>
    <w:rsid w:val="00B5087E"/>
    <w:rsid w:val="00B508E8"/>
    <w:rsid w:val="00B50982"/>
    <w:rsid w:val="00B509BC"/>
    <w:rsid w:val="00B50B49"/>
    <w:rsid w:val="00B50D30"/>
    <w:rsid w:val="00B50E99"/>
    <w:rsid w:val="00B50EB5"/>
    <w:rsid w:val="00B50EB6"/>
    <w:rsid w:val="00B50EB7"/>
    <w:rsid w:val="00B50EE1"/>
    <w:rsid w:val="00B5104C"/>
    <w:rsid w:val="00B51177"/>
    <w:rsid w:val="00B51201"/>
    <w:rsid w:val="00B512C5"/>
    <w:rsid w:val="00B5141F"/>
    <w:rsid w:val="00B51431"/>
    <w:rsid w:val="00B5144E"/>
    <w:rsid w:val="00B51480"/>
    <w:rsid w:val="00B514D8"/>
    <w:rsid w:val="00B514E1"/>
    <w:rsid w:val="00B51514"/>
    <w:rsid w:val="00B5151B"/>
    <w:rsid w:val="00B51670"/>
    <w:rsid w:val="00B51684"/>
    <w:rsid w:val="00B51795"/>
    <w:rsid w:val="00B517E7"/>
    <w:rsid w:val="00B518D5"/>
    <w:rsid w:val="00B51929"/>
    <w:rsid w:val="00B5196A"/>
    <w:rsid w:val="00B519A0"/>
    <w:rsid w:val="00B51AF3"/>
    <w:rsid w:val="00B51BEB"/>
    <w:rsid w:val="00B51BF8"/>
    <w:rsid w:val="00B51EBB"/>
    <w:rsid w:val="00B5203D"/>
    <w:rsid w:val="00B52153"/>
    <w:rsid w:val="00B5216D"/>
    <w:rsid w:val="00B52191"/>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16"/>
    <w:rsid w:val="00B53773"/>
    <w:rsid w:val="00B537F2"/>
    <w:rsid w:val="00B53812"/>
    <w:rsid w:val="00B53819"/>
    <w:rsid w:val="00B53846"/>
    <w:rsid w:val="00B53865"/>
    <w:rsid w:val="00B5386A"/>
    <w:rsid w:val="00B538DF"/>
    <w:rsid w:val="00B53A32"/>
    <w:rsid w:val="00B53A3E"/>
    <w:rsid w:val="00B53A43"/>
    <w:rsid w:val="00B53A8F"/>
    <w:rsid w:val="00B53AF8"/>
    <w:rsid w:val="00B53B3E"/>
    <w:rsid w:val="00B53C8D"/>
    <w:rsid w:val="00B53DB0"/>
    <w:rsid w:val="00B53E09"/>
    <w:rsid w:val="00B53E1C"/>
    <w:rsid w:val="00B53EA6"/>
    <w:rsid w:val="00B53F45"/>
    <w:rsid w:val="00B54043"/>
    <w:rsid w:val="00B54183"/>
    <w:rsid w:val="00B541E5"/>
    <w:rsid w:val="00B5427F"/>
    <w:rsid w:val="00B542BD"/>
    <w:rsid w:val="00B5434E"/>
    <w:rsid w:val="00B543D1"/>
    <w:rsid w:val="00B5443C"/>
    <w:rsid w:val="00B5444F"/>
    <w:rsid w:val="00B5446F"/>
    <w:rsid w:val="00B5448C"/>
    <w:rsid w:val="00B54661"/>
    <w:rsid w:val="00B54725"/>
    <w:rsid w:val="00B54827"/>
    <w:rsid w:val="00B54860"/>
    <w:rsid w:val="00B548A6"/>
    <w:rsid w:val="00B548A9"/>
    <w:rsid w:val="00B548B0"/>
    <w:rsid w:val="00B54933"/>
    <w:rsid w:val="00B5493B"/>
    <w:rsid w:val="00B54946"/>
    <w:rsid w:val="00B549ED"/>
    <w:rsid w:val="00B54A61"/>
    <w:rsid w:val="00B54A97"/>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6D9"/>
    <w:rsid w:val="00B556FC"/>
    <w:rsid w:val="00B5570B"/>
    <w:rsid w:val="00B55734"/>
    <w:rsid w:val="00B558F4"/>
    <w:rsid w:val="00B5590B"/>
    <w:rsid w:val="00B55927"/>
    <w:rsid w:val="00B55A8C"/>
    <w:rsid w:val="00B55BCB"/>
    <w:rsid w:val="00B55D67"/>
    <w:rsid w:val="00B55E41"/>
    <w:rsid w:val="00B55F8A"/>
    <w:rsid w:val="00B560C3"/>
    <w:rsid w:val="00B56101"/>
    <w:rsid w:val="00B56202"/>
    <w:rsid w:val="00B563A1"/>
    <w:rsid w:val="00B5650F"/>
    <w:rsid w:val="00B56536"/>
    <w:rsid w:val="00B5656B"/>
    <w:rsid w:val="00B5676A"/>
    <w:rsid w:val="00B568C6"/>
    <w:rsid w:val="00B568E9"/>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370"/>
    <w:rsid w:val="00B57389"/>
    <w:rsid w:val="00B574B7"/>
    <w:rsid w:val="00B575A9"/>
    <w:rsid w:val="00B5763D"/>
    <w:rsid w:val="00B576A7"/>
    <w:rsid w:val="00B577B7"/>
    <w:rsid w:val="00B577C2"/>
    <w:rsid w:val="00B5783B"/>
    <w:rsid w:val="00B5783D"/>
    <w:rsid w:val="00B578F0"/>
    <w:rsid w:val="00B57943"/>
    <w:rsid w:val="00B57AC3"/>
    <w:rsid w:val="00B57C4F"/>
    <w:rsid w:val="00B57D90"/>
    <w:rsid w:val="00B57DC4"/>
    <w:rsid w:val="00B57E63"/>
    <w:rsid w:val="00B57EAD"/>
    <w:rsid w:val="00B57ECA"/>
    <w:rsid w:val="00B57F14"/>
    <w:rsid w:val="00B60224"/>
    <w:rsid w:val="00B60399"/>
    <w:rsid w:val="00B603F1"/>
    <w:rsid w:val="00B6067A"/>
    <w:rsid w:val="00B607BB"/>
    <w:rsid w:val="00B60898"/>
    <w:rsid w:val="00B608E3"/>
    <w:rsid w:val="00B6098F"/>
    <w:rsid w:val="00B60B2A"/>
    <w:rsid w:val="00B60C7B"/>
    <w:rsid w:val="00B60C7C"/>
    <w:rsid w:val="00B60CC6"/>
    <w:rsid w:val="00B60CD6"/>
    <w:rsid w:val="00B60D5F"/>
    <w:rsid w:val="00B60DE5"/>
    <w:rsid w:val="00B60EB4"/>
    <w:rsid w:val="00B60EE2"/>
    <w:rsid w:val="00B61008"/>
    <w:rsid w:val="00B6105B"/>
    <w:rsid w:val="00B61137"/>
    <w:rsid w:val="00B611F0"/>
    <w:rsid w:val="00B61319"/>
    <w:rsid w:val="00B613BB"/>
    <w:rsid w:val="00B61517"/>
    <w:rsid w:val="00B6158F"/>
    <w:rsid w:val="00B617A2"/>
    <w:rsid w:val="00B617C1"/>
    <w:rsid w:val="00B618AC"/>
    <w:rsid w:val="00B61905"/>
    <w:rsid w:val="00B6191C"/>
    <w:rsid w:val="00B61A89"/>
    <w:rsid w:val="00B61B09"/>
    <w:rsid w:val="00B61B24"/>
    <w:rsid w:val="00B61B98"/>
    <w:rsid w:val="00B61BBE"/>
    <w:rsid w:val="00B61BD6"/>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EB"/>
    <w:rsid w:val="00B626F0"/>
    <w:rsid w:val="00B6278A"/>
    <w:rsid w:val="00B62809"/>
    <w:rsid w:val="00B6280B"/>
    <w:rsid w:val="00B62834"/>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28"/>
    <w:rsid w:val="00B639C5"/>
    <w:rsid w:val="00B63A20"/>
    <w:rsid w:val="00B63A49"/>
    <w:rsid w:val="00B63B47"/>
    <w:rsid w:val="00B63B5F"/>
    <w:rsid w:val="00B63E25"/>
    <w:rsid w:val="00B64019"/>
    <w:rsid w:val="00B6401F"/>
    <w:rsid w:val="00B640D1"/>
    <w:rsid w:val="00B641AE"/>
    <w:rsid w:val="00B643AC"/>
    <w:rsid w:val="00B6444A"/>
    <w:rsid w:val="00B64534"/>
    <w:rsid w:val="00B64565"/>
    <w:rsid w:val="00B64629"/>
    <w:rsid w:val="00B646A1"/>
    <w:rsid w:val="00B646ED"/>
    <w:rsid w:val="00B647BD"/>
    <w:rsid w:val="00B647F0"/>
    <w:rsid w:val="00B648CA"/>
    <w:rsid w:val="00B648CC"/>
    <w:rsid w:val="00B649B7"/>
    <w:rsid w:val="00B64A67"/>
    <w:rsid w:val="00B64AA2"/>
    <w:rsid w:val="00B64AD8"/>
    <w:rsid w:val="00B64B25"/>
    <w:rsid w:val="00B64B2A"/>
    <w:rsid w:val="00B64BBC"/>
    <w:rsid w:val="00B64CD5"/>
    <w:rsid w:val="00B64D64"/>
    <w:rsid w:val="00B64D9F"/>
    <w:rsid w:val="00B64DF0"/>
    <w:rsid w:val="00B64EF1"/>
    <w:rsid w:val="00B65002"/>
    <w:rsid w:val="00B65027"/>
    <w:rsid w:val="00B65040"/>
    <w:rsid w:val="00B65068"/>
    <w:rsid w:val="00B65153"/>
    <w:rsid w:val="00B6520A"/>
    <w:rsid w:val="00B6525A"/>
    <w:rsid w:val="00B65340"/>
    <w:rsid w:val="00B655F6"/>
    <w:rsid w:val="00B65617"/>
    <w:rsid w:val="00B656EE"/>
    <w:rsid w:val="00B6573D"/>
    <w:rsid w:val="00B65895"/>
    <w:rsid w:val="00B65928"/>
    <w:rsid w:val="00B659C3"/>
    <w:rsid w:val="00B659CF"/>
    <w:rsid w:val="00B65A36"/>
    <w:rsid w:val="00B65A7D"/>
    <w:rsid w:val="00B65AA2"/>
    <w:rsid w:val="00B65B0A"/>
    <w:rsid w:val="00B65B0B"/>
    <w:rsid w:val="00B65BA5"/>
    <w:rsid w:val="00B65BB8"/>
    <w:rsid w:val="00B65D81"/>
    <w:rsid w:val="00B65E36"/>
    <w:rsid w:val="00B65E56"/>
    <w:rsid w:val="00B65EB9"/>
    <w:rsid w:val="00B66070"/>
    <w:rsid w:val="00B66135"/>
    <w:rsid w:val="00B66182"/>
    <w:rsid w:val="00B6620D"/>
    <w:rsid w:val="00B6625A"/>
    <w:rsid w:val="00B662C5"/>
    <w:rsid w:val="00B66351"/>
    <w:rsid w:val="00B66477"/>
    <w:rsid w:val="00B665A2"/>
    <w:rsid w:val="00B6665E"/>
    <w:rsid w:val="00B668FD"/>
    <w:rsid w:val="00B6699E"/>
    <w:rsid w:val="00B66AF0"/>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835"/>
    <w:rsid w:val="00B67942"/>
    <w:rsid w:val="00B67A5F"/>
    <w:rsid w:val="00B67B89"/>
    <w:rsid w:val="00B67BA0"/>
    <w:rsid w:val="00B67BC4"/>
    <w:rsid w:val="00B67CA6"/>
    <w:rsid w:val="00B67D71"/>
    <w:rsid w:val="00B67DCD"/>
    <w:rsid w:val="00B67EE2"/>
    <w:rsid w:val="00B67F17"/>
    <w:rsid w:val="00B67F4B"/>
    <w:rsid w:val="00B67FE4"/>
    <w:rsid w:val="00B67FE8"/>
    <w:rsid w:val="00B6A392"/>
    <w:rsid w:val="00B70028"/>
    <w:rsid w:val="00B70080"/>
    <w:rsid w:val="00B700C7"/>
    <w:rsid w:val="00B70244"/>
    <w:rsid w:val="00B70494"/>
    <w:rsid w:val="00B70496"/>
    <w:rsid w:val="00B70512"/>
    <w:rsid w:val="00B7059A"/>
    <w:rsid w:val="00B705F4"/>
    <w:rsid w:val="00B70608"/>
    <w:rsid w:val="00B706F9"/>
    <w:rsid w:val="00B70738"/>
    <w:rsid w:val="00B70750"/>
    <w:rsid w:val="00B707B2"/>
    <w:rsid w:val="00B7084C"/>
    <w:rsid w:val="00B708EB"/>
    <w:rsid w:val="00B709EA"/>
    <w:rsid w:val="00B70A81"/>
    <w:rsid w:val="00B70AEE"/>
    <w:rsid w:val="00B70B9D"/>
    <w:rsid w:val="00B70C11"/>
    <w:rsid w:val="00B70C1B"/>
    <w:rsid w:val="00B70C63"/>
    <w:rsid w:val="00B70D67"/>
    <w:rsid w:val="00B70D9F"/>
    <w:rsid w:val="00B70E83"/>
    <w:rsid w:val="00B70EFA"/>
    <w:rsid w:val="00B70F69"/>
    <w:rsid w:val="00B71026"/>
    <w:rsid w:val="00B71030"/>
    <w:rsid w:val="00B71122"/>
    <w:rsid w:val="00B71178"/>
    <w:rsid w:val="00B711E3"/>
    <w:rsid w:val="00B712E4"/>
    <w:rsid w:val="00B715CD"/>
    <w:rsid w:val="00B71614"/>
    <w:rsid w:val="00B71714"/>
    <w:rsid w:val="00B71732"/>
    <w:rsid w:val="00B71AE2"/>
    <w:rsid w:val="00B71BDB"/>
    <w:rsid w:val="00B71E22"/>
    <w:rsid w:val="00B71E47"/>
    <w:rsid w:val="00B71F40"/>
    <w:rsid w:val="00B71FC8"/>
    <w:rsid w:val="00B720D9"/>
    <w:rsid w:val="00B72111"/>
    <w:rsid w:val="00B72183"/>
    <w:rsid w:val="00B7228B"/>
    <w:rsid w:val="00B72427"/>
    <w:rsid w:val="00B72457"/>
    <w:rsid w:val="00B72539"/>
    <w:rsid w:val="00B72556"/>
    <w:rsid w:val="00B725B5"/>
    <w:rsid w:val="00B726E3"/>
    <w:rsid w:val="00B727C6"/>
    <w:rsid w:val="00B727D3"/>
    <w:rsid w:val="00B7298A"/>
    <w:rsid w:val="00B72A2C"/>
    <w:rsid w:val="00B72C44"/>
    <w:rsid w:val="00B72C50"/>
    <w:rsid w:val="00B72CCC"/>
    <w:rsid w:val="00B72CCF"/>
    <w:rsid w:val="00B72F08"/>
    <w:rsid w:val="00B72F68"/>
    <w:rsid w:val="00B72FBE"/>
    <w:rsid w:val="00B73000"/>
    <w:rsid w:val="00B73108"/>
    <w:rsid w:val="00B7324F"/>
    <w:rsid w:val="00B732AD"/>
    <w:rsid w:val="00B732CB"/>
    <w:rsid w:val="00B73336"/>
    <w:rsid w:val="00B733D9"/>
    <w:rsid w:val="00B73420"/>
    <w:rsid w:val="00B73476"/>
    <w:rsid w:val="00B7350A"/>
    <w:rsid w:val="00B73554"/>
    <w:rsid w:val="00B73606"/>
    <w:rsid w:val="00B73634"/>
    <w:rsid w:val="00B737E5"/>
    <w:rsid w:val="00B73875"/>
    <w:rsid w:val="00B739C1"/>
    <w:rsid w:val="00B73B94"/>
    <w:rsid w:val="00B73B98"/>
    <w:rsid w:val="00B73BCC"/>
    <w:rsid w:val="00B73DC2"/>
    <w:rsid w:val="00B741B1"/>
    <w:rsid w:val="00B74207"/>
    <w:rsid w:val="00B7421C"/>
    <w:rsid w:val="00B74254"/>
    <w:rsid w:val="00B74274"/>
    <w:rsid w:val="00B743C5"/>
    <w:rsid w:val="00B7456E"/>
    <w:rsid w:val="00B7462B"/>
    <w:rsid w:val="00B7466C"/>
    <w:rsid w:val="00B746D9"/>
    <w:rsid w:val="00B74774"/>
    <w:rsid w:val="00B74793"/>
    <w:rsid w:val="00B74797"/>
    <w:rsid w:val="00B7480B"/>
    <w:rsid w:val="00B748C7"/>
    <w:rsid w:val="00B74A67"/>
    <w:rsid w:val="00B74AFA"/>
    <w:rsid w:val="00B74CC9"/>
    <w:rsid w:val="00B74CFA"/>
    <w:rsid w:val="00B74D44"/>
    <w:rsid w:val="00B74D4C"/>
    <w:rsid w:val="00B74D76"/>
    <w:rsid w:val="00B74FBE"/>
    <w:rsid w:val="00B7506B"/>
    <w:rsid w:val="00B7511F"/>
    <w:rsid w:val="00B75124"/>
    <w:rsid w:val="00B75137"/>
    <w:rsid w:val="00B75211"/>
    <w:rsid w:val="00B7522C"/>
    <w:rsid w:val="00B752C2"/>
    <w:rsid w:val="00B752DB"/>
    <w:rsid w:val="00B75313"/>
    <w:rsid w:val="00B75318"/>
    <w:rsid w:val="00B75358"/>
    <w:rsid w:val="00B75360"/>
    <w:rsid w:val="00B754EA"/>
    <w:rsid w:val="00B754EE"/>
    <w:rsid w:val="00B755AC"/>
    <w:rsid w:val="00B755E4"/>
    <w:rsid w:val="00B756FB"/>
    <w:rsid w:val="00B75729"/>
    <w:rsid w:val="00B7574C"/>
    <w:rsid w:val="00B75830"/>
    <w:rsid w:val="00B75A35"/>
    <w:rsid w:val="00B75A8E"/>
    <w:rsid w:val="00B75ADA"/>
    <w:rsid w:val="00B75C33"/>
    <w:rsid w:val="00B75C51"/>
    <w:rsid w:val="00B75C9E"/>
    <w:rsid w:val="00B75D99"/>
    <w:rsid w:val="00B75EF2"/>
    <w:rsid w:val="00B75F02"/>
    <w:rsid w:val="00B75F42"/>
    <w:rsid w:val="00B760AD"/>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7C3"/>
    <w:rsid w:val="00B76841"/>
    <w:rsid w:val="00B769CA"/>
    <w:rsid w:val="00B76AA8"/>
    <w:rsid w:val="00B76AB4"/>
    <w:rsid w:val="00B76B1E"/>
    <w:rsid w:val="00B76C36"/>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5EA"/>
    <w:rsid w:val="00B77697"/>
    <w:rsid w:val="00B776CE"/>
    <w:rsid w:val="00B777AC"/>
    <w:rsid w:val="00B77936"/>
    <w:rsid w:val="00B77A90"/>
    <w:rsid w:val="00B77ADD"/>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44F"/>
    <w:rsid w:val="00B80563"/>
    <w:rsid w:val="00B8068B"/>
    <w:rsid w:val="00B806AD"/>
    <w:rsid w:val="00B8071E"/>
    <w:rsid w:val="00B8074E"/>
    <w:rsid w:val="00B807CD"/>
    <w:rsid w:val="00B80825"/>
    <w:rsid w:val="00B80851"/>
    <w:rsid w:val="00B80885"/>
    <w:rsid w:val="00B808F8"/>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397"/>
    <w:rsid w:val="00B81476"/>
    <w:rsid w:val="00B8159D"/>
    <w:rsid w:val="00B81689"/>
    <w:rsid w:val="00B817EA"/>
    <w:rsid w:val="00B818A6"/>
    <w:rsid w:val="00B81943"/>
    <w:rsid w:val="00B81A27"/>
    <w:rsid w:val="00B81A65"/>
    <w:rsid w:val="00B81A6B"/>
    <w:rsid w:val="00B81AB2"/>
    <w:rsid w:val="00B81AD9"/>
    <w:rsid w:val="00B81B72"/>
    <w:rsid w:val="00B81C40"/>
    <w:rsid w:val="00B81CF1"/>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6A9"/>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08"/>
    <w:rsid w:val="00B832C3"/>
    <w:rsid w:val="00B832D1"/>
    <w:rsid w:val="00B832EC"/>
    <w:rsid w:val="00B83331"/>
    <w:rsid w:val="00B83431"/>
    <w:rsid w:val="00B83455"/>
    <w:rsid w:val="00B83480"/>
    <w:rsid w:val="00B835B9"/>
    <w:rsid w:val="00B836A8"/>
    <w:rsid w:val="00B83771"/>
    <w:rsid w:val="00B83788"/>
    <w:rsid w:val="00B83795"/>
    <w:rsid w:val="00B837D8"/>
    <w:rsid w:val="00B838DE"/>
    <w:rsid w:val="00B838E3"/>
    <w:rsid w:val="00B83933"/>
    <w:rsid w:val="00B8397D"/>
    <w:rsid w:val="00B83B04"/>
    <w:rsid w:val="00B84055"/>
    <w:rsid w:val="00B841AB"/>
    <w:rsid w:val="00B84251"/>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6"/>
    <w:rsid w:val="00B855E9"/>
    <w:rsid w:val="00B85669"/>
    <w:rsid w:val="00B85846"/>
    <w:rsid w:val="00B85B21"/>
    <w:rsid w:val="00B85B37"/>
    <w:rsid w:val="00B85B3C"/>
    <w:rsid w:val="00B85BBB"/>
    <w:rsid w:val="00B85D58"/>
    <w:rsid w:val="00B85DAC"/>
    <w:rsid w:val="00B85DFC"/>
    <w:rsid w:val="00B85E2D"/>
    <w:rsid w:val="00B85EEA"/>
    <w:rsid w:val="00B85FD2"/>
    <w:rsid w:val="00B86379"/>
    <w:rsid w:val="00B86566"/>
    <w:rsid w:val="00B86625"/>
    <w:rsid w:val="00B8666E"/>
    <w:rsid w:val="00B86746"/>
    <w:rsid w:val="00B86796"/>
    <w:rsid w:val="00B86883"/>
    <w:rsid w:val="00B8694C"/>
    <w:rsid w:val="00B869B7"/>
    <w:rsid w:val="00B86A91"/>
    <w:rsid w:val="00B86B03"/>
    <w:rsid w:val="00B86B24"/>
    <w:rsid w:val="00B86B44"/>
    <w:rsid w:val="00B86E31"/>
    <w:rsid w:val="00B86F23"/>
    <w:rsid w:val="00B871E7"/>
    <w:rsid w:val="00B87221"/>
    <w:rsid w:val="00B8723B"/>
    <w:rsid w:val="00B87292"/>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DFD"/>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AC"/>
    <w:rsid w:val="00B91FED"/>
    <w:rsid w:val="00B92141"/>
    <w:rsid w:val="00B921C1"/>
    <w:rsid w:val="00B92432"/>
    <w:rsid w:val="00B924C9"/>
    <w:rsid w:val="00B92582"/>
    <w:rsid w:val="00B925D6"/>
    <w:rsid w:val="00B929A7"/>
    <w:rsid w:val="00B92B29"/>
    <w:rsid w:val="00B92B6E"/>
    <w:rsid w:val="00B92B89"/>
    <w:rsid w:val="00B92BD6"/>
    <w:rsid w:val="00B92C1A"/>
    <w:rsid w:val="00B92C82"/>
    <w:rsid w:val="00B92D14"/>
    <w:rsid w:val="00B92D9A"/>
    <w:rsid w:val="00B92E6F"/>
    <w:rsid w:val="00B92FBE"/>
    <w:rsid w:val="00B92FD0"/>
    <w:rsid w:val="00B930E2"/>
    <w:rsid w:val="00B93166"/>
    <w:rsid w:val="00B93296"/>
    <w:rsid w:val="00B93360"/>
    <w:rsid w:val="00B9337F"/>
    <w:rsid w:val="00B933CB"/>
    <w:rsid w:val="00B933D3"/>
    <w:rsid w:val="00B933D9"/>
    <w:rsid w:val="00B93482"/>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5D2"/>
    <w:rsid w:val="00B94721"/>
    <w:rsid w:val="00B947AD"/>
    <w:rsid w:val="00B9480F"/>
    <w:rsid w:val="00B9498F"/>
    <w:rsid w:val="00B949B0"/>
    <w:rsid w:val="00B94AC5"/>
    <w:rsid w:val="00B94B04"/>
    <w:rsid w:val="00B94B5B"/>
    <w:rsid w:val="00B94BBC"/>
    <w:rsid w:val="00B94C0C"/>
    <w:rsid w:val="00B94D85"/>
    <w:rsid w:val="00B94DA4"/>
    <w:rsid w:val="00B94EBB"/>
    <w:rsid w:val="00B9504F"/>
    <w:rsid w:val="00B950CA"/>
    <w:rsid w:val="00B951E4"/>
    <w:rsid w:val="00B9530C"/>
    <w:rsid w:val="00B95310"/>
    <w:rsid w:val="00B95350"/>
    <w:rsid w:val="00B953F1"/>
    <w:rsid w:val="00B953FD"/>
    <w:rsid w:val="00B95598"/>
    <w:rsid w:val="00B956EC"/>
    <w:rsid w:val="00B95741"/>
    <w:rsid w:val="00B9592B"/>
    <w:rsid w:val="00B95953"/>
    <w:rsid w:val="00B95AB3"/>
    <w:rsid w:val="00B95AD1"/>
    <w:rsid w:val="00B95BD4"/>
    <w:rsid w:val="00B95BF8"/>
    <w:rsid w:val="00B95C34"/>
    <w:rsid w:val="00B95C9F"/>
    <w:rsid w:val="00B95CB8"/>
    <w:rsid w:val="00B95D06"/>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739"/>
    <w:rsid w:val="00B96822"/>
    <w:rsid w:val="00B96862"/>
    <w:rsid w:val="00B968F1"/>
    <w:rsid w:val="00B96979"/>
    <w:rsid w:val="00B96981"/>
    <w:rsid w:val="00B969DE"/>
    <w:rsid w:val="00B96A1D"/>
    <w:rsid w:val="00B96AB4"/>
    <w:rsid w:val="00B96B08"/>
    <w:rsid w:val="00B96B8B"/>
    <w:rsid w:val="00B96CB8"/>
    <w:rsid w:val="00B96D8F"/>
    <w:rsid w:val="00B96E11"/>
    <w:rsid w:val="00B96F62"/>
    <w:rsid w:val="00B970E5"/>
    <w:rsid w:val="00B97168"/>
    <w:rsid w:val="00B97193"/>
    <w:rsid w:val="00B972D4"/>
    <w:rsid w:val="00B9740D"/>
    <w:rsid w:val="00B97511"/>
    <w:rsid w:val="00B9758E"/>
    <w:rsid w:val="00B975B1"/>
    <w:rsid w:val="00B975D4"/>
    <w:rsid w:val="00B976E4"/>
    <w:rsid w:val="00B97713"/>
    <w:rsid w:val="00B9772C"/>
    <w:rsid w:val="00B977E9"/>
    <w:rsid w:val="00B9780F"/>
    <w:rsid w:val="00B9781B"/>
    <w:rsid w:val="00B9787A"/>
    <w:rsid w:val="00B978F9"/>
    <w:rsid w:val="00B97918"/>
    <w:rsid w:val="00B97931"/>
    <w:rsid w:val="00B97934"/>
    <w:rsid w:val="00B9797A"/>
    <w:rsid w:val="00B97997"/>
    <w:rsid w:val="00B97B3E"/>
    <w:rsid w:val="00B97C20"/>
    <w:rsid w:val="00BA023E"/>
    <w:rsid w:val="00BA026A"/>
    <w:rsid w:val="00BA027E"/>
    <w:rsid w:val="00BA04E5"/>
    <w:rsid w:val="00BA04FE"/>
    <w:rsid w:val="00BA0551"/>
    <w:rsid w:val="00BA05C2"/>
    <w:rsid w:val="00BA0650"/>
    <w:rsid w:val="00BA0721"/>
    <w:rsid w:val="00BA0766"/>
    <w:rsid w:val="00BA07C2"/>
    <w:rsid w:val="00BA0874"/>
    <w:rsid w:val="00BA08ED"/>
    <w:rsid w:val="00BA095C"/>
    <w:rsid w:val="00BA0B42"/>
    <w:rsid w:val="00BA0C37"/>
    <w:rsid w:val="00BA0CDD"/>
    <w:rsid w:val="00BA0CF6"/>
    <w:rsid w:val="00BA0D1D"/>
    <w:rsid w:val="00BA0DA0"/>
    <w:rsid w:val="00BA0F2E"/>
    <w:rsid w:val="00BA0FD6"/>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38"/>
    <w:rsid w:val="00BA2263"/>
    <w:rsid w:val="00BA237E"/>
    <w:rsid w:val="00BA249C"/>
    <w:rsid w:val="00BA24D4"/>
    <w:rsid w:val="00BA257A"/>
    <w:rsid w:val="00BA25DE"/>
    <w:rsid w:val="00BA2601"/>
    <w:rsid w:val="00BA26CD"/>
    <w:rsid w:val="00BA2732"/>
    <w:rsid w:val="00BA2821"/>
    <w:rsid w:val="00BA285A"/>
    <w:rsid w:val="00BA2973"/>
    <w:rsid w:val="00BA2ACE"/>
    <w:rsid w:val="00BA2AEE"/>
    <w:rsid w:val="00BA2BB3"/>
    <w:rsid w:val="00BA2E15"/>
    <w:rsid w:val="00BA2E56"/>
    <w:rsid w:val="00BA2FB2"/>
    <w:rsid w:val="00BA2FD7"/>
    <w:rsid w:val="00BA3075"/>
    <w:rsid w:val="00BA30BC"/>
    <w:rsid w:val="00BA30C0"/>
    <w:rsid w:val="00BA319F"/>
    <w:rsid w:val="00BA3262"/>
    <w:rsid w:val="00BA32CA"/>
    <w:rsid w:val="00BA333C"/>
    <w:rsid w:val="00BA33CC"/>
    <w:rsid w:val="00BA342E"/>
    <w:rsid w:val="00BA358D"/>
    <w:rsid w:val="00BA358E"/>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4D"/>
    <w:rsid w:val="00BA3DB4"/>
    <w:rsid w:val="00BA4041"/>
    <w:rsid w:val="00BA4248"/>
    <w:rsid w:val="00BA4296"/>
    <w:rsid w:val="00BA42E2"/>
    <w:rsid w:val="00BA42E5"/>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E2"/>
    <w:rsid w:val="00BA4CF6"/>
    <w:rsid w:val="00BA4D1D"/>
    <w:rsid w:val="00BA4DF4"/>
    <w:rsid w:val="00BA4FC8"/>
    <w:rsid w:val="00BA4FDA"/>
    <w:rsid w:val="00BA5065"/>
    <w:rsid w:val="00BA509A"/>
    <w:rsid w:val="00BA5214"/>
    <w:rsid w:val="00BA52C5"/>
    <w:rsid w:val="00BA5344"/>
    <w:rsid w:val="00BA53AC"/>
    <w:rsid w:val="00BA53C1"/>
    <w:rsid w:val="00BA548D"/>
    <w:rsid w:val="00BA54A8"/>
    <w:rsid w:val="00BA55E4"/>
    <w:rsid w:val="00BA5759"/>
    <w:rsid w:val="00BA5818"/>
    <w:rsid w:val="00BA58D8"/>
    <w:rsid w:val="00BA5944"/>
    <w:rsid w:val="00BA5A07"/>
    <w:rsid w:val="00BA5A50"/>
    <w:rsid w:val="00BA5A61"/>
    <w:rsid w:val="00BA5A8A"/>
    <w:rsid w:val="00BA5A8E"/>
    <w:rsid w:val="00BA5A91"/>
    <w:rsid w:val="00BA5CEA"/>
    <w:rsid w:val="00BA5E35"/>
    <w:rsid w:val="00BA5E54"/>
    <w:rsid w:val="00BA5EA0"/>
    <w:rsid w:val="00BA5F94"/>
    <w:rsid w:val="00BA6198"/>
    <w:rsid w:val="00BA61EA"/>
    <w:rsid w:val="00BA62AC"/>
    <w:rsid w:val="00BA62DB"/>
    <w:rsid w:val="00BA6417"/>
    <w:rsid w:val="00BA648A"/>
    <w:rsid w:val="00BA651A"/>
    <w:rsid w:val="00BA65A8"/>
    <w:rsid w:val="00BA65FB"/>
    <w:rsid w:val="00BA66E0"/>
    <w:rsid w:val="00BA6758"/>
    <w:rsid w:val="00BA6876"/>
    <w:rsid w:val="00BA68D9"/>
    <w:rsid w:val="00BA6946"/>
    <w:rsid w:val="00BA6AD3"/>
    <w:rsid w:val="00BA6AE1"/>
    <w:rsid w:val="00BA6AFC"/>
    <w:rsid w:val="00BA6BA0"/>
    <w:rsid w:val="00BA6C1D"/>
    <w:rsid w:val="00BA6C69"/>
    <w:rsid w:val="00BA6D3B"/>
    <w:rsid w:val="00BA6E08"/>
    <w:rsid w:val="00BA6EB4"/>
    <w:rsid w:val="00BA6F4D"/>
    <w:rsid w:val="00BA6F52"/>
    <w:rsid w:val="00BA6FEF"/>
    <w:rsid w:val="00BA7007"/>
    <w:rsid w:val="00BA703F"/>
    <w:rsid w:val="00BA70BC"/>
    <w:rsid w:val="00BA70C6"/>
    <w:rsid w:val="00BA71BF"/>
    <w:rsid w:val="00BA71FF"/>
    <w:rsid w:val="00BA7294"/>
    <w:rsid w:val="00BA72CC"/>
    <w:rsid w:val="00BA7409"/>
    <w:rsid w:val="00BA745D"/>
    <w:rsid w:val="00BA747B"/>
    <w:rsid w:val="00BA7533"/>
    <w:rsid w:val="00BA7558"/>
    <w:rsid w:val="00BA7636"/>
    <w:rsid w:val="00BA7738"/>
    <w:rsid w:val="00BA77ED"/>
    <w:rsid w:val="00BA789F"/>
    <w:rsid w:val="00BA79B0"/>
    <w:rsid w:val="00BA7A5E"/>
    <w:rsid w:val="00BA7AE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2A"/>
    <w:rsid w:val="00BB0C54"/>
    <w:rsid w:val="00BB0C6E"/>
    <w:rsid w:val="00BB0DF6"/>
    <w:rsid w:val="00BB0E1F"/>
    <w:rsid w:val="00BB0E83"/>
    <w:rsid w:val="00BB0EE3"/>
    <w:rsid w:val="00BB1017"/>
    <w:rsid w:val="00BB105D"/>
    <w:rsid w:val="00BB109D"/>
    <w:rsid w:val="00BB1134"/>
    <w:rsid w:val="00BB114C"/>
    <w:rsid w:val="00BB1192"/>
    <w:rsid w:val="00BB1223"/>
    <w:rsid w:val="00BB1233"/>
    <w:rsid w:val="00BB12D6"/>
    <w:rsid w:val="00BB12F8"/>
    <w:rsid w:val="00BB1308"/>
    <w:rsid w:val="00BB143C"/>
    <w:rsid w:val="00BB1545"/>
    <w:rsid w:val="00BB1785"/>
    <w:rsid w:val="00BB1807"/>
    <w:rsid w:val="00BB1844"/>
    <w:rsid w:val="00BB195D"/>
    <w:rsid w:val="00BB19FC"/>
    <w:rsid w:val="00BB1A21"/>
    <w:rsid w:val="00BB1AE3"/>
    <w:rsid w:val="00BB1B52"/>
    <w:rsid w:val="00BB1BCA"/>
    <w:rsid w:val="00BB1C02"/>
    <w:rsid w:val="00BB1C1D"/>
    <w:rsid w:val="00BB1C7F"/>
    <w:rsid w:val="00BB1CDB"/>
    <w:rsid w:val="00BB1CE0"/>
    <w:rsid w:val="00BB1DAF"/>
    <w:rsid w:val="00BB1DDA"/>
    <w:rsid w:val="00BB1FD3"/>
    <w:rsid w:val="00BB2082"/>
    <w:rsid w:val="00BB20EA"/>
    <w:rsid w:val="00BB2131"/>
    <w:rsid w:val="00BB224E"/>
    <w:rsid w:val="00BB2279"/>
    <w:rsid w:val="00BB22E0"/>
    <w:rsid w:val="00BB22F0"/>
    <w:rsid w:val="00BB230C"/>
    <w:rsid w:val="00BB23D3"/>
    <w:rsid w:val="00BB242C"/>
    <w:rsid w:val="00BB2477"/>
    <w:rsid w:val="00BB253D"/>
    <w:rsid w:val="00BB262E"/>
    <w:rsid w:val="00BB2646"/>
    <w:rsid w:val="00BB27CD"/>
    <w:rsid w:val="00BB27DB"/>
    <w:rsid w:val="00BB2803"/>
    <w:rsid w:val="00BB2810"/>
    <w:rsid w:val="00BB28F6"/>
    <w:rsid w:val="00BB2926"/>
    <w:rsid w:val="00BB2978"/>
    <w:rsid w:val="00BB29EC"/>
    <w:rsid w:val="00BB2B40"/>
    <w:rsid w:val="00BB2B51"/>
    <w:rsid w:val="00BB2BFE"/>
    <w:rsid w:val="00BB2C4D"/>
    <w:rsid w:val="00BB2C93"/>
    <w:rsid w:val="00BB2E08"/>
    <w:rsid w:val="00BB2E96"/>
    <w:rsid w:val="00BB30F3"/>
    <w:rsid w:val="00BB3298"/>
    <w:rsid w:val="00BB3317"/>
    <w:rsid w:val="00BB346E"/>
    <w:rsid w:val="00BB354C"/>
    <w:rsid w:val="00BB3606"/>
    <w:rsid w:val="00BB367F"/>
    <w:rsid w:val="00BB36B3"/>
    <w:rsid w:val="00BB36F5"/>
    <w:rsid w:val="00BB3724"/>
    <w:rsid w:val="00BB37AD"/>
    <w:rsid w:val="00BB3914"/>
    <w:rsid w:val="00BB3A5E"/>
    <w:rsid w:val="00BB3A68"/>
    <w:rsid w:val="00BB3ABF"/>
    <w:rsid w:val="00BB3B49"/>
    <w:rsid w:val="00BB3BD5"/>
    <w:rsid w:val="00BB3C08"/>
    <w:rsid w:val="00BB3C33"/>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1A0"/>
    <w:rsid w:val="00BB4206"/>
    <w:rsid w:val="00BB4439"/>
    <w:rsid w:val="00BB4504"/>
    <w:rsid w:val="00BB45F3"/>
    <w:rsid w:val="00BB4621"/>
    <w:rsid w:val="00BB4681"/>
    <w:rsid w:val="00BB46AB"/>
    <w:rsid w:val="00BB46B5"/>
    <w:rsid w:val="00BB46DC"/>
    <w:rsid w:val="00BB475D"/>
    <w:rsid w:val="00BB476E"/>
    <w:rsid w:val="00BB4773"/>
    <w:rsid w:val="00BB48F9"/>
    <w:rsid w:val="00BB49AC"/>
    <w:rsid w:val="00BB49FF"/>
    <w:rsid w:val="00BB4A43"/>
    <w:rsid w:val="00BB4B00"/>
    <w:rsid w:val="00BB4B6D"/>
    <w:rsid w:val="00BB4BDA"/>
    <w:rsid w:val="00BB4BFC"/>
    <w:rsid w:val="00BB4C04"/>
    <w:rsid w:val="00BB4C4B"/>
    <w:rsid w:val="00BB4D75"/>
    <w:rsid w:val="00BB4EF4"/>
    <w:rsid w:val="00BB501C"/>
    <w:rsid w:val="00BB5061"/>
    <w:rsid w:val="00BB508F"/>
    <w:rsid w:val="00BB50E0"/>
    <w:rsid w:val="00BB51D6"/>
    <w:rsid w:val="00BB531A"/>
    <w:rsid w:val="00BB53FD"/>
    <w:rsid w:val="00BB550D"/>
    <w:rsid w:val="00BB5531"/>
    <w:rsid w:val="00BB55BC"/>
    <w:rsid w:val="00BB55E2"/>
    <w:rsid w:val="00BB5660"/>
    <w:rsid w:val="00BB5720"/>
    <w:rsid w:val="00BB5755"/>
    <w:rsid w:val="00BB57CD"/>
    <w:rsid w:val="00BB5828"/>
    <w:rsid w:val="00BB584D"/>
    <w:rsid w:val="00BB5918"/>
    <w:rsid w:val="00BB593E"/>
    <w:rsid w:val="00BB5966"/>
    <w:rsid w:val="00BB5BA1"/>
    <w:rsid w:val="00BB5C02"/>
    <w:rsid w:val="00BB5C3B"/>
    <w:rsid w:val="00BB5C82"/>
    <w:rsid w:val="00BB5C84"/>
    <w:rsid w:val="00BB5CF5"/>
    <w:rsid w:val="00BB5F22"/>
    <w:rsid w:val="00BB60CB"/>
    <w:rsid w:val="00BB63EE"/>
    <w:rsid w:val="00BB651C"/>
    <w:rsid w:val="00BB658A"/>
    <w:rsid w:val="00BB65FF"/>
    <w:rsid w:val="00BB665B"/>
    <w:rsid w:val="00BB6662"/>
    <w:rsid w:val="00BB66F4"/>
    <w:rsid w:val="00BB674E"/>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6E"/>
    <w:rsid w:val="00BB7673"/>
    <w:rsid w:val="00BB774C"/>
    <w:rsid w:val="00BB7761"/>
    <w:rsid w:val="00BB778A"/>
    <w:rsid w:val="00BB7799"/>
    <w:rsid w:val="00BB77AB"/>
    <w:rsid w:val="00BB79D4"/>
    <w:rsid w:val="00BB7A88"/>
    <w:rsid w:val="00BB7B50"/>
    <w:rsid w:val="00BB7B5A"/>
    <w:rsid w:val="00BB7C13"/>
    <w:rsid w:val="00BB7C7C"/>
    <w:rsid w:val="00BB7D75"/>
    <w:rsid w:val="00BB7ED7"/>
    <w:rsid w:val="00BB7F1B"/>
    <w:rsid w:val="00BB7FAC"/>
    <w:rsid w:val="00BC0023"/>
    <w:rsid w:val="00BC00C8"/>
    <w:rsid w:val="00BC00DB"/>
    <w:rsid w:val="00BC0146"/>
    <w:rsid w:val="00BC0214"/>
    <w:rsid w:val="00BC026A"/>
    <w:rsid w:val="00BC0301"/>
    <w:rsid w:val="00BC03A4"/>
    <w:rsid w:val="00BC0412"/>
    <w:rsid w:val="00BC0417"/>
    <w:rsid w:val="00BC0448"/>
    <w:rsid w:val="00BC0453"/>
    <w:rsid w:val="00BC0460"/>
    <w:rsid w:val="00BC0467"/>
    <w:rsid w:val="00BC0492"/>
    <w:rsid w:val="00BC0518"/>
    <w:rsid w:val="00BC0587"/>
    <w:rsid w:val="00BC0701"/>
    <w:rsid w:val="00BC0724"/>
    <w:rsid w:val="00BC0737"/>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7B"/>
    <w:rsid w:val="00BC17BC"/>
    <w:rsid w:val="00BC17E6"/>
    <w:rsid w:val="00BC181D"/>
    <w:rsid w:val="00BC1865"/>
    <w:rsid w:val="00BC1878"/>
    <w:rsid w:val="00BC1A0C"/>
    <w:rsid w:val="00BC1AB1"/>
    <w:rsid w:val="00BC1AD0"/>
    <w:rsid w:val="00BC1B53"/>
    <w:rsid w:val="00BC1B9C"/>
    <w:rsid w:val="00BC1C6E"/>
    <w:rsid w:val="00BC1CEE"/>
    <w:rsid w:val="00BC215B"/>
    <w:rsid w:val="00BC224C"/>
    <w:rsid w:val="00BC2320"/>
    <w:rsid w:val="00BC2488"/>
    <w:rsid w:val="00BC25D8"/>
    <w:rsid w:val="00BC276A"/>
    <w:rsid w:val="00BC276D"/>
    <w:rsid w:val="00BC279B"/>
    <w:rsid w:val="00BC27D4"/>
    <w:rsid w:val="00BC27E4"/>
    <w:rsid w:val="00BC2833"/>
    <w:rsid w:val="00BC28D8"/>
    <w:rsid w:val="00BC28F2"/>
    <w:rsid w:val="00BC2A0C"/>
    <w:rsid w:val="00BC2A9C"/>
    <w:rsid w:val="00BC2B81"/>
    <w:rsid w:val="00BC2C15"/>
    <w:rsid w:val="00BC2C9A"/>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60"/>
    <w:rsid w:val="00BC3BE0"/>
    <w:rsid w:val="00BC3BEA"/>
    <w:rsid w:val="00BC3CCB"/>
    <w:rsid w:val="00BC3E12"/>
    <w:rsid w:val="00BC3E41"/>
    <w:rsid w:val="00BC3E9E"/>
    <w:rsid w:val="00BC3EB1"/>
    <w:rsid w:val="00BC3EC7"/>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4C1"/>
    <w:rsid w:val="00BC5566"/>
    <w:rsid w:val="00BC559A"/>
    <w:rsid w:val="00BC568D"/>
    <w:rsid w:val="00BC588C"/>
    <w:rsid w:val="00BC594B"/>
    <w:rsid w:val="00BC596D"/>
    <w:rsid w:val="00BC59AF"/>
    <w:rsid w:val="00BC5A10"/>
    <w:rsid w:val="00BC5A60"/>
    <w:rsid w:val="00BC5A67"/>
    <w:rsid w:val="00BC5A94"/>
    <w:rsid w:val="00BC5AAC"/>
    <w:rsid w:val="00BC5BBD"/>
    <w:rsid w:val="00BC5C2B"/>
    <w:rsid w:val="00BC5CCF"/>
    <w:rsid w:val="00BC5D93"/>
    <w:rsid w:val="00BC5DFC"/>
    <w:rsid w:val="00BC5E39"/>
    <w:rsid w:val="00BC5F13"/>
    <w:rsid w:val="00BC5F4A"/>
    <w:rsid w:val="00BC60B4"/>
    <w:rsid w:val="00BC6350"/>
    <w:rsid w:val="00BC65BF"/>
    <w:rsid w:val="00BC65EF"/>
    <w:rsid w:val="00BC66AC"/>
    <w:rsid w:val="00BC6735"/>
    <w:rsid w:val="00BC6897"/>
    <w:rsid w:val="00BC68D2"/>
    <w:rsid w:val="00BC6A5D"/>
    <w:rsid w:val="00BC6B33"/>
    <w:rsid w:val="00BC6BEC"/>
    <w:rsid w:val="00BC6D2D"/>
    <w:rsid w:val="00BC6DD9"/>
    <w:rsid w:val="00BC6EA8"/>
    <w:rsid w:val="00BC6EC8"/>
    <w:rsid w:val="00BC6ED0"/>
    <w:rsid w:val="00BC6FB7"/>
    <w:rsid w:val="00BC7010"/>
    <w:rsid w:val="00BC7072"/>
    <w:rsid w:val="00BC71D7"/>
    <w:rsid w:val="00BC728F"/>
    <w:rsid w:val="00BC72C4"/>
    <w:rsid w:val="00BC73C4"/>
    <w:rsid w:val="00BC73D1"/>
    <w:rsid w:val="00BC7526"/>
    <w:rsid w:val="00BC75E3"/>
    <w:rsid w:val="00BC75EA"/>
    <w:rsid w:val="00BC75F3"/>
    <w:rsid w:val="00BC7677"/>
    <w:rsid w:val="00BC7766"/>
    <w:rsid w:val="00BC785C"/>
    <w:rsid w:val="00BC7DD9"/>
    <w:rsid w:val="00BC7FFA"/>
    <w:rsid w:val="00BD00F4"/>
    <w:rsid w:val="00BD0311"/>
    <w:rsid w:val="00BD038A"/>
    <w:rsid w:val="00BD0539"/>
    <w:rsid w:val="00BD0691"/>
    <w:rsid w:val="00BD070A"/>
    <w:rsid w:val="00BD07EE"/>
    <w:rsid w:val="00BD086F"/>
    <w:rsid w:val="00BD09DE"/>
    <w:rsid w:val="00BD0A2E"/>
    <w:rsid w:val="00BD0B47"/>
    <w:rsid w:val="00BD0BA6"/>
    <w:rsid w:val="00BD0BDF"/>
    <w:rsid w:val="00BD0CAB"/>
    <w:rsid w:val="00BD0D8E"/>
    <w:rsid w:val="00BD0D9E"/>
    <w:rsid w:val="00BD0E1A"/>
    <w:rsid w:val="00BD1097"/>
    <w:rsid w:val="00BD1103"/>
    <w:rsid w:val="00BD11AB"/>
    <w:rsid w:val="00BD127C"/>
    <w:rsid w:val="00BD138B"/>
    <w:rsid w:val="00BD14F9"/>
    <w:rsid w:val="00BD186E"/>
    <w:rsid w:val="00BD19AF"/>
    <w:rsid w:val="00BD19F4"/>
    <w:rsid w:val="00BD1AA1"/>
    <w:rsid w:val="00BD1AD6"/>
    <w:rsid w:val="00BD1B4A"/>
    <w:rsid w:val="00BD1B68"/>
    <w:rsid w:val="00BD1BB7"/>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306D"/>
    <w:rsid w:val="00BD33F6"/>
    <w:rsid w:val="00BD34D3"/>
    <w:rsid w:val="00BD352F"/>
    <w:rsid w:val="00BD3565"/>
    <w:rsid w:val="00BD3638"/>
    <w:rsid w:val="00BD365C"/>
    <w:rsid w:val="00BD36EA"/>
    <w:rsid w:val="00BD37C5"/>
    <w:rsid w:val="00BD37FF"/>
    <w:rsid w:val="00BD3902"/>
    <w:rsid w:val="00BD3999"/>
    <w:rsid w:val="00BD39BD"/>
    <w:rsid w:val="00BD3A25"/>
    <w:rsid w:val="00BD3A50"/>
    <w:rsid w:val="00BD3B6D"/>
    <w:rsid w:val="00BD3BD8"/>
    <w:rsid w:val="00BD3EAB"/>
    <w:rsid w:val="00BD3EEA"/>
    <w:rsid w:val="00BD3FF7"/>
    <w:rsid w:val="00BD41BE"/>
    <w:rsid w:val="00BD41CA"/>
    <w:rsid w:val="00BD4303"/>
    <w:rsid w:val="00BD4309"/>
    <w:rsid w:val="00BD4358"/>
    <w:rsid w:val="00BD4438"/>
    <w:rsid w:val="00BD447B"/>
    <w:rsid w:val="00BD450A"/>
    <w:rsid w:val="00BD483E"/>
    <w:rsid w:val="00BD4851"/>
    <w:rsid w:val="00BD4B98"/>
    <w:rsid w:val="00BD4BBD"/>
    <w:rsid w:val="00BD4BEA"/>
    <w:rsid w:val="00BD4D20"/>
    <w:rsid w:val="00BD4DAA"/>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07E"/>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FCE"/>
    <w:rsid w:val="00BD7010"/>
    <w:rsid w:val="00BD7054"/>
    <w:rsid w:val="00BD7134"/>
    <w:rsid w:val="00BD7190"/>
    <w:rsid w:val="00BD71A3"/>
    <w:rsid w:val="00BD71D4"/>
    <w:rsid w:val="00BD72CB"/>
    <w:rsid w:val="00BD72F1"/>
    <w:rsid w:val="00BD73FC"/>
    <w:rsid w:val="00BD753E"/>
    <w:rsid w:val="00BD755B"/>
    <w:rsid w:val="00BD757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FA"/>
    <w:rsid w:val="00BE0379"/>
    <w:rsid w:val="00BE0456"/>
    <w:rsid w:val="00BE0528"/>
    <w:rsid w:val="00BE05AE"/>
    <w:rsid w:val="00BE05D7"/>
    <w:rsid w:val="00BE06A8"/>
    <w:rsid w:val="00BE0713"/>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18A"/>
    <w:rsid w:val="00BE1237"/>
    <w:rsid w:val="00BE1504"/>
    <w:rsid w:val="00BE1520"/>
    <w:rsid w:val="00BE1597"/>
    <w:rsid w:val="00BE176C"/>
    <w:rsid w:val="00BE17DF"/>
    <w:rsid w:val="00BE1928"/>
    <w:rsid w:val="00BE1955"/>
    <w:rsid w:val="00BE1965"/>
    <w:rsid w:val="00BE1B3D"/>
    <w:rsid w:val="00BE1B73"/>
    <w:rsid w:val="00BE1B90"/>
    <w:rsid w:val="00BE1C2E"/>
    <w:rsid w:val="00BE1C6A"/>
    <w:rsid w:val="00BE1D62"/>
    <w:rsid w:val="00BE1FA2"/>
    <w:rsid w:val="00BE20F0"/>
    <w:rsid w:val="00BE2193"/>
    <w:rsid w:val="00BE226D"/>
    <w:rsid w:val="00BE22C3"/>
    <w:rsid w:val="00BE23D1"/>
    <w:rsid w:val="00BE2420"/>
    <w:rsid w:val="00BE243E"/>
    <w:rsid w:val="00BE246D"/>
    <w:rsid w:val="00BE2665"/>
    <w:rsid w:val="00BE26E4"/>
    <w:rsid w:val="00BE2798"/>
    <w:rsid w:val="00BE284A"/>
    <w:rsid w:val="00BE2BB0"/>
    <w:rsid w:val="00BE2CB1"/>
    <w:rsid w:val="00BE2DEC"/>
    <w:rsid w:val="00BE2E0D"/>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60"/>
    <w:rsid w:val="00BE3799"/>
    <w:rsid w:val="00BE37B0"/>
    <w:rsid w:val="00BE386E"/>
    <w:rsid w:val="00BE38CB"/>
    <w:rsid w:val="00BE3918"/>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4D"/>
    <w:rsid w:val="00BE4492"/>
    <w:rsid w:val="00BE44D8"/>
    <w:rsid w:val="00BE45D7"/>
    <w:rsid w:val="00BE4645"/>
    <w:rsid w:val="00BE48A6"/>
    <w:rsid w:val="00BE4929"/>
    <w:rsid w:val="00BE4986"/>
    <w:rsid w:val="00BE4A37"/>
    <w:rsid w:val="00BE4B1E"/>
    <w:rsid w:val="00BE4C24"/>
    <w:rsid w:val="00BE4C81"/>
    <w:rsid w:val="00BE4D79"/>
    <w:rsid w:val="00BE4DBC"/>
    <w:rsid w:val="00BE4DC2"/>
    <w:rsid w:val="00BE4F53"/>
    <w:rsid w:val="00BE4F76"/>
    <w:rsid w:val="00BE4FCE"/>
    <w:rsid w:val="00BE5041"/>
    <w:rsid w:val="00BE5104"/>
    <w:rsid w:val="00BE51F6"/>
    <w:rsid w:val="00BE522A"/>
    <w:rsid w:val="00BE5257"/>
    <w:rsid w:val="00BE52BD"/>
    <w:rsid w:val="00BE53F1"/>
    <w:rsid w:val="00BE5450"/>
    <w:rsid w:val="00BE5481"/>
    <w:rsid w:val="00BE5608"/>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4D"/>
    <w:rsid w:val="00BE66C2"/>
    <w:rsid w:val="00BE6708"/>
    <w:rsid w:val="00BE6734"/>
    <w:rsid w:val="00BE6770"/>
    <w:rsid w:val="00BE6795"/>
    <w:rsid w:val="00BE679F"/>
    <w:rsid w:val="00BE689E"/>
    <w:rsid w:val="00BE68BE"/>
    <w:rsid w:val="00BE68E7"/>
    <w:rsid w:val="00BE68F7"/>
    <w:rsid w:val="00BE6A29"/>
    <w:rsid w:val="00BE6A67"/>
    <w:rsid w:val="00BE6AFA"/>
    <w:rsid w:val="00BE6B59"/>
    <w:rsid w:val="00BE6CE9"/>
    <w:rsid w:val="00BE6D2A"/>
    <w:rsid w:val="00BE6DEF"/>
    <w:rsid w:val="00BE6EC5"/>
    <w:rsid w:val="00BE6FFA"/>
    <w:rsid w:val="00BE7011"/>
    <w:rsid w:val="00BE701D"/>
    <w:rsid w:val="00BE707B"/>
    <w:rsid w:val="00BE708D"/>
    <w:rsid w:val="00BE70DF"/>
    <w:rsid w:val="00BE7181"/>
    <w:rsid w:val="00BE71B7"/>
    <w:rsid w:val="00BE72C6"/>
    <w:rsid w:val="00BE7399"/>
    <w:rsid w:val="00BE75B5"/>
    <w:rsid w:val="00BE766F"/>
    <w:rsid w:val="00BE7674"/>
    <w:rsid w:val="00BE7712"/>
    <w:rsid w:val="00BE771E"/>
    <w:rsid w:val="00BE7797"/>
    <w:rsid w:val="00BE77D1"/>
    <w:rsid w:val="00BE789F"/>
    <w:rsid w:val="00BE792D"/>
    <w:rsid w:val="00BE7A29"/>
    <w:rsid w:val="00BE7B1C"/>
    <w:rsid w:val="00BE7C6E"/>
    <w:rsid w:val="00BE7C87"/>
    <w:rsid w:val="00BE7D22"/>
    <w:rsid w:val="00BE7D5C"/>
    <w:rsid w:val="00BE7DE3"/>
    <w:rsid w:val="00BE7FBE"/>
    <w:rsid w:val="00BE7FDA"/>
    <w:rsid w:val="00BF0085"/>
    <w:rsid w:val="00BF009E"/>
    <w:rsid w:val="00BF0208"/>
    <w:rsid w:val="00BF0233"/>
    <w:rsid w:val="00BF02A3"/>
    <w:rsid w:val="00BF02F3"/>
    <w:rsid w:val="00BF0326"/>
    <w:rsid w:val="00BF032B"/>
    <w:rsid w:val="00BF03D8"/>
    <w:rsid w:val="00BF03DD"/>
    <w:rsid w:val="00BF04E9"/>
    <w:rsid w:val="00BF0506"/>
    <w:rsid w:val="00BF06E2"/>
    <w:rsid w:val="00BF07ED"/>
    <w:rsid w:val="00BF0856"/>
    <w:rsid w:val="00BF0920"/>
    <w:rsid w:val="00BF09DC"/>
    <w:rsid w:val="00BF0C54"/>
    <w:rsid w:val="00BF0C73"/>
    <w:rsid w:val="00BF0CD0"/>
    <w:rsid w:val="00BF0D34"/>
    <w:rsid w:val="00BF0DB1"/>
    <w:rsid w:val="00BF0DE7"/>
    <w:rsid w:val="00BF0EC5"/>
    <w:rsid w:val="00BF0EF8"/>
    <w:rsid w:val="00BF0EFD"/>
    <w:rsid w:val="00BF1116"/>
    <w:rsid w:val="00BF11D2"/>
    <w:rsid w:val="00BF1295"/>
    <w:rsid w:val="00BF13BB"/>
    <w:rsid w:val="00BF1426"/>
    <w:rsid w:val="00BF14B6"/>
    <w:rsid w:val="00BF150A"/>
    <w:rsid w:val="00BF1697"/>
    <w:rsid w:val="00BF17F7"/>
    <w:rsid w:val="00BF1886"/>
    <w:rsid w:val="00BF1919"/>
    <w:rsid w:val="00BF191C"/>
    <w:rsid w:val="00BF194B"/>
    <w:rsid w:val="00BF19C5"/>
    <w:rsid w:val="00BF19CE"/>
    <w:rsid w:val="00BF19E6"/>
    <w:rsid w:val="00BF1A2D"/>
    <w:rsid w:val="00BF1A3A"/>
    <w:rsid w:val="00BF1A52"/>
    <w:rsid w:val="00BF1B6D"/>
    <w:rsid w:val="00BF1BA0"/>
    <w:rsid w:val="00BF1C2F"/>
    <w:rsid w:val="00BF1C7B"/>
    <w:rsid w:val="00BF1D58"/>
    <w:rsid w:val="00BF1EF9"/>
    <w:rsid w:val="00BF1F6A"/>
    <w:rsid w:val="00BF204E"/>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29"/>
    <w:rsid w:val="00BF2F94"/>
    <w:rsid w:val="00BF3087"/>
    <w:rsid w:val="00BF325B"/>
    <w:rsid w:val="00BF3299"/>
    <w:rsid w:val="00BF32BB"/>
    <w:rsid w:val="00BF34D2"/>
    <w:rsid w:val="00BF3540"/>
    <w:rsid w:val="00BF35D8"/>
    <w:rsid w:val="00BF3730"/>
    <w:rsid w:val="00BF3816"/>
    <w:rsid w:val="00BF3861"/>
    <w:rsid w:val="00BF38BE"/>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62"/>
    <w:rsid w:val="00BF5CBE"/>
    <w:rsid w:val="00BF5CD8"/>
    <w:rsid w:val="00BF5CF2"/>
    <w:rsid w:val="00BF5D3F"/>
    <w:rsid w:val="00BF5DA0"/>
    <w:rsid w:val="00BF5DE0"/>
    <w:rsid w:val="00BF5E1A"/>
    <w:rsid w:val="00BF5F89"/>
    <w:rsid w:val="00BF60C3"/>
    <w:rsid w:val="00BF6233"/>
    <w:rsid w:val="00BF64A2"/>
    <w:rsid w:val="00BF65A2"/>
    <w:rsid w:val="00BF6600"/>
    <w:rsid w:val="00BF660E"/>
    <w:rsid w:val="00BF6683"/>
    <w:rsid w:val="00BF66CD"/>
    <w:rsid w:val="00BF66DF"/>
    <w:rsid w:val="00BF674E"/>
    <w:rsid w:val="00BF6968"/>
    <w:rsid w:val="00BF69AE"/>
    <w:rsid w:val="00BF6B66"/>
    <w:rsid w:val="00BF6CF1"/>
    <w:rsid w:val="00BF6D20"/>
    <w:rsid w:val="00BF6D8B"/>
    <w:rsid w:val="00BF6DAF"/>
    <w:rsid w:val="00BF6E5D"/>
    <w:rsid w:val="00BF6EFE"/>
    <w:rsid w:val="00BF7132"/>
    <w:rsid w:val="00BF7243"/>
    <w:rsid w:val="00BF724C"/>
    <w:rsid w:val="00BF72DA"/>
    <w:rsid w:val="00BF733E"/>
    <w:rsid w:val="00BF73A0"/>
    <w:rsid w:val="00BF741B"/>
    <w:rsid w:val="00BF74B6"/>
    <w:rsid w:val="00BF76C4"/>
    <w:rsid w:val="00BF7720"/>
    <w:rsid w:val="00BF7751"/>
    <w:rsid w:val="00BF781A"/>
    <w:rsid w:val="00BF781C"/>
    <w:rsid w:val="00BF7849"/>
    <w:rsid w:val="00BF7850"/>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3E"/>
    <w:rsid w:val="00C0066B"/>
    <w:rsid w:val="00C00685"/>
    <w:rsid w:val="00C00686"/>
    <w:rsid w:val="00C006E0"/>
    <w:rsid w:val="00C0086C"/>
    <w:rsid w:val="00C0088B"/>
    <w:rsid w:val="00C0088E"/>
    <w:rsid w:val="00C008B6"/>
    <w:rsid w:val="00C0091F"/>
    <w:rsid w:val="00C00B26"/>
    <w:rsid w:val="00C00B3C"/>
    <w:rsid w:val="00C00C02"/>
    <w:rsid w:val="00C00C2F"/>
    <w:rsid w:val="00C00DA8"/>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C6"/>
    <w:rsid w:val="00C01CD1"/>
    <w:rsid w:val="00C01D82"/>
    <w:rsid w:val="00C01D95"/>
    <w:rsid w:val="00C01E38"/>
    <w:rsid w:val="00C01E83"/>
    <w:rsid w:val="00C01ED8"/>
    <w:rsid w:val="00C0208D"/>
    <w:rsid w:val="00C020ED"/>
    <w:rsid w:val="00C0212F"/>
    <w:rsid w:val="00C02136"/>
    <w:rsid w:val="00C02238"/>
    <w:rsid w:val="00C0231A"/>
    <w:rsid w:val="00C023A6"/>
    <w:rsid w:val="00C024B2"/>
    <w:rsid w:val="00C02638"/>
    <w:rsid w:val="00C02796"/>
    <w:rsid w:val="00C027A9"/>
    <w:rsid w:val="00C0294F"/>
    <w:rsid w:val="00C0298C"/>
    <w:rsid w:val="00C02A08"/>
    <w:rsid w:val="00C02A3B"/>
    <w:rsid w:val="00C02AEB"/>
    <w:rsid w:val="00C02C28"/>
    <w:rsid w:val="00C02D52"/>
    <w:rsid w:val="00C02DF6"/>
    <w:rsid w:val="00C02E12"/>
    <w:rsid w:val="00C02F0B"/>
    <w:rsid w:val="00C02FFB"/>
    <w:rsid w:val="00C03017"/>
    <w:rsid w:val="00C031C5"/>
    <w:rsid w:val="00C03297"/>
    <w:rsid w:val="00C032FF"/>
    <w:rsid w:val="00C0339D"/>
    <w:rsid w:val="00C033B7"/>
    <w:rsid w:val="00C03409"/>
    <w:rsid w:val="00C034AF"/>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285"/>
    <w:rsid w:val="00C04493"/>
    <w:rsid w:val="00C045BA"/>
    <w:rsid w:val="00C046FD"/>
    <w:rsid w:val="00C04724"/>
    <w:rsid w:val="00C047A5"/>
    <w:rsid w:val="00C047AF"/>
    <w:rsid w:val="00C0481E"/>
    <w:rsid w:val="00C048B8"/>
    <w:rsid w:val="00C048C8"/>
    <w:rsid w:val="00C048CE"/>
    <w:rsid w:val="00C04909"/>
    <w:rsid w:val="00C049C0"/>
    <w:rsid w:val="00C04A92"/>
    <w:rsid w:val="00C04AA3"/>
    <w:rsid w:val="00C04B26"/>
    <w:rsid w:val="00C04B84"/>
    <w:rsid w:val="00C04BA5"/>
    <w:rsid w:val="00C04BC8"/>
    <w:rsid w:val="00C04C5C"/>
    <w:rsid w:val="00C04CE5"/>
    <w:rsid w:val="00C04DFA"/>
    <w:rsid w:val="00C04ED7"/>
    <w:rsid w:val="00C04F6B"/>
    <w:rsid w:val="00C050F4"/>
    <w:rsid w:val="00C0510F"/>
    <w:rsid w:val="00C051E9"/>
    <w:rsid w:val="00C051F7"/>
    <w:rsid w:val="00C0523A"/>
    <w:rsid w:val="00C0525E"/>
    <w:rsid w:val="00C0528F"/>
    <w:rsid w:val="00C05443"/>
    <w:rsid w:val="00C05488"/>
    <w:rsid w:val="00C0549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45"/>
    <w:rsid w:val="00C0666B"/>
    <w:rsid w:val="00C067AB"/>
    <w:rsid w:val="00C06822"/>
    <w:rsid w:val="00C068A9"/>
    <w:rsid w:val="00C068B4"/>
    <w:rsid w:val="00C06978"/>
    <w:rsid w:val="00C069FE"/>
    <w:rsid w:val="00C06B0C"/>
    <w:rsid w:val="00C06D3C"/>
    <w:rsid w:val="00C06DBE"/>
    <w:rsid w:val="00C06E01"/>
    <w:rsid w:val="00C06E80"/>
    <w:rsid w:val="00C06EED"/>
    <w:rsid w:val="00C06F0A"/>
    <w:rsid w:val="00C06F13"/>
    <w:rsid w:val="00C06F8A"/>
    <w:rsid w:val="00C07020"/>
    <w:rsid w:val="00C071B1"/>
    <w:rsid w:val="00C071DC"/>
    <w:rsid w:val="00C071E6"/>
    <w:rsid w:val="00C072AD"/>
    <w:rsid w:val="00C07506"/>
    <w:rsid w:val="00C0758B"/>
    <w:rsid w:val="00C0762F"/>
    <w:rsid w:val="00C07663"/>
    <w:rsid w:val="00C076AF"/>
    <w:rsid w:val="00C07739"/>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1E9"/>
    <w:rsid w:val="00C10261"/>
    <w:rsid w:val="00C102BD"/>
    <w:rsid w:val="00C103A4"/>
    <w:rsid w:val="00C103D8"/>
    <w:rsid w:val="00C1043A"/>
    <w:rsid w:val="00C104D2"/>
    <w:rsid w:val="00C1051E"/>
    <w:rsid w:val="00C105B9"/>
    <w:rsid w:val="00C106A3"/>
    <w:rsid w:val="00C10816"/>
    <w:rsid w:val="00C108AB"/>
    <w:rsid w:val="00C108D3"/>
    <w:rsid w:val="00C10ABA"/>
    <w:rsid w:val="00C10B86"/>
    <w:rsid w:val="00C10C96"/>
    <w:rsid w:val="00C10DAA"/>
    <w:rsid w:val="00C10E37"/>
    <w:rsid w:val="00C11036"/>
    <w:rsid w:val="00C1108E"/>
    <w:rsid w:val="00C110CC"/>
    <w:rsid w:val="00C1112C"/>
    <w:rsid w:val="00C111BB"/>
    <w:rsid w:val="00C11337"/>
    <w:rsid w:val="00C1135E"/>
    <w:rsid w:val="00C1135F"/>
    <w:rsid w:val="00C11366"/>
    <w:rsid w:val="00C1137C"/>
    <w:rsid w:val="00C1141D"/>
    <w:rsid w:val="00C11578"/>
    <w:rsid w:val="00C11595"/>
    <w:rsid w:val="00C115D3"/>
    <w:rsid w:val="00C11655"/>
    <w:rsid w:val="00C11738"/>
    <w:rsid w:val="00C11849"/>
    <w:rsid w:val="00C119F5"/>
    <w:rsid w:val="00C11A09"/>
    <w:rsid w:val="00C11B08"/>
    <w:rsid w:val="00C11BBF"/>
    <w:rsid w:val="00C11C9E"/>
    <w:rsid w:val="00C11CB6"/>
    <w:rsid w:val="00C11CCD"/>
    <w:rsid w:val="00C11E8C"/>
    <w:rsid w:val="00C11ECD"/>
    <w:rsid w:val="00C1201D"/>
    <w:rsid w:val="00C120B4"/>
    <w:rsid w:val="00C120DA"/>
    <w:rsid w:val="00C1211A"/>
    <w:rsid w:val="00C12206"/>
    <w:rsid w:val="00C122DC"/>
    <w:rsid w:val="00C12465"/>
    <w:rsid w:val="00C1246C"/>
    <w:rsid w:val="00C1253A"/>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B5"/>
    <w:rsid w:val="00C130E3"/>
    <w:rsid w:val="00C130FB"/>
    <w:rsid w:val="00C1324D"/>
    <w:rsid w:val="00C13476"/>
    <w:rsid w:val="00C134B9"/>
    <w:rsid w:val="00C1350D"/>
    <w:rsid w:val="00C13555"/>
    <w:rsid w:val="00C135D5"/>
    <w:rsid w:val="00C136C6"/>
    <w:rsid w:val="00C136F0"/>
    <w:rsid w:val="00C1371F"/>
    <w:rsid w:val="00C137A4"/>
    <w:rsid w:val="00C137EB"/>
    <w:rsid w:val="00C13810"/>
    <w:rsid w:val="00C13823"/>
    <w:rsid w:val="00C138C2"/>
    <w:rsid w:val="00C13954"/>
    <w:rsid w:val="00C13A26"/>
    <w:rsid w:val="00C13A4E"/>
    <w:rsid w:val="00C13A71"/>
    <w:rsid w:val="00C13D57"/>
    <w:rsid w:val="00C13E1D"/>
    <w:rsid w:val="00C13E6C"/>
    <w:rsid w:val="00C13E6D"/>
    <w:rsid w:val="00C13EF6"/>
    <w:rsid w:val="00C13F71"/>
    <w:rsid w:val="00C1413E"/>
    <w:rsid w:val="00C141E3"/>
    <w:rsid w:val="00C142DC"/>
    <w:rsid w:val="00C14308"/>
    <w:rsid w:val="00C143EA"/>
    <w:rsid w:val="00C1446A"/>
    <w:rsid w:val="00C14497"/>
    <w:rsid w:val="00C1450C"/>
    <w:rsid w:val="00C14514"/>
    <w:rsid w:val="00C1451D"/>
    <w:rsid w:val="00C145F5"/>
    <w:rsid w:val="00C1467A"/>
    <w:rsid w:val="00C14773"/>
    <w:rsid w:val="00C147E8"/>
    <w:rsid w:val="00C14809"/>
    <w:rsid w:val="00C1486E"/>
    <w:rsid w:val="00C14996"/>
    <w:rsid w:val="00C14AF5"/>
    <w:rsid w:val="00C14AFA"/>
    <w:rsid w:val="00C14B3B"/>
    <w:rsid w:val="00C14C10"/>
    <w:rsid w:val="00C14C84"/>
    <w:rsid w:val="00C14E42"/>
    <w:rsid w:val="00C14F2F"/>
    <w:rsid w:val="00C14F37"/>
    <w:rsid w:val="00C14FC8"/>
    <w:rsid w:val="00C15010"/>
    <w:rsid w:val="00C15139"/>
    <w:rsid w:val="00C1515F"/>
    <w:rsid w:val="00C151F3"/>
    <w:rsid w:val="00C152E9"/>
    <w:rsid w:val="00C153C5"/>
    <w:rsid w:val="00C1542C"/>
    <w:rsid w:val="00C1546B"/>
    <w:rsid w:val="00C154AF"/>
    <w:rsid w:val="00C159A2"/>
    <w:rsid w:val="00C159AE"/>
    <w:rsid w:val="00C15C13"/>
    <w:rsid w:val="00C15DBB"/>
    <w:rsid w:val="00C15E3B"/>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59"/>
    <w:rsid w:val="00C16CB7"/>
    <w:rsid w:val="00C16D51"/>
    <w:rsid w:val="00C16E1E"/>
    <w:rsid w:val="00C16ECA"/>
    <w:rsid w:val="00C16F36"/>
    <w:rsid w:val="00C16FDC"/>
    <w:rsid w:val="00C1711E"/>
    <w:rsid w:val="00C171AA"/>
    <w:rsid w:val="00C171C3"/>
    <w:rsid w:val="00C1725D"/>
    <w:rsid w:val="00C1728A"/>
    <w:rsid w:val="00C1733D"/>
    <w:rsid w:val="00C1735A"/>
    <w:rsid w:val="00C17400"/>
    <w:rsid w:val="00C174E7"/>
    <w:rsid w:val="00C1764C"/>
    <w:rsid w:val="00C17695"/>
    <w:rsid w:val="00C17700"/>
    <w:rsid w:val="00C17729"/>
    <w:rsid w:val="00C178C9"/>
    <w:rsid w:val="00C178E8"/>
    <w:rsid w:val="00C17949"/>
    <w:rsid w:val="00C1795E"/>
    <w:rsid w:val="00C179D6"/>
    <w:rsid w:val="00C179D8"/>
    <w:rsid w:val="00C17A3B"/>
    <w:rsid w:val="00C17DA2"/>
    <w:rsid w:val="00C17DB6"/>
    <w:rsid w:val="00C17F02"/>
    <w:rsid w:val="00C17F5B"/>
    <w:rsid w:val="00C17FC0"/>
    <w:rsid w:val="00C20132"/>
    <w:rsid w:val="00C20150"/>
    <w:rsid w:val="00C20178"/>
    <w:rsid w:val="00C20389"/>
    <w:rsid w:val="00C203DA"/>
    <w:rsid w:val="00C20520"/>
    <w:rsid w:val="00C2056F"/>
    <w:rsid w:val="00C20621"/>
    <w:rsid w:val="00C2062B"/>
    <w:rsid w:val="00C2069D"/>
    <w:rsid w:val="00C2077A"/>
    <w:rsid w:val="00C208C9"/>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BC3"/>
    <w:rsid w:val="00C21D20"/>
    <w:rsid w:val="00C21DAE"/>
    <w:rsid w:val="00C21F38"/>
    <w:rsid w:val="00C21F3C"/>
    <w:rsid w:val="00C21F3F"/>
    <w:rsid w:val="00C21F50"/>
    <w:rsid w:val="00C221E2"/>
    <w:rsid w:val="00C221E3"/>
    <w:rsid w:val="00C221EA"/>
    <w:rsid w:val="00C22208"/>
    <w:rsid w:val="00C2220A"/>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4B2"/>
    <w:rsid w:val="00C2351C"/>
    <w:rsid w:val="00C235D2"/>
    <w:rsid w:val="00C2366D"/>
    <w:rsid w:val="00C2376B"/>
    <w:rsid w:val="00C23781"/>
    <w:rsid w:val="00C237F5"/>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D8"/>
    <w:rsid w:val="00C24DFC"/>
    <w:rsid w:val="00C24E07"/>
    <w:rsid w:val="00C24E29"/>
    <w:rsid w:val="00C24E5A"/>
    <w:rsid w:val="00C24ED8"/>
    <w:rsid w:val="00C24EFF"/>
    <w:rsid w:val="00C24F8B"/>
    <w:rsid w:val="00C24F91"/>
    <w:rsid w:val="00C24FD4"/>
    <w:rsid w:val="00C25174"/>
    <w:rsid w:val="00C251B0"/>
    <w:rsid w:val="00C252D2"/>
    <w:rsid w:val="00C25370"/>
    <w:rsid w:val="00C25418"/>
    <w:rsid w:val="00C25433"/>
    <w:rsid w:val="00C254C6"/>
    <w:rsid w:val="00C256E6"/>
    <w:rsid w:val="00C2585F"/>
    <w:rsid w:val="00C25948"/>
    <w:rsid w:val="00C25985"/>
    <w:rsid w:val="00C25992"/>
    <w:rsid w:val="00C259DB"/>
    <w:rsid w:val="00C259DE"/>
    <w:rsid w:val="00C259E1"/>
    <w:rsid w:val="00C25A4D"/>
    <w:rsid w:val="00C25A53"/>
    <w:rsid w:val="00C25AEE"/>
    <w:rsid w:val="00C25B45"/>
    <w:rsid w:val="00C25B47"/>
    <w:rsid w:val="00C25CEA"/>
    <w:rsid w:val="00C25DC4"/>
    <w:rsid w:val="00C25EF2"/>
    <w:rsid w:val="00C25F1B"/>
    <w:rsid w:val="00C25FA2"/>
    <w:rsid w:val="00C25FD0"/>
    <w:rsid w:val="00C25FD8"/>
    <w:rsid w:val="00C26007"/>
    <w:rsid w:val="00C26039"/>
    <w:rsid w:val="00C260F3"/>
    <w:rsid w:val="00C262CD"/>
    <w:rsid w:val="00C264A5"/>
    <w:rsid w:val="00C2656E"/>
    <w:rsid w:val="00C265A5"/>
    <w:rsid w:val="00C26647"/>
    <w:rsid w:val="00C266C3"/>
    <w:rsid w:val="00C2672C"/>
    <w:rsid w:val="00C2676D"/>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F51"/>
    <w:rsid w:val="00C271A5"/>
    <w:rsid w:val="00C2741A"/>
    <w:rsid w:val="00C274C9"/>
    <w:rsid w:val="00C274D5"/>
    <w:rsid w:val="00C275D9"/>
    <w:rsid w:val="00C27603"/>
    <w:rsid w:val="00C276D6"/>
    <w:rsid w:val="00C278A0"/>
    <w:rsid w:val="00C279B2"/>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329"/>
    <w:rsid w:val="00C314CC"/>
    <w:rsid w:val="00C314D8"/>
    <w:rsid w:val="00C314EC"/>
    <w:rsid w:val="00C315AF"/>
    <w:rsid w:val="00C315B0"/>
    <w:rsid w:val="00C315D8"/>
    <w:rsid w:val="00C31721"/>
    <w:rsid w:val="00C317A0"/>
    <w:rsid w:val="00C31852"/>
    <w:rsid w:val="00C31A55"/>
    <w:rsid w:val="00C31DBB"/>
    <w:rsid w:val="00C31E8A"/>
    <w:rsid w:val="00C31EAF"/>
    <w:rsid w:val="00C31EBE"/>
    <w:rsid w:val="00C31F5F"/>
    <w:rsid w:val="00C32036"/>
    <w:rsid w:val="00C32063"/>
    <w:rsid w:val="00C321BF"/>
    <w:rsid w:val="00C32205"/>
    <w:rsid w:val="00C3220E"/>
    <w:rsid w:val="00C3238F"/>
    <w:rsid w:val="00C323DF"/>
    <w:rsid w:val="00C3244E"/>
    <w:rsid w:val="00C32470"/>
    <w:rsid w:val="00C324B2"/>
    <w:rsid w:val="00C324BD"/>
    <w:rsid w:val="00C3259C"/>
    <w:rsid w:val="00C3259D"/>
    <w:rsid w:val="00C325F8"/>
    <w:rsid w:val="00C3280C"/>
    <w:rsid w:val="00C32931"/>
    <w:rsid w:val="00C32B00"/>
    <w:rsid w:val="00C32C29"/>
    <w:rsid w:val="00C32CE9"/>
    <w:rsid w:val="00C32D11"/>
    <w:rsid w:val="00C32FD3"/>
    <w:rsid w:val="00C33071"/>
    <w:rsid w:val="00C330D0"/>
    <w:rsid w:val="00C33125"/>
    <w:rsid w:val="00C33197"/>
    <w:rsid w:val="00C331E2"/>
    <w:rsid w:val="00C33388"/>
    <w:rsid w:val="00C333EC"/>
    <w:rsid w:val="00C33463"/>
    <w:rsid w:val="00C33497"/>
    <w:rsid w:val="00C33507"/>
    <w:rsid w:val="00C335AC"/>
    <w:rsid w:val="00C3362E"/>
    <w:rsid w:val="00C33642"/>
    <w:rsid w:val="00C336BC"/>
    <w:rsid w:val="00C33745"/>
    <w:rsid w:val="00C33795"/>
    <w:rsid w:val="00C33880"/>
    <w:rsid w:val="00C3390D"/>
    <w:rsid w:val="00C339E5"/>
    <w:rsid w:val="00C33A12"/>
    <w:rsid w:val="00C33BC4"/>
    <w:rsid w:val="00C33BC7"/>
    <w:rsid w:val="00C33CEB"/>
    <w:rsid w:val="00C33D02"/>
    <w:rsid w:val="00C33D7A"/>
    <w:rsid w:val="00C33E28"/>
    <w:rsid w:val="00C33E5B"/>
    <w:rsid w:val="00C33E62"/>
    <w:rsid w:val="00C33EB0"/>
    <w:rsid w:val="00C33EB1"/>
    <w:rsid w:val="00C33F4A"/>
    <w:rsid w:val="00C34052"/>
    <w:rsid w:val="00C34076"/>
    <w:rsid w:val="00C341D8"/>
    <w:rsid w:val="00C342A1"/>
    <w:rsid w:val="00C342FC"/>
    <w:rsid w:val="00C3437A"/>
    <w:rsid w:val="00C344A3"/>
    <w:rsid w:val="00C344B9"/>
    <w:rsid w:val="00C34509"/>
    <w:rsid w:val="00C34544"/>
    <w:rsid w:val="00C3461F"/>
    <w:rsid w:val="00C34660"/>
    <w:rsid w:val="00C3472E"/>
    <w:rsid w:val="00C34746"/>
    <w:rsid w:val="00C3476D"/>
    <w:rsid w:val="00C347B3"/>
    <w:rsid w:val="00C348B6"/>
    <w:rsid w:val="00C34A05"/>
    <w:rsid w:val="00C34A5E"/>
    <w:rsid w:val="00C34B63"/>
    <w:rsid w:val="00C34C1D"/>
    <w:rsid w:val="00C34D57"/>
    <w:rsid w:val="00C34DC1"/>
    <w:rsid w:val="00C34DF7"/>
    <w:rsid w:val="00C34EBE"/>
    <w:rsid w:val="00C34EC4"/>
    <w:rsid w:val="00C34F09"/>
    <w:rsid w:val="00C34F7E"/>
    <w:rsid w:val="00C35002"/>
    <w:rsid w:val="00C3500B"/>
    <w:rsid w:val="00C350A9"/>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83"/>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CF4"/>
    <w:rsid w:val="00C37D71"/>
    <w:rsid w:val="00C37E77"/>
    <w:rsid w:val="00C37EBD"/>
    <w:rsid w:val="00C37EDD"/>
    <w:rsid w:val="00C37EE6"/>
    <w:rsid w:val="00C37FC7"/>
    <w:rsid w:val="00C4009A"/>
    <w:rsid w:val="00C401AD"/>
    <w:rsid w:val="00C40305"/>
    <w:rsid w:val="00C4030B"/>
    <w:rsid w:val="00C405C0"/>
    <w:rsid w:val="00C405F3"/>
    <w:rsid w:val="00C40717"/>
    <w:rsid w:val="00C40722"/>
    <w:rsid w:val="00C407D8"/>
    <w:rsid w:val="00C407EA"/>
    <w:rsid w:val="00C40962"/>
    <w:rsid w:val="00C40A68"/>
    <w:rsid w:val="00C40A83"/>
    <w:rsid w:val="00C40B00"/>
    <w:rsid w:val="00C40BC3"/>
    <w:rsid w:val="00C40BD7"/>
    <w:rsid w:val="00C40C76"/>
    <w:rsid w:val="00C40DC0"/>
    <w:rsid w:val="00C40FAD"/>
    <w:rsid w:val="00C41096"/>
    <w:rsid w:val="00C410A8"/>
    <w:rsid w:val="00C4112D"/>
    <w:rsid w:val="00C411AE"/>
    <w:rsid w:val="00C41250"/>
    <w:rsid w:val="00C4125B"/>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B48"/>
    <w:rsid w:val="00C41CBB"/>
    <w:rsid w:val="00C41D0C"/>
    <w:rsid w:val="00C41D3F"/>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85E"/>
    <w:rsid w:val="00C429CD"/>
    <w:rsid w:val="00C42A4E"/>
    <w:rsid w:val="00C42AAA"/>
    <w:rsid w:val="00C42AAD"/>
    <w:rsid w:val="00C42AD4"/>
    <w:rsid w:val="00C42B4A"/>
    <w:rsid w:val="00C42BB4"/>
    <w:rsid w:val="00C42C46"/>
    <w:rsid w:val="00C42D4F"/>
    <w:rsid w:val="00C42DDE"/>
    <w:rsid w:val="00C42E10"/>
    <w:rsid w:val="00C42E3F"/>
    <w:rsid w:val="00C42FA4"/>
    <w:rsid w:val="00C43178"/>
    <w:rsid w:val="00C4332F"/>
    <w:rsid w:val="00C433AB"/>
    <w:rsid w:val="00C434C9"/>
    <w:rsid w:val="00C4363D"/>
    <w:rsid w:val="00C436AB"/>
    <w:rsid w:val="00C436BB"/>
    <w:rsid w:val="00C4378C"/>
    <w:rsid w:val="00C437DA"/>
    <w:rsid w:val="00C4385D"/>
    <w:rsid w:val="00C438C2"/>
    <w:rsid w:val="00C43997"/>
    <w:rsid w:val="00C43BAA"/>
    <w:rsid w:val="00C43C59"/>
    <w:rsid w:val="00C43C70"/>
    <w:rsid w:val="00C43D49"/>
    <w:rsid w:val="00C43DEB"/>
    <w:rsid w:val="00C43F89"/>
    <w:rsid w:val="00C43FA0"/>
    <w:rsid w:val="00C43FDF"/>
    <w:rsid w:val="00C4406C"/>
    <w:rsid w:val="00C44135"/>
    <w:rsid w:val="00C44238"/>
    <w:rsid w:val="00C4438A"/>
    <w:rsid w:val="00C443CD"/>
    <w:rsid w:val="00C443CF"/>
    <w:rsid w:val="00C44402"/>
    <w:rsid w:val="00C44444"/>
    <w:rsid w:val="00C44505"/>
    <w:rsid w:val="00C4462F"/>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5EC"/>
    <w:rsid w:val="00C45688"/>
    <w:rsid w:val="00C457D7"/>
    <w:rsid w:val="00C457F6"/>
    <w:rsid w:val="00C459E8"/>
    <w:rsid w:val="00C45A2A"/>
    <w:rsid w:val="00C45A2D"/>
    <w:rsid w:val="00C45A54"/>
    <w:rsid w:val="00C45D7A"/>
    <w:rsid w:val="00C45DC8"/>
    <w:rsid w:val="00C45E6E"/>
    <w:rsid w:val="00C45E7C"/>
    <w:rsid w:val="00C45FF1"/>
    <w:rsid w:val="00C46064"/>
    <w:rsid w:val="00C46155"/>
    <w:rsid w:val="00C46269"/>
    <w:rsid w:val="00C46272"/>
    <w:rsid w:val="00C463D2"/>
    <w:rsid w:val="00C463EB"/>
    <w:rsid w:val="00C4651D"/>
    <w:rsid w:val="00C46546"/>
    <w:rsid w:val="00C4657F"/>
    <w:rsid w:val="00C465CE"/>
    <w:rsid w:val="00C465FA"/>
    <w:rsid w:val="00C467A9"/>
    <w:rsid w:val="00C4681B"/>
    <w:rsid w:val="00C46825"/>
    <w:rsid w:val="00C468A9"/>
    <w:rsid w:val="00C4693D"/>
    <w:rsid w:val="00C469DB"/>
    <w:rsid w:val="00C46A0F"/>
    <w:rsid w:val="00C46B09"/>
    <w:rsid w:val="00C46CC0"/>
    <w:rsid w:val="00C47060"/>
    <w:rsid w:val="00C470C3"/>
    <w:rsid w:val="00C470D1"/>
    <w:rsid w:val="00C47127"/>
    <w:rsid w:val="00C4719B"/>
    <w:rsid w:val="00C471D8"/>
    <w:rsid w:val="00C472E1"/>
    <w:rsid w:val="00C47427"/>
    <w:rsid w:val="00C474A3"/>
    <w:rsid w:val="00C474EF"/>
    <w:rsid w:val="00C47561"/>
    <w:rsid w:val="00C47572"/>
    <w:rsid w:val="00C47694"/>
    <w:rsid w:val="00C4771E"/>
    <w:rsid w:val="00C478A3"/>
    <w:rsid w:val="00C47C7C"/>
    <w:rsid w:val="00C47C82"/>
    <w:rsid w:val="00C47D36"/>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E84"/>
    <w:rsid w:val="00C50F1D"/>
    <w:rsid w:val="00C50F51"/>
    <w:rsid w:val="00C50FB2"/>
    <w:rsid w:val="00C51129"/>
    <w:rsid w:val="00C5113D"/>
    <w:rsid w:val="00C51184"/>
    <w:rsid w:val="00C5122A"/>
    <w:rsid w:val="00C51259"/>
    <w:rsid w:val="00C51326"/>
    <w:rsid w:val="00C5136B"/>
    <w:rsid w:val="00C513C0"/>
    <w:rsid w:val="00C514A3"/>
    <w:rsid w:val="00C51518"/>
    <w:rsid w:val="00C515E3"/>
    <w:rsid w:val="00C5169E"/>
    <w:rsid w:val="00C517C5"/>
    <w:rsid w:val="00C517D0"/>
    <w:rsid w:val="00C5190F"/>
    <w:rsid w:val="00C5194A"/>
    <w:rsid w:val="00C5199A"/>
    <w:rsid w:val="00C519C3"/>
    <w:rsid w:val="00C519D4"/>
    <w:rsid w:val="00C51B24"/>
    <w:rsid w:val="00C51B38"/>
    <w:rsid w:val="00C51CD7"/>
    <w:rsid w:val="00C51E00"/>
    <w:rsid w:val="00C51F41"/>
    <w:rsid w:val="00C51FC9"/>
    <w:rsid w:val="00C5203B"/>
    <w:rsid w:val="00C520D4"/>
    <w:rsid w:val="00C520D9"/>
    <w:rsid w:val="00C52280"/>
    <w:rsid w:val="00C52384"/>
    <w:rsid w:val="00C523C3"/>
    <w:rsid w:val="00C52459"/>
    <w:rsid w:val="00C524AD"/>
    <w:rsid w:val="00C5265B"/>
    <w:rsid w:val="00C52735"/>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6F"/>
    <w:rsid w:val="00C537B3"/>
    <w:rsid w:val="00C537CD"/>
    <w:rsid w:val="00C537F7"/>
    <w:rsid w:val="00C53876"/>
    <w:rsid w:val="00C538B9"/>
    <w:rsid w:val="00C53946"/>
    <w:rsid w:val="00C53999"/>
    <w:rsid w:val="00C5399F"/>
    <w:rsid w:val="00C539E9"/>
    <w:rsid w:val="00C53A32"/>
    <w:rsid w:val="00C53B67"/>
    <w:rsid w:val="00C53C4E"/>
    <w:rsid w:val="00C53CCC"/>
    <w:rsid w:val="00C53CE4"/>
    <w:rsid w:val="00C53D77"/>
    <w:rsid w:val="00C53DA8"/>
    <w:rsid w:val="00C53DFD"/>
    <w:rsid w:val="00C54034"/>
    <w:rsid w:val="00C54087"/>
    <w:rsid w:val="00C541CC"/>
    <w:rsid w:val="00C542F1"/>
    <w:rsid w:val="00C5437C"/>
    <w:rsid w:val="00C5439E"/>
    <w:rsid w:val="00C5449B"/>
    <w:rsid w:val="00C54566"/>
    <w:rsid w:val="00C54864"/>
    <w:rsid w:val="00C54898"/>
    <w:rsid w:val="00C54988"/>
    <w:rsid w:val="00C549B0"/>
    <w:rsid w:val="00C54A2C"/>
    <w:rsid w:val="00C54AAD"/>
    <w:rsid w:val="00C54C39"/>
    <w:rsid w:val="00C54C52"/>
    <w:rsid w:val="00C54C63"/>
    <w:rsid w:val="00C54CA1"/>
    <w:rsid w:val="00C54E0A"/>
    <w:rsid w:val="00C54E51"/>
    <w:rsid w:val="00C54E5E"/>
    <w:rsid w:val="00C54E75"/>
    <w:rsid w:val="00C54FDD"/>
    <w:rsid w:val="00C55063"/>
    <w:rsid w:val="00C550B2"/>
    <w:rsid w:val="00C551AB"/>
    <w:rsid w:val="00C55260"/>
    <w:rsid w:val="00C552A5"/>
    <w:rsid w:val="00C5538E"/>
    <w:rsid w:val="00C55429"/>
    <w:rsid w:val="00C5545C"/>
    <w:rsid w:val="00C5560D"/>
    <w:rsid w:val="00C5561B"/>
    <w:rsid w:val="00C55657"/>
    <w:rsid w:val="00C55739"/>
    <w:rsid w:val="00C5574A"/>
    <w:rsid w:val="00C557B0"/>
    <w:rsid w:val="00C55C87"/>
    <w:rsid w:val="00C55D73"/>
    <w:rsid w:val="00C55DCD"/>
    <w:rsid w:val="00C55DF6"/>
    <w:rsid w:val="00C55E26"/>
    <w:rsid w:val="00C55E7C"/>
    <w:rsid w:val="00C55F55"/>
    <w:rsid w:val="00C55F5F"/>
    <w:rsid w:val="00C5605F"/>
    <w:rsid w:val="00C56098"/>
    <w:rsid w:val="00C560EA"/>
    <w:rsid w:val="00C5619A"/>
    <w:rsid w:val="00C561E5"/>
    <w:rsid w:val="00C5629E"/>
    <w:rsid w:val="00C56351"/>
    <w:rsid w:val="00C56394"/>
    <w:rsid w:val="00C563AD"/>
    <w:rsid w:val="00C5640B"/>
    <w:rsid w:val="00C5642D"/>
    <w:rsid w:val="00C56533"/>
    <w:rsid w:val="00C565F3"/>
    <w:rsid w:val="00C567DF"/>
    <w:rsid w:val="00C568F9"/>
    <w:rsid w:val="00C569D4"/>
    <w:rsid w:val="00C56A1C"/>
    <w:rsid w:val="00C56A55"/>
    <w:rsid w:val="00C56B52"/>
    <w:rsid w:val="00C56B5F"/>
    <w:rsid w:val="00C56BDB"/>
    <w:rsid w:val="00C56BF1"/>
    <w:rsid w:val="00C56C24"/>
    <w:rsid w:val="00C56D6B"/>
    <w:rsid w:val="00C5708E"/>
    <w:rsid w:val="00C571D2"/>
    <w:rsid w:val="00C5728F"/>
    <w:rsid w:val="00C574AD"/>
    <w:rsid w:val="00C574B5"/>
    <w:rsid w:val="00C5759B"/>
    <w:rsid w:val="00C57621"/>
    <w:rsid w:val="00C57671"/>
    <w:rsid w:val="00C576C7"/>
    <w:rsid w:val="00C577CF"/>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30"/>
    <w:rsid w:val="00C60481"/>
    <w:rsid w:val="00C604AC"/>
    <w:rsid w:val="00C604C0"/>
    <w:rsid w:val="00C604D2"/>
    <w:rsid w:val="00C604F4"/>
    <w:rsid w:val="00C60594"/>
    <w:rsid w:val="00C605D4"/>
    <w:rsid w:val="00C60658"/>
    <w:rsid w:val="00C606F8"/>
    <w:rsid w:val="00C60ADC"/>
    <w:rsid w:val="00C60B20"/>
    <w:rsid w:val="00C60C3C"/>
    <w:rsid w:val="00C60C7D"/>
    <w:rsid w:val="00C60D60"/>
    <w:rsid w:val="00C60F0D"/>
    <w:rsid w:val="00C60F25"/>
    <w:rsid w:val="00C60FB1"/>
    <w:rsid w:val="00C60FC8"/>
    <w:rsid w:val="00C610E0"/>
    <w:rsid w:val="00C61193"/>
    <w:rsid w:val="00C61194"/>
    <w:rsid w:val="00C6120E"/>
    <w:rsid w:val="00C6136A"/>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85"/>
    <w:rsid w:val="00C6209C"/>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1E2"/>
    <w:rsid w:val="00C632E0"/>
    <w:rsid w:val="00C63447"/>
    <w:rsid w:val="00C6355D"/>
    <w:rsid w:val="00C6358E"/>
    <w:rsid w:val="00C63593"/>
    <w:rsid w:val="00C635B9"/>
    <w:rsid w:val="00C635F7"/>
    <w:rsid w:val="00C6372C"/>
    <w:rsid w:val="00C6373C"/>
    <w:rsid w:val="00C638CF"/>
    <w:rsid w:val="00C63939"/>
    <w:rsid w:val="00C639A0"/>
    <w:rsid w:val="00C639E8"/>
    <w:rsid w:val="00C63A54"/>
    <w:rsid w:val="00C63A5D"/>
    <w:rsid w:val="00C63AD7"/>
    <w:rsid w:val="00C63B1C"/>
    <w:rsid w:val="00C63BBF"/>
    <w:rsid w:val="00C63C49"/>
    <w:rsid w:val="00C63CDA"/>
    <w:rsid w:val="00C63DC9"/>
    <w:rsid w:val="00C63E8A"/>
    <w:rsid w:val="00C63F18"/>
    <w:rsid w:val="00C63F3D"/>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9D8"/>
    <w:rsid w:val="00C64A5A"/>
    <w:rsid w:val="00C64B13"/>
    <w:rsid w:val="00C64BD9"/>
    <w:rsid w:val="00C64BF3"/>
    <w:rsid w:val="00C65030"/>
    <w:rsid w:val="00C650A7"/>
    <w:rsid w:val="00C650D8"/>
    <w:rsid w:val="00C6511E"/>
    <w:rsid w:val="00C6525A"/>
    <w:rsid w:val="00C65295"/>
    <w:rsid w:val="00C652F3"/>
    <w:rsid w:val="00C653CB"/>
    <w:rsid w:val="00C65414"/>
    <w:rsid w:val="00C654C4"/>
    <w:rsid w:val="00C65537"/>
    <w:rsid w:val="00C65540"/>
    <w:rsid w:val="00C65557"/>
    <w:rsid w:val="00C6559B"/>
    <w:rsid w:val="00C6563A"/>
    <w:rsid w:val="00C656CF"/>
    <w:rsid w:val="00C65732"/>
    <w:rsid w:val="00C65745"/>
    <w:rsid w:val="00C658E8"/>
    <w:rsid w:val="00C65977"/>
    <w:rsid w:val="00C659A7"/>
    <w:rsid w:val="00C659E8"/>
    <w:rsid w:val="00C65A97"/>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27"/>
    <w:rsid w:val="00C66630"/>
    <w:rsid w:val="00C66669"/>
    <w:rsid w:val="00C66675"/>
    <w:rsid w:val="00C666F2"/>
    <w:rsid w:val="00C6677A"/>
    <w:rsid w:val="00C667CC"/>
    <w:rsid w:val="00C66870"/>
    <w:rsid w:val="00C66898"/>
    <w:rsid w:val="00C668E3"/>
    <w:rsid w:val="00C6693C"/>
    <w:rsid w:val="00C669E6"/>
    <w:rsid w:val="00C66A0F"/>
    <w:rsid w:val="00C66A2F"/>
    <w:rsid w:val="00C66B50"/>
    <w:rsid w:val="00C66B5A"/>
    <w:rsid w:val="00C66B6D"/>
    <w:rsid w:val="00C66B7D"/>
    <w:rsid w:val="00C66CE9"/>
    <w:rsid w:val="00C66D73"/>
    <w:rsid w:val="00C66DA2"/>
    <w:rsid w:val="00C66DF6"/>
    <w:rsid w:val="00C66E8B"/>
    <w:rsid w:val="00C66FCA"/>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730"/>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89"/>
    <w:rsid w:val="00C706EA"/>
    <w:rsid w:val="00C7082F"/>
    <w:rsid w:val="00C70840"/>
    <w:rsid w:val="00C7090E"/>
    <w:rsid w:val="00C709EE"/>
    <w:rsid w:val="00C70B7A"/>
    <w:rsid w:val="00C70B81"/>
    <w:rsid w:val="00C70BE0"/>
    <w:rsid w:val="00C70C19"/>
    <w:rsid w:val="00C70C86"/>
    <w:rsid w:val="00C70C87"/>
    <w:rsid w:val="00C70CB3"/>
    <w:rsid w:val="00C70D47"/>
    <w:rsid w:val="00C70DBB"/>
    <w:rsid w:val="00C70DEE"/>
    <w:rsid w:val="00C70F4C"/>
    <w:rsid w:val="00C70FCE"/>
    <w:rsid w:val="00C7110E"/>
    <w:rsid w:val="00C711FC"/>
    <w:rsid w:val="00C71379"/>
    <w:rsid w:val="00C71383"/>
    <w:rsid w:val="00C71388"/>
    <w:rsid w:val="00C71392"/>
    <w:rsid w:val="00C71396"/>
    <w:rsid w:val="00C713F3"/>
    <w:rsid w:val="00C713FF"/>
    <w:rsid w:val="00C714E1"/>
    <w:rsid w:val="00C7151A"/>
    <w:rsid w:val="00C71541"/>
    <w:rsid w:val="00C71549"/>
    <w:rsid w:val="00C71571"/>
    <w:rsid w:val="00C715F7"/>
    <w:rsid w:val="00C71646"/>
    <w:rsid w:val="00C717A8"/>
    <w:rsid w:val="00C71855"/>
    <w:rsid w:val="00C7187C"/>
    <w:rsid w:val="00C7188D"/>
    <w:rsid w:val="00C71993"/>
    <w:rsid w:val="00C719D2"/>
    <w:rsid w:val="00C71B6A"/>
    <w:rsid w:val="00C71E59"/>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3CB"/>
    <w:rsid w:val="00C7365A"/>
    <w:rsid w:val="00C736ED"/>
    <w:rsid w:val="00C737A6"/>
    <w:rsid w:val="00C737AD"/>
    <w:rsid w:val="00C738A7"/>
    <w:rsid w:val="00C738AE"/>
    <w:rsid w:val="00C73934"/>
    <w:rsid w:val="00C73A1F"/>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25"/>
    <w:rsid w:val="00C74B3D"/>
    <w:rsid w:val="00C74BB6"/>
    <w:rsid w:val="00C74BF4"/>
    <w:rsid w:val="00C74C01"/>
    <w:rsid w:val="00C74C30"/>
    <w:rsid w:val="00C74CE1"/>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95F"/>
    <w:rsid w:val="00C75A25"/>
    <w:rsid w:val="00C75AEF"/>
    <w:rsid w:val="00C75B91"/>
    <w:rsid w:val="00C75CA3"/>
    <w:rsid w:val="00C75D14"/>
    <w:rsid w:val="00C75D37"/>
    <w:rsid w:val="00C75F35"/>
    <w:rsid w:val="00C76002"/>
    <w:rsid w:val="00C76013"/>
    <w:rsid w:val="00C76111"/>
    <w:rsid w:val="00C7611B"/>
    <w:rsid w:val="00C76146"/>
    <w:rsid w:val="00C7614C"/>
    <w:rsid w:val="00C761B6"/>
    <w:rsid w:val="00C76303"/>
    <w:rsid w:val="00C7630E"/>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5F"/>
    <w:rsid w:val="00C772C9"/>
    <w:rsid w:val="00C772D8"/>
    <w:rsid w:val="00C772F0"/>
    <w:rsid w:val="00C773A7"/>
    <w:rsid w:val="00C773CB"/>
    <w:rsid w:val="00C77620"/>
    <w:rsid w:val="00C7777C"/>
    <w:rsid w:val="00C77797"/>
    <w:rsid w:val="00C77836"/>
    <w:rsid w:val="00C77856"/>
    <w:rsid w:val="00C778E1"/>
    <w:rsid w:val="00C77915"/>
    <w:rsid w:val="00C77940"/>
    <w:rsid w:val="00C7797F"/>
    <w:rsid w:val="00C779A2"/>
    <w:rsid w:val="00C77AD8"/>
    <w:rsid w:val="00C77C5B"/>
    <w:rsid w:val="00C77CBD"/>
    <w:rsid w:val="00C77E6A"/>
    <w:rsid w:val="00C77E90"/>
    <w:rsid w:val="00C77EEA"/>
    <w:rsid w:val="00C77F3F"/>
    <w:rsid w:val="00C801A4"/>
    <w:rsid w:val="00C801CB"/>
    <w:rsid w:val="00C8021F"/>
    <w:rsid w:val="00C802C5"/>
    <w:rsid w:val="00C8030A"/>
    <w:rsid w:val="00C803C4"/>
    <w:rsid w:val="00C80482"/>
    <w:rsid w:val="00C80525"/>
    <w:rsid w:val="00C8068A"/>
    <w:rsid w:val="00C808F7"/>
    <w:rsid w:val="00C809E9"/>
    <w:rsid w:val="00C80A35"/>
    <w:rsid w:val="00C80BE8"/>
    <w:rsid w:val="00C80D2D"/>
    <w:rsid w:val="00C80E6E"/>
    <w:rsid w:val="00C80ED0"/>
    <w:rsid w:val="00C80EFF"/>
    <w:rsid w:val="00C80F3B"/>
    <w:rsid w:val="00C80F4F"/>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CFD"/>
    <w:rsid w:val="00C81D06"/>
    <w:rsid w:val="00C81D64"/>
    <w:rsid w:val="00C81DD8"/>
    <w:rsid w:val="00C81EC6"/>
    <w:rsid w:val="00C81F99"/>
    <w:rsid w:val="00C82009"/>
    <w:rsid w:val="00C82223"/>
    <w:rsid w:val="00C824F1"/>
    <w:rsid w:val="00C82858"/>
    <w:rsid w:val="00C828A0"/>
    <w:rsid w:val="00C8291D"/>
    <w:rsid w:val="00C82AEC"/>
    <w:rsid w:val="00C82B16"/>
    <w:rsid w:val="00C82B5F"/>
    <w:rsid w:val="00C82B8C"/>
    <w:rsid w:val="00C82BB1"/>
    <w:rsid w:val="00C82C1F"/>
    <w:rsid w:val="00C82CF7"/>
    <w:rsid w:val="00C82D2B"/>
    <w:rsid w:val="00C82D62"/>
    <w:rsid w:val="00C82DA5"/>
    <w:rsid w:val="00C82DB8"/>
    <w:rsid w:val="00C82F6E"/>
    <w:rsid w:val="00C83008"/>
    <w:rsid w:val="00C83053"/>
    <w:rsid w:val="00C83099"/>
    <w:rsid w:val="00C830AD"/>
    <w:rsid w:val="00C83184"/>
    <w:rsid w:val="00C831D0"/>
    <w:rsid w:val="00C83239"/>
    <w:rsid w:val="00C83333"/>
    <w:rsid w:val="00C8333E"/>
    <w:rsid w:val="00C83362"/>
    <w:rsid w:val="00C834EE"/>
    <w:rsid w:val="00C835C1"/>
    <w:rsid w:val="00C83635"/>
    <w:rsid w:val="00C8367C"/>
    <w:rsid w:val="00C83904"/>
    <w:rsid w:val="00C83996"/>
    <w:rsid w:val="00C83B68"/>
    <w:rsid w:val="00C83B69"/>
    <w:rsid w:val="00C83BB0"/>
    <w:rsid w:val="00C83C28"/>
    <w:rsid w:val="00C83DEB"/>
    <w:rsid w:val="00C83F1B"/>
    <w:rsid w:val="00C83FA4"/>
    <w:rsid w:val="00C840D3"/>
    <w:rsid w:val="00C8415F"/>
    <w:rsid w:val="00C841AC"/>
    <w:rsid w:val="00C841B7"/>
    <w:rsid w:val="00C84266"/>
    <w:rsid w:val="00C843EE"/>
    <w:rsid w:val="00C84406"/>
    <w:rsid w:val="00C844D5"/>
    <w:rsid w:val="00C84595"/>
    <w:rsid w:val="00C84644"/>
    <w:rsid w:val="00C84662"/>
    <w:rsid w:val="00C84687"/>
    <w:rsid w:val="00C846E1"/>
    <w:rsid w:val="00C8475A"/>
    <w:rsid w:val="00C8493B"/>
    <w:rsid w:val="00C84960"/>
    <w:rsid w:val="00C84969"/>
    <w:rsid w:val="00C84AC3"/>
    <w:rsid w:val="00C84B02"/>
    <w:rsid w:val="00C84B5B"/>
    <w:rsid w:val="00C84D8E"/>
    <w:rsid w:val="00C84E68"/>
    <w:rsid w:val="00C84EC1"/>
    <w:rsid w:val="00C84F99"/>
    <w:rsid w:val="00C851A8"/>
    <w:rsid w:val="00C852ED"/>
    <w:rsid w:val="00C85305"/>
    <w:rsid w:val="00C85370"/>
    <w:rsid w:val="00C854AC"/>
    <w:rsid w:val="00C8555C"/>
    <w:rsid w:val="00C855B1"/>
    <w:rsid w:val="00C855BA"/>
    <w:rsid w:val="00C85666"/>
    <w:rsid w:val="00C85675"/>
    <w:rsid w:val="00C8568C"/>
    <w:rsid w:val="00C85702"/>
    <w:rsid w:val="00C85706"/>
    <w:rsid w:val="00C857DC"/>
    <w:rsid w:val="00C858D7"/>
    <w:rsid w:val="00C85A02"/>
    <w:rsid w:val="00C85A66"/>
    <w:rsid w:val="00C85B7D"/>
    <w:rsid w:val="00C85B82"/>
    <w:rsid w:val="00C85C78"/>
    <w:rsid w:val="00C85CB9"/>
    <w:rsid w:val="00C8615F"/>
    <w:rsid w:val="00C861AA"/>
    <w:rsid w:val="00C861B0"/>
    <w:rsid w:val="00C86277"/>
    <w:rsid w:val="00C86525"/>
    <w:rsid w:val="00C865EE"/>
    <w:rsid w:val="00C8662D"/>
    <w:rsid w:val="00C8669F"/>
    <w:rsid w:val="00C8677E"/>
    <w:rsid w:val="00C8681C"/>
    <w:rsid w:val="00C869D5"/>
    <w:rsid w:val="00C86B9E"/>
    <w:rsid w:val="00C86BE9"/>
    <w:rsid w:val="00C86C76"/>
    <w:rsid w:val="00C86CF2"/>
    <w:rsid w:val="00C86D77"/>
    <w:rsid w:val="00C86E46"/>
    <w:rsid w:val="00C872A8"/>
    <w:rsid w:val="00C8738B"/>
    <w:rsid w:val="00C873F0"/>
    <w:rsid w:val="00C8743A"/>
    <w:rsid w:val="00C87462"/>
    <w:rsid w:val="00C87569"/>
    <w:rsid w:val="00C875F7"/>
    <w:rsid w:val="00C87635"/>
    <w:rsid w:val="00C8768C"/>
    <w:rsid w:val="00C8772D"/>
    <w:rsid w:val="00C8782F"/>
    <w:rsid w:val="00C87BB9"/>
    <w:rsid w:val="00C87C24"/>
    <w:rsid w:val="00C87C46"/>
    <w:rsid w:val="00C87E2A"/>
    <w:rsid w:val="00C87EDC"/>
    <w:rsid w:val="00C87EF1"/>
    <w:rsid w:val="00C87F1F"/>
    <w:rsid w:val="00C87F43"/>
    <w:rsid w:val="00C90017"/>
    <w:rsid w:val="00C90157"/>
    <w:rsid w:val="00C90160"/>
    <w:rsid w:val="00C90195"/>
    <w:rsid w:val="00C901A6"/>
    <w:rsid w:val="00C90233"/>
    <w:rsid w:val="00C90302"/>
    <w:rsid w:val="00C903CC"/>
    <w:rsid w:val="00C9043A"/>
    <w:rsid w:val="00C904A3"/>
    <w:rsid w:val="00C90571"/>
    <w:rsid w:val="00C90572"/>
    <w:rsid w:val="00C90626"/>
    <w:rsid w:val="00C9078F"/>
    <w:rsid w:val="00C9081D"/>
    <w:rsid w:val="00C90837"/>
    <w:rsid w:val="00C908F4"/>
    <w:rsid w:val="00C9094E"/>
    <w:rsid w:val="00C90957"/>
    <w:rsid w:val="00C909A3"/>
    <w:rsid w:val="00C90A7A"/>
    <w:rsid w:val="00C90A8E"/>
    <w:rsid w:val="00C90B73"/>
    <w:rsid w:val="00C90C07"/>
    <w:rsid w:val="00C90C63"/>
    <w:rsid w:val="00C90C8B"/>
    <w:rsid w:val="00C90D3C"/>
    <w:rsid w:val="00C90EFF"/>
    <w:rsid w:val="00C90F72"/>
    <w:rsid w:val="00C910D5"/>
    <w:rsid w:val="00C912FB"/>
    <w:rsid w:val="00C91396"/>
    <w:rsid w:val="00C913C6"/>
    <w:rsid w:val="00C914B2"/>
    <w:rsid w:val="00C914D7"/>
    <w:rsid w:val="00C914E3"/>
    <w:rsid w:val="00C9151C"/>
    <w:rsid w:val="00C9153B"/>
    <w:rsid w:val="00C91668"/>
    <w:rsid w:val="00C916A7"/>
    <w:rsid w:val="00C91768"/>
    <w:rsid w:val="00C91A44"/>
    <w:rsid w:val="00C91B70"/>
    <w:rsid w:val="00C91B7B"/>
    <w:rsid w:val="00C91B9B"/>
    <w:rsid w:val="00C91B9F"/>
    <w:rsid w:val="00C91BB2"/>
    <w:rsid w:val="00C91BD9"/>
    <w:rsid w:val="00C91D37"/>
    <w:rsid w:val="00C91D70"/>
    <w:rsid w:val="00C91D73"/>
    <w:rsid w:val="00C91E17"/>
    <w:rsid w:val="00C91E2F"/>
    <w:rsid w:val="00C91EA2"/>
    <w:rsid w:val="00C91EC2"/>
    <w:rsid w:val="00C92011"/>
    <w:rsid w:val="00C9216A"/>
    <w:rsid w:val="00C92186"/>
    <w:rsid w:val="00C9218A"/>
    <w:rsid w:val="00C92232"/>
    <w:rsid w:val="00C92246"/>
    <w:rsid w:val="00C92260"/>
    <w:rsid w:val="00C922F1"/>
    <w:rsid w:val="00C92320"/>
    <w:rsid w:val="00C9232D"/>
    <w:rsid w:val="00C9244C"/>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8"/>
    <w:rsid w:val="00C93C3D"/>
    <w:rsid w:val="00C93CE8"/>
    <w:rsid w:val="00C93D35"/>
    <w:rsid w:val="00C93E0B"/>
    <w:rsid w:val="00C93F88"/>
    <w:rsid w:val="00C94189"/>
    <w:rsid w:val="00C94280"/>
    <w:rsid w:val="00C94328"/>
    <w:rsid w:val="00C94384"/>
    <w:rsid w:val="00C943EC"/>
    <w:rsid w:val="00C9448E"/>
    <w:rsid w:val="00C944AE"/>
    <w:rsid w:val="00C94502"/>
    <w:rsid w:val="00C9461C"/>
    <w:rsid w:val="00C9475C"/>
    <w:rsid w:val="00C94A0A"/>
    <w:rsid w:val="00C94AE9"/>
    <w:rsid w:val="00C94B6E"/>
    <w:rsid w:val="00C94BF2"/>
    <w:rsid w:val="00C94C85"/>
    <w:rsid w:val="00C94E2A"/>
    <w:rsid w:val="00C94F46"/>
    <w:rsid w:val="00C94FDB"/>
    <w:rsid w:val="00C9528E"/>
    <w:rsid w:val="00C953A1"/>
    <w:rsid w:val="00C954C5"/>
    <w:rsid w:val="00C954D1"/>
    <w:rsid w:val="00C95527"/>
    <w:rsid w:val="00C9554C"/>
    <w:rsid w:val="00C95596"/>
    <w:rsid w:val="00C95666"/>
    <w:rsid w:val="00C9570F"/>
    <w:rsid w:val="00C95772"/>
    <w:rsid w:val="00C958CA"/>
    <w:rsid w:val="00C958ED"/>
    <w:rsid w:val="00C959B2"/>
    <w:rsid w:val="00C959E8"/>
    <w:rsid w:val="00C959EA"/>
    <w:rsid w:val="00C959EE"/>
    <w:rsid w:val="00C95BBE"/>
    <w:rsid w:val="00C95BBF"/>
    <w:rsid w:val="00C95C05"/>
    <w:rsid w:val="00C95C27"/>
    <w:rsid w:val="00C95C5A"/>
    <w:rsid w:val="00C95D02"/>
    <w:rsid w:val="00C95D35"/>
    <w:rsid w:val="00C95E84"/>
    <w:rsid w:val="00C95F27"/>
    <w:rsid w:val="00C961BC"/>
    <w:rsid w:val="00C962D4"/>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8E3"/>
    <w:rsid w:val="00C9796B"/>
    <w:rsid w:val="00C97A4B"/>
    <w:rsid w:val="00C97A71"/>
    <w:rsid w:val="00C97B28"/>
    <w:rsid w:val="00C97B4D"/>
    <w:rsid w:val="00C97BE3"/>
    <w:rsid w:val="00C97BF6"/>
    <w:rsid w:val="00C97D2A"/>
    <w:rsid w:val="00C97E30"/>
    <w:rsid w:val="00C97F1F"/>
    <w:rsid w:val="00C97FF8"/>
    <w:rsid w:val="00C97FFD"/>
    <w:rsid w:val="00CA0073"/>
    <w:rsid w:val="00CA0124"/>
    <w:rsid w:val="00CA0256"/>
    <w:rsid w:val="00CA0280"/>
    <w:rsid w:val="00CA02A4"/>
    <w:rsid w:val="00CA02AD"/>
    <w:rsid w:val="00CA0475"/>
    <w:rsid w:val="00CA04C2"/>
    <w:rsid w:val="00CA055E"/>
    <w:rsid w:val="00CA0622"/>
    <w:rsid w:val="00CA0684"/>
    <w:rsid w:val="00CA06D5"/>
    <w:rsid w:val="00CA0806"/>
    <w:rsid w:val="00CA0892"/>
    <w:rsid w:val="00CA0A16"/>
    <w:rsid w:val="00CA0A83"/>
    <w:rsid w:val="00CA0AAD"/>
    <w:rsid w:val="00CA0B0E"/>
    <w:rsid w:val="00CA0B60"/>
    <w:rsid w:val="00CA0CEA"/>
    <w:rsid w:val="00CA0E46"/>
    <w:rsid w:val="00CA0EDD"/>
    <w:rsid w:val="00CA0F7D"/>
    <w:rsid w:val="00CA10A5"/>
    <w:rsid w:val="00CA1134"/>
    <w:rsid w:val="00CA11A3"/>
    <w:rsid w:val="00CA11BD"/>
    <w:rsid w:val="00CA1298"/>
    <w:rsid w:val="00CA1342"/>
    <w:rsid w:val="00CA139B"/>
    <w:rsid w:val="00CA1460"/>
    <w:rsid w:val="00CA157A"/>
    <w:rsid w:val="00CA15E0"/>
    <w:rsid w:val="00CA1683"/>
    <w:rsid w:val="00CA1789"/>
    <w:rsid w:val="00CA17A4"/>
    <w:rsid w:val="00CA1866"/>
    <w:rsid w:val="00CA1941"/>
    <w:rsid w:val="00CA1A56"/>
    <w:rsid w:val="00CA1B61"/>
    <w:rsid w:val="00CA1BAD"/>
    <w:rsid w:val="00CA1CEF"/>
    <w:rsid w:val="00CA1D7A"/>
    <w:rsid w:val="00CA1FBA"/>
    <w:rsid w:val="00CA2002"/>
    <w:rsid w:val="00CA2396"/>
    <w:rsid w:val="00CA2496"/>
    <w:rsid w:val="00CA24A0"/>
    <w:rsid w:val="00CA253C"/>
    <w:rsid w:val="00CA25C6"/>
    <w:rsid w:val="00CA25F0"/>
    <w:rsid w:val="00CA27DE"/>
    <w:rsid w:val="00CA2A8D"/>
    <w:rsid w:val="00CA2AB9"/>
    <w:rsid w:val="00CA2AEB"/>
    <w:rsid w:val="00CA2B2C"/>
    <w:rsid w:val="00CA2BB8"/>
    <w:rsid w:val="00CA2BDB"/>
    <w:rsid w:val="00CA2C29"/>
    <w:rsid w:val="00CA2C53"/>
    <w:rsid w:val="00CA2CCC"/>
    <w:rsid w:val="00CA2D1F"/>
    <w:rsid w:val="00CA2D2E"/>
    <w:rsid w:val="00CA2E17"/>
    <w:rsid w:val="00CA2F80"/>
    <w:rsid w:val="00CA30BE"/>
    <w:rsid w:val="00CA3218"/>
    <w:rsid w:val="00CA3274"/>
    <w:rsid w:val="00CA3296"/>
    <w:rsid w:val="00CA32E4"/>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07"/>
    <w:rsid w:val="00CA3CBF"/>
    <w:rsid w:val="00CA3D42"/>
    <w:rsid w:val="00CA3FFE"/>
    <w:rsid w:val="00CA4094"/>
    <w:rsid w:val="00CA40B6"/>
    <w:rsid w:val="00CA40CB"/>
    <w:rsid w:val="00CA4100"/>
    <w:rsid w:val="00CA422F"/>
    <w:rsid w:val="00CA42CC"/>
    <w:rsid w:val="00CA42E2"/>
    <w:rsid w:val="00CA43D5"/>
    <w:rsid w:val="00CA45FF"/>
    <w:rsid w:val="00CA4656"/>
    <w:rsid w:val="00CA46BA"/>
    <w:rsid w:val="00CA4774"/>
    <w:rsid w:val="00CA4779"/>
    <w:rsid w:val="00CA47DE"/>
    <w:rsid w:val="00CA489F"/>
    <w:rsid w:val="00CA4906"/>
    <w:rsid w:val="00CA4A59"/>
    <w:rsid w:val="00CA4A7D"/>
    <w:rsid w:val="00CA4B64"/>
    <w:rsid w:val="00CA4CE9"/>
    <w:rsid w:val="00CA4D09"/>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836"/>
    <w:rsid w:val="00CA5856"/>
    <w:rsid w:val="00CA591F"/>
    <w:rsid w:val="00CA5B58"/>
    <w:rsid w:val="00CA5CA4"/>
    <w:rsid w:val="00CA5D46"/>
    <w:rsid w:val="00CA5D78"/>
    <w:rsid w:val="00CA5E54"/>
    <w:rsid w:val="00CA5FAE"/>
    <w:rsid w:val="00CA5FFD"/>
    <w:rsid w:val="00CA60F7"/>
    <w:rsid w:val="00CA6285"/>
    <w:rsid w:val="00CA6381"/>
    <w:rsid w:val="00CA65FC"/>
    <w:rsid w:val="00CA6781"/>
    <w:rsid w:val="00CA68A4"/>
    <w:rsid w:val="00CA6913"/>
    <w:rsid w:val="00CA6995"/>
    <w:rsid w:val="00CA69D1"/>
    <w:rsid w:val="00CA6A6B"/>
    <w:rsid w:val="00CA6A8E"/>
    <w:rsid w:val="00CA6AAD"/>
    <w:rsid w:val="00CA6AB9"/>
    <w:rsid w:val="00CA6AC2"/>
    <w:rsid w:val="00CA6B6B"/>
    <w:rsid w:val="00CA6CB3"/>
    <w:rsid w:val="00CA6D46"/>
    <w:rsid w:val="00CA6D56"/>
    <w:rsid w:val="00CA6DB0"/>
    <w:rsid w:val="00CA6E18"/>
    <w:rsid w:val="00CA7108"/>
    <w:rsid w:val="00CA714C"/>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A7FD6"/>
    <w:rsid w:val="00CB0111"/>
    <w:rsid w:val="00CB037D"/>
    <w:rsid w:val="00CB04ED"/>
    <w:rsid w:val="00CB05B7"/>
    <w:rsid w:val="00CB060D"/>
    <w:rsid w:val="00CB06D4"/>
    <w:rsid w:val="00CB06DE"/>
    <w:rsid w:val="00CB0709"/>
    <w:rsid w:val="00CB0796"/>
    <w:rsid w:val="00CB08E7"/>
    <w:rsid w:val="00CB09B8"/>
    <w:rsid w:val="00CB0A0B"/>
    <w:rsid w:val="00CB0A55"/>
    <w:rsid w:val="00CB0A82"/>
    <w:rsid w:val="00CB0CC6"/>
    <w:rsid w:val="00CB0DB2"/>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28"/>
    <w:rsid w:val="00CB17FF"/>
    <w:rsid w:val="00CB1814"/>
    <w:rsid w:val="00CB18DF"/>
    <w:rsid w:val="00CB19A7"/>
    <w:rsid w:val="00CB1A1F"/>
    <w:rsid w:val="00CB1A3F"/>
    <w:rsid w:val="00CB1A81"/>
    <w:rsid w:val="00CB1A94"/>
    <w:rsid w:val="00CB1AA0"/>
    <w:rsid w:val="00CB1AB8"/>
    <w:rsid w:val="00CB1AF6"/>
    <w:rsid w:val="00CB1B21"/>
    <w:rsid w:val="00CB1B81"/>
    <w:rsid w:val="00CB1C0A"/>
    <w:rsid w:val="00CB1DA4"/>
    <w:rsid w:val="00CB1E65"/>
    <w:rsid w:val="00CB1EF7"/>
    <w:rsid w:val="00CB1F3D"/>
    <w:rsid w:val="00CB208C"/>
    <w:rsid w:val="00CB20A9"/>
    <w:rsid w:val="00CB21C4"/>
    <w:rsid w:val="00CB21D7"/>
    <w:rsid w:val="00CB21F9"/>
    <w:rsid w:val="00CB2405"/>
    <w:rsid w:val="00CB24BA"/>
    <w:rsid w:val="00CB24E2"/>
    <w:rsid w:val="00CB2527"/>
    <w:rsid w:val="00CB2701"/>
    <w:rsid w:val="00CB271B"/>
    <w:rsid w:val="00CB27F1"/>
    <w:rsid w:val="00CB2930"/>
    <w:rsid w:val="00CB294E"/>
    <w:rsid w:val="00CB2A0F"/>
    <w:rsid w:val="00CB2C8C"/>
    <w:rsid w:val="00CB2C8E"/>
    <w:rsid w:val="00CB2CAB"/>
    <w:rsid w:val="00CB2D83"/>
    <w:rsid w:val="00CB2D90"/>
    <w:rsid w:val="00CB2E13"/>
    <w:rsid w:val="00CB2E91"/>
    <w:rsid w:val="00CB2F78"/>
    <w:rsid w:val="00CB30CF"/>
    <w:rsid w:val="00CB313E"/>
    <w:rsid w:val="00CB31BE"/>
    <w:rsid w:val="00CB3244"/>
    <w:rsid w:val="00CB337F"/>
    <w:rsid w:val="00CB33B7"/>
    <w:rsid w:val="00CB3433"/>
    <w:rsid w:val="00CB3492"/>
    <w:rsid w:val="00CB34DB"/>
    <w:rsid w:val="00CB3518"/>
    <w:rsid w:val="00CB3524"/>
    <w:rsid w:val="00CB3531"/>
    <w:rsid w:val="00CB35A1"/>
    <w:rsid w:val="00CB35FB"/>
    <w:rsid w:val="00CB362D"/>
    <w:rsid w:val="00CB3A06"/>
    <w:rsid w:val="00CB3A4C"/>
    <w:rsid w:val="00CB3B91"/>
    <w:rsid w:val="00CB3BCF"/>
    <w:rsid w:val="00CB3D02"/>
    <w:rsid w:val="00CB3EDF"/>
    <w:rsid w:val="00CB3F74"/>
    <w:rsid w:val="00CB3F8C"/>
    <w:rsid w:val="00CB3F93"/>
    <w:rsid w:val="00CB3FB2"/>
    <w:rsid w:val="00CB3FEC"/>
    <w:rsid w:val="00CB3FF7"/>
    <w:rsid w:val="00CB3FF8"/>
    <w:rsid w:val="00CB4062"/>
    <w:rsid w:val="00CB41B4"/>
    <w:rsid w:val="00CB42A6"/>
    <w:rsid w:val="00CB4574"/>
    <w:rsid w:val="00CB4665"/>
    <w:rsid w:val="00CB4670"/>
    <w:rsid w:val="00CB46D9"/>
    <w:rsid w:val="00CB4711"/>
    <w:rsid w:val="00CB4730"/>
    <w:rsid w:val="00CB478C"/>
    <w:rsid w:val="00CB4795"/>
    <w:rsid w:val="00CB4970"/>
    <w:rsid w:val="00CB4BC8"/>
    <w:rsid w:val="00CB4D18"/>
    <w:rsid w:val="00CB4DA7"/>
    <w:rsid w:val="00CB4EC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5C79"/>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06"/>
    <w:rsid w:val="00CB6CEC"/>
    <w:rsid w:val="00CB6DE1"/>
    <w:rsid w:val="00CB6DFA"/>
    <w:rsid w:val="00CB6E2E"/>
    <w:rsid w:val="00CB6E5D"/>
    <w:rsid w:val="00CB6EDB"/>
    <w:rsid w:val="00CB6F76"/>
    <w:rsid w:val="00CB7123"/>
    <w:rsid w:val="00CB71B8"/>
    <w:rsid w:val="00CB71E9"/>
    <w:rsid w:val="00CB734A"/>
    <w:rsid w:val="00CB7397"/>
    <w:rsid w:val="00CB75F0"/>
    <w:rsid w:val="00CB7657"/>
    <w:rsid w:val="00CB76CB"/>
    <w:rsid w:val="00CB792F"/>
    <w:rsid w:val="00CB798D"/>
    <w:rsid w:val="00CB7996"/>
    <w:rsid w:val="00CB7A1F"/>
    <w:rsid w:val="00CB7A69"/>
    <w:rsid w:val="00CB7A9D"/>
    <w:rsid w:val="00CB7B7C"/>
    <w:rsid w:val="00CB7BE6"/>
    <w:rsid w:val="00CB7D43"/>
    <w:rsid w:val="00CB7DB6"/>
    <w:rsid w:val="00CB7DE8"/>
    <w:rsid w:val="00CB7DF2"/>
    <w:rsid w:val="00CB7E0A"/>
    <w:rsid w:val="00CB7F59"/>
    <w:rsid w:val="00CB7F96"/>
    <w:rsid w:val="00CC0014"/>
    <w:rsid w:val="00CC0036"/>
    <w:rsid w:val="00CC01C3"/>
    <w:rsid w:val="00CC01C5"/>
    <w:rsid w:val="00CC01C9"/>
    <w:rsid w:val="00CC01F3"/>
    <w:rsid w:val="00CC025A"/>
    <w:rsid w:val="00CC02BD"/>
    <w:rsid w:val="00CC031F"/>
    <w:rsid w:val="00CC033B"/>
    <w:rsid w:val="00CC036E"/>
    <w:rsid w:val="00CC03BC"/>
    <w:rsid w:val="00CC04A5"/>
    <w:rsid w:val="00CC04CD"/>
    <w:rsid w:val="00CC0660"/>
    <w:rsid w:val="00CC06EA"/>
    <w:rsid w:val="00CC0773"/>
    <w:rsid w:val="00CC087F"/>
    <w:rsid w:val="00CC08A3"/>
    <w:rsid w:val="00CC08AC"/>
    <w:rsid w:val="00CC08FE"/>
    <w:rsid w:val="00CC0A06"/>
    <w:rsid w:val="00CC0A29"/>
    <w:rsid w:val="00CC0B07"/>
    <w:rsid w:val="00CC0B3D"/>
    <w:rsid w:val="00CC0BA9"/>
    <w:rsid w:val="00CC0BBD"/>
    <w:rsid w:val="00CC0E29"/>
    <w:rsid w:val="00CC0EF8"/>
    <w:rsid w:val="00CC0F6E"/>
    <w:rsid w:val="00CC1032"/>
    <w:rsid w:val="00CC1248"/>
    <w:rsid w:val="00CC12F4"/>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6FC"/>
    <w:rsid w:val="00CC275A"/>
    <w:rsid w:val="00CC2778"/>
    <w:rsid w:val="00CC296A"/>
    <w:rsid w:val="00CC29FB"/>
    <w:rsid w:val="00CC2AF5"/>
    <w:rsid w:val="00CC2D9A"/>
    <w:rsid w:val="00CC2F0D"/>
    <w:rsid w:val="00CC2F59"/>
    <w:rsid w:val="00CC2FFE"/>
    <w:rsid w:val="00CC3040"/>
    <w:rsid w:val="00CC3160"/>
    <w:rsid w:val="00CC31C9"/>
    <w:rsid w:val="00CC3274"/>
    <w:rsid w:val="00CC3325"/>
    <w:rsid w:val="00CC350F"/>
    <w:rsid w:val="00CC3558"/>
    <w:rsid w:val="00CC36D8"/>
    <w:rsid w:val="00CC372E"/>
    <w:rsid w:val="00CC37FA"/>
    <w:rsid w:val="00CC3887"/>
    <w:rsid w:val="00CC38DE"/>
    <w:rsid w:val="00CC3B10"/>
    <w:rsid w:val="00CC3BEF"/>
    <w:rsid w:val="00CC3D01"/>
    <w:rsid w:val="00CC3E74"/>
    <w:rsid w:val="00CC4043"/>
    <w:rsid w:val="00CC4125"/>
    <w:rsid w:val="00CC41D4"/>
    <w:rsid w:val="00CC421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C6"/>
    <w:rsid w:val="00CC55C7"/>
    <w:rsid w:val="00CC55EB"/>
    <w:rsid w:val="00CC56F4"/>
    <w:rsid w:val="00CC5734"/>
    <w:rsid w:val="00CC57A7"/>
    <w:rsid w:val="00CC59A2"/>
    <w:rsid w:val="00CC5B52"/>
    <w:rsid w:val="00CC5BA1"/>
    <w:rsid w:val="00CC5CB7"/>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7F0"/>
    <w:rsid w:val="00CC6887"/>
    <w:rsid w:val="00CC691C"/>
    <w:rsid w:val="00CC6A43"/>
    <w:rsid w:val="00CC6AA7"/>
    <w:rsid w:val="00CC6D66"/>
    <w:rsid w:val="00CC6D8D"/>
    <w:rsid w:val="00CC6DBF"/>
    <w:rsid w:val="00CC6EBC"/>
    <w:rsid w:val="00CC6F17"/>
    <w:rsid w:val="00CC6F39"/>
    <w:rsid w:val="00CC7085"/>
    <w:rsid w:val="00CC70DD"/>
    <w:rsid w:val="00CC71BE"/>
    <w:rsid w:val="00CC71E2"/>
    <w:rsid w:val="00CC72D9"/>
    <w:rsid w:val="00CC7422"/>
    <w:rsid w:val="00CC7599"/>
    <w:rsid w:val="00CC778D"/>
    <w:rsid w:val="00CC78C9"/>
    <w:rsid w:val="00CC7996"/>
    <w:rsid w:val="00CC79C7"/>
    <w:rsid w:val="00CC79F8"/>
    <w:rsid w:val="00CC7A0C"/>
    <w:rsid w:val="00CC7A52"/>
    <w:rsid w:val="00CC7A9E"/>
    <w:rsid w:val="00CC7ABF"/>
    <w:rsid w:val="00CC7AC2"/>
    <w:rsid w:val="00CC7AE9"/>
    <w:rsid w:val="00CC7B12"/>
    <w:rsid w:val="00CC7B57"/>
    <w:rsid w:val="00CC7B65"/>
    <w:rsid w:val="00CC7C24"/>
    <w:rsid w:val="00CC7D35"/>
    <w:rsid w:val="00CC7D80"/>
    <w:rsid w:val="00CC7E17"/>
    <w:rsid w:val="00CC7EE4"/>
    <w:rsid w:val="00CC7F3D"/>
    <w:rsid w:val="00CD0039"/>
    <w:rsid w:val="00CD004E"/>
    <w:rsid w:val="00CD01DB"/>
    <w:rsid w:val="00CD023A"/>
    <w:rsid w:val="00CD0377"/>
    <w:rsid w:val="00CD03EE"/>
    <w:rsid w:val="00CD0514"/>
    <w:rsid w:val="00CD0614"/>
    <w:rsid w:val="00CD0630"/>
    <w:rsid w:val="00CD0876"/>
    <w:rsid w:val="00CD08D8"/>
    <w:rsid w:val="00CD08D9"/>
    <w:rsid w:val="00CD0934"/>
    <w:rsid w:val="00CD09A3"/>
    <w:rsid w:val="00CD09CF"/>
    <w:rsid w:val="00CD0B34"/>
    <w:rsid w:val="00CD0C9A"/>
    <w:rsid w:val="00CD0D1F"/>
    <w:rsid w:val="00CD0D5E"/>
    <w:rsid w:val="00CD0D72"/>
    <w:rsid w:val="00CD0DDA"/>
    <w:rsid w:val="00CD0EDC"/>
    <w:rsid w:val="00CD112B"/>
    <w:rsid w:val="00CD11E6"/>
    <w:rsid w:val="00CD12B9"/>
    <w:rsid w:val="00CD1318"/>
    <w:rsid w:val="00CD1456"/>
    <w:rsid w:val="00CD148A"/>
    <w:rsid w:val="00CD14F4"/>
    <w:rsid w:val="00CD155A"/>
    <w:rsid w:val="00CD166D"/>
    <w:rsid w:val="00CD18B6"/>
    <w:rsid w:val="00CD18C2"/>
    <w:rsid w:val="00CD18F0"/>
    <w:rsid w:val="00CD1CCC"/>
    <w:rsid w:val="00CD1DF9"/>
    <w:rsid w:val="00CD1E2F"/>
    <w:rsid w:val="00CD2138"/>
    <w:rsid w:val="00CD22A2"/>
    <w:rsid w:val="00CD2440"/>
    <w:rsid w:val="00CD251B"/>
    <w:rsid w:val="00CD272C"/>
    <w:rsid w:val="00CD272F"/>
    <w:rsid w:val="00CD27F4"/>
    <w:rsid w:val="00CD2808"/>
    <w:rsid w:val="00CD286C"/>
    <w:rsid w:val="00CD2893"/>
    <w:rsid w:val="00CD28D4"/>
    <w:rsid w:val="00CD2904"/>
    <w:rsid w:val="00CD2B3A"/>
    <w:rsid w:val="00CD2B5D"/>
    <w:rsid w:val="00CD2B9D"/>
    <w:rsid w:val="00CD2C1D"/>
    <w:rsid w:val="00CD2D6D"/>
    <w:rsid w:val="00CD2EA4"/>
    <w:rsid w:val="00CD3017"/>
    <w:rsid w:val="00CD30A5"/>
    <w:rsid w:val="00CD30DA"/>
    <w:rsid w:val="00CD325B"/>
    <w:rsid w:val="00CD3264"/>
    <w:rsid w:val="00CD333B"/>
    <w:rsid w:val="00CD33D4"/>
    <w:rsid w:val="00CD33F4"/>
    <w:rsid w:val="00CD3545"/>
    <w:rsid w:val="00CD355A"/>
    <w:rsid w:val="00CD36C8"/>
    <w:rsid w:val="00CD36ED"/>
    <w:rsid w:val="00CD37EB"/>
    <w:rsid w:val="00CD38F7"/>
    <w:rsid w:val="00CD3951"/>
    <w:rsid w:val="00CD3978"/>
    <w:rsid w:val="00CD3B35"/>
    <w:rsid w:val="00CD3B67"/>
    <w:rsid w:val="00CD3BDD"/>
    <w:rsid w:val="00CD3BEB"/>
    <w:rsid w:val="00CD3C6F"/>
    <w:rsid w:val="00CD3C86"/>
    <w:rsid w:val="00CD3CCF"/>
    <w:rsid w:val="00CD3D2C"/>
    <w:rsid w:val="00CD3D82"/>
    <w:rsid w:val="00CD3ED8"/>
    <w:rsid w:val="00CD40F0"/>
    <w:rsid w:val="00CD4161"/>
    <w:rsid w:val="00CD41E9"/>
    <w:rsid w:val="00CD42A1"/>
    <w:rsid w:val="00CD42CD"/>
    <w:rsid w:val="00CD430B"/>
    <w:rsid w:val="00CD43FE"/>
    <w:rsid w:val="00CD444E"/>
    <w:rsid w:val="00CD4722"/>
    <w:rsid w:val="00CD47AE"/>
    <w:rsid w:val="00CD4848"/>
    <w:rsid w:val="00CD485E"/>
    <w:rsid w:val="00CD491E"/>
    <w:rsid w:val="00CD4958"/>
    <w:rsid w:val="00CD49F8"/>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4D"/>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FFB"/>
    <w:rsid w:val="00CD604F"/>
    <w:rsid w:val="00CD605D"/>
    <w:rsid w:val="00CD6102"/>
    <w:rsid w:val="00CD6122"/>
    <w:rsid w:val="00CD62CD"/>
    <w:rsid w:val="00CD635C"/>
    <w:rsid w:val="00CD63E3"/>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1C"/>
    <w:rsid w:val="00CD6D6F"/>
    <w:rsid w:val="00CD6DE1"/>
    <w:rsid w:val="00CD6E05"/>
    <w:rsid w:val="00CD6E7E"/>
    <w:rsid w:val="00CD6EB5"/>
    <w:rsid w:val="00CD7330"/>
    <w:rsid w:val="00CD738D"/>
    <w:rsid w:val="00CD759E"/>
    <w:rsid w:val="00CD75AD"/>
    <w:rsid w:val="00CD75D3"/>
    <w:rsid w:val="00CD7805"/>
    <w:rsid w:val="00CD7913"/>
    <w:rsid w:val="00CD7940"/>
    <w:rsid w:val="00CD797E"/>
    <w:rsid w:val="00CD7AE0"/>
    <w:rsid w:val="00CD7C7F"/>
    <w:rsid w:val="00CD7CAD"/>
    <w:rsid w:val="00CD7CD3"/>
    <w:rsid w:val="00CD7CE8"/>
    <w:rsid w:val="00CD7D70"/>
    <w:rsid w:val="00CD7E46"/>
    <w:rsid w:val="00CD7F5A"/>
    <w:rsid w:val="00CD7F7C"/>
    <w:rsid w:val="00CE0021"/>
    <w:rsid w:val="00CE00E5"/>
    <w:rsid w:val="00CE0100"/>
    <w:rsid w:val="00CE0104"/>
    <w:rsid w:val="00CE011B"/>
    <w:rsid w:val="00CE0153"/>
    <w:rsid w:val="00CE01CB"/>
    <w:rsid w:val="00CE0234"/>
    <w:rsid w:val="00CE0425"/>
    <w:rsid w:val="00CE059A"/>
    <w:rsid w:val="00CE0688"/>
    <w:rsid w:val="00CE0778"/>
    <w:rsid w:val="00CE0801"/>
    <w:rsid w:val="00CE08E8"/>
    <w:rsid w:val="00CE093B"/>
    <w:rsid w:val="00CE09EA"/>
    <w:rsid w:val="00CE09ED"/>
    <w:rsid w:val="00CE0AD7"/>
    <w:rsid w:val="00CE0AEB"/>
    <w:rsid w:val="00CE0BF5"/>
    <w:rsid w:val="00CE0C51"/>
    <w:rsid w:val="00CE0E1F"/>
    <w:rsid w:val="00CE0EA5"/>
    <w:rsid w:val="00CE0F8B"/>
    <w:rsid w:val="00CE0F9A"/>
    <w:rsid w:val="00CE0FC5"/>
    <w:rsid w:val="00CE1174"/>
    <w:rsid w:val="00CE11AE"/>
    <w:rsid w:val="00CE1214"/>
    <w:rsid w:val="00CE1266"/>
    <w:rsid w:val="00CE12A6"/>
    <w:rsid w:val="00CE12BF"/>
    <w:rsid w:val="00CE1317"/>
    <w:rsid w:val="00CE13CE"/>
    <w:rsid w:val="00CE13D5"/>
    <w:rsid w:val="00CE14D0"/>
    <w:rsid w:val="00CE1532"/>
    <w:rsid w:val="00CE157F"/>
    <w:rsid w:val="00CE15D9"/>
    <w:rsid w:val="00CE16A6"/>
    <w:rsid w:val="00CE17AB"/>
    <w:rsid w:val="00CE18B9"/>
    <w:rsid w:val="00CE18C0"/>
    <w:rsid w:val="00CE19FE"/>
    <w:rsid w:val="00CE1BD7"/>
    <w:rsid w:val="00CE1C69"/>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20"/>
    <w:rsid w:val="00CE2235"/>
    <w:rsid w:val="00CE230D"/>
    <w:rsid w:val="00CE2462"/>
    <w:rsid w:val="00CE2496"/>
    <w:rsid w:val="00CE26C0"/>
    <w:rsid w:val="00CE2750"/>
    <w:rsid w:val="00CE2768"/>
    <w:rsid w:val="00CE27BC"/>
    <w:rsid w:val="00CE27F5"/>
    <w:rsid w:val="00CE2844"/>
    <w:rsid w:val="00CE2968"/>
    <w:rsid w:val="00CE2A1A"/>
    <w:rsid w:val="00CE2B99"/>
    <w:rsid w:val="00CE2B9A"/>
    <w:rsid w:val="00CE2BEC"/>
    <w:rsid w:val="00CE2CB4"/>
    <w:rsid w:val="00CE2D91"/>
    <w:rsid w:val="00CE2D9D"/>
    <w:rsid w:val="00CE2F34"/>
    <w:rsid w:val="00CE2FAA"/>
    <w:rsid w:val="00CE3150"/>
    <w:rsid w:val="00CE31ED"/>
    <w:rsid w:val="00CE3285"/>
    <w:rsid w:val="00CE3372"/>
    <w:rsid w:val="00CE33B8"/>
    <w:rsid w:val="00CE3489"/>
    <w:rsid w:val="00CE34CE"/>
    <w:rsid w:val="00CE36D8"/>
    <w:rsid w:val="00CE36EA"/>
    <w:rsid w:val="00CE3782"/>
    <w:rsid w:val="00CE37AD"/>
    <w:rsid w:val="00CE37B5"/>
    <w:rsid w:val="00CE38C1"/>
    <w:rsid w:val="00CE39A2"/>
    <w:rsid w:val="00CE3A17"/>
    <w:rsid w:val="00CE3A6D"/>
    <w:rsid w:val="00CE3ACC"/>
    <w:rsid w:val="00CE3B1D"/>
    <w:rsid w:val="00CE3BD8"/>
    <w:rsid w:val="00CE3BE3"/>
    <w:rsid w:val="00CE3C22"/>
    <w:rsid w:val="00CE3C5E"/>
    <w:rsid w:val="00CE3DCD"/>
    <w:rsid w:val="00CE3E2A"/>
    <w:rsid w:val="00CE41A6"/>
    <w:rsid w:val="00CE4223"/>
    <w:rsid w:val="00CE4362"/>
    <w:rsid w:val="00CE43DF"/>
    <w:rsid w:val="00CE451D"/>
    <w:rsid w:val="00CE459E"/>
    <w:rsid w:val="00CE4691"/>
    <w:rsid w:val="00CE4748"/>
    <w:rsid w:val="00CE49F8"/>
    <w:rsid w:val="00CE4A39"/>
    <w:rsid w:val="00CE4A86"/>
    <w:rsid w:val="00CE4BA3"/>
    <w:rsid w:val="00CE4BCB"/>
    <w:rsid w:val="00CE4BE3"/>
    <w:rsid w:val="00CE4C6F"/>
    <w:rsid w:val="00CE4CCD"/>
    <w:rsid w:val="00CE4CDF"/>
    <w:rsid w:val="00CE4DBE"/>
    <w:rsid w:val="00CE4DD6"/>
    <w:rsid w:val="00CE4E97"/>
    <w:rsid w:val="00CE4F92"/>
    <w:rsid w:val="00CE50A0"/>
    <w:rsid w:val="00CE50A5"/>
    <w:rsid w:val="00CE50E7"/>
    <w:rsid w:val="00CE5259"/>
    <w:rsid w:val="00CE527F"/>
    <w:rsid w:val="00CE551C"/>
    <w:rsid w:val="00CE5A9B"/>
    <w:rsid w:val="00CE5B17"/>
    <w:rsid w:val="00CE5B47"/>
    <w:rsid w:val="00CE5BF9"/>
    <w:rsid w:val="00CE5C22"/>
    <w:rsid w:val="00CE5D17"/>
    <w:rsid w:val="00CE5D3D"/>
    <w:rsid w:val="00CE5EF3"/>
    <w:rsid w:val="00CE5F05"/>
    <w:rsid w:val="00CE5F5E"/>
    <w:rsid w:val="00CE5F62"/>
    <w:rsid w:val="00CE6082"/>
    <w:rsid w:val="00CE60EE"/>
    <w:rsid w:val="00CE61AB"/>
    <w:rsid w:val="00CE6250"/>
    <w:rsid w:val="00CE6380"/>
    <w:rsid w:val="00CE63A0"/>
    <w:rsid w:val="00CE6460"/>
    <w:rsid w:val="00CE64B8"/>
    <w:rsid w:val="00CE64D7"/>
    <w:rsid w:val="00CE6793"/>
    <w:rsid w:val="00CE67B0"/>
    <w:rsid w:val="00CE6808"/>
    <w:rsid w:val="00CE6836"/>
    <w:rsid w:val="00CE6A70"/>
    <w:rsid w:val="00CE6CA2"/>
    <w:rsid w:val="00CE6D95"/>
    <w:rsid w:val="00CE6F3C"/>
    <w:rsid w:val="00CE6F5A"/>
    <w:rsid w:val="00CE6FA4"/>
    <w:rsid w:val="00CE6FD8"/>
    <w:rsid w:val="00CE704F"/>
    <w:rsid w:val="00CE70FF"/>
    <w:rsid w:val="00CE7148"/>
    <w:rsid w:val="00CE7211"/>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DA0"/>
    <w:rsid w:val="00CE7EF1"/>
    <w:rsid w:val="00CE7F02"/>
    <w:rsid w:val="00CE7F3E"/>
    <w:rsid w:val="00CE7F58"/>
    <w:rsid w:val="00CE7FE0"/>
    <w:rsid w:val="00CF0011"/>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928"/>
    <w:rsid w:val="00CF0A35"/>
    <w:rsid w:val="00CF0ACA"/>
    <w:rsid w:val="00CF0C21"/>
    <w:rsid w:val="00CF0F16"/>
    <w:rsid w:val="00CF0F8D"/>
    <w:rsid w:val="00CF1042"/>
    <w:rsid w:val="00CF1054"/>
    <w:rsid w:val="00CF1069"/>
    <w:rsid w:val="00CF10DD"/>
    <w:rsid w:val="00CF124E"/>
    <w:rsid w:val="00CF1297"/>
    <w:rsid w:val="00CF12C2"/>
    <w:rsid w:val="00CF130C"/>
    <w:rsid w:val="00CF14BB"/>
    <w:rsid w:val="00CF1690"/>
    <w:rsid w:val="00CF16ED"/>
    <w:rsid w:val="00CF17D5"/>
    <w:rsid w:val="00CF1831"/>
    <w:rsid w:val="00CF187B"/>
    <w:rsid w:val="00CF18A6"/>
    <w:rsid w:val="00CF18B7"/>
    <w:rsid w:val="00CF192E"/>
    <w:rsid w:val="00CF1951"/>
    <w:rsid w:val="00CF199D"/>
    <w:rsid w:val="00CF1AC8"/>
    <w:rsid w:val="00CF1B03"/>
    <w:rsid w:val="00CF1B34"/>
    <w:rsid w:val="00CF1CBB"/>
    <w:rsid w:val="00CF1E31"/>
    <w:rsid w:val="00CF1F76"/>
    <w:rsid w:val="00CF2053"/>
    <w:rsid w:val="00CF2160"/>
    <w:rsid w:val="00CF21B3"/>
    <w:rsid w:val="00CF21FF"/>
    <w:rsid w:val="00CF231A"/>
    <w:rsid w:val="00CF2325"/>
    <w:rsid w:val="00CF26B2"/>
    <w:rsid w:val="00CF273F"/>
    <w:rsid w:val="00CF2855"/>
    <w:rsid w:val="00CF28C1"/>
    <w:rsid w:val="00CF292F"/>
    <w:rsid w:val="00CF29C4"/>
    <w:rsid w:val="00CF2ACE"/>
    <w:rsid w:val="00CF2AE5"/>
    <w:rsid w:val="00CF2C11"/>
    <w:rsid w:val="00CF2C13"/>
    <w:rsid w:val="00CF2C2A"/>
    <w:rsid w:val="00CF2C76"/>
    <w:rsid w:val="00CF2D05"/>
    <w:rsid w:val="00CF2D11"/>
    <w:rsid w:val="00CF2E29"/>
    <w:rsid w:val="00CF2E6E"/>
    <w:rsid w:val="00CF2EA5"/>
    <w:rsid w:val="00CF319C"/>
    <w:rsid w:val="00CF31DD"/>
    <w:rsid w:val="00CF34DD"/>
    <w:rsid w:val="00CF35BA"/>
    <w:rsid w:val="00CF3639"/>
    <w:rsid w:val="00CF364A"/>
    <w:rsid w:val="00CF3732"/>
    <w:rsid w:val="00CF373F"/>
    <w:rsid w:val="00CF3777"/>
    <w:rsid w:val="00CF385C"/>
    <w:rsid w:val="00CF3A19"/>
    <w:rsid w:val="00CF3AD6"/>
    <w:rsid w:val="00CF3B20"/>
    <w:rsid w:val="00CF3B6C"/>
    <w:rsid w:val="00CF3CB8"/>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237"/>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09"/>
    <w:rsid w:val="00CF61C7"/>
    <w:rsid w:val="00CF62AC"/>
    <w:rsid w:val="00CF62F7"/>
    <w:rsid w:val="00CF63C7"/>
    <w:rsid w:val="00CF6479"/>
    <w:rsid w:val="00CF64F6"/>
    <w:rsid w:val="00CF657A"/>
    <w:rsid w:val="00CF66E4"/>
    <w:rsid w:val="00CF672F"/>
    <w:rsid w:val="00CF674A"/>
    <w:rsid w:val="00CF692C"/>
    <w:rsid w:val="00CF6972"/>
    <w:rsid w:val="00CF6974"/>
    <w:rsid w:val="00CF6A6D"/>
    <w:rsid w:val="00CF6ADB"/>
    <w:rsid w:val="00CF6AF1"/>
    <w:rsid w:val="00CF6B62"/>
    <w:rsid w:val="00CF6BB6"/>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55"/>
    <w:rsid w:val="00CF7792"/>
    <w:rsid w:val="00CF77D5"/>
    <w:rsid w:val="00CF77E9"/>
    <w:rsid w:val="00CF7852"/>
    <w:rsid w:val="00CF79A2"/>
    <w:rsid w:val="00CF7C06"/>
    <w:rsid w:val="00CF7C49"/>
    <w:rsid w:val="00CF7D6B"/>
    <w:rsid w:val="00CF7E5A"/>
    <w:rsid w:val="00CF7FAC"/>
    <w:rsid w:val="00CF7FFD"/>
    <w:rsid w:val="00CF9F44"/>
    <w:rsid w:val="00D00048"/>
    <w:rsid w:val="00D0011A"/>
    <w:rsid w:val="00D00199"/>
    <w:rsid w:val="00D001AD"/>
    <w:rsid w:val="00D002FF"/>
    <w:rsid w:val="00D00380"/>
    <w:rsid w:val="00D003E8"/>
    <w:rsid w:val="00D00503"/>
    <w:rsid w:val="00D00547"/>
    <w:rsid w:val="00D0054E"/>
    <w:rsid w:val="00D00895"/>
    <w:rsid w:val="00D0097D"/>
    <w:rsid w:val="00D009B1"/>
    <w:rsid w:val="00D009D9"/>
    <w:rsid w:val="00D00ACD"/>
    <w:rsid w:val="00D00BCE"/>
    <w:rsid w:val="00D00C40"/>
    <w:rsid w:val="00D00D36"/>
    <w:rsid w:val="00D00D8B"/>
    <w:rsid w:val="00D00E02"/>
    <w:rsid w:val="00D00E8D"/>
    <w:rsid w:val="00D00EBB"/>
    <w:rsid w:val="00D00EE9"/>
    <w:rsid w:val="00D00F54"/>
    <w:rsid w:val="00D00F92"/>
    <w:rsid w:val="00D01287"/>
    <w:rsid w:val="00D012B3"/>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1F92"/>
    <w:rsid w:val="00D02000"/>
    <w:rsid w:val="00D02033"/>
    <w:rsid w:val="00D02057"/>
    <w:rsid w:val="00D0206B"/>
    <w:rsid w:val="00D02128"/>
    <w:rsid w:val="00D0234E"/>
    <w:rsid w:val="00D02427"/>
    <w:rsid w:val="00D0246F"/>
    <w:rsid w:val="00D024B9"/>
    <w:rsid w:val="00D024C2"/>
    <w:rsid w:val="00D0265B"/>
    <w:rsid w:val="00D027B8"/>
    <w:rsid w:val="00D02872"/>
    <w:rsid w:val="00D028F7"/>
    <w:rsid w:val="00D02966"/>
    <w:rsid w:val="00D029B2"/>
    <w:rsid w:val="00D029C2"/>
    <w:rsid w:val="00D02B4F"/>
    <w:rsid w:val="00D02C4E"/>
    <w:rsid w:val="00D02C7F"/>
    <w:rsid w:val="00D02CE2"/>
    <w:rsid w:val="00D02FBD"/>
    <w:rsid w:val="00D02FF6"/>
    <w:rsid w:val="00D030CF"/>
    <w:rsid w:val="00D032E4"/>
    <w:rsid w:val="00D032FE"/>
    <w:rsid w:val="00D03575"/>
    <w:rsid w:val="00D036BB"/>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E28"/>
    <w:rsid w:val="00D03F74"/>
    <w:rsid w:val="00D041AD"/>
    <w:rsid w:val="00D0425F"/>
    <w:rsid w:val="00D0436A"/>
    <w:rsid w:val="00D043D6"/>
    <w:rsid w:val="00D047F2"/>
    <w:rsid w:val="00D048EC"/>
    <w:rsid w:val="00D04955"/>
    <w:rsid w:val="00D04A89"/>
    <w:rsid w:val="00D04ADF"/>
    <w:rsid w:val="00D04CA2"/>
    <w:rsid w:val="00D04CDC"/>
    <w:rsid w:val="00D04D78"/>
    <w:rsid w:val="00D04DC7"/>
    <w:rsid w:val="00D04E03"/>
    <w:rsid w:val="00D04F04"/>
    <w:rsid w:val="00D04F6A"/>
    <w:rsid w:val="00D04F91"/>
    <w:rsid w:val="00D04FB0"/>
    <w:rsid w:val="00D0508E"/>
    <w:rsid w:val="00D05123"/>
    <w:rsid w:val="00D05172"/>
    <w:rsid w:val="00D051AB"/>
    <w:rsid w:val="00D052D9"/>
    <w:rsid w:val="00D0538A"/>
    <w:rsid w:val="00D0539B"/>
    <w:rsid w:val="00D0542B"/>
    <w:rsid w:val="00D055E9"/>
    <w:rsid w:val="00D055FB"/>
    <w:rsid w:val="00D05675"/>
    <w:rsid w:val="00D05681"/>
    <w:rsid w:val="00D056E5"/>
    <w:rsid w:val="00D05735"/>
    <w:rsid w:val="00D05781"/>
    <w:rsid w:val="00D058FF"/>
    <w:rsid w:val="00D05949"/>
    <w:rsid w:val="00D059B0"/>
    <w:rsid w:val="00D05AF2"/>
    <w:rsid w:val="00D05AF7"/>
    <w:rsid w:val="00D05B7A"/>
    <w:rsid w:val="00D05CBE"/>
    <w:rsid w:val="00D05D35"/>
    <w:rsid w:val="00D05D92"/>
    <w:rsid w:val="00D05E05"/>
    <w:rsid w:val="00D05FBE"/>
    <w:rsid w:val="00D06073"/>
    <w:rsid w:val="00D06078"/>
    <w:rsid w:val="00D060AD"/>
    <w:rsid w:val="00D060B5"/>
    <w:rsid w:val="00D06135"/>
    <w:rsid w:val="00D06146"/>
    <w:rsid w:val="00D06155"/>
    <w:rsid w:val="00D0636D"/>
    <w:rsid w:val="00D063D8"/>
    <w:rsid w:val="00D06612"/>
    <w:rsid w:val="00D06855"/>
    <w:rsid w:val="00D06931"/>
    <w:rsid w:val="00D06956"/>
    <w:rsid w:val="00D06963"/>
    <w:rsid w:val="00D06996"/>
    <w:rsid w:val="00D069BA"/>
    <w:rsid w:val="00D06A8C"/>
    <w:rsid w:val="00D06C31"/>
    <w:rsid w:val="00D06D2D"/>
    <w:rsid w:val="00D06D96"/>
    <w:rsid w:val="00D06FD9"/>
    <w:rsid w:val="00D070CF"/>
    <w:rsid w:val="00D071A7"/>
    <w:rsid w:val="00D071B7"/>
    <w:rsid w:val="00D07257"/>
    <w:rsid w:val="00D073E4"/>
    <w:rsid w:val="00D07451"/>
    <w:rsid w:val="00D07522"/>
    <w:rsid w:val="00D075F7"/>
    <w:rsid w:val="00D076CA"/>
    <w:rsid w:val="00D07A06"/>
    <w:rsid w:val="00D07A11"/>
    <w:rsid w:val="00D07BA0"/>
    <w:rsid w:val="00D07BA8"/>
    <w:rsid w:val="00D07C95"/>
    <w:rsid w:val="00D07CA9"/>
    <w:rsid w:val="00D07CE6"/>
    <w:rsid w:val="00D07FBE"/>
    <w:rsid w:val="00D1001F"/>
    <w:rsid w:val="00D1008C"/>
    <w:rsid w:val="00D100B0"/>
    <w:rsid w:val="00D10153"/>
    <w:rsid w:val="00D101ED"/>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2FD"/>
    <w:rsid w:val="00D1137B"/>
    <w:rsid w:val="00D113D7"/>
    <w:rsid w:val="00D1142E"/>
    <w:rsid w:val="00D1159C"/>
    <w:rsid w:val="00D115F1"/>
    <w:rsid w:val="00D116F1"/>
    <w:rsid w:val="00D1175F"/>
    <w:rsid w:val="00D1179E"/>
    <w:rsid w:val="00D1186D"/>
    <w:rsid w:val="00D1193D"/>
    <w:rsid w:val="00D11955"/>
    <w:rsid w:val="00D11AAE"/>
    <w:rsid w:val="00D11BE4"/>
    <w:rsid w:val="00D11C96"/>
    <w:rsid w:val="00D11D2C"/>
    <w:rsid w:val="00D11DE1"/>
    <w:rsid w:val="00D11E8D"/>
    <w:rsid w:val="00D11EB5"/>
    <w:rsid w:val="00D11EF9"/>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997"/>
    <w:rsid w:val="00D12A19"/>
    <w:rsid w:val="00D12AB0"/>
    <w:rsid w:val="00D12AE2"/>
    <w:rsid w:val="00D12AF2"/>
    <w:rsid w:val="00D12BC9"/>
    <w:rsid w:val="00D12E27"/>
    <w:rsid w:val="00D12F74"/>
    <w:rsid w:val="00D12F8E"/>
    <w:rsid w:val="00D13218"/>
    <w:rsid w:val="00D1327A"/>
    <w:rsid w:val="00D13452"/>
    <w:rsid w:val="00D13516"/>
    <w:rsid w:val="00D13592"/>
    <w:rsid w:val="00D1364A"/>
    <w:rsid w:val="00D136A8"/>
    <w:rsid w:val="00D138AD"/>
    <w:rsid w:val="00D13A20"/>
    <w:rsid w:val="00D13AA0"/>
    <w:rsid w:val="00D13B0B"/>
    <w:rsid w:val="00D13B0C"/>
    <w:rsid w:val="00D13C67"/>
    <w:rsid w:val="00D13CE7"/>
    <w:rsid w:val="00D13D14"/>
    <w:rsid w:val="00D13D15"/>
    <w:rsid w:val="00D13D51"/>
    <w:rsid w:val="00D13D54"/>
    <w:rsid w:val="00D13E1A"/>
    <w:rsid w:val="00D13ED8"/>
    <w:rsid w:val="00D14179"/>
    <w:rsid w:val="00D144C0"/>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4FC3"/>
    <w:rsid w:val="00D15064"/>
    <w:rsid w:val="00D1516A"/>
    <w:rsid w:val="00D1519D"/>
    <w:rsid w:val="00D1534C"/>
    <w:rsid w:val="00D15393"/>
    <w:rsid w:val="00D153A1"/>
    <w:rsid w:val="00D155B3"/>
    <w:rsid w:val="00D15680"/>
    <w:rsid w:val="00D15692"/>
    <w:rsid w:val="00D156A6"/>
    <w:rsid w:val="00D15759"/>
    <w:rsid w:val="00D1577C"/>
    <w:rsid w:val="00D157A5"/>
    <w:rsid w:val="00D15AEB"/>
    <w:rsid w:val="00D15B5A"/>
    <w:rsid w:val="00D15C07"/>
    <w:rsid w:val="00D15C64"/>
    <w:rsid w:val="00D15CAF"/>
    <w:rsid w:val="00D15CD9"/>
    <w:rsid w:val="00D15D8A"/>
    <w:rsid w:val="00D15D8C"/>
    <w:rsid w:val="00D15EAB"/>
    <w:rsid w:val="00D16037"/>
    <w:rsid w:val="00D16053"/>
    <w:rsid w:val="00D160C3"/>
    <w:rsid w:val="00D160FC"/>
    <w:rsid w:val="00D1616D"/>
    <w:rsid w:val="00D16326"/>
    <w:rsid w:val="00D16463"/>
    <w:rsid w:val="00D1652C"/>
    <w:rsid w:val="00D165B3"/>
    <w:rsid w:val="00D1671D"/>
    <w:rsid w:val="00D16834"/>
    <w:rsid w:val="00D168E5"/>
    <w:rsid w:val="00D168F4"/>
    <w:rsid w:val="00D16983"/>
    <w:rsid w:val="00D16998"/>
    <w:rsid w:val="00D16BA5"/>
    <w:rsid w:val="00D16C2E"/>
    <w:rsid w:val="00D16C75"/>
    <w:rsid w:val="00D16CD0"/>
    <w:rsid w:val="00D16D0E"/>
    <w:rsid w:val="00D16D14"/>
    <w:rsid w:val="00D16DB2"/>
    <w:rsid w:val="00D16E7A"/>
    <w:rsid w:val="00D16F0D"/>
    <w:rsid w:val="00D16F0F"/>
    <w:rsid w:val="00D17616"/>
    <w:rsid w:val="00D1765F"/>
    <w:rsid w:val="00D17709"/>
    <w:rsid w:val="00D178E4"/>
    <w:rsid w:val="00D17902"/>
    <w:rsid w:val="00D1799F"/>
    <w:rsid w:val="00D17A4A"/>
    <w:rsid w:val="00D17B02"/>
    <w:rsid w:val="00D17B20"/>
    <w:rsid w:val="00D17B24"/>
    <w:rsid w:val="00D17CB5"/>
    <w:rsid w:val="00D17DE7"/>
    <w:rsid w:val="00D17E95"/>
    <w:rsid w:val="00D17FD6"/>
    <w:rsid w:val="00D200AB"/>
    <w:rsid w:val="00D200E7"/>
    <w:rsid w:val="00D20262"/>
    <w:rsid w:val="00D20392"/>
    <w:rsid w:val="00D203D2"/>
    <w:rsid w:val="00D2054D"/>
    <w:rsid w:val="00D2073C"/>
    <w:rsid w:val="00D208E7"/>
    <w:rsid w:val="00D208F2"/>
    <w:rsid w:val="00D2091D"/>
    <w:rsid w:val="00D2091E"/>
    <w:rsid w:val="00D2097C"/>
    <w:rsid w:val="00D20A1E"/>
    <w:rsid w:val="00D20A2C"/>
    <w:rsid w:val="00D20B79"/>
    <w:rsid w:val="00D20BA8"/>
    <w:rsid w:val="00D20DC6"/>
    <w:rsid w:val="00D20E08"/>
    <w:rsid w:val="00D20FD6"/>
    <w:rsid w:val="00D2107E"/>
    <w:rsid w:val="00D210B1"/>
    <w:rsid w:val="00D210E3"/>
    <w:rsid w:val="00D211D6"/>
    <w:rsid w:val="00D21241"/>
    <w:rsid w:val="00D21280"/>
    <w:rsid w:val="00D212F3"/>
    <w:rsid w:val="00D21318"/>
    <w:rsid w:val="00D2131C"/>
    <w:rsid w:val="00D2134A"/>
    <w:rsid w:val="00D21616"/>
    <w:rsid w:val="00D21660"/>
    <w:rsid w:val="00D21671"/>
    <w:rsid w:val="00D216A7"/>
    <w:rsid w:val="00D21758"/>
    <w:rsid w:val="00D21802"/>
    <w:rsid w:val="00D21852"/>
    <w:rsid w:val="00D21BCA"/>
    <w:rsid w:val="00D21BE7"/>
    <w:rsid w:val="00D21C27"/>
    <w:rsid w:val="00D22050"/>
    <w:rsid w:val="00D2205A"/>
    <w:rsid w:val="00D220DD"/>
    <w:rsid w:val="00D2222A"/>
    <w:rsid w:val="00D2229A"/>
    <w:rsid w:val="00D222F2"/>
    <w:rsid w:val="00D223DB"/>
    <w:rsid w:val="00D22405"/>
    <w:rsid w:val="00D22470"/>
    <w:rsid w:val="00D22591"/>
    <w:rsid w:val="00D225E2"/>
    <w:rsid w:val="00D227DD"/>
    <w:rsid w:val="00D228E9"/>
    <w:rsid w:val="00D2291B"/>
    <w:rsid w:val="00D229FD"/>
    <w:rsid w:val="00D22A9F"/>
    <w:rsid w:val="00D22B7A"/>
    <w:rsid w:val="00D22C0B"/>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90"/>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697"/>
    <w:rsid w:val="00D2470C"/>
    <w:rsid w:val="00D2472C"/>
    <w:rsid w:val="00D2474D"/>
    <w:rsid w:val="00D249F2"/>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8E"/>
    <w:rsid w:val="00D254E0"/>
    <w:rsid w:val="00D25620"/>
    <w:rsid w:val="00D256FE"/>
    <w:rsid w:val="00D25969"/>
    <w:rsid w:val="00D259DF"/>
    <w:rsid w:val="00D25A25"/>
    <w:rsid w:val="00D25AFE"/>
    <w:rsid w:val="00D25B02"/>
    <w:rsid w:val="00D25B76"/>
    <w:rsid w:val="00D25C21"/>
    <w:rsid w:val="00D25CF5"/>
    <w:rsid w:val="00D25D3C"/>
    <w:rsid w:val="00D25D8A"/>
    <w:rsid w:val="00D25E36"/>
    <w:rsid w:val="00D25EF0"/>
    <w:rsid w:val="00D25FB0"/>
    <w:rsid w:val="00D26105"/>
    <w:rsid w:val="00D261A4"/>
    <w:rsid w:val="00D2628C"/>
    <w:rsid w:val="00D263CC"/>
    <w:rsid w:val="00D265F3"/>
    <w:rsid w:val="00D266CF"/>
    <w:rsid w:val="00D26837"/>
    <w:rsid w:val="00D26856"/>
    <w:rsid w:val="00D268DE"/>
    <w:rsid w:val="00D26933"/>
    <w:rsid w:val="00D2693A"/>
    <w:rsid w:val="00D26992"/>
    <w:rsid w:val="00D26A0C"/>
    <w:rsid w:val="00D26A4C"/>
    <w:rsid w:val="00D26B21"/>
    <w:rsid w:val="00D26C0F"/>
    <w:rsid w:val="00D26D81"/>
    <w:rsid w:val="00D26D8E"/>
    <w:rsid w:val="00D26EDB"/>
    <w:rsid w:val="00D26F47"/>
    <w:rsid w:val="00D26FCB"/>
    <w:rsid w:val="00D27067"/>
    <w:rsid w:val="00D27321"/>
    <w:rsid w:val="00D27334"/>
    <w:rsid w:val="00D273BD"/>
    <w:rsid w:val="00D2756E"/>
    <w:rsid w:val="00D27A2E"/>
    <w:rsid w:val="00D27A83"/>
    <w:rsid w:val="00D27AC2"/>
    <w:rsid w:val="00D27AE3"/>
    <w:rsid w:val="00D27C10"/>
    <w:rsid w:val="00D27C5A"/>
    <w:rsid w:val="00D27C60"/>
    <w:rsid w:val="00D27F3C"/>
    <w:rsid w:val="00D27FA5"/>
    <w:rsid w:val="00D300ED"/>
    <w:rsid w:val="00D3013C"/>
    <w:rsid w:val="00D3017E"/>
    <w:rsid w:val="00D301D7"/>
    <w:rsid w:val="00D30253"/>
    <w:rsid w:val="00D30377"/>
    <w:rsid w:val="00D304C4"/>
    <w:rsid w:val="00D304F8"/>
    <w:rsid w:val="00D3052C"/>
    <w:rsid w:val="00D3056D"/>
    <w:rsid w:val="00D30581"/>
    <w:rsid w:val="00D30638"/>
    <w:rsid w:val="00D30641"/>
    <w:rsid w:val="00D30682"/>
    <w:rsid w:val="00D30684"/>
    <w:rsid w:val="00D3072A"/>
    <w:rsid w:val="00D3076F"/>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90"/>
    <w:rsid w:val="00D310B5"/>
    <w:rsid w:val="00D3112C"/>
    <w:rsid w:val="00D31276"/>
    <w:rsid w:val="00D313D9"/>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E21"/>
    <w:rsid w:val="00D31E8F"/>
    <w:rsid w:val="00D32053"/>
    <w:rsid w:val="00D320F2"/>
    <w:rsid w:val="00D32152"/>
    <w:rsid w:val="00D32179"/>
    <w:rsid w:val="00D321FF"/>
    <w:rsid w:val="00D323AF"/>
    <w:rsid w:val="00D323E7"/>
    <w:rsid w:val="00D32435"/>
    <w:rsid w:val="00D3245E"/>
    <w:rsid w:val="00D3253E"/>
    <w:rsid w:val="00D32692"/>
    <w:rsid w:val="00D32699"/>
    <w:rsid w:val="00D326A3"/>
    <w:rsid w:val="00D326AB"/>
    <w:rsid w:val="00D3273B"/>
    <w:rsid w:val="00D32868"/>
    <w:rsid w:val="00D32967"/>
    <w:rsid w:val="00D3296F"/>
    <w:rsid w:val="00D32988"/>
    <w:rsid w:val="00D329B1"/>
    <w:rsid w:val="00D32A72"/>
    <w:rsid w:val="00D32AE6"/>
    <w:rsid w:val="00D32AE8"/>
    <w:rsid w:val="00D32B39"/>
    <w:rsid w:val="00D32B87"/>
    <w:rsid w:val="00D32C74"/>
    <w:rsid w:val="00D32CD7"/>
    <w:rsid w:val="00D32E3D"/>
    <w:rsid w:val="00D32E6A"/>
    <w:rsid w:val="00D3302E"/>
    <w:rsid w:val="00D3331A"/>
    <w:rsid w:val="00D33445"/>
    <w:rsid w:val="00D3349F"/>
    <w:rsid w:val="00D334ED"/>
    <w:rsid w:val="00D33664"/>
    <w:rsid w:val="00D33696"/>
    <w:rsid w:val="00D339D5"/>
    <w:rsid w:val="00D33ABE"/>
    <w:rsid w:val="00D33AF7"/>
    <w:rsid w:val="00D33B43"/>
    <w:rsid w:val="00D33B9A"/>
    <w:rsid w:val="00D33C7A"/>
    <w:rsid w:val="00D33CAC"/>
    <w:rsid w:val="00D33CE4"/>
    <w:rsid w:val="00D33CF3"/>
    <w:rsid w:val="00D33D32"/>
    <w:rsid w:val="00D33D63"/>
    <w:rsid w:val="00D33E09"/>
    <w:rsid w:val="00D33F21"/>
    <w:rsid w:val="00D34004"/>
    <w:rsid w:val="00D340AE"/>
    <w:rsid w:val="00D3429A"/>
    <w:rsid w:val="00D34564"/>
    <w:rsid w:val="00D3456B"/>
    <w:rsid w:val="00D346CD"/>
    <w:rsid w:val="00D34707"/>
    <w:rsid w:val="00D34745"/>
    <w:rsid w:val="00D348C7"/>
    <w:rsid w:val="00D3494D"/>
    <w:rsid w:val="00D349CF"/>
    <w:rsid w:val="00D34A42"/>
    <w:rsid w:val="00D34A91"/>
    <w:rsid w:val="00D34B46"/>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D1"/>
    <w:rsid w:val="00D35916"/>
    <w:rsid w:val="00D35A15"/>
    <w:rsid w:val="00D35A16"/>
    <w:rsid w:val="00D35AF6"/>
    <w:rsid w:val="00D35B72"/>
    <w:rsid w:val="00D35D35"/>
    <w:rsid w:val="00D35E39"/>
    <w:rsid w:val="00D35FD0"/>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8C6"/>
    <w:rsid w:val="00D379F2"/>
    <w:rsid w:val="00D37A6B"/>
    <w:rsid w:val="00D37A74"/>
    <w:rsid w:val="00D37D92"/>
    <w:rsid w:val="00D37DC5"/>
    <w:rsid w:val="00D37E13"/>
    <w:rsid w:val="00D37EA7"/>
    <w:rsid w:val="00D37ECC"/>
    <w:rsid w:val="00D37FB7"/>
    <w:rsid w:val="00D40096"/>
    <w:rsid w:val="00D400EF"/>
    <w:rsid w:val="00D4023F"/>
    <w:rsid w:val="00D4066B"/>
    <w:rsid w:val="00D4074E"/>
    <w:rsid w:val="00D40760"/>
    <w:rsid w:val="00D407F4"/>
    <w:rsid w:val="00D4088B"/>
    <w:rsid w:val="00D4088F"/>
    <w:rsid w:val="00D408CB"/>
    <w:rsid w:val="00D4094F"/>
    <w:rsid w:val="00D40B6F"/>
    <w:rsid w:val="00D40BE9"/>
    <w:rsid w:val="00D40D32"/>
    <w:rsid w:val="00D40E71"/>
    <w:rsid w:val="00D40F77"/>
    <w:rsid w:val="00D41253"/>
    <w:rsid w:val="00D4125F"/>
    <w:rsid w:val="00D41398"/>
    <w:rsid w:val="00D414A1"/>
    <w:rsid w:val="00D414BE"/>
    <w:rsid w:val="00D415AF"/>
    <w:rsid w:val="00D41637"/>
    <w:rsid w:val="00D417BA"/>
    <w:rsid w:val="00D41975"/>
    <w:rsid w:val="00D419B0"/>
    <w:rsid w:val="00D41B9C"/>
    <w:rsid w:val="00D41BBC"/>
    <w:rsid w:val="00D41D35"/>
    <w:rsid w:val="00D41DFC"/>
    <w:rsid w:val="00D41E74"/>
    <w:rsid w:val="00D41E99"/>
    <w:rsid w:val="00D4209F"/>
    <w:rsid w:val="00D420EC"/>
    <w:rsid w:val="00D42119"/>
    <w:rsid w:val="00D4225A"/>
    <w:rsid w:val="00D4236F"/>
    <w:rsid w:val="00D423C3"/>
    <w:rsid w:val="00D42547"/>
    <w:rsid w:val="00D4257A"/>
    <w:rsid w:val="00D425A2"/>
    <w:rsid w:val="00D425D3"/>
    <w:rsid w:val="00D426AD"/>
    <w:rsid w:val="00D426F6"/>
    <w:rsid w:val="00D4287F"/>
    <w:rsid w:val="00D4293E"/>
    <w:rsid w:val="00D429A0"/>
    <w:rsid w:val="00D42A1D"/>
    <w:rsid w:val="00D42A26"/>
    <w:rsid w:val="00D42AAC"/>
    <w:rsid w:val="00D42B0F"/>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3A6"/>
    <w:rsid w:val="00D435E3"/>
    <w:rsid w:val="00D4365C"/>
    <w:rsid w:val="00D4376D"/>
    <w:rsid w:val="00D43843"/>
    <w:rsid w:val="00D43853"/>
    <w:rsid w:val="00D4385E"/>
    <w:rsid w:val="00D43873"/>
    <w:rsid w:val="00D438C4"/>
    <w:rsid w:val="00D43A0B"/>
    <w:rsid w:val="00D43AFD"/>
    <w:rsid w:val="00D43C2D"/>
    <w:rsid w:val="00D43CD8"/>
    <w:rsid w:val="00D43D4C"/>
    <w:rsid w:val="00D43DE2"/>
    <w:rsid w:val="00D43E46"/>
    <w:rsid w:val="00D43E52"/>
    <w:rsid w:val="00D43F11"/>
    <w:rsid w:val="00D43FA6"/>
    <w:rsid w:val="00D44002"/>
    <w:rsid w:val="00D4403D"/>
    <w:rsid w:val="00D44054"/>
    <w:rsid w:val="00D4406F"/>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5C"/>
    <w:rsid w:val="00D45C74"/>
    <w:rsid w:val="00D45CB5"/>
    <w:rsid w:val="00D45CEE"/>
    <w:rsid w:val="00D45D87"/>
    <w:rsid w:val="00D45E0B"/>
    <w:rsid w:val="00D45E29"/>
    <w:rsid w:val="00D45E83"/>
    <w:rsid w:val="00D45E85"/>
    <w:rsid w:val="00D45E89"/>
    <w:rsid w:val="00D45EE4"/>
    <w:rsid w:val="00D45F88"/>
    <w:rsid w:val="00D46134"/>
    <w:rsid w:val="00D4637C"/>
    <w:rsid w:val="00D463E5"/>
    <w:rsid w:val="00D463F3"/>
    <w:rsid w:val="00D464E5"/>
    <w:rsid w:val="00D46586"/>
    <w:rsid w:val="00D465D3"/>
    <w:rsid w:val="00D467D3"/>
    <w:rsid w:val="00D46A15"/>
    <w:rsid w:val="00D46A8F"/>
    <w:rsid w:val="00D46B29"/>
    <w:rsid w:val="00D46BA5"/>
    <w:rsid w:val="00D46BB0"/>
    <w:rsid w:val="00D46D80"/>
    <w:rsid w:val="00D46DA6"/>
    <w:rsid w:val="00D46EE5"/>
    <w:rsid w:val="00D46F59"/>
    <w:rsid w:val="00D4704B"/>
    <w:rsid w:val="00D470CA"/>
    <w:rsid w:val="00D470DA"/>
    <w:rsid w:val="00D4715E"/>
    <w:rsid w:val="00D47197"/>
    <w:rsid w:val="00D4729E"/>
    <w:rsid w:val="00D472D5"/>
    <w:rsid w:val="00D47312"/>
    <w:rsid w:val="00D473EE"/>
    <w:rsid w:val="00D474CA"/>
    <w:rsid w:val="00D47574"/>
    <w:rsid w:val="00D475AA"/>
    <w:rsid w:val="00D479F6"/>
    <w:rsid w:val="00D47A12"/>
    <w:rsid w:val="00D47A8A"/>
    <w:rsid w:val="00D47BE2"/>
    <w:rsid w:val="00D47C4A"/>
    <w:rsid w:val="00D47CA6"/>
    <w:rsid w:val="00D47D49"/>
    <w:rsid w:val="00D47D75"/>
    <w:rsid w:val="00D47EDB"/>
    <w:rsid w:val="00D50071"/>
    <w:rsid w:val="00D50193"/>
    <w:rsid w:val="00D50378"/>
    <w:rsid w:val="00D503DC"/>
    <w:rsid w:val="00D503FF"/>
    <w:rsid w:val="00D50496"/>
    <w:rsid w:val="00D504D8"/>
    <w:rsid w:val="00D5065F"/>
    <w:rsid w:val="00D506A8"/>
    <w:rsid w:val="00D506D7"/>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41"/>
    <w:rsid w:val="00D5138D"/>
    <w:rsid w:val="00D513B6"/>
    <w:rsid w:val="00D513E1"/>
    <w:rsid w:val="00D51475"/>
    <w:rsid w:val="00D514A0"/>
    <w:rsid w:val="00D51577"/>
    <w:rsid w:val="00D5158E"/>
    <w:rsid w:val="00D515B6"/>
    <w:rsid w:val="00D5167A"/>
    <w:rsid w:val="00D51680"/>
    <w:rsid w:val="00D5173F"/>
    <w:rsid w:val="00D51755"/>
    <w:rsid w:val="00D517A5"/>
    <w:rsid w:val="00D517B2"/>
    <w:rsid w:val="00D518AC"/>
    <w:rsid w:val="00D519C7"/>
    <w:rsid w:val="00D519F1"/>
    <w:rsid w:val="00D51A99"/>
    <w:rsid w:val="00D51BB3"/>
    <w:rsid w:val="00D51D3A"/>
    <w:rsid w:val="00D51DA8"/>
    <w:rsid w:val="00D51DC5"/>
    <w:rsid w:val="00D51DDC"/>
    <w:rsid w:val="00D51FD0"/>
    <w:rsid w:val="00D51FFA"/>
    <w:rsid w:val="00D5216E"/>
    <w:rsid w:val="00D5218D"/>
    <w:rsid w:val="00D521CD"/>
    <w:rsid w:val="00D522A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69"/>
    <w:rsid w:val="00D5367F"/>
    <w:rsid w:val="00D536BB"/>
    <w:rsid w:val="00D5371D"/>
    <w:rsid w:val="00D5373F"/>
    <w:rsid w:val="00D537F5"/>
    <w:rsid w:val="00D53801"/>
    <w:rsid w:val="00D538C6"/>
    <w:rsid w:val="00D538E7"/>
    <w:rsid w:val="00D539FC"/>
    <w:rsid w:val="00D53B02"/>
    <w:rsid w:val="00D53BE7"/>
    <w:rsid w:val="00D53C5A"/>
    <w:rsid w:val="00D53D55"/>
    <w:rsid w:val="00D53EC5"/>
    <w:rsid w:val="00D53EC8"/>
    <w:rsid w:val="00D53F1E"/>
    <w:rsid w:val="00D53F22"/>
    <w:rsid w:val="00D5403B"/>
    <w:rsid w:val="00D540C1"/>
    <w:rsid w:val="00D5410D"/>
    <w:rsid w:val="00D54128"/>
    <w:rsid w:val="00D5416A"/>
    <w:rsid w:val="00D541E8"/>
    <w:rsid w:val="00D54300"/>
    <w:rsid w:val="00D5438E"/>
    <w:rsid w:val="00D54439"/>
    <w:rsid w:val="00D546F5"/>
    <w:rsid w:val="00D54704"/>
    <w:rsid w:val="00D54811"/>
    <w:rsid w:val="00D5495A"/>
    <w:rsid w:val="00D54B4D"/>
    <w:rsid w:val="00D54C3C"/>
    <w:rsid w:val="00D54DC3"/>
    <w:rsid w:val="00D54DF5"/>
    <w:rsid w:val="00D54E24"/>
    <w:rsid w:val="00D54E79"/>
    <w:rsid w:val="00D54EE8"/>
    <w:rsid w:val="00D54F75"/>
    <w:rsid w:val="00D5505C"/>
    <w:rsid w:val="00D550A1"/>
    <w:rsid w:val="00D55135"/>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6D5"/>
    <w:rsid w:val="00D557A0"/>
    <w:rsid w:val="00D557F1"/>
    <w:rsid w:val="00D558F9"/>
    <w:rsid w:val="00D5592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444"/>
    <w:rsid w:val="00D56590"/>
    <w:rsid w:val="00D56594"/>
    <w:rsid w:val="00D56602"/>
    <w:rsid w:val="00D566A3"/>
    <w:rsid w:val="00D566B5"/>
    <w:rsid w:val="00D56761"/>
    <w:rsid w:val="00D567D3"/>
    <w:rsid w:val="00D56853"/>
    <w:rsid w:val="00D569DE"/>
    <w:rsid w:val="00D569F1"/>
    <w:rsid w:val="00D56B77"/>
    <w:rsid w:val="00D56BF9"/>
    <w:rsid w:val="00D56D69"/>
    <w:rsid w:val="00D56E0D"/>
    <w:rsid w:val="00D56E1F"/>
    <w:rsid w:val="00D56E7C"/>
    <w:rsid w:val="00D56EC2"/>
    <w:rsid w:val="00D56ECA"/>
    <w:rsid w:val="00D56ED3"/>
    <w:rsid w:val="00D56F05"/>
    <w:rsid w:val="00D570D7"/>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D04"/>
    <w:rsid w:val="00D57E0D"/>
    <w:rsid w:val="00D57E1C"/>
    <w:rsid w:val="00D57E81"/>
    <w:rsid w:val="00D57EB5"/>
    <w:rsid w:val="00D57EF7"/>
    <w:rsid w:val="00D57F25"/>
    <w:rsid w:val="00D57F42"/>
    <w:rsid w:val="00D57F75"/>
    <w:rsid w:val="00D60100"/>
    <w:rsid w:val="00D60165"/>
    <w:rsid w:val="00D60232"/>
    <w:rsid w:val="00D60265"/>
    <w:rsid w:val="00D602FD"/>
    <w:rsid w:val="00D60374"/>
    <w:rsid w:val="00D604A9"/>
    <w:rsid w:val="00D60537"/>
    <w:rsid w:val="00D60565"/>
    <w:rsid w:val="00D60602"/>
    <w:rsid w:val="00D6065B"/>
    <w:rsid w:val="00D6077B"/>
    <w:rsid w:val="00D6077C"/>
    <w:rsid w:val="00D607BC"/>
    <w:rsid w:val="00D60868"/>
    <w:rsid w:val="00D60884"/>
    <w:rsid w:val="00D609A1"/>
    <w:rsid w:val="00D60B13"/>
    <w:rsid w:val="00D60B47"/>
    <w:rsid w:val="00D60B75"/>
    <w:rsid w:val="00D60C48"/>
    <w:rsid w:val="00D60C6B"/>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87B"/>
    <w:rsid w:val="00D62AB6"/>
    <w:rsid w:val="00D62B6C"/>
    <w:rsid w:val="00D62BD2"/>
    <w:rsid w:val="00D62BD8"/>
    <w:rsid w:val="00D62DD4"/>
    <w:rsid w:val="00D62E5B"/>
    <w:rsid w:val="00D63056"/>
    <w:rsid w:val="00D63138"/>
    <w:rsid w:val="00D6318D"/>
    <w:rsid w:val="00D63201"/>
    <w:rsid w:val="00D632BA"/>
    <w:rsid w:val="00D63317"/>
    <w:rsid w:val="00D63319"/>
    <w:rsid w:val="00D633A3"/>
    <w:rsid w:val="00D633AE"/>
    <w:rsid w:val="00D633C0"/>
    <w:rsid w:val="00D63533"/>
    <w:rsid w:val="00D63565"/>
    <w:rsid w:val="00D635ED"/>
    <w:rsid w:val="00D63788"/>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40"/>
    <w:rsid w:val="00D6485F"/>
    <w:rsid w:val="00D6486C"/>
    <w:rsid w:val="00D6487D"/>
    <w:rsid w:val="00D64969"/>
    <w:rsid w:val="00D649B7"/>
    <w:rsid w:val="00D649E1"/>
    <w:rsid w:val="00D64BD9"/>
    <w:rsid w:val="00D64C06"/>
    <w:rsid w:val="00D64C75"/>
    <w:rsid w:val="00D64D83"/>
    <w:rsid w:val="00D64D8E"/>
    <w:rsid w:val="00D64E64"/>
    <w:rsid w:val="00D64EF9"/>
    <w:rsid w:val="00D64FFE"/>
    <w:rsid w:val="00D65214"/>
    <w:rsid w:val="00D6522F"/>
    <w:rsid w:val="00D6525C"/>
    <w:rsid w:val="00D65389"/>
    <w:rsid w:val="00D6548D"/>
    <w:rsid w:val="00D6566C"/>
    <w:rsid w:val="00D6575F"/>
    <w:rsid w:val="00D6590B"/>
    <w:rsid w:val="00D65932"/>
    <w:rsid w:val="00D65A08"/>
    <w:rsid w:val="00D65A75"/>
    <w:rsid w:val="00D65B3B"/>
    <w:rsid w:val="00D65BA9"/>
    <w:rsid w:val="00D65BB4"/>
    <w:rsid w:val="00D65BC3"/>
    <w:rsid w:val="00D65C98"/>
    <w:rsid w:val="00D65D0C"/>
    <w:rsid w:val="00D65D1B"/>
    <w:rsid w:val="00D65DF3"/>
    <w:rsid w:val="00D65F59"/>
    <w:rsid w:val="00D65FE7"/>
    <w:rsid w:val="00D66110"/>
    <w:rsid w:val="00D66136"/>
    <w:rsid w:val="00D661E2"/>
    <w:rsid w:val="00D6631E"/>
    <w:rsid w:val="00D66388"/>
    <w:rsid w:val="00D6644C"/>
    <w:rsid w:val="00D664EC"/>
    <w:rsid w:val="00D664F7"/>
    <w:rsid w:val="00D6653D"/>
    <w:rsid w:val="00D66554"/>
    <w:rsid w:val="00D6673E"/>
    <w:rsid w:val="00D6679F"/>
    <w:rsid w:val="00D66839"/>
    <w:rsid w:val="00D668BF"/>
    <w:rsid w:val="00D6692F"/>
    <w:rsid w:val="00D66937"/>
    <w:rsid w:val="00D669F9"/>
    <w:rsid w:val="00D66A07"/>
    <w:rsid w:val="00D66AD7"/>
    <w:rsid w:val="00D66BBA"/>
    <w:rsid w:val="00D66C49"/>
    <w:rsid w:val="00D66CC5"/>
    <w:rsid w:val="00D66CF6"/>
    <w:rsid w:val="00D66E7B"/>
    <w:rsid w:val="00D6709D"/>
    <w:rsid w:val="00D670AA"/>
    <w:rsid w:val="00D67114"/>
    <w:rsid w:val="00D67185"/>
    <w:rsid w:val="00D67250"/>
    <w:rsid w:val="00D6734F"/>
    <w:rsid w:val="00D67360"/>
    <w:rsid w:val="00D67370"/>
    <w:rsid w:val="00D67375"/>
    <w:rsid w:val="00D673A9"/>
    <w:rsid w:val="00D67416"/>
    <w:rsid w:val="00D67495"/>
    <w:rsid w:val="00D67534"/>
    <w:rsid w:val="00D675F9"/>
    <w:rsid w:val="00D67629"/>
    <w:rsid w:val="00D67678"/>
    <w:rsid w:val="00D67726"/>
    <w:rsid w:val="00D67860"/>
    <w:rsid w:val="00D67936"/>
    <w:rsid w:val="00D67AB0"/>
    <w:rsid w:val="00D67AB3"/>
    <w:rsid w:val="00D67AE9"/>
    <w:rsid w:val="00D67B07"/>
    <w:rsid w:val="00D67B5E"/>
    <w:rsid w:val="00D67BC3"/>
    <w:rsid w:val="00D67BDB"/>
    <w:rsid w:val="00D67D48"/>
    <w:rsid w:val="00D67DDF"/>
    <w:rsid w:val="00D67DE6"/>
    <w:rsid w:val="00D67DFC"/>
    <w:rsid w:val="00D67F90"/>
    <w:rsid w:val="00D67FEC"/>
    <w:rsid w:val="00D6D9E7"/>
    <w:rsid w:val="00D70050"/>
    <w:rsid w:val="00D7010E"/>
    <w:rsid w:val="00D70191"/>
    <w:rsid w:val="00D701AE"/>
    <w:rsid w:val="00D70391"/>
    <w:rsid w:val="00D70477"/>
    <w:rsid w:val="00D70573"/>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446"/>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1EE2"/>
    <w:rsid w:val="00D7202C"/>
    <w:rsid w:val="00D72073"/>
    <w:rsid w:val="00D72109"/>
    <w:rsid w:val="00D72114"/>
    <w:rsid w:val="00D72319"/>
    <w:rsid w:val="00D72488"/>
    <w:rsid w:val="00D724B9"/>
    <w:rsid w:val="00D72658"/>
    <w:rsid w:val="00D72689"/>
    <w:rsid w:val="00D72904"/>
    <w:rsid w:val="00D72906"/>
    <w:rsid w:val="00D72922"/>
    <w:rsid w:val="00D72A48"/>
    <w:rsid w:val="00D72BA5"/>
    <w:rsid w:val="00D72CBB"/>
    <w:rsid w:val="00D72D60"/>
    <w:rsid w:val="00D72D83"/>
    <w:rsid w:val="00D72DEE"/>
    <w:rsid w:val="00D72F49"/>
    <w:rsid w:val="00D72FD4"/>
    <w:rsid w:val="00D732B2"/>
    <w:rsid w:val="00D732D5"/>
    <w:rsid w:val="00D732DD"/>
    <w:rsid w:val="00D7338C"/>
    <w:rsid w:val="00D733CC"/>
    <w:rsid w:val="00D733D2"/>
    <w:rsid w:val="00D734FA"/>
    <w:rsid w:val="00D73654"/>
    <w:rsid w:val="00D7366C"/>
    <w:rsid w:val="00D7378D"/>
    <w:rsid w:val="00D73A70"/>
    <w:rsid w:val="00D73AB8"/>
    <w:rsid w:val="00D73BCE"/>
    <w:rsid w:val="00D73BDF"/>
    <w:rsid w:val="00D73C5D"/>
    <w:rsid w:val="00D73C8E"/>
    <w:rsid w:val="00D73CD8"/>
    <w:rsid w:val="00D73DBB"/>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72"/>
    <w:rsid w:val="00D754D9"/>
    <w:rsid w:val="00D75534"/>
    <w:rsid w:val="00D755E3"/>
    <w:rsid w:val="00D755F4"/>
    <w:rsid w:val="00D75635"/>
    <w:rsid w:val="00D756D1"/>
    <w:rsid w:val="00D75825"/>
    <w:rsid w:val="00D75870"/>
    <w:rsid w:val="00D759A4"/>
    <w:rsid w:val="00D759FB"/>
    <w:rsid w:val="00D75C0D"/>
    <w:rsid w:val="00D75D76"/>
    <w:rsid w:val="00D75E32"/>
    <w:rsid w:val="00D75E8C"/>
    <w:rsid w:val="00D75F60"/>
    <w:rsid w:val="00D75F6C"/>
    <w:rsid w:val="00D75FA3"/>
    <w:rsid w:val="00D75FE6"/>
    <w:rsid w:val="00D76002"/>
    <w:rsid w:val="00D76092"/>
    <w:rsid w:val="00D760EB"/>
    <w:rsid w:val="00D7612D"/>
    <w:rsid w:val="00D76249"/>
    <w:rsid w:val="00D763AC"/>
    <w:rsid w:val="00D764CB"/>
    <w:rsid w:val="00D765BC"/>
    <w:rsid w:val="00D76622"/>
    <w:rsid w:val="00D766C9"/>
    <w:rsid w:val="00D76797"/>
    <w:rsid w:val="00D76833"/>
    <w:rsid w:val="00D769F0"/>
    <w:rsid w:val="00D76A60"/>
    <w:rsid w:val="00D76A76"/>
    <w:rsid w:val="00D76B40"/>
    <w:rsid w:val="00D76C24"/>
    <w:rsid w:val="00D76CE7"/>
    <w:rsid w:val="00D76D5C"/>
    <w:rsid w:val="00D76E85"/>
    <w:rsid w:val="00D76EB9"/>
    <w:rsid w:val="00D77045"/>
    <w:rsid w:val="00D77057"/>
    <w:rsid w:val="00D77109"/>
    <w:rsid w:val="00D77162"/>
    <w:rsid w:val="00D7721E"/>
    <w:rsid w:val="00D7722D"/>
    <w:rsid w:val="00D77272"/>
    <w:rsid w:val="00D7753B"/>
    <w:rsid w:val="00D7756C"/>
    <w:rsid w:val="00D77609"/>
    <w:rsid w:val="00D776C0"/>
    <w:rsid w:val="00D77769"/>
    <w:rsid w:val="00D778F4"/>
    <w:rsid w:val="00D779DF"/>
    <w:rsid w:val="00D77A2C"/>
    <w:rsid w:val="00D77AB8"/>
    <w:rsid w:val="00D77B71"/>
    <w:rsid w:val="00D77B84"/>
    <w:rsid w:val="00D77BA8"/>
    <w:rsid w:val="00D77E1B"/>
    <w:rsid w:val="00D77F09"/>
    <w:rsid w:val="00D77FFE"/>
    <w:rsid w:val="00D8002B"/>
    <w:rsid w:val="00D80113"/>
    <w:rsid w:val="00D803C8"/>
    <w:rsid w:val="00D80614"/>
    <w:rsid w:val="00D807A5"/>
    <w:rsid w:val="00D808A7"/>
    <w:rsid w:val="00D808F7"/>
    <w:rsid w:val="00D80963"/>
    <w:rsid w:val="00D80A07"/>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8B"/>
    <w:rsid w:val="00D81995"/>
    <w:rsid w:val="00D81A11"/>
    <w:rsid w:val="00D81A22"/>
    <w:rsid w:val="00D81B58"/>
    <w:rsid w:val="00D81E72"/>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71"/>
    <w:rsid w:val="00D8278E"/>
    <w:rsid w:val="00D8287F"/>
    <w:rsid w:val="00D82905"/>
    <w:rsid w:val="00D829CC"/>
    <w:rsid w:val="00D829EF"/>
    <w:rsid w:val="00D82A35"/>
    <w:rsid w:val="00D82ADE"/>
    <w:rsid w:val="00D82B71"/>
    <w:rsid w:val="00D82C66"/>
    <w:rsid w:val="00D82DE0"/>
    <w:rsid w:val="00D82E3B"/>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6B"/>
    <w:rsid w:val="00D83DB9"/>
    <w:rsid w:val="00D83F17"/>
    <w:rsid w:val="00D83FB6"/>
    <w:rsid w:val="00D84047"/>
    <w:rsid w:val="00D84114"/>
    <w:rsid w:val="00D8415C"/>
    <w:rsid w:val="00D84177"/>
    <w:rsid w:val="00D8419A"/>
    <w:rsid w:val="00D841A9"/>
    <w:rsid w:val="00D8429A"/>
    <w:rsid w:val="00D84307"/>
    <w:rsid w:val="00D84512"/>
    <w:rsid w:val="00D84847"/>
    <w:rsid w:val="00D84AFA"/>
    <w:rsid w:val="00D84B83"/>
    <w:rsid w:val="00D84BB4"/>
    <w:rsid w:val="00D84C72"/>
    <w:rsid w:val="00D84CBA"/>
    <w:rsid w:val="00D84D5C"/>
    <w:rsid w:val="00D84D60"/>
    <w:rsid w:val="00D84E39"/>
    <w:rsid w:val="00D84E5A"/>
    <w:rsid w:val="00D850EE"/>
    <w:rsid w:val="00D85108"/>
    <w:rsid w:val="00D85179"/>
    <w:rsid w:val="00D8533F"/>
    <w:rsid w:val="00D854E4"/>
    <w:rsid w:val="00D8556E"/>
    <w:rsid w:val="00D85576"/>
    <w:rsid w:val="00D8561D"/>
    <w:rsid w:val="00D8569C"/>
    <w:rsid w:val="00D858DD"/>
    <w:rsid w:val="00D85AA4"/>
    <w:rsid w:val="00D85AB4"/>
    <w:rsid w:val="00D85AC3"/>
    <w:rsid w:val="00D85B6D"/>
    <w:rsid w:val="00D85C9F"/>
    <w:rsid w:val="00D85CBD"/>
    <w:rsid w:val="00D85EB4"/>
    <w:rsid w:val="00D85F3E"/>
    <w:rsid w:val="00D85F45"/>
    <w:rsid w:val="00D86177"/>
    <w:rsid w:val="00D861DD"/>
    <w:rsid w:val="00D861E5"/>
    <w:rsid w:val="00D8629D"/>
    <w:rsid w:val="00D86313"/>
    <w:rsid w:val="00D86358"/>
    <w:rsid w:val="00D8642B"/>
    <w:rsid w:val="00D86448"/>
    <w:rsid w:val="00D86580"/>
    <w:rsid w:val="00D8667F"/>
    <w:rsid w:val="00D866D9"/>
    <w:rsid w:val="00D8689F"/>
    <w:rsid w:val="00D86920"/>
    <w:rsid w:val="00D86922"/>
    <w:rsid w:val="00D86A7C"/>
    <w:rsid w:val="00D86BCE"/>
    <w:rsid w:val="00D86C3E"/>
    <w:rsid w:val="00D86C4A"/>
    <w:rsid w:val="00D86C5E"/>
    <w:rsid w:val="00D86C6F"/>
    <w:rsid w:val="00D86CEB"/>
    <w:rsid w:val="00D86D47"/>
    <w:rsid w:val="00D86E4A"/>
    <w:rsid w:val="00D86F25"/>
    <w:rsid w:val="00D86F5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8E1"/>
    <w:rsid w:val="00D879B1"/>
    <w:rsid w:val="00D87ADB"/>
    <w:rsid w:val="00D87B0B"/>
    <w:rsid w:val="00D87BCE"/>
    <w:rsid w:val="00D87C22"/>
    <w:rsid w:val="00D87D87"/>
    <w:rsid w:val="00D87E7E"/>
    <w:rsid w:val="00D87EA8"/>
    <w:rsid w:val="00D87EC8"/>
    <w:rsid w:val="00D87F30"/>
    <w:rsid w:val="00D87FA7"/>
    <w:rsid w:val="00D900AD"/>
    <w:rsid w:val="00D901CE"/>
    <w:rsid w:val="00D9027B"/>
    <w:rsid w:val="00D9035F"/>
    <w:rsid w:val="00D903D5"/>
    <w:rsid w:val="00D90415"/>
    <w:rsid w:val="00D90496"/>
    <w:rsid w:val="00D905C0"/>
    <w:rsid w:val="00D90601"/>
    <w:rsid w:val="00D90603"/>
    <w:rsid w:val="00D9060B"/>
    <w:rsid w:val="00D9060C"/>
    <w:rsid w:val="00D9078A"/>
    <w:rsid w:val="00D907BE"/>
    <w:rsid w:val="00D9099D"/>
    <w:rsid w:val="00D90A07"/>
    <w:rsid w:val="00D90A0D"/>
    <w:rsid w:val="00D90B57"/>
    <w:rsid w:val="00D90B99"/>
    <w:rsid w:val="00D90C4E"/>
    <w:rsid w:val="00D90C9E"/>
    <w:rsid w:val="00D90CC0"/>
    <w:rsid w:val="00D90CC3"/>
    <w:rsid w:val="00D90D20"/>
    <w:rsid w:val="00D90D3F"/>
    <w:rsid w:val="00D90DB2"/>
    <w:rsid w:val="00D90DB8"/>
    <w:rsid w:val="00D90DB9"/>
    <w:rsid w:val="00D90F6F"/>
    <w:rsid w:val="00D90F87"/>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8BB"/>
    <w:rsid w:val="00D91967"/>
    <w:rsid w:val="00D91994"/>
    <w:rsid w:val="00D91A11"/>
    <w:rsid w:val="00D91AB8"/>
    <w:rsid w:val="00D91ADD"/>
    <w:rsid w:val="00D91C4C"/>
    <w:rsid w:val="00D91DA8"/>
    <w:rsid w:val="00D91EB0"/>
    <w:rsid w:val="00D91F0E"/>
    <w:rsid w:val="00D9202E"/>
    <w:rsid w:val="00D9203C"/>
    <w:rsid w:val="00D92067"/>
    <w:rsid w:val="00D9213E"/>
    <w:rsid w:val="00D92268"/>
    <w:rsid w:val="00D922BF"/>
    <w:rsid w:val="00D922CB"/>
    <w:rsid w:val="00D9244A"/>
    <w:rsid w:val="00D924EF"/>
    <w:rsid w:val="00D925F1"/>
    <w:rsid w:val="00D92652"/>
    <w:rsid w:val="00D92658"/>
    <w:rsid w:val="00D92717"/>
    <w:rsid w:val="00D92AC8"/>
    <w:rsid w:val="00D92AE4"/>
    <w:rsid w:val="00D92AF2"/>
    <w:rsid w:val="00D92DB4"/>
    <w:rsid w:val="00D92DB8"/>
    <w:rsid w:val="00D92FCF"/>
    <w:rsid w:val="00D93264"/>
    <w:rsid w:val="00D932F1"/>
    <w:rsid w:val="00D93321"/>
    <w:rsid w:val="00D93379"/>
    <w:rsid w:val="00D933DF"/>
    <w:rsid w:val="00D933FA"/>
    <w:rsid w:val="00D93425"/>
    <w:rsid w:val="00D9350E"/>
    <w:rsid w:val="00D93614"/>
    <w:rsid w:val="00D93712"/>
    <w:rsid w:val="00D9372F"/>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3"/>
    <w:rsid w:val="00D944E5"/>
    <w:rsid w:val="00D94532"/>
    <w:rsid w:val="00D945AA"/>
    <w:rsid w:val="00D94614"/>
    <w:rsid w:val="00D94690"/>
    <w:rsid w:val="00D94708"/>
    <w:rsid w:val="00D9473C"/>
    <w:rsid w:val="00D94754"/>
    <w:rsid w:val="00D94789"/>
    <w:rsid w:val="00D947A7"/>
    <w:rsid w:val="00D9482A"/>
    <w:rsid w:val="00D94869"/>
    <w:rsid w:val="00D94962"/>
    <w:rsid w:val="00D94966"/>
    <w:rsid w:val="00D94A5D"/>
    <w:rsid w:val="00D94A64"/>
    <w:rsid w:val="00D94AA0"/>
    <w:rsid w:val="00D94B30"/>
    <w:rsid w:val="00D94B9D"/>
    <w:rsid w:val="00D94D26"/>
    <w:rsid w:val="00D94D53"/>
    <w:rsid w:val="00D9505E"/>
    <w:rsid w:val="00D95141"/>
    <w:rsid w:val="00D9521A"/>
    <w:rsid w:val="00D95225"/>
    <w:rsid w:val="00D95247"/>
    <w:rsid w:val="00D95309"/>
    <w:rsid w:val="00D95311"/>
    <w:rsid w:val="00D95384"/>
    <w:rsid w:val="00D953A9"/>
    <w:rsid w:val="00D953C6"/>
    <w:rsid w:val="00D95467"/>
    <w:rsid w:val="00D95513"/>
    <w:rsid w:val="00D9552F"/>
    <w:rsid w:val="00D95557"/>
    <w:rsid w:val="00D95641"/>
    <w:rsid w:val="00D9575B"/>
    <w:rsid w:val="00D95AEA"/>
    <w:rsid w:val="00D95B27"/>
    <w:rsid w:val="00D95C25"/>
    <w:rsid w:val="00D95E38"/>
    <w:rsid w:val="00D95E39"/>
    <w:rsid w:val="00D95E68"/>
    <w:rsid w:val="00D95F7B"/>
    <w:rsid w:val="00D96067"/>
    <w:rsid w:val="00D96078"/>
    <w:rsid w:val="00D96185"/>
    <w:rsid w:val="00D961B9"/>
    <w:rsid w:val="00D96320"/>
    <w:rsid w:val="00D96433"/>
    <w:rsid w:val="00D9644B"/>
    <w:rsid w:val="00D964D4"/>
    <w:rsid w:val="00D9665E"/>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97F"/>
    <w:rsid w:val="00D979B3"/>
    <w:rsid w:val="00D97B58"/>
    <w:rsid w:val="00D97BCE"/>
    <w:rsid w:val="00D97C43"/>
    <w:rsid w:val="00D97F95"/>
    <w:rsid w:val="00DA000B"/>
    <w:rsid w:val="00DA00A7"/>
    <w:rsid w:val="00DA00B3"/>
    <w:rsid w:val="00DA0141"/>
    <w:rsid w:val="00DA015D"/>
    <w:rsid w:val="00DA0181"/>
    <w:rsid w:val="00DA033B"/>
    <w:rsid w:val="00DA0371"/>
    <w:rsid w:val="00DA03D5"/>
    <w:rsid w:val="00DA048E"/>
    <w:rsid w:val="00DA050A"/>
    <w:rsid w:val="00DA0582"/>
    <w:rsid w:val="00DA0610"/>
    <w:rsid w:val="00DA064D"/>
    <w:rsid w:val="00DA0820"/>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55"/>
    <w:rsid w:val="00DA15A0"/>
    <w:rsid w:val="00DA15F2"/>
    <w:rsid w:val="00DA167A"/>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A1"/>
    <w:rsid w:val="00DA27CE"/>
    <w:rsid w:val="00DA2810"/>
    <w:rsid w:val="00DA2940"/>
    <w:rsid w:val="00DA2B84"/>
    <w:rsid w:val="00DA2B8D"/>
    <w:rsid w:val="00DA2C60"/>
    <w:rsid w:val="00DA2CDD"/>
    <w:rsid w:val="00DA2CDE"/>
    <w:rsid w:val="00DA2CE4"/>
    <w:rsid w:val="00DA2D29"/>
    <w:rsid w:val="00DA2D61"/>
    <w:rsid w:val="00DA2D8D"/>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AF"/>
    <w:rsid w:val="00DA39D1"/>
    <w:rsid w:val="00DA3A1E"/>
    <w:rsid w:val="00DA3A7F"/>
    <w:rsid w:val="00DA3B9D"/>
    <w:rsid w:val="00DA3C1B"/>
    <w:rsid w:val="00DA3C2A"/>
    <w:rsid w:val="00DA3C30"/>
    <w:rsid w:val="00DA3C5A"/>
    <w:rsid w:val="00DA3D39"/>
    <w:rsid w:val="00DA3F4D"/>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5F"/>
    <w:rsid w:val="00DA47CC"/>
    <w:rsid w:val="00DA4840"/>
    <w:rsid w:val="00DA4850"/>
    <w:rsid w:val="00DA492C"/>
    <w:rsid w:val="00DA4CAC"/>
    <w:rsid w:val="00DA4CE4"/>
    <w:rsid w:val="00DA4D25"/>
    <w:rsid w:val="00DA4EB1"/>
    <w:rsid w:val="00DA4F1B"/>
    <w:rsid w:val="00DA50B1"/>
    <w:rsid w:val="00DA50B8"/>
    <w:rsid w:val="00DA5187"/>
    <w:rsid w:val="00DA5242"/>
    <w:rsid w:val="00DA5310"/>
    <w:rsid w:val="00DA5314"/>
    <w:rsid w:val="00DA54E5"/>
    <w:rsid w:val="00DA5594"/>
    <w:rsid w:val="00DA567A"/>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35"/>
    <w:rsid w:val="00DA627D"/>
    <w:rsid w:val="00DA6290"/>
    <w:rsid w:val="00DA62BC"/>
    <w:rsid w:val="00DA6315"/>
    <w:rsid w:val="00DA6394"/>
    <w:rsid w:val="00DA65A3"/>
    <w:rsid w:val="00DA667D"/>
    <w:rsid w:val="00DA670C"/>
    <w:rsid w:val="00DA67B5"/>
    <w:rsid w:val="00DA68E3"/>
    <w:rsid w:val="00DA68EE"/>
    <w:rsid w:val="00DA69C4"/>
    <w:rsid w:val="00DA6ADA"/>
    <w:rsid w:val="00DA6B75"/>
    <w:rsid w:val="00DA6CE1"/>
    <w:rsid w:val="00DA6E0A"/>
    <w:rsid w:val="00DA6E2D"/>
    <w:rsid w:val="00DA6EC9"/>
    <w:rsid w:val="00DA6FE6"/>
    <w:rsid w:val="00DA70CC"/>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BF0"/>
    <w:rsid w:val="00DA7C17"/>
    <w:rsid w:val="00DA7C7A"/>
    <w:rsid w:val="00DA7D92"/>
    <w:rsid w:val="00DA7E52"/>
    <w:rsid w:val="00DA7F1A"/>
    <w:rsid w:val="00DA7F25"/>
    <w:rsid w:val="00DA7F3D"/>
    <w:rsid w:val="00DA7F69"/>
    <w:rsid w:val="00DB004B"/>
    <w:rsid w:val="00DB02BD"/>
    <w:rsid w:val="00DB02DB"/>
    <w:rsid w:val="00DB042D"/>
    <w:rsid w:val="00DB0444"/>
    <w:rsid w:val="00DB04F1"/>
    <w:rsid w:val="00DB0507"/>
    <w:rsid w:val="00DB052C"/>
    <w:rsid w:val="00DB0560"/>
    <w:rsid w:val="00DB0746"/>
    <w:rsid w:val="00DB0913"/>
    <w:rsid w:val="00DB09D9"/>
    <w:rsid w:val="00DB0A40"/>
    <w:rsid w:val="00DB0ADB"/>
    <w:rsid w:val="00DB0B2B"/>
    <w:rsid w:val="00DB0BAA"/>
    <w:rsid w:val="00DB0CF5"/>
    <w:rsid w:val="00DB0D53"/>
    <w:rsid w:val="00DB0E35"/>
    <w:rsid w:val="00DB0F23"/>
    <w:rsid w:val="00DB0F2D"/>
    <w:rsid w:val="00DB0F6F"/>
    <w:rsid w:val="00DB0FD8"/>
    <w:rsid w:val="00DB10FF"/>
    <w:rsid w:val="00DB1153"/>
    <w:rsid w:val="00DB120F"/>
    <w:rsid w:val="00DB1227"/>
    <w:rsid w:val="00DB124B"/>
    <w:rsid w:val="00DB1258"/>
    <w:rsid w:val="00DB128C"/>
    <w:rsid w:val="00DB134B"/>
    <w:rsid w:val="00DB1352"/>
    <w:rsid w:val="00DB1434"/>
    <w:rsid w:val="00DB143F"/>
    <w:rsid w:val="00DB1545"/>
    <w:rsid w:val="00DB1617"/>
    <w:rsid w:val="00DB1695"/>
    <w:rsid w:val="00DB16CE"/>
    <w:rsid w:val="00DB1750"/>
    <w:rsid w:val="00DB17E4"/>
    <w:rsid w:val="00DB1839"/>
    <w:rsid w:val="00DB18F0"/>
    <w:rsid w:val="00DB192E"/>
    <w:rsid w:val="00DB197B"/>
    <w:rsid w:val="00DB19B6"/>
    <w:rsid w:val="00DB19BE"/>
    <w:rsid w:val="00DB1A24"/>
    <w:rsid w:val="00DB1A54"/>
    <w:rsid w:val="00DB1B10"/>
    <w:rsid w:val="00DB1BC6"/>
    <w:rsid w:val="00DB1C18"/>
    <w:rsid w:val="00DB1CEE"/>
    <w:rsid w:val="00DB1D6D"/>
    <w:rsid w:val="00DB1DEC"/>
    <w:rsid w:val="00DB1EC7"/>
    <w:rsid w:val="00DB1F4B"/>
    <w:rsid w:val="00DB200A"/>
    <w:rsid w:val="00DB214C"/>
    <w:rsid w:val="00DB2173"/>
    <w:rsid w:val="00DB2192"/>
    <w:rsid w:val="00DB219A"/>
    <w:rsid w:val="00DB2318"/>
    <w:rsid w:val="00DB2535"/>
    <w:rsid w:val="00DB259A"/>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7"/>
    <w:rsid w:val="00DB2D48"/>
    <w:rsid w:val="00DB2D5B"/>
    <w:rsid w:val="00DB2E24"/>
    <w:rsid w:val="00DB321F"/>
    <w:rsid w:val="00DB335E"/>
    <w:rsid w:val="00DB33A6"/>
    <w:rsid w:val="00DB3571"/>
    <w:rsid w:val="00DB36B9"/>
    <w:rsid w:val="00DB38C0"/>
    <w:rsid w:val="00DB38C5"/>
    <w:rsid w:val="00DB3914"/>
    <w:rsid w:val="00DB39EE"/>
    <w:rsid w:val="00DB3A0F"/>
    <w:rsid w:val="00DB3A88"/>
    <w:rsid w:val="00DB3ADB"/>
    <w:rsid w:val="00DB3BB9"/>
    <w:rsid w:val="00DB3BEE"/>
    <w:rsid w:val="00DB3E0A"/>
    <w:rsid w:val="00DB3E68"/>
    <w:rsid w:val="00DB3FE4"/>
    <w:rsid w:val="00DB40C1"/>
    <w:rsid w:val="00DB424A"/>
    <w:rsid w:val="00DB432E"/>
    <w:rsid w:val="00DB4560"/>
    <w:rsid w:val="00DB45A2"/>
    <w:rsid w:val="00DB4613"/>
    <w:rsid w:val="00DB464B"/>
    <w:rsid w:val="00DB469F"/>
    <w:rsid w:val="00DB46AC"/>
    <w:rsid w:val="00DB46C7"/>
    <w:rsid w:val="00DB46D3"/>
    <w:rsid w:val="00DB474F"/>
    <w:rsid w:val="00DB477C"/>
    <w:rsid w:val="00DB4821"/>
    <w:rsid w:val="00DB486E"/>
    <w:rsid w:val="00DB4930"/>
    <w:rsid w:val="00DB4958"/>
    <w:rsid w:val="00DB4A29"/>
    <w:rsid w:val="00DB4B40"/>
    <w:rsid w:val="00DB4B61"/>
    <w:rsid w:val="00DB4B96"/>
    <w:rsid w:val="00DB4BDE"/>
    <w:rsid w:val="00DB4C54"/>
    <w:rsid w:val="00DB4C5B"/>
    <w:rsid w:val="00DB4D22"/>
    <w:rsid w:val="00DB4D62"/>
    <w:rsid w:val="00DB4D65"/>
    <w:rsid w:val="00DB4D7A"/>
    <w:rsid w:val="00DB4D8A"/>
    <w:rsid w:val="00DB4E84"/>
    <w:rsid w:val="00DB4EE4"/>
    <w:rsid w:val="00DB4F85"/>
    <w:rsid w:val="00DB50BD"/>
    <w:rsid w:val="00DB5133"/>
    <w:rsid w:val="00DB51E0"/>
    <w:rsid w:val="00DB523C"/>
    <w:rsid w:val="00DB53CD"/>
    <w:rsid w:val="00DB550D"/>
    <w:rsid w:val="00DB558E"/>
    <w:rsid w:val="00DB55D1"/>
    <w:rsid w:val="00DB561E"/>
    <w:rsid w:val="00DB569E"/>
    <w:rsid w:val="00DB56B4"/>
    <w:rsid w:val="00DB5767"/>
    <w:rsid w:val="00DB592C"/>
    <w:rsid w:val="00DB59DD"/>
    <w:rsid w:val="00DB5A3A"/>
    <w:rsid w:val="00DB5A9B"/>
    <w:rsid w:val="00DB5B58"/>
    <w:rsid w:val="00DB5C37"/>
    <w:rsid w:val="00DB5CF4"/>
    <w:rsid w:val="00DB5F45"/>
    <w:rsid w:val="00DB5F5D"/>
    <w:rsid w:val="00DB5F9E"/>
    <w:rsid w:val="00DB6002"/>
    <w:rsid w:val="00DB6022"/>
    <w:rsid w:val="00DB602B"/>
    <w:rsid w:val="00DB6052"/>
    <w:rsid w:val="00DB6316"/>
    <w:rsid w:val="00DB64CF"/>
    <w:rsid w:val="00DB64D3"/>
    <w:rsid w:val="00DB64EF"/>
    <w:rsid w:val="00DB6719"/>
    <w:rsid w:val="00DB67A6"/>
    <w:rsid w:val="00DB69AB"/>
    <w:rsid w:val="00DB6A2A"/>
    <w:rsid w:val="00DB6AF6"/>
    <w:rsid w:val="00DB6B42"/>
    <w:rsid w:val="00DB6BAC"/>
    <w:rsid w:val="00DB6BC6"/>
    <w:rsid w:val="00DB6BE9"/>
    <w:rsid w:val="00DB6D60"/>
    <w:rsid w:val="00DB6D62"/>
    <w:rsid w:val="00DB6F49"/>
    <w:rsid w:val="00DB6F63"/>
    <w:rsid w:val="00DB6FBD"/>
    <w:rsid w:val="00DB708C"/>
    <w:rsid w:val="00DB71C0"/>
    <w:rsid w:val="00DB71D2"/>
    <w:rsid w:val="00DB71F8"/>
    <w:rsid w:val="00DB7448"/>
    <w:rsid w:val="00DB7496"/>
    <w:rsid w:val="00DB756F"/>
    <w:rsid w:val="00DB7572"/>
    <w:rsid w:val="00DB75C5"/>
    <w:rsid w:val="00DB7807"/>
    <w:rsid w:val="00DB7861"/>
    <w:rsid w:val="00DB78BF"/>
    <w:rsid w:val="00DB79D6"/>
    <w:rsid w:val="00DB79F0"/>
    <w:rsid w:val="00DB7A10"/>
    <w:rsid w:val="00DB7B5F"/>
    <w:rsid w:val="00DB7BFC"/>
    <w:rsid w:val="00DB7C95"/>
    <w:rsid w:val="00DB7CE9"/>
    <w:rsid w:val="00DB7F11"/>
    <w:rsid w:val="00DB7F54"/>
    <w:rsid w:val="00DB7FB8"/>
    <w:rsid w:val="00DB7FBA"/>
    <w:rsid w:val="00DC001F"/>
    <w:rsid w:val="00DC02A6"/>
    <w:rsid w:val="00DC0377"/>
    <w:rsid w:val="00DC0513"/>
    <w:rsid w:val="00DC0594"/>
    <w:rsid w:val="00DC07C1"/>
    <w:rsid w:val="00DC082A"/>
    <w:rsid w:val="00DC082C"/>
    <w:rsid w:val="00DC0959"/>
    <w:rsid w:val="00DC0B06"/>
    <w:rsid w:val="00DC0B53"/>
    <w:rsid w:val="00DC0B5D"/>
    <w:rsid w:val="00DC0B9B"/>
    <w:rsid w:val="00DC0BC3"/>
    <w:rsid w:val="00DC0C82"/>
    <w:rsid w:val="00DC0CF9"/>
    <w:rsid w:val="00DC0E12"/>
    <w:rsid w:val="00DC0E67"/>
    <w:rsid w:val="00DC0EB0"/>
    <w:rsid w:val="00DC0ECD"/>
    <w:rsid w:val="00DC10B5"/>
    <w:rsid w:val="00DC10E1"/>
    <w:rsid w:val="00DC110C"/>
    <w:rsid w:val="00DC1140"/>
    <w:rsid w:val="00DC1171"/>
    <w:rsid w:val="00DC11DC"/>
    <w:rsid w:val="00DC1231"/>
    <w:rsid w:val="00DC1289"/>
    <w:rsid w:val="00DC1325"/>
    <w:rsid w:val="00DC14E7"/>
    <w:rsid w:val="00DC15F2"/>
    <w:rsid w:val="00DC167E"/>
    <w:rsid w:val="00DC1711"/>
    <w:rsid w:val="00DC1787"/>
    <w:rsid w:val="00DC17C6"/>
    <w:rsid w:val="00DC1815"/>
    <w:rsid w:val="00DC18BE"/>
    <w:rsid w:val="00DC1918"/>
    <w:rsid w:val="00DC1A01"/>
    <w:rsid w:val="00DC1A50"/>
    <w:rsid w:val="00DC1A5A"/>
    <w:rsid w:val="00DC1C4E"/>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63"/>
    <w:rsid w:val="00DC30BC"/>
    <w:rsid w:val="00DC31E8"/>
    <w:rsid w:val="00DC323B"/>
    <w:rsid w:val="00DC3242"/>
    <w:rsid w:val="00DC328E"/>
    <w:rsid w:val="00DC34DC"/>
    <w:rsid w:val="00DC35AE"/>
    <w:rsid w:val="00DC36E9"/>
    <w:rsid w:val="00DC371C"/>
    <w:rsid w:val="00DC37ED"/>
    <w:rsid w:val="00DC389D"/>
    <w:rsid w:val="00DC38C3"/>
    <w:rsid w:val="00DC3AAD"/>
    <w:rsid w:val="00DC3ABE"/>
    <w:rsid w:val="00DC3BC6"/>
    <w:rsid w:val="00DC3BEC"/>
    <w:rsid w:val="00DC3CFF"/>
    <w:rsid w:val="00DC3D96"/>
    <w:rsid w:val="00DC3EA9"/>
    <w:rsid w:val="00DC3F7A"/>
    <w:rsid w:val="00DC4015"/>
    <w:rsid w:val="00DC4025"/>
    <w:rsid w:val="00DC4069"/>
    <w:rsid w:val="00DC4070"/>
    <w:rsid w:val="00DC4111"/>
    <w:rsid w:val="00DC4338"/>
    <w:rsid w:val="00DC4383"/>
    <w:rsid w:val="00DC4405"/>
    <w:rsid w:val="00DC4504"/>
    <w:rsid w:val="00DC4569"/>
    <w:rsid w:val="00DC45D3"/>
    <w:rsid w:val="00DC4763"/>
    <w:rsid w:val="00DC47B4"/>
    <w:rsid w:val="00DC491E"/>
    <w:rsid w:val="00DC4984"/>
    <w:rsid w:val="00DC49DC"/>
    <w:rsid w:val="00DC49E6"/>
    <w:rsid w:val="00DC4A5D"/>
    <w:rsid w:val="00DC4ABB"/>
    <w:rsid w:val="00DC4AC9"/>
    <w:rsid w:val="00DC4C4E"/>
    <w:rsid w:val="00DC4E7E"/>
    <w:rsid w:val="00DC4FF7"/>
    <w:rsid w:val="00DC5069"/>
    <w:rsid w:val="00DC514D"/>
    <w:rsid w:val="00DC52AE"/>
    <w:rsid w:val="00DC53F4"/>
    <w:rsid w:val="00DC5489"/>
    <w:rsid w:val="00DC55AB"/>
    <w:rsid w:val="00DC55E3"/>
    <w:rsid w:val="00DC569F"/>
    <w:rsid w:val="00DC5743"/>
    <w:rsid w:val="00DC5819"/>
    <w:rsid w:val="00DC59D8"/>
    <w:rsid w:val="00DC5ACA"/>
    <w:rsid w:val="00DC5C1B"/>
    <w:rsid w:val="00DC5C3E"/>
    <w:rsid w:val="00DC5D42"/>
    <w:rsid w:val="00DC5E50"/>
    <w:rsid w:val="00DC61A2"/>
    <w:rsid w:val="00DC6247"/>
    <w:rsid w:val="00DC6267"/>
    <w:rsid w:val="00DC6282"/>
    <w:rsid w:val="00DC6291"/>
    <w:rsid w:val="00DC6340"/>
    <w:rsid w:val="00DC6356"/>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C6A"/>
    <w:rsid w:val="00DC7D6A"/>
    <w:rsid w:val="00DC7E30"/>
    <w:rsid w:val="00DC7E69"/>
    <w:rsid w:val="00DC7E85"/>
    <w:rsid w:val="00DC7E86"/>
    <w:rsid w:val="00DD000C"/>
    <w:rsid w:val="00DD005A"/>
    <w:rsid w:val="00DD009C"/>
    <w:rsid w:val="00DD00BB"/>
    <w:rsid w:val="00DD01F3"/>
    <w:rsid w:val="00DD043A"/>
    <w:rsid w:val="00DD0593"/>
    <w:rsid w:val="00DD063D"/>
    <w:rsid w:val="00DD0670"/>
    <w:rsid w:val="00DD07F5"/>
    <w:rsid w:val="00DD0846"/>
    <w:rsid w:val="00DD088B"/>
    <w:rsid w:val="00DD08CC"/>
    <w:rsid w:val="00DD0A9F"/>
    <w:rsid w:val="00DD0E09"/>
    <w:rsid w:val="00DD0EF3"/>
    <w:rsid w:val="00DD0FB4"/>
    <w:rsid w:val="00DD1067"/>
    <w:rsid w:val="00DD1172"/>
    <w:rsid w:val="00DD11A5"/>
    <w:rsid w:val="00DD11DD"/>
    <w:rsid w:val="00DD1362"/>
    <w:rsid w:val="00DD1465"/>
    <w:rsid w:val="00DD14FA"/>
    <w:rsid w:val="00DD15F1"/>
    <w:rsid w:val="00DD176B"/>
    <w:rsid w:val="00DD1949"/>
    <w:rsid w:val="00DD1955"/>
    <w:rsid w:val="00DD197B"/>
    <w:rsid w:val="00DD19B7"/>
    <w:rsid w:val="00DD1AFC"/>
    <w:rsid w:val="00DD1BB5"/>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4C"/>
    <w:rsid w:val="00DD2764"/>
    <w:rsid w:val="00DD2785"/>
    <w:rsid w:val="00DD2928"/>
    <w:rsid w:val="00DD29A9"/>
    <w:rsid w:val="00DD2A60"/>
    <w:rsid w:val="00DD2A73"/>
    <w:rsid w:val="00DD2A99"/>
    <w:rsid w:val="00DD2B2A"/>
    <w:rsid w:val="00DD2B32"/>
    <w:rsid w:val="00DD2B4F"/>
    <w:rsid w:val="00DD2B6F"/>
    <w:rsid w:val="00DD2D35"/>
    <w:rsid w:val="00DD2D7E"/>
    <w:rsid w:val="00DD2D90"/>
    <w:rsid w:val="00DD2F11"/>
    <w:rsid w:val="00DD2F24"/>
    <w:rsid w:val="00DD2F2B"/>
    <w:rsid w:val="00DD2F87"/>
    <w:rsid w:val="00DD2FB2"/>
    <w:rsid w:val="00DD2FE4"/>
    <w:rsid w:val="00DD303D"/>
    <w:rsid w:val="00DD3076"/>
    <w:rsid w:val="00DD3126"/>
    <w:rsid w:val="00DD31AA"/>
    <w:rsid w:val="00DD31DB"/>
    <w:rsid w:val="00DD3246"/>
    <w:rsid w:val="00DD32BB"/>
    <w:rsid w:val="00DD32DB"/>
    <w:rsid w:val="00DD3352"/>
    <w:rsid w:val="00DD3372"/>
    <w:rsid w:val="00DD3570"/>
    <w:rsid w:val="00DD362B"/>
    <w:rsid w:val="00DD372D"/>
    <w:rsid w:val="00DD3A80"/>
    <w:rsid w:val="00DD3A93"/>
    <w:rsid w:val="00DD3AA4"/>
    <w:rsid w:val="00DD3CA1"/>
    <w:rsid w:val="00DD3D19"/>
    <w:rsid w:val="00DD3E28"/>
    <w:rsid w:val="00DD3E90"/>
    <w:rsid w:val="00DD3EF0"/>
    <w:rsid w:val="00DD3F79"/>
    <w:rsid w:val="00DD403D"/>
    <w:rsid w:val="00DD40D3"/>
    <w:rsid w:val="00DD4103"/>
    <w:rsid w:val="00DD4364"/>
    <w:rsid w:val="00DD4411"/>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55C"/>
    <w:rsid w:val="00DD562B"/>
    <w:rsid w:val="00DD5682"/>
    <w:rsid w:val="00DD5743"/>
    <w:rsid w:val="00DD577C"/>
    <w:rsid w:val="00DD5917"/>
    <w:rsid w:val="00DD5A1F"/>
    <w:rsid w:val="00DD5C93"/>
    <w:rsid w:val="00DD5D10"/>
    <w:rsid w:val="00DD5D6E"/>
    <w:rsid w:val="00DD5DB7"/>
    <w:rsid w:val="00DD5DC5"/>
    <w:rsid w:val="00DD5E08"/>
    <w:rsid w:val="00DD5EC4"/>
    <w:rsid w:val="00DD5F57"/>
    <w:rsid w:val="00DD6065"/>
    <w:rsid w:val="00DD608A"/>
    <w:rsid w:val="00DD615E"/>
    <w:rsid w:val="00DD6271"/>
    <w:rsid w:val="00DD62E8"/>
    <w:rsid w:val="00DD646B"/>
    <w:rsid w:val="00DD6559"/>
    <w:rsid w:val="00DD66F9"/>
    <w:rsid w:val="00DD6786"/>
    <w:rsid w:val="00DD67C4"/>
    <w:rsid w:val="00DD67D2"/>
    <w:rsid w:val="00DD683A"/>
    <w:rsid w:val="00DD6A7D"/>
    <w:rsid w:val="00DD6B58"/>
    <w:rsid w:val="00DD6DB2"/>
    <w:rsid w:val="00DD6DBC"/>
    <w:rsid w:val="00DD6E47"/>
    <w:rsid w:val="00DD6E55"/>
    <w:rsid w:val="00DD7009"/>
    <w:rsid w:val="00DD72E5"/>
    <w:rsid w:val="00DD7394"/>
    <w:rsid w:val="00DD739E"/>
    <w:rsid w:val="00DD757C"/>
    <w:rsid w:val="00DD75F0"/>
    <w:rsid w:val="00DD771C"/>
    <w:rsid w:val="00DD778C"/>
    <w:rsid w:val="00DD7923"/>
    <w:rsid w:val="00DD7938"/>
    <w:rsid w:val="00DD7970"/>
    <w:rsid w:val="00DD7982"/>
    <w:rsid w:val="00DD7B67"/>
    <w:rsid w:val="00DD7BFE"/>
    <w:rsid w:val="00DD7C87"/>
    <w:rsid w:val="00DD7D00"/>
    <w:rsid w:val="00DD7F6B"/>
    <w:rsid w:val="00DE0281"/>
    <w:rsid w:val="00DE02B5"/>
    <w:rsid w:val="00DE02C9"/>
    <w:rsid w:val="00DE0445"/>
    <w:rsid w:val="00DE0583"/>
    <w:rsid w:val="00DE0767"/>
    <w:rsid w:val="00DE0B32"/>
    <w:rsid w:val="00DE0B5E"/>
    <w:rsid w:val="00DE0B6D"/>
    <w:rsid w:val="00DE0B83"/>
    <w:rsid w:val="00DE0D0C"/>
    <w:rsid w:val="00DE0D30"/>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1"/>
    <w:rsid w:val="00DE14DB"/>
    <w:rsid w:val="00DE14FD"/>
    <w:rsid w:val="00DE1685"/>
    <w:rsid w:val="00DE17A7"/>
    <w:rsid w:val="00DE181C"/>
    <w:rsid w:val="00DE185B"/>
    <w:rsid w:val="00DE191C"/>
    <w:rsid w:val="00DE1B59"/>
    <w:rsid w:val="00DE1BA0"/>
    <w:rsid w:val="00DE1BED"/>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879"/>
    <w:rsid w:val="00DE2953"/>
    <w:rsid w:val="00DE2AC6"/>
    <w:rsid w:val="00DE2C15"/>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B2"/>
    <w:rsid w:val="00DE35C3"/>
    <w:rsid w:val="00DE35D8"/>
    <w:rsid w:val="00DE36B3"/>
    <w:rsid w:val="00DE3817"/>
    <w:rsid w:val="00DE3880"/>
    <w:rsid w:val="00DE3B35"/>
    <w:rsid w:val="00DE3B85"/>
    <w:rsid w:val="00DE3CC6"/>
    <w:rsid w:val="00DE3D23"/>
    <w:rsid w:val="00DE3D49"/>
    <w:rsid w:val="00DE3E06"/>
    <w:rsid w:val="00DE3E15"/>
    <w:rsid w:val="00DE3F2A"/>
    <w:rsid w:val="00DE4023"/>
    <w:rsid w:val="00DE40F4"/>
    <w:rsid w:val="00DE4251"/>
    <w:rsid w:val="00DE425E"/>
    <w:rsid w:val="00DE42B7"/>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459"/>
    <w:rsid w:val="00DE5529"/>
    <w:rsid w:val="00DE5624"/>
    <w:rsid w:val="00DE564A"/>
    <w:rsid w:val="00DE568E"/>
    <w:rsid w:val="00DE56E5"/>
    <w:rsid w:val="00DE5710"/>
    <w:rsid w:val="00DE57C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1D0"/>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DED"/>
    <w:rsid w:val="00DE6E09"/>
    <w:rsid w:val="00DE6F08"/>
    <w:rsid w:val="00DE6F91"/>
    <w:rsid w:val="00DE6FB6"/>
    <w:rsid w:val="00DE7027"/>
    <w:rsid w:val="00DE7054"/>
    <w:rsid w:val="00DE71BC"/>
    <w:rsid w:val="00DE7238"/>
    <w:rsid w:val="00DE724F"/>
    <w:rsid w:val="00DE726A"/>
    <w:rsid w:val="00DE72BA"/>
    <w:rsid w:val="00DE72DC"/>
    <w:rsid w:val="00DE7381"/>
    <w:rsid w:val="00DE7446"/>
    <w:rsid w:val="00DE7598"/>
    <w:rsid w:val="00DE75D2"/>
    <w:rsid w:val="00DE75FE"/>
    <w:rsid w:val="00DE76A6"/>
    <w:rsid w:val="00DE7848"/>
    <w:rsid w:val="00DE78E7"/>
    <w:rsid w:val="00DE791F"/>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C45"/>
    <w:rsid w:val="00DF0C9B"/>
    <w:rsid w:val="00DF0CF5"/>
    <w:rsid w:val="00DF0D32"/>
    <w:rsid w:val="00DF0D34"/>
    <w:rsid w:val="00DF0F1E"/>
    <w:rsid w:val="00DF0FBB"/>
    <w:rsid w:val="00DF1013"/>
    <w:rsid w:val="00DF103B"/>
    <w:rsid w:val="00DF1047"/>
    <w:rsid w:val="00DF10F5"/>
    <w:rsid w:val="00DF1278"/>
    <w:rsid w:val="00DF138A"/>
    <w:rsid w:val="00DF13DC"/>
    <w:rsid w:val="00DF1579"/>
    <w:rsid w:val="00DF169A"/>
    <w:rsid w:val="00DF16C3"/>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BF"/>
    <w:rsid w:val="00DF1FDE"/>
    <w:rsid w:val="00DF1FE9"/>
    <w:rsid w:val="00DF20A0"/>
    <w:rsid w:val="00DF20AC"/>
    <w:rsid w:val="00DF20FC"/>
    <w:rsid w:val="00DF210B"/>
    <w:rsid w:val="00DF2122"/>
    <w:rsid w:val="00DF220C"/>
    <w:rsid w:val="00DF2212"/>
    <w:rsid w:val="00DF2233"/>
    <w:rsid w:val="00DF22DC"/>
    <w:rsid w:val="00DF2327"/>
    <w:rsid w:val="00DF232A"/>
    <w:rsid w:val="00DF2354"/>
    <w:rsid w:val="00DF23DA"/>
    <w:rsid w:val="00DF241C"/>
    <w:rsid w:val="00DF2641"/>
    <w:rsid w:val="00DF26B2"/>
    <w:rsid w:val="00DF26CE"/>
    <w:rsid w:val="00DF2779"/>
    <w:rsid w:val="00DF2927"/>
    <w:rsid w:val="00DF2A89"/>
    <w:rsid w:val="00DF2B3B"/>
    <w:rsid w:val="00DF2C57"/>
    <w:rsid w:val="00DF2D6F"/>
    <w:rsid w:val="00DF2DBB"/>
    <w:rsid w:val="00DF2ECA"/>
    <w:rsid w:val="00DF2EF0"/>
    <w:rsid w:val="00DF3034"/>
    <w:rsid w:val="00DF3081"/>
    <w:rsid w:val="00DF34CE"/>
    <w:rsid w:val="00DF352D"/>
    <w:rsid w:val="00DF3701"/>
    <w:rsid w:val="00DF37B9"/>
    <w:rsid w:val="00DF390B"/>
    <w:rsid w:val="00DF3970"/>
    <w:rsid w:val="00DF3BB7"/>
    <w:rsid w:val="00DF3C4A"/>
    <w:rsid w:val="00DF3CC4"/>
    <w:rsid w:val="00DF3D44"/>
    <w:rsid w:val="00DF3D93"/>
    <w:rsid w:val="00DF3DFF"/>
    <w:rsid w:val="00DF3E39"/>
    <w:rsid w:val="00DF3E4A"/>
    <w:rsid w:val="00DF3E81"/>
    <w:rsid w:val="00DF3EB9"/>
    <w:rsid w:val="00DF4094"/>
    <w:rsid w:val="00DF41C2"/>
    <w:rsid w:val="00DF4209"/>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81"/>
    <w:rsid w:val="00DF4FF2"/>
    <w:rsid w:val="00DF510A"/>
    <w:rsid w:val="00DF5137"/>
    <w:rsid w:val="00DF51E4"/>
    <w:rsid w:val="00DF526C"/>
    <w:rsid w:val="00DF52FC"/>
    <w:rsid w:val="00DF5463"/>
    <w:rsid w:val="00DF54EA"/>
    <w:rsid w:val="00DF566D"/>
    <w:rsid w:val="00DF56A7"/>
    <w:rsid w:val="00DF56D4"/>
    <w:rsid w:val="00DF56D7"/>
    <w:rsid w:val="00DF5718"/>
    <w:rsid w:val="00DF5727"/>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02"/>
    <w:rsid w:val="00DF6236"/>
    <w:rsid w:val="00DF6261"/>
    <w:rsid w:val="00DF62D9"/>
    <w:rsid w:val="00DF6401"/>
    <w:rsid w:val="00DF6412"/>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0E"/>
    <w:rsid w:val="00DF7079"/>
    <w:rsid w:val="00DF70DA"/>
    <w:rsid w:val="00DF70F0"/>
    <w:rsid w:val="00DF7258"/>
    <w:rsid w:val="00DF7270"/>
    <w:rsid w:val="00DF7472"/>
    <w:rsid w:val="00DF75FE"/>
    <w:rsid w:val="00DF76B2"/>
    <w:rsid w:val="00DF7704"/>
    <w:rsid w:val="00DF7706"/>
    <w:rsid w:val="00DF771A"/>
    <w:rsid w:val="00DF7746"/>
    <w:rsid w:val="00DF7793"/>
    <w:rsid w:val="00DF77A3"/>
    <w:rsid w:val="00DF7828"/>
    <w:rsid w:val="00DF783B"/>
    <w:rsid w:val="00DF7967"/>
    <w:rsid w:val="00DF796D"/>
    <w:rsid w:val="00DF7B4C"/>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33"/>
    <w:rsid w:val="00E0186E"/>
    <w:rsid w:val="00E018E1"/>
    <w:rsid w:val="00E01923"/>
    <w:rsid w:val="00E01933"/>
    <w:rsid w:val="00E01957"/>
    <w:rsid w:val="00E019AA"/>
    <w:rsid w:val="00E019B6"/>
    <w:rsid w:val="00E01AEC"/>
    <w:rsid w:val="00E01B10"/>
    <w:rsid w:val="00E01B27"/>
    <w:rsid w:val="00E01BC1"/>
    <w:rsid w:val="00E01DB8"/>
    <w:rsid w:val="00E01DEF"/>
    <w:rsid w:val="00E01EDA"/>
    <w:rsid w:val="00E01F3B"/>
    <w:rsid w:val="00E01F66"/>
    <w:rsid w:val="00E02030"/>
    <w:rsid w:val="00E02215"/>
    <w:rsid w:val="00E02257"/>
    <w:rsid w:val="00E02299"/>
    <w:rsid w:val="00E0231F"/>
    <w:rsid w:val="00E023B5"/>
    <w:rsid w:val="00E023B6"/>
    <w:rsid w:val="00E023F1"/>
    <w:rsid w:val="00E024EA"/>
    <w:rsid w:val="00E02524"/>
    <w:rsid w:val="00E02584"/>
    <w:rsid w:val="00E02695"/>
    <w:rsid w:val="00E0269D"/>
    <w:rsid w:val="00E026D3"/>
    <w:rsid w:val="00E027B1"/>
    <w:rsid w:val="00E02841"/>
    <w:rsid w:val="00E0292D"/>
    <w:rsid w:val="00E02958"/>
    <w:rsid w:val="00E02A86"/>
    <w:rsid w:val="00E02BB3"/>
    <w:rsid w:val="00E02BD4"/>
    <w:rsid w:val="00E02BEE"/>
    <w:rsid w:val="00E02CE2"/>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8"/>
    <w:rsid w:val="00E03599"/>
    <w:rsid w:val="00E035FF"/>
    <w:rsid w:val="00E03634"/>
    <w:rsid w:val="00E03648"/>
    <w:rsid w:val="00E03703"/>
    <w:rsid w:val="00E03821"/>
    <w:rsid w:val="00E03A4C"/>
    <w:rsid w:val="00E03ACE"/>
    <w:rsid w:val="00E03B96"/>
    <w:rsid w:val="00E03D5A"/>
    <w:rsid w:val="00E03D99"/>
    <w:rsid w:val="00E03DDE"/>
    <w:rsid w:val="00E03F9D"/>
    <w:rsid w:val="00E03FED"/>
    <w:rsid w:val="00E040BA"/>
    <w:rsid w:val="00E0425C"/>
    <w:rsid w:val="00E04344"/>
    <w:rsid w:val="00E0436E"/>
    <w:rsid w:val="00E043B4"/>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B9"/>
    <w:rsid w:val="00E057DF"/>
    <w:rsid w:val="00E058A1"/>
    <w:rsid w:val="00E058C3"/>
    <w:rsid w:val="00E0593C"/>
    <w:rsid w:val="00E059B2"/>
    <w:rsid w:val="00E059C0"/>
    <w:rsid w:val="00E05B07"/>
    <w:rsid w:val="00E05B93"/>
    <w:rsid w:val="00E05E1D"/>
    <w:rsid w:val="00E05E56"/>
    <w:rsid w:val="00E060C3"/>
    <w:rsid w:val="00E060E8"/>
    <w:rsid w:val="00E06203"/>
    <w:rsid w:val="00E063F2"/>
    <w:rsid w:val="00E06400"/>
    <w:rsid w:val="00E06589"/>
    <w:rsid w:val="00E066BF"/>
    <w:rsid w:val="00E066E9"/>
    <w:rsid w:val="00E0674E"/>
    <w:rsid w:val="00E067B3"/>
    <w:rsid w:val="00E0691F"/>
    <w:rsid w:val="00E06A34"/>
    <w:rsid w:val="00E06BC4"/>
    <w:rsid w:val="00E06BD0"/>
    <w:rsid w:val="00E06C1D"/>
    <w:rsid w:val="00E06C8C"/>
    <w:rsid w:val="00E06D41"/>
    <w:rsid w:val="00E06D82"/>
    <w:rsid w:val="00E06E09"/>
    <w:rsid w:val="00E06E97"/>
    <w:rsid w:val="00E06F0B"/>
    <w:rsid w:val="00E07069"/>
    <w:rsid w:val="00E07095"/>
    <w:rsid w:val="00E07101"/>
    <w:rsid w:val="00E072DE"/>
    <w:rsid w:val="00E07338"/>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91"/>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50"/>
    <w:rsid w:val="00E114C8"/>
    <w:rsid w:val="00E11512"/>
    <w:rsid w:val="00E115BF"/>
    <w:rsid w:val="00E116D8"/>
    <w:rsid w:val="00E1172B"/>
    <w:rsid w:val="00E11730"/>
    <w:rsid w:val="00E119EB"/>
    <w:rsid w:val="00E11A07"/>
    <w:rsid w:val="00E11A62"/>
    <w:rsid w:val="00E11AB5"/>
    <w:rsid w:val="00E11B33"/>
    <w:rsid w:val="00E11BF0"/>
    <w:rsid w:val="00E11C8A"/>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EC"/>
    <w:rsid w:val="00E130F9"/>
    <w:rsid w:val="00E1317B"/>
    <w:rsid w:val="00E133B1"/>
    <w:rsid w:val="00E1342E"/>
    <w:rsid w:val="00E13453"/>
    <w:rsid w:val="00E13469"/>
    <w:rsid w:val="00E13553"/>
    <w:rsid w:val="00E1357A"/>
    <w:rsid w:val="00E1366F"/>
    <w:rsid w:val="00E1369D"/>
    <w:rsid w:val="00E1386C"/>
    <w:rsid w:val="00E13AC2"/>
    <w:rsid w:val="00E13ACD"/>
    <w:rsid w:val="00E13B84"/>
    <w:rsid w:val="00E13C26"/>
    <w:rsid w:val="00E13C98"/>
    <w:rsid w:val="00E13CD5"/>
    <w:rsid w:val="00E13D10"/>
    <w:rsid w:val="00E13D1A"/>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45"/>
    <w:rsid w:val="00E1586E"/>
    <w:rsid w:val="00E158AC"/>
    <w:rsid w:val="00E158EF"/>
    <w:rsid w:val="00E158FA"/>
    <w:rsid w:val="00E159E5"/>
    <w:rsid w:val="00E15AB3"/>
    <w:rsid w:val="00E15B1F"/>
    <w:rsid w:val="00E15BFD"/>
    <w:rsid w:val="00E15CC9"/>
    <w:rsid w:val="00E15D77"/>
    <w:rsid w:val="00E15E85"/>
    <w:rsid w:val="00E160A1"/>
    <w:rsid w:val="00E16134"/>
    <w:rsid w:val="00E16185"/>
    <w:rsid w:val="00E162D2"/>
    <w:rsid w:val="00E1636F"/>
    <w:rsid w:val="00E163A6"/>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E81"/>
    <w:rsid w:val="00E16FA8"/>
    <w:rsid w:val="00E16FD3"/>
    <w:rsid w:val="00E17034"/>
    <w:rsid w:val="00E1709B"/>
    <w:rsid w:val="00E170A5"/>
    <w:rsid w:val="00E1718B"/>
    <w:rsid w:val="00E17223"/>
    <w:rsid w:val="00E173B4"/>
    <w:rsid w:val="00E1740F"/>
    <w:rsid w:val="00E174EB"/>
    <w:rsid w:val="00E17536"/>
    <w:rsid w:val="00E17683"/>
    <w:rsid w:val="00E1769F"/>
    <w:rsid w:val="00E1775B"/>
    <w:rsid w:val="00E178E6"/>
    <w:rsid w:val="00E17952"/>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3BF"/>
    <w:rsid w:val="00E21435"/>
    <w:rsid w:val="00E21445"/>
    <w:rsid w:val="00E21454"/>
    <w:rsid w:val="00E214BC"/>
    <w:rsid w:val="00E2153E"/>
    <w:rsid w:val="00E21637"/>
    <w:rsid w:val="00E2166B"/>
    <w:rsid w:val="00E2172A"/>
    <w:rsid w:val="00E2177C"/>
    <w:rsid w:val="00E217A2"/>
    <w:rsid w:val="00E217B9"/>
    <w:rsid w:val="00E217C9"/>
    <w:rsid w:val="00E218A4"/>
    <w:rsid w:val="00E219C6"/>
    <w:rsid w:val="00E21A1F"/>
    <w:rsid w:val="00E21B5F"/>
    <w:rsid w:val="00E21DD4"/>
    <w:rsid w:val="00E21DDB"/>
    <w:rsid w:val="00E2207B"/>
    <w:rsid w:val="00E221AD"/>
    <w:rsid w:val="00E22225"/>
    <w:rsid w:val="00E22261"/>
    <w:rsid w:val="00E2236D"/>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5F7"/>
    <w:rsid w:val="00E23659"/>
    <w:rsid w:val="00E236DD"/>
    <w:rsid w:val="00E2370C"/>
    <w:rsid w:val="00E2378C"/>
    <w:rsid w:val="00E2387D"/>
    <w:rsid w:val="00E238B8"/>
    <w:rsid w:val="00E23A7E"/>
    <w:rsid w:val="00E23ABA"/>
    <w:rsid w:val="00E23B13"/>
    <w:rsid w:val="00E23B21"/>
    <w:rsid w:val="00E23D76"/>
    <w:rsid w:val="00E23D84"/>
    <w:rsid w:val="00E24193"/>
    <w:rsid w:val="00E2421D"/>
    <w:rsid w:val="00E2428D"/>
    <w:rsid w:val="00E245DF"/>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3A"/>
    <w:rsid w:val="00E251D8"/>
    <w:rsid w:val="00E25287"/>
    <w:rsid w:val="00E253F9"/>
    <w:rsid w:val="00E257A6"/>
    <w:rsid w:val="00E25869"/>
    <w:rsid w:val="00E25928"/>
    <w:rsid w:val="00E25B8D"/>
    <w:rsid w:val="00E25C70"/>
    <w:rsid w:val="00E25C92"/>
    <w:rsid w:val="00E25CD0"/>
    <w:rsid w:val="00E25CDC"/>
    <w:rsid w:val="00E25CFA"/>
    <w:rsid w:val="00E25D34"/>
    <w:rsid w:val="00E25D4A"/>
    <w:rsid w:val="00E25F14"/>
    <w:rsid w:val="00E2604B"/>
    <w:rsid w:val="00E260BD"/>
    <w:rsid w:val="00E260D4"/>
    <w:rsid w:val="00E261EC"/>
    <w:rsid w:val="00E26209"/>
    <w:rsid w:val="00E2630F"/>
    <w:rsid w:val="00E2632F"/>
    <w:rsid w:val="00E264C6"/>
    <w:rsid w:val="00E264CD"/>
    <w:rsid w:val="00E265B7"/>
    <w:rsid w:val="00E265F4"/>
    <w:rsid w:val="00E26657"/>
    <w:rsid w:val="00E2674F"/>
    <w:rsid w:val="00E26867"/>
    <w:rsid w:val="00E2688C"/>
    <w:rsid w:val="00E269EB"/>
    <w:rsid w:val="00E26A3B"/>
    <w:rsid w:val="00E26A40"/>
    <w:rsid w:val="00E26B70"/>
    <w:rsid w:val="00E26BAB"/>
    <w:rsid w:val="00E26BCC"/>
    <w:rsid w:val="00E26D94"/>
    <w:rsid w:val="00E26E4E"/>
    <w:rsid w:val="00E26EAF"/>
    <w:rsid w:val="00E26FEB"/>
    <w:rsid w:val="00E27004"/>
    <w:rsid w:val="00E2706E"/>
    <w:rsid w:val="00E270C1"/>
    <w:rsid w:val="00E2720D"/>
    <w:rsid w:val="00E272FA"/>
    <w:rsid w:val="00E27321"/>
    <w:rsid w:val="00E273A6"/>
    <w:rsid w:val="00E273AF"/>
    <w:rsid w:val="00E274A9"/>
    <w:rsid w:val="00E274C0"/>
    <w:rsid w:val="00E2753F"/>
    <w:rsid w:val="00E275AD"/>
    <w:rsid w:val="00E27636"/>
    <w:rsid w:val="00E276D5"/>
    <w:rsid w:val="00E27731"/>
    <w:rsid w:val="00E27812"/>
    <w:rsid w:val="00E2782C"/>
    <w:rsid w:val="00E27835"/>
    <w:rsid w:val="00E278EB"/>
    <w:rsid w:val="00E27B61"/>
    <w:rsid w:val="00E27BB3"/>
    <w:rsid w:val="00E27C36"/>
    <w:rsid w:val="00E27CAA"/>
    <w:rsid w:val="00E27CB1"/>
    <w:rsid w:val="00E27D08"/>
    <w:rsid w:val="00E27D6A"/>
    <w:rsid w:val="00E27D6C"/>
    <w:rsid w:val="00E27E98"/>
    <w:rsid w:val="00E27FD0"/>
    <w:rsid w:val="00E30043"/>
    <w:rsid w:val="00E300EC"/>
    <w:rsid w:val="00E3019D"/>
    <w:rsid w:val="00E30433"/>
    <w:rsid w:val="00E3044D"/>
    <w:rsid w:val="00E3047F"/>
    <w:rsid w:val="00E3075B"/>
    <w:rsid w:val="00E3077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76B"/>
    <w:rsid w:val="00E317F0"/>
    <w:rsid w:val="00E318E1"/>
    <w:rsid w:val="00E319D4"/>
    <w:rsid w:val="00E31A86"/>
    <w:rsid w:val="00E31AC0"/>
    <w:rsid w:val="00E31BC1"/>
    <w:rsid w:val="00E31BD6"/>
    <w:rsid w:val="00E31BFB"/>
    <w:rsid w:val="00E31C33"/>
    <w:rsid w:val="00E31CA8"/>
    <w:rsid w:val="00E31D2C"/>
    <w:rsid w:val="00E31D5C"/>
    <w:rsid w:val="00E31D71"/>
    <w:rsid w:val="00E31DB4"/>
    <w:rsid w:val="00E31E3D"/>
    <w:rsid w:val="00E31F16"/>
    <w:rsid w:val="00E31F22"/>
    <w:rsid w:val="00E31FC4"/>
    <w:rsid w:val="00E31FD1"/>
    <w:rsid w:val="00E31FD2"/>
    <w:rsid w:val="00E32022"/>
    <w:rsid w:val="00E321FD"/>
    <w:rsid w:val="00E32295"/>
    <w:rsid w:val="00E32319"/>
    <w:rsid w:val="00E323C0"/>
    <w:rsid w:val="00E324CC"/>
    <w:rsid w:val="00E3268E"/>
    <w:rsid w:val="00E326D9"/>
    <w:rsid w:val="00E32735"/>
    <w:rsid w:val="00E3278F"/>
    <w:rsid w:val="00E32816"/>
    <w:rsid w:val="00E3294F"/>
    <w:rsid w:val="00E329B5"/>
    <w:rsid w:val="00E32B0F"/>
    <w:rsid w:val="00E32B25"/>
    <w:rsid w:val="00E32B35"/>
    <w:rsid w:val="00E32BDE"/>
    <w:rsid w:val="00E32C6F"/>
    <w:rsid w:val="00E32D41"/>
    <w:rsid w:val="00E32D66"/>
    <w:rsid w:val="00E32E5A"/>
    <w:rsid w:val="00E32E63"/>
    <w:rsid w:val="00E32ED0"/>
    <w:rsid w:val="00E32F5B"/>
    <w:rsid w:val="00E32F82"/>
    <w:rsid w:val="00E32FC6"/>
    <w:rsid w:val="00E33065"/>
    <w:rsid w:val="00E3306C"/>
    <w:rsid w:val="00E330EE"/>
    <w:rsid w:val="00E332B9"/>
    <w:rsid w:val="00E332EA"/>
    <w:rsid w:val="00E333D9"/>
    <w:rsid w:val="00E33445"/>
    <w:rsid w:val="00E3345F"/>
    <w:rsid w:val="00E334A5"/>
    <w:rsid w:val="00E336A2"/>
    <w:rsid w:val="00E336A5"/>
    <w:rsid w:val="00E336D2"/>
    <w:rsid w:val="00E3375F"/>
    <w:rsid w:val="00E33823"/>
    <w:rsid w:val="00E3382B"/>
    <w:rsid w:val="00E33878"/>
    <w:rsid w:val="00E33ABD"/>
    <w:rsid w:val="00E33AC7"/>
    <w:rsid w:val="00E33B3B"/>
    <w:rsid w:val="00E33C6F"/>
    <w:rsid w:val="00E33C9D"/>
    <w:rsid w:val="00E33D36"/>
    <w:rsid w:val="00E33DD0"/>
    <w:rsid w:val="00E33E9C"/>
    <w:rsid w:val="00E33F78"/>
    <w:rsid w:val="00E342F2"/>
    <w:rsid w:val="00E3432F"/>
    <w:rsid w:val="00E3434C"/>
    <w:rsid w:val="00E343B2"/>
    <w:rsid w:val="00E3442A"/>
    <w:rsid w:val="00E34544"/>
    <w:rsid w:val="00E34750"/>
    <w:rsid w:val="00E34784"/>
    <w:rsid w:val="00E347FE"/>
    <w:rsid w:val="00E347FF"/>
    <w:rsid w:val="00E348A7"/>
    <w:rsid w:val="00E348AC"/>
    <w:rsid w:val="00E349E2"/>
    <w:rsid w:val="00E34D05"/>
    <w:rsid w:val="00E34D53"/>
    <w:rsid w:val="00E34DF3"/>
    <w:rsid w:val="00E34E51"/>
    <w:rsid w:val="00E34F22"/>
    <w:rsid w:val="00E34F8F"/>
    <w:rsid w:val="00E350AA"/>
    <w:rsid w:val="00E350FD"/>
    <w:rsid w:val="00E35109"/>
    <w:rsid w:val="00E352F5"/>
    <w:rsid w:val="00E353FC"/>
    <w:rsid w:val="00E354BE"/>
    <w:rsid w:val="00E35585"/>
    <w:rsid w:val="00E355DF"/>
    <w:rsid w:val="00E356A9"/>
    <w:rsid w:val="00E357C5"/>
    <w:rsid w:val="00E357CA"/>
    <w:rsid w:val="00E358CF"/>
    <w:rsid w:val="00E359A9"/>
    <w:rsid w:val="00E35B5D"/>
    <w:rsid w:val="00E35CC0"/>
    <w:rsid w:val="00E35D47"/>
    <w:rsid w:val="00E35D76"/>
    <w:rsid w:val="00E35E86"/>
    <w:rsid w:val="00E35F6D"/>
    <w:rsid w:val="00E35F80"/>
    <w:rsid w:val="00E36189"/>
    <w:rsid w:val="00E361EA"/>
    <w:rsid w:val="00E361FB"/>
    <w:rsid w:val="00E3637A"/>
    <w:rsid w:val="00E36384"/>
    <w:rsid w:val="00E363D0"/>
    <w:rsid w:val="00E364DB"/>
    <w:rsid w:val="00E364EF"/>
    <w:rsid w:val="00E36510"/>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57"/>
    <w:rsid w:val="00E37AD3"/>
    <w:rsid w:val="00E37B85"/>
    <w:rsid w:val="00E37C3E"/>
    <w:rsid w:val="00E37D9A"/>
    <w:rsid w:val="00E37DED"/>
    <w:rsid w:val="00E37DF7"/>
    <w:rsid w:val="00E37E35"/>
    <w:rsid w:val="00E37EA4"/>
    <w:rsid w:val="00E37EC0"/>
    <w:rsid w:val="00E37F44"/>
    <w:rsid w:val="00E37FD5"/>
    <w:rsid w:val="00E3B1E3"/>
    <w:rsid w:val="00E40081"/>
    <w:rsid w:val="00E40105"/>
    <w:rsid w:val="00E401B9"/>
    <w:rsid w:val="00E401E6"/>
    <w:rsid w:val="00E402CF"/>
    <w:rsid w:val="00E402DC"/>
    <w:rsid w:val="00E4031F"/>
    <w:rsid w:val="00E40345"/>
    <w:rsid w:val="00E40374"/>
    <w:rsid w:val="00E403EB"/>
    <w:rsid w:val="00E40443"/>
    <w:rsid w:val="00E40509"/>
    <w:rsid w:val="00E40611"/>
    <w:rsid w:val="00E407DC"/>
    <w:rsid w:val="00E407EE"/>
    <w:rsid w:val="00E40832"/>
    <w:rsid w:val="00E4085C"/>
    <w:rsid w:val="00E40902"/>
    <w:rsid w:val="00E40978"/>
    <w:rsid w:val="00E409B9"/>
    <w:rsid w:val="00E409E5"/>
    <w:rsid w:val="00E40BCA"/>
    <w:rsid w:val="00E40C7E"/>
    <w:rsid w:val="00E40F7B"/>
    <w:rsid w:val="00E41053"/>
    <w:rsid w:val="00E41204"/>
    <w:rsid w:val="00E41230"/>
    <w:rsid w:val="00E4131D"/>
    <w:rsid w:val="00E41423"/>
    <w:rsid w:val="00E4168A"/>
    <w:rsid w:val="00E417DC"/>
    <w:rsid w:val="00E417F6"/>
    <w:rsid w:val="00E4194F"/>
    <w:rsid w:val="00E41955"/>
    <w:rsid w:val="00E41A72"/>
    <w:rsid w:val="00E41B58"/>
    <w:rsid w:val="00E41BAC"/>
    <w:rsid w:val="00E41BE4"/>
    <w:rsid w:val="00E41C78"/>
    <w:rsid w:val="00E41D82"/>
    <w:rsid w:val="00E41DAF"/>
    <w:rsid w:val="00E41DE7"/>
    <w:rsid w:val="00E42023"/>
    <w:rsid w:val="00E42024"/>
    <w:rsid w:val="00E4213B"/>
    <w:rsid w:val="00E4215E"/>
    <w:rsid w:val="00E42259"/>
    <w:rsid w:val="00E422EB"/>
    <w:rsid w:val="00E424B2"/>
    <w:rsid w:val="00E42598"/>
    <w:rsid w:val="00E4267F"/>
    <w:rsid w:val="00E426D2"/>
    <w:rsid w:val="00E42819"/>
    <w:rsid w:val="00E42848"/>
    <w:rsid w:val="00E42A7D"/>
    <w:rsid w:val="00E42B69"/>
    <w:rsid w:val="00E42BA8"/>
    <w:rsid w:val="00E42C0F"/>
    <w:rsid w:val="00E42C48"/>
    <w:rsid w:val="00E42E4B"/>
    <w:rsid w:val="00E42EED"/>
    <w:rsid w:val="00E430CC"/>
    <w:rsid w:val="00E430F4"/>
    <w:rsid w:val="00E430F6"/>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CE7"/>
    <w:rsid w:val="00E43D61"/>
    <w:rsid w:val="00E43F14"/>
    <w:rsid w:val="00E43F70"/>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A7A"/>
    <w:rsid w:val="00E45B6A"/>
    <w:rsid w:val="00E45C1A"/>
    <w:rsid w:val="00E45C72"/>
    <w:rsid w:val="00E45C9B"/>
    <w:rsid w:val="00E45D9D"/>
    <w:rsid w:val="00E45F16"/>
    <w:rsid w:val="00E45F3F"/>
    <w:rsid w:val="00E45F63"/>
    <w:rsid w:val="00E45F69"/>
    <w:rsid w:val="00E4614B"/>
    <w:rsid w:val="00E46177"/>
    <w:rsid w:val="00E46178"/>
    <w:rsid w:val="00E46200"/>
    <w:rsid w:val="00E462DB"/>
    <w:rsid w:val="00E4636F"/>
    <w:rsid w:val="00E463BD"/>
    <w:rsid w:val="00E4642C"/>
    <w:rsid w:val="00E464B9"/>
    <w:rsid w:val="00E46510"/>
    <w:rsid w:val="00E466E3"/>
    <w:rsid w:val="00E4670C"/>
    <w:rsid w:val="00E46715"/>
    <w:rsid w:val="00E468A0"/>
    <w:rsid w:val="00E468AC"/>
    <w:rsid w:val="00E46939"/>
    <w:rsid w:val="00E46AA1"/>
    <w:rsid w:val="00E46B01"/>
    <w:rsid w:val="00E46B89"/>
    <w:rsid w:val="00E46C00"/>
    <w:rsid w:val="00E46CBD"/>
    <w:rsid w:val="00E46CCA"/>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9A6"/>
    <w:rsid w:val="00E47A29"/>
    <w:rsid w:val="00E47A66"/>
    <w:rsid w:val="00E47B41"/>
    <w:rsid w:val="00E47B48"/>
    <w:rsid w:val="00E47B4C"/>
    <w:rsid w:val="00E47B82"/>
    <w:rsid w:val="00E47BEE"/>
    <w:rsid w:val="00E47DB2"/>
    <w:rsid w:val="00E47DF6"/>
    <w:rsid w:val="00E47E41"/>
    <w:rsid w:val="00E47EA3"/>
    <w:rsid w:val="00E47FD0"/>
    <w:rsid w:val="00E4E4EE"/>
    <w:rsid w:val="00E5003A"/>
    <w:rsid w:val="00E50122"/>
    <w:rsid w:val="00E501CE"/>
    <w:rsid w:val="00E501E9"/>
    <w:rsid w:val="00E502F2"/>
    <w:rsid w:val="00E50323"/>
    <w:rsid w:val="00E503C2"/>
    <w:rsid w:val="00E503EE"/>
    <w:rsid w:val="00E505A9"/>
    <w:rsid w:val="00E505D3"/>
    <w:rsid w:val="00E507B1"/>
    <w:rsid w:val="00E507F3"/>
    <w:rsid w:val="00E50885"/>
    <w:rsid w:val="00E5090D"/>
    <w:rsid w:val="00E50A08"/>
    <w:rsid w:val="00E50B3C"/>
    <w:rsid w:val="00E50D24"/>
    <w:rsid w:val="00E50D84"/>
    <w:rsid w:val="00E50D9A"/>
    <w:rsid w:val="00E50EEE"/>
    <w:rsid w:val="00E50FED"/>
    <w:rsid w:val="00E51066"/>
    <w:rsid w:val="00E510D8"/>
    <w:rsid w:val="00E511EC"/>
    <w:rsid w:val="00E5120A"/>
    <w:rsid w:val="00E51214"/>
    <w:rsid w:val="00E512C9"/>
    <w:rsid w:val="00E5134B"/>
    <w:rsid w:val="00E51457"/>
    <w:rsid w:val="00E5157F"/>
    <w:rsid w:val="00E515C2"/>
    <w:rsid w:val="00E51614"/>
    <w:rsid w:val="00E516E4"/>
    <w:rsid w:val="00E517C0"/>
    <w:rsid w:val="00E517E2"/>
    <w:rsid w:val="00E51945"/>
    <w:rsid w:val="00E519B1"/>
    <w:rsid w:val="00E51A0F"/>
    <w:rsid w:val="00E51B18"/>
    <w:rsid w:val="00E51B4F"/>
    <w:rsid w:val="00E51BF5"/>
    <w:rsid w:val="00E51D40"/>
    <w:rsid w:val="00E51D61"/>
    <w:rsid w:val="00E51E96"/>
    <w:rsid w:val="00E51EF1"/>
    <w:rsid w:val="00E51F78"/>
    <w:rsid w:val="00E51FFA"/>
    <w:rsid w:val="00E52076"/>
    <w:rsid w:val="00E520F3"/>
    <w:rsid w:val="00E52276"/>
    <w:rsid w:val="00E523CB"/>
    <w:rsid w:val="00E52418"/>
    <w:rsid w:val="00E52451"/>
    <w:rsid w:val="00E524A1"/>
    <w:rsid w:val="00E524AF"/>
    <w:rsid w:val="00E52594"/>
    <w:rsid w:val="00E525BF"/>
    <w:rsid w:val="00E5268F"/>
    <w:rsid w:val="00E52A4E"/>
    <w:rsid w:val="00E52A98"/>
    <w:rsid w:val="00E52AD1"/>
    <w:rsid w:val="00E52D1A"/>
    <w:rsid w:val="00E52F12"/>
    <w:rsid w:val="00E52F85"/>
    <w:rsid w:val="00E52FE9"/>
    <w:rsid w:val="00E5307F"/>
    <w:rsid w:val="00E5319B"/>
    <w:rsid w:val="00E53254"/>
    <w:rsid w:val="00E5325B"/>
    <w:rsid w:val="00E5327F"/>
    <w:rsid w:val="00E5335E"/>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9F"/>
    <w:rsid w:val="00E542A6"/>
    <w:rsid w:val="00E542A8"/>
    <w:rsid w:val="00E5433F"/>
    <w:rsid w:val="00E543F8"/>
    <w:rsid w:val="00E54531"/>
    <w:rsid w:val="00E54567"/>
    <w:rsid w:val="00E546B6"/>
    <w:rsid w:val="00E548AC"/>
    <w:rsid w:val="00E54944"/>
    <w:rsid w:val="00E54973"/>
    <w:rsid w:val="00E54A0D"/>
    <w:rsid w:val="00E54A50"/>
    <w:rsid w:val="00E54AA7"/>
    <w:rsid w:val="00E54B30"/>
    <w:rsid w:val="00E54B39"/>
    <w:rsid w:val="00E54BE2"/>
    <w:rsid w:val="00E54C26"/>
    <w:rsid w:val="00E54C80"/>
    <w:rsid w:val="00E54CB4"/>
    <w:rsid w:val="00E54DF6"/>
    <w:rsid w:val="00E54E15"/>
    <w:rsid w:val="00E54EE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99"/>
    <w:rsid w:val="00E56323"/>
    <w:rsid w:val="00E56395"/>
    <w:rsid w:val="00E5645B"/>
    <w:rsid w:val="00E56511"/>
    <w:rsid w:val="00E56577"/>
    <w:rsid w:val="00E56676"/>
    <w:rsid w:val="00E566F6"/>
    <w:rsid w:val="00E56742"/>
    <w:rsid w:val="00E5678C"/>
    <w:rsid w:val="00E568E1"/>
    <w:rsid w:val="00E56A64"/>
    <w:rsid w:val="00E56B61"/>
    <w:rsid w:val="00E56B6D"/>
    <w:rsid w:val="00E56B88"/>
    <w:rsid w:val="00E56B8B"/>
    <w:rsid w:val="00E56BC8"/>
    <w:rsid w:val="00E56C65"/>
    <w:rsid w:val="00E56D28"/>
    <w:rsid w:val="00E56E20"/>
    <w:rsid w:val="00E56E6A"/>
    <w:rsid w:val="00E56EB2"/>
    <w:rsid w:val="00E56F0C"/>
    <w:rsid w:val="00E56F16"/>
    <w:rsid w:val="00E56F8C"/>
    <w:rsid w:val="00E56FBB"/>
    <w:rsid w:val="00E57021"/>
    <w:rsid w:val="00E5705C"/>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22"/>
    <w:rsid w:val="00E5776D"/>
    <w:rsid w:val="00E57778"/>
    <w:rsid w:val="00E577E9"/>
    <w:rsid w:val="00E5783F"/>
    <w:rsid w:val="00E57A3B"/>
    <w:rsid w:val="00E57AD7"/>
    <w:rsid w:val="00E57AEB"/>
    <w:rsid w:val="00E57C39"/>
    <w:rsid w:val="00E57CC9"/>
    <w:rsid w:val="00E57CF4"/>
    <w:rsid w:val="00E57EC1"/>
    <w:rsid w:val="00E57F4F"/>
    <w:rsid w:val="00E57F89"/>
    <w:rsid w:val="00E57FA4"/>
    <w:rsid w:val="00E60018"/>
    <w:rsid w:val="00E6015E"/>
    <w:rsid w:val="00E601E8"/>
    <w:rsid w:val="00E602E4"/>
    <w:rsid w:val="00E603F2"/>
    <w:rsid w:val="00E604B1"/>
    <w:rsid w:val="00E607A7"/>
    <w:rsid w:val="00E6087D"/>
    <w:rsid w:val="00E609E9"/>
    <w:rsid w:val="00E60A3A"/>
    <w:rsid w:val="00E60BD8"/>
    <w:rsid w:val="00E60BF6"/>
    <w:rsid w:val="00E60C33"/>
    <w:rsid w:val="00E60E2C"/>
    <w:rsid w:val="00E60E7F"/>
    <w:rsid w:val="00E60EB9"/>
    <w:rsid w:val="00E60F3B"/>
    <w:rsid w:val="00E60F57"/>
    <w:rsid w:val="00E60F6B"/>
    <w:rsid w:val="00E61190"/>
    <w:rsid w:val="00E611ED"/>
    <w:rsid w:val="00E6140E"/>
    <w:rsid w:val="00E6149F"/>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3E2"/>
    <w:rsid w:val="00E624E7"/>
    <w:rsid w:val="00E62545"/>
    <w:rsid w:val="00E625A4"/>
    <w:rsid w:val="00E62636"/>
    <w:rsid w:val="00E626A2"/>
    <w:rsid w:val="00E626E4"/>
    <w:rsid w:val="00E6272C"/>
    <w:rsid w:val="00E627C9"/>
    <w:rsid w:val="00E627D6"/>
    <w:rsid w:val="00E6282C"/>
    <w:rsid w:val="00E6285A"/>
    <w:rsid w:val="00E62870"/>
    <w:rsid w:val="00E629BF"/>
    <w:rsid w:val="00E62A7E"/>
    <w:rsid w:val="00E62BB7"/>
    <w:rsid w:val="00E62BB8"/>
    <w:rsid w:val="00E62C38"/>
    <w:rsid w:val="00E62CC5"/>
    <w:rsid w:val="00E62EA5"/>
    <w:rsid w:val="00E62EC0"/>
    <w:rsid w:val="00E62EC5"/>
    <w:rsid w:val="00E62FAC"/>
    <w:rsid w:val="00E6300F"/>
    <w:rsid w:val="00E63076"/>
    <w:rsid w:val="00E6307E"/>
    <w:rsid w:val="00E630E9"/>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EE7"/>
    <w:rsid w:val="00E63F6E"/>
    <w:rsid w:val="00E63F82"/>
    <w:rsid w:val="00E6409F"/>
    <w:rsid w:val="00E6419E"/>
    <w:rsid w:val="00E641EA"/>
    <w:rsid w:val="00E64233"/>
    <w:rsid w:val="00E64292"/>
    <w:rsid w:val="00E64323"/>
    <w:rsid w:val="00E6454E"/>
    <w:rsid w:val="00E645C3"/>
    <w:rsid w:val="00E645F8"/>
    <w:rsid w:val="00E6463C"/>
    <w:rsid w:val="00E6467D"/>
    <w:rsid w:val="00E647D0"/>
    <w:rsid w:val="00E6486B"/>
    <w:rsid w:val="00E64886"/>
    <w:rsid w:val="00E648C4"/>
    <w:rsid w:val="00E64AC1"/>
    <w:rsid w:val="00E64C67"/>
    <w:rsid w:val="00E64E53"/>
    <w:rsid w:val="00E64EDD"/>
    <w:rsid w:val="00E64F92"/>
    <w:rsid w:val="00E650F1"/>
    <w:rsid w:val="00E65224"/>
    <w:rsid w:val="00E65252"/>
    <w:rsid w:val="00E652D7"/>
    <w:rsid w:val="00E6540F"/>
    <w:rsid w:val="00E65437"/>
    <w:rsid w:val="00E6543D"/>
    <w:rsid w:val="00E65735"/>
    <w:rsid w:val="00E657E2"/>
    <w:rsid w:val="00E65952"/>
    <w:rsid w:val="00E659BC"/>
    <w:rsid w:val="00E65A28"/>
    <w:rsid w:val="00E65B26"/>
    <w:rsid w:val="00E65CBD"/>
    <w:rsid w:val="00E65CBE"/>
    <w:rsid w:val="00E65DA9"/>
    <w:rsid w:val="00E65DCD"/>
    <w:rsid w:val="00E65E4C"/>
    <w:rsid w:val="00E65F35"/>
    <w:rsid w:val="00E65F9E"/>
    <w:rsid w:val="00E660C9"/>
    <w:rsid w:val="00E661EB"/>
    <w:rsid w:val="00E66238"/>
    <w:rsid w:val="00E66261"/>
    <w:rsid w:val="00E66428"/>
    <w:rsid w:val="00E66431"/>
    <w:rsid w:val="00E66586"/>
    <w:rsid w:val="00E665C8"/>
    <w:rsid w:val="00E66607"/>
    <w:rsid w:val="00E666AF"/>
    <w:rsid w:val="00E6671F"/>
    <w:rsid w:val="00E66799"/>
    <w:rsid w:val="00E667D0"/>
    <w:rsid w:val="00E66847"/>
    <w:rsid w:val="00E668C7"/>
    <w:rsid w:val="00E66A11"/>
    <w:rsid w:val="00E66AF0"/>
    <w:rsid w:val="00E66BC2"/>
    <w:rsid w:val="00E66C5B"/>
    <w:rsid w:val="00E66D2D"/>
    <w:rsid w:val="00E66D72"/>
    <w:rsid w:val="00E670AE"/>
    <w:rsid w:val="00E67105"/>
    <w:rsid w:val="00E67370"/>
    <w:rsid w:val="00E67576"/>
    <w:rsid w:val="00E675F7"/>
    <w:rsid w:val="00E67658"/>
    <w:rsid w:val="00E676ED"/>
    <w:rsid w:val="00E6773B"/>
    <w:rsid w:val="00E6775B"/>
    <w:rsid w:val="00E67812"/>
    <w:rsid w:val="00E678BE"/>
    <w:rsid w:val="00E679AE"/>
    <w:rsid w:val="00E67A46"/>
    <w:rsid w:val="00E67B29"/>
    <w:rsid w:val="00E67C6E"/>
    <w:rsid w:val="00E67D47"/>
    <w:rsid w:val="00E67E55"/>
    <w:rsid w:val="00E67E81"/>
    <w:rsid w:val="00E67E91"/>
    <w:rsid w:val="00E67E98"/>
    <w:rsid w:val="00E67EAC"/>
    <w:rsid w:val="00E67FC3"/>
    <w:rsid w:val="00E67FF1"/>
    <w:rsid w:val="00E683BA"/>
    <w:rsid w:val="00E6EB37"/>
    <w:rsid w:val="00E7001A"/>
    <w:rsid w:val="00E7003B"/>
    <w:rsid w:val="00E70140"/>
    <w:rsid w:val="00E70181"/>
    <w:rsid w:val="00E701E0"/>
    <w:rsid w:val="00E70407"/>
    <w:rsid w:val="00E7044A"/>
    <w:rsid w:val="00E704FD"/>
    <w:rsid w:val="00E70584"/>
    <w:rsid w:val="00E706AF"/>
    <w:rsid w:val="00E7077D"/>
    <w:rsid w:val="00E707FE"/>
    <w:rsid w:val="00E7082F"/>
    <w:rsid w:val="00E70948"/>
    <w:rsid w:val="00E709DB"/>
    <w:rsid w:val="00E70BDB"/>
    <w:rsid w:val="00E70BEB"/>
    <w:rsid w:val="00E70C04"/>
    <w:rsid w:val="00E70CED"/>
    <w:rsid w:val="00E70E31"/>
    <w:rsid w:val="00E7123A"/>
    <w:rsid w:val="00E71259"/>
    <w:rsid w:val="00E713C2"/>
    <w:rsid w:val="00E7146B"/>
    <w:rsid w:val="00E71496"/>
    <w:rsid w:val="00E714F0"/>
    <w:rsid w:val="00E714F9"/>
    <w:rsid w:val="00E71584"/>
    <w:rsid w:val="00E71618"/>
    <w:rsid w:val="00E7163B"/>
    <w:rsid w:val="00E716FD"/>
    <w:rsid w:val="00E71795"/>
    <w:rsid w:val="00E7187F"/>
    <w:rsid w:val="00E71882"/>
    <w:rsid w:val="00E719C7"/>
    <w:rsid w:val="00E71A1F"/>
    <w:rsid w:val="00E71AB5"/>
    <w:rsid w:val="00E71AFB"/>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6EB"/>
    <w:rsid w:val="00E727A4"/>
    <w:rsid w:val="00E72806"/>
    <w:rsid w:val="00E728D3"/>
    <w:rsid w:val="00E72A13"/>
    <w:rsid w:val="00E72B40"/>
    <w:rsid w:val="00E72BF9"/>
    <w:rsid w:val="00E72DB0"/>
    <w:rsid w:val="00E72F1B"/>
    <w:rsid w:val="00E72F59"/>
    <w:rsid w:val="00E72F5E"/>
    <w:rsid w:val="00E72F83"/>
    <w:rsid w:val="00E7312B"/>
    <w:rsid w:val="00E73178"/>
    <w:rsid w:val="00E73297"/>
    <w:rsid w:val="00E732FC"/>
    <w:rsid w:val="00E73368"/>
    <w:rsid w:val="00E7373F"/>
    <w:rsid w:val="00E73744"/>
    <w:rsid w:val="00E7384D"/>
    <w:rsid w:val="00E738D0"/>
    <w:rsid w:val="00E73B95"/>
    <w:rsid w:val="00E73BE6"/>
    <w:rsid w:val="00E73C99"/>
    <w:rsid w:val="00E73CC6"/>
    <w:rsid w:val="00E73D6A"/>
    <w:rsid w:val="00E73E0B"/>
    <w:rsid w:val="00E73F6B"/>
    <w:rsid w:val="00E73FF5"/>
    <w:rsid w:val="00E74065"/>
    <w:rsid w:val="00E7406F"/>
    <w:rsid w:val="00E740EC"/>
    <w:rsid w:val="00E742CF"/>
    <w:rsid w:val="00E742D0"/>
    <w:rsid w:val="00E7432D"/>
    <w:rsid w:val="00E7437F"/>
    <w:rsid w:val="00E743C3"/>
    <w:rsid w:val="00E743D1"/>
    <w:rsid w:val="00E74424"/>
    <w:rsid w:val="00E74442"/>
    <w:rsid w:val="00E744A7"/>
    <w:rsid w:val="00E744DE"/>
    <w:rsid w:val="00E745F8"/>
    <w:rsid w:val="00E7463E"/>
    <w:rsid w:val="00E74670"/>
    <w:rsid w:val="00E746FD"/>
    <w:rsid w:val="00E74714"/>
    <w:rsid w:val="00E7475F"/>
    <w:rsid w:val="00E74827"/>
    <w:rsid w:val="00E74A8D"/>
    <w:rsid w:val="00E74AE4"/>
    <w:rsid w:val="00E74B23"/>
    <w:rsid w:val="00E74B4C"/>
    <w:rsid w:val="00E74C6E"/>
    <w:rsid w:val="00E74C7D"/>
    <w:rsid w:val="00E74C96"/>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AC"/>
    <w:rsid w:val="00E757C9"/>
    <w:rsid w:val="00E75837"/>
    <w:rsid w:val="00E75856"/>
    <w:rsid w:val="00E758F6"/>
    <w:rsid w:val="00E75979"/>
    <w:rsid w:val="00E7597B"/>
    <w:rsid w:val="00E75982"/>
    <w:rsid w:val="00E75A5B"/>
    <w:rsid w:val="00E75A93"/>
    <w:rsid w:val="00E75ADC"/>
    <w:rsid w:val="00E75B28"/>
    <w:rsid w:val="00E75B36"/>
    <w:rsid w:val="00E75BCC"/>
    <w:rsid w:val="00E75C24"/>
    <w:rsid w:val="00E75C2A"/>
    <w:rsid w:val="00E75C59"/>
    <w:rsid w:val="00E75C61"/>
    <w:rsid w:val="00E75C8F"/>
    <w:rsid w:val="00E75CA2"/>
    <w:rsid w:val="00E75CCF"/>
    <w:rsid w:val="00E75D76"/>
    <w:rsid w:val="00E75E0C"/>
    <w:rsid w:val="00E75E7D"/>
    <w:rsid w:val="00E75FA6"/>
    <w:rsid w:val="00E760B7"/>
    <w:rsid w:val="00E761B3"/>
    <w:rsid w:val="00E7627C"/>
    <w:rsid w:val="00E76377"/>
    <w:rsid w:val="00E76379"/>
    <w:rsid w:val="00E76432"/>
    <w:rsid w:val="00E765E2"/>
    <w:rsid w:val="00E767ED"/>
    <w:rsid w:val="00E76857"/>
    <w:rsid w:val="00E768B3"/>
    <w:rsid w:val="00E7697C"/>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28"/>
    <w:rsid w:val="00E77BF3"/>
    <w:rsid w:val="00E77C5F"/>
    <w:rsid w:val="00E77C90"/>
    <w:rsid w:val="00E77CD1"/>
    <w:rsid w:val="00E77E4A"/>
    <w:rsid w:val="00E77EF0"/>
    <w:rsid w:val="00E77F13"/>
    <w:rsid w:val="00E77F1F"/>
    <w:rsid w:val="00E77F27"/>
    <w:rsid w:val="00E77FC8"/>
    <w:rsid w:val="00E80069"/>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08A"/>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E78"/>
    <w:rsid w:val="00E81F03"/>
    <w:rsid w:val="00E81F43"/>
    <w:rsid w:val="00E81F73"/>
    <w:rsid w:val="00E81F7E"/>
    <w:rsid w:val="00E820C0"/>
    <w:rsid w:val="00E820EF"/>
    <w:rsid w:val="00E82101"/>
    <w:rsid w:val="00E82330"/>
    <w:rsid w:val="00E82341"/>
    <w:rsid w:val="00E82348"/>
    <w:rsid w:val="00E823BE"/>
    <w:rsid w:val="00E8251B"/>
    <w:rsid w:val="00E82558"/>
    <w:rsid w:val="00E82564"/>
    <w:rsid w:val="00E826A8"/>
    <w:rsid w:val="00E826FF"/>
    <w:rsid w:val="00E82801"/>
    <w:rsid w:val="00E82812"/>
    <w:rsid w:val="00E82826"/>
    <w:rsid w:val="00E828BB"/>
    <w:rsid w:val="00E829CF"/>
    <w:rsid w:val="00E829F4"/>
    <w:rsid w:val="00E82A6E"/>
    <w:rsid w:val="00E82B3B"/>
    <w:rsid w:val="00E82BA3"/>
    <w:rsid w:val="00E82C2E"/>
    <w:rsid w:val="00E82E5F"/>
    <w:rsid w:val="00E82E61"/>
    <w:rsid w:val="00E82F28"/>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0C5"/>
    <w:rsid w:val="00E8413F"/>
    <w:rsid w:val="00E84287"/>
    <w:rsid w:val="00E843C9"/>
    <w:rsid w:val="00E84480"/>
    <w:rsid w:val="00E844AF"/>
    <w:rsid w:val="00E845C9"/>
    <w:rsid w:val="00E84643"/>
    <w:rsid w:val="00E84754"/>
    <w:rsid w:val="00E847EA"/>
    <w:rsid w:val="00E848AD"/>
    <w:rsid w:val="00E84900"/>
    <w:rsid w:val="00E8493A"/>
    <w:rsid w:val="00E84B09"/>
    <w:rsid w:val="00E84D5F"/>
    <w:rsid w:val="00E85141"/>
    <w:rsid w:val="00E85182"/>
    <w:rsid w:val="00E852A7"/>
    <w:rsid w:val="00E8539D"/>
    <w:rsid w:val="00E853C3"/>
    <w:rsid w:val="00E85414"/>
    <w:rsid w:val="00E85578"/>
    <w:rsid w:val="00E855CC"/>
    <w:rsid w:val="00E85691"/>
    <w:rsid w:val="00E85746"/>
    <w:rsid w:val="00E858F7"/>
    <w:rsid w:val="00E85922"/>
    <w:rsid w:val="00E85936"/>
    <w:rsid w:val="00E85AE0"/>
    <w:rsid w:val="00E85AF2"/>
    <w:rsid w:val="00E85B08"/>
    <w:rsid w:val="00E85B83"/>
    <w:rsid w:val="00E85B8A"/>
    <w:rsid w:val="00E85C41"/>
    <w:rsid w:val="00E85C95"/>
    <w:rsid w:val="00E85CAC"/>
    <w:rsid w:val="00E85CDD"/>
    <w:rsid w:val="00E85DB1"/>
    <w:rsid w:val="00E85DBB"/>
    <w:rsid w:val="00E85E53"/>
    <w:rsid w:val="00E86031"/>
    <w:rsid w:val="00E860EF"/>
    <w:rsid w:val="00E860F8"/>
    <w:rsid w:val="00E8613F"/>
    <w:rsid w:val="00E8620E"/>
    <w:rsid w:val="00E864D8"/>
    <w:rsid w:val="00E865D2"/>
    <w:rsid w:val="00E865F7"/>
    <w:rsid w:val="00E86606"/>
    <w:rsid w:val="00E86718"/>
    <w:rsid w:val="00E86857"/>
    <w:rsid w:val="00E86921"/>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893"/>
    <w:rsid w:val="00E87BE2"/>
    <w:rsid w:val="00E87C2F"/>
    <w:rsid w:val="00E87C76"/>
    <w:rsid w:val="00E87DF6"/>
    <w:rsid w:val="00E87E7B"/>
    <w:rsid w:val="00E87E7E"/>
    <w:rsid w:val="00E87EB4"/>
    <w:rsid w:val="00E87EF1"/>
    <w:rsid w:val="00E87F59"/>
    <w:rsid w:val="00E90097"/>
    <w:rsid w:val="00E9018B"/>
    <w:rsid w:val="00E90197"/>
    <w:rsid w:val="00E9023F"/>
    <w:rsid w:val="00E9038F"/>
    <w:rsid w:val="00E903BA"/>
    <w:rsid w:val="00E903D7"/>
    <w:rsid w:val="00E903DD"/>
    <w:rsid w:val="00E90430"/>
    <w:rsid w:val="00E904AA"/>
    <w:rsid w:val="00E9057C"/>
    <w:rsid w:val="00E90907"/>
    <w:rsid w:val="00E90921"/>
    <w:rsid w:val="00E90994"/>
    <w:rsid w:val="00E90A05"/>
    <w:rsid w:val="00E90B45"/>
    <w:rsid w:val="00E90D63"/>
    <w:rsid w:val="00E90DD7"/>
    <w:rsid w:val="00E90E11"/>
    <w:rsid w:val="00E90F68"/>
    <w:rsid w:val="00E90FC3"/>
    <w:rsid w:val="00E90FC8"/>
    <w:rsid w:val="00E9101E"/>
    <w:rsid w:val="00E91108"/>
    <w:rsid w:val="00E915ED"/>
    <w:rsid w:val="00E915FD"/>
    <w:rsid w:val="00E91617"/>
    <w:rsid w:val="00E91820"/>
    <w:rsid w:val="00E91853"/>
    <w:rsid w:val="00E91863"/>
    <w:rsid w:val="00E9188F"/>
    <w:rsid w:val="00E918A0"/>
    <w:rsid w:val="00E91914"/>
    <w:rsid w:val="00E91A7F"/>
    <w:rsid w:val="00E91CAB"/>
    <w:rsid w:val="00E91CC2"/>
    <w:rsid w:val="00E91D07"/>
    <w:rsid w:val="00E91D9B"/>
    <w:rsid w:val="00E91DEC"/>
    <w:rsid w:val="00E91FDE"/>
    <w:rsid w:val="00E920E0"/>
    <w:rsid w:val="00E92189"/>
    <w:rsid w:val="00E9222D"/>
    <w:rsid w:val="00E92252"/>
    <w:rsid w:val="00E92269"/>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57"/>
    <w:rsid w:val="00E92A68"/>
    <w:rsid w:val="00E92A95"/>
    <w:rsid w:val="00E92C6E"/>
    <w:rsid w:val="00E92E28"/>
    <w:rsid w:val="00E92F11"/>
    <w:rsid w:val="00E92F55"/>
    <w:rsid w:val="00E92F92"/>
    <w:rsid w:val="00E92FC8"/>
    <w:rsid w:val="00E930E7"/>
    <w:rsid w:val="00E93110"/>
    <w:rsid w:val="00E93172"/>
    <w:rsid w:val="00E931A4"/>
    <w:rsid w:val="00E93228"/>
    <w:rsid w:val="00E93453"/>
    <w:rsid w:val="00E935D3"/>
    <w:rsid w:val="00E9363C"/>
    <w:rsid w:val="00E936B6"/>
    <w:rsid w:val="00E9383A"/>
    <w:rsid w:val="00E9392C"/>
    <w:rsid w:val="00E93D95"/>
    <w:rsid w:val="00E93DF3"/>
    <w:rsid w:val="00E93E7A"/>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9E"/>
    <w:rsid w:val="00E947BC"/>
    <w:rsid w:val="00E9492D"/>
    <w:rsid w:val="00E94936"/>
    <w:rsid w:val="00E94A41"/>
    <w:rsid w:val="00E94B04"/>
    <w:rsid w:val="00E94B10"/>
    <w:rsid w:val="00E94B5E"/>
    <w:rsid w:val="00E94C0A"/>
    <w:rsid w:val="00E94C3D"/>
    <w:rsid w:val="00E94C66"/>
    <w:rsid w:val="00E94D11"/>
    <w:rsid w:val="00E94D30"/>
    <w:rsid w:val="00E94DDE"/>
    <w:rsid w:val="00E94E2B"/>
    <w:rsid w:val="00E94E56"/>
    <w:rsid w:val="00E94EBD"/>
    <w:rsid w:val="00E94F12"/>
    <w:rsid w:val="00E94F46"/>
    <w:rsid w:val="00E94FBE"/>
    <w:rsid w:val="00E95063"/>
    <w:rsid w:val="00E950A3"/>
    <w:rsid w:val="00E950E9"/>
    <w:rsid w:val="00E95106"/>
    <w:rsid w:val="00E95118"/>
    <w:rsid w:val="00E95187"/>
    <w:rsid w:val="00E952F7"/>
    <w:rsid w:val="00E9546F"/>
    <w:rsid w:val="00E95540"/>
    <w:rsid w:val="00E9557A"/>
    <w:rsid w:val="00E95629"/>
    <w:rsid w:val="00E95636"/>
    <w:rsid w:val="00E95700"/>
    <w:rsid w:val="00E95726"/>
    <w:rsid w:val="00E9573E"/>
    <w:rsid w:val="00E95808"/>
    <w:rsid w:val="00E9582D"/>
    <w:rsid w:val="00E9587A"/>
    <w:rsid w:val="00E95963"/>
    <w:rsid w:val="00E959E3"/>
    <w:rsid w:val="00E95A80"/>
    <w:rsid w:val="00E95AAD"/>
    <w:rsid w:val="00E95B9A"/>
    <w:rsid w:val="00E95D60"/>
    <w:rsid w:val="00E95EA3"/>
    <w:rsid w:val="00E95F80"/>
    <w:rsid w:val="00E9604B"/>
    <w:rsid w:val="00E96161"/>
    <w:rsid w:val="00E96199"/>
    <w:rsid w:val="00E96222"/>
    <w:rsid w:val="00E9627C"/>
    <w:rsid w:val="00E962A7"/>
    <w:rsid w:val="00E96419"/>
    <w:rsid w:val="00E96429"/>
    <w:rsid w:val="00E9644E"/>
    <w:rsid w:val="00E965BF"/>
    <w:rsid w:val="00E96610"/>
    <w:rsid w:val="00E9662D"/>
    <w:rsid w:val="00E966E5"/>
    <w:rsid w:val="00E96A13"/>
    <w:rsid w:val="00E96AFE"/>
    <w:rsid w:val="00E96B92"/>
    <w:rsid w:val="00E96CE3"/>
    <w:rsid w:val="00E96D45"/>
    <w:rsid w:val="00E96DFA"/>
    <w:rsid w:val="00E96F33"/>
    <w:rsid w:val="00E96FE4"/>
    <w:rsid w:val="00E9717A"/>
    <w:rsid w:val="00E971EC"/>
    <w:rsid w:val="00E97400"/>
    <w:rsid w:val="00E9744C"/>
    <w:rsid w:val="00E97466"/>
    <w:rsid w:val="00E97517"/>
    <w:rsid w:val="00E975DB"/>
    <w:rsid w:val="00E97670"/>
    <w:rsid w:val="00E97821"/>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76"/>
    <w:rsid w:val="00EA04D8"/>
    <w:rsid w:val="00EA053D"/>
    <w:rsid w:val="00EA057F"/>
    <w:rsid w:val="00EA05D9"/>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0AE"/>
    <w:rsid w:val="00EA1130"/>
    <w:rsid w:val="00EA1165"/>
    <w:rsid w:val="00EA118E"/>
    <w:rsid w:val="00EA1322"/>
    <w:rsid w:val="00EA1448"/>
    <w:rsid w:val="00EA165C"/>
    <w:rsid w:val="00EA16B0"/>
    <w:rsid w:val="00EA16F9"/>
    <w:rsid w:val="00EA175F"/>
    <w:rsid w:val="00EA1771"/>
    <w:rsid w:val="00EA18FC"/>
    <w:rsid w:val="00EA1933"/>
    <w:rsid w:val="00EA1AB8"/>
    <w:rsid w:val="00EA1CD9"/>
    <w:rsid w:val="00EA1D7C"/>
    <w:rsid w:val="00EA1EBD"/>
    <w:rsid w:val="00EA1EFE"/>
    <w:rsid w:val="00EA1F08"/>
    <w:rsid w:val="00EA20E1"/>
    <w:rsid w:val="00EA218B"/>
    <w:rsid w:val="00EA21E0"/>
    <w:rsid w:val="00EA221A"/>
    <w:rsid w:val="00EA22A5"/>
    <w:rsid w:val="00EA2314"/>
    <w:rsid w:val="00EA2359"/>
    <w:rsid w:val="00EA239F"/>
    <w:rsid w:val="00EA24F2"/>
    <w:rsid w:val="00EA2613"/>
    <w:rsid w:val="00EA26B0"/>
    <w:rsid w:val="00EA26C0"/>
    <w:rsid w:val="00EA26F5"/>
    <w:rsid w:val="00EA2A7E"/>
    <w:rsid w:val="00EA2ADB"/>
    <w:rsid w:val="00EA2B21"/>
    <w:rsid w:val="00EA2B3F"/>
    <w:rsid w:val="00EA2C27"/>
    <w:rsid w:val="00EA2CA4"/>
    <w:rsid w:val="00EA2CE2"/>
    <w:rsid w:val="00EA2D0C"/>
    <w:rsid w:val="00EA2D4F"/>
    <w:rsid w:val="00EA2D6C"/>
    <w:rsid w:val="00EA2E0A"/>
    <w:rsid w:val="00EA2E6D"/>
    <w:rsid w:val="00EA2EBB"/>
    <w:rsid w:val="00EA2F1B"/>
    <w:rsid w:val="00EA2F7E"/>
    <w:rsid w:val="00EA2F87"/>
    <w:rsid w:val="00EA2FB0"/>
    <w:rsid w:val="00EA2FC7"/>
    <w:rsid w:val="00EA3012"/>
    <w:rsid w:val="00EA3019"/>
    <w:rsid w:val="00EA30FA"/>
    <w:rsid w:val="00EA30FF"/>
    <w:rsid w:val="00EA3107"/>
    <w:rsid w:val="00EA312F"/>
    <w:rsid w:val="00EA3239"/>
    <w:rsid w:val="00EA32FF"/>
    <w:rsid w:val="00EA33AA"/>
    <w:rsid w:val="00EA3641"/>
    <w:rsid w:val="00EA36F2"/>
    <w:rsid w:val="00EA378D"/>
    <w:rsid w:val="00EA384F"/>
    <w:rsid w:val="00EA3855"/>
    <w:rsid w:val="00EA38AC"/>
    <w:rsid w:val="00EA391E"/>
    <w:rsid w:val="00EA3946"/>
    <w:rsid w:val="00EA39D8"/>
    <w:rsid w:val="00EA3AC5"/>
    <w:rsid w:val="00EA3B91"/>
    <w:rsid w:val="00EA3B9F"/>
    <w:rsid w:val="00EA3D29"/>
    <w:rsid w:val="00EA3D3E"/>
    <w:rsid w:val="00EA3D85"/>
    <w:rsid w:val="00EA3DA8"/>
    <w:rsid w:val="00EA3E35"/>
    <w:rsid w:val="00EA3E63"/>
    <w:rsid w:val="00EA3EF1"/>
    <w:rsid w:val="00EA3FAD"/>
    <w:rsid w:val="00EA4020"/>
    <w:rsid w:val="00EA4048"/>
    <w:rsid w:val="00EA409C"/>
    <w:rsid w:val="00EA40AE"/>
    <w:rsid w:val="00EA40DB"/>
    <w:rsid w:val="00EA40F2"/>
    <w:rsid w:val="00EA4143"/>
    <w:rsid w:val="00EA41B4"/>
    <w:rsid w:val="00EA41D3"/>
    <w:rsid w:val="00EA440D"/>
    <w:rsid w:val="00EA443F"/>
    <w:rsid w:val="00EA4460"/>
    <w:rsid w:val="00EA4A69"/>
    <w:rsid w:val="00EA4BBC"/>
    <w:rsid w:val="00EA4C72"/>
    <w:rsid w:val="00EA4CEA"/>
    <w:rsid w:val="00EA4E85"/>
    <w:rsid w:val="00EA4F14"/>
    <w:rsid w:val="00EA4F75"/>
    <w:rsid w:val="00EA5033"/>
    <w:rsid w:val="00EA5063"/>
    <w:rsid w:val="00EA510A"/>
    <w:rsid w:val="00EA529A"/>
    <w:rsid w:val="00EA52AE"/>
    <w:rsid w:val="00EA546F"/>
    <w:rsid w:val="00EA551C"/>
    <w:rsid w:val="00EA55B5"/>
    <w:rsid w:val="00EA564E"/>
    <w:rsid w:val="00EA576F"/>
    <w:rsid w:val="00EA57B7"/>
    <w:rsid w:val="00EA57BB"/>
    <w:rsid w:val="00EA5807"/>
    <w:rsid w:val="00EA592B"/>
    <w:rsid w:val="00EA597C"/>
    <w:rsid w:val="00EA5A54"/>
    <w:rsid w:val="00EA5B32"/>
    <w:rsid w:val="00EA5B4D"/>
    <w:rsid w:val="00EA5C2E"/>
    <w:rsid w:val="00EA5C72"/>
    <w:rsid w:val="00EA5D44"/>
    <w:rsid w:val="00EA5D53"/>
    <w:rsid w:val="00EA5F10"/>
    <w:rsid w:val="00EA6105"/>
    <w:rsid w:val="00EA6233"/>
    <w:rsid w:val="00EA6242"/>
    <w:rsid w:val="00EA6261"/>
    <w:rsid w:val="00EA6263"/>
    <w:rsid w:val="00EA65E5"/>
    <w:rsid w:val="00EA6658"/>
    <w:rsid w:val="00EA668C"/>
    <w:rsid w:val="00EA67BD"/>
    <w:rsid w:val="00EA68E3"/>
    <w:rsid w:val="00EA6900"/>
    <w:rsid w:val="00EA6AF2"/>
    <w:rsid w:val="00EA6B75"/>
    <w:rsid w:val="00EA6DD4"/>
    <w:rsid w:val="00EA7044"/>
    <w:rsid w:val="00EA7137"/>
    <w:rsid w:val="00EA713B"/>
    <w:rsid w:val="00EA74C5"/>
    <w:rsid w:val="00EA74DC"/>
    <w:rsid w:val="00EA7566"/>
    <w:rsid w:val="00EA7729"/>
    <w:rsid w:val="00EA7737"/>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1"/>
    <w:rsid w:val="00EB030C"/>
    <w:rsid w:val="00EB0620"/>
    <w:rsid w:val="00EB07B5"/>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4EC"/>
    <w:rsid w:val="00EB158B"/>
    <w:rsid w:val="00EB1640"/>
    <w:rsid w:val="00EB1665"/>
    <w:rsid w:val="00EB1683"/>
    <w:rsid w:val="00EB1757"/>
    <w:rsid w:val="00EB1788"/>
    <w:rsid w:val="00EB18DA"/>
    <w:rsid w:val="00EB1949"/>
    <w:rsid w:val="00EB1987"/>
    <w:rsid w:val="00EB1AC9"/>
    <w:rsid w:val="00EB1B4D"/>
    <w:rsid w:val="00EB1B62"/>
    <w:rsid w:val="00EB1B88"/>
    <w:rsid w:val="00EB1BE6"/>
    <w:rsid w:val="00EB1CBB"/>
    <w:rsid w:val="00EB1E94"/>
    <w:rsid w:val="00EB1F5D"/>
    <w:rsid w:val="00EB1F96"/>
    <w:rsid w:val="00EB1FB6"/>
    <w:rsid w:val="00EB1FBF"/>
    <w:rsid w:val="00EB1FD2"/>
    <w:rsid w:val="00EB1FEB"/>
    <w:rsid w:val="00EB2039"/>
    <w:rsid w:val="00EB2121"/>
    <w:rsid w:val="00EB215D"/>
    <w:rsid w:val="00EB220A"/>
    <w:rsid w:val="00EB2323"/>
    <w:rsid w:val="00EB248D"/>
    <w:rsid w:val="00EB2621"/>
    <w:rsid w:val="00EB2783"/>
    <w:rsid w:val="00EB28C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B"/>
    <w:rsid w:val="00EB35E1"/>
    <w:rsid w:val="00EB35EC"/>
    <w:rsid w:val="00EB3606"/>
    <w:rsid w:val="00EB38A7"/>
    <w:rsid w:val="00EB3BE1"/>
    <w:rsid w:val="00EB3C04"/>
    <w:rsid w:val="00EB3C22"/>
    <w:rsid w:val="00EB3C8F"/>
    <w:rsid w:val="00EB3C9C"/>
    <w:rsid w:val="00EB3CB3"/>
    <w:rsid w:val="00EB3CBD"/>
    <w:rsid w:val="00EB3D07"/>
    <w:rsid w:val="00EB3D83"/>
    <w:rsid w:val="00EB3EA5"/>
    <w:rsid w:val="00EB3F9E"/>
    <w:rsid w:val="00EB3FCC"/>
    <w:rsid w:val="00EB4052"/>
    <w:rsid w:val="00EB40FB"/>
    <w:rsid w:val="00EB4265"/>
    <w:rsid w:val="00EB4354"/>
    <w:rsid w:val="00EB43D1"/>
    <w:rsid w:val="00EB43E5"/>
    <w:rsid w:val="00EB4429"/>
    <w:rsid w:val="00EB4540"/>
    <w:rsid w:val="00EB464B"/>
    <w:rsid w:val="00EB4652"/>
    <w:rsid w:val="00EB469D"/>
    <w:rsid w:val="00EB481A"/>
    <w:rsid w:val="00EB490D"/>
    <w:rsid w:val="00EB4927"/>
    <w:rsid w:val="00EB4A05"/>
    <w:rsid w:val="00EB4ABA"/>
    <w:rsid w:val="00EB4B3F"/>
    <w:rsid w:val="00EB4BC0"/>
    <w:rsid w:val="00EB4CA7"/>
    <w:rsid w:val="00EB4CC8"/>
    <w:rsid w:val="00EB4CC9"/>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AC"/>
    <w:rsid w:val="00EB57D4"/>
    <w:rsid w:val="00EB589E"/>
    <w:rsid w:val="00EB5904"/>
    <w:rsid w:val="00EB5B62"/>
    <w:rsid w:val="00EB5C26"/>
    <w:rsid w:val="00EB5D55"/>
    <w:rsid w:val="00EB5D77"/>
    <w:rsid w:val="00EB5DC6"/>
    <w:rsid w:val="00EB5E10"/>
    <w:rsid w:val="00EB5E35"/>
    <w:rsid w:val="00EB5E4D"/>
    <w:rsid w:val="00EB5F17"/>
    <w:rsid w:val="00EB60C4"/>
    <w:rsid w:val="00EB60F0"/>
    <w:rsid w:val="00EB6129"/>
    <w:rsid w:val="00EB61FD"/>
    <w:rsid w:val="00EB63E3"/>
    <w:rsid w:val="00EB64F8"/>
    <w:rsid w:val="00EB652F"/>
    <w:rsid w:val="00EB6606"/>
    <w:rsid w:val="00EB6744"/>
    <w:rsid w:val="00EB678F"/>
    <w:rsid w:val="00EB67A0"/>
    <w:rsid w:val="00EB67A9"/>
    <w:rsid w:val="00EB6878"/>
    <w:rsid w:val="00EB6887"/>
    <w:rsid w:val="00EB68F2"/>
    <w:rsid w:val="00EB6AA3"/>
    <w:rsid w:val="00EB6AA9"/>
    <w:rsid w:val="00EB6B32"/>
    <w:rsid w:val="00EB6B39"/>
    <w:rsid w:val="00EB6BD5"/>
    <w:rsid w:val="00EB6CDF"/>
    <w:rsid w:val="00EB6D17"/>
    <w:rsid w:val="00EB6D46"/>
    <w:rsid w:val="00EB6D5F"/>
    <w:rsid w:val="00EB6EF3"/>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C67"/>
    <w:rsid w:val="00EB7C8F"/>
    <w:rsid w:val="00EB7D12"/>
    <w:rsid w:val="00EB7D3E"/>
    <w:rsid w:val="00EB7EF6"/>
    <w:rsid w:val="00EC00E1"/>
    <w:rsid w:val="00EC00EE"/>
    <w:rsid w:val="00EC02C5"/>
    <w:rsid w:val="00EC0315"/>
    <w:rsid w:val="00EC039A"/>
    <w:rsid w:val="00EC03FE"/>
    <w:rsid w:val="00EC044D"/>
    <w:rsid w:val="00EC04AF"/>
    <w:rsid w:val="00EC0514"/>
    <w:rsid w:val="00EC0563"/>
    <w:rsid w:val="00EC060C"/>
    <w:rsid w:val="00EC06A5"/>
    <w:rsid w:val="00EC0B2D"/>
    <w:rsid w:val="00EC0B2F"/>
    <w:rsid w:val="00EC0C27"/>
    <w:rsid w:val="00EC0D3F"/>
    <w:rsid w:val="00EC0E53"/>
    <w:rsid w:val="00EC0E75"/>
    <w:rsid w:val="00EC0E9E"/>
    <w:rsid w:val="00EC0F1F"/>
    <w:rsid w:val="00EC107C"/>
    <w:rsid w:val="00EC108C"/>
    <w:rsid w:val="00EC1125"/>
    <w:rsid w:val="00EC113E"/>
    <w:rsid w:val="00EC11A3"/>
    <w:rsid w:val="00EC1268"/>
    <w:rsid w:val="00EC13A4"/>
    <w:rsid w:val="00EC143C"/>
    <w:rsid w:val="00EC1479"/>
    <w:rsid w:val="00EC152B"/>
    <w:rsid w:val="00EC15D7"/>
    <w:rsid w:val="00EC162A"/>
    <w:rsid w:val="00EC1897"/>
    <w:rsid w:val="00EC194B"/>
    <w:rsid w:val="00EC1957"/>
    <w:rsid w:val="00EC1A2B"/>
    <w:rsid w:val="00EC1AB2"/>
    <w:rsid w:val="00EC1BCD"/>
    <w:rsid w:val="00EC1DAF"/>
    <w:rsid w:val="00EC1E30"/>
    <w:rsid w:val="00EC1F56"/>
    <w:rsid w:val="00EC1FB3"/>
    <w:rsid w:val="00EC1FE6"/>
    <w:rsid w:val="00EC2272"/>
    <w:rsid w:val="00EC228F"/>
    <w:rsid w:val="00EC22D7"/>
    <w:rsid w:val="00EC2301"/>
    <w:rsid w:val="00EC230F"/>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CA"/>
    <w:rsid w:val="00EC3481"/>
    <w:rsid w:val="00EC348E"/>
    <w:rsid w:val="00EC350A"/>
    <w:rsid w:val="00EC353A"/>
    <w:rsid w:val="00EC355E"/>
    <w:rsid w:val="00EC35AC"/>
    <w:rsid w:val="00EC3616"/>
    <w:rsid w:val="00EC36AD"/>
    <w:rsid w:val="00EC36B2"/>
    <w:rsid w:val="00EC36BE"/>
    <w:rsid w:val="00EC37B2"/>
    <w:rsid w:val="00EC39AB"/>
    <w:rsid w:val="00EC3A86"/>
    <w:rsid w:val="00EC3BC0"/>
    <w:rsid w:val="00EC3C24"/>
    <w:rsid w:val="00EC3D6A"/>
    <w:rsid w:val="00EC3D81"/>
    <w:rsid w:val="00EC3DB6"/>
    <w:rsid w:val="00EC3DFB"/>
    <w:rsid w:val="00EC3DFE"/>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80"/>
    <w:rsid w:val="00EC48A9"/>
    <w:rsid w:val="00EC48BB"/>
    <w:rsid w:val="00EC4954"/>
    <w:rsid w:val="00EC4964"/>
    <w:rsid w:val="00EC49CC"/>
    <w:rsid w:val="00EC49EB"/>
    <w:rsid w:val="00EC4A03"/>
    <w:rsid w:val="00EC4AAF"/>
    <w:rsid w:val="00EC4AD9"/>
    <w:rsid w:val="00EC4ADA"/>
    <w:rsid w:val="00EC4AFD"/>
    <w:rsid w:val="00EC4B0B"/>
    <w:rsid w:val="00EC4B3A"/>
    <w:rsid w:val="00EC4BEF"/>
    <w:rsid w:val="00EC4DA2"/>
    <w:rsid w:val="00EC4DAA"/>
    <w:rsid w:val="00EC4DD9"/>
    <w:rsid w:val="00EC4E1A"/>
    <w:rsid w:val="00EC4F58"/>
    <w:rsid w:val="00EC4FE2"/>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3"/>
    <w:rsid w:val="00EC59F9"/>
    <w:rsid w:val="00EC5B26"/>
    <w:rsid w:val="00EC5C38"/>
    <w:rsid w:val="00EC5CEB"/>
    <w:rsid w:val="00EC5D2B"/>
    <w:rsid w:val="00EC5D36"/>
    <w:rsid w:val="00EC601A"/>
    <w:rsid w:val="00EC616D"/>
    <w:rsid w:val="00EC6201"/>
    <w:rsid w:val="00EC621E"/>
    <w:rsid w:val="00EC63BC"/>
    <w:rsid w:val="00EC64A5"/>
    <w:rsid w:val="00EC64EE"/>
    <w:rsid w:val="00EC658F"/>
    <w:rsid w:val="00EC6819"/>
    <w:rsid w:val="00EC6878"/>
    <w:rsid w:val="00EC698E"/>
    <w:rsid w:val="00EC6A3C"/>
    <w:rsid w:val="00EC6AE0"/>
    <w:rsid w:val="00EC6C60"/>
    <w:rsid w:val="00EC6C93"/>
    <w:rsid w:val="00EC6DFF"/>
    <w:rsid w:val="00EC6E17"/>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E4D"/>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2B"/>
    <w:rsid w:val="00ED1E5F"/>
    <w:rsid w:val="00ED1F49"/>
    <w:rsid w:val="00ED1F66"/>
    <w:rsid w:val="00ED1FE8"/>
    <w:rsid w:val="00ED22C6"/>
    <w:rsid w:val="00ED2412"/>
    <w:rsid w:val="00ED26BD"/>
    <w:rsid w:val="00ED26FC"/>
    <w:rsid w:val="00ED27E9"/>
    <w:rsid w:val="00ED2A7D"/>
    <w:rsid w:val="00ED2B1E"/>
    <w:rsid w:val="00ED2BBB"/>
    <w:rsid w:val="00ED2BEE"/>
    <w:rsid w:val="00ED2C3B"/>
    <w:rsid w:val="00ED2C6B"/>
    <w:rsid w:val="00ED2CE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826"/>
    <w:rsid w:val="00ED38B7"/>
    <w:rsid w:val="00ED3941"/>
    <w:rsid w:val="00ED397B"/>
    <w:rsid w:val="00ED39D4"/>
    <w:rsid w:val="00ED3A0E"/>
    <w:rsid w:val="00ED3AF5"/>
    <w:rsid w:val="00ED3C01"/>
    <w:rsid w:val="00ED3C28"/>
    <w:rsid w:val="00ED3C3B"/>
    <w:rsid w:val="00ED3CC3"/>
    <w:rsid w:val="00ED3E14"/>
    <w:rsid w:val="00ED3E2B"/>
    <w:rsid w:val="00ED3E38"/>
    <w:rsid w:val="00ED3E39"/>
    <w:rsid w:val="00ED3EF5"/>
    <w:rsid w:val="00ED3F2B"/>
    <w:rsid w:val="00ED3F57"/>
    <w:rsid w:val="00ED3F71"/>
    <w:rsid w:val="00ED407B"/>
    <w:rsid w:val="00ED40D4"/>
    <w:rsid w:val="00ED4128"/>
    <w:rsid w:val="00ED41FB"/>
    <w:rsid w:val="00ED4219"/>
    <w:rsid w:val="00ED42E2"/>
    <w:rsid w:val="00ED4412"/>
    <w:rsid w:val="00ED4506"/>
    <w:rsid w:val="00ED4559"/>
    <w:rsid w:val="00ED4564"/>
    <w:rsid w:val="00ED4593"/>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25F"/>
    <w:rsid w:val="00ED532D"/>
    <w:rsid w:val="00ED5460"/>
    <w:rsid w:val="00ED5470"/>
    <w:rsid w:val="00ED54B9"/>
    <w:rsid w:val="00ED5593"/>
    <w:rsid w:val="00ED55B8"/>
    <w:rsid w:val="00ED55C3"/>
    <w:rsid w:val="00ED5631"/>
    <w:rsid w:val="00ED5719"/>
    <w:rsid w:val="00ED583F"/>
    <w:rsid w:val="00ED591D"/>
    <w:rsid w:val="00ED5995"/>
    <w:rsid w:val="00ED5AB0"/>
    <w:rsid w:val="00ED5AE0"/>
    <w:rsid w:val="00ED5B4D"/>
    <w:rsid w:val="00ED5C96"/>
    <w:rsid w:val="00ED5DF0"/>
    <w:rsid w:val="00ED5E14"/>
    <w:rsid w:val="00ED5E66"/>
    <w:rsid w:val="00ED5F65"/>
    <w:rsid w:val="00ED607F"/>
    <w:rsid w:val="00ED608E"/>
    <w:rsid w:val="00ED61D4"/>
    <w:rsid w:val="00ED6218"/>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1AD"/>
    <w:rsid w:val="00ED7360"/>
    <w:rsid w:val="00ED73DD"/>
    <w:rsid w:val="00ED747A"/>
    <w:rsid w:val="00ED750B"/>
    <w:rsid w:val="00ED751D"/>
    <w:rsid w:val="00ED759E"/>
    <w:rsid w:val="00ED75A2"/>
    <w:rsid w:val="00ED75EE"/>
    <w:rsid w:val="00ED7622"/>
    <w:rsid w:val="00ED7628"/>
    <w:rsid w:val="00ED767C"/>
    <w:rsid w:val="00ED779B"/>
    <w:rsid w:val="00ED77A9"/>
    <w:rsid w:val="00ED77FF"/>
    <w:rsid w:val="00ED781B"/>
    <w:rsid w:val="00ED782A"/>
    <w:rsid w:val="00ED7952"/>
    <w:rsid w:val="00ED79D0"/>
    <w:rsid w:val="00ED7BEA"/>
    <w:rsid w:val="00ED7DE2"/>
    <w:rsid w:val="00EE0097"/>
    <w:rsid w:val="00EE00ED"/>
    <w:rsid w:val="00EE0121"/>
    <w:rsid w:val="00EE01B1"/>
    <w:rsid w:val="00EE021C"/>
    <w:rsid w:val="00EE0351"/>
    <w:rsid w:val="00EE0359"/>
    <w:rsid w:val="00EE0378"/>
    <w:rsid w:val="00EE03AE"/>
    <w:rsid w:val="00EE0458"/>
    <w:rsid w:val="00EE04DF"/>
    <w:rsid w:val="00EE072F"/>
    <w:rsid w:val="00EE07F7"/>
    <w:rsid w:val="00EE08A6"/>
    <w:rsid w:val="00EE0911"/>
    <w:rsid w:val="00EE095E"/>
    <w:rsid w:val="00EE09F2"/>
    <w:rsid w:val="00EE0A0F"/>
    <w:rsid w:val="00EE0A49"/>
    <w:rsid w:val="00EE0AE3"/>
    <w:rsid w:val="00EE0B8F"/>
    <w:rsid w:val="00EE0BB0"/>
    <w:rsid w:val="00EE1173"/>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2B5"/>
    <w:rsid w:val="00EE2302"/>
    <w:rsid w:val="00EE234A"/>
    <w:rsid w:val="00EE24A4"/>
    <w:rsid w:val="00EE25B3"/>
    <w:rsid w:val="00EE2623"/>
    <w:rsid w:val="00EE2636"/>
    <w:rsid w:val="00EE26FC"/>
    <w:rsid w:val="00EE277D"/>
    <w:rsid w:val="00EE2863"/>
    <w:rsid w:val="00EE2898"/>
    <w:rsid w:val="00EE28EC"/>
    <w:rsid w:val="00EE2A38"/>
    <w:rsid w:val="00EE2A63"/>
    <w:rsid w:val="00EE2A65"/>
    <w:rsid w:val="00EE2A6B"/>
    <w:rsid w:val="00EE2A98"/>
    <w:rsid w:val="00EE2AA1"/>
    <w:rsid w:val="00EE2AAE"/>
    <w:rsid w:val="00EE2C7F"/>
    <w:rsid w:val="00EE2CDF"/>
    <w:rsid w:val="00EE2D1A"/>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19"/>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25"/>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8"/>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BE"/>
    <w:rsid w:val="00EE5BCD"/>
    <w:rsid w:val="00EE5DA8"/>
    <w:rsid w:val="00EE5DD9"/>
    <w:rsid w:val="00EE5E14"/>
    <w:rsid w:val="00EE5E3A"/>
    <w:rsid w:val="00EE5E98"/>
    <w:rsid w:val="00EE5EC3"/>
    <w:rsid w:val="00EE5F42"/>
    <w:rsid w:val="00EE5FEA"/>
    <w:rsid w:val="00EE60E9"/>
    <w:rsid w:val="00EE6223"/>
    <w:rsid w:val="00EE6246"/>
    <w:rsid w:val="00EE6328"/>
    <w:rsid w:val="00EE6360"/>
    <w:rsid w:val="00EE63E5"/>
    <w:rsid w:val="00EE6630"/>
    <w:rsid w:val="00EE669C"/>
    <w:rsid w:val="00EE6706"/>
    <w:rsid w:val="00EE6864"/>
    <w:rsid w:val="00EE689F"/>
    <w:rsid w:val="00EE6930"/>
    <w:rsid w:val="00EE6AA2"/>
    <w:rsid w:val="00EE6B19"/>
    <w:rsid w:val="00EE6B6E"/>
    <w:rsid w:val="00EE6C3C"/>
    <w:rsid w:val="00EE6D08"/>
    <w:rsid w:val="00EE6D0D"/>
    <w:rsid w:val="00EE6DD0"/>
    <w:rsid w:val="00EE6E91"/>
    <w:rsid w:val="00EE6EF9"/>
    <w:rsid w:val="00EE700E"/>
    <w:rsid w:val="00EE7067"/>
    <w:rsid w:val="00EE706D"/>
    <w:rsid w:val="00EE70B3"/>
    <w:rsid w:val="00EE7148"/>
    <w:rsid w:val="00EE71B1"/>
    <w:rsid w:val="00EE72F4"/>
    <w:rsid w:val="00EE7329"/>
    <w:rsid w:val="00EE7521"/>
    <w:rsid w:val="00EE756F"/>
    <w:rsid w:val="00EE7795"/>
    <w:rsid w:val="00EE783B"/>
    <w:rsid w:val="00EE7910"/>
    <w:rsid w:val="00EE79A5"/>
    <w:rsid w:val="00EE79F9"/>
    <w:rsid w:val="00EE7A26"/>
    <w:rsid w:val="00EE7A3B"/>
    <w:rsid w:val="00EE7B5F"/>
    <w:rsid w:val="00EE7B7F"/>
    <w:rsid w:val="00EE7C6C"/>
    <w:rsid w:val="00EE7CEC"/>
    <w:rsid w:val="00EE7D4E"/>
    <w:rsid w:val="00EE7E70"/>
    <w:rsid w:val="00EE7EB4"/>
    <w:rsid w:val="00EE7EBC"/>
    <w:rsid w:val="00EE7EDE"/>
    <w:rsid w:val="00EE7FC8"/>
    <w:rsid w:val="00EE91E8"/>
    <w:rsid w:val="00EEE65A"/>
    <w:rsid w:val="00EF00D4"/>
    <w:rsid w:val="00EF00EC"/>
    <w:rsid w:val="00EF01D9"/>
    <w:rsid w:val="00EF0289"/>
    <w:rsid w:val="00EF02E6"/>
    <w:rsid w:val="00EF03F5"/>
    <w:rsid w:val="00EF042A"/>
    <w:rsid w:val="00EF0567"/>
    <w:rsid w:val="00EF05DE"/>
    <w:rsid w:val="00EF06DE"/>
    <w:rsid w:val="00EF07EA"/>
    <w:rsid w:val="00EF0C35"/>
    <w:rsid w:val="00EF0D54"/>
    <w:rsid w:val="00EF0D87"/>
    <w:rsid w:val="00EF0DC0"/>
    <w:rsid w:val="00EF0DE2"/>
    <w:rsid w:val="00EF0EAD"/>
    <w:rsid w:val="00EF1055"/>
    <w:rsid w:val="00EF1145"/>
    <w:rsid w:val="00EF11E0"/>
    <w:rsid w:val="00EF12E6"/>
    <w:rsid w:val="00EF1343"/>
    <w:rsid w:val="00EF13D1"/>
    <w:rsid w:val="00EF13DB"/>
    <w:rsid w:val="00EF14E0"/>
    <w:rsid w:val="00EF152E"/>
    <w:rsid w:val="00EF1621"/>
    <w:rsid w:val="00EF1651"/>
    <w:rsid w:val="00EF166D"/>
    <w:rsid w:val="00EF1896"/>
    <w:rsid w:val="00EF1976"/>
    <w:rsid w:val="00EF1982"/>
    <w:rsid w:val="00EF1A07"/>
    <w:rsid w:val="00EF1AEC"/>
    <w:rsid w:val="00EF1B74"/>
    <w:rsid w:val="00EF1C26"/>
    <w:rsid w:val="00EF1C3F"/>
    <w:rsid w:val="00EF1CD1"/>
    <w:rsid w:val="00EF1D65"/>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0B"/>
    <w:rsid w:val="00EF2AA0"/>
    <w:rsid w:val="00EF2B6A"/>
    <w:rsid w:val="00EF2BD2"/>
    <w:rsid w:val="00EF2BE6"/>
    <w:rsid w:val="00EF2C5E"/>
    <w:rsid w:val="00EF2C8C"/>
    <w:rsid w:val="00EF2E69"/>
    <w:rsid w:val="00EF2E92"/>
    <w:rsid w:val="00EF2FFA"/>
    <w:rsid w:val="00EF3055"/>
    <w:rsid w:val="00EF324B"/>
    <w:rsid w:val="00EF3251"/>
    <w:rsid w:val="00EF32A0"/>
    <w:rsid w:val="00EF337D"/>
    <w:rsid w:val="00EF33A1"/>
    <w:rsid w:val="00EF3476"/>
    <w:rsid w:val="00EF34CD"/>
    <w:rsid w:val="00EF3695"/>
    <w:rsid w:val="00EF3719"/>
    <w:rsid w:val="00EF37E8"/>
    <w:rsid w:val="00EF3824"/>
    <w:rsid w:val="00EF38B2"/>
    <w:rsid w:val="00EF3925"/>
    <w:rsid w:val="00EF3A0F"/>
    <w:rsid w:val="00EF3A1D"/>
    <w:rsid w:val="00EF3A23"/>
    <w:rsid w:val="00EF3ADB"/>
    <w:rsid w:val="00EF3B7F"/>
    <w:rsid w:val="00EF3BF3"/>
    <w:rsid w:val="00EF3DC8"/>
    <w:rsid w:val="00EF3DD7"/>
    <w:rsid w:val="00EF3E42"/>
    <w:rsid w:val="00EF3E48"/>
    <w:rsid w:val="00EF3F5E"/>
    <w:rsid w:val="00EF3F98"/>
    <w:rsid w:val="00EF4023"/>
    <w:rsid w:val="00EF40DB"/>
    <w:rsid w:val="00EF421A"/>
    <w:rsid w:val="00EF4264"/>
    <w:rsid w:val="00EF42A0"/>
    <w:rsid w:val="00EF42A2"/>
    <w:rsid w:val="00EF4326"/>
    <w:rsid w:val="00EF4583"/>
    <w:rsid w:val="00EF45B9"/>
    <w:rsid w:val="00EF4658"/>
    <w:rsid w:val="00EF4661"/>
    <w:rsid w:val="00EF466A"/>
    <w:rsid w:val="00EF4728"/>
    <w:rsid w:val="00EF48CE"/>
    <w:rsid w:val="00EF4975"/>
    <w:rsid w:val="00EF49CD"/>
    <w:rsid w:val="00EF4A29"/>
    <w:rsid w:val="00EF4A76"/>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AD3"/>
    <w:rsid w:val="00EF5B10"/>
    <w:rsid w:val="00EF5C0A"/>
    <w:rsid w:val="00EF5D22"/>
    <w:rsid w:val="00EF5DD5"/>
    <w:rsid w:val="00EF5E31"/>
    <w:rsid w:val="00EF5E55"/>
    <w:rsid w:val="00EF5E5D"/>
    <w:rsid w:val="00EF5EB4"/>
    <w:rsid w:val="00EF5EBA"/>
    <w:rsid w:val="00EF5EF7"/>
    <w:rsid w:val="00EF5FD8"/>
    <w:rsid w:val="00EF60F1"/>
    <w:rsid w:val="00EF6119"/>
    <w:rsid w:val="00EF65A2"/>
    <w:rsid w:val="00EF6639"/>
    <w:rsid w:val="00EF6695"/>
    <w:rsid w:val="00EF676D"/>
    <w:rsid w:val="00EF68A5"/>
    <w:rsid w:val="00EF69E9"/>
    <w:rsid w:val="00EF6A95"/>
    <w:rsid w:val="00EF6AD0"/>
    <w:rsid w:val="00EF6AE5"/>
    <w:rsid w:val="00EF6B18"/>
    <w:rsid w:val="00EF6B8F"/>
    <w:rsid w:val="00EF6B9F"/>
    <w:rsid w:val="00EF6BDE"/>
    <w:rsid w:val="00EF6D00"/>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1C1"/>
    <w:rsid w:val="00F0025E"/>
    <w:rsid w:val="00F004BB"/>
    <w:rsid w:val="00F00584"/>
    <w:rsid w:val="00F00602"/>
    <w:rsid w:val="00F0080C"/>
    <w:rsid w:val="00F00825"/>
    <w:rsid w:val="00F00835"/>
    <w:rsid w:val="00F0085B"/>
    <w:rsid w:val="00F008E4"/>
    <w:rsid w:val="00F009D1"/>
    <w:rsid w:val="00F00A3C"/>
    <w:rsid w:val="00F00AD1"/>
    <w:rsid w:val="00F00B2A"/>
    <w:rsid w:val="00F00C0F"/>
    <w:rsid w:val="00F00C7A"/>
    <w:rsid w:val="00F00D39"/>
    <w:rsid w:val="00F00DBE"/>
    <w:rsid w:val="00F00E3F"/>
    <w:rsid w:val="00F00EDC"/>
    <w:rsid w:val="00F00F35"/>
    <w:rsid w:val="00F00FF1"/>
    <w:rsid w:val="00F010F1"/>
    <w:rsid w:val="00F01105"/>
    <w:rsid w:val="00F01278"/>
    <w:rsid w:val="00F0129F"/>
    <w:rsid w:val="00F012E8"/>
    <w:rsid w:val="00F01327"/>
    <w:rsid w:val="00F01361"/>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C5A"/>
    <w:rsid w:val="00F01DA9"/>
    <w:rsid w:val="00F0201E"/>
    <w:rsid w:val="00F0205A"/>
    <w:rsid w:val="00F020EB"/>
    <w:rsid w:val="00F0210E"/>
    <w:rsid w:val="00F0214C"/>
    <w:rsid w:val="00F021B8"/>
    <w:rsid w:val="00F024C4"/>
    <w:rsid w:val="00F02529"/>
    <w:rsid w:val="00F026D3"/>
    <w:rsid w:val="00F0276A"/>
    <w:rsid w:val="00F027D4"/>
    <w:rsid w:val="00F027E3"/>
    <w:rsid w:val="00F027E9"/>
    <w:rsid w:val="00F0281E"/>
    <w:rsid w:val="00F02867"/>
    <w:rsid w:val="00F0286C"/>
    <w:rsid w:val="00F028DA"/>
    <w:rsid w:val="00F0296B"/>
    <w:rsid w:val="00F02A85"/>
    <w:rsid w:val="00F02B0B"/>
    <w:rsid w:val="00F02B4E"/>
    <w:rsid w:val="00F02BC3"/>
    <w:rsid w:val="00F02C1B"/>
    <w:rsid w:val="00F02F69"/>
    <w:rsid w:val="00F02FAA"/>
    <w:rsid w:val="00F02FAD"/>
    <w:rsid w:val="00F03004"/>
    <w:rsid w:val="00F0307B"/>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C1"/>
    <w:rsid w:val="00F03BE2"/>
    <w:rsid w:val="00F03EEB"/>
    <w:rsid w:val="00F03F2E"/>
    <w:rsid w:val="00F04052"/>
    <w:rsid w:val="00F04066"/>
    <w:rsid w:val="00F040B0"/>
    <w:rsid w:val="00F041E5"/>
    <w:rsid w:val="00F041FA"/>
    <w:rsid w:val="00F041FD"/>
    <w:rsid w:val="00F04238"/>
    <w:rsid w:val="00F042D8"/>
    <w:rsid w:val="00F042EA"/>
    <w:rsid w:val="00F04303"/>
    <w:rsid w:val="00F04333"/>
    <w:rsid w:val="00F04359"/>
    <w:rsid w:val="00F043AF"/>
    <w:rsid w:val="00F0442F"/>
    <w:rsid w:val="00F0444A"/>
    <w:rsid w:val="00F04481"/>
    <w:rsid w:val="00F045C0"/>
    <w:rsid w:val="00F045D7"/>
    <w:rsid w:val="00F045F6"/>
    <w:rsid w:val="00F046ED"/>
    <w:rsid w:val="00F04793"/>
    <w:rsid w:val="00F04868"/>
    <w:rsid w:val="00F04882"/>
    <w:rsid w:val="00F04926"/>
    <w:rsid w:val="00F049BC"/>
    <w:rsid w:val="00F04A4C"/>
    <w:rsid w:val="00F04A6F"/>
    <w:rsid w:val="00F04C64"/>
    <w:rsid w:val="00F04CF5"/>
    <w:rsid w:val="00F04D8B"/>
    <w:rsid w:val="00F04E1C"/>
    <w:rsid w:val="00F04ED9"/>
    <w:rsid w:val="00F05070"/>
    <w:rsid w:val="00F05083"/>
    <w:rsid w:val="00F0508D"/>
    <w:rsid w:val="00F05128"/>
    <w:rsid w:val="00F0514C"/>
    <w:rsid w:val="00F05171"/>
    <w:rsid w:val="00F05250"/>
    <w:rsid w:val="00F05394"/>
    <w:rsid w:val="00F0566B"/>
    <w:rsid w:val="00F0594F"/>
    <w:rsid w:val="00F05C6C"/>
    <w:rsid w:val="00F05DDA"/>
    <w:rsid w:val="00F05E64"/>
    <w:rsid w:val="00F05EA7"/>
    <w:rsid w:val="00F06075"/>
    <w:rsid w:val="00F060B9"/>
    <w:rsid w:val="00F060D6"/>
    <w:rsid w:val="00F060E0"/>
    <w:rsid w:val="00F062D3"/>
    <w:rsid w:val="00F06491"/>
    <w:rsid w:val="00F06559"/>
    <w:rsid w:val="00F06620"/>
    <w:rsid w:val="00F0672D"/>
    <w:rsid w:val="00F067D6"/>
    <w:rsid w:val="00F0687B"/>
    <w:rsid w:val="00F06900"/>
    <w:rsid w:val="00F06910"/>
    <w:rsid w:val="00F06962"/>
    <w:rsid w:val="00F069E6"/>
    <w:rsid w:val="00F06A62"/>
    <w:rsid w:val="00F06B2D"/>
    <w:rsid w:val="00F06B60"/>
    <w:rsid w:val="00F06C38"/>
    <w:rsid w:val="00F06E15"/>
    <w:rsid w:val="00F06F02"/>
    <w:rsid w:val="00F06F7B"/>
    <w:rsid w:val="00F06F85"/>
    <w:rsid w:val="00F06FF5"/>
    <w:rsid w:val="00F0703B"/>
    <w:rsid w:val="00F07147"/>
    <w:rsid w:val="00F071DB"/>
    <w:rsid w:val="00F071DE"/>
    <w:rsid w:val="00F0737F"/>
    <w:rsid w:val="00F0739E"/>
    <w:rsid w:val="00F07408"/>
    <w:rsid w:val="00F07462"/>
    <w:rsid w:val="00F07510"/>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2A"/>
    <w:rsid w:val="00F1085E"/>
    <w:rsid w:val="00F108A7"/>
    <w:rsid w:val="00F108B2"/>
    <w:rsid w:val="00F10AA9"/>
    <w:rsid w:val="00F10C10"/>
    <w:rsid w:val="00F10CB9"/>
    <w:rsid w:val="00F10D77"/>
    <w:rsid w:val="00F10DC7"/>
    <w:rsid w:val="00F10E3E"/>
    <w:rsid w:val="00F10E4B"/>
    <w:rsid w:val="00F10E7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6A"/>
    <w:rsid w:val="00F133A3"/>
    <w:rsid w:val="00F133E0"/>
    <w:rsid w:val="00F133F4"/>
    <w:rsid w:val="00F13509"/>
    <w:rsid w:val="00F1351B"/>
    <w:rsid w:val="00F13572"/>
    <w:rsid w:val="00F135B3"/>
    <w:rsid w:val="00F13660"/>
    <w:rsid w:val="00F1366D"/>
    <w:rsid w:val="00F13692"/>
    <w:rsid w:val="00F1370C"/>
    <w:rsid w:val="00F13763"/>
    <w:rsid w:val="00F137E5"/>
    <w:rsid w:val="00F1382F"/>
    <w:rsid w:val="00F138DA"/>
    <w:rsid w:val="00F13A21"/>
    <w:rsid w:val="00F13B30"/>
    <w:rsid w:val="00F13B40"/>
    <w:rsid w:val="00F13C72"/>
    <w:rsid w:val="00F13CDA"/>
    <w:rsid w:val="00F13F0B"/>
    <w:rsid w:val="00F13FF8"/>
    <w:rsid w:val="00F1403E"/>
    <w:rsid w:val="00F14056"/>
    <w:rsid w:val="00F1406C"/>
    <w:rsid w:val="00F1408E"/>
    <w:rsid w:val="00F1416B"/>
    <w:rsid w:val="00F143BA"/>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AE"/>
    <w:rsid w:val="00F155C4"/>
    <w:rsid w:val="00F155D5"/>
    <w:rsid w:val="00F1579C"/>
    <w:rsid w:val="00F157BE"/>
    <w:rsid w:val="00F157D9"/>
    <w:rsid w:val="00F15844"/>
    <w:rsid w:val="00F1584B"/>
    <w:rsid w:val="00F15891"/>
    <w:rsid w:val="00F158C7"/>
    <w:rsid w:val="00F158F9"/>
    <w:rsid w:val="00F15962"/>
    <w:rsid w:val="00F159C2"/>
    <w:rsid w:val="00F15A11"/>
    <w:rsid w:val="00F15A3C"/>
    <w:rsid w:val="00F15A58"/>
    <w:rsid w:val="00F15E27"/>
    <w:rsid w:val="00F15E77"/>
    <w:rsid w:val="00F15EF0"/>
    <w:rsid w:val="00F15FE9"/>
    <w:rsid w:val="00F1600F"/>
    <w:rsid w:val="00F160B2"/>
    <w:rsid w:val="00F160D0"/>
    <w:rsid w:val="00F16119"/>
    <w:rsid w:val="00F1612E"/>
    <w:rsid w:val="00F16161"/>
    <w:rsid w:val="00F1622E"/>
    <w:rsid w:val="00F163E0"/>
    <w:rsid w:val="00F16429"/>
    <w:rsid w:val="00F16501"/>
    <w:rsid w:val="00F165FD"/>
    <w:rsid w:val="00F16728"/>
    <w:rsid w:val="00F16811"/>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4B"/>
    <w:rsid w:val="00F17250"/>
    <w:rsid w:val="00F173D5"/>
    <w:rsid w:val="00F17409"/>
    <w:rsid w:val="00F17442"/>
    <w:rsid w:val="00F174FF"/>
    <w:rsid w:val="00F1753E"/>
    <w:rsid w:val="00F1754C"/>
    <w:rsid w:val="00F1755F"/>
    <w:rsid w:val="00F175CE"/>
    <w:rsid w:val="00F1774F"/>
    <w:rsid w:val="00F177D6"/>
    <w:rsid w:val="00F17B1F"/>
    <w:rsid w:val="00F17BAF"/>
    <w:rsid w:val="00F17BEE"/>
    <w:rsid w:val="00F17D23"/>
    <w:rsid w:val="00F17D49"/>
    <w:rsid w:val="00F17E6B"/>
    <w:rsid w:val="00F17E98"/>
    <w:rsid w:val="00F17EF4"/>
    <w:rsid w:val="00F17F3C"/>
    <w:rsid w:val="00F2001F"/>
    <w:rsid w:val="00F20071"/>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13D"/>
    <w:rsid w:val="00F21274"/>
    <w:rsid w:val="00F212E6"/>
    <w:rsid w:val="00F2134E"/>
    <w:rsid w:val="00F213DD"/>
    <w:rsid w:val="00F214FA"/>
    <w:rsid w:val="00F2151C"/>
    <w:rsid w:val="00F215E5"/>
    <w:rsid w:val="00F21602"/>
    <w:rsid w:val="00F2168B"/>
    <w:rsid w:val="00F21798"/>
    <w:rsid w:val="00F217A4"/>
    <w:rsid w:val="00F21832"/>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F18"/>
    <w:rsid w:val="00F22F3C"/>
    <w:rsid w:val="00F22FEF"/>
    <w:rsid w:val="00F230BF"/>
    <w:rsid w:val="00F2313E"/>
    <w:rsid w:val="00F2313F"/>
    <w:rsid w:val="00F23161"/>
    <w:rsid w:val="00F232A1"/>
    <w:rsid w:val="00F233AD"/>
    <w:rsid w:val="00F233E0"/>
    <w:rsid w:val="00F234AC"/>
    <w:rsid w:val="00F2360E"/>
    <w:rsid w:val="00F23646"/>
    <w:rsid w:val="00F236F0"/>
    <w:rsid w:val="00F237D6"/>
    <w:rsid w:val="00F239AF"/>
    <w:rsid w:val="00F23C03"/>
    <w:rsid w:val="00F23C7F"/>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D"/>
    <w:rsid w:val="00F2482E"/>
    <w:rsid w:val="00F24A2C"/>
    <w:rsid w:val="00F24A7F"/>
    <w:rsid w:val="00F24B63"/>
    <w:rsid w:val="00F24BB0"/>
    <w:rsid w:val="00F24BED"/>
    <w:rsid w:val="00F24C49"/>
    <w:rsid w:val="00F24C52"/>
    <w:rsid w:val="00F24F4C"/>
    <w:rsid w:val="00F24F6C"/>
    <w:rsid w:val="00F24FF6"/>
    <w:rsid w:val="00F25198"/>
    <w:rsid w:val="00F2525F"/>
    <w:rsid w:val="00F25274"/>
    <w:rsid w:val="00F25409"/>
    <w:rsid w:val="00F25519"/>
    <w:rsid w:val="00F2551E"/>
    <w:rsid w:val="00F25528"/>
    <w:rsid w:val="00F255AE"/>
    <w:rsid w:val="00F255F2"/>
    <w:rsid w:val="00F25641"/>
    <w:rsid w:val="00F25695"/>
    <w:rsid w:val="00F256F6"/>
    <w:rsid w:val="00F2576D"/>
    <w:rsid w:val="00F2579C"/>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AE0"/>
    <w:rsid w:val="00F26B2A"/>
    <w:rsid w:val="00F26C1D"/>
    <w:rsid w:val="00F26C79"/>
    <w:rsid w:val="00F26D54"/>
    <w:rsid w:val="00F26DC2"/>
    <w:rsid w:val="00F26DC8"/>
    <w:rsid w:val="00F26F38"/>
    <w:rsid w:val="00F26F6A"/>
    <w:rsid w:val="00F2708B"/>
    <w:rsid w:val="00F271BE"/>
    <w:rsid w:val="00F274C7"/>
    <w:rsid w:val="00F27519"/>
    <w:rsid w:val="00F27520"/>
    <w:rsid w:val="00F27578"/>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27EC6"/>
    <w:rsid w:val="00F3000B"/>
    <w:rsid w:val="00F30013"/>
    <w:rsid w:val="00F3009F"/>
    <w:rsid w:val="00F30166"/>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AC4"/>
    <w:rsid w:val="00F30B1F"/>
    <w:rsid w:val="00F30B54"/>
    <w:rsid w:val="00F30B8E"/>
    <w:rsid w:val="00F30D52"/>
    <w:rsid w:val="00F30D62"/>
    <w:rsid w:val="00F30EF8"/>
    <w:rsid w:val="00F31049"/>
    <w:rsid w:val="00F31068"/>
    <w:rsid w:val="00F311A5"/>
    <w:rsid w:val="00F31247"/>
    <w:rsid w:val="00F312B6"/>
    <w:rsid w:val="00F312DA"/>
    <w:rsid w:val="00F3148E"/>
    <w:rsid w:val="00F3150A"/>
    <w:rsid w:val="00F3156D"/>
    <w:rsid w:val="00F315E8"/>
    <w:rsid w:val="00F3162A"/>
    <w:rsid w:val="00F31634"/>
    <w:rsid w:val="00F3164C"/>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153"/>
    <w:rsid w:val="00F32224"/>
    <w:rsid w:val="00F3224E"/>
    <w:rsid w:val="00F322D6"/>
    <w:rsid w:val="00F323F1"/>
    <w:rsid w:val="00F324A2"/>
    <w:rsid w:val="00F32524"/>
    <w:rsid w:val="00F32631"/>
    <w:rsid w:val="00F326D0"/>
    <w:rsid w:val="00F32771"/>
    <w:rsid w:val="00F32829"/>
    <w:rsid w:val="00F32958"/>
    <w:rsid w:val="00F329B5"/>
    <w:rsid w:val="00F329FD"/>
    <w:rsid w:val="00F32A2D"/>
    <w:rsid w:val="00F32A88"/>
    <w:rsid w:val="00F32A93"/>
    <w:rsid w:val="00F32B6E"/>
    <w:rsid w:val="00F32B8C"/>
    <w:rsid w:val="00F32BA4"/>
    <w:rsid w:val="00F32BAF"/>
    <w:rsid w:val="00F32C0D"/>
    <w:rsid w:val="00F32C66"/>
    <w:rsid w:val="00F32C7F"/>
    <w:rsid w:val="00F32CE9"/>
    <w:rsid w:val="00F32E2B"/>
    <w:rsid w:val="00F330C7"/>
    <w:rsid w:val="00F331A9"/>
    <w:rsid w:val="00F331D1"/>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2C"/>
    <w:rsid w:val="00F33D46"/>
    <w:rsid w:val="00F33D75"/>
    <w:rsid w:val="00F33EE0"/>
    <w:rsid w:val="00F33F69"/>
    <w:rsid w:val="00F33F70"/>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7B6"/>
    <w:rsid w:val="00F3483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732"/>
    <w:rsid w:val="00F358A2"/>
    <w:rsid w:val="00F358A4"/>
    <w:rsid w:val="00F3593A"/>
    <w:rsid w:val="00F35959"/>
    <w:rsid w:val="00F359BE"/>
    <w:rsid w:val="00F35A0F"/>
    <w:rsid w:val="00F35A20"/>
    <w:rsid w:val="00F35B76"/>
    <w:rsid w:val="00F35B7F"/>
    <w:rsid w:val="00F35B82"/>
    <w:rsid w:val="00F35BF2"/>
    <w:rsid w:val="00F35DBC"/>
    <w:rsid w:val="00F35F25"/>
    <w:rsid w:val="00F35F8D"/>
    <w:rsid w:val="00F36114"/>
    <w:rsid w:val="00F36135"/>
    <w:rsid w:val="00F36177"/>
    <w:rsid w:val="00F361CA"/>
    <w:rsid w:val="00F36362"/>
    <w:rsid w:val="00F36451"/>
    <w:rsid w:val="00F364BD"/>
    <w:rsid w:val="00F36500"/>
    <w:rsid w:val="00F365AC"/>
    <w:rsid w:val="00F365CC"/>
    <w:rsid w:val="00F3661F"/>
    <w:rsid w:val="00F36777"/>
    <w:rsid w:val="00F367E0"/>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A18"/>
    <w:rsid w:val="00F37C95"/>
    <w:rsid w:val="00F37D9E"/>
    <w:rsid w:val="00F37DB4"/>
    <w:rsid w:val="00F37DF7"/>
    <w:rsid w:val="00F37ED3"/>
    <w:rsid w:val="00F37F5D"/>
    <w:rsid w:val="00F39438"/>
    <w:rsid w:val="00F400E5"/>
    <w:rsid w:val="00F400FE"/>
    <w:rsid w:val="00F401CF"/>
    <w:rsid w:val="00F402D4"/>
    <w:rsid w:val="00F40303"/>
    <w:rsid w:val="00F40310"/>
    <w:rsid w:val="00F40365"/>
    <w:rsid w:val="00F4042A"/>
    <w:rsid w:val="00F40467"/>
    <w:rsid w:val="00F4049B"/>
    <w:rsid w:val="00F40535"/>
    <w:rsid w:val="00F4057F"/>
    <w:rsid w:val="00F40582"/>
    <w:rsid w:val="00F40590"/>
    <w:rsid w:val="00F405A2"/>
    <w:rsid w:val="00F405F1"/>
    <w:rsid w:val="00F4067A"/>
    <w:rsid w:val="00F406DD"/>
    <w:rsid w:val="00F4088A"/>
    <w:rsid w:val="00F408D6"/>
    <w:rsid w:val="00F40B57"/>
    <w:rsid w:val="00F40BF5"/>
    <w:rsid w:val="00F40C06"/>
    <w:rsid w:val="00F40C60"/>
    <w:rsid w:val="00F40C62"/>
    <w:rsid w:val="00F40D16"/>
    <w:rsid w:val="00F40DAE"/>
    <w:rsid w:val="00F40FAA"/>
    <w:rsid w:val="00F40FEA"/>
    <w:rsid w:val="00F4100D"/>
    <w:rsid w:val="00F41144"/>
    <w:rsid w:val="00F41259"/>
    <w:rsid w:val="00F413BA"/>
    <w:rsid w:val="00F4140A"/>
    <w:rsid w:val="00F41467"/>
    <w:rsid w:val="00F414A4"/>
    <w:rsid w:val="00F414C0"/>
    <w:rsid w:val="00F4152A"/>
    <w:rsid w:val="00F41606"/>
    <w:rsid w:val="00F416A5"/>
    <w:rsid w:val="00F41755"/>
    <w:rsid w:val="00F41816"/>
    <w:rsid w:val="00F4181C"/>
    <w:rsid w:val="00F4188B"/>
    <w:rsid w:val="00F41899"/>
    <w:rsid w:val="00F418F5"/>
    <w:rsid w:val="00F41902"/>
    <w:rsid w:val="00F41990"/>
    <w:rsid w:val="00F419B4"/>
    <w:rsid w:val="00F419E0"/>
    <w:rsid w:val="00F41A42"/>
    <w:rsid w:val="00F41AA2"/>
    <w:rsid w:val="00F41AB3"/>
    <w:rsid w:val="00F41B0F"/>
    <w:rsid w:val="00F41B57"/>
    <w:rsid w:val="00F41D01"/>
    <w:rsid w:val="00F41D17"/>
    <w:rsid w:val="00F41DAD"/>
    <w:rsid w:val="00F41ED7"/>
    <w:rsid w:val="00F42061"/>
    <w:rsid w:val="00F420ED"/>
    <w:rsid w:val="00F42134"/>
    <w:rsid w:val="00F421B4"/>
    <w:rsid w:val="00F422D6"/>
    <w:rsid w:val="00F42330"/>
    <w:rsid w:val="00F42347"/>
    <w:rsid w:val="00F4237B"/>
    <w:rsid w:val="00F42386"/>
    <w:rsid w:val="00F4257E"/>
    <w:rsid w:val="00F425B3"/>
    <w:rsid w:val="00F425CA"/>
    <w:rsid w:val="00F42869"/>
    <w:rsid w:val="00F4289D"/>
    <w:rsid w:val="00F428CF"/>
    <w:rsid w:val="00F428DC"/>
    <w:rsid w:val="00F42917"/>
    <w:rsid w:val="00F42927"/>
    <w:rsid w:val="00F42C3D"/>
    <w:rsid w:val="00F42D2E"/>
    <w:rsid w:val="00F42F83"/>
    <w:rsid w:val="00F42FD0"/>
    <w:rsid w:val="00F42FF9"/>
    <w:rsid w:val="00F43039"/>
    <w:rsid w:val="00F4316D"/>
    <w:rsid w:val="00F4319F"/>
    <w:rsid w:val="00F43227"/>
    <w:rsid w:val="00F43297"/>
    <w:rsid w:val="00F432E6"/>
    <w:rsid w:val="00F43368"/>
    <w:rsid w:val="00F4337F"/>
    <w:rsid w:val="00F43394"/>
    <w:rsid w:val="00F433E8"/>
    <w:rsid w:val="00F434FE"/>
    <w:rsid w:val="00F43548"/>
    <w:rsid w:val="00F43593"/>
    <w:rsid w:val="00F4369F"/>
    <w:rsid w:val="00F43746"/>
    <w:rsid w:val="00F43794"/>
    <w:rsid w:val="00F4382D"/>
    <w:rsid w:val="00F43914"/>
    <w:rsid w:val="00F4394F"/>
    <w:rsid w:val="00F43A5B"/>
    <w:rsid w:val="00F43B45"/>
    <w:rsid w:val="00F43C3F"/>
    <w:rsid w:val="00F43C43"/>
    <w:rsid w:val="00F43C80"/>
    <w:rsid w:val="00F43CC6"/>
    <w:rsid w:val="00F43D60"/>
    <w:rsid w:val="00F43DA5"/>
    <w:rsid w:val="00F43E1C"/>
    <w:rsid w:val="00F43E27"/>
    <w:rsid w:val="00F43E66"/>
    <w:rsid w:val="00F43F10"/>
    <w:rsid w:val="00F4404D"/>
    <w:rsid w:val="00F44387"/>
    <w:rsid w:val="00F444D9"/>
    <w:rsid w:val="00F445E1"/>
    <w:rsid w:val="00F44621"/>
    <w:rsid w:val="00F4464E"/>
    <w:rsid w:val="00F4466B"/>
    <w:rsid w:val="00F44775"/>
    <w:rsid w:val="00F447B0"/>
    <w:rsid w:val="00F44891"/>
    <w:rsid w:val="00F44AEC"/>
    <w:rsid w:val="00F44B66"/>
    <w:rsid w:val="00F44BA3"/>
    <w:rsid w:val="00F44BC5"/>
    <w:rsid w:val="00F44CED"/>
    <w:rsid w:val="00F44D6E"/>
    <w:rsid w:val="00F44E2E"/>
    <w:rsid w:val="00F44E3C"/>
    <w:rsid w:val="00F450E3"/>
    <w:rsid w:val="00F45121"/>
    <w:rsid w:val="00F451C4"/>
    <w:rsid w:val="00F4525D"/>
    <w:rsid w:val="00F452D3"/>
    <w:rsid w:val="00F454D0"/>
    <w:rsid w:val="00F456BC"/>
    <w:rsid w:val="00F457D4"/>
    <w:rsid w:val="00F45A65"/>
    <w:rsid w:val="00F45B2E"/>
    <w:rsid w:val="00F45C45"/>
    <w:rsid w:val="00F45D6A"/>
    <w:rsid w:val="00F45E9F"/>
    <w:rsid w:val="00F45EE1"/>
    <w:rsid w:val="00F45F58"/>
    <w:rsid w:val="00F45F5C"/>
    <w:rsid w:val="00F45F89"/>
    <w:rsid w:val="00F46014"/>
    <w:rsid w:val="00F460AC"/>
    <w:rsid w:val="00F46198"/>
    <w:rsid w:val="00F461AD"/>
    <w:rsid w:val="00F4624E"/>
    <w:rsid w:val="00F46255"/>
    <w:rsid w:val="00F4630B"/>
    <w:rsid w:val="00F46428"/>
    <w:rsid w:val="00F465B2"/>
    <w:rsid w:val="00F46653"/>
    <w:rsid w:val="00F46672"/>
    <w:rsid w:val="00F467BE"/>
    <w:rsid w:val="00F468C0"/>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626"/>
    <w:rsid w:val="00F4779A"/>
    <w:rsid w:val="00F47875"/>
    <w:rsid w:val="00F47898"/>
    <w:rsid w:val="00F47917"/>
    <w:rsid w:val="00F47926"/>
    <w:rsid w:val="00F4797B"/>
    <w:rsid w:val="00F47BA4"/>
    <w:rsid w:val="00F47BA5"/>
    <w:rsid w:val="00F47BD5"/>
    <w:rsid w:val="00F47CDD"/>
    <w:rsid w:val="00F47D9C"/>
    <w:rsid w:val="00F47E85"/>
    <w:rsid w:val="00F47EAA"/>
    <w:rsid w:val="00F47FA0"/>
    <w:rsid w:val="00F47FCC"/>
    <w:rsid w:val="00F47FF5"/>
    <w:rsid w:val="00F50046"/>
    <w:rsid w:val="00F50077"/>
    <w:rsid w:val="00F500C3"/>
    <w:rsid w:val="00F50114"/>
    <w:rsid w:val="00F501B3"/>
    <w:rsid w:val="00F501E0"/>
    <w:rsid w:val="00F50255"/>
    <w:rsid w:val="00F50267"/>
    <w:rsid w:val="00F50323"/>
    <w:rsid w:val="00F503A7"/>
    <w:rsid w:val="00F5043C"/>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41"/>
    <w:rsid w:val="00F5128D"/>
    <w:rsid w:val="00F51491"/>
    <w:rsid w:val="00F514E0"/>
    <w:rsid w:val="00F515B3"/>
    <w:rsid w:val="00F51680"/>
    <w:rsid w:val="00F51742"/>
    <w:rsid w:val="00F5188A"/>
    <w:rsid w:val="00F51929"/>
    <w:rsid w:val="00F51BA8"/>
    <w:rsid w:val="00F51C99"/>
    <w:rsid w:val="00F51D20"/>
    <w:rsid w:val="00F51D42"/>
    <w:rsid w:val="00F51D5A"/>
    <w:rsid w:val="00F51D97"/>
    <w:rsid w:val="00F51E08"/>
    <w:rsid w:val="00F52020"/>
    <w:rsid w:val="00F52118"/>
    <w:rsid w:val="00F523F4"/>
    <w:rsid w:val="00F5247C"/>
    <w:rsid w:val="00F52532"/>
    <w:rsid w:val="00F525DD"/>
    <w:rsid w:val="00F5266B"/>
    <w:rsid w:val="00F5276C"/>
    <w:rsid w:val="00F52824"/>
    <w:rsid w:val="00F52A3D"/>
    <w:rsid w:val="00F52A6A"/>
    <w:rsid w:val="00F52B43"/>
    <w:rsid w:val="00F52B8A"/>
    <w:rsid w:val="00F52DC5"/>
    <w:rsid w:val="00F52F0A"/>
    <w:rsid w:val="00F530C2"/>
    <w:rsid w:val="00F5316B"/>
    <w:rsid w:val="00F531CB"/>
    <w:rsid w:val="00F53257"/>
    <w:rsid w:val="00F532A7"/>
    <w:rsid w:val="00F5332F"/>
    <w:rsid w:val="00F53364"/>
    <w:rsid w:val="00F533E2"/>
    <w:rsid w:val="00F5347C"/>
    <w:rsid w:val="00F535BE"/>
    <w:rsid w:val="00F535CF"/>
    <w:rsid w:val="00F536CB"/>
    <w:rsid w:val="00F53750"/>
    <w:rsid w:val="00F53755"/>
    <w:rsid w:val="00F538E6"/>
    <w:rsid w:val="00F53B3E"/>
    <w:rsid w:val="00F53C33"/>
    <w:rsid w:val="00F53CCE"/>
    <w:rsid w:val="00F53D0C"/>
    <w:rsid w:val="00F53D49"/>
    <w:rsid w:val="00F53EC8"/>
    <w:rsid w:val="00F53F1D"/>
    <w:rsid w:val="00F53F3E"/>
    <w:rsid w:val="00F54041"/>
    <w:rsid w:val="00F540A9"/>
    <w:rsid w:val="00F54230"/>
    <w:rsid w:val="00F54233"/>
    <w:rsid w:val="00F5425C"/>
    <w:rsid w:val="00F54349"/>
    <w:rsid w:val="00F543BE"/>
    <w:rsid w:val="00F54502"/>
    <w:rsid w:val="00F5457F"/>
    <w:rsid w:val="00F54599"/>
    <w:rsid w:val="00F54613"/>
    <w:rsid w:val="00F54621"/>
    <w:rsid w:val="00F5462B"/>
    <w:rsid w:val="00F54656"/>
    <w:rsid w:val="00F547AA"/>
    <w:rsid w:val="00F547CC"/>
    <w:rsid w:val="00F54855"/>
    <w:rsid w:val="00F54926"/>
    <w:rsid w:val="00F5492C"/>
    <w:rsid w:val="00F5498A"/>
    <w:rsid w:val="00F54ABF"/>
    <w:rsid w:val="00F54BB4"/>
    <w:rsid w:val="00F54DDC"/>
    <w:rsid w:val="00F54E4C"/>
    <w:rsid w:val="00F54F46"/>
    <w:rsid w:val="00F54F7C"/>
    <w:rsid w:val="00F54FBE"/>
    <w:rsid w:val="00F54FE6"/>
    <w:rsid w:val="00F54FF2"/>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42"/>
    <w:rsid w:val="00F55CD0"/>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5D1"/>
    <w:rsid w:val="00F5661F"/>
    <w:rsid w:val="00F5682B"/>
    <w:rsid w:val="00F568E8"/>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9BA"/>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AC"/>
    <w:rsid w:val="00F609C0"/>
    <w:rsid w:val="00F60B27"/>
    <w:rsid w:val="00F60C6F"/>
    <w:rsid w:val="00F60CB8"/>
    <w:rsid w:val="00F60D4F"/>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17C"/>
    <w:rsid w:val="00F623BE"/>
    <w:rsid w:val="00F624ED"/>
    <w:rsid w:val="00F62582"/>
    <w:rsid w:val="00F625A2"/>
    <w:rsid w:val="00F62646"/>
    <w:rsid w:val="00F62777"/>
    <w:rsid w:val="00F627A3"/>
    <w:rsid w:val="00F62983"/>
    <w:rsid w:val="00F62A58"/>
    <w:rsid w:val="00F62AAD"/>
    <w:rsid w:val="00F62B54"/>
    <w:rsid w:val="00F62B95"/>
    <w:rsid w:val="00F62BA0"/>
    <w:rsid w:val="00F62D40"/>
    <w:rsid w:val="00F62D58"/>
    <w:rsid w:val="00F62D65"/>
    <w:rsid w:val="00F62D6F"/>
    <w:rsid w:val="00F62E1B"/>
    <w:rsid w:val="00F62E34"/>
    <w:rsid w:val="00F62ED3"/>
    <w:rsid w:val="00F62F2C"/>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B70"/>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4B1"/>
    <w:rsid w:val="00F6454A"/>
    <w:rsid w:val="00F646DB"/>
    <w:rsid w:val="00F646E5"/>
    <w:rsid w:val="00F64705"/>
    <w:rsid w:val="00F64711"/>
    <w:rsid w:val="00F64740"/>
    <w:rsid w:val="00F64768"/>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0E2"/>
    <w:rsid w:val="00F651DC"/>
    <w:rsid w:val="00F6522C"/>
    <w:rsid w:val="00F652B3"/>
    <w:rsid w:val="00F6536A"/>
    <w:rsid w:val="00F653AA"/>
    <w:rsid w:val="00F653B4"/>
    <w:rsid w:val="00F654A7"/>
    <w:rsid w:val="00F6551F"/>
    <w:rsid w:val="00F65537"/>
    <w:rsid w:val="00F65541"/>
    <w:rsid w:val="00F655AC"/>
    <w:rsid w:val="00F655E7"/>
    <w:rsid w:val="00F6561B"/>
    <w:rsid w:val="00F656A5"/>
    <w:rsid w:val="00F656F7"/>
    <w:rsid w:val="00F6571C"/>
    <w:rsid w:val="00F657BC"/>
    <w:rsid w:val="00F659AF"/>
    <w:rsid w:val="00F659C8"/>
    <w:rsid w:val="00F65ACC"/>
    <w:rsid w:val="00F65AEE"/>
    <w:rsid w:val="00F65C65"/>
    <w:rsid w:val="00F65E7A"/>
    <w:rsid w:val="00F65F15"/>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7A"/>
    <w:rsid w:val="00F674D6"/>
    <w:rsid w:val="00F67636"/>
    <w:rsid w:val="00F676CF"/>
    <w:rsid w:val="00F676D9"/>
    <w:rsid w:val="00F67730"/>
    <w:rsid w:val="00F677CF"/>
    <w:rsid w:val="00F67847"/>
    <w:rsid w:val="00F67A5D"/>
    <w:rsid w:val="00F67AD5"/>
    <w:rsid w:val="00F67AEE"/>
    <w:rsid w:val="00F67B04"/>
    <w:rsid w:val="00F67B73"/>
    <w:rsid w:val="00F67CBB"/>
    <w:rsid w:val="00F67D73"/>
    <w:rsid w:val="00F67DD2"/>
    <w:rsid w:val="00F67E70"/>
    <w:rsid w:val="00F67E8E"/>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200"/>
    <w:rsid w:val="00F713B9"/>
    <w:rsid w:val="00F714D6"/>
    <w:rsid w:val="00F714F4"/>
    <w:rsid w:val="00F715E2"/>
    <w:rsid w:val="00F7179F"/>
    <w:rsid w:val="00F717C5"/>
    <w:rsid w:val="00F717F1"/>
    <w:rsid w:val="00F71949"/>
    <w:rsid w:val="00F71A28"/>
    <w:rsid w:val="00F71A95"/>
    <w:rsid w:val="00F71B01"/>
    <w:rsid w:val="00F71BA6"/>
    <w:rsid w:val="00F71BFD"/>
    <w:rsid w:val="00F71C80"/>
    <w:rsid w:val="00F71CF2"/>
    <w:rsid w:val="00F71E31"/>
    <w:rsid w:val="00F71FD3"/>
    <w:rsid w:val="00F72062"/>
    <w:rsid w:val="00F7212B"/>
    <w:rsid w:val="00F721E5"/>
    <w:rsid w:val="00F7222D"/>
    <w:rsid w:val="00F72274"/>
    <w:rsid w:val="00F722B8"/>
    <w:rsid w:val="00F7238A"/>
    <w:rsid w:val="00F72461"/>
    <w:rsid w:val="00F7246F"/>
    <w:rsid w:val="00F72477"/>
    <w:rsid w:val="00F72572"/>
    <w:rsid w:val="00F725C8"/>
    <w:rsid w:val="00F7268A"/>
    <w:rsid w:val="00F7273B"/>
    <w:rsid w:val="00F72780"/>
    <w:rsid w:val="00F727BA"/>
    <w:rsid w:val="00F72816"/>
    <w:rsid w:val="00F72847"/>
    <w:rsid w:val="00F72902"/>
    <w:rsid w:val="00F7298A"/>
    <w:rsid w:val="00F72A08"/>
    <w:rsid w:val="00F72AE9"/>
    <w:rsid w:val="00F72CEB"/>
    <w:rsid w:val="00F72D8C"/>
    <w:rsid w:val="00F72E34"/>
    <w:rsid w:val="00F72F1E"/>
    <w:rsid w:val="00F72F48"/>
    <w:rsid w:val="00F72FF3"/>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4C"/>
    <w:rsid w:val="00F73CE2"/>
    <w:rsid w:val="00F73CF3"/>
    <w:rsid w:val="00F73D91"/>
    <w:rsid w:val="00F73E09"/>
    <w:rsid w:val="00F73E5A"/>
    <w:rsid w:val="00F73FE1"/>
    <w:rsid w:val="00F740F0"/>
    <w:rsid w:val="00F74181"/>
    <w:rsid w:val="00F74197"/>
    <w:rsid w:val="00F742EC"/>
    <w:rsid w:val="00F7432F"/>
    <w:rsid w:val="00F74429"/>
    <w:rsid w:val="00F7444C"/>
    <w:rsid w:val="00F745A2"/>
    <w:rsid w:val="00F74688"/>
    <w:rsid w:val="00F746DE"/>
    <w:rsid w:val="00F74703"/>
    <w:rsid w:val="00F74747"/>
    <w:rsid w:val="00F7481E"/>
    <w:rsid w:val="00F74A51"/>
    <w:rsid w:val="00F74A91"/>
    <w:rsid w:val="00F74B58"/>
    <w:rsid w:val="00F74B69"/>
    <w:rsid w:val="00F74C53"/>
    <w:rsid w:val="00F74D9D"/>
    <w:rsid w:val="00F74E6D"/>
    <w:rsid w:val="00F74ED2"/>
    <w:rsid w:val="00F7506C"/>
    <w:rsid w:val="00F75128"/>
    <w:rsid w:val="00F75166"/>
    <w:rsid w:val="00F75175"/>
    <w:rsid w:val="00F75193"/>
    <w:rsid w:val="00F751C2"/>
    <w:rsid w:val="00F75247"/>
    <w:rsid w:val="00F75290"/>
    <w:rsid w:val="00F752AB"/>
    <w:rsid w:val="00F7579B"/>
    <w:rsid w:val="00F757AF"/>
    <w:rsid w:val="00F7584D"/>
    <w:rsid w:val="00F75BAA"/>
    <w:rsid w:val="00F75C9D"/>
    <w:rsid w:val="00F75CCA"/>
    <w:rsid w:val="00F75CD1"/>
    <w:rsid w:val="00F75D5F"/>
    <w:rsid w:val="00F75DD2"/>
    <w:rsid w:val="00F75F38"/>
    <w:rsid w:val="00F761BF"/>
    <w:rsid w:val="00F76231"/>
    <w:rsid w:val="00F762AB"/>
    <w:rsid w:val="00F7642F"/>
    <w:rsid w:val="00F764C6"/>
    <w:rsid w:val="00F76527"/>
    <w:rsid w:val="00F765CF"/>
    <w:rsid w:val="00F76698"/>
    <w:rsid w:val="00F767DF"/>
    <w:rsid w:val="00F767F2"/>
    <w:rsid w:val="00F7684F"/>
    <w:rsid w:val="00F768E4"/>
    <w:rsid w:val="00F76922"/>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E62"/>
    <w:rsid w:val="00F77EC5"/>
    <w:rsid w:val="00F77F39"/>
    <w:rsid w:val="00F77F6D"/>
    <w:rsid w:val="00F77F92"/>
    <w:rsid w:val="00F80084"/>
    <w:rsid w:val="00F800E4"/>
    <w:rsid w:val="00F8020E"/>
    <w:rsid w:val="00F80490"/>
    <w:rsid w:val="00F8057F"/>
    <w:rsid w:val="00F80659"/>
    <w:rsid w:val="00F80726"/>
    <w:rsid w:val="00F807AA"/>
    <w:rsid w:val="00F80825"/>
    <w:rsid w:val="00F8085D"/>
    <w:rsid w:val="00F80A5D"/>
    <w:rsid w:val="00F80A8E"/>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A5"/>
    <w:rsid w:val="00F81719"/>
    <w:rsid w:val="00F817DF"/>
    <w:rsid w:val="00F81976"/>
    <w:rsid w:val="00F819ED"/>
    <w:rsid w:val="00F81BB6"/>
    <w:rsid w:val="00F81C89"/>
    <w:rsid w:val="00F81CBC"/>
    <w:rsid w:val="00F81D58"/>
    <w:rsid w:val="00F81DFE"/>
    <w:rsid w:val="00F81E1C"/>
    <w:rsid w:val="00F81E5F"/>
    <w:rsid w:val="00F81E61"/>
    <w:rsid w:val="00F81ED8"/>
    <w:rsid w:val="00F81F3E"/>
    <w:rsid w:val="00F82022"/>
    <w:rsid w:val="00F8208F"/>
    <w:rsid w:val="00F820AC"/>
    <w:rsid w:val="00F820DD"/>
    <w:rsid w:val="00F820F1"/>
    <w:rsid w:val="00F82124"/>
    <w:rsid w:val="00F821B3"/>
    <w:rsid w:val="00F8224C"/>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38"/>
    <w:rsid w:val="00F848B6"/>
    <w:rsid w:val="00F849AE"/>
    <w:rsid w:val="00F84A5B"/>
    <w:rsid w:val="00F84AE0"/>
    <w:rsid w:val="00F84B20"/>
    <w:rsid w:val="00F84B94"/>
    <w:rsid w:val="00F84C5E"/>
    <w:rsid w:val="00F84D89"/>
    <w:rsid w:val="00F84E33"/>
    <w:rsid w:val="00F84E5C"/>
    <w:rsid w:val="00F84F0B"/>
    <w:rsid w:val="00F84F82"/>
    <w:rsid w:val="00F84FFA"/>
    <w:rsid w:val="00F85058"/>
    <w:rsid w:val="00F8507C"/>
    <w:rsid w:val="00F85203"/>
    <w:rsid w:val="00F852CA"/>
    <w:rsid w:val="00F8537E"/>
    <w:rsid w:val="00F853DE"/>
    <w:rsid w:val="00F854CA"/>
    <w:rsid w:val="00F85671"/>
    <w:rsid w:val="00F8568D"/>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3F6"/>
    <w:rsid w:val="00F87457"/>
    <w:rsid w:val="00F87509"/>
    <w:rsid w:val="00F8752A"/>
    <w:rsid w:val="00F87546"/>
    <w:rsid w:val="00F8758F"/>
    <w:rsid w:val="00F875BC"/>
    <w:rsid w:val="00F87860"/>
    <w:rsid w:val="00F87867"/>
    <w:rsid w:val="00F87915"/>
    <w:rsid w:val="00F87A51"/>
    <w:rsid w:val="00F87A69"/>
    <w:rsid w:val="00F87AF8"/>
    <w:rsid w:val="00F87B07"/>
    <w:rsid w:val="00F87BAF"/>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5"/>
    <w:rsid w:val="00F91297"/>
    <w:rsid w:val="00F912FC"/>
    <w:rsid w:val="00F91336"/>
    <w:rsid w:val="00F913CE"/>
    <w:rsid w:val="00F913F7"/>
    <w:rsid w:val="00F91429"/>
    <w:rsid w:val="00F914CF"/>
    <w:rsid w:val="00F91560"/>
    <w:rsid w:val="00F9158B"/>
    <w:rsid w:val="00F91798"/>
    <w:rsid w:val="00F91ACA"/>
    <w:rsid w:val="00F91B73"/>
    <w:rsid w:val="00F91D5C"/>
    <w:rsid w:val="00F91F58"/>
    <w:rsid w:val="00F91F8C"/>
    <w:rsid w:val="00F9202B"/>
    <w:rsid w:val="00F92095"/>
    <w:rsid w:val="00F920C5"/>
    <w:rsid w:val="00F92196"/>
    <w:rsid w:val="00F92213"/>
    <w:rsid w:val="00F92239"/>
    <w:rsid w:val="00F92264"/>
    <w:rsid w:val="00F92355"/>
    <w:rsid w:val="00F92376"/>
    <w:rsid w:val="00F92439"/>
    <w:rsid w:val="00F9251D"/>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09E"/>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0FB"/>
    <w:rsid w:val="00F94165"/>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4F92"/>
    <w:rsid w:val="00F951EA"/>
    <w:rsid w:val="00F95210"/>
    <w:rsid w:val="00F95259"/>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E89"/>
    <w:rsid w:val="00F95F50"/>
    <w:rsid w:val="00F95FB5"/>
    <w:rsid w:val="00F95FE6"/>
    <w:rsid w:val="00F95FEE"/>
    <w:rsid w:val="00F960E3"/>
    <w:rsid w:val="00F960E4"/>
    <w:rsid w:val="00F9619E"/>
    <w:rsid w:val="00F9629A"/>
    <w:rsid w:val="00F962E2"/>
    <w:rsid w:val="00F96452"/>
    <w:rsid w:val="00F9647C"/>
    <w:rsid w:val="00F9648B"/>
    <w:rsid w:val="00F96756"/>
    <w:rsid w:val="00F969FF"/>
    <w:rsid w:val="00F96B1A"/>
    <w:rsid w:val="00F96BED"/>
    <w:rsid w:val="00F96C03"/>
    <w:rsid w:val="00F96CEE"/>
    <w:rsid w:val="00F96D6B"/>
    <w:rsid w:val="00F96D8E"/>
    <w:rsid w:val="00F96E82"/>
    <w:rsid w:val="00F96F01"/>
    <w:rsid w:val="00F96FB5"/>
    <w:rsid w:val="00F970D5"/>
    <w:rsid w:val="00F97180"/>
    <w:rsid w:val="00F971DC"/>
    <w:rsid w:val="00F972CA"/>
    <w:rsid w:val="00F9739E"/>
    <w:rsid w:val="00F97490"/>
    <w:rsid w:val="00F974CA"/>
    <w:rsid w:val="00F9758F"/>
    <w:rsid w:val="00F976DD"/>
    <w:rsid w:val="00F97888"/>
    <w:rsid w:val="00F9793D"/>
    <w:rsid w:val="00F97985"/>
    <w:rsid w:val="00F97AB3"/>
    <w:rsid w:val="00F97AEA"/>
    <w:rsid w:val="00F97B80"/>
    <w:rsid w:val="00F97B83"/>
    <w:rsid w:val="00F97B96"/>
    <w:rsid w:val="00F97C23"/>
    <w:rsid w:val="00F97C87"/>
    <w:rsid w:val="00F97D12"/>
    <w:rsid w:val="00F97D5C"/>
    <w:rsid w:val="00F97DC2"/>
    <w:rsid w:val="00F97F74"/>
    <w:rsid w:val="00F97FC3"/>
    <w:rsid w:val="00F97FDD"/>
    <w:rsid w:val="00FA0019"/>
    <w:rsid w:val="00FA00DB"/>
    <w:rsid w:val="00FA023D"/>
    <w:rsid w:val="00FA025B"/>
    <w:rsid w:val="00FA0461"/>
    <w:rsid w:val="00FA0514"/>
    <w:rsid w:val="00FA05D8"/>
    <w:rsid w:val="00FA0651"/>
    <w:rsid w:val="00FA0700"/>
    <w:rsid w:val="00FA076A"/>
    <w:rsid w:val="00FA07C3"/>
    <w:rsid w:val="00FA09C3"/>
    <w:rsid w:val="00FA0B13"/>
    <w:rsid w:val="00FA0BB2"/>
    <w:rsid w:val="00FA0C0A"/>
    <w:rsid w:val="00FA0CB2"/>
    <w:rsid w:val="00FA0F43"/>
    <w:rsid w:val="00FA0F98"/>
    <w:rsid w:val="00FA0FB5"/>
    <w:rsid w:val="00FA114A"/>
    <w:rsid w:val="00FA11BD"/>
    <w:rsid w:val="00FA11C8"/>
    <w:rsid w:val="00FA1200"/>
    <w:rsid w:val="00FA133A"/>
    <w:rsid w:val="00FA136B"/>
    <w:rsid w:val="00FA1383"/>
    <w:rsid w:val="00FA1390"/>
    <w:rsid w:val="00FA1392"/>
    <w:rsid w:val="00FA15E8"/>
    <w:rsid w:val="00FA160C"/>
    <w:rsid w:val="00FA1731"/>
    <w:rsid w:val="00FA1759"/>
    <w:rsid w:val="00FA17F6"/>
    <w:rsid w:val="00FA18E5"/>
    <w:rsid w:val="00FA1BDB"/>
    <w:rsid w:val="00FA1CCE"/>
    <w:rsid w:val="00FA1D21"/>
    <w:rsid w:val="00FA1DFA"/>
    <w:rsid w:val="00FA1ED7"/>
    <w:rsid w:val="00FA1EEA"/>
    <w:rsid w:val="00FA20AE"/>
    <w:rsid w:val="00FA2133"/>
    <w:rsid w:val="00FA2136"/>
    <w:rsid w:val="00FA2150"/>
    <w:rsid w:val="00FA2156"/>
    <w:rsid w:val="00FA2376"/>
    <w:rsid w:val="00FA2436"/>
    <w:rsid w:val="00FA24B6"/>
    <w:rsid w:val="00FA2524"/>
    <w:rsid w:val="00FA2552"/>
    <w:rsid w:val="00FA2597"/>
    <w:rsid w:val="00FA25A1"/>
    <w:rsid w:val="00FA25E9"/>
    <w:rsid w:val="00FA26C4"/>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25"/>
    <w:rsid w:val="00FA38D0"/>
    <w:rsid w:val="00FA39AC"/>
    <w:rsid w:val="00FA3B0F"/>
    <w:rsid w:val="00FA3B9D"/>
    <w:rsid w:val="00FA3BE5"/>
    <w:rsid w:val="00FA3BFB"/>
    <w:rsid w:val="00FA3C25"/>
    <w:rsid w:val="00FA3CC6"/>
    <w:rsid w:val="00FA3D8D"/>
    <w:rsid w:val="00FA3E0F"/>
    <w:rsid w:val="00FA3F2E"/>
    <w:rsid w:val="00FA40FF"/>
    <w:rsid w:val="00FA44AF"/>
    <w:rsid w:val="00FA4558"/>
    <w:rsid w:val="00FA45D3"/>
    <w:rsid w:val="00FA48E6"/>
    <w:rsid w:val="00FA48EC"/>
    <w:rsid w:val="00FA4904"/>
    <w:rsid w:val="00FA4A1C"/>
    <w:rsid w:val="00FA4A35"/>
    <w:rsid w:val="00FA4A99"/>
    <w:rsid w:val="00FA4D4A"/>
    <w:rsid w:val="00FA4DAC"/>
    <w:rsid w:val="00FA4DFE"/>
    <w:rsid w:val="00FA4E1E"/>
    <w:rsid w:val="00FA4E81"/>
    <w:rsid w:val="00FA4F3F"/>
    <w:rsid w:val="00FA4FF5"/>
    <w:rsid w:val="00FA5018"/>
    <w:rsid w:val="00FA50B1"/>
    <w:rsid w:val="00FA50B6"/>
    <w:rsid w:val="00FA51D4"/>
    <w:rsid w:val="00FA5354"/>
    <w:rsid w:val="00FA53ED"/>
    <w:rsid w:val="00FA53F4"/>
    <w:rsid w:val="00FA53FE"/>
    <w:rsid w:val="00FA53FF"/>
    <w:rsid w:val="00FA5427"/>
    <w:rsid w:val="00FA5483"/>
    <w:rsid w:val="00FA54D0"/>
    <w:rsid w:val="00FA554C"/>
    <w:rsid w:val="00FA554E"/>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97"/>
    <w:rsid w:val="00FA5FCB"/>
    <w:rsid w:val="00FA602C"/>
    <w:rsid w:val="00FA6085"/>
    <w:rsid w:val="00FA610E"/>
    <w:rsid w:val="00FA610F"/>
    <w:rsid w:val="00FA6126"/>
    <w:rsid w:val="00FA61F0"/>
    <w:rsid w:val="00FA6242"/>
    <w:rsid w:val="00FA6245"/>
    <w:rsid w:val="00FA62A7"/>
    <w:rsid w:val="00FA62DA"/>
    <w:rsid w:val="00FA630B"/>
    <w:rsid w:val="00FA64D0"/>
    <w:rsid w:val="00FA65DE"/>
    <w:rsid w:val="00FA6778"/>
    <w:rsid w:val="00FA6781"/>
    <w:rsid w:val="00FA67A1"/>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45"/>
    <w:rsid w:val="00FA7A87"/>
    <w:rsid w:val="00FA7AB4"/>
    <w:rsid w:val="00FA7AFA"/>
    <w:rsid w:val="00FA7B71"/>
    <w:rsid w:val="00FA7B87"/>
    <w:rsid w:val="00FA7C8B"/>
    <w:rsid w:val="00FA7D09"/>
    <w:rsid w:val="00FA7DCA"/>
    <w:rsid w:val="00FA7F3E"/>
    <w:rsid w:val="00FA7FDB"/>
    <w:rsid w:val="00FA7FEC"/>
    <w:rsid w:val="00FADBB8"/>
    <w:rsid w:val="00FB0048"/>
    <w:rsid w:val="00FB0106"/>
    <w:rsid w:val="00FB0366"/>
    <w:rsid w:val="00FB038F"/>
    <w:rsid w:val="00FB0392"/>
    <w:rsid w:val="00FB03B1"/>
    <w:rsid w:val="00FB03CF"/>
    <w:rsid w:val="00FB043B"/>
    <w:rsid w:val="00FB0470"/>
    <w:rsid w:val="00FB05AC"/>
    <w:rsid w:val="00FB0648"/>
    <w:rsid w:val="00FB0697"/>
    <w:rsid w:val="00FB0813"/>
    <w:rsid w:val="00FB0841"/>
    <w:rsid w:val="00FB087F"/>
    <w:rsid w:val="00FB0A5E"/>
    <w:rsid w:val="00FB0B83"/>
    <w:rsid w:val="00FB0BA1"/>
    <w:rsid w:val="00FB0BFD"/>
    <w:rsid w:val="00FB0C1C"/>
    <w:rsid w:val="00FB0C3B"/>
    <w:rsid w:val="00FB0C98"/>
    <w:rsid w:val="00FB0D28"/>
    <w:rsid w:val="00FB0E15"/>
    <w:rsid w:val="00FB0E8D"/>
    <w:rsid w:val="00FB0F24"/>
    <w:rsid w:val="00FB0F52"/>
    <w:rsid w:val="00FB0F58"/>
    <w:rsid w:val="00FB0FC8"/>
    <w:rsid w:val="00FB10E1"/>
    <w:rsid w:val="00FB117B"/>
    <w:rsid w:val="00FB12C9"/>
    <w:rsid w:val="00FB1317"/>
    <w:rsid w:val="00FB1318"/>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57"/>
    <w:rsid w:val="00FB237E"/>
    <w:rsid w:val="00FB239D"/>
    <w:rsid w:val="00FB2432"/>
    <w:rsid w:val="00FB24D2"/>
    <w:rsid w:val="00FB2570"/>
    <w:rsid w:val="00FB2579"/>
    <w:rsid w:val="00FB2791"/>
    <w:rsid w:val="00FB2ACF"/>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79"/>
    <w:rsid w:val="00FB34C9"/>
    <w:rsid w:val="00FB3616"/>
    <w:rsid w:val="00FB36FE"/>
    <w:rsid w:val="00FB3755"/>
    <w:rsid w:val="00FB3803"/>
    <w:rsid w:val="00FB3892"/>
    <w:rsid w:val="00FB38CE"/>
    <w:rsid w:val="00FB39D4"/>
    <w:rsid w:val="00FB3A0A"/>
    <w:rsid w:val="00FB3A22"/>
    <w:rsid w:val="00FB3A2E"/>
    <w:rsid w:val="00FB3BFD"/>
    <w:rsid w:val="00FB3E6A"/>
    <w:rsid w:val="00FB3EDD"/>
    <w:rsid w:val="00FB4085"/>
    <w:rsid w:val="00FB426B"/>
    <w:rsid w:val="00FB427A"/>
    <w:rsid w:val="00FB42DC"/>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73"/>
    <w:rsid w:val="00FB4DCD"/>
    <w:rsid w:val="00FB4DE7"/>
    <w:rsid w:val="00FB4E9A"/>
    <w:rsid w:val="00FB4EB1"/>
    <w:rsid w:val="00FB4ECA"/>
    <w:rsid w:val="00FB4F06"/>
    <w:rsid w:val="00FB4F95"/>
    <w:rsid w:val="00FB4FC6"/>
    <w:rsid w:val="00FB4FC8"/>
    <w:rsid w:val="00FB4FE9"/>
    <w:rsid w:val="00FB5114"/>
    <w:rsid w:val="00FB518A"/>
    <w:rsid w:val="00FB51D9"/>
    <w:rsid w:val="00FB5229"/>
    <w:rsid w:val="00FB5292"/>
    <w:rsid w:val="00FB5448"/>
    <w:rsid w:val="00FB5480"/>
    <w:rsid w:val="00FB54D1"/>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5FCE"/>
    <w:rsid w:val="00FB6031"/>
    <w:rsid w:val="00FB6049"/>
    <w:rsid w:val="00FB6063"/>
    <w:rsid w:val="00FB60C1"/>
    <w:rsid w:val="00FB6160"/>
    <w:rsid w:val="00FB616F"/>
    <w:rsid w:val="00FB624A"/>
    <w:rsid w:val="00FB62A7"/>
    <w:rsid w:val="00FB62EE"/>
    <w:rsid w:val="00FB62F4"/>
    <w:rsid w:val="00FB6300"/>
    <w:rsid w:val="00FB633C"/>
    <w:rsid w:val="00FB64D3"/>
    <w:rsid w:val="00FB65D3"/>
    <w:rsid w:val="00FB6660"/>
    <w:rsid w:val="00FB66BE"/>
    <w:rsid w:val="00FB672A"/>
    <w:rsid w:val="00FB672B"/>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4DA"/>
    <w:rsid w:val="00FB7557"/>
    <w:rsid w:val="00FB7572"/>
    <w:rsid w:val="00FB7594"/>
    <w:rsid w:val="00FB76F1"/>
    <w:rsid w:val="00FB77F9"/>
    <w:rsid w:val="00FB7983"/>
    <w:rsid w:val="00FB7A2B"/>
    <w:rsid w:val="00FB7B2C"/>
    <w:rsid w:val="00FB7B55"/>
    <w:rsid w:val="00FB7B75"/>
    <w:rsid w:val="00FB7BE8"/>
    <w:rsid w:val="00FB7C72"/>
    <w:rsid w:val="00FB7CCC"/>
    <w:rsid w:val="00FB7D2F"/>
    <w:rsid w:val="00FB7F29"/>
    <w:rsid w:val="00FB7FD2"/>
    <w:rsid w:val="00FC020A"/>
    <w:rsid w:val="00FC023E"/>
    <w:rsid w:val="00FC0299"/>
    <w:rsid w:val="00FC0455"/>
    <w:rsid w:val="00FC0484"/>
    <w:rsid w:val="00FC0574"/>
    <w:rsid w:val="00FC05A3"/>
    <w:rsid w:val="00FC066B"/>
    <w:rsid w:val="00FC0717"/>
    <w:rsid w:val="00FC07DA"/>
    <w:rsid w:val="00FC081F"/>
    <w:rsid w:val="00FC0882"/>
    <w:rsid w:val="00FC08FC"/>
    <w:rsid w:val="00FC0905"/>
    <w:rsid w:val="00FC0975"/>
    <w:rsid w:val="00FC0997"/>
    <w:rsid w:val="00FC099B"/>
    <w:rsid w:val="00FC09A0"/>
    <w:rsid w:val="00FC0A01"/>
    <w:rsid w:val="00FC0A45"/>
    <w:rsid w:val="00FC0A48"/>
    <w:rsid w:val="00FC0AA0"/>
    <w:rsid w:val="00FC0B8F"/>
    <w:rsid w:val="00FC0C83"/>
    <w:rsid w:val="00FC0CA9"/>
    <w:rsid w:val="00FC0D85"/>
    <w:rsid w:val="00FC0DD3"/>
    <w:rsid w:val="00FC0E1E"/>
    <w:rsid w:val="00FC0E96"/>
    <w:rsid w:val="00FC0F02"/>
    <w:rsid w:val="00FC0F30"/>
    <w:rsid w:val="00FC0F5A"/>
    <w:rsid w:val="00FC0F69"/>
    <w:rsid w:val="00FC0FE0"/>
    <w:rsid w:val="00FC0FEF"/>
    <w:rsid w:val="00FC101E"/>
    <w:rsid w:val="00FC1030"/>
    <w:rsid w:val="00FC1050"/>
    <w:rsid w:val="00FC1056"/>
    <w:rsid w:val="00FC11ED"/>
    <w:rsid w:val="00FC1261"/>
    <w:rsid w:val="00FC1365"/>
    <w:rsid w:val="00FC1449"/>
    <w:rsid w:val="00FC1454"/>
    <w:rsid w:val="00FC1508"/>
    <w:rsid w:val="00FC152E"/>
    <w:rsid w:val="00FC15AD"/>
    <w:rsid w:val="00FC1613"/>
    <w:rsid w:val="00FC1642"/>
    <w:rsid w:val="00FC1757"/>
    <w:rsid w:val="00FC17DB"/>
    <w:rsid w:val="00FC1929"/>
    <w:rsid w:val="00FC1A0F"/>
    <w:rsid w:val="00FC1A38"/>
    <w:rsid w:val="00FC1A85"/>
    <w:rsid w:val="00FC1B68"/>
    <w:rsid w:val="00FC1C9E"/>
    <w:rsid w:val="00FC1DB7"/>
    <w:rsid w:val="00FC1F8A"/>
    <w:rsid w:val="00FC1FBA"/>
    <w:rsid w:val="00FC2201"/>
    <w:rsid w:val="00FC2389"/>
    <w:rsid w:val="00FC24E9"/>
    <w:rsid w:val="00FC24ED"/>
    <w:rsid w:val="00FC26C5"/>
    <w:rsid w:val="00FC2708"/>
    <w:rsid w:val="00FC286B"/>
    <w:rsid w:val="00FC289E"/>
    <w:rsid w:val="00FC28A7"/>
    <w:rsid w:val="00FC2B94"/>
    <w:rsid w:val="00FC2CFF"/>
    <w:rsid w:val="00FC2D28"/>
    <w:rsid w:val="00FC2D2A"/>
    <w:rsid w:val="00FC2D73"/>
    <w:rsid w:val="00FC2EFC"/>
    <w:rsid w:val="00FC2FDF"/>
    <w:rsid w:val="00FC3120"/>
    <w:rsid w:val="00FC3322"/>
    <w:rsid w:val="00FC33CE"/>
    <w:rsid w:val="00FC3428"/>
    <w:rsid w:val="00FC3532"/>
    <w:rsid w:val="00FC3535"/>
    <w:rsid w:val="00FC3548"/>
    <w:rsid w:val="00FC35FF"/>
    <w:rsid w:val="00FC360F"/>
    <w:rsid w:val="00FC36A5"/>
    <w:rsid w:val="00FC36F6"/>
    <w:rsid w:val="00FC36F8"/>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3F1"/>
    <w:rsid w:val="00FC4404"/>
    <w:rsid w:val="00FC45A6"/>
    <w:rsid w:val="00FC4661"/>
    <w:rsid w:val="00FC4759"/>
    <w:rsid w:val="00FC48DC"/>
    <w:rsid w:val="00FC4A35"/>
    <w:rsid w:val="00FC4A7A"/>
    <w:rsid w:val="00FC4BA1"/>
    <w:rsid w:val="00FC4BDB"/>
    <w:rsid w:val="00FC4D1B"/>
    <w:rsid w:val="00FC4D83"/>
    <w:rsid w:val="00FC4D84"/>
    <w:rsid w:val="00FC50E1"/>
    <w:rsid w:val="00FC513C"/>
    <w:rsid w:val="00FC5208"/>
    <w:rsid w:val="00FC5357"/>
    <w:rsid w:val="00FC551C"/>
    <w:rsid w:val="00FC5523"/>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42"/>
    <w:rsid w:val="00FC7876"/>
    <w:rsid w:val="00FC7881"/>
    <w:rsid w:val="00FC7972"/>
    <w:rsid w:val="00FC798D"/>
    <w:rsid w:val="00FC798F"/>
    <w:rsid w:val="00FC7B93"/>
    <w:rsid w:val="00FC7D25"/>
    <w:rsid w:val="00FC7D3D"/>
    <w:rsid w:val="00FC7F07"/>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CBB"/>
    <w:rsid w:val="00FD0E60"/>
    <w:rsid w:val="00FD0F11"/>
    <w:rsid w:val="00FD0F6D"/>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9FC"/>
    <w:rsid w:val="00FD1BBC"/>
    <w:rsid w:val="00FD1CE8"/>
    <w:rsid w:val="00FD1D4C"/>
    <w:rsid w:val="00FD1DAF"/>
    <w:rsid w:val="00FD1DB7"/>
    <w:rsid w:val="00FD1E61"/>
    <w:rsid w:val="00FD1F53"/>
    <w:rsid w:val="00FD20F2"/>
    <w:rsid w:val="00FD21E7"/>
    <w:rsid w:val="00FD2265"/>
    <w:rsid w:val="00FD23BE"/>
    <w:rsid w:val="00FD2456"/>
    <w:rsid w:val="00FD247B"/>
    <w:rsid w:val="00FD24E8"/>
    <w:rsid w:val="00FD25E4"/>
    <w:rsid w:val="00FD2606"/>
    <w:rsid w:val="00FD2727"/>
    <w:rsid w:val="00FD27FF"/>
    <w:rsid w:val="00FD29D6"/>
    <w:rsid w:val="00FD2AD2"/>
    <w:rsid w:val="00FD2D94"/>
    <w:rsid w:val="00FD2EC1"/>
    <w:rsid w:val="00FD2EE5"/>
    <w:rsid w:val="00FD2FB4"/>
    <w:rsid w:val="00FD3000"/>
    <w:rsid w:val="00FD31C6"/>
    <w:rsid w:val="00FD3293"/>
    <w:rsid w:val="00FD33B0"/>
    <w:rsid w:val="00FD33BB"/>
    <w:rsid w:val="00FD33C9"/>
    <w:rsid w:val="00FD341E"/>
    <w:rsid w:val="00FD3458"/>
    <w:rsid w:val="00FD3469"/>
    <w:rsid w:val="00FD34DA"/>
    <w:rsid w:val="00FD34F5"/>
    <w:rsid w:val="00FD352B"/>
    <w:rsid w:val="00FD35DE"/>
    <w:rsid w:val="00FD365A"/>
    <w:rsid w:val="00FD3679"/>
    <w:rsid w:val="00FD37EA"/>
    <w:rsid w:val="00FD395A"/>
    <w:rsid w:val="00FD39B5"/>
    <w:rsid w:val="00FD3B67"/>
    <w:rsid w:val="00FD3C78"/>
    <w:rsid w:val="00FD3D70"/>
    <w:rsid w:val="00FD3DA1"/>
    <w:rsid w:val="00FD3DC7"/>
    <w:rsid w:val="00FD3EFC"/>
    <w:rsid w:val="00FD41A0"/>
    <w:rsid w:val="00FD4285"/>
    <w:rsid w:val="00FD429B"/>
    <w:rsid w:val="00FD42FA"/>
    <w:rsid w:val="00FD434D"/>
    <w:rsid w:val="00FD43C9"/>
    <w:rsid w:val="00FD43DD"/>
    <w:rsid w:val="00FD451E"/>
    <w:rsid w:val="00FD4523"/>
    <w:rsid w:val="00FD4535"/>
    <w:rsid w:val="00FD47B1"/>
    <w:rsid w:val="00FD47EE"/>
    <w:rsid w:val="00FD4804"/>
    <w:rsid w:val="00FD48C1"/>
    <w:rsid w:val="00FD499C"/>
    <w:rsid w:val="00FD4AA6"/>
    <w:rsid w:val="00FD4AE2"/>
    <w:rsid w:val="00FD4B7B"/>
    <w:rsid w:val="00FD4CA4"/>
    <w:rsid w:val="00FD4D27"/>
    <w:rsid w:val="00FD4DF2"/>
    <w:rsid w:val="00FD4E6C"/>
    <w:rsid w:val="00FD4FFC"/>
    <w:rsid w:val="00FD5048"/>
    <w:rsid w:val="00FD51C3"/>
    <w:rsid w:val="00FD5217"/>
    <w:rsid w:val="00FD5268"/>
    <w:rsid w:val="00FD5512"/>
    <w:rsid w:val="00FD5564"/>
    <w:rsid w:val="00FD56EF"/>
    <w:rsid w:val="00FD5766"/>
    <w:rsid w:val="00FD5819"/>
    <w:rsid w:val="00FD582E"/>
    <w:rsid w:val="00FD5853"/>
    <w:rsid w:val="00FD593A"/>
    <w:rsid w:val="00FD5985"/>
    <w:rsid w:val="00FD5A0A"/>
    <w:rsid w:val="00FD5A7C"/>
    <w:rsid w:val="00FD5B58"/>
    <w:rsid w:val="00FD5C0B"/>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6CA"/>
    <w:rsid w:val="00FD67C6"/>
    <w:rsid w:val="00FD6882"/>
    <w:rsid w:val="00FD6955"/>
    <w:rsid w:val="00FD697E"/>
    <w:rsid w:val="00FD699A"/>
    <w:rsid w:val="00FD6A0E"/>
    <w:rsid w:val="00FD6AAD"/>
    <w:rsid w:val="00FD6B40"/>
    <w:rsid w:val="00FD6B8F"/>
    <w:rsid w:val="00FD6BAE"/>
    <w:rsid w:val="00FD6CA8"/>
    <w:rsid w:val="00FD6DBD"/>
    <w:rsid w:val="00FD6E20"/>
    <w:rsid w:val="00FD6EC7"/>
    <w:rsid w:val="00FD6FC5"/>
    <w:rsid w:val="00FD70C7"/>
    <w:rsid w:val="00FD7161"/>
    <w:rsid w:val="00FD7272"/>
    <w:rsid w:val="00FD73D8"/>
    <w:rsid w:val="00FD740E"/>
    <w:rsid w:val="00FD742F"/>
    <w:rsid w:val="00FD7485"/>
    <w:rsid w:val="00FD749A"/>
    <w:rsid w:val="00FD74F7"/>
    <w:rsid w:val="00FD752F"/>
    <w:rsid w:val="00FD755B"/>
    <w:rsid w:val="00FD7589"/>
    <w:rsid w:val="00FD75B2"/>
    <w:rsid w:val="00FD7697"/>
    <w:rsid w:val="00FD7719"/>
    <w:rsid w:val="00FD77A6"/>
    <w:rsid w:val="00FD77BA"/>
    <w:rsid w:val="00FD78BB"/>
    <w:rsid w:val="00FD7938"/>
    <w:rsid w:val="00FD7992"/>
    <w:rsid w:val="00FD79CF"/>
    <w:rsid w:val="00FD7A2D"/>
    <w:rsid w:val="00FD7B02"/>
    <w:rsid w:val="00FD7C51"/>
    <w:rsid w:val="00FD7C6E"/>
    <w:rsid w:val="00FD7CF7"/>
    <w:rsid w:val="00FD7D7B"/>
    <w:rsid w:val="00FD7E0F"/>
    <w:rsid w:val="00FD7E58"/>
    <w:rsid w:val="00FD7F18"/>
    <w:rsid w:val="00FD7FD1"/>
    <w:rsid w:val="00FD7FF8"/>
    <w:rsid w:val="00FE004B"/>
    <w:rsid w:val="00FE0088"/>
    <w:rsid w:val="00FE01D7"/>
    <w:rsid w:val="00FE0282"/>
    <w:rsid w:val="00FE029A"/>
    <w:rsid w:val="00FE04C7"/>
    <w:rsid w:val="00FE0523"/>
    <w:rsid w:val="00FE0535"/>
    <w:rsid w:val="00FE05A7"/>
    <w:rsid w:val="00FE0609"/>
    <w:rsid w:val="00FE072D"/>
    <w:rsid w:val="00FE0737"/>
    <w:rsid w:val="00FE0763"/>
    <w:rsid w:val="00FE080A"/>
    <w:rsid w:val="00FE08A1"/>
    <w:rsid w:val="00FE0A99"/>
    <w:rsid w:val="00FE0C01"/>
    <w:rsid w:val="00FE0C13"/>
    <w:rsid w:val="00FE0DBC"/>
    <w:rsid w:val="00FE0EE8"/>
    <w:rsid w:val="00FE0F09"/>
    <w:rsid w:val="00FE0FE8"/>
    <w:rsid w:val="00FE11A2"/>
    <w:rsid w:val="00FE11B1"/>
    <w:rsid w:val="00FE11EC"/>
    <w:rsid w:val="00FE133F"/>
    <w:rsid w:val="00FE149E"/>
    <w:rsid w:val="00FE14C3"/>
    <w:rsid w:val="00FE17A8"/>
    <w:rsid w:val="00FE1811"/>
    <w:rsid w:val="00FE188F"/>
    <w:rsid w:val="00FE18B7"/>
    <w:rsid w:val="00FE19C9"/>
    <w:rsid w:val="00FE19F3"/>
    <w:rsid w:val="00FE1B92"/>
    <w:rsid w:val="00FE1C1B"/>
    <w:rsid w:val="00FE1CD4"/>
    <w:rsid w:val="00FE1D88"/>
    <w:rsid w:val="00FE1F23"/>
    <w:rsid w:val="00FE1F48"/>
    <w:rsid w:val="00FE1F8E"/>
    <w:rsid w:val="00FE217F"/>
    <w:rsid w:val="00FE2182"/>
    <w:rsid w:val="00FE21B3"/>
    <w:rsid w:val="00FE22D2"/>
    <w:rsid w:val="00FE2455"/>
    <w:rsid w:val="00FE2501"/>
    <w:rsid w:val="00FE2675"/>
    <w:rsid w:val="00FE272E"/>
    <w:rsid w:val="00FE27D5"/>
    <w:rsid w:val="00FE2817"/>
    <w:rsid w:val="00FE2947"/>
    <w:rsid w:val="00FE294D"/>
    <w:rsid w:val="00FE2A99"/>
    <w:rsid w:val="00FE2B4A"/>
    <w:rsid w:val="00FE2C79"/>
    <w:rsid w:val="00FE2F22"/>
    <w:rsid w:val="00FE2F97"/>
    <w:rsid w:val="00FE2FB5"/>
    <w:rsid w:val="00FE30E2"/>
    <w:rsid w:val="00FE3143"/>
    <w:rsid w:val="00FE3154"/>
    <w:rsid w:val="00FE3167"/>
    <w:rsid w:val="00FE31B5"/>
    <w:rsid w:val="00FE32B4"/>
    <w:rsid w:val="00FE32E7"/>
    <w:rsid w:val="00FE3392"/>
    <w:rsid w:val="00FE34DD"/>
    <w:rsid w:val="00FE35E1"/>
    <w:rsid w:val="00FE3606"/>
    <w:rsid w:val="00FE361F"/>
    <w:rsid w:val="00FE3724"/>
    <w:rsid w:val="00FE3983"/>
    <w:rsid w:val="00FE3992"/>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E"/>
    <w:rsid w:val="00FE4BB2"/>
    <w:rsid w:val="00FE4C3D"/>
    <w:rsid w:val="00FE4DDE"/>
    <w:rsid w:val="00FE4DF2"/>
    <w:rsid w:val="00FE4E4F"/>
    <w:rsid w:val="00FE4ED1"/>
    <w:rsid w:val="00FE4F45"/>
    <w:rsid w:val="00FE4FCD"/>
    <w:rsid w:val="00FE5029"/>
    <w:rsid w:val="00FE503C"/>
    <w:rsid w:val="00FE511C"/>
    <w:rsid w:val="00FE5207"/>
    <w:rsid w:val="00FE539E"/>
    <w:rsid w:val="00FE5474"/>
    <w:rsid w:val="00FE54C4"/>
    <w:rsid w:val="00FE5530"/>
    <w:rsid w:val="00FE56E5"/>
    <w:rsid w:val="00FE5714"/>
    <w:rsid w:val="00FE57C7"/>
    <w:rsid w:val="00FE57DD"/>
    <w:rsid w:val="00FE580E"/>
    <w:rsid w:val="00FE5885"/>
    <w:rsid w:val="00FE5A4D"/>
    <w:rsid w:val="00FE5B47"/>
    <w:rsid w:val="00FE5C6A"/>
    <w:rsid w:val="00FE5C6E"/>
    <w:rsid w:val="00FE5C87"/>
    <w:rsid w:val="00FE5D48"/>
    <w:rsid w:val="00FE5F81"/>
    <w:rsid w:val="00FE5FE5"/>
    <w:rsid w:val="00FE6168"/>
    <w:rsid w:val="00FE6178"/>
    <w:rsid w:val="00FE6278"/>
    <w:rsid w:val="00FE6386"/>
    <w:rsid w:val="00FE64AC"/>
    <w:rsid w:val="00FE64EF"/>
    <w:rsid w:val="00FE6581"/>
    <w:rsid w:val="00FE6675"/>
    <w:rsid w:val="00FE66AC"/>
    <w:rsid w:val="00FE672C"/>
    <w:rsid w:val="00FE67DF"/>
    <w:rsid w:val="00FE6896"/>
    <w:rsid w:val="00FE698B"/>
    <w:rsid w:val="00FE69D0"/>
    <w:rsid w:val="00FE69EB"/>
    <w:rsid w:val="00FE6AFB"/>
    <w:rsid w:val="00FE6B46"/>
    <w:rsid w:val="00FE6BBA"/>
    <w:rsid w:val="00FE6E40"/>
    <w:rsid w:val="00FE6FF6"/>
    <w:rsid w:val="00FE703A"/>
    <w:rsid w:val="00FE703E"/>
    <w:rsid w:val="00FE70E3"/>
    <w:rsid w:val="00FE7228"/>
    <w:rsid w:val="00FE73A5"/>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E87"/>
    <w:rsid w:val="00FE7F34"/>
    <w:rsid w:val="00FE7F85"/>
    <w:rsid w:val="00FEB475"/>
    <w:rsid w:val="00FF0044"/>
    <w:rsid w:val="00FF0144"/>
    <w:rsid w:val="00FF01FD"/>
    <w:rsid w:val="00FF02CA"/>
    <w:rsid w:val="00FF0327"/>
    <w:rsid w:val="00FF034A"/>
    <w:rsid w:val="00FF0386"/>
    <w:rsid w:val="00FF0410"/>
    <w:rsid w:val="00FF051C"/>
    <w:rsid w:val="00FF05BB"/>
    <w:rsid w:val="00FF064F"/>
    <w:rsid w:val="00FF0729"/>
    <w:rsid w:val="00FF0793"/>
    <w:rsid w:val="00FF07B6"/>
    <w:rsid w:val="00FF07BC"/>
    <w:rsid w:val="00FF091A"/>
    <w:rsid w:val="00FF0B0B"/>
    <w:rsid w:val="00FF0BAA"/>
    <w:rsid w:val="00FF0C67"/>
    <w:rsid w:val="00FF0F85"/>
    <w:rsid w:val="00FF0F88"/>
    <w:rsid w:val="00FF1027"/>
    <w:rsid w:val="00FF1044"/>
    <w:rsid w:val="00FF104D"/>
    <w:rsid w:val="00FF10DA"/>
    <w:rsid w:val="00FF1136"/>
    <w:rsid w:val="00FF122A"/>
    <w:rsid w:val="00FF1523"/>
    <w:rsid w:val="00FF152F"/>
    <w:rsid w:val="00FF155F"/>
    <w:rsid w:val="00FF15ED"/>
    <w:rsid w:val="00FF1662"/>
    <w:rsid w:val="00FF16B5"/>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AFF"/>
    <w:rsid w:val="00FF2BB0"/>
    <w:rsid w:val="00FF2BF6"/>
    <w:rsid w:val="00FF2D00"/>
    <w:rsid w:val="00FF2D41"/>
    <w:rsid w:val="00FF2E24"/>
    <w:rsid w:val="00FF2E5C"/>
    <w:rsid w:val="00FF2E63"/>
    <w:rsid w:val="00FF2ED5"/>
    <w:rsid w:val="00FF2F27"/>
    <w:rsid w:val="00FF2F62"/>
    <w:rsid w:val="00FF30C2"/>
    <w:rsid w:val="00FF31BF"/>
    <w:rsid w:val="00FF3217"/>
    <w:rsid w:val="00FF3406"/>
    <w:rsid w:val="00FF352B"/>
    <w:rsid w:val="00FF355D"/>
    <w:rsid w:val="00FF373F"/>
    <w:rsid w:val="00FF37B6"/>
    <w:rsid w:val="00FF3802"/>
    <w:rsid w:val="00FF3869"/>
    <w:rsid w:val="00FF394B"/>
    <w:rsid w:val="00FF39CF"/>
    <w:rsid w:val="00FF39E5"/>
    <w:rsid w:val="00FF3A46"/>
    <w:rsid w:val="00FF3A6E"/>
    <w:rsid w:val="00FF3A78"/>
    <w:rsid w:val="00FF3B48"/>
    <w:rsid w:val="00FF3BAE"/>
    <w:rsid w:val="00FF3BB8"/>
    <w:rsid w:val="00FF3BB9"/>
    <w:rsid w:val="00FF3BEB"/>
    <w:rsid w:val="00FF3C76"/>
    <w:rsid w:val="00FF3CD4"/>
    <w:rsid w:val="00FF3D0E"/>
    <w:rsid w:val="00FF3D6C"/>
    <w:rsid w:val="00FF3F30"/>
    <w:rsid w:val="00FF401A"/>
    <w:rsid w:val="00FF41B8"/>
    <w:rsid w:val="00FF42AC"/>
    <w:rsid w:val="00FF42D3"/>
    <w:rsid w:val="00FF4310"/>
    <w:rsid w:val="00FF4340"/>
    <w:rsid w:val="00FF4358"/>
    <w:rsid w:val="00FF448C"/>
    <w:rsid w:val="00FF4509"/>
    <w:rsid w:val="00FF4586"/>
    <w:rsid w:val="00FF45DB"/>
    <w:rsid w:val="00FF4649"/>
    <w:rsid w:val="00FF47C6"/>
    <w:rsid w:val="00FF482B"/>
    <w:rsid w:val="00FF487E"/>
    <w:rsid w:val="00FF489A"/>
    <w:rsid w:val="00FF4A23"/>
    <w:rsid w:val="00FF4A3D"/>
    <w:rsid w:val="00FF4A5A"/>
    <w:rsid w:val="00FF4A77"/>
    <w:rsid w:val="00FF4BBC"/>
    <w:rsid w:val="00FF4C0B"/>
    <w:rsid w:val="00FF4C3C"/>
    <w:rsid w:val="00FF4DF3"/>
    <w:rsid w:val="00FF4E33"/>
    <w:rsid w:val="00FF4FCF"/>
    <w:rsid w:val="00FF501C"/>
    <w:rsid w:val="00FF5142"/>
    <w:rsid w:val="00FF5205"/>
    <w:rsid w:val="00FF520B"/>
    <w:rsid w:val="00FF52A6"/>
    <w:rsid w:val="00FF5347"/>
    <w:rsid w:val="00FF55E7"/>
    <w:rsid w:val="00FF5608"/>
    <w:rsid w:val="00FF5696"/>
    <w:rsid w:val="00FF56A8"/>
    <w:rsid w:val="00FF570C"/>
    <w:rsid w:val="00FF5714"/>
    <w:rsid w:val="00FF58FB"/>
    <w:rsid w:val="00FF5A48"/>
    <w:rsid w:val="00FF5AE6"/>
    <w:rsid w:val="00FF5B9F"/>
    <w:rsid w:val="00FF5BEA"/>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79E"/>
    <w:rsid w:val="00FF692B"/>
    <w:rsid w:val="00FF6948"/>
    <w:rsid w:val="00FF69AD"/>
    <w:rsid w:val="00FF6A9C"/>
    <w:rsid w:val="00FF6BA4"/>
    <w:rsid w:val="00FF6D88"/>
    <w:rsid w:val="00FF6D90"/>
    <w:rsid w:val="00FF6E5D"/>
    <w:rsid w:val="00FF6ED2"/>
    <w:rsid w:val="00FF6F89"/>
    <w:rsid w:val="00FF7062"/>
    <w:rsid w:val="00FF7094"/>
    <w:rsid w:val="00FF70DD"/>
    <w:rsid w:val="00FF71C6"/>
    <w:rsid w:val="00FF730C"/>
    <w:rsid w:val="00FF73B9"/>
    <w:rsid w:val="00FF74D6"/>
    <w:rsid w:val="00FF7570"/>
    <w:rsid w:val="00FF7610"/>
    <w:rsid w:val="00FF7646"/>
    <w:rsid w:val="00FF7648"/>
    <w:rsid w:val="00FF768A"/>
    <w:rsid w:val="00FF7724"/>
    <w:rsid w:val="00FF7736"/>
    <w:rsid w:val="00FF77BD"/>
    <w:rsid w:val="00FF7947"/>
    <w:rsid w:val="00FF7ABC"/>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41DE"/>
    <w:rsid w:val="0109AC27"/>
    <w:rsid w:val="010AA457"/>
    <w:rsid w:val="010D2E7D"/>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2F4281"/>
    <w:rsid w:val="01307714"/>
    <w:rsid w:val="01311DB5"/>
    <w:rsid w:val="0132148B"/>
    <w:rsid w:val="01391B58"/>
    <w:rsid w:val="013AEE41"/>
    <w:rsid w:val="013DB5F0"/>
    <w:rsid w:val="013E1FAD"/>
    <w:rsid w:val="0140B6FD"/>
    <w:rsid w:val="0141F9E3"/>
    <w:rsid w:val="0148C699"/>
    <w:rsid w:val="014A68C0"/>
    <w:rsid w:val="014AE972"/>
    <w:rsid w:val="014B4E53"/>
    <w:rsid w:val="014E336D"/>
    <w:rsid w:val="014ECC17"/>
    <w:rsid w:val="01542B29"/>
    <w:rsid w:val="01545E4D"/>
    <w:rsid w:val="0154E2B1"/>
    <w:rsid w:val="0155F0F0"/>
    <w:rsid w:val="0159677B"/>
    <w:rsid w:val="015B8976"/>
    <w:rsid w:val="01601434"/>
    <w:rsid w:val="016196C2"/>
    <w:rsid w:val="016565BB"/>
    <w:rsid w:val="0166F966"/>
    <w:rsid w:val="01689290"/>
    <w:rsid w:val="0168CE70"/>
    <w:rsid w:val="016A2FC2"/>
    <w:rsid w:val="016EE3DB"/>
    <w:rsid w:val="016F75D4"/>
    <w:rsid w:val="0171BD04"/>
    <w:rsid w:val="017374C6"/>
    <w:rsid w:val="01749E2C"/>
    <w:rsid w:val="017C4406"/>
    <w:rsid w:val="017C90F0"/>
    <w:rsid w:val="017F6DE7"/>
    <w:rsid w:val="01804F70"/>
    <w:rsid w:val="01808602"/>
    <w:rsid w:val="0181D8AE"/>
    <w:rsid w:val="0181E97B"/>
    <w:rsid w:val="01883569"/>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470A9"/>
    <w:rsid w:val="01A56155"/>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DBD6"/>
    <w:rsid w:val="01CBED08"/>
    <w:rsid w:val="01CC1BFC"/>
    <w:rsid w:val="01CC88D2"/>
    <w:rsid w:val="01CDCA3B"/>
    <w:rsid w:val="01CF03CA"/>
    <w:rsid w:val="01CFD846"/>
    <w:rsid w:val="01D00C45"/>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DA00E"/>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5311E"/>
    <w:rsid w:val="02285917"/>
    <w:rsid w:val="022C4C66"/>
    <w:rsid w:val="022CDB17"/>
    <w:rsid w:val="022E39DC"/>
    <w:rsid w:val="022F0A30"/>
    <w:rsid w:val="02346615"/>
    <w:rsid w:val="0238E364"/>
    <w:rsid w:val="023CAE0F"/>
    <w:rsid w:val="023D3492"/>
    <w:rsid w:val="023D41E6"/>
    <w:rsid w:val="023E5C14"/>
    <w:rsid w:val="023F1FC7"/>
    <w:rsid w:val="023FEA1D"/>
    <w:rsid w:val="0242C776"/>
    <w:rsid w:val="0242EE07"/>
    <w:rsid w:val="0247A9A8"/>
    <w:rsid w:val="024C12CE"/>
    <w:rsid w:val="024C7F2B"/>
    <w:rsid w:val="0250CC72"/>
    <w:rsid w:val="0255E644"/>
    <w:rsid w:val="02565A40"/>
    <w:rsid w:val="02580666"/>
    <w:rsid w:val="025A1249"/>
    <w:rsid w:val="025A19EB"/>
    <w:rsid w:val="025BF7E2"/>
    <w:rsid w:val="025D49A9"/>
    <w:rsid w:val="025D7167"/>
    <w:rsid w:val="0262201F"/>
    <w:rsid w:val="0262A852"/>
    <w:rsid w:val="0264537D"/>
    <w:rsid w:val="026486F2"/>
    <w:rsid w:val="026573D6"/>
    <w:rsid w:val="0265BF68"/>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CFB5"/>
    <w:rsid w:val="02838AE4"/>
    <w:rsid w:val="02862F2E"/>
    <w:rsid w:val="0286D686"/>
    <w:rsid w:val="0289D253"/>
    <w:rsid w:val="028C0EC3"/>
    <w:rsid w:val="028C4509"/>
    <w:rsid w:val="028C6215"/>
    <w:rsid w:val="02901F06"/>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5BAE2"/>
    <w:rsid w:val="02A7AAFA"/>
    <w:rsid w:val="02A7B64C"/>
    <w:rsid w:val="02AA65BE"/>
    <w:rsid w:val="02AC1910"/>
    <w:rsid w:val="02AD56D0"/>
    <w:rsid w:val="02AFDC12"/>
    <w:rsid w:val="02B2C7DF"/>
    <w:rsid w:val="02B49634"/>
    <w:rsid w:val="02B55EAC"/>
    <w:rsid w:val="02B6337C"/>
    <w:rsid w:val="02B917F2"/>
    <w:rsid w:val="02BBC29F"/>
    <w:rsid w:val="02BDA5D2"/>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6A209"/>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9E1A2"/>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6340"/>
    <w:rsid w:val="034084BC"/>
    <w:rsid w:val="03412DE3"/>
    <w:rsid w:val="0341C5C0"/>
    <w:rsid w:val="0342274E"/>
    <w:rsid w:val="0342B70B"/>
    <w:rsid w:val="03435E8D"/>
    <w:rsid w:val="03464E2E"/>
    <w:rsid w:val="034848A4"/>
    <w:rsid w:val="034A4A25"/>
    <w:rsid w:val="03513D37"/>
    <w:rsid w:val="0352139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5E81F"/>
    <w:rsid w:val="0387343E"/>
    <w:rsid w:val="0387CAB9"/>
    <w:rsid w:val="03887B4B"/>
    <w:rsid w:val="03897C9C"/>
    <w:rsid w:val="038B8560"/>
    <w:rsid w:val="038CFB95"/>
    <w:rsid w:val="038D50C4"/>
    <w:rsid w:val="03935B6B"/>
    <w:rsid w:val="03937CEF"/>
    <w:rsid w:val="0393BC1E"/>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AA7F3"/>
    <w:rsid w:val="03BBE31F"/>
    <w:rsid w:val="03BE23C4"/>
    <w:rsid w:val="03C0C621"/>
    <w:rsid w:val="03C0CB9B"/>
    <w:rsid w:val="03C226F3"/>
    <w:rsid w:val="03C234BA"/>
    <w:rsid w:val="03C37E12"/>
    <w:rsid w:val="03C5851E"/>
    <w:rsid w:val="03C69A05"/>
    <w:rsid w:val="03C6DC37"/>
    <w:rsid w:val="03C96943"/>
    <w:rsid w:val="03CB412B"/>
    <w:rsid w:val="03CFB8C0"/>
    <w:rsid w:val="03D06CB5"/>
    <w:rsid w:val="03D19936"/>
    <w:rsid w:val="03D24CEB"/>
    <w:rsid w:val="03D2A113"/>
    <w:rsid w:val="03D38291"/>
    <w:rsid w:val="03D3993C"/>
    <w:rsid w:val="03D3E4B9"/>
    <w:rsid w:val="03D42196"/>
    <w:rsid w:val="03D620C9"/>
    <w:rsid w:val="03D766F3"/>
    <w:rsid w:val="03D76C9C"/>
    <w:rsid w:val="03D807F7"/>
    <w:rsid w:val="03D8EBE1"/>
    <w:rsid w:val="03D9832A"/>
    <w:rsid w:val="03DC1640"/>
    <w:rsid w:val="03DDCCE8"/>
    <w:rsid w:val="03DDEC95"/>
    <w:rsid w:val="03DE106A"/>
    <w:rsid w:val="03DE87CB"/>
    <w:rsid w:val="03DF648A"/>
    <w:rsid w:val="03DF8FBA"/>
    <w:rsid w:val="03E1F7CA"/>
    <w:rsid w:val="03E63820"/>
    <w:rsid w:val="03E9D152"/>
    <w:rsid w:val="03EE51AB"/>
    <w:rsid w:val="03F2BDE3"/>
    <w:rsid w:val="03F4F4CD"/>
    <w:rsid w:val="03F97424"/>
    <w:rsid w:val="03F99060"/>
    <w:rsid w:val="03FA2C15"/>
    <w:rsid w:val="03FAF8C3"/>
    <w:rsid w:val="04001188"/>
    <w:rsid w:val="0402A7CA"/>
    <w:rsid w:val="04048440"/>
    <w:rsid w:val="0404D1A6"/>
    <w:rsid w:val="0404F39B"/>
    <w:rsid w:val="04055B70"/>
    <w:rsid w:val="0406D774"/>
    <w:rsid w:val="040A1BCC"/>
    <w:rsid w:val="040CACA0"/>
    <w:rsid w:val="040D8F2C"/>
    <w:rsid w:val="040E4E86"/>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9CFEA"/>
    <w:rsid w:val="046EE22D"/>
    <w:rsid w:val="047111B6"/>
    <w:rsid w:val="0471CE58"/>
    <w:rsid w:val="0472EA0C"/>
    <w:rsid w:val="0473C4A3"/>
    <w:rsid w:val="04758B4F"/>
    <w:rsid w:val="04764578"/>
    <w:rsid w:val="04787840"/>
    <w:rsid w:val="047B11B1"/>
    <w:rsid w:val="047B15EF"/>
    <w:rsid w:val="047C4F20"/>
    <w:rsid w:val="047C93C7"/>
    <w:rsid w:val="047DD7DC"/>
    <w:rsid w:val="047FCC26"/>
    <w:rsid w:val="04806AF1"/>
    <w:rsid w:val="0485B79B"/>
    <w:rsid w:val="04865752"/>
    <w:rsid w:val="04866E71"/>
    <w:rsid w:val="0486C43A"/>
    <w:rsid w:val="048706DC"/>
    <w:rsid w:val="048BC6EB"/>
    <w:rsid w:val="048CA65E"/>
    <w:rsid w:val="0491C45E"/>
    <w:rsid w:val="049285BE"/>
    <w:rsid w:val="0494426A"/>
    <w:rsid w:val="0494ED26"/>
    <w:rsid w:val="0497B0B9"/>
    <w:rsid w:val="0498D166"/>
    <w:rsid w:val="049B8768"/>
    <w:rsid w:val="049E0CAB"/>
    <w:rsid w:val="049E57D2"/>
    <w:rsid w:val="049EA550"/>
    <w:rsid w:val="049FE42F"/>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CC5F60"/>
    <w:rsid w:val="04D05B69"/>
    <w:rsid w:val="04D24D78"/>
    <w:rsid w:val="04D2A7E9"/>
    <w:rsid w:val="04D48B58"/>
    <w:rsid w:val="04D5786C"/>
    <w:rsid w:val="04DB09E4"/>
    <w:rsid w:val="04DB26B6"/>
    <w:rsid w:val="04DBA5CF"/>
    <w:rsid w:val="04DBD24D"/>
    <w:rsid w:val="04DCA86F"/>
    <w:rsid w:val="04DF5DB3"/>
    <w:rsid w:val="04E3490D"/>
    <w:rsid w:val="04E8C774"/>
    <w:rsid w:val="04E94BBE"/>
    <w:rsid w:val="04EA1FF0"/>
    <w:rsid w:val="04EA9298"/>
    <w:rsid w:val="04EAB197"/>
    <w:rsid w:val="04EAD16B"/>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3AF63"/>
    <w:rsid w:val="05177B8F"/>
    <w:rsid w:val="0518D71C"/>
    <w:rsid w:val="051983C9"/>
    <w:rsid w:val="0519B8A5"/>
    <w:rsid w:val="051C621E"/>
    <w:rsid w:val="051C9162"/>
    <w:rsid w:val="051EEBFC"/>
    <w:rsid w:val="051F361B"/>
    <w:rsid w:val="052298A7"/>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A9139"/>
    <w:rsid w:val="055D2AC2"/>
    <w:rsid w:val="055D7DE9"/>
    <w:rsid w:val="055E82A3"/>
    <w:rsid w:val="055F1DB1"/>
    <w:rsid w:val="055F88A3"/>
    <w:rsid w:val="0562EB43"/>
    <w:rsid w:val="05690A40"/>
    <w:rsid w:val="056926EE"/>
    <w:rsid w:val="0569303D"/>
    <w:rsid w:val="056A9BDE"/>
    <w:rsid w:val="056CF20F"/>
    <w:rsid w:val="056DB313"/>
    <w:rsid w:val="0573B558"/>
    <w:rsid w:val="05740617"/>
    <w:rsid w:val="057431CB"/>
    <w:rsid w:val="05789E46"/>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5F238"/>
    <w:rsid w:val="059648A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C727E"/>
    <w:rsid w:val="05BEDE3D"/>
    <w:rsid w:val="05C0DE21"/>
    <w:rsid w:val="05C1DBDF"/>
    <w:rsid w:val="05C1E145"/>
    <w:rsid w:val="05C55C7A"/>
    <w:rsid w:val="05C66F8C"/>
    <w:rsid w:val="05C84ADF"/>
    <w:rsid w:val="05C86407"/>
    <w:rsid w:val="05C873DE"/>
    <w:rsid w:val="05C9E850"/>
    <w:rsid w:val="05CA54F7"/>
    <w:rsid w:val="05D120FE"/>
    <w:rsid w:val="05DBB45F"/>
    <w:rsid w:val="05DD48EE"/>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5FFCE7E"/>
    <w:rsid w:val="0600790B"/>
    <w:rsid w:val="060087E3"/>
    <w:rsid w:val="06009F96"/>
    <w:rsid w:val="06020CF3"/>
    <w:rsid w:val="06023BE1"/>
    <w:rsid w:val="0603A6DE"/>
    <w:rsid w:val="06062447"/>
    <w:rsid w:val="0607DDC3"/>
    <w:rsid w:val="0608E5C8"/>
    <w:rsid w:val="060DBEEE"/>
    <w:rsid w:val="060DC7BE"/>
    <w:rsid w:val="06149DEE"/>
    <w:rsid w:val="061AD599"/>
    <w:rsid w:val="061AD686"/>
    <w:rsid w:val="061BBCEE"/>
    <w:rsid w:val="0620BFD3"/>
    <w:rsid w:val="0620FFAE"/>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0D1B"/>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E033B"/>
    <w:rsid w:val="06611313"/>
    <w:rsid w:val="0661F208"/>
    <w:rsid w:val="06623DD4"/>
    <w:rsid w:val="06649370"/>
    <w:rsid w:val="0664AB1D"/>
    <w:rsid w:val="06675BAA"/>
    <w:rsid w:val="066A163E"/>
    <w:rsid w:val="066CA381"/>
    <w:rsid w:val="066D477C"/>
    <w:rsid w:val="066F23F5"/>
    <w:rsid w:val="0673307A"/>
    <w:rsid w:val="06747354"/>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C02A4"/>
    <w:rsid w:val="068E6E25"/>
    <w:rsid w:val="068F662A"/>
    <w:rsid w:val="068F9F8D"/>
    <w:rsid w:val="06930B88"/>
    <w:rsid w:val="06932105"/>
    <w:rsid w:val="0694C327"/>
    <w:rsid w:val="06957C8E"/>
    <w:rsid w:val="0697134E"/>
    <w:rsid w:val="069BD641"/>
    <w:rsid w:val="069CDCB4"/>
    <w:rsid w:val="069D95F9"/>
    <w:rsid w:val="06A08FC8"/>
    <w:rsid w:val="06A15A1E"/>
    <w:rsid w:val="06A1A0D3"/>
    <w:rsid w:val="06A248F0"/>
    <w:rsid w:val="06A350AE"/>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C99F4"/>
    <w:rsid w:val="06CDA08F"/>
    <w:rsid w:val="06CF5C3A"/>
    <w:rsid w:val="06D1AB14"/>
    <w:rsid w:val="06D50A61"/>
    <w:rsid w:val="06D5D3E4"/>
    <w:rsid w:val="06DBFA58"/>
    <w:rsid w:val="06DDDD6F"/>
    <w:rsid w:val="06DF81B0"/>
    <w:rsid w:val="06E4EDFB"/>
    <w:rsid w:val="06E53924"/>
    <w:rsid w:val="06E8A439"/>
    <w:rsid w:val="06EACF01"/>
    <w:rsid w:val="06EB0CC5"/>
    <w:rsid w:val="06EB7EF0"/>
    <w:rsid w:val="06EB923E"/>
    <w:rsid w:val="06ECF0FD"/>
    <w:rsid w:val="06EFC20F"/>
    <w:rsid w:val="06F0196F"/>
    <w:rsid w:val="06F16473"/>
    <w:rsid w:val="06F2F41D"/>
    <w:rsid w:val="06F2F62B"/>
    <w:rsid w:val="06F30C45"/>
    <w:rsid w:val="06F76F25"/>
    <w:rsid w:val="06F7F37A"/>
    <w:rsid w:val="06F855A0"/>
    <w:rsid w:val="06FE9019"/>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66BF8"/>
    <w:rsid w:val="0746FD8C"/>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06D3"/>
    <w:rsid w:val="0762A147"/>
    <w:rsid w:val="0764D97B"/>
    <w:rsid w:val="0765FFC2"/>
    <w:rsid w:val="07662130"/>
    <w:rsid w:val="0766C919"/>
    <w:rsid w:val="0767A180"/>
    <w:rsid w:val="076A509D"/>
    <w:rsid w:val="076CFC46"/>
    <w:rsid w:val="076E895F"/>
    <w:rsid w:val="076F7E2F"/>
    <w:rsid w:val="07701ABD"/>
    <w:rsid w:val="07733A78"/>
    <w:rsid w:val="0774EE80"/>
    <w:rsid w:val="07767D61"/>
    <w:rsid w:val="077AD294"/>
    <w:rsid w:val="077B51F9"/>
    <w:rsid w:val="077C172F"/>
    <w:rsid w:val="077EA35A"/>
    <w:rsid w:val="077F3714"/>
    <w:rsid w:val="07809C50"/>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2419"/>
    <w:rsid w:val="07AFDDEC"/>
    <w:rsid w:val="07BF2FE8"/>
    <w:rsid w:val="07C03EFD"/>
    <w:rsid w:val="07C2FFD3"/>
    <w:rsid w:val="07C3DA99"/>
    <w:rsid w:val="07C5BD1A"/>
    <w:rsid w:val="07C66378"/>
    <w:rsid w:val="07C67973"/>
    <w:rsid w:val="07C762B1"/>
    <w:rsid w:val="07C9096F"/>
    <w:rsid w:val="07C9BF9D"/>
    <w:rsid w:val="07CA51D8"/>
    <w:rsid w:val="07CAA514"/>
    <w:rsid w:val="07CC05CE"/>
    <w:rsid w:val="07CE1CD4"/>
    <w:rsid w:val="07CE9640"/>
    <w:rsid w:val="07D5DE08"/>
    <w:rsid w:val="07D92D2D"/>
    <w:rsid w:val="07DA4422"/>
    <w:rsid w:val="07DBB27D"/>
    <w:rsid w:val="07DD1625"/>
    <w:rsid w:val="07DEB7E7"/>
    <w:rsid w:val="07E0C00F"/>
    <w:rsid w:val="07E39347"/>
    <w:rsid w:val="07E4A0B2"/>
    <w:rsid w:val="07E4D729"/>
    <w:rsid w:val="07E611FE"/>
    <w:rsid w:val="07E6C3D7"/>
    <w:rsid w:val="07EAAE36"/>
    <w:rsid w:val="07EAF0B3"/>
    <w:rsid w:val="07EC5BDB"/>
    <w:rsid w:val="07F163BD"/>
    <w:rsid w:val="07F5E10B"/>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B7683"/>
    <w:rsid w:val="081C48EB"/>
    <w:rsid w:val="081C52F2"/>
    <w:rsid w:val="08261CAA"/>
    <w:rsid w:val="082686AA"/>
    <w:rsid w:val="0828E53C"/>
    <w:rsid w:val="082C44BE"/>
    <w:rsid w:val="082DF88E"/>
    <w:rsid w:val="083189A5"/>
    <w:rsid w:val="0834AD5E"/>
    <w:rsid w:val="08355FF6"/>
    <w:rsid w:val="08365FF1"/>
    <w:rsid w:val="08397EE8"/>
    <w:rsid w:val="083A3FE3"/>
    <w:rsid w:val="083AED64"/>
    <w:rsid w:val="083FBEED"/>
    <w:rsid w:val="0840E8A2"/>
    <w:rsid w:val="08412BDA"/>
    <w:rsid w:val="08414620"/>
    <w:rsid w:val="084402CB"/>
    <w:rsid w:val="0844A4C1"/>
    <w:rsid w:val="08453AC4"/>
    <w:rsid w:val="0845EFCF"/>
    <w:rsid w:val="0846BAF3"/>
    <w:rsid w:val="084732D3"/>
    <w:rsid w:val="08475BAF"/>
    <w:rsid w:val="0847C893"/>
    <w:rsid w:val="084B3BC1"/>
    <w:rsid w:val="084BBF01"/>
    <w:rsid w:val="084E6AC7"/>
    <w:rsid w:val="08505F19"/>
    <w:rsid w:val="08521CF2"/>
    <w:rsid w:val="0853B223"/>
    <w:rsid w:val="0854CF42"/>
    <w:rsid w:val="08593566"/>
    <w:rsid w:val="08610FD3"/>
    <w:rsid w:val="08622AF7"/>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0B9D"/>
    <w:rsid w:val="0879F1F3"/>
    <w:rsid w:val="087C3F11"/>
    <w:rsid w:val="087D6FCF"/>
    <w:rsid w:val="087DEFA6"/>
    <w:rsid w:val="087E0B15"/>
    <w:rsid w:val="088403E2"/>
    <w:rsid w:val="088508D1"/>
    <w:rsid w:val="0888069C"/>
    <w:rsid w:val="0888262C"/>
    <w:rsid w:val="088A15B0"/>
    <w:rsid w:val="088E15CE"/>
    <w:rsid w:val="08904695"/>
    <w:rsid w:val="0890A3C9"/>
    <w:rsid w:val="0890EA1E"/>
    <w:rsid w:val="089235D8"/>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85623"/>
    <w:rsid w:val="08B97487"/>
    <w:rsid w:val="08BABE13"/>
    <w:rsid w:val="08BB567A"/>
    <w:rsid w:val="08BCDFF9"/>
    <w:rsid w:val="08BEE472"/>
    <w:rsid w:val="08C1EBA0"/>
    <w:rsid w:val="08C253DD"/>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2790D"/>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2E05"/>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B498F"/>
    <w:rsid w:val="091BE506"/>
    <w:rsid w:val="091D3919"/>
    <w:rsid w:val="09225E12"/>
    <w:rsid w:val="0922D1DF"/>
    <w:rsid w:val="09233AB1"/>
    <w:rsid w:val="0923DB5C"/>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9CDA6"/>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05DC"/>
    <w:rsid w:val="0969E9C0"/>
    <w:rsid w:val="096A3295"/>
    <w:rsid w:val="096D57EA"/>
    <w:rsid w:val="096D8467"/>
    <w:rsid w:val="096DEFF4"/>
    <w:rsid w:val="096FA086"/>
    <w:rsid w:val="09703A57"/>
    <w:rsid w:val="0970DFE6"/>
    <w:rsid w:val="0972F997"/>
    <w:rsid w:val="09759E26"/>
    <w:rsid w:val="0975A4BA"/>
    <w:rsid w:val="09789A6A"/>
    <w:rsid w:val="0978BA33"/>
    <w:rsid w:val="097A2704"/>
    <w:rsid w:val="097A698A"/>
    <w:rsid w:val="097C6F75"/>
    <w:rsid w:val="097D80CD"/>
    <w:rsid w:val="097E6560"/>
    <w:rsid w:val="097FDC7B"/>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9E86"/>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20DE27"/>
    <w:rsid w:val="0A23ED93"/>
    <w:rsid w:val="0A266A68"/>
    <w:rsid w:val="0A26C609"/>
    <w:rsid w:val="0A2C62E6"/>
    <w:rsid w:val="0A30E2DE"/>
    <w:rsid w:val="0A30FDB1"/>
    <w:rsid w:val="0A3292AD"/>
    <w:rsid w:val="0A32EB38"/>
    <w:rsid w:val="0A343693"/>
    <w:rsid w:val="0A355D58"/>
    <w:rsid w:val="0A35C8BB"/>
    <w:rsid w:val="0A38B3AB"/>
    <w:rsid w:val="0A39CD21"/>
    <w:rsid w:val="0A3AD795"/>
    <w:rsid w:val="0A4025CD"/>
    <w:rsid w:val="0A418CFA"/>
    <w:rsid w:val="0A421918"/>
    <w:rsid w:val="0A4A1F29"/>
    <w:rsid w:val="0A4BB882"/>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97576"/>
    <w:rsid w:val="0A6A367E"/>
    <w:rsid w:val="0A6D4880"/>
    <w:rsid w:val="0A6E4583"/>
    <w:rsid w:val="0A711F61"/>
    <w:rsid w:val="0A71B408"/>
    <w:rsid w:val="0A7309A1"/>
    <w:rsid w:val="0A734D82"/>
    <w:rsid w:val="0A7372F4"/>
    <w:rsid w:val="0A770EB4"/>
    <w:rsid w:val="0A779B4B"/>
    <w:rsid w:val="0A7C8D50"/>
    <w:rsid w:val="0A7F1645"/>
    <w:rsid w:val="0A818817"/>
    <w:rsid w:val="0A846A39"/>
    <w:rsid w:val="0A856820"/>
    <w:rsid w:val="0A8730AC"/>
    <w:rsid w:val="0A87A5D9"/>
    <w:rsid w:val="0A884699"/>
    <w:rsid w:val="0A8BD78F"/>
    <w:rsid w:val="0A8C3E05"/>
    <w:rsid w:val="0A8CB9CC"/>
    <w:rsid w:val="0A8D6532"/>
    <w:rsid w:val="0A8F1585"/>
    <w:rsid w:val="0A8F18D9"/>
    <w:rsid w:val="0A905636"/>
    <w:rsid w:val="0A9302EB"/>
    <w:rsid w:val="0A97E6E0"/>
    <w:rsid w:val="0A9A4B99"/>
    <w:rsid w:val="0AA0C938"/>
    <w:rsid w:val="0AA1D2AF"/>
    <w:rsid w:val="0AA24342"/>
    <w:rsid w:val="0AA6CCD4"/>
    <w:rsid w:val="0AA88A6D"/>
    <w:rsid w:val="0AADABA7"/>
    <w:rsid w:val="0AAF134B"/>
    <w:rsid w:val="0AAFF634"/>
    <w:rsid w:val="0AB415B5"/>
    <w:rsid w:val="0AB418E9"/>
    <w:rsid w:val="0AB73FC5"/>
    <w:rsid w:val="0AB850F1"/>
    <w:rsid w:val="0AB9EC39"/>
    <w:rsid w:val="0ABA35B6"/>
    <w:rsid w:val="0ABA6590"/>
    <w:rsid w:val="0ABB7284"/>
    <w:rsid w:val="0AC2E4A3"/>
    <w:rsid w:val="0AC356D5"/>
    <w:rsid w:val="0AC38A39"/>
    <w:rsid w:val="0AC4CA56"/>
    <w:rsid w:val="0AC55A8B"/>
    <w:rsid w:val="0AC78E75"/>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F00A"/>
    <w:rsid w:val="0AFE046F"/>
    <w:rsid w:val="0AFEE1B9"/>
    <w:rsid w:val="0B0431B7"/>
    <w:rsid w:val="0B04400F"/>
    <w:rsid w:val="0B082596"/>
    <w:rsid w:val="0B0A0C77"/>
    <w:rsid w:val="0B0A692E"/>
    <w:rsid w:val="0B0B9500"/>
    <w:rsid w:val="0B0C815F"/>
    <w:rsid w:val="0B0F2A95"/>
    <w:rsid w:val="0B11CB56"/>
    <w:rsid w:val="0B12BB3B"/>
    <w:rsid w:val="0B12BE1C"/>
    <w:rsid w:val="0B133A2E"/>
    <w:rsid w:val="0B1A1542"/>
    <w:rsid w:val="0B1CD6E2"/>
    <w:rsid w:val="0B2157B6"/>
    <w:rsid w:val="0B23481F"/>
    <w:rsid w:val="0B250774"/>
    <w:rsid w:val="0B27FD09"/>
    <w:rsid w:val="0B281911"/>
    <w:rsid w:val="0B2FCB10"/>
    <w:rsid w:val="0B31B256"/>
    <w:rsid w:val="0B32F209"/>
    <w:rsid w:val="0B341B9C"/>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3BBE6"/>
    <w:rsid w:val="0B56F41A"/>
    <w:rsid w:val="0B579391"/>
    <w:rsid w:val="0B58AA96"/>
    <w:rsid w:val="0B5C7E24"/>
    <w:rsid w:val="0B5C99FA"/>
    <w:rsid w:val="0B5DD8B7"/>
    <w:rsid w:val="0B5E4982"/>
    <w:rsid w:val="0B5F487E"/>
    <w:rsid w:val="0B5FC7C7"/>
    <w:rsid w:val="0B623B63"/>
    <w:rsid w:val="0B63D912"/>
    <w:rsid w:val="0B677068"/>
    <w:rsid w:val="0B697F28"/>
    <w:rsid w:val="0B71DF28"/>
    <w:rsid w:val="0B74141C"/>
    <w:rsid w:val="0B74156E"/>
    <w:rsid w:val="0B76293E"/>
    <w:rsid w:val="0B778157"/>
    <w:rsid w:val="0B7890F7"/>
    <w:rsid w:val="0B7B92CC"/>
    <w:rsid w:val="0B7C8F38"/>
    <w:rsid w:val="0B821CE5"/>
    <w:rsid w:val="0B84DBD4"/>
    <w:rsid w:val="0B855F10"/>
    <w:rsid w:val="0B8DA9E8"/>
    <w:rsid w:val="0B8EC2EB"/>
    <w:rsid w:val="0B90DA34"/>
    <w:rsid w:val="0B91637E"/>
    <w:rsid w:val="0B962CA1"/>
    <w:rsid w:val="0B98AC37"/>
    <w:rsid w:val="0B9A8A69"/>
    <w:rsid w:val="0B9AF680"/>
    <w:rsid w:val="0B9EA1AF"/>
    <w:rsid w:val="0BA1162C"/>
    <w:rsid w:val="0BA3DC6A"/>
    <w:rsid w:val="0BA5CCA4"/>
    <w:rsid w:val="0BA99C1C"/>
    <w:rsid w:val="0BABB5AD"/>
    <w:rsid w:val="0BABF097"/>
    <w:rsid w:val="0BAC1048"/>
    <w:rsid w:val="0BAC49AF"/>
    <w:rsid w:val="0BAD2D2F"/>
    <w:rsid w:val="0BAD2E87"/>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DF8701"/>
    <w:rsid w:val="0BE0CC58"/>
    <w:rsid w:val="0BE2F00B"/>
    <w:rsid w:val="0BEAE876"/>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570B0"/>
    <w:rsid w:val="0C0719D7"/>
    <w:rsid w:val="0C0783BC"/>
    <w:rsid w:val="0C09C629"/>
    <w:rsid w:val="0C0A2901"/>
    <w:rsid w:val="0C0D9236"/>
    <w:rsid w:val="0C0F7E4F"/>
    <w:rsid w:val="0C0F9115"/>
    <w:rsid w:val="0C0FE851"/>
    <w:rsid w:val="0C136DEF"/>
    <w:rsid w:val="0C14E0F2"/>
    <w:rsid w:val="0C17582B"/>
    <w:rsid w:val="0C185CF8"/>
    <w:rsid w:val="0C19D261"/>
    <w:rsid w:val="0C1B5FE6"/>
    <w:rsid w:val="0C1B6AC6"/>
    <w:rsid w:val="0C1D50F8"/>
    <w:rsid w:val="0C1F2F86"/>
    <w:rsid w:val="0C2069C4"/>
    <w:rsid w:val="0C207F3A"/>
    <w:rsid w:val="0C20A8D4"/>
    <w:rsid w:val="0C254B19"/>
    <w:rsid w:val="0C2956CA"/>
    <w:rsid w:val="0C2B9BA1"/>
    <w:rsid w:val="0C2BA83A"/>
    <w:rsid w:val="0C2BD601"/>
    <w:rsid w:val="0C2C3D70"/>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E7FD9"/>
    <w:rsid w:val="0C3F8202"/>
    <w:rsid w:val="0C419162"/>
    <w:rsid w:val="0C41C3EC"/>
    <w:rsid w:val="0C424C0B"/>
    <w:rsid w:val="0C42871F"/>
    <w:rsid w:val="0C43DBAE"/>
    <w:rsid w:val="0C473402"/>
    <w:rsid w:val="0C4AE510"/>
    <w:rsid w:val="0C4B1571"/>
    <w:rsid w:val="0C4C2DC9"/>
    <w:rsid w:val="0C4D5CE2"/>
    <w:rsid w:val="0C4E5791"/>
    <w:rsid w:val="0C504FC0"/>
    <w:rsid w:val="0C51161F"/>
    <w:rsid w:val="0C52468F"/>
    <w:rsid w:val="0C525F22"/>
    <w:rsid w:val="0C525F63"/>
    <w:rsid w:val="0C562F4B"/>
    <w:rsid w:val="0C572FAE"/>
    <w:rsid w:val="0C59B3AA"/>
    <w:rsid w:val="0C5AD276"/>
    <w:rsid w:val="0C5B3774"/>
    <w:rsid w:val="0C5C2833"/>
    <w:rsid w:val="0C5E361C"/>
    <w:rsid w:val="0C5F0D3E"/>
    <w:rsid w:val="0C5FE838"/>
    <w:rsid w:val="0C62C8B1"/>
    <w:rsid w:val="0C62FEF8"/>
    <w:rsid w:val="0C65B420"/>
    <w:rsid w:val="0C6714DB"/>
    <w:rsid w:val="0C69C5D9"/>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C5AA"/>
    <w:rsid w:val="0C83C600"/>
    <w:rsid w:val="0C854560"/>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760C9"/>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25B1"/>
    <w:rsid w:val="0CD5E2C7"/>
    <w:rsid w:val="0CD6D2C9"/>
    <w:rsid w:val="0CDB0BF1"/>
    <w:rsid w:val="0CDC0A80"/>
    <w:rsid w:val="0CDDAE58"/>
    <w:rsid w:val="0CDDF95F"/>
    <w:rsid w:val="0CDE375D"/>
    <w:rsid w:val="0CDEEB6E"/>
    <w:rsid w:val="0CDF5BC1"/>
    <w:rsid w:val="0CE41519"/>
    <w:rsid w:val="0CE676A0"/>
    <w:rsid w:val="0CE67FCA"/>
    <w:rsid w:val="0CE70566"/>
    <w:rsid w:val="0CE89ACE"/>
    <w:rsid w:val="0CEB2174"/>
    <w:rsid w:val="0CEB90D4"/>
    <w:rsid w:val="0CEC95A5"/>
    <w:rsid w:val="0CEECAF1"/>
    <w:rsid w:val="0CF025E8"/>
    <w:rsid w:val="0CF487A0"/>
    <w:rsid w:val="0CF4C6D0"/>
    <w:rsid w:val="0CFA2FAE"/>
    <w:rsid w:val="0CFA97B0"/>
    <w:rsid w:val="0D000DC6"/>
    <w:rsid w:val="0D0073DD"/>
    <w:rsid w:val="0D017F51"/>
    <w:rsid w:val="0D01B9D2"/>
    <w:rsid w:val="0D02007C"/>
    <w:rsid w:val="0D040614"/>
    <w:rsid w:val="0D0AC50E"/>
    <w:rsid w:val="0D0B8BE8"/>
    <w:rsid w:val="0D0C949E"/>
    <w:rsid w:val="0D0D4561"/>
    <w:rsid w:val="0D0DCFBA"/>
    <w:rsid w:val="0D116841"/>
    <w:rsid w:val="0D12E459"/>
    <w:rsid w:val="0D13DF57"/>
    <w:rsid w:val="0D184E8B"/>
    <w:rsid w:val="0D1852FD"/>
    <w:rsid w:val="0D1862DA"/>
    <w:rsid w:val="0D1A4E11"/>
    <w:rsid w:val="0D1C09E1"/>
    <w:rsid w:val="0D1FA5BB"/>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EBC7"/>
    <w:rsid w:val="0D32F5C2"/>
    <w:rsid w:val="0D33566A"/>
    <w:rsid w:val="0D33E7FE"/>
    <w:rsid w:val="0D35D94B"/>
    <w:rsid w:val="0D35F775"/>
    <w:rsid w:val="0D36764F"/>
    <w:rsid w:val="0D37B9CA"/>
    <w:rsid w:val="0D3A8FDA"/>
    <w:rsid w:val="0D3C3FEE"/>
    <w:rsid w:val="0D3CF6D5"/>
    <w:rsid w:val="0D42B90D"/>
    <w:rsid w:val="0D4368AF"/>
    <w:rsid w:val="0D43F8AE"/>
    <w:rsid w:val="0D4503FF"/>
    <w:rsid w:val="0D46257D"/>
    <w:rsid w:val="0D46C5D9"/>
    <w:rsid w:val="0D46D45D"/>
    <w:rsid w:val="0D47C27E"/>
    <w:rsid w:val="0D4F3E49"/>
    <w:rsid w:val="0D4F5327"/>
    <w:rsid w:val="0D52C460"/>
    <w:rsid w:val="0D53E052"/>
    <w:rsid w:val="0D54C433"/>
    <w:rsid w:val="0D556B48"/>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29D22"/>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0A3A"/>
    <w:rsid w:val="0D993F03"/>
    <w:rsid w:val="0D9B89DD"/>
    <w:rsid w:val="0D9B9039"/>
    <w:rsid w:val="0D9C2328"/>
    <w:rsid w:val="0D9E09D9"/>
    <w:rsid w:val="0DA3CE48"/>
    <w:rsid w:val="0DA6EC0A"/>
    <w:rsid w:val="0DA83AEC"/>
    <w:rsid w:val="0DA99863"/>
    <w:rsid w:val="0DAB0456"/>
    <w:rsid w:val="0DAFB633"/>
    <w:rsid w:val="0DB0218E"/>
    <w:rsid w:val="0DB0E923"/>
    <w:rsid w:val="0DB1E613"/>
    <w:rsid w:val="0DB9D65B"/>
    <w:rsid w:val="0DB9F692"/>
    <w:rsid w:val="0DBB652E"/>
    <w:rsid w:val="0DBC1DF8"/>
    <w:rsid w:val="0DBD1C57"/>
    <w:rsid w:val="0DBD7A99"/>
    <w:rsid w:val="0DBE73F3"/>
    <w:rsid w:val="0DBE94F1"/>
    <w:rsid w:val="0DC034C4"/>
    <w:rsid w:val="0DC26726"/>
    <w:rsid w:val="0DC4013A"/>
    <w:rsid w:val="0DC42B2E"/>
    <w:rsid w:val="0DC5A9D9"/>
    <w:rsid w:val="0DC97C0E"/>
    <w:rsid w:val="0DCA2B37"/>
    <w:rsid w:val="0DCC23F6"/>
    <w:rsid w:val="0DCE9A61"/>
    <w:rsid w:val="0DCEDB38"/>
    <w:rsid w:val="0DCFCFA1"/>
    <w:rsid w:val="0DD0FD3A"/>
    <w:rsid w:val="0DD2672C"/>
    <w:rsid w:val="0DD3802E"/>
    <w:rsid w:val="0DD4787D"/>
    <w:rsid w:val="0DD4C0EA"/>
    <w:rsid w:val="0DD6911C"/>
    <w:rsid w:val="0DD94F78"/>
    <w:rsid w:val="0DD95C91"/>
    <w:rsid w:val="0DDAC9A2"/>
    <w:rsid w:val="0DDBFD54"/>
    <w:rsid w:val="0DE02F16"/>
    <w:rsid w:val="0DE25FAC"/>
    <w:rsid w:val="0DE3F0E7"/>
    <w:rsid w:val="0DE7617A"/>
    <w:rsid w:val="0DE8C354"/>
    <w:rsid w:val="0DE9188B"/>
    <w:rsid w:val="0DE966FB"/>
    <w:rsid w:val="0DE9E984"/>
    <w:rsid w:val="0DEA0C3F"/>
    <w:rsid w:val="0DEB501E"/>
    <w:rsid w:val="0DEB7847"/>
    <w:rsid w:val="0DEC10A8"/>
    <w:rsid w:val="0DED4AFE"/>
    <w:rsid w:val="0DEFAC60"/>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A77C7"/>
    <w:rsid w:val="0E0C38DE"/>
    <w:rsid w:val="0E0D2D8F"/>
    <w:rsid w:val="0E0EADD2"/>
    <w:rsid w:val="0E0FA94C"/>
    <w:rsid w:val="0E10C000"/>
    <w:rsid w:val="0E14ABA4"/>
    <w:rsid w:val="0E15AE5E"/>
    <w:rsid w:val="0E171146"/>
    <w:rsid w:val="0E177463"/>
    <w:rsid w:val="0E17E15C"/>
    <w:rsid w:val="0E19172B"/>
    <w:rsid w:val="0E19A5AC"/>
    <w:rsid w:val="0E1A0D47"/>
    <w:rsid w:val="0E1F1EA2"/>
    <w:rsid w:val="0E204E5E"/>
    <w:rsid w:val="0E20D632"/>
    <w:rsid w:val="0E213D77"/>
    <w:rsid w:val="0E227689"/>
    <w:rsid w:val="0E23632C"/>
    <w:rsid w:val="0E26D3A6"/>
    <w:rsid w:val="0E28EE58"/>
    <w:rsid w:val="0E2A2366"/>
    <w:rsid w:val="0E2ADF3F"/>
    <w:rsid w:val="0E2F34CF"/>
    <w:rsid w:val="0E2F498A"/>
    <w:rsid w:val="0E3311CA"/>
    <w:rsid w:val="0E33364E"/>
    <w:rsid w:val="0E33DE4B"/>
    <w:rsid w:val="0E341F7F"/>
    <w:rsid w:val="0E3656B9"/>
    <w:rsid w:val="0E3A5239"/>
    <w:rsid w:val="0E3B4C65"/>
    <w:rsid w:val="0E3D8C6B"/>
    <w:rsid w:val="0E3DA2A1"/>
    <w:rsid w:val="0E3FC541"/>
    <w:rsid w:val="0E40FC1B"/>
    <w:rsid w:val="0E425C7D"/>
    <w:rsid w:val="0E4493AC"/>
    <w:rsid w:val="0E4565B8"/>
    <w:rsid w:val="0E4701DF"/>
    <w:rsid w:val="0E4A2E6C"/>
    <w:rsid w:val="0E4DE078"/>
    <w:rsid w:val="0E4E429C"/>
    <w:rsid w:val="0E544443"/>
    <w:rsid w:val="0E54CA12"/>
    <w:rsid w:val="0E56D8FC"/>
    <w:rsid w:val="0E56FCA3"/>
    <w:rsid w:val="0E575EB4"/>
    <w:rsid w:val="0E57DBE3"/>
    <w:rsid w:val="0E5B4BF2"/>
    <w:rsid w:val="0E5EBA8F"/>
    <w:rsid w:val="0E5EE6AB"/>
    <w:rsid w:val="0E61E9C1"/>
    <w:rsid w:val="0E62099C"/>
    <w:rsid w:val="0E62BF35"/>
    <w:rsid w:val="0E636044"/>
    <w:rsid w:val="0E636F7B"/>
    <w:rsid w:val="0E6863DF"/>
    <w:rsid w:val="0E68C9D9"/>
    <w:rsid w:val="0E6B6BCB"/>
    <w:rsid w:val="0E6C561D"/>
    <w:rsid w:val="0E6CF928"/>
    <w:rsid w:val="0E6D7F0D"/>
    <w:rsid w:val="0E730277"/>
    <w:rsid w:val="0E737166"/>
    <w:rsid w:val="0E74A537"/>
    <w:rsid w:val="0E75BF80"/>
    <w:rsid w:val="0E75D41D"/>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80D5"/>
    <w:rsid w:val="0E9DAE39"/>
    <w:rsid w:val="0E9E4ABE"/>
    <w:rsid w:val="0EA0D3F5"/>
    <w:rsid w:val="0EA399B2"/>
    <w:rsid w:val="0EA45988"/>
    <w:rsid w:val="0EA77011"/>
    <w:rsid w:val="0EA9D118"/>
    <w:rsid w:val="0EADA0EB"/>
    <w:rsid w:val="0EADD158"/>
    <w:rsid w:val="0EAE9F79"/>
    <w:rsid w:val="0EB23F6D"/>
    <w:rsid w:val="0EB35F19"/>
    <w:rsid w:val="0EB4F053"/>
    <w:rsid w:val="0EB51584"/>
    <w:rsid w:val="0EB54298"/>
    <w:rsid w:val="0EB7122B"/>
    <w:rsid w:val="0EB94263"/>
    <w:rsid w:val="0EBBA6A4"/>
    <w:rsid w:val="0EBEDA4C"/>
    <w:rsid w:val="0EBF94CC"/>
    <w:rsid w:val="0EC16634"/>
    <w:rsid w:val="0EC2C3CF"/>
    <w:rsid w:val="0EC349A8"/>
    <w:rsid w:val="0EC4CE2E"/>
    <w:rsid w:val="0EC77D83"/>
    <w:rsid w:val="0ECBF387"/>
    <w:rsid w:val="0ECEACD3"/>
    <w:rsid w:val="0ED0FF1A"/>
    <w:rsid w:val="0ED1D380"/>
    <w:rsid w:val="0ED31F84"/>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31D10"/>
    <w:rsid w:val="0EF38B72"/>
    <w:rsid w:val="0EF68BEB"/>
    <w:rsid w:val="0EFA987D"/>
    <w:rsid w:val="0EFAC715"/>
    <w:rsid w:val="0EFD0816"/>
    <w:rsid w:val="0EFFF8F8"/>
    <w:rsid w:val="0F032409"/>
    <w:rsid w:val="0F034381"/>
    <w:rsid w:val="0F036B42"/>
    <w:rsid w:val="0F05CF39"/>
    <w:rsid w:val="0F072F68"/>
    <w:rsid w:val="0F07C6B2"/>
    <w:rsid w:val="0F09B334"/>
    <w:rsid w:val="0F0AA552"/>
    <w:rsid w:val="0F0BF5C4"/>
    <w:rsid w:val="0F10920D"/>
    <w:rsid w:val="0F112119"/>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DBD30"/>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E4B74"/>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85753"/>
    <w:rsid w:val="0F6C9B81"/>
    <w:rsid w:val="0F6DF1A2"/>
    <w:rsid w:val="0F6E1E41"/>
    <w:rsid w:val="0F728E1A"/>
    <w:rsid w:val="0F74F6AA"/>
    <w:rsid w:val="0F7599BE"/>
    <w:rsid w:val="0F76DA18"/>
    <w:rsid w:val="0F776C6E"/>
    <w:rsid w:val="0F778CE5"/>
    <w:rsid w:val="0F7E3BC1"/>
    <w:rsid w:val="0F802B12"/>
    <w:rsid w:val="0F8137AA"/>
    <w:rsid w:val="0F82F6E2"/>
    <w:rsid w:val="0F84101D"/>
    <w:rsid w:val="0F86791E"/>
    <w:rsid w:val="0F88D94B"/>
    <w:rsid w:val="0F8CA58D"/>
    <w:rsid w:val="0F9422CC"/>
    <w:rsid w:val="0F96E5B2"/>
    <w:rsid w:val="0F9BAC24"/>
    <w:rsid w:val="0FA0A37A"/>
    <w:rsid w:val="0FA1208A"/>
    <w:rsid w:val="0FA4AEE4"/>
    <w:rsid w:val="0FA4F9DE"/>
    <w:rsid w:val="0FA5A58F"/>
    <w:rsid w:val="0FA70ECB"/>
    <w:rsid w:val="0FA729CF"/>
    <w:rsid w:val="0FA83497"/>
    <w:rsid w:val="0FA876B3"/>
    <w:rsid w:val="0FAD5333"/>
    <w:rsid w:val="0FAE5AE3"/>
    <w:rsid w:val="0FAFDFA4"/>
    <w:rsid w:val="0FB032BC"/>
    <w:rsid w:val="0FB072E4"/>
    <w:rsid w:val="0FB07CDA"/>
    <w:rsid w:val="0FB08EFD"/>
    <w:rsid w:val="0FB1804D"/>
    <w:rsid w:val="0FB22F75"/>
    <w:rsid w:val="0FB2AE5B"/>
    <w:rsid w:val="0FB9A4B4"/>
    <w:rsid w:val="0FBC008D"/>
    <w:rsid w:val="0FBF7745"/>
    <w:rsid w:val="0FC07CDB"/>
    <w:rsid w:val="0FC1947E"/>
    <w:rsid w:val="0FC1AAE7"/>
    <w:rsid w:val="0FC79AB9"/>
    <w:rsid w:val="0FCECBB0"/>
    <w:rsid w:val="0FD2C1EE"/>
    <w:rsid w:val="0FD3ADB7"/>
    <w:rsid w:val="0FD660AD"/>
    <w:rsid w:val="0FD72F9D"/>
    <w:rsid w:val="0FD7784A"/>
    <w:rsid w:val="0FD7F454"/>
    <w:rsid w:val="0FD7FDC8"/>
    <w:rsid w:val="0FDA4B07"/>
    <w:rsid w:val="0FDB2E00"/>
    <w:rsid w:val="0FDCEDC7"/>
    <w:rsid w:val="0FDFDEAB"/>
    <w:rsid w:val="0FDFE15C"/>
    <w:rsid w:val="0FE02F9B"/>
    <w:rsid w:val="0FE3FD43"/>
    <w:rsid w:val="0FE4E82D"/>
    <w:rsid w:val="0FE7635F"/>
    <w:rsid w:val="0FE84B67"/>
    <w:rsid w:val="0FE907A6"/>
    <w:rsid w:val="0FEB5A27"/>
    <w:rsid w:val="0FEC2080"/>
    <w:rsid w:val="0FEF9862"/>
    <w:rsid w:val="0FF2768F"/>
    <w:rsid w:val="0FF2B0FC"/>
    <w:rsid w:val="0FF2FFB0"/>
    <w:rsid w:val="0FF39411"/>
    <w:rsid w:val="0FF4AA6B"/>
    <w:rsid w:val="0FF8F61E"/>
    <w:rsid w:val="0FFA2097"/>
    <w:rsid w:val="0FFB1B9D"/>
    <w:rsid w:val="0FFCD2C0"/>
    <w:rsid w:val="0FFD091A"/>
    <w:rsid w:val="0FFD6880"/>
    <w:rsid w:val="0FFD783D"/>
    <w:rsid w:val="0FFD81E6"/>
    <w:rsid w:val="0FFDB122"/>
    <w:rsid w:val="0FFEE362"/>
    <w:rsid w:val="10000C1B"/>
    <w:rsid w:val="1001B43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39551"/>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1826A"/>
    <w:rsid w:val="10557CAA"/>
    <w:rsid w:val="105A5CFC"/>
    <w:rsid w:val="105B7957"/>
    <w:rsid w:val="105C7E8B"/>
    <w:rsid w:val="105D5CB4"/>
    <w:rsid w:val="105DC3B3"/>
    <w:rsid w:val="105E4C92"/>
    <w:rsid w:val="105E6385"/>
    <w:rsid w:val="105EBAF9"/>
    <w:rsid w:val="10646975"/>
    <w:rsid w:val="106697EC"/>
    <w:rsid w:val="106A2B59"/>
    <w:rsid w:val="106A71BD"/>
    <w:rsid w:val="107296D6"/>
    <w:rsid w:val="10748371"/>
    <w:rsid w:val="1074B1CD"/>
    <w:rsid w:val="107893D6"/>
    <w:rsid w:val="107C8BED"/>
    <w:rsid w:val="107E216E"/>
    <w:rsid w:val="108013CC"/>
    <w:rsid w:val="10851390"/>
    <w:rsid w:val="10853454"/>
    <w:rsid w:val="108724B2"/>
    <w:rsid w:val="10877B3D"/>
    <w:rsid w:val="108914BC"/>
    <w:rsid w:val="108C367F"/>
    <w:rsid w:val="108C5D36"/>
    <w:rsid w:val="108F27C1"/>
    <w:rsid w:val="109498E7"/>
    <w:rsid w:val="1096B29E"/>
    <w:rsid w:val="1097DCC8"/>
    <w:rsid w:val="1098A0F2"/>
    <w:rsid w:val="109ED6DF"/>
    <w:rsid w:val="10A0B871"/>
    <w:rsid w:val="10A1D37B"/>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AD0BA"/>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A7AD4"/>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0B0C1"/>
    <w:rsid w:val="11334F06"/>
    <w:rsid w:val="1133ABF9"/>
    <w:rsid w:val="1138C1DB"/>
    <w:rsid w:val="1139E3C0"/>
    <w:rsid w:val="113BCAAE"/>
    <w:rsid w:val="113D15FA"/>
    <w:rsid w:val="113E2AEC"/>
    <w:rsid w:val="113F8B70"/>
    <w:rsid w:val="1141905E"/>
    <w:rsid w:val="11437308"/>
    <w:rsid w:val="1143A19B"/>
    <w:rsid w:val="1145D683"/>
    <w:rsid w:val="1146F5E7"/>
    <w:rsid w:val="1149A56B"/>
    <w:rsid w:val="114BD04C"/>
    <w:rsid w:val="114E22F3"/>
    <w:rsid w:val="11510154"/>
    <w:rsid w:val="115180E5"/>
    <w:rsid w:val="1152F44B"/>
    <w:rsid w:val="11536157"/>
    <w:rsid w:val="11548D4D"/>
    <w:rsid w:val="1155F30B"/>
    <w:rsid w:val="1156BBD9"/>
    <w:rsid w:val="115937E1"/>
    <w:rsid w:val="115BC136"/>
    <w:rsid w:val="115C75A9"/>
    <w:rsid w:val="115E47D0"/>
    <w:rsid w:val="115EFF9B"/>
    <w:rsid w:val="11611D3C"/>
    <w:rsid w:val="11628D00"/>
    <w:rsid w:val="11643261"/>
    <w:rsid w:val="1164E64B"/>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BB74E"/>
    <w:rsid w:val="117CEBDA"/>
    <w:rsid w:val="117E061B"/>
    <w:rsid w:val="117E3E1E"/>
    <w:rsid w:val="117EDD43"/>
    <w:rsid w:val="11819D99"/>
    <w:rsid w:val="11821BC4"/>
    <w:rsid w:val="11830C45"/>
    <w:rsid w:val="1183E841"/>
    <w:rsid w:val="11885D0C"/>
    <w:rsid w:val="118EA5A6"/>
    <w:rsid w:val="11921006"/>
    <w:rsid w:val="1192C49C"/>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BB7AD"/>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CFED68"/>
    <w:rsid w:val="11D04AAC"/>
    <w:rsid w:val="11D1018F"/>
    <w:rsid w:val="11D14DC6"/>
    <w:rsid w:val="11D346CF"/>
    <w:rsid w:val="11D786B8"/>
    <w:rsid w:val="11D99BC7"/>
    <w:rsid w:val="11DEE5EB"/>
    <w:rsid w:val="11DF27A7"/>
    <w:rsid w:val="11DF8C8C"/>
    <w:rsid w:val="11E02509"/>
    <w:rsid w:val="11E068F5"/>
    <w:rsid w:val="11E1F78D"/>
    <w:rsid w:val="11E2AAFE"/>
    <w:rsid w:val="11E35919"/>
    <w:rsid w:val="11E47831"/>
    <w:rsid w:val="11E5847A"/>
    <w:rsid w:val="11E8E2CC"/>
    <w:rsid w:val="11E8FD8F"/>
    <w:rsid w:val="11E9AC16"/>
    <w:rsid w:val="11EA68D6"/>
    <w:rsid w:val="11EAB94F"/>
    <w:rsid w:val="11EB96EE"/>
    <w:rsid w:val="11EB99E8"/>
    <w:rsid w:val="11F36B62"/>
    <w:rsid w:val="11F5D5C2"/>
    <w:rsid w:val="11FB89E9"/>
    <w:rsid w:val="11FBA882"/>
    <w:rsid w:val="1205E7DA"/>
    <w:rsid w:val="12085C90"/>
    <w:rsid w:val="120BD2CB"/>
    <w:rsid w:val="120DCD0B"/>
    <w:rsid w:val="1210217D"/>
    <w:rsid w:val="121081BB"/>
    <w:rsid w:val="121224D8"/>
    <w:rsid w:val="12146108"/>
    <w:rsid w:val="121466E2"/>
    <w:rsid w:val="1215600A"/>
    <w:rsid w:val="1218660F"/>
    <w:rsid w:val="121A8484"/>
    <w:rsid w:val="121C745F"/>
    <w:rsid w:val="121FBC5D"/>
    <w:rsid w:val="122032BD"/>
    <w:rsid w:val="12255482"/>
    <w:rsid w:val="1225A369"/>
    <w:rsid w:val="1225BF0A"/>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0BC"/>
    <w:rsid w:val="1237F219"/>
    <w:rsid w:val="123BDEB4"/>
    <w:rsid w:val="12403505"/>
    <w:rsid w:val="1242EAC6"/>
    <w:rsid w:val="1247682C"/>
    <w:rsid w:val="1249F158"/>
    <w:rsid w:val="124A6878"/>
    <w:rsid w:val="124A69EF"/>
    <w:rsid w:val="124A726F"/>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13E0E"/>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8E29F"/>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2A21E"/>
    <w:rsid w:val="12A500E0"/>
    <w:rsid w:val="12A7AA50"/>
    <w:rsid w:val="12A88F63"/>
    <w:rsid w:val="12A89201"/>
    <w:rsid w:val="12A964DB"/>
    <w:rsid w:val="12AB3828"/>
    <w:rsid w:val="12AB72E9"/>
    <w:rsid w:val="12ACBE16"/>
    <w:rsid w:val="12AF224C"/>
    <w:rsid w:val="12B0B75E"/>
    <w:rsid w:val="12B59931"/>
    <w:rsid w:val="12B8752D"/>
    <w:rsid w:val="12BA5F17"/>
    <w:rsid w:val="12BCFBAF"/>
    <w:rsid w:val="12BF4202"/>
    <w:rsid w:val="12C0F87A"/>
    <w:rsid w:val="12C1275A"/>
    <w:rsid w:val="12C137C2"/>
    <w:rsid w:val="12C21014"/>
    <w:rsid w:val="12C44AA5"/>
    <w:rsid w:val="12C4525B"/>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AD67"/>
    <w:rsid w:val="1302C6E2"/>
    <w:rsid w:val="1302F6A7"/>
    <w:rsid w:val="13090854"/>
    <w:rsid w:val="1309CF42"/>
    <w:rsid w:val="130C6AB3"/>
    <w:rsid w:val="130EA8EA"/>
    <w:rsid w:val="1312CE03"/>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7D20F"/>
    <w:rsid w:val="13889B4E"/>
    <w:rsid w:val="1388F494"/>
    <w:rsid w:val="138ADB2B"/>
    <w:rsid w:val="138C59AC"/>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34DC"/>
    <w:rsid w:val="13BD43E4"/>
    <w:rsid w:val="13BF4808"/>
    <w:rsid w:val="13C0224E"/>
    <w:rsid w:val="13C072E9"/>
    <w:rsid w:val="13C0A40F"/>
    <w:rsid w:val="13C13548"/>
    <w:rsid w:val="13C3ED33"/>
    <w:rsid w:val="13C449A3"/>
    <w:rsid w:val="13C46EEA"/>
    <w:rsid w:val="13CB18D4"/>
    <w:rsid w:val="13CC56F6"/>
    <w:rsid w:val="13CD8018"/>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89F8A"/>
    <w:rsid w:val="13FC87C4"/>
    <w:rsid w:val="14002125"/>
    <w:rsid w:val="1400BA4C"/>
    <w:rsid w:val="140359B2"/>
    <w:rsid w:val="14037373"/>
    <w:rsid w:val="14042189"/>
    <w:rsid w:val="14066126"/>
    <w:rsid w:val="140934F9"/>
    <w:rsid w:val="140B8092"/>
    <w:rsid w:val="140BB8D4"/>
    <w:rsid w:val="140D097C"/>
    <w:rsid w:val="140DE87C"/>
    <w:rsid w:val="1413A87D"/>
    <w:rsid w:val="141436CC"/>
    <w:rsid w:val="14159DC3"/>
    <w:rsid w:val="14160178"/>
    <w:rsid w:val="1418E90A"/>
    <w:rsid w:val="1418FBA8"/>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9522C"/>
    <w:rsid w:val="144A0A85"/>
    <w:rsid w:val="144A859A"/>
    <w:rsid w:val="144B5015"/>
    <w:rsid w:val="144C83A9"/>
    <w:rsid w:val="144D1A68"/>
    <w:rsid w:val="144E51FF"/>
    <w:rsid w:val="14501558"/>
    <w:rsid w:val="145073BD"/>
    <w:rsid w:val="14513FB5"/>
    <w:rsid w:val="14526F2B"/>
    <w:rsid w:val="14539A98"/>
    <w:rsid w:val="1455DA7D"/>
    <w:rsid w:val="1457A318"/>
    <w:rsid w:val="1457A66A"/>
    <w:rsid w:val="145B227B"/>
    <w:rsid w:val="145D4174"/>
    <w:rsid w:val="145D83C7"/>
    <w:rsid w:val="145FE1C9"/>
    <w:rsid w:val="14601F12"/>
    <w:rsid w:val="1461EF69"/>
    <w:rsid w:val="14628465"/>
    <w:rsid w:val="146286FB"/>
    <w:rsid w:val="14654B36"/>
    <w:rsid w:val="14660587"/>
    <w:rsid w:val="1467287C"/>
    <w:rsid w:val="1469E675"/>
    <w:rsid w:val="1469E845"/>
    <w:rsid w:val="146A837E"/>
    <w:rsid w:val="146B8DB1"/>
    <w:rsid w:val="146C7CD2"/>
    <w:rsid w:val="146CD9F8"/>
    <w:rsid w:val="14713F56"/>
    <w:rsid w:val="14720F52"/>
    <w:rsid w:val="1472A458"/>
    <w:rsid w:val="14776821"/>
    <w:rsid w:val="147C8F8E"/>
    <w:rsid w:val="147F01A3"/>
    <w:rsid w:val="14841F32"/>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DC1F5"/>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10BE"/>
    <w:rsid w:val="14CAB253"/>
    <w:rsid w:val="14CB2865"/>
    <w:rsid w:val="14CCEAE6"/>
    <w:rsid w:val="14CD9553"/>
    <w:rsid w:val="14CEFA23"/>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A21C5"/>
    <w:rsid w:val="14EC06EB"/>
    <w:rsid w:val="14EF2F06"/>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AADC"/>
    <w:rsid w:val="151F37BC"/>
    <w:rsid w:val="15215DF6"/>
    <w:rsid w:val="1522DF91"/>
    <w:rsid w:val="15239E96"/>
    <w:rsid w:val="15274C23"/>
    <w:rsid w:val="1528BC6F"/>
    <w:rsid w:val="1529D6A7"/>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1BBC"/>
    <w:rsid w:val="153DAF2F"/>
    <w:rsid w:val="153DD82D"/>
    <w:rsid w:val="153E35D4"/>
    <w:rsid w:val="15405D7F"/>
    <w:rsid w:val="1540B771"/>
    <w:rsid w:val="15431112"/>
    <w:rsid w:val="15465BDC"/>
    <w:rsid w:val="154726BC"/>
    <w:rsid w:val="154934C0"/>
    <w:rsid w:val="154AA833"/>
    <w:rsid w:val="154B461B"/>
    <w:rsid w:val="154DC4B6"/>
    <w:rsid w:val="154FBA86"/>
    <w:rsid w:val="155070A6"/>
    <w:rsid w:val="1550EBF8"/>
    <w:rsid w:val="1552647D"/>
    <w:rsid w:val="1553B837"/>
    <w:rsid w:val="1555979F"/>
    <w:rsid w:val="1556A324"/>
    <w:rsid w:val="1556DA36"/>
    <w:rsid w:val="1558033C"/>
    <w:rsid w:val="15585DFC"/>
    <w:rsid w:val="155A41F8"/>
    <w:rsid w:val="155C1BE8"/>
    <w:rsid w:val="155C5F66"/>
    <w:rsid w:val="155D9EA5"/>
    <w:rsid w:val="155E3773"/>
    <w:rsid w:val="15612747"/>
    <w:rsid w:val="1565F06A"/>
    <w:rsid w:val="156AD94E"/>
    <w:rsid w:val="156CD0AE"/>
    <w:rsid w:val="156D8CD8"/>
    <w:rsid w:val="156F2905"/>
    <w:rsid w:val="1571DEA0"/>
    <w:rsid w:val="15728DDA"/>
    <w:rsid w:val="15733252"/>
    <w:rsid w:val="1573E6DB"/>
    <w:rsid w:val="157471DE"/>
    <w:rsid w:val="1576CE1B"/>
    <w:rsid w:val="157992C2"/>
    <w:rsid w:val="157A6B2C"/>
    <w:rsid w:val="157AF75A"/>
    <w:rsid w:val="157C6C46"/>
    <w:rsid w:val="157F046E"/>
    <w:rsid w:val="15827D6B"/>
    <w:rsid w:val="1588CE5C"/>
    <w:rsid w:val="1589198F"/>
    <w:rsid w:val="158D0D8D"/>
    <w:rsid w:val="158E3BA6"/>
    <w:rsid w:val="1590C02F"/>
    <w:rsid w:val="1591678E"/>
    <w:rsid w:val="1592573D"/>
    <w:rsid w:val="1595F40E"/>
    <w:rsid w:val="1596AA88"/>
    <w:rsid w:val="15A092BA"/>
    <w:rsid w:val="15A0A97D"/>
    <w:rsid w:val="15A0DCCD"/>
    <w:rsid w:val="15A1D9B6"/>
    <w:rsid w:val="15A496A8"/>
    <w:rsid w:val="15A64789"/>
    <w:rsid w:val="15A6B321"/>
    <w:rsid w:val="15A7951F"/>
    <w:rsid w:val="15AB1D2C"/>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9E99D"/>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7DEEC"/>
    <w:rsid w:val="160C0619"/>
    <w:rsid w:val="160C08B7"/>
    <w:rsid w:val="160E09C4"/>
    <w:rsid w:val="1610ED4F"/>
    <w:rsid w:val="16119BA7"/>
    <w:rsid w:val="1612182D"/>
    <w:rsid w:val="161218B8"/>
    <w:rsid w:val="1612F019"/>
    <w:rsid w:val="16132569"/>
    <w:rsid w:val="1615ACE6"/>
    <w:rsid w:val="161870FA"/>
    <w:rsid w:val="1619C143"/>
    <w:rsid w:val="16210803"/>
    <w:rsid w:val="16233A0C"/>
    <w:rsid w:val="16247B3B"/>
    <w:rsid w:val="162749AF"/>
    <w:rsid w:val="162A7E16"/>
    <w:rsid w:val="162C3BF8"/>
    <w:rsid w:val="162D5ADE"/>
    <w:rsid w:val="162F0391"/>
    <w:rsid w:val="162F43FC"/>
    <w:rsid w:val="16305628"/>
    <w:rsid w:val="163183B9"/>
    <w:rsid w:val="16348845"/>
    <w:rsid w:val="163D7211"/>
    <w:rsid w:val="163D8E0C"/>
    <w:rsid w:val="16431F0E"/>
    <w:rsid w:val="16449C06"/>
    <w:rsid w:val="1645C27E"/>
    <w:rsid w:val="16461617"/>
    <w:rsid w:val="1646225B"/>
    <w:rsid w:val="16478254"/>
    <w:rsid w:val="16489354"/>
    <w:rsid w:val="1649B068"/>
    <w:rsid w:val="164AAE01"/>
    <w:rsid w:val="164B32D3"/>
    <w:rsid w:val="164B9B40"/>
    <w:rsid w:val="164DFB91"/>
    <w:rsid w:val="164F977F"/>
    <w:rsid w:val="1650742D"/>
    <w:rsid w:val="1651214E"/>
    <w:rsid w:val="1653CDA3"/>
    <w:rsid w:val="16579095"/>
    <w:rsid w:val="165AB9EE"/>
    <w:rsid w:val="165D98AE"/>
    <w:rsid w:val="165DDC4E"/>
    <w:rsid w:val="165F7C0C"/>
    <w:rsid w:val="16618D62"/>
    <w:rsid w:val="16630231"/>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51C2"/>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B9EF1"/>
    <w:rsid w:val="16AD5E4A"/>
    <w:rsid w:val="16B11313"/>
    <w:rsid w:val="16B4CFA5"/>
    <w:rsid w:val="16B5D72A"/>
    <w:rsid w:val="16B849FE"/>
    <w:rsid w:val="16B8EA88"/>
    <w:rsid w:val="16BD0161"/>
    <w:rsid w:val="16BE7A3F"/>
    <w:rsid w:val="16C10CEA"/>
    <w:rsid w:val="16C1450D"/>
    <w:rsid w:val="16C2098A"/>
    <w:rsid w:val="16C48047"/>
    <w:rsid w:val="16C795ED"/>
    <w:rsid w:val="16C91E98"/>
    <w:rsid w:val="16CC319D"/>
    <w:rsid w:val="16CE6152"/>
    <w:rsid w:val="16D0DBA0"/>
    <w:rsid w:val="16D10EC5"/>
    <w:rsid w:val="16D3F513"/>
    <w:rsid w:val="16D88429"/>
    <w:rsid w:val="16D9302A"/>
    <w:rsid w:val="16DA2E80"/>
    <w:rsid w:val="16DF0EF1"/>
    <w:rsid w:val="16DF6079"/>
    <w:rsid w:val="16E10A95"/>
    <w:rsid w:val="16E2869C"/>
    <w:rsid w:val="16E606B1"/>
    <w:rsid w:val="16E76119"/>
    <w:rsid w:val="16E7B26C"/>
    <w:rsid w:val="16E9FEDE"/>
    <w:rsid w:val="16EBED45"/>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1EA8DA"/>
    <w:rsid w:val="17220608"/>
    <w:rsid w:val="1722E29E"/>
    <w:rsid w:val="1723A0CD"/>
    <w:rsid w:val="1727F315"/>
    <w:rsid w:val="172CFEF5"/>
    <w:rsid w:val="172D8C24"/>
    <w:rsid w:val="172F6E16"/>
    <w:rsid w:val="172F72AC"/>
    <w:rsid w:val="173B83DB"/>
    <w:rsid w:val="173D80F5"/>
    <w:rsid w:val="173E528B"/>
    <w:rsid w:val="173EB834"/>
    <w:rsid w:val="173F5800"/>
    <w:rsid w:val="173FD813"/>
    <w:rsid w:val="17416959"/>
    <w:rsid w:val="17423388"/>
    <w:rsid w:val="1742964B"/>
    <w:rsid w:val="1743FDCA"/>
    <w:rsid w:val="17462FF2"/>
    <w:rsid w:val="1748953F"/>
    <w:rsid w:val="174A2AE4"/>
    <w:rsid w:val="174FEF2E"/>
    <w:rsid w:val="1752D6EB"/>
    <w:rsid w:val="1753EFC4"/>
    <w:rsid w:val="17542ABD"/>
    <w:rsid w:val="1754910C"/>
    <w:rsid w:val="17550EC2"/>
    <w:rsid w:val="17579E03"/>
    <w:rsid w:val="17581436"/>
    <w:rsid w:val="175923A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B437"/>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7DD1"/>
    <w:rsid w:val="178BDF92"/>
    <w:rsid w:val="178D0069"/>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5A4C5"/>
    <w:rsid w:val="17A5C54E"/>
    <w:rsid w:val="17A79404"/>
    <w:rsid w:val="17AB2409"/>
    <w:rsid w:val="17B0D374"/>
    <w:rsid w:val="17B21F7F"/>
    <w:rsid w:val="17B24ECF"/>
    <w:rsid w:val="17B315EA"/>
    <w:rsid w:val="17B45A69"/>
    <w:rsid w:val="17B523B0"/>
    <w:rsid w:val="17B74DAB"/>
    <w:rsid w:val="17B81553"/>
    <w:rsid w:val="17B839FB"/>
    <w:rsid w:val="17B9CA42"/>
    <w:rsid w:val="17BA6C60"/>
    <w:rsid w:val="17BC4F18"/>
    <w:rsid w:val="17BCC203"/>
    <w:rsid w:val="17BD62F4"/>
    <w:rsid w:val="17C146A9"/>
    <w:rsid w:val="17C16092"/>
    <w:rsid w:val="17C16FD2"/>
    <w:rsid w:val="17C196F2"/>
    <w:rsid w:val="17C29F60"/>
    <w:rsid w:val="17C496D8"/>
    <w:rsid w:val="17C5C994"/>
    <w:rsid w:val="17C72CD6"/>
    <w:rsid w:val="17C74951"/>
    <w:rsid w:val="17C8ABA5"/>
    <w:rsid w:val="17CEC8D6"/>
    <w:rsid w:val="17CFAF57"/>
    <w:rsid w:val="17D01E58"/>
    <w:rsid w:val="17D16336"/>
    <w:rsid w:val="17D463F1"/>
    <w:rsid w:val="17D81368"/>
    <w:rsid w:val="17D99F32"/>
    <w:rsid w:val="17DC2E85"/>
    <w:rsid w:val="17E16F27"/>
    <w:rsid w:val="17E1DFD8"/>
    <w:rsid w:val="17E54CC6"/>
    <w:rsid w:val="17E6E09D"/>
    <w:rsid w:val="17F28FA2"/>
    <w:rsid w:val="17F30F86"/>
    <w:rsid w:val="17F378D2"/>
    <w:rsid w:val="17F3B138"/>
    <w:rsid w:val="17F4EB6C"/>
    <w:rsid w:val="17F69D68"/>
    <w:rsid w:val="17F72EFD"/>
    <w:rsid w:val="17FD3F68"/>
    <w:rsid w:val="17FE6575"/>
    <w:rsid w:val="17FEABFF"/>
    <w:rsid w:val="17FECBBE"/>
    <w:rsid w:val="17FFA8D7"/>
    <w:rsid w:val="18011FDA"/>
    <w:rsid w:val="18025C35"/>
    <w:rsid w:val="1802A184"/>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0BF02"/>
    <w:rsid w:val="1841B560"/>
    <w:rsid w:val="1842712B"/>
    <w:rsid w:val="184A13DA"/>
    <w:rsid w:val="184A9E82"/>
    <w:rsid w:val="184D1E4E"/>
    <w:rsid w:val="184DD01E"/>
    <w:rsid w:val="184E5DD0"/>
    <w:rsid w:val="184F2E56"/>
    <w:rsid w:val="1850B146"/>
    <w:rsid w:val="18514015"/>
    <w:rsid w:val="18521A2E"/>
    <w:rsid w:val="18528BB4"/>
    <w:rsid w:val="18566F09"/>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84E3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1A145"/>
    <w:rsid w:val="18B2F661"/>
    <w:rsid w:val="18B6C97E"/>
    <w:rsid w:val="18B74507"/>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93BAD"/>
    <w:rsid w:val="190D1C5E"/>
    <w:rsid w:val="190E5FA5"/>
    <w:rsid w:val="19111742"/>
    <w:rsid w:val="19129AB0"/>
    <w:rsid w:val="191416FA"/>
    <w:rsid w:val="1914FC2E"/>
    <w:rsid w:val="191673CB"/>
    <w:rsid w:val="191A5837"/>
    <w:rsid w:val="191AD936"/>
    <w:rsid w:val="19210142"/>
    <w:rsid w:val="1924C3CF"/>
    <w:rsid w:val="1928D345"/>
    <w:rsid w:val="19292AB2"/>
    <w:rsid w:val="192AC799"/>
    <w:rsid w:val="1938041D"/>
    <w:rsid w:val="1939DE11"/>
    <w:rsid w:val="193B2ACB"/>
    <w:rsid w:val="193CE5BC"/>
    <w:rsid w:val="193D3687"/>
    <w:rsid w:val="193D5D65"/>
    <w:rsid w:val="19406574"/>
    <w:rsid w:val="1940C913"/>
    <w:rsid w:val="1942E96B"/>
    <w:rsid w:val="1944F832"/>
    <w:rsid w:val="19480073"/>
    <w:rsid w:val="194A7B6E"/>
    <w:rsid w:val="195164CE"/>
    <w:rsid w:val="1952098F"/>
    <w:rsid w:val="1954300D"/>
    <w:rsid w:val="1957AF47"/>
    <w:rsid w:val="1959237F"/>
    <w:rsid w:val="195A7973"/>
    <w:rsid w:val="195D51BC"/>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83011"/>
    <w:rsid w:val="197EC9EB"/>
    <w:rsid w:val="1980840D"/>
    <w:rsid w:val="1981BD1D"/>
    <w:rsid w:val="198596D9"/>
    <w:rsid w:val="1986EA4E"/>
    <w:rsid w:val="1987ACF0"/>
    <w:rsid w:val="1987B519"/>
    <w:rsid w:val="1988A5B0"/>
    <w:rsid w:val="198B404D"/>
    <w:rsid w:val="198B56BF"/>
    <w:rsid w:val="198BBDC3"/>
    <w:rsid w:val="198C47D2"/>
    <w:rsid w:val="199681CE"/>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5FAC0"/>
    <w:rsid w:val="19B656FF"/>
    <w:rsid w:val="19B6FCA7"/>
    <w:rsid w:val="19B78436"/>
    <w:rsid w:val="19B7DAC5"/>
    <w:rsid w:val="19B9C0A0"/>
    <w:rsid w:val="19BB53BF"/>
    <w:rsid w:val="19BC8E49"/>
    <w:rsid w:val="19BD6752"/>
    <w:rsid w:val="19C1CA19"/>
    <w:rsid w:val="19C272F2"/>
    <w:rsid w:val="19C3D090"/>
    <w:rsid w:val="19C8BCC5"/>
    <w:rsid w:val="19C9EB0B"/>
    <w:rsid w:val="19CA8A1A"/>
    <w:rsid w:val="19CC1550"/>
    <w:rsid w:val="19CC90F0"/>
    <w:rsid w:val="19D044BD"/>
    <w:rsid w:val="19D09903"/>
    <w:rsid w:val="19D0E6A9"/>
    <w:rsid w:val="19D124FB"/>
    <w:rsid w:val="19D598AA"/>
    <w:rsid w:val="19D670B8"/>
    <w:rsid w:val="19D8E4EC"/>
    <w:rsid w:val="19D99667"/>
    <w:rsid w:val="19DAA098"/>
    <w:rsid w:val="19DABF13"/>
    <w:rsid w:val="19DCBF97"/>
    <w:rsid w:val="19DCD4EA"/>
    <w:rsid w:val="19DEFCF5"/>
    <w:rsid w:val="19E00FD2"/>
    <w:rsid w:val="19E43510"/>
    <w:rsid w:val="19E5F3E4"/>
    <w:rsid w:val="19E8A6B6"/>
    <w:rsid w:val="19E9CB7B"/>
    <w:rsid w:val="19EA2F5A"/>
    <w:rsid w:val="19ECEC5A"/>
    <w:rsid w:val="19ED22AF"/>
    <w:rsid w:val="19EE567F"/>
    <w:rsid w:val="19EEB1A3"/>
    <w:rsid w:val="19EF921E"/>
    <w:rsid w:val="19F11DC1"/>
    <w:rsid w:val="19F129A8"/>
    <w:rsid w:val="19F3E31D"/>
    <w:rsid w:val="19F717BD"/>
    <w:rsid w:val="19F90F5C"/>
    <w:rsid w:val="19F96EC6"/>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3E093"/>
    <w:rsid w:val="1A25EE90"/>
    <w:rsid w:val="1A26DE45"/>
    <w:rsid w:val="1A272E49"/>
    <w:rsid w:val="1A2C316A"/>
    <w:rsid w:val="1A306667"/>
    <w:rsid w:val="1A312ADD"/>
    <w:rsid w:val="1A318E73"/>
    <w:rsid w:val="1A31C86A"/>
    <w:rsid w:val="1A3404AF"/>
    <w:rsid w:val="1A3537EF"/>
    <w:rsid w:val="1A36EC30"/>
    <w:rsid w:val="1A380D2E"/>
    <w:rsid w:val="1A387D6A"/>
    <w:rsid w:val="1A3C1981"/>
    <w:rsid w:val="1A3CB12D"/>
    <w:rsid w:val="1A3D85F8"/>
    <w:rsid w:val="1A3D8A22"/>
    <w:rsid w:val="1A3EEDBF"/>
    <w:rsid w:val="1A3FF708"/>
    <w:rsid w:val="1A409188"/>
    <w:rsid w:val="1A42F9F6"/>
    <w:rsid w:val="1A43B6BD"/>
    <w:rsid w:val="1A441264"/>
    <w:rsid w:val="1A47FAD1"/>
    <w:rsid w:val="1A4BA64D"/>
    <w:rsid w:val="1A4C4128"/>
    <w:rsid w:val="1A4DB41B"/>
    <w:rsid w:val="1A4FA5E3"/>
    <w:rsid w:val="1A517F91"/>
    <w:rsid w:val="1A53D8D6"/>
    <w:rsid w:val="1A55FD5E"/>
    <w:rsid w:val="1A59B5C2"/>
    <w:rsid w:val="1A5F31FB"/>
    <w:rsid w:val="1A613379"/>
    <w:rsid w:val="1A62FFF2"/>
    <w:rsid w:val="1A6B569E"/>
    <w:rsid w:val="1A6B8BFE"/>
    <w:rsid w:val="1A6CB853"/>
    <w:rsid w:val="1A6DD29A"/>
    <w:rsid w:val="1A6E05A5"/>
    <w:rsid w:val="1A6F9A8B"/>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9F0472"/>
    <w:rsid w:val="1AA69B82"/>
    <w:rsid w:val="1AA6A95E"/>
    <w:rsid w:val="1AA6E70F"/>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82D1A"/>
    <w:rsid w:val="1B0947A8"/>
    <w:rsid w:val="1B0A5B5A"/>
    <w:rsid w:val="1B0D5C35"/>
    <w:rsid w:val="1B11577A"/>
    <w:rsid w:val="1B145E91"/>
    <w:rsid w:val="1B18A58C"/>
    <w:rsid w:val="1B18B042"/>
    <w:rsid w:val="1B1C5038"/>
    <w:rsid w:val="1B1C6A12"/>
    <w:rsid w:val="1B1CD55C"/>
    <w:rsid w:val="1B1E2C9E"/>
    <w:rsid w:val="1B20D7E1"/>
    <w:rsid w:val="1B20FE67"/>
    <w:rsid w:val="1B23C7FF"/>
    <w:rsid w:val="1B2423F4"/>
    <w:rsid w:val="1B2444B5"/>
    <w:rsid w:val="1B290564"/>
    <w:rsid w:val="1B2B1DB5"/>
    <w:rsid w:val="1B2BD7A6"/>
    <w:rsid w:val="1B2C2741"/>
    <w:rsid w:val="1B2FDBAD"/>
    <w:rsid w:val="1B306076"/>
    <w:rsid w:val="1B35FE61"/>
    <w:rsid w:val="1B3B05DB"/>
    <w:rsid w:val="1B3E11E3"/>
    <w:rsid w:val="1B3FFCEB"/>
    <w:rsid w:val="1B419A4D"/>
    <w:rsid w:val="1B436177"/>
    <w:rsid w:val="1B4633F0"/>
    <w:rsid w:val="1B4905A1"/>
    <w:rsid w:val="1B4DF48C"/>
    <w:rsid w:val="1B5045F9"/>
    <w:rsid w:val="1B52A5D7"/>
    <w:rsid w:val="1B56A67C"/>
    <w:rsid w:val="1B579A73"/>
    <w:rsid w:val="1B587029"/>
    <w:rsid w:val="1B5B7CF4"/>
    <w:rsid w:val="1B5BEE40"/>
    <w:rsid w:val="1B5D0AA0"/>
    <w:rsid w:val="1B602C79"/>
    <w:rsid w:val="1B6459D7"/>
    <w:rsid w:val="1B651635"/>
    <w:rsid w:val="1B67686D"/>
    <w:rsid w:val="1B6B38F0"/>
    <w:rsid w:val="1B6DB62F"/>
    <w:rsid w:val="1B6EE1BF"/>
    <w:rsid w:val="1B6F462A"/>
    <w:rsid w:val="1B70FE93"/>
    <w:rsid w:val="1B743639"/>
    <w:rsid w:val="1B780F62"/>
    <w:rsid w:val="1B783F25"/>
    <w:rsid w:val="1B7EB46C"/>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0D15"/>
    <w:rsid w:val="1B9A8A07"/>
    <w:rsid w:val="1B9E3A8A"/>
    <w:rsid w:val="1B9EEBFC"/>
    <w:rsid w:val="1BA59E43"/>
    <w:rsid w:val="1BA7E6D9"/>
    <w:rsid w:val="1BA7EBB8"/>
    <w:rsid w:val="1BA86892"/>
    <w:rsid w:val="1BABFA21"/>
    <w:rsid w:val="1BB4469E"/>
    <w:rsid w:val="1BB66ADD"/>
    <w:rsid w:val="1BB87E24"/>
    <w:rsid w:val="1BB8B2FF"/>
    <w:rsid w:val="1BBAA089"/>
    <w:rsid w:val="1BBAAAF6"/>
    <w:rsid w:val="1BBEF16A"/>
    <w:rsid w:val="1BC2C180"/>
    <w:rsid w:val="1BC2E1B7"/>
    <w:rsid w:val="1BC54177"/>
    <w:rsid w:val="1BC6C696"/>
    <w:rsid w:val="1BC79B36"/>
    <w:rsid w:val="1BC92C7D"/>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EFC0D3"/>
    <w:rsid w:val="1BF36F2F"/>
    <w:rsid w:val="1BF59F4C"/>
    <w:rsid w:val="1BF85775"/>
    <w:rsid w:val="1BF91B2F"/>
    <w:rsid w:val="1BFAF386"/>
    <w:rsid w:val="1BFC039A"/>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47548"/>
    <w:rsid w:val="1C86018A"/>
    <w:rsid w:val="1C86B713"/>
    <w:rsid w:val="1C88BB65"/>
    <w:rsid w:val="1C8B887E"/>
    <w:rsid w:val="1C8E04F9"/>
    <w:rsid w:val="1C8F06A4"/>
    <w:rsid w:val="1C9271A7"/>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A2584"/>
    <w:rsid w:val="1CBB16AD"/>
    <w:rsid w:val="1CBB1D56"/>
    <w:rsid w:val="1CBC99AA"/>
    <w:rsid w:val="1CBCA35D"/>
    <w:rsid w:val="1CBDBBB8"/>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1C51"/>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EF98B4"/>
    <w:rsid w:val="1CF046A6"/>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ABFCD"/>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49B0F"/>
    <w:rsid w:val="1D262627"/>
    <w:rsid w:val="1D26E16A"/>
    <w:rsid w:val="1D27B85F"/>
    <w:rsid w:val="1D2CF339"/>
    <w:rsid w:val="1D300670"/>
    <w:rsid w:val="1D306942"/>
    <w:rsid w:val="1D311162"/>
    <w:rsid w:val="1D333633"/>
    <w:rsid w:val="1D349C3A"/>
    <w:rsid w:val="1D35900C"/>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0E739"/>
    <w:rsid w:val="1D639DC8"/>
    <w:rsid w:val="1D64CE62"/>
    <w:rsid w:val="1D66D486"/>
    <w:rsid w:val="1D674CD0"/>
    <w:rsid w:val="1D6B4C8C"/>
    <w:rsid w:val="1D6BF1DF"/>
    <w:rsid w:val="1D6CD28A"/>
    <w:rsid w:val="1D6DAD09"/>
    <w:rsid w:val="1D6EB768"/>
    <w:rsid w:val="1D6EF641"/>
    <w:rsid w:val="1D6F1B0E"/>
    <w:rsid w:val="1D711504"/>
    <w:rsid w:val="1D744A28"/>
    <w:rsid w:val="1D74E216"/>
    <w:rsid w:val="1D74E45F"/>
    <w:rsid w:val="1D756D57"/>
    <w:rsid w:val="1D76901C"/>
    <w:rsid w:val="1D7CA25C"/>
    <w:rsid w:val="1D7E9D31"/>
    <w:rsid w:val="1D8032E0"/>
    <w:rsid w:val="1D83A3BE"/>
    <w:rsid w:val="1D83E92A"/>
    <w:rsid w:val="1D88431F"/>
    <w:rsid w:val="1D899473"/>
    <w:rsid w:val="1D8A2266"/>
    <w:rsid w:val="1D8A965B"/>
    <w:rsid w:val="1D8B9667"/>
    <w:rsid w:val="1D8CBB7A"/>
    <w:rsid w:val="1D8EB3F0"/>
    <w:rsid w:val="1D8F82A6"/>
    <w:rsid w:val="1D92EE3C"/>
    <w:rsid w:val="1D933A8F"/>
    <w:rsid w:val="1D937799"/>
    <w:rsid w:val="1D95FAA5"/>
    <w:rsid w:val="1D964E01"/>
    <w:rsid w:val="1D99CF70"/>
    <w:rsid w:val="1D9E0EF6"/>
    <w:rsid w:val="1DA43166"/>
    <w:rsid w:val="1DA591A5"/>
    <w:rsid w:val="1DA64987"/>
    <w:rsid w:val="1DA7BD8E"/>
    <w:rsid w:val="1DA8BDAB"/>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C6BB6"/>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A63F5"/>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33AB1"/>
    <w:rsid w:val="1E255E06"/>
    <w:rsid w:val="1E29402B"/>
    <w:rsid w:val="1E2B9293"/>
    <w:rsid w:val="1E2C479C"/>
    <w:rsid w:val="1E303497"/>
    <w:rsid w:val="1E320E79"/>
    <w:rsid w:val="1E32A22E"/>
    <w:rsid w:val="1E333D89"/>
    <w:rsid w:val="1E3463CE"/>
    <w:rsid w:val="1E34D915"/>
    <w:rsid w:val="1E34DA1D"/>
    <w:rsid w:val="1E3770B7"/>
    <w:rsid w:val="1E37F906"/>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9340D"/>
    <w:rsid w:val="1E5A5A7E"/>
    <w:rsid w:val="1E5CF140"/>
    <w:rsid w:val="1E5D4D39"/>
    <w:rsid w:val="1E60AC3E"/>
    <w:rsid w:val="1E671E57"/>
    <w:rsid w:val="1E679ED4"/>
    <w:rsid w:val="1E6846C9"/>
    <w:rsid w:val="1E6AF820"/>
    <w:rsid w:val="1E6B2AC8"/>
    <w:rsid w:val="1E70E0EA"/>
    <w:rsid w:val="1E70FFA9"/>
    <w:rsid w:val="1E775358"/>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B9F99"/>
    <w:rsid w:val="1E8C8D97"/>
    <w:rsid w:val="1E9585E2"/>
    <w:rsid w:val="1E971A74"/>
    <w:rsid w:val="1E99313C"/>
    <w:rsid w:val="1E9EB527"/>
    <w:rsid w:val="1E9EE33B"/>
    <w:rsid w:val="1E9EE525"/>
    <w:rsid w:val="1EA148DC"/>
    <w:rsid w:val="1EA4450F"/>
    <w:rsid w:val="1EA5A136"/>
    <w:rsid w:val="1EA64D2A"/>
    <w:rsid w:val="1EA8A29A"/>
    <w:rsid w:val="1EAAF4AA"/>
    <w:rsid w:val="1EAAF693"/>
    <w:rsid w:val="1EAE5AA5"/>
    <w:rsid w:val="1EAE88EF"/>
    <w:rsid w:val="1EB0438B"/>
    <w:rsid w:val="1EB2CCF2"/>
    <w:rsid w:val="1EBAC4B8"/>
    <w:rsid w:val="1EBBC4B2"/>
    <w:rsid w:val="1EBDA578"/>
    <w:rsid w:val="1EBDF335"/>
    <w:rsid w:val="1EC0CA6C"/>
    <w:rsid w:val="1EC44BB6"/>
    <w:rsid w:val="1EC7D97B"/>
    <w:rsid w:val="1EC97E70"/>
    <w:rsid w:val="1EC99913"/>
    <w:rsid w:val="1ECA4986"/>
    <w:rsid w:val="1ECBC67A"/>
    <w:rsid w:val="1ECF4BF2"/>
    <w:rsid w:val="1ECF87F9"/>
    <w:rsid w:val="1ED11638"/>
    <w:rsid w:val="1ED143A0"/>
    <w:rsid w:val="1ED1B3AF"/>
    <w:rsid w:val="1ED3C67C"/>
    <w:rsid w:val="1ED5F45F"/>
    <w:rsid w:val="1ED96D17"/>
    <w:rsid w:val="1EDB644E"/>
    <w:rsid w:val="1EDB70E7"/>
    <w:rsid w:val="1EDBF587"/>
    <w:rsid w:val="1EDE2BDB"/>
    <w:rsid w:val="1EE06A34"/>
    <w:rsid w:val="1EE11339"/>
    <w:rsid w:val="1EE30987"/>
    <w:rsid w:val="1EE4A357"/>
    <w:rsid w:val="1EE51597"/>
    <w:rsid w:val="1EE810C0"/>
    <w:rsid w:val="1EE8BB09"/>
    <w:rsid w:val="1EEA0D0E"/>
    <w:rsid w:val="1EEACBBD"/>
    <w:rsid w:val="1EECD66D"/>
    <w:rsid w:val="1EED1300"/>
    <w:rsid w:val="1EEFD7E3"/>
    <w:rsid w:val="1EF02C16"/>
    <w:rsid w:val="1EF0B31F"/>
    <w:rsid w:val="1EF2110B"/>
    <w:rsid w:val="1EF25612"/>
    <w:rsid w:val="1EF363C6"/>
    <w:rsid w:val="1EF37586"/>
    <w:rsid w:val="1EF4C84C"/>
    <w:rsid w:val="1EF50C53"/>
    <w:rsid w:val="1EF684DF"/>
    <w:rsid w:val="1EFF0E38"/>
    <w:rsid w:val="1F0071C1"/>
    <w:rsid w:val="1F072709"/>
    <w:rsid w:val="1F075CFF"/>
    <w:rsid w:val="1F0C22FF"/>
    <w:rsid w:val="1F0F2AEC"/>
    <w:rsid w:val="1F0F7108"/>
    <w:rsid w:val="1F112C0E"/>
    <w:rsid w:val="1F126D45"/>
    <w:rsid w:val="1F13D7F1"/>
    <w:rsid w:val="1F141446"/>
    <w:rsid w:val="1F1957E4"/>
    <w:rsid w:val="1F198DEF"/>
    <w:rsid w:val="1F1A60C0"/>
    <w:rsid w:val="1F1D253A"/>
    <w:rsid w:val="1F21A0D1"/>
    <w:rsid w:val="1F22F4C9"/>
    <w:rsid w:val="1F2572E6"/>
    <w:rsid w:val="1F25D9E9"/>
    <w:rsid w:val="1F26B64B"/>
    <w:rsid w:val="1F2AB4C4"/>
    <w:rsid w:val="1F2AC182"/>
    <w:rsid w:val="1F2ADAE2"/>
    <w:rsid w:val="1F2ADDCA"/>
    <w:rsid w:val="1F2BF660"/>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8510"/>
    <w:rsid w:val="1F6CC46D"/>
    <w:rsid w:val="1F70B76B"/>
    <w:rsid w:val="1F71767B"/>
    <w:rsid w:val="1F7498D6"/>
    <w:rsid w:val="1F771AB5"/>
    <w:rsid w:val="1F7854CC"/>
    <w:rsid w:val="1F7B6C7B"/>
    <w:rsid w:val="1F7BA981"/>
    <w:rsid w:val="1F7C9980"/>
    <w:rsid w:val="1F81C502"/>
    <w:rsid w:val="1F822049"/>
    <w:rsid w:val="1F831198"/>
    <w:rsid w:val="1F862C77"/>
    <w:rsid w:val="1F863AD2"/>
    <w:rsid w:val="1F872589"/>
    <w:rsid w:val="1F89D5AC"/>
    <w:rsid w:val="1F8A2F87"/>
    <w:rsid w:val="1F8AB515"/>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41226"/>
    <w:rsid w:val="1FB44CFD"/>
    <w:rsid w:val="1FB55218"/>
    <w:rsid w:val="1FB5F8DC"/>
    <w:rsid w:val="1FB69209"/>
    <w:rsid w:val="1FB985A1"/>
    <w:rsid w:val="1FBAA4EE"/>
    <w:rsid w:val="1FBD650B"/>
    <w:rsid w:val="1FBF49FD"/>
    <w:rsid w:val="1FC31A98"/>
    <w:rsid w:val="1FC51A5C"/>
    <w:rsid w:val="1FCDB877"/>
    <w:rsid w:val="1FCE1550"/>
    <w:rsid w:val="1FD22150"/>
    <w:rsid w:val="1FD29879"/>
    <w:rsid w:val="1FD393C2"/>
    <w:rsid w:val="1FD4C819"/>
    <w:rsid w:val="1FD638ED"/>
    <w:rsid w:val="1FD9F3AD"/>
    <w:rsid w:val="1FDA400B"/>
    <w:rsid w:val="1FDB066B"/>
    <w:rsid w:val="1FDC0335"/>
    <w:rsid w:val="1FDCB00A"/>
    <w:rsid w:val="1FDFBDCC"/>
    <w:rsid w:val="1FDFFFE6"/>
    <w:rsid w:val="1FE2DA0B"/>
    <w:rsid w:val="1FE44107"/>
    <w:rsid w:val="1FE4536B"/>
    <w:rsid w:val="1FE78755"/>
    <w:rsid w:val="1FE93B17"/>
    <w:rsid w:val="1FEA0009"/>
    <w:rsid w:val="1FECD3CC"/>
    <w:rsid w:val="1FECE9BF"/>
    <w:rsid w:val="1FED2AC5"/>
    <w:rsid w:val="1FEF3EBA"/>
    <w:rsid w:val="1FEF7ED3"/>
    <w:rsid w:val="1FF30647"/>
    <w:rsid w:val="1FF863C4"/>
    <w:rsid w:val="1FF8E49F"/>
    <w:rsid w:val="1FF9E312"/>
    <w:rsid w:val="1FF9E375"/>
    <w:rsid w:val="1FFAE851"/>
    <w:rsid w:val="1FFC2CFD"/>
    <w:rsid w:val="1FFD129B"/>
    <w:rsid w:val="1FFDD83D"/>
    <w:rsid w:val="1FFE1E6B"/>
    <w:rsid w:val="1FFE3E7F"/>
    <w:rsid w:val="1FFFBB6F"/>
    <w:rsid w:val="2000F8CE"/>
    <w:rsid w:val="2006CD4E"/>
    <w:rsid w:val="2007081E"/>
    <w:rsid w:val="2009D347"/>
    <w:rsid w:val="2009EAD3"/>
    <w:rsid w:val="200A0226"/>
    <w:rsid w:val="200CF3F1"/>
    <w:rsid w:val="20117A71"/>
    <w:rsid w:val="20146FC5"/>
    <w:rsid w:val="20147359"/>
    <w:rsid w:val="2015012B"/>
    <w:rsid w:val="201536AE"/>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5BFB"/>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4E03CE"/>
    <w:rsid w:val="20501480"/>
    <w:rsid w:val="205078D0"/>
    <w:rsid w:val="20513598"/>
    <w:rsid w:val="205172B3"/>
    <w:rsid w:val="20521DEE"/>
    <w:rsid w:val="20535060"/>
    <w:rsid w:val="20536716"/>
    <w:rsid w:val="205751F8"/>
    <w:rsid w:val="205B350E"/>
    <w:rsid w:val="205C4CFB"/>
    <w:rsid w:val="205F8CE4"/>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7EA26"/>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11BA"/>
    <w:rsid w:val="212C33A9"/>
    <w:rsid w:val="212C3772"/>
    <w:rsid w:val="212C3DD1"/>
    <w:rsid w:val="212C8582"/>
    <w:rsid w:val="212EE172"/>
    <w:rsid w:val="213980B5"/>
    <w:rsid w:val="213B398C"/>
    <w:rsid w:val="213B7FAB"/>
    <w:rsid w:val="213BF4F2"/>
    <w:rsid w:val="2140705A"/>
    <w:rsid w:val="2141B338"/>
    <w:rsid w:val="2145142E"/>
    <w:rsid w:val="214624B8"/>
    <w:rsid w:val="21466A4C"/>
    <w:rsid w:val="21469D81"/>
    <w:rsid w:val="2147289B"/>
    <w:rsid w:val="21479F27"/>
    <w:rsid w:val="2149F251"/>
    <w:rsid w:val="214A1FEA"/>
    <w:rsid w:val="214C3F3A"/>
    <w:rsid w:val="214D84DC"/>
    <w:rsid w:val="2150649E"/>
    <w:rsid w:val="21540DFE"/>
    <w:rsid w:val="2156AE79"/>
    <w:rsid w:val="21589042"/>
    <w:rsid w:val="215A0EBD"/>
    <w:rsid w:val="215B96FE"/>
    <w:rsid w:val="215CF64B"/>
    <w:rsid w:val="215D752C"/>
    <w:rsid w:val="215FB029"/>
    <w:rsid w:val="21622FCA"/>
    <w:rsid w:val="2165DF02"/>
    <w:rsid w:val="21685E49"/>
    <w:rsid w:val="216AE04E"/>
    <w:rsid w:val="216DD731"/>
    <w:rsid w:val="216F0B6C"/>
    <w:rsid w:val="216FE6BC"/>
    <w:rsid w:val="2170AD23"/>
    <w:rsid w:val="2170BE4F"/>
    <w:rsid w:val="2175D9A0"/>
    <w:rsid w:val="21778CB7"/>
    <w:rsid w:val="2178B6F4"/>
    <w:rsid w:val="2179A940"/>
    <w:rsid w:val="217AAFBA"/>
    <w:rsid w:val="217CA6B7"/>
    <w:rsid w:val="21839EA7"/>
    <w:rsid w:val="2189852B"/>
    <w:rsid w:val="218B02E4"/>
    <w:rsid w:val="218FEE55"/>
    <w:rsid w:val="219025C2"/>
    <w:rsid w:val="21906FD0"/>
    <w:rsid w:val="2191E596"/>
    <w:rsid w:val="21980C07"/>
    <w:rsid w:val="219964CF"/>
    <w:rsid w:val="2199ACA6"/>
    <w:rsid w:val="219A39E1"/>
    <w:rsid w:val="219CA40C"/>
    <w:rsid w:val="219EF0EB"/>
    <w:rsid w:val="219F96D3"/>
    <w:rsid w:val="21A01CF9"/>
    <w:rsid w:val="21A36B2F"/>
    <w:rsid w:val="21A47FD2"/>
    <w:rsid w:val="21A48BB8"/>
    <w:rsid w:val="21A4907F"/>
    <w:rsid w:val="21A531F8"/>
    <w:rsid w:val="21A60641"/>
    <w:rsid w:val="21A992DC"/>
    <w:rsid w:val="21A9EEFD"/>
    <w:rsid w:val="21AA92B9"/>
    <w:rsid w:val="21AD0A45"/>
    <w:rsid w:val="21ADC477"/>
    <w:rsid w:val="21AFD66F"/>
    <w:rsid w:val="21B0D995"/>
    <w:rsid w:val="21B79A50"/>
    <w:rsid w:val="21B7EA3D"/>
    <w:rsid w:val="21B86E81"/>
    <w:rsid w:val="21B94003"/>
    <w:rsid w:val="21B965D1"/>
    <w:rsid w:val="21B97216"/>
    <w:rsid w:val="21BD5F94"/>
    <w:rsid w:val="21BE21B7"/>
    <w:rsid w:val="21C20496"/>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CDABF"/>
    <w:rsid w:val="21EFDA15"/>
    <w:rsid w:val="21F0C12B"/>
    <w:rsid w:val="21F2EE7C"/>
    <w:rsid w:val="21F3535E"/>
    <w:rsid w:val="21F88187"/>
    <w:rsid w:val="21F9D2D8"/>
    <w:rsid w:val="21FA65DC"/>
    <w:rsid w:val="21FAA725"/>
    <w:rsid w:val="21FAF14B"/>
    <w:rsid w:val="21FBBE20"/>
    <w:rsid w:val="21FC6210"/>
    <w:rsid w:val="22006AC7"/>
    <w:rsid w:val="220183AB"/>
    <w:rsid w:val="2205737C"/>
    <w:rsid w:val="2208B580"/>
    <w:rsid w:val="2209E1BF"/>
    <w:rsid w:val="220A0040"/>
    <w:rsid w:val="220BAA87"/>
    <w:rsid w:val="220D46BB"/>
    <w:rsid w:val="220DB73F"/>
    <w:rsid w:val="220E9F75"/>
    <w:rsid w:val="220F4003"/>
    <w:rsid w:val="2211AA5C"/>
    <w:rsid w:val="2213DA80"/>
    <w:rsid w:val="2215658A"/>
    <w:rsid w:val="221632B3"/>
    <w:rsid w:val="221764DF"/>
    <w:rsid w:val="22198871"/>
    <w:rsid w:val="2219BABF"/>
    <w:rsid w:val="221A5898"/>
    <w:rsid w:val="221AD75D"/>
    <w:rsid w:val="221B6AEC"/>
    <w:rsid w:val="221BAF3D"/>
    <w:rsid w:val="221BE030"/>
    <w:rsid w:val="221DFFEE"/>
    <w:rsid w:val="221F2461"/>
    <w:rsid w:val="22219CC2"/>
    <w:rsid w:val="22222CF4"/>
    <w:rsid w:val="222520C6"/>
    <w:rsid w:val="22260855"/>
    <w:rsid w:val="22265756"/>
    <w:rsid w:val="222796C8"/>
    <w:rsid w:val="222DCA8A"/>
    <w:rsid w:val="222EA088"/>
    <w:rsid w:val="222F5F69"/>
    <w:rsid w:val="222FAA35"/>
    <w:rsid w:val="22324E13"/>
    <w:rsid w:val="22338959"/>
    <w:rsid w:val="2236A098"/>
    <w:rsid w:val="22392D10"/>
    <w:rsid w:val="2239767B"/>
    <w:rsid w:val="223CE015"/>
    <w:rsid w:val="223DB4AF"/>
    <w:rsid w:val="2240B842"/>
    <w:rsid w:val="224500BD"/>
    <w:rsid w:val="22458FD8"/>
    <w:rsid w:val="2245F2DA"/>
    <w:rsid w:val="2246B7F3"/>
    <w:rsid w:val="2247A9D6"/>
    <w:rsid w:val="2248F151"/>
    <w:rsid w:val="22491E9D"/>
    <w:rsid w:val="22496FFB"/>
    <w:rsid w:val="2249E76D"/>
    <w:rsid w:val="224A9518"/>
    <w:rsid w:val="22509712"/>
    <w:rsid w:val="225399D1"/>
    <w:rsid w:val="22557B43"/>
    <w:rsid w:val="22559FE4"/>
    <w:rsid w:val="2256D79A"/>
    <w:rsid w:val="22572028"/>
    <w:rsid w:val="225890F9"/>
    <w:rsid w:val="2258CC14"/>
    <w:rsid w:val="2258E8CB"/>
    <w:rsid w:val="225979F1"/>
    <w:rsid w:val="2259CF47"/>
    <w:rsid w:val="225AC8DB"/>
    <w:rsid w:val="225B7B79"/>
    <w:rsid w:val="225DDBDD"/>
    <w:rsid w:val="225E0655"/>
    <w:rsid w:val="225F779C"/>
    <w:rsid w:val="225FE64C"/>
    <w:rsid w:val="225FF2FB"/>
    <w:rsid w:val="22614BC7"/>
    <w:rsid w:val="2262C533"/>
    <w:rsid w:val="2264C691"/>
    <w:rsid w:val="2267BC99"/>
    <w:rsid w:val="2269556F"/>
    <w:rsid w:val="226AF30D"/>
    <w:rsid w:val="226BFC99"/>
    <w:rsid w:val="226C5714"/>
    <w:rsid w:val="227049CA"/>
    <w:rsid w:val="2270C119"/>
    <w:rsid w:val="2270D5B0"/>
    <w:rsid w:val="227429CB"/>
    <w:rsid w:val="2277CC3A"/>
    <w:rsid w:val="22782ABB"/>
    <w:rsid w:val="2278CC67"/>
    <w:rsid w:val="227AE221"/>
    <w:rsid w:val="227BEDD9"/>
    <w:rsid w:val="227CDB07"/>
    <w:rsid w:val="227CF2A9"/>
    <w:rsid w:val="227EDEE6"/>
    <w:rsid w:val="227FD0BE"/>
    <w:rsid w:val="2283EB31"/>
    <w:rsid w:val="2285DB3E"/>
    <w:rsid w:val="2285F1B7"/>
    <w:rsid w:val="228653C2"/>
    <w:rsid w:val="2288028F"/>
    <w:rsid w:val="22887D96"/>
    <w:rsid w:val="228DC644"/>
    <w:rsid w:val="228E992A"/>
    <w:rsid w:val="2293CF86"/>
    <w:rsid w:val="2296FF7F"/>
    <w:rsid w:val="2297A44D"/>
    <w:rsid w:val="229C089A"/>
    <w:rsid w:val="229D3054"/>
    <w:rsid w:val="229E1B25"/>
    <w:rsid w:val="229F5059"/>
    <w:rsid w:val="229F9C1A"/>
    <w:rsid w:val="22A02CF1"/>
    <w:rsid w:val="22A19C1F"/>
    <w:rsid w:val="22A2D985"/>
    <w:rsid w:val="22A4DE5D"/>
    <w:rsid w:val="22A6DDEE"/>
    <w:rsid w:val="22A7DDD9"/>
    <w:rsid w:val="22AAAF6F"/>
    <w:rsid w:val="22AD2D55"/>
    <w:rsid w:val="22B357BB"/>
    <w:rsid w:val="22B3E2B8"/>
    <w:rsid w:val="22B423A6"/>
    <w:rsid w:val="22B4C010"/>
    <w:rsid w:val="22B54019"/>
    <w:rsid w:val="22B65805"/>
    <w:rsid w:val="22B69B80"/>
    <w:rsid w:val="22B71E8B"/>
    <w:rsid w:val="22BAB8EA"/>
    <w:rsid w:val="22BBF96C"/>
    <w:rsid w:val="22BD2E48"/>
    <w:rsid w:val="22BFA6F6"/>
    <w:rsid w:val="22BFA877"/>
    <w:rsid w:val="22C36697"/>
    <w:rsid w:val="22C4B055"/>
    <w:rsid w:val="22C5CEA1"/>
    <w:rsid w:val="22CA5062"/>
    <w:rsid w:val="22CA7569"/>
    <w:rsid w:val="22CC5F1F"/>
    <w:rsid w:val="22CDC774"/>
    <w:rsid w:val="22CF7B8C"/>
    <w:rsid w:val="22D03284"/>
    <w:rsid w:val="22D18A04"/>
    <w:rsid w:val="22D1E6BA"/>
    <w:rsid w:val="22D325E0"/>
    <w:rsid w:val="22D482DE"/>
    <w:rsid w:val="22D52074"/>
    <w:rsid w:val="22D6ED92"/>
    <w:rsid w:val="22D92FA7"/>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555EA"/>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768C4"/>
    <w:rsid w:val="2328F750"/>
    <w:rsid w:val="232A745E"/>
    <w:rsid w:val="232B184E"/>
    <w:rsid w:val="232B74B0"/>
    <w:rsid w:val="232B996C"/>
    <w:rsid w:val="232E5309"/>
    <w:rsid w:val="232F135C"/>
    <w:rsid w:val="233290AD"/>
    <w:rsid w:val="233396CF"/>
    <w:rsid w:val="233600D5"/>
    <w:rsid w:val="23392F58"/>
    <w:rsid w:val="23394F18"/>
    <w:rsid w:val="2339EEFE"/>
    <w:rsid w:val="233DE6D2"/>
    <w:rsid w:val="23413BF0"/>
    <w:rsid w:val="23425957"/>
    <w:rsid w:val="234287F5"/>
    <w:rsid w:val="23453688"/>
    <w:rsid w:val="23465F51"/>
    <w:rsid w:val="2346C02D"/>
    <w:rsid w:val="23474BD5"/>
    <w:rsid w:val="2347C691"/>
    <w:rsid w:val="23486961"/>
    <w:rsid w:val="23496A23"/>
    <w:rsid w:val="2349F0DE"/>
    <w:rsid w:val="234A2B25"/>
    <w:rsid w:val="2351C07F"/>
    <w:rsid w:val="23539ACD"/>
    <w:rsid w:val="235421F3"/>
    <w:rsid w:val="23556766"/>
    <w:rsid w:val="23563B24"/>
    <w:rsid w:val="2356D8AC"/>
    <w:rsid w:val="235779D3"/>
    <w:rsid w:val="2359B512"/>
    <w:rsid w:val="235E20A6"/>
    <w:rsid w:val="235ECCD3"/>
    <w:rsid w:val="235EEA41"/>
    <w:rsid w:val="2368D142"/>
    <w:rsid w:val="2368DF17"/>
    <w:rsid w:val="2369C907"/>
    <w:rsid w:val="236A30EE"/>
    <w:rsid w:val="236CD6F1"/>
    <w:rsid w:val="236EA299"/>
    <w:rsid w:val="23712417"/>
    <w:rsid w:val="2372DBFC"/>
    <w:rsid w:val="23743B1F"/>
    <w:rsid w:val="2374C3C1"/>
    <w:rsid w:val="2377F9B1"/>
    <w:rsid w:val="2378E537"/>
    <w:rsid w:val="237A15B9"/>
    <w:rsid w:val="237AE1D9"/>
    <w:rsid w:val="237F5A4C"/>
    <w:rsid w:val="23840948"/>
    <w:rsid w:val="23856E21"/>
    <w:rsid w:val="238B719A"/>
    <w:rsid w:val="238C342F"/>
    <w:rsid w:val="238CED7E"/>
    <w:rsid w:val="238EECA4"/>
    <w:rsid w:val="239014D1"/>
    <w:rsid w:val="2390BEA9"/>
    <w:rsid w:val="2392772F"/>
    <w:rsid w:val="23936990"/>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8D283"/>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94867"/>
    <w:rsid w:val="23FA5892"/>
    <w:rsid w:val="23FC353C"/>
    <w:rsid w:val="23FC68C7"/>
    <w:rsid w:val="23FCF4B4"/>
    <w:rsid w:val="23FCFD2F"/>
    <w:rsid w:val="2400C3F5"/>
    <w:rsid w:val="24074435"/>
    <w:rsid w:val="24077884"/>
    <w:rsid w:val="2408D9C8"/>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10308"/>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8D226B"/>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3861"/>
    <w:rsid w:val="24C0D4B6"/>
    <w:rsid w:val="24C0E8B4"/>
    <w:rsid w:val="24CDEB9D"/>
    <w:rsid w:val="24CF49D2"/>
    <w:rsid w:val="24CFB315"/>
    <w:rsid w:val="24D1000B"/>
    <w:rsid w:val="24D4684C"/>
    <w:rsid w:val="24D6448C"/>
    <w:rsid w:val="24DBA46C"/>
    <w:rsid w:val="24DC7D18"/>
    <w:rsid w:val="24DC9530"/>
    <w:rsid w:val="24DFA6C2"/>
    <w:rsid w:val="24E2B0D7"/>
    <w:rsid w:val="24E3F933"/>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94BEA"/>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C29C1"/>
    <w:rsid w:val="251DB8AB"/>
    <w:rsid w:val="251F2FDA"/>
    <w:rsid w:val="251F5A2C"/>
    <w:rsid w:val="251F6231"/>
    <w:rsid w:val="251F94BA"/>
    <w:rsid w:val="2523A48A"/>
    <w:rsid w:val="2523D819"/>
    <w:rsid w:val="25276CF2"/>
    <w:rsid w:val="2528AC9C"/>
    <w:rsid w:val="252A7ACC"/>
    <w:rsid w:val="252C42E5"/>
    <w:rsid w:val="252DD101"/>
    <w:rsid w:val="2530F734"/>
    <w:rsid w:val="25311509"/>
    <w:rsid w:val="2534A198"/>
    <w:rsid w:val="25357C0D"/>
    <w:rsid w:val="2535C789"/>
    <w:rsid w:val="25367DC4"/>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0530"/>
    <w:rsid w:val="2566356D"/>
    <w:rsid w:val="25667A6C"/>
    <w:rsid w:val="2566CAB7"/>
    <w:rsid w:val="256825D2"/>
    <w:rsid w:val="256D3270"/>
    <w:rsid w:val="256D5788"/>
    <w:rsid w:val="256DE017"/>
    <w:rsid w:val="256EE758"/>
    <w:rsid w:val="256F6641"/>
    <w:rsid w:val="25726226"/>
    <w:rsid w:val="257658A4"/>
    <w:rsid w:val="2576C2F3"/>
    <w:rsid w:val="25781D2A"/>
    <w:rsid w:val="2578493F"/>
    <w:rsid w:val="2578CDF4"/>
    <w:rsid w:val="2579DF09"/>
    <w:rsid w:val="257A39DA"/>
    <w:rsid w:val="257AE906"/>
    <w:rsid w:val="257B1396"/>
    <w:rsid w:val="257C4D1E"/>
    <w:rsid w:val="257EF98A"/>
    <w:rsid w:val="257FEEC8"/>
    <w:rsid w:val="2584D9F8"/>
    <w:rsid w:val="25860932"/>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5FE3"/>
    <w:rsid w:val="259A9969"/>
    <w:rsid w:val="259D2D14"/>
    <w:rsid w:val="259DE898"/>
    <w:rsid w:val="259F9399"/>
    <w:rsid w:val="25A06E62"/>
    <w:rsid w:val="25A0DD36"/>
    <w:rsid w:val="25A1E532"/>
    <w:rsid w:val="25A1F5DA"/>
    <w:rsid w:val="25A601DE"/>
    <w:rsid w:val="25A8E888"/>
    <w:rsid w:val="25A9A14E"/>
    <w:rsid w:val="25AA59EE"/>
    <w:rsid w:val="25AA942C"/>
    <w:rsid w:val="25AA96FC"/>
    <w:rsid w:val="25AAB692"/>
    <w:rsid w:val="25AB0775"/>
    <w:rsid w:val="25B5ED6D"/>
    <w:rsid w:val="25B66529"/>
    <w:rsid w:val="25B94D12"/>
    <w:rsid w:val="25BA9426"/>
    <w:rsid w:val="25BAF3DE"/>
    <w:rsid w:val="25BC818D"/>
    <w:rsid w:val="25BE0D48"/>
    <w:rsid w:val="25BE8F7C"/>
    <w:rsid w:val="25BF2531"/>
    <w:rsid w:val="25BF7199"/>
    <w:rsid w:val="25C22850"/>
    <w:rsid w:val="25C585D6"/>
    <w:rsid w:val="25C81530"/>
    <w:rsid w:val="25C825A9"/>
    <w:rsid w:val="25C8D3CF"/>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8190"/>
    <w:rsid w:val="25EB9C4A"/>
    <w:rsid w:val="25ECC9FF"/>
    <w:rsid w:val="25ED19C9"/>
    <w:rsid w:val="25EDB676"/>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5D904"/>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D8634"/>
    <w:rsid w:val="26AE84A5"/>
    <w:rsid w:val="26B211EA"/>
    <w:rsid w:val="26B3AE5F"/>
    <w:rsid w:val="26B46931"/>
    <w:rsid w:val="26B4FD21"/>
    <w:rsid w:val="26B8ADD2"/>
    <w:rsid w:val="26BB4B87"/>
    <w:rsid w:val="26BBAB11"/>
    <w:rsid w:val="26BC21A1"/>
    <w:rsid w:val="26BC2C56"/>
    <w:rsid w:val="26BC2E5A"/>
    <w:rsid w:val="26BD643C"/>
    <w:rsid w:val="26C0B839"/>
    <w:rsid w:val="26C0FD05"/>
    <w:rsid w:val="26C1A082"/>
    <w:rsid w:val="26C1B815"/>
    <w:rsid w:val="26C3939F"/>
    <w:rsid w:val="26C89CB3"/>
    <w:rsid w:val="26CCE4D9"/>
    <w:rsid w:val="26CD219F"/>
    <w:rsid w:val="26CD939B"/>
    <w:rsid w:val="26CDB823"/>
    <w:rsid w:val="26CE5DC7"/>
    <w:rsid w:val="26D55642"/>
    <w:rsid w:val="26D6A781"/>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3E4D"/>
    <w:rsid w:val="2718C738"/>
    <w:rsid w:val="271F12CA"/>
    <w:rsid w:val="27209061"/>
    <w:rsid w:val="2720F9DD"/>
    <w:rsid w:val="2722A400"/>
    <w:rsid w:val="272453AC"/>
    <w:rsid w:val="2728C953"/>
    <w:rsid w:val="2728F04B"/>
    <w:rsid w:val="2729F8DE"/>
    <w:rsid w:val="2729FE16"/>
    <w:rsid w:val="272C59ED"/>
    <w:rsid w:val="272E4546"/>
    <w:rsid w:val="27306004"/>
    <w:rsid w:val="273106D0"/>
    <w:rsid w:val="27321B00"/>
    <w:rsid w:val="2735A9A4"/>
    <w:rsid w:val="273F561F"/>
    <w:rsid w:val="27402BA8"/>
    <w:rsid w:val="274320E7"/>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77BE4"/>
    <w:rsid w:val="27595403"/>
    <w:rsid w:val="275AF887"/>
    <w:rsid w:val="27623B3D"/>
    <w:rsid w:val="27632794"/>
    <w:rsid w:val="27659801"/>
    <w:rsid w:val="27675B7A"/>
    <w:rsid w:val="27675C5C"/>
    <w:rsid w:val="27678A74"/>
    <w:rsid w:val="276A2E34"/>
    <w:rsid w:val="276C9E1F"/>
    <w:rsid w:val="276DA5F7"/>
    <w:rsid w:val="276E7628"/>
    <w:rsid w:val="27723424"/>
    <w:rsid w:val="277421B6"/>
    <w:rsid w:val="2774738D"/>
    <w:rsid w:val="277561F2"/>
    <w:rsid w:val="2775A9E9"/>
    <w:rsid w:val="2776419A"/>
    <w:rsid w:val="277F0B58"/>
    <w:rsid w:val="277F6339"/>
    <w:rsid w:val="2783F621"/>
    <w:rsid w:val="27856813"/>
    <w:rsid w:val="27887C45"/>
    <w:rsid w:val="2788B946"/>
    <w:rsid w:val="278FADCD"/>
    <w:rsid w:val="278FBE30"/>
    <w:rsid w:val="27903734"/>
    <w:rsid w:val="27929ADC"/>
    <w:rsid w:val="27933DDB"/>
    <w:rsid w:val="27977B08"/>
    <w:rsid w:val="27986D39"/>
    <w:rsid w:val="279BF188"/>
    <w:rsid w:val="279E5991"/>
    <w:rsid w:val="27A18AFE"/>
    <w:rsid w:val="27A25A94"/>
    <w:rsid w:val="27A343A0"/>
    <w:rsid w:val="27A3B96E"/>
    <w:rsid w:val="27A4F718"/>
    <w:rsid w:val="27A77B90"/>
    <w:rsid w:val="27A77BDB"/>
    <w:rsid w:val="27A85C07"/>
    <w:rsid w:val="27A87EC2"/>
    <w:rsid w:val="27AD4FAF"/>
    <w:rsid w:val="27AD703A"/>
    <w:rsid w:val="27AF87F1"/>
    <w:rsid w:val="27B0847A"/>
    <w:rsid w:val="27B2715B"/>
    <w:rsid w:val="27B55C53"/>
    <w:rsid w:val="27B5B304"/>
    <w:rsid w:val="27B5C05D"/>
    <w:rsid w:val="27B608FB"/>
    <w:rsid w:val="27B649B6"/>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AB6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BFF24"/>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9AD26"/>
    <w:rsid w:val="284C33AF"/>
    <w:rsid w:val="284EA4DE"/>
    <w:rsid w:val="28523897"/>
    <w:rsid w:val="2852FF23"/>
    <w:rsid w:val="2854A58D"/>
    <w:rsid w:val="2855112D"/>
    <w:rsid w:val="2856254B"/>
    <w:rsid w:val="28569076"/>
    <w:rsid w:val="28574D3D"/>
    <w:rsid w:val="28576BEE"/>
    <w:rsid w:val="28585D5E"/>
    <w:rsid w:val="285AFA76"/>
    <w:rsid w:val="285C2465"/>
    <w:rsid w:val="285D9AEC"/>
    <w:rsid w:val="285DC82B"/>
    <w:rsid w:val="285E3DC1"/>
    <w:rsid w:val="28605D9A"/>
    <w:rsid w:val="2866F210"/>
    <w:rsid w:val="2866F85A"/>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2636D"/>
    <w:rsid w:val="28953015"/>
    <w:rsid w:val="28970E7A"/>
    <w:rsid w:val="28995519"/>
    <w:rsid w:val="289D17AC"/>
    <w:rsid w:val="289D2100"/>
    <w:rsid w:val="28A042A7"/>
    <w:rsid w:val="28A29F50"/>
    <w:rsid w:val="28A6B083"/>
    <w:rsid w:val="28ABE192"/>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ADA93"/>
    <w:rsid w:val="28FB5BB5"/>
    <w:rsid w:val="28FD0FC7"/>
    <w:rsid w:val="29005A62"/>
    <w:rsid w:val="29012602"/>
    <w:rsid w:val="29019150"/>
    <w:rsid w:val="29019BE4"/>
    <w:rsid w:val="2901CC41"/>
    <w:rsid w:val="29023DEE"/>
    <w:rsid w:val="290255FA"/>
    <w:rsid w:val="290451A4"/>
    <w:rsid w:val="2904D04B"/>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B90A9"/>
    <w:rsid w:val="292F662B"/>
    <w:rsid w:val="29321DA6"/>
    <w:rsid w:val="2933C92C"/>
    <w:rsid w:val="29346EC5"/>
    <w:rsid w:val="29349DE2"/>
    <w:rsid w:val="2934CA91"/>
    <w:rsid w:val="293861C2"/>
    <w:rsid w:val="293A1E3A"/>
    <w:rsid w:val="293A66BD"/>
    <w:rsid w:val="293A8F66"/>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38A3D"/>
    <w:rsid w:val="2964D427"/>
    <w:rsid w:val="29651F84"/>
    <w:rsid w:val="296D37CF"/>
    <w:rsid w:val="296DBA04"/>
    <w:rsid w:val="296DD3FB"/>
    <w:rsid w:val="296EB040"/>
    <w:rsid w:val="29749B61"/>
    <w:rsid w:val="297BBBA9"/>
    <w:rsid w:val="297E2885"/>
    <w:rsid w:val="2981F8D6"/>
    <w:rsid w:val="2983E1E4"/>
    <w:rsid w:val="29858BAA"/>
    <w:rsid w:val="2985BBAF"/>
    <w:rsid w:val="29870693"/>
    <w:rsid w:val="2989CD29"/>
    <w:rsid w:val="2989F34C"/>
    <w:rsid w:val="298BF955"/>
    <w:rsid w:val="298D7D13"/>
    <w:rsid w:val="298EA362"/>
    <w:rsid w:val="2990EEEC"/>
    <w:rsid w:val="29919DBF"/>
    <w:rsid w:val="29929B17"/>
    <w:rsid w:val="29939D8E"/>
    <w:rsid w:val="299419A6"/>
    <w:rsid w:val="29953AE1"/>
    <w:rsid w:val="29968B13"/>
    <w:rsid w:val="29970F07"/>
    <w:rsid w:val="2997DA7C"/>
    <w:rsid w:val="29990152"/>
    <w:rsid w:val="29995016"/>
    <w:rsid w:val="2999B16D"/>
    <w:rsid w:val="299BB680"/>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6B01B"/>
    <w:rsid w:val="29C90553"/>
    <w:rsid w:val="29C9E7FE"/>
    <w:rsid w:val="29CA0B53"/>
    <w:rsid w:val="29CDB892"/>
    <w:rsid w:val="29CDDEB6"/>
    <w:rsid w:val="29CF0AF2"/>
    <w:rsid w:val="29CF8463"/>
    <w:rsid w:val="29D09DDA"/>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869D1"/>
    <w:rsid w:val="2A0CD3F9"/>
    <w:rsid w:val="2A0EA57B"/>
    <w:rsid w:val="2A1239AD"/>
    <w:rsid w:val="2A12A56D"/>
    <w:rsid w:val="2A12DC8F"/>
    <w:rsid w:val="2A13BAC9"/>
    <w:rsid w:val="2A157689"/>
    <w:rsid w:val="2A1661F7"/>
    <w:rsid w:val="2A17E05D"/>
    <w:rsid w:val="2A182690"/>
    <w:rsid w:val="2A1A2510"/>
    <w:rsid w:val="2A1AA7C9"/>
    <w:rsid w:val="2A1B1F26"/>
    <w:rsid w:val="2A1B8D67"/>
    <w:rsid w:val="2A1FA069"/>
    <w:rsid w:val="2A200306"/>
    <w:rsid w:val="2A226ED1"/>
    <w:rsid w:val="2A2750B8"/>
    <w:rsid w:val="2A28CE53"/>
    <w:rsid w:val="2A29263B"/>
    <w:rsid w:val="2A2B789B"/>
    <w:rsid w:val="2A2D584C"/>
    <w:rsid w:val="2A2E0305"/>
    <w:rsid w:val="2A2E4436"/>
    <w:rsid w:val="2A2E4A46"/>
    <w:rsid w:val="2A2EEBF5"/>
    <w:rsid w:val="2A2FB7DF"/>
    <w:rsid w:val="2A31818F"/>
    <w:rsid w:val="2A31DD65"/>
    <w:rsid w:val="2A32E89B"/>
    <w:rsid w:val="2A32F6F4"/>
    <w:rsid w:val="2A36653F"/>
    <w:rsid w:val="2A3B2239"/>
    <w:rsid w:val="2A3B6135"/>
    <w:rsid w:val="2A3CB917"/>
    <w:rsid w:val="2A3CCAF8"/>
    <w:rsid w:val="2A3E0006"/>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57CF"/>
    <w:rsid w:val="2A968F31"/>
    <w:rsid w:val="2A976ECC"/>
    <w:rsid w:val="2A9AC674"/>
    <w:rsid w:val="2A9B40F2"/>
    <w:rsid w:val="2A9F0ADA"/>
    <w:rsid w:val="2AA37A1B"/>
    <w:rsid w:val="2AA65D5F"/>
    <w:rsid w:val="2AA77F7E"/>
    <w:rsid w:val="2AA939FD"/>
    <w:rsid w:val="2AAD0332"/>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DDA74"/>
    <w:rsid w:val="2ADE0380"/>
    <w:rsid w:val="2AE0318D"/>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A8471"/>
    <w:rsid w:val="2AFAAE13"/>
    <w:rsid w:val="2AFAEACA"/>
    <w:rsid w:val="2AFCE711"/>
    <w:rsid w:val="2AFDA7E1"/>
    <w:rsid w:val="2AFDBC58"/>
    <w:rsid w:val="2AFE3173"/>
    <w:rsid w:val="2AFF11B5"/>
    <w:rsid w:val="2B007353"/>
    <w:rsid w:val="2B02B720"/>
    <w:rsid w:val="2B032455"/>
    <w:rsid w:val="2B036B09"/>
    <w:rsid w:val="2B04FDCE"/>
    <w:rsid w:val="2B05E115"/>
    <w:rsid w:val="2B07633B"/>
    <w:rsid w:val="2B0808B8"/>
    <w:rsid w:val="2B0A0306"/>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A2583"/>
    <w:rsid w:val="2B4D8ED8"/>
    <w:rsid w:val="2B50C219"/>
    <w:rsid w:val="2B50DC28"/>
    <w:rsid w:val="2B51E84D"/>
    <w:rsid w:val="2B55948C"/>
    <w:rsid w:val="2B55CCBA"/>
    <w:rsid w:val="2B581889"/>
    <w:rsid w:val="2B583579"/>
    <w:rsid w:val="2B59163B"/>
    <w:rsid w:val="2B59DE64"/>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1EC"/>
    <w:rsid w:val="2B7AEFF1"/>
    <w:rsid w:val="2B7C9332"/>
    <w:rsid w:val="2B804E82"/>
    <w:rsid w:val="2B8267DD"/>
    <w:rsid w:val="2B83E9E9"/>
    <w:rsid w:val="2B8438C6"/>
    <w:rsid w:val="2B844181"/>
    <w:rsid w:val="2B862BE9"/>
    <w:rsid w:val="2B871A2E"/>
    <w:rsid w:val="2B87D82C"/>
    <w:rsid w:val="2B8A0B8B"/>
    <w:rsid w:val="2B8A3AF1"/>
    <w:rsid w:val="2B8C04D8"/>
    <w:rsid w:val="2B923EAA"/>
    <w:rsid w:val="2B94919C"/>
    <w:rsid w:val="2B95DF93"/>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EA40C"/>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E4AB5"/>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7820C"/>
    <w:rsid w:val="2BF95D63"/>
    <w:rsid w:val="2BF9B661"/>
    <w:rsid w:val="2BFD9FCB"/>
    <w:rsid w:val="2BFF2A57"/>
    <w:rsid w:val="2C009644"/>
    <w:rsid w:val="2C046E57"/>
    <w:rsid w:val="2C04E8AB"/>
    <w:rsid w:val="2C05A1BD"/>
    <w:rsid w:val="2C08D2CB"/>
    <w:rsid w:val="2C0A180C"/>
    <w:rsid w:val="2C0CA8FF"/>
    <w:rsid w:val="2C0CDF6A"/>
    <w:rsid w:val="2C0E62C1"/>
    <w:rsid w:val="2C0F53E4"/>
    <w:rsid w:val="2C11A06B"/>
    <w:rsid w:val="2C13AED9"/>
    <w:rsid w:val="2C15CA82"/>
    <w:rsid w:val="2C170F00"/>
    <w:rsid w:val="2C18AA7C"/>
    <w:rsid w:val="2C1AD03F"/>
    <w:rsid w:val="2C1C0622"/>
    <w:rsid w:val="2C224D0D"/>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7BD4"/>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6E8D0"/>
    <w:rsid w:val="2CA8A3A9"/>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BDAF1A"/>
    <w:rsid w:val="2CC04CDD"/>
    <w:rsid w:val="2CC58A69"/>
    <w:rsid w:val="2CC80400"/>
    <w:rsid w:val="2CC875C7"/>
    <w:rsid w:val="2CC8FD1B"/>
    <w:rsid w:val="2CC95AE9"/>
    <w:rsid w:val="2CC9E3D4"/>
    <w:rsid w:val="2CCBC57E"/>
    <w:rsid w:val="2CCC55BC"/>
    <w:rsid w:val="2CCDC862"/>
    <w:rsid w:val="2CCEFAA6"/>
    <w:rsid w:val="2CD02217"/>
    <w:rsid w:val="2CD23402"/>
    <w:rsid w:val="2CD2911A"/>
    <w:rsid w:val="2CD46BC9"/>
    <w:rsid w:val="2CDC0D60"/>
    <w:rsid w:val="2CDC1B1E"/>
    <w:rsid w:val="2CDD22C2"/>
    <w:rsid w:val="2CDD2E20"/>
    <w:rsid w:val="2CDD68C3"/>
    <w:rsid w:val="2CDD6B99"/>
    <w:rsid w:val="2CDFC511"/>
    <w:rsid w:val="2CE41024"/>
    <w:rsid w:val="2CE5EBCB"/>
    <w:rsid w:val="2CE74846"/>
    <w:rsid w:val="2CE852AA"/>
    <w:rsid w:val="2CE8F5E1"/>
    <w:rsid w:val="2CEAFFAB"/>
    <w:rsid w:val="2CED8458"/>
    <w:rsid w:val="2CEEEC03"/>
    <w:rsid w:val="2CEF0445"/>
    <w:rsid w:val="2CEFAA17"/>
    <w:rsid w:val="2CF0AAAC"/>
    <w:rsid w:val="2CF2022A"/>
    <w:rsid w:val="2CF4B497"/>
    <w:rsid w:val="2CF4E0E8"/>
    <w:rsid w:val="2CF64550"/>
    <w:rsid w:val="2CF6CF0A"/>
    <w:rsid w:val="2CF9C728"/>
    <w:rsid w:val="2CFAEC1E"/>
    <w:rsid w:val="2CFD6CEA"/>
    <w:rsid w:val="2D00288B"/>
    <w:rsid w:val="2D01418D"/>
    <w:rsid w:val="2D0205BE"/>
    <w:rsid w:val="2D0225ED"/>
    <w:rsid w:val="2D026DD4"/>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3E76"/>
    <w:rsid w:val="2D278740"/>
    <w:rsid w:val="2D27EC9A"/>
    <w:rsid w:val="2D2B913D"/>
    <w:rsid w:val="2D2C1D7D"/>
    <w:rsid w:val="2D2EBC63"/>
    <w:rsid w:val="2D2FC08D"/>
    <w:rsid w:val="2D30A4D0"/>
    <w:rsid w:val="2D337046"/>
    <w:rsid w:val="2D34851D"/>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38380"/>
    <w:rsid w:val="2D9409F4"/>
    <w:rsid w:val="2D96B701"/>
    <w:rsid w:val="2D975B82"/>
    <w:rsid w:val="2D99C521"/>
    <w:rsid w:val="2D99FA8E"/>
    <w:rsid w:val="2D9B149B"/>
    <w:rsid w:val="2D9B4202"/>
    <w:rsid w:val="2DA01BD1"/>
    <w:rsid w:val="2DA2C4F0"/>
    <w:rsid w:val="2DA3AA62"/>
    <w:rsid w:val="2DA6D27D"/>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48DA1"/>
    <w:rsid w:val="2DD76894"/>
    <w:rsid w:val="2DD81A7E"/>
    <w:rsid w:val="2DDBB0DC"/>
    <w:rsid w:val="2DDBF9E0"/>
    <w:rsid w:val="2DDC0847"/>
    <w:rsid w:val="2DDC0D52"/>
    <w:rsid w:val="2DDDC4FF"/>
    <w:rsid w:val="2DE0E5F8"/>
    <w:rsid w:val="2DE1B5B1"/>
    <w:rsid w:val="2DE32567"/>
    <w:rsid w:val="2DE3A18F"/>
    <w:rsid w:val="2DE4274D"/>
    <w:rsid w:val="2DE5E8EF"/>
    <w:rsid w:val="2DE7522D"/>
    <w:rsid w:val="2DE7C814"/>
    <w:rsid w:val="2DEAC257"/>
    <w:rsid w:val="2DEC1887"/>
    <w:rsid w:val="2DEC4FD3"/>
    <w:rsid w:val="2DECE6B7"/>
    <w:rsid w:val="2DF059FA"/>
    <w:rsid w:val="2DF07266"/>
    <w:rsid w:val="2DF1129F"/>
    <w:rsid w:val="2DF2B0ED"/>
    <w:rsid w:val="2DF405D6"/>
    <w:rsid w:val="2DF52069"/>
    <w:rsid w:val="2DF546C9"/>
    <w:rsid w:val="2DF661A3"/>
    <w:rsid w:val="2DF7F1CA"/>
    <w:rsid w:val="2DFBA913"/>
    <w:rsid w:val="2DFFABB2"/>
    <w:rsid w:val="2E027EE9"/>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B37DC"/>
    <w:rsid w:val="2E1D099C"/>
    <w:rsid w:val="2E1EFCC2"/>
    <w:rsid w:val="2E1F54D5"/>
    <w:rsid w:val="2E2451BA"/>
    <w:rsid w:val="2E24C80C"/>
    <w:rsid w:val="2E254408"/>
    <w:rsid w:val="2E26754B"/>
    <w:rsid w:val="2E279D0F"/>
    <w:rsid w:val="2E2A7CB1"/>
    <w:rsid w:val="2E2E4749"/>
    <w:rsid w:val="2E2E684E"/>
    <w:rsid w:val="2E3380BB"/>
    <w:rsid w:val="2E349557"/>
    <w:rsid w:val="2E3856C3"/>
    <w:rsid w:val="2E38AAB0"/>
    <w:rsid w:val="2E3988F4"/>
    <w:rsid w:val="2E3A8A2E"/>
    <w:rsid w:val="2E3C423A"/>
    <w:rsid w:val="2E3E9084"/>
    <w:rsid w:val="2E406708"/>
    <w:rsid w:val="2E42905F"/>
    <w:rsid w:val="2E42B9FD"/>
    <w:rsid w:val="2E42F1EC"/>
    <w:rsid w:val="2E45805D"/>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04673"/>
    <w:rsid w:val="2E714DAA"/>
    <w:rsid w:val="2E738117"/>
    <w:rsid w:val="2E751791"/>
    <w:rsid w:val="2E7569D8"/>
    <w:rsid w:val="2E75BF94"/>
    <w:rsid w:val="2E76A427"/>
    <w:rsid w:val="2E77507E"/>
    <w:rsid w:val="2E78303C"/>
    <w:rsid w:val="2E785C62"/>
    <w:rsid w:val="2E7A8808"/>
    <w:rsid w:val="2E7D3538"/>
    <w:rsid w:val="2E7F217B"/>
    <w:rsid w:val="2E80FED2"/>
    <w:rsid w:val="2E81DAE0"/>
    <w:rsid w:val="2E84C145"/>
    <w:rsid w:val="2E864634"/>
    <w:rsid w:val="2E868D57"/>
    <w:rsid w:val="2E86FB06"/>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AC0F2F"/>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3A7E8"/>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1FE68"/>
    <w:rsid w:val="2F222ED9"/>
    <w:rsid w:val="2F22709A"/>
    <w:rsid w:val="2F2680F7"/>
    <w:rsid w:val="2F28344B"/>
    <w:rsid w:val="2F28FE3C"/>
    <w:rsid w:val="2F2EBFCA"/>
    <w:rsid w:val="2F2F799B"/>
    <w:rsid w:val="2F2FE633"/>
    <w:rsid w:val="2F316FC9"/>
    <w:rsid w:val="2F32DCE7"/>
    <w:rsid w:val="2F34E735"/>
    <w:rsid w:val="2F371692"/>
    <w:rsid w:val="2F3855FC"/>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6A0AD1"/>
    <w:rsid w:val="2F6AE85F"/>
    <w:rsid w:val="2F711EEB"/>
    <w:rsid w:val="2F737669"/>
    <w:rsid w:val="2F76B796"/>
    <w:rsid w:val="2F76CC2F"/>
    <w:rsid w:val="2F786FB5"/>
    <w:rsid w:val="2F79F92F"/>
    <w:rsid w:val="2F7A279E"/>
    <w:rsid w:val="2F7A7134"/>
    <w:rsid w:val="2F7AAF3C"/>
    <w:rsid w:val="2F7D637A"/>
    <w:rsid w:val="2F7D6C16"/>
    <w:rsid w:val="2F806455"/>
    <w:rsid w:val="2F83CFB3"/>
    <w:rsid w:val="2F84A776"/>
    <w:rsid w:val="2F8518D2"/>
    <w:rsid w:val="2F884737"/>
    <w:rsid w:val="2F8C03EA"/>
    <w:rsid w:val="2F945D1B"/>
    <w:rsid w:val="2F947995"/>
    <w:rsid w:val="2F954512"/>
    <w:rsid w:val="2F979A63"/>
    <w:rsid w:val="2F97C8D2"/>
    <w:rsid w:val="2F984DC0"/>
    <w:rsid w:val="2F9EB2FC"/>
    <w:rsid w:val="2FA07D27"/>
    <w:rsid w:val="2FA1E0F0"/>
    <w:rsid w:val="2FA399FB"/>
    <w:rsid w:val="2FA58B93"/>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43CDD"/>
    <w:rsid w:val="2FF58430"/>
    <w:rsid w:val="2FF793A9"/>
    <w:rsid w:val="2FF8D376"/>
    <w:rsid w:val="2FF9675B"/>
    <w:rsid w:val="2FF99F9C"/>
    <w:rsid w:val="2FFA11DF"/>
    <w:rsid w:val="2FFCE540"/>
    <w:rsid w:val="2FFDB4ED"/>
    <w:rsid w:val="2FFE1886"/>
    <w:rsid w:val="2FFFAB6E"/>
    <w:rsid w:val="2FFFDF60"/>
    <w:rsid w:val="2FFFEED9"/>
    <w:rsid w:val="3001B592"/>
    <w:rsid w:val="30038929"/>
    <w:rsid w:val="30040C11"/>
    <w:rsid w:val="30046439"/>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72932"/>
    <w:rsid w:val="30292FC4"/>
    <w:rsid w:val="3029F29F"/>
    <w:rsid w:val="302AD2DD"/>
    <w:rsid w:val="302C332F"/>
    <w:rsid w:val="302C3DE4"/>
    <w:rsid w:val="302CBEBF"/>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BC32D"/>
    <w:rsid w:val="303DDAA1"/>
    <w:rsid w:val="303E1B62"/>
    <w:rsid w:val="303E97D7"/>
    <w:rsid w:val="3040CDA1"/>
    <w:rsid w:val="30418EBA"/>
    <w:rsid w:val="30420BB3"/>
    <w:rsid w:val="30426C86"/>
    <w:rsid w:val="3046F482"/>
    <w:rsid w:val="30475319"/>
    <w:rsid w:val="30477822"/>
    <w:rsid w:val="304C46C1"/>
    <w:rsid w:val="304C4F6E"/>
    <w:rsid w:val="304C95A9"/>
    <w:rsid w:val="304F6E6A"/>
    <w:rsid w:val="3050A001"/>
    <w:rsid w:val="3051E201"/>
    <w:rsid w:val="3053035D"/>
    <w:rsid w:val="3053E17C"/>
    <w:rsid w:val="305422C4"/>
    <w:rsid w:val="305443FC"/>
    <w:rsid w:val="305A5BC9"/>
    <w:rsid w:val="305C024E"/>
    <w:rsid w:val="305C16ED"/>
    <w:rsid w:val="305CF9BD"/>
    <w:rsid w:val="305DC350"/>
    <w:rsid w:val="305DDE2B"/>
    <w:rsid w:val="305F6CC9"/>
    <w:rsid w:val="30600CE5"/>
    <w:rsid w:val="3063A94F"/>
    <w:rsid w:val="306B701E"/>
    <w:rsid w:val="306D8CD7"/>
    <w:rsid w:val="307194F0"/>
    <w:rsid w:val="30736A48"/>
    <w:rsid w:val="3074BC4D"/>
    <w:rsid w:val="307660EB"/>
    <w:rsid w:val="30775005"/>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93C69"/>
    <w:rsid w:val="308A0510"/>
    <w:rsid w:val="308E71FC"/>
    <w:rsid w:val="308F1985"/>
    <w:rsid w:val="30954D1D"/>
    <w:rsid w:val="30972603"/>
    <w:rsid w:val="30975612"/>
    <w:rsid w:val="3097A95B"/>
    <w:rsid w:val="309A0EC8"/>
    <w:rsid w:val="309A7EA3"/>
    <w:rsid w:val="309DE180"/>
    <w:rsid w:val="30A25A76"/>
    <w:rsid w:val="30A2754C"/>
    <w:rsid w:val="30A49382"/>
    <w:rsid w:val="30A4F17B"/>
    <w:rsid w:val="30A78A9D"/>
    <w:rsid w:val="30A79540"/>
    <w:rsid w:val="30AB1B4D"/>
    <w:rsid w:val="30ABA9DF"/>
    <w:rsid w:val="30AC67EF"/>
    <w:rsid w:val="30AC6E3D"/>
    <w:rsid w:val="30AF06F8"/>
    <w:rsid w:val="30B05C86"/>
    <w:rsid w:val="30B1EEA9"/>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63551"/>
    <w:rsid w:val="30CB34DA"/>
    <w:rsid w:val="30CDE5F7"/>
    <w:rsid w:val="30D15CFF"/>
    <w:rsid w:val="30D17705"/>
    <w:rsid w:val="30D2DDA7"/>
    <w:rsid w:val="30D3D2CD"/>
    <w:rsid w:val="30D7E852"/>
    <w:rsid w:val="30D8C63F"/>
    <w:rsid w:val="30D8E3C0"/>
    <w:rsid w:val="30DA3234"/>
    <w:rsid w:val="30DBC0D5"/>
    <w:rsid w:val="30DBDF01"/>
    <w:rsid w:val="30DC01B4"/>
    <w:rsid w:val="30DD3D69"/>
    <w:rsid w:val="30DE7155"/>
    <w:rsid w:val="30E1BACE"/>
    <w:rsid w:val="30E39147"/>
    <w:rsid w:val="30E3AFA9"/>
    <w:rsid w:val="30E5749C"/>
    <w:rsid w:val="30E6D1E9"/>
    <w:rsid w:val="30E7ED72"/>
    <w:rsid w:val="30E97E21"/>
    <w:rsid w:val="30EB5323"/>
    <w:rsid w:val="30ED7490"/>
    <w:rsid w:val="30ED9EBF"/>
    <w:rsid w:val="30FB483C"/>
    <w:rsid w:val="30FC57C0"/>
    <w:rsid w:val="30FDBD45"/>
    <w:rsid w:val="30FF8205"/>
    <w:rsid w:val="310297D0"/>
    <w:rsid w:val="31051C7F"/>
    <w:rsid w:val="31077DC5"/>
    <w:rsid w:val="310A3ECB"/>
    <w:rsid w:val="310BF052"/>
    <w:rsid w:val="310CBB2D"/>
    <w:rsid w:val="31114A4F"/>
    <w:rsid w:val="31148B7F"/>
    <w:rsid w:val="3116C66A"/>
    <w:rsid w:val="311743AA"/>
    <w:rsid w:val="31181479"/>
    <w:rsid w:val="31192961"/>
    <w:rsid w:val="3119E21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B8204"/>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42BC"/>
    <w:rsid w:val="316AF3B3"/>
    <w:rsid w:val="317483CC"/>
    <w:rsid w:val="317D884E"/>
    <w:rsid w:val="317E6396"/>
    <w:rsid w:val="31803D4C"/>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8831D"/>
    <w:rsid w:val="3199876C"/>
    <w:rsid w:val="319AD7E2"/>
    <w:rsid w:val="319B1D40"/>
    <w:rsid w:val="319BBD4D"/>
    <w:rsid w:val="319D2A87"/>
    <w:rsid w:val="319D5696"/>
    <w:rsid w:val="319E9C6C"/>
    <w:rsid w:val="31A16B26"/>
    <w:rsid w:val="31A29A79"/>
    <w:rsid w:val="31A43566"/>
    <w:rsid w:val="31A436FA"/>
    <w:rsid w:val="31A495EE"/>
    <w:rsid w:val="31A5C10B"/>
    <w:rsid w:val="31A73E10"/>
    <w:rsid w:val="31A804F9"/>
    <w:rsid w:val="31A8A276"/>
    <w:rsid w:val="31AC2C7A"/>
    <w:rsid w:val="31ADE8B6"/>
    <w:rsid w:val="31ADFC4B"/>
    <w:rsid w:val="31AF15F8"/>
    <w:rsid w:val="31AF39D6"/>
    <w:rsid w:val="31B190E7"/>
    <w:rsid w:val="31B34E00"/>
    <w:rsid w:val="31B4AD51"/>
    <w:rsid w:val="31B4E679"/>
    <w:rsid w:val="31B4F33D"/>
    <w:rsid w:val="31B643DD"/>
    <w:rsid w:val="31B7C421"/>
    <w:rsid w:val="31BF4C2B"/>
    <w:rsid w:val="31C6B433"/>
    <w:rsid w:val="31C7C5CA"/>
    <w:rsid w:val="31CD63D4"/>
    <w:rsid w:val="31D1D2B7"/>
    <w:rsid w:val="31D3588A"/>
    <w:rsid w:val="31D7D9F5"/>
    <w:rsid w:val="31D8ABAA"/>
    <w:rsid w:val="31DA5252"/>
    <w:rsid w:val="31DB9C24"/>
    <w:rsid w:val="31DBDC05"/>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EE283"/>
    <w:rsid w:val="31EF143D"/>
    <w:rsid w:val="31F0A1CA"/>
    <w:rsid w:val="31F1B8E1"/>
    <w:rsid w:val="31F25615"/>
    <w:rsid w:val="31F3E09F"/>
    <w:rsid w:val="31F42FFD"/>
    <w:rsid w:val="31F4DED0"/>
    <w:rsid w:val="31F64AF1"/>
    <w:rsid w:val="31F872F4"/>
    <w:rsid w:val="31F8A882"/>
    <w:rsid w:val="31FC3655"/>
    <w:rsid w:val="31FDAE16"/>
    <w:rsid w:val="31FF65CB"/>
    <w:rsid w:val="320570B8"/>
    <w:rsid w:val="320586D1"/>
    <w:rsid w:val="32060499"/>
    <w:rsid w:val="32073BE0"/>
    <w:rsid w:val="320B282D"/>
    <w:rsid w:val="320EEA55"/>
    <w:rsid w:val="3211BB1E"/>
    <w:rsid w:val="3212D621"/>
    <w:rsid w:val="32154E44"/>
    <w:rsid w:val="3216D068"/>
    <w:rsid w:val="32182B26"/>
    <w:rsid w:val="321AD2EF"/>
    <w:rsid w:val="321C1B73"/>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5A880"/>
    <w:rsid w:val="32662858"/>
    <w:rsid w:val="3266A44F"/>
    <w:rsid w:val="3266BF92"/>
    <w:rsid w:val="32693E53"/>
    <w:rsid w:val="3269F7A4"/>
    <w:rsid w:val="326A8C7B"/>
    <w:rsid w:val="326BC33D"/>
    <w:rsid w:val="326C345B"/>
    <w:rsid w:val="326D2185"/>
    <w:rsid w:val="326F39AA"/>
    <w:rsid w:val="32708E91"/>
    <w:rsid w:val="3272DA7E"/>
    <w:rsid w:val="32753781"/>
    <w:rsid w:val="32760E6E"/>
    <w:rsid w:val="32794F03"/>
    <w:rsid w:val="327A10CF"/>
    <w:rsid w:val="327B3650"/>
    <w:rsid w:val="327CCF0D"/>
    <w:rsid w:val="327DAFEC"/>
    <w:rsid w:val="327E1E5D"/>
    <w:rsid w:val="3281EBC5"/>
    <w:rsid w:val="3282189C"/>
    <w:rsid w:val="328506D6"/>
    <w:rsid w:val="32862289"/>
    <w:rsid w:val="328681D4"/>
    <w:rsid w:val="32870C5D"/>
    <w:rsid w:val="328723F9"/>
    <w:rsid w:val="32877845"/>
    <w:rsid w:val="32879152"/>
    <w:rsid w:val="328CD7A0"/>
    <w:rsid w:val="328DB566"/>
    <w:rsid w:val="3292FA9E"/>
    <w:rsid w:val="3296048E"/>
    <w:rsid w:val="32963F20"/>
    <w:rsid w:val="32969197"/>
    <w:rsid w:val="329774D3"/>
    <w:rsid w:val="3297D323"/>
    <w:rsid w:val="3298B22B"/>
    <w:rsid w:val="3298E360"/>
    <w:rsid w:val="32993769"/>
    <w:rsid w:val="329A8D95"/>
    <w:rsid w:val="329D3C6A"/>
    <w:rsid w:val="329D692F"/>
    <w:rsid w:val="32A08108"/>
    <w:rsid w:val="32A1A216"/>
    <w:rsid w:val="32A4128D"/>
    <w:rsid w:val="32A48B6A"/>
    <w:rsid w:val="32A495CB"/>
    <w:rsid w:val="32A73690"/>
    <w:rsid w:val="32A8C9C9"/>
    <w:rsid w:val="32A9636B"/>
    <w:rsid w:val="32B060F1"/>
    <w:rsid w:val="32B26593"/>
    <w:rsid w:val="32B289BA"/>
    <w:rsid w:val="32B608EE"/>
    <w:rsid w:val="32B67C30"/>
    <w:rsid w:val="32B6A502"/>
    <w:rsid w:val="32BBD371"/>
    <w:rsid w:val="32BD06D8"/>
    <w:rsid w:val="32BFDD90"/>
    <w:rsid w:val="32C5B6A2"/>
    <w:rsid w:val="32C7D163"/>
    <w:rsid w:val="32C96501"/>
    <w:rsid w:val="32CBA810"/>
    <w:rsid w:val="32CBCF10"/>
    <w:rsid w:val="32CDB20B"/>
    <w:rsid w:val="32CEDCCB"/>
    <w:rsid w:val="32D131E8"/>
    <w:rsid w:val="32D5F160"/>
    <w:rsid w:val="32D686A6"/>
    <w:rsid w:val="32D7AD34"/>
    <w:rsid w:val="32D8E3BB"/>
    <w:rsid w:val="32D955BE"/>
    <w:rsid w:val="32DA9D1E"/>
    <w:rsid w:val="32DCA398"/>
    <w:rsid w:val="32DCFF1F"/>
    <w:rsid w:val="32DF6E88"/>
    <w:rsid w:val="32DF91D7"/>
    <w:rsid w:val="32E088F6"/>
    <w:rsid w:val="32E15FC1"/>
    <w:rsid w:val="32E1DA9D"/>
    <w:rsid w:val="32E46FF8"/>
    <w:rsid w:val="32E496CD"/>
    <w:rsid w:val="32E61258"/>
    <w:rsid w:val="32E65A35"/>
    <w:rsid w:val="32E7FC56"/>
    <w:rsid w:val="32E833D5"/>
    <w:rsid w:val="32E8685E"/>
    <w:rsid w:val="32EB7541"/>
    <w:rsid w:val="32EC9E40"/>
    <w:rsid w:val="32ED9987"/>
    <w:rsid w:val="32EE15B0"/>
    <w:rsid w:val="32EE63C5"/>
    <w:rsid w:val="32EEB67C"/>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AD543"/>
    <w:rsid w:val="330B083F"/>
    <w:rsid w:val="330C376C"/>
    <w:rsid w:val="330E26E0"/>
    <w:rsid w:val="330EA536"/>
    <w:rsid w:val="33103442"/>
    <w:rsid w:val="33161FAD"/>
    <w:rsid w:val="331653B9"/>
    <w:rsid w:val="3316B927"/>
    <w:rsid w:val="33173C87"/>
    <w:rsid w:val="33186660"/>
    <w:rsid w:val="33188BC1"/>
    <w:rsid w:val="33190A82"/>
    <w:rsid w:val="33196EA6"/>
    <w:rsid w:val="3319D49B"/>
    <w:rsid w:val="3321C7D9"/>
    <w:rsid w:val="3322E205"/>
    <w:rsid w:val="3324BD50"/>
    <w:rsid w:val="33253290"/>
    <w:rsid w:val="3329D9E2"/>
    <w:rsid w:val="3329DFF1"/>
    <w:rsid w:val="3329EFF8"/>
    <w:rsid w:val="332A2645"/>
    <w:rsid w:val="332A2B88"/>
    <w:rsid w:val="332E68BC"/>
    <w:rsid w:val="333100AB"/>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6F9E1"/>
    <w:rsid w:val="33491575"/>
    <w:rsid w:val="33492CFC"/>
    <w:rsid w:val="334BF0B1"/>
    <w:rsid w:val="334D2F7A"/>
    <w:rsid w:val="334F8B5D"/>
    <w:rsid w:val="3351E0E9"/>
    <w:rsid w:val="33566793"/>
    <w:rsid w:val="33595E2B"/>
    <w:rsid w:val="335A042D"/>
    <w:rsid w:val="335B0048"/>
    <w:rsid w:val="335BA90C"/>
    <w:rsid w:val="33621813"/>
    <w:rsid w:val="33632412"/>
    <w:rsid w:val="33681A78"/>
    <w:rsid w:val="33685D02"/>
    <w:rsid w:val="336A4B9F"/>
    <w:rsid w:val="336E388F"/>
    <w:rsid w:val="3371040B"/>
    <w:rsid w:val="33774632"/>
    <w:rsid w:val="33793034"/>
    <w:rsid w:val="337AF860"/>
    <w:rsid w:val="337D19EF"/>
    <w:rsid w:val="337D1B93"/>
    <w:rsid w:val="33831DEA"/>
    <w:rsid w:val="338558DD"/>
    <w:rsid w:val="3386C143"/>
    <w:rsid w:val="3386D8DD"/>
    <w:rsid w:val="33877058"/>
    <w:rsid w:val="338AB716"/>
    <w:rsid w:val="338C2C87"/>
    <w:rsid w:val="33906E62"/>
    <w:rsid w:val="3392377F"/>
    <w:rsid w:val="3392C7A4"/>
    <w:rsid w:val="3392E02D"/>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26A32"/>
    <w:rsid w:val="33B31936"/>
    <w:rsid w:val="33B44E5B"/>
    <w:rsid w:val="33B73EB8"/>
    <w:rsid w:val="33B7AC5A"/>
    <w:rsid w:val="33B81BF8"/>
    <w:rsid w:val="33BA3972"/>
    <w:rsid w:val="33BD82A8"/>
    <w:rsid w:val="33BED15E"/>
    <w:rsid w:val="33C0D011"/>
    <w:rsid w:val="33C1CCA5"/>
    <w:rsid w:val="33C49F5E"/>
    <w:rsid w:val="33C58630"/>
    <w:rsid w:val="33C5F145"/>
    <w:rsid w:val="33C8C219"/>
    <w:rsid w:val="33C8E282"/>
    <w:rsid w:val="33CA26EB"/>
    <w:rsid w:val="33CB780E"/>
    <w:rsid w:val="33CE22B5"/>
    <w:rsid w:val="33CF0724"/>
    <w:rsid w:val="33D05484"/>
    <w:rsid w:val="33D0C4F0"/>
    <w:rsid w:val="33D32250"/>
    <w:rsid w:val="33D3FC7F"/>
    <w:rsid w:val="33D41979"/>
    <w:rsid w:val="33D6613B"/>
    <w:rsid w:val="33D86C0C"/>
    <w:rsid w:val="33D989C2"/>
    <w:rsid w:val="33DAF238"/>
    <w:rsid w:val="33DB76B0"/>
    <w:rsid w:val="33DF32A8"/>
    <w:rsid w:val="33DFE771"/>
    <w:rsid w:val="33E05FFA"/>
    <w:rsid w:val="33E1A0E0"/>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1F997D"/>
    <w:rsid w:val="3423272C"/>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A2D4F"/>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7529E"/>
    <w:rsid w:val="345A0EF5"/>
    <w:rsid w:val="345B14C5"/>
    <w:rsid w:val="345BA1FF"/>
    <w:rsid w:val="345C1FCF"/>
    <w:rsid w:val="345F228A"/>
    <w:rsid w:val="345F40D4"/>
    <w:rsid w:val="3461BDA5"/>
    <w:rsid w:val="3463EDE3"/>
    <w:rsid w:val="346852F0"/>
    <w:rsid w:val="346BE52B"/>
    <w:rsid w:val="346C7C4D"/>
    <w:rsid w:val="346E6B3B"/>
    <w:rsid w:val="347096F7"/>
    <w:rsid w:val="34717381"/>
    <w:rsid w:val="34739917"/>
    <w:rsid w:val="347690BB"/>
    <w:rsid w:val="347B50BD"/>
    <w:rsid w:val="347D05DB"/>
    <w:rsid w:val="3481CA9D"/>
    <w:rsid w:val="3483311A"/>
    <w:rsid w:val="34848CD2"/>
    <w:rsid w:val="348560A7"/>
    <w:rsid w:val="3486E5B2"/>
    <w:rsid w:val="34898F18"/>
    <w:rsid w:val="348AA4B9"/>
    <w:rsid w:val="348B4F47"/>
    <w:rsid w:val="348BEE72"/>
    <w:rsid w:val="348C7AC6"/>
    <w:rsid w:val="348D6E4D"/>
    <w:rsid w:val="348FBF36"/>
    <w:rsid w:val="34900BDB"/>
    <w:rsid w:val="3491748F"/>
    <w:rsid w:val="349336A8"/>
    <w:rsid w:val="3494C612"/>
    <w:rsid w:val="3498CBF1"/>
    <w:rsid w:val="349913FC"/>
    <w:rsid w:val="349C5FBF"/>
    <w:rsid w:val="349D2A36"/>
    <w:rsid w:val="34A2A317"/>
    <w:rsid w:val="34A3E658"/>
    <w:rsid w:val="34A6BA1E"/>
    <w:rsid w:val="34A91436"/>
    <w:rsid w:val="34A9C1A3"/>
    <w:rsid w:val="34AA31B8"/>
    <w:rsid w:val="34AB4C3F"/>
    <w:rsid w:val="34ABFB76"/>
    <w:rsid w:val="34AD37C0"/>
    <w:rsid w:val="34AEEA3D"/>
    <w:rsid w:val="34B1BAE2"/>
    <w:rsid w:val="34B1FEB6"/>
    <w:rsid w:val="34B4530D"/>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4A180"/>
    <w:rsid w:val="34D8E784"/>
    <w:rsid w:val="34D9C89E"/>
    <w:rsid w:val="34DADF20"/>
    <w:rsid w:val="34DC70C5"/>
    <w:rsid w:val="34E12F67"/>
    <w:rsid w:val="34E3D5A1"/>
    <w:rsid w:val="34E463FE"/>
    <w:rsid w:val="34EAE49D"/>
    <w:rsid w:val="34F179A2"/>
    <w:rsid w:val="34F4CCE1"/>
    <w:rsid w:val="34F4D2C3"/>
    <w:rsid w:val="34F7667B"/>
    <w:rsid w:val="34F7FC77"/>
    <w:rsid w:val="34F9843D"/>
    <w:rsid w:val="34FBD130"/>
    <w:rsid w:val="34FCD879"/>
    <w:rsid w:val="34FD9881"/>
    <w:rsid w:val="3504A72D"/>
    <w:rsid w:val="3504FDBC"/>
    <w:rsid w:val="350D35DA"/>
    <w:rsid w:val="35101BF6"/>
    <w:rsid w:val="3515FC21"/>
    <w:rsid w:val="351862DC"/>
    <w:rsid w:val="35198F85"/>
    <w:rsid w:val="351BBAA4"/>
    <w:rsid w:val="351EFDD8"/>
    <w:rsid w:val="35211813"/>
    <w:rsid w:val="35240588"/>
    <w:rsid w:val="35256676"/>
    <w:rsid w:val="3526F6F7"/>
    <w:rsid w:val="35292881"/>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6FAACF"/>
    <w:rsid w:val="3570E37A"/>
    <w:rsid w:val="35712407"/>
    <w:rsid w:val="357887DB"/>
    <w:rsid w:val="357940D6"/>
    <w:rsid w:val="357BE04B"/>
    <w:rsid w:val="357C8823"/>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11A3"/>
    <w:rsid w:val="35C5369B"/>
    <w:rsid w:val="35C5724F"/>
    <w:rsid w:val="35C7E4D4"/>
    <w:rsid w:val="35C8DAD7"/>
    <w:rsid w:val="35C8FB19"/>
    <w:rsid w:val="35CABE4C"/>
    <w:rsid w:val="35CD41CE"/>
    <w:rsid w:val="35CE2282"/>
    <w:rsid w:val="35CEFFF0"/>
    <w:rsid w:val="35CF0EEA"/>
    <w:rsid w:val="35D0E1DF"/>
    <w:rsid w:val="35D2FFEA"/>
    <w:rsid w:val="35D4D26B"/>
    <w:rsid w:val="35D4FF8B"/>
    <w:rsid w:val="35D53022"/>
    <w:rsid w:val="35D6F4C9"/>
    <w:rsid w:val="35D76863"/>
    <w:rsid w:val="35D85FA0"/>
    <w:rsid w:val="35D86ACD"/>
    <w:rsid w:val="35DA5859"/>
    <w:rsid w:val="35DA9165"/>
    <w:rsid w:val="35DC4833"/>
    <w:rsid w:val="35DC8384"/>
    <w:rsid w:val="35DCBBDD"/>
    <w:rsid w:val="35DF90F0"/>
    <w:rsid w:val="35E031BE"/>
    <w:rsid w:val="35E46BC3"/>
    <w:rsid w:val="35E5C0F5"/>
    <w:rsid w:val="35E70350"/>
    <w:rsid w:val="35EA411D"/>
    <w:rsid w:val="35EB9C98"/>
    <w:rsid w:val="35EC0E0D"/>
    <w:rsid w:val="35EE92B9"/>
    <w:rsid w:val="35F1A874"/>
    <w:rsid w:val="35F388A2"/>
    <w:rsid w:val="35F631EC"/>
    <w:rsid w:val="35F844BB"/>
    <w:rsid w:val="35F97AC6"/>
    <w:rsid w:val="35F9C6A8"/>
    <w:rsid w:val="35FB7383"/>
    <w:rsid w:val="35FCBE72"/>
    <w:rsid w:val="35FDF631"/>
    <w:rsid w:val="3600356A"/>
    <w:rsid w:val="36008A38"/>
    <w:rsid w:val="3600CA69"/>
    <w:rsid w:val="360513D8"/>
    <w:rsid w:val="360726AF"/>
    <w:rsid w:val="36090742"/>
    <w:rsid w:val="3609F3B3"/>
    <w:rsid w:val="360E61BE"/>
    <w:rsid w:val="36109C29"/>
    <w:rsid w:val="36109F9B"/>
    <w:rsid w:val="36112171"/>
    <w:rsid w:val="36131587"/>
    <w:rsid w:val="36131E98"/>
    <w:rsid w:val="361612B8"/>
    <w:rsid w:val="3617E85F"/>
    <w:rsid w:val="36217843"/>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1AFE"/>
    <w:rsid w:val="363744E0"/>
    <w:rsid w:val="3638A4FE"/>
    <w:rsid w:val="363BCDDE"/>
    <w:rsid w:val="363C148E"/>
    <w:rsid w:val="363CEAEF"/>
    <w:rsid w:val="363D7A83"/>
    <w:rsid w:val="363EF2AB"/>
    <w:rsid w:val="363F3CFE"/>
    <w:rsid w:val="36404D2C"/>
    <w:rsid w:val="3641A659"/>
    <w:rsid w:val="36422D70"/>
    <w:rsid w:val="364262AF"/>
    <w:rsid w:val="36433229"/>
    <w:rsid w:val="3643A1E4"/>
    <w:rsid w:val="3644F77B"/>
    <w:rsid w:val="364966AB"/>
    <w:rsid w:val="36498D3F"/>
    <w:rsid w:val="364AF06A"/>
    <w:rsid w:val="364EA2E7"/>
    <w:rsid w:val="36519CD1"/>
    <w:rsid w:val="3655B617"/>
    <w:rsid w:val="36560256"/>
    <w:rsid w:val="3656275D"/>
    <w:rsid w:val="36580B72"/>
    <w:rsid w:val="365879B4"/>
    <w:rsid w:val="36594307"/>
    <w:rsid w:val="365C7B09"/>
    <w:rsid w:val="365D9E02"/>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25CD1"/>
    <w:rsid w:val="3683F17B"/>
    <w:rsid w:val="36879B04"/>
    <w:rsid w:val="368892BF"/>
    <w:rsid w:val="368A943C"/>
    <w:rsid w:val="36902403"/>
    <w:rsid w:val="3690D09E"/>
    <w:rsid w:val="36919D1B"/>
    <w:rsid w:val="36937F99"/>
    <w:rsid w:val="3693DEF5"/>
    <w:rsid w:val="36948556"/>
    <w:rsid w:val="3694B183"/>
    <w:rsid w:val="3699B232"/>
    <w:rsid w:val="369A2875"/>
    <w:rsid w:val="369A723D"/>
    <w:rsid w:val="369ABA93"/>
    <w:rsid w:val="369C57A9"/>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C2787"/>
    <w:rsid w:val="36DE52BD"/>
    <w:rsid w:val="36DFE0C0"/>
    <w:rsid w:val="36E28EE9"/>
    <w:rsid w:val="36E35565"/>
    <w:rsid w:val="36E57725"/>
    <w:rsid w:val="36E672A9"/>
    <w:rsid w:val="36E6DA10"/>
    <w:rsid w:val="36E843E7"/>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7AB8E"/>
    <w:rsid w:val="3708769D"/>
    <w:rsid w:val="3708EC4E"/>
    <w:rsid w:val="370E22E3"/>
    <w:rsid w:val="371224AE"/>
    <w:rsid w:val="3712DCB9"/>
    <w:rsid w:val="37167A90"/>
    <w:rsid w:val="37198772"/>
    <w:rsid w:val="371AB77F"/>
    <w:rsid w:val="371C20E4"/>
    <w:rsid w:val="371CF0F9"/>
    <w:rsid w:val="371D9923"/>
    <w:rsid w:val="3723320A"/>
    <w:rsid w:val="37234895"/>
    <w:rsid w:val="372512C9"/>
    <w:rsid w:val="37273DA7"/>
    <w:rsid w:val="3727C374"/>
    <w:rsid w:val="372A9888"/>
    <w:rsid w:val="372FB025"/>
    <w:rsid w:val="3731E503"/>
    <w:rsid w:val="3731F5B1"/>
    <w:rsid w:val="373236C4"/>
    <w:rsid w:val="37328F48"/>
    <w:rsid w:val="3732B304"/>
    <w:rsid w:val="373549ED"/>
    <w:rsid w:val="37356378"/>
    <w:rsid w:val="3736382A"/>
    <w:rsid w:val="3736B89B"/>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B6256"/>
    <w:rsid w:val="375D0B41"/>
    <w:rsid w:val="375E924A"/>
    <w:rsid w:val="3760DA59"/>
    <w:rsid w:val="37661D31"/>
    <w:rsid w:val="37670FA5"/>
    <w:rsid w:val="376994F6"/>
    <w:rsid w:val="3769E569"/>
    <w:rsid w:val="376A8355"/>
    <w:rsid w:val="376D1683"/>
    <w:rsid w:val="37701551"/>
    <w:rsid w:val="37705C7E"/>
    <w:rsid w:val="377163A1"/>
    <w:rsid w:val="3771AA2C"/>
    <w:rsid w:val="37723095"/>
    <w:rsid w:val="3772AC24"/>
    <w:rsid w:val="3774E564"/>
    <w:rsid w:val="3776670B"/>
    <w:rsid w:val="37783412"/>
    <w:rsid w:val="3779E5D4"/>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8A3C"/>
    <w:rsid w:val="378F024C"/>
    <w:rsid w:val="3790961E"/>
    <w:rsid w:val="37912761"/>
    <w:rsid w:val="379181B5"/>
    <w:rsid w:val="3791E59E"/>
    <w:rsid w:val="3791E5CF"/>
    <w:rsid w:val="379221B4"/>
    <w:rsid w:val="3793A9C8"/>
    <w:rsid w:val="37957720"/>
    <w:rsid w:val="3795A953"/>
    <w:rsid w:val="37962F48"/>
    <w:rsid w:val="37968BCD"/>
    <w:rsid w:val="37987E66"/>
    <w:rsid w:val="379961FD"/>
    <w:rsid w:val="379AD669"/>
    <w:rsid w:val="379C0935"/>
    <w:rsid w:val="379D8B6D"/>
    <w:rsid w:val="379EB024"/>
    <w:rsid w:val="37A3ECB9"/>
    <w:rsid w:val="37A63008"/>
    <w:rsid w:val="37A75ED8"/>
    <w:rsid w:val="37A82642"/>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84FFE"/>
    <w:rsid w:val="37BA39FB"/>
    <w:rsid w:val="37BA838A"/>
    <w:rsid w:val="37BC222E"/>
    <w:rsid w:val="37BC58C5"/>
    <w:rsid w:val="37BFE7CD"/>
    <w:rsid w:val="37C02DA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0A6B"/>
    <w:rsid w:val="37DA3487"/>
    <w:rsid w:val="37DBBCB8"/>
    <w:rsid w:val="37DE0AFE"/>
    <w:rsid w:val="37E3766A"/>
    <w:rsid w:val="37E3D9CF"/>
    <w:rsid w:val="37E45B01"/>
    <w:rsid w:val="37E4FEBF"/>
    <w:rsid w:val="37E6BD6F"/>
    <w:rsid w:val="37ECB325"/>
    <w:rsid w:val="37ED32E4"/>
    <w:rsid w:val="37EDAE96"/>
    <w:rsid w:val="37EDDA6C"/>
    <w:rsid w:val="37EF7318"/>
    <w:rsid w:val="37EFA83E"/>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1BEAC"/>
    <w:rsid w:val="3801EDCB"/>
    <w:rsid w:val="3803156D"/>
    <w:rsid w:val="380946A2"/>
    <w:rsid w:val="3809D0B2"/>
    <w:rsid w:val="380B96E3"/>
    <w:rsid w:val="380C91BD"/>
    <w:rsid w:val="380CB4F5"/>
    <w:rsid w:val="380E7FA8"/>
    <w:rsid w:val="3812C8A7"/>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B63D4"/>
    <w:rsid w:val="382BD659"/>
    <w:rsid w:val="382C9733"/>
    <w:rsid w:val="38310D10"/>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0ECAD"/>
    <w:rsid w:val="3841508D"/>
    <w:rsid w:val="38433BEF"/>
    <w:rsid w:val="38434A5A"/>
    <w:rsid w:val="384386AF"/>
    <w:rsid w:val="3843CA04"/>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6C05F"/>
    <w:rsid w:val="3868D7A4"/>
    <w:rsid w:val="38699A0D"/>
    <w:rsid w:val="386B0BBF"/>
    <w:rsid w:val="386D9485"/>
    <w:rsid w:val="386E57B7"/>
    <w:rsid w:val="386F48D1"/>
    <w:rsid w:val="386F8674"/>
    <w:rsid w:val="3872AC6D"/>
    <w:rsid w:val="3876958D"/>
    <w:rsid w:val="38769FCE"/>
    <w:rsid w:val="38775338"/>
    <w:rsid w:val="387783F1"/>
    <w:rsid w:val="3878034D"/>
    <w:rsid w:val="3878A303"/>
    <w:rsid w:val="3878CD56"/>
    <w:rsid w:val="387F416C"/>
    <w:rsid w:val="387F75B9"/>
    <w:rsid w:val="38844D2E"/>
    <w:rsid w:val="388B4C73"/>
    <w:rsid w:val="388C57FC"/>
    <w:rsid w:val="38916C47"/>
    <w:rsid w:val="38924E04"/>
    <w:rsid w:val="3896393C"/>
    <w:rsid w:val="38972766"/>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B0984"/>
    <w:rsid w:val="38BDDB21"/>
    <w:rsid w:val="38BECB6C"/>
    <w:rsid w:val="38BFFA38"/>
    <w:rsid w:val="38C098AE"/>
    <w:rsid w:val="38C0E2B8"/>
    <w:rsid w:val="38C1B633"/>
    <w:rsid w:val="38C27965"/>
    <w:rsid w:val="38C99122"/>
    <w:rsid w:val="38CA60DC"/>
    <w:rsid w:val="38CBDFD7"/>
    <w:rsid w:val="38CDC1D9"/>
    <w:rsid w:val="38D0C00A"/>
    <w:rsid w:val="38D2286D"/>
    <w:rsid w:val="38D4DB81"/>
    <w:rsid w:val="38D50877"/>
    <w:rsid w:val="38D6E6DA"/>
    <w:rsid w:val="38DA7266"/>
    <w:rsid w:val="38DADA3F"/>
    <w:rsid w:val="38DC0D65"/>
    <w:rsid w:val="38DDE96F"/>
    <w:rsid w:val="38DE1526"/>
    <w:rsid w:val="38E0188A"/>
    <w:rsid w:val="38E2F3EC"/>
    <w:rsid w:val="38E3B459"/>
    <w:rsid w:val="38E3CF81"/>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096F4"/>
    <w:rsid w:val="3922545E"/>
    <w:rsid w:val="3923F22C"/>
    <w:rsid w:val="3925F2D0"/>
    <w:rsid w:val="3926A296"/>
    <w:rsid w:val="3928DD8A"/>
    <w:rsid w:val="392C883E"/>
    <w:rsid w:val="392D135D"/>
    <w:rsid w:val="392D2A60"/>
    <w:rsid w:val="392E3286"/>
    <w:rsid w:val="392EBB00"/>
    <w:rsid w:val="39303ACB"/>
    <w:rsid w:val="39323BA3"/>
    <w:rsid w:val="393486FD"/>
    <w:rsid w:val="3934BE43"/>
    <w:rsid w:val="39355A4C"/>
    <w:rsid w:val="393560F7"/>
    <w:rsid w:val="39388B70"/>
    <w:rsid w:val="393B9B18"/>
    <w:rsid w:val="393DAA8A"/>
    <w:rsid w:val="393E2B30"/>
    <w:rsid w:val="393EDA5C"/>
    <w:rsid w:val="39456C26"/>
    <w:rsid w:val="39475417"/>
    <w:rsid w:val="394761D7"/>
    <w:rsid w:val="39482C93"/>
    <w:rsid w:val="394A2D5F"/>
    <w:rsid w:val="394A73AB"/>
    <w:rsid w:val="394A82A5"/>
    <w:rsid w:val="394D8279"/>
    <w:rsid w:val="394E0AF1"/>
    <w:rsid w:val="3953CA16"/>
    <w:rsid w:val="3956BC48"/>
    <w:rsid w:val="39589F4C"/>
    <w:rsid w:val="395B3AB7"/>
    <w:rsid w:val="395BFDFB"/>
    <w:rsid w:val="395CE5DB"/>
    <w:rsid w:val="395FE1C1"/>
    <w:rsid w:val="39605984"/>
    <w:rsid w:val="3966794D"/>
    <w:rsid w:val="3966CE60"/>
    <w:rsid w:val="39684B9F"/>
    <w:rsid w:val="396C035D"/>
    <w:rsid w:val="396C8DE3"/>
    <w:rsid w:val="396EBF5D"/>
    <w:rsid w:val="396F321B"/>
    <w:rsid w:val="3970CE74"/>
    <w:rsid w:val="3970D59F"/>
    <w:rsid w:val="39731278"/>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8FBCAE"/>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B9661"/>
    <w:rsid w:val="39BC1BB4"/>
    <w:rsid w:val="39BEB7AB"/>
    <w:rsid w:val="39BF8CCC"/>
    <w:rsid w:val="39BFD9F1"/>
    <w:rsid w:val="39BFFFEB"/>
    <w:rsid w:val="39C0D971"/>
    <w:rsid w:val="39C25FE5"/>
    <w:rsid w:val="39C3093E"/>
    <w:rsid w:val="39C7C358"/>
    <w:rsid w:val="39C7DA5C"/>
    <w:rsid w:val="39CC3029"/>
    <w:rsid w:val="39CF6AD5"/>
    <w:rsid w:val="39CFD4BB"/>
    <w:rsid w:val="39D0D65B"/>
    <w:rsid w:val="39D20222"/>
    <w:rsid w:val="39D248CF"/>
    <w:rsid w:val="39D34631"/>
    <w:rsid w:val="39D3EEBC"/>
    <w:rsid w:val="39D3F98D"/>
    <w:rsid w:val="39D46BB2"/>
    <w:rsid w:val="39D5DC56"/>
    <w:rsid w:val="39D5F60E"/>
    <w:rsid w:val="39D646BA"/>
    <w:rsid w:val="39D687F5"/>
    <w:rsid w:val="39D7EE56"/>
    <w:rsid w:val="39D9D6D3"/>
    <w:rsid w:val="39DAA285"/>
    <w:rsid w:val="39DC6F95"/>
    <w:rsid w:val="39DDC9D3"/>
    <w:rsid w:val="39DE6BDB"/>
    <w:rsid w:val="39DF529B"/>
    <w:rsid w:val="39DF5408"/>
    <w:rsid w:val="39E0B642"/>
    <w:rsid w:val="39E264A9"/>
    <w:rsid w:val="39E2E306"/>
    <w:rsid w:val="39E3B993"/>
    <w:rsid w:val="39E53670"/>
    <w:rsid w:val="39ED89CA"/>
    <w:rsid w:val="39EDB022"/>
    <w:rsid w:val="39EF0B2B"/>
    <w:rsid w:val="39F6B7AF"/>
    <w:rsid w:val="39F782D0"/>
    <w:rsid w:val="39FB1576"/>
    <w:rsid w:val="39FC961C"/>
    <w:rsid w:val="39FF1BAA"/>
    <w:rsid w:val="3A012E4A"/>
    <w:rsid w:val="3A0144E5"/>
    <w:rsid w:val="3A0604A4"/>
    <w:rsid w:val="3A07A6A3"/>
    <w:rsid w:val="3A0A08C3"/>
    <w:rsid w:val="3A0A274E"/>
    <w:rsid w:val="3A0B527B"/>
    <w:rsid w:val="3A0BE23A"/>
    <w:rsid w:val="3A0DA277"/>
    <w:rsid w:val="3A126F91"/>
    <w:rsid w:val="3A19E8EB"/>
    <w:rsid w:val="3A1CC597"/>
    <w:rsid w:val="3A1E8BA1"/>
    <w:rsid w:val="3A1EAAE1"/>
    <w:rsid w:val="3A1F0B5A"/>
    <w:rsid w:val="3A22B236"/>
    <w:rsid w:val="3A257FA4"/>
    <w:rsid w:val="3A25EAC5"/>
    <w:rsid w:val="3A25F929"/>
    <w:rsid w:val="3A2620A1"/>
    <w:rsid w:val="3A26B08E"/>
    <w:rsid w:val="3A26D544"/>
    <w:rsid w:val="3A26DE6E"/>
    <w:rsid w:val="3A27347D"/>
    <w:rsid w:val="3A294B71"/>
    <w:rsid w:val="3A298B20"/>
    <w:rsid w:val="3A29E0EE"/>
    <w:rsid w:val="3A2C4E1C"/>
    <w:rsid w:val="3A2F50F0"/>
    <w:rsid w:val="3A3061DE"/>
    <w:rsid w:val="3A322F3A"/>
    <w:rsid w:val="3A32B2E8"/>
    <w:rsid w:val="3A336B47"/>
    <w:rsid w:val="3A3686FD"/>
    <w:rsid w:val="3A38625E"/>
    <w:rsid w:val="3A3A067C"/>
    <w:rsid w:val="3A3AAB1A"/>
    <w:rsid w:val="3A3ADF8C"/>
    <w:rsid w:val="3A4078B7"/>
    <w:rsid w:val="3A412C19"/>
    <w:rsid w:val="3A45DEF4"/>
    <w:rsid w:val="3A4C877C"/>
    <w:rsid w:val="3A4E09AF"/>
    <w:rsid w:val="3A4E87DA"/>
    <w:rsid w:val="3A4EA986"/>
    <w:rsid w:val="3A5A55E2"/>
    <w:rsid w:val="3A5BDEF7"/>
    <w:rsid w:val="3A5CFF55"/>
    <w:rsid w:val="3A5F70F7"/>
    <w:rsid w:val="3A608B3B"/>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60739"/>
    <w:rsid w:val="3A888911"/>
    <w:rsid w:val="3A8B5A6F"/>
    <w:rsid w:val="3A8EAD90"/>
    <w:rsid w:val="3A8FAE2E"/>
    <w:rsid w:val="3A90977F"/>
    <w:rsid w:val="3A90D232"/>
    <w:rsid w:val="3A9389C7"/>
    <w:rsid w:val="3A94E42A"/>
    <w:rsid w:val="3A95EC16"/>
    <w:rsid w:val="3A977913"/>
    <w:rsid w:val="3A9ABC98"/>
    <w:rsid w:val="3A9ACA6B"/>
    <w:rsid w:val="3A9C18AA"/>
    <w:rsid w:val="3A9C1D44"/>
    <w:rsid w:val="3A9D3D82"/>
    <w:rsid w:val="3AA1B6A8"/>
    <w:rsid w:val="3AA451FF"/>
    <w:rsid w:val="3AA8E642"/>
    <w:rsid w:val="3AAA0B96"/>
    <w:rsid w:val="3AAB3298"/>
    <w:rsid w:val="3AAB5E7A"/>
    <w:rsid w:val="3AAC6B3E"/>
    <w:rsid w:val="3AAD1009"/>
    <w:rsid w:val="3AADB335"/>
    <w:rsid w:val="3AAE0DF9"/>
    <w:rsid w:val="3AB00B58"/>
    <w:rsid w:val="3AB8BE81"/>
    <w:rsid w:val="3ABD23F5"/>
    <w:rsid w:val="3ABE3660"/>
    <w:rsid w:val="3ABFD0B0"/>
    <w:rsid w:val="3AC0FB5A"/>
    <w:rsid w:val="3AC4390D"/>
    <w:rsid w:val="3AC66ECC"/>
    <w:rsid w:val="3ACA1059"/>
    <w:rsid w:val="3ACF51E7"/>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5D0A7"/>
    <w:rsid w:val="3AF816BB"/>
    <w:rsid w:val="3AFAAFF3"/>
    <w:rsid w:val="3AFB80B9"/>
    <w:rsid w:val="3AFB9D42"/>
    <w:rsid w:val="3AFF65B3"/>
    <w:rsid w:val="3AFF837A"/>
    <w:rsid w:val="3B003B7B"/>
    <w:rsid w:val="3B008879"/>
    <w:rsid w:val="3B009C4C"/>
    <w:rsid w:val="3B0268C8"/>
    <w:rsid w:val="3B02A8E0"/>
    <w:rsid w:val="3B03743C"/>
    <w:rsid w:val="3B046C84"/>
    <w:rsid w:val="3B049564"/>
    <w:rsid w:val="3B0B265D"/>
    <w:rsid w:val="3B0D3DBE"/>
    <w:rsid w:val="3B0DDCC4"/>
    <w:rsid w:val="3B0FF884"/>
    <w:rsid w:val="3B10577B"/>
    <w:rsid w:val="3B16BB5B"/>
    <w:rsid w:val="3B18DB78"/>
    <w:rsid w:val="3B1C55FF"/>
    <w:rsid w:val="3B1CB595"/>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3FB"/>
    <w:rsid w:val="3B458CAD"/>
    <w:rsid w:val="3B46ECB2"/>
    <w:rsid w:val="3B4710FE"/>
    <w:rsid w:val="3B47CDEF"/>
    <w:rsid w:val="3B487B79"/>
    <w:rsid w:val="3B48E68A"/>
    <w:rsid w:val="3B490925"/>
    <w:rsid w:val="3B4965E2"/>
    <w:rsid w:val="3B49ED2A"/>
    <w:rsid w:val="3B4D6EF0"/>
    <w:rsid w:val="3B4DA789"/>
    <w:rsid w:val="3B4E8335"/>
    <w:rsid w:val="3B4F47F2"/>
    <w:rsid w:val="3B50B934"/>
    <w:rsid w:val="3B51E82E"/>
    <w:rsid w:val="3B51ED1D"/>
    <w:rsid w:val="3B51F1AF"/>
    <w:rsid w:val="3B533235"/>
    <w:rsid w:val="3B5398AC"/>
    <w:rsid w:val="3B554D48"/>
    <w:rsid w:val="3B587A16"/>
    <w:rsid w:val="3B59D696"/>
    <w:rsid w:val="3B5B00E7"/>
    <w:rsid w:val="3B643640"/>
    <w:rsid w:val="3B6563C8"/>
    <w:rsid w:val="3B6814A5"/>
    <w:rsid w:val="3B69EFCF"/>
    <w:rsid w:val="3B6A75D5"/>
    <w:rsid w:val="3B6E774F"/>
    <w:rsid w:val="3B70DE62"/>
    <w:rsid w:val="3B722255"/>
    <w:rsid w:val="3B77C147"/>
    <w:rsid w:val="3B7BA5C8"/>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2A8B"/>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E1E9"/>
    <w:rsid w:val="3BB3E759"/>
    <w:rsid w:val="3BB51EFB"/>
    <w:rsid w:val="3BB784FF"/>
    <w:rsid w:val="3BB903AE"/>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222FB"/>
    <w:rsid w:val="3BDAA33B"/>
    <w:rsid w:val="3BDC3464"/>
    <w:rsid w:val="3BDCCEA1"/>
    <w:rsid w:val="3BDDA921"/>
    <w:rsid w:val="3BDF3992"/>
    <w:rsid w:val="3BE06B6E"/>
    <w:rsid w:val="3BE0932B"/>
    <w:rsid w:val="3BE16B05"/>
    <w:rsid w:val="3BE1AECD"/>
    <w:rsid w:val="3BE38797"/>
    <w:rsid w:val="3BE51E92"/>
    <w:rsid w:val="3BE53320"/>
    <w:rsid w:val="3BE5817C"/>
    <w:rsid w:val="3BE7F255"/>
    <w:rsid w:val="3BE87A69"/>
    <w:rsid w:val="3BE8FEF4"/>
    <w:rsid w:val="3BEAC9F1"/>
    <w:rsid w:val="3BEC2F29"/>
    <w:rsid w:val="3BED2F5A"/>
    <w:rsid w:val="3BED53A9"/>
    <w:rsid w:val="3BF3AB97"/>
    <w:rsid w:val="3BF3EB47"/>
    <w:rsid w:val="3BF49EDB"/>
    <w:rsid w:val="3BF5230F"/>
    <w:rsid w:val="3BF63AA9"/>
    <w:rsid w:val="3BF8CC5D"/>
    <w:rsid w:val="3BFCB96D"/>
    <w:rsid w:val="3BFDD24B"/>
    <w:rsid w:val="3C048A25"/>
    <w:rsid w:val="3C05DF31"/>
    <w:rsid w:val="3C06671E"/>
    <w:rsid w:val="3C0B2FB9"/>
    <w:rsid w:val="3C0B5439"/>
    <w:rsid w:val="3C0BAB40"/>
    <w:rsid w:val="3C0C1A95"/>
    <w:rsid w:val="3C0F51A9"/>
    <w:rsid w:val="3C0FCAE8"/>
    <w:rsid w:val="3C12DD72"/>
    <w:rsid w:val="3C15CCA2"/>
    <w:rsid w:val="3C16B063"/>
    <w:rsid w:val="3C176DDC"/>
    <w:rsid w:val="3C19E989"/>
    <w:rsid w:val="3C19F421"/>
    <w:rsid w:val="3C1A1BC8"/>
    <w:rsid w:val="3C1B905D"/>
    <w:rsid w:val="3C1BDB9C"/>
    <w:rsid w:val="3C1C4FE8"/>
    <w:rsid w:val="3C1CF964"/>
    <w:rsid w:val="3C1EF7EF"/>
    <w:rsid w:val="3C209425"/>
    <w:rsid w:val="3C2164BD"/>
    <w:rsid w:val="3C242F7A"/>
    <w:rsid w:val="3C25714E"/>
    <w:rsid w:val="3C273337"/>
    <w:rsid w:val="3C2754C4"/>
    <w:rsid w:val="3C2B5C65"/>
    <w:rsid w:val="3C2C432B"/>
    <w:rsid w:val="3C2C5793"/>
    <w:rsid w:val="3C2CDCE1"/>
    <w:rsid w:val="3C2D3FC3"/>
    <w:rsid w:val="3C31CC0A"/>
    <w:rsid w:val="3C34FDD6"/>
    <w:rsid w:val="3C35138D"/>
    <w:rsid w:val="3C352787"/>
    <w:rsid w:val="3C374538"/>
    <w:rsid w:val="3C38013D"/>
    <w:rsid w:val="3C38F217"/>
    <w:rsid w:val="3C3906DC"/>
    <w:rsid w:val="3C3A4982"/>
    <w:rsid w:val="3C3E771E"/>
    <w:rsid w:val="3C422031"/>
    <w:rsid w:val="3C439244"/>
    <w:rsid w:val="3C4425E0"/>
    <w:rsid w:val="3C445595"/>
    <w:rsid w:val="3C458EE3"/>
    <w:rsid w:val="3C46DF3B"/>
    <w:rsid w:val="3C4807C5"/>
    <w:rsid w:val="3C4828A1"/>
    <w:rsid w:val="3C4A32EF"/>
    <w:rsid w:val="3C4CEA62"/>
    <w:rsid w:val="3C4D0A88"/>
    <w:rsid w:val="3C4D6A6F"/>
    <w:rsid w:val="3C4D7CE8"/>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7EF9E"/>
    <w:rsid w:val="3C68BA87"/>
    <w:rsid w:val="3C69DA30"/>
    <w:rsid w:val="3C6B30C1"/>
    <w:rsid w:val="3C6B679A"/>
    <w:rsid w:val="3C6BA7F6"/>
    <w:rsid w:val="3C6D10F4"/>
    <w:rsid w:val="3C6EF236"/>
    <w:rsid w:val="3C6FC8FA"/>
    <w:rsid w:val="3C6FD2C0"/>
    <w:rsid w:val="3C71E2ED"/>
    <w:rsid w:val="3C75623B"/>
    <w:rsid w:val="3C7773DC"/>
    <w:rsid w:val="3C77AA87"/>
    <w:rsid w:val="3C7813E9"/>
    <w:rsid w:val="3C790D98"/>
    <w:rsid w:val="3C79B8D5"/>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AFEC48"/>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4622D"/>
    <w:rsid w:val="3CC52668"/>
    <w:rsid w:val="3CC5B5D7"/>
    <w:rsid w:val="3CC954F9"/>
    <w:rsid w:val="3CCC20DF"/>
    <w:rsid w:val="3CD0A9E9"/>
    <w:rsid w:val="3CD3071D"/>
    <w:rsid w:val="3CD32A09"/>
    <w:rsid w:val="3CD75D73"/>
    <w:rsid w:val="3CDA9426"/>
    <w:rsid w:val="3CDAB3D4"/>
    <w:rsid w:val="3CDDB139"/>
    <w:rsid w:val="3CDE48D8"/>
    <w:rsid w:val="3CDE5D58"/>
    <w:rsid w:val="3CE21427"/>
    <w:rsid w:val="3CE2D997"/>
    <w:rsid w:val="3CE379EA"/>
    <w:rsid w:val="3CE552B0"/>
    <w:rsid w:val="3CE74BD6"/>
    <w:rsid w:val="3CE81B17"/>
    <w:rsid w:val="3CE87F9C"/>
    <w:rsid w:val="3CE9B0C6"/>
    <w:rsid w:val="3CEA7B60"/>
    <w:rsid w:val="3CEBA99C"/>
    <w:rsid w:val="3CEBB110"/>
    <w:rsid w:val="3CECBB36"/>
    <w:rsid w:val="3CECF1B0"/>
    <w:rsid w:val="3CF138C5"/>
    <w:rsid w:val="3CF26C06"/>
    <w:rsid w:val="3CF3830E"/>
    <w:rsid w:val="3CF42084"/>
    <w:rsid w:val="3CF4D635"/>
    <w:rsid w:val="3CF59FF9"/>
    <w:rsid w:val="3CF68C31"/>
    <w:rsid w:val="3CF6C41B"/>
    <w:rsid w:val="3CFCFBB8"/>
    <w:rsid w:val="3CFD5D28"/>
    <w:rsid w:val="3CFD7E84"/>
    <w:rsid w:val="3CFE6829"/>
    <w:rsid w:val="3CFEF1E8"/>
    <w:rsid w:val="3CFF4AC7"/>
    <w:rsid w:val="3CFFBF95"/>
    <w:rsid w:val="3D03E3F4"/>
    <w:rsid w:val="3D06C14D"/>
    <w:rsid w:val="3D06C4CA"/>
    <w:rsid w:val="3D08259A"/>
    <w:rsid w:val="3D0A29FE"/>
    <w:rsid w:val="3D0E4E0C"/>
    <w:rsid w:val="3D0E6DB4"/>
    <w:rsid w:val="3D0FE4A0"/>
    <w:rsid w:val="3D10FE4C"/>
    <w:rsid w:val="3D121C57"/>
    <w:rsid w:val="3D1480C3"/>
    <w:rsid w:val="3D1585CC"/>
    <w:rsid w:val="3D16443A"/>
    <w:rsid w:val="3D166B49"/>
    <w:rsid w:val="3D1710AE"/>
    <w:rsid w:val="3D1A74D0"/>
    <w:rsid w:val="3D1BA454"/>
    <w:rsid w:val="3D1E922E"/>
    <w:rsid w:val="3D1EA432"/>
    <w:rsid w:val="3D231325"/>
    <w:rsid w:val="3D234D30"/>
    <w:rsid w:val="3D241094"/>
    <w:rsid w:val="3D248051"/>
    <w:rsid w:val="3D270370"/>
    <w:rsid w:val="3D283479"/>
    <w:rsid w:val="3D2C3D35"/>
    <w:rsid w:val="3D2E6C3E"/>
    <w:rsid w:val="3D2FCA7A"/>
    <w:rsid w:val="3D327570"/>
    <w:rsid w:val="3D33FF10"/>
    <w:rsid w:val="3D355336"/>
    <w:rsid w:val="3D3B058D"/>
    <w:rsid w:val="3D3E71FC"/>
    <w:rsid w:val="3D3FE7FB"/>
    <w:rsid w:val="3D420EC5"/>
    <w:rsid w:val="3D425024"/>
    <w:rsid w:val="3D47F365"/>
    <w:rsid w:val="3D4AE51F"/>
    <w:rsid w:val="3D522A9F"/>
    <w:rsid w:val="3D53EDCE"/>
    <w:rsid w:val="3D546BC3"/>
    <w:rsid w:val="3D54C0CF"/>
    <w:rsid w:val="3D553AE9"/>
    <w:rsid w:val="3D5558CE"/>
    <w:rsid w:val="3D5C359C"/>
    <w:rsid w:val="3D5E3811"/>
    <w:rsid w:val="3D5EBE06"/>
    <w:rsid w:val="3D5F08C7"/>
    <w:rsid w:val="3D5FF9E5"/>
    <w:rsid w:val="3D6353C6"/>
    <w:rsid w:val="3D6660F8"/>
    <w:rsid w:val="3D66A774"/>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076B2"/>
    <w:rsid w:val="3D838E3A"/>
    <w:rsid w:val="3D83B621"/>
    <w:rsid w:val="3D85116C"/>
    <w:rsid w:val="3D897938"/>
    <w:rsid w:val="3D8BFF5A"/>
    <w:rsid w:val="3D8CB244"/>
    <w:rsid w:val="3D8E231D"/>
    <w:rsid w:val="3D8E5F89"/>
    <w:rsid w:val="3D90C849"/>
    <w:rsid w:val="3D965B96"/>
    <w:rsid w:val="3D970F77"/>
    <w:rsid w:val="3D9AA102"/>
    <w:rsid w:val="3D9C2153"/>
    <w:rsid w:val="3D9DDFA5"/>
    <w:rsid w:val="3D9EABB7"/>
    <w:rsid w:val="3D9EB17C"/>
    <w:rsid w:val="3D9F142A"/>
    <w:rsid w:val="3DA18DAA"/>
    <w:rsid w:val="3DA1B4CD"/>
    <w:rsid w:val="3DA34754"/>
    <w:rsid w:val="3DA54D1C"/>
    <w:rsid w:val="3DA78F0F"/>
    <w:rsid w:val="3DA80646"/>
    <w:rsid w:val="3DA9056D"/>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DF3E86"/>
    <w:rsid w:val="3DE2C358"/>
    <w:rsid w:val="3DE587A4"/>
    <w:rsid w:val="3DE5DCB3"/>
    <w:rsid w:val="3DE8492D"/>
    <w:rsid w:val="3DE8A1B2"/>
    <w:rsid w:val="3DEA6C8D"/>
    <w:rsid w:val="3DEC937F"/>
    <w:rsid w:val="3DED7D55"/>
    <w:rsid w:val="3DF0BCC0"/>
    <w:rsid w:val="3DF18849"/>
    <w:rsid w:val="3DF6CB89"/>
    <w:rsid w:val="3DF7B7F5"/>
    <w:rsid w:val="3DFA8066"/>
    <w:rsid w:val="3DFBE08D"/>
    <w:rsid w:val="3DFE96F1"/>
    <w:rsid w:val="3DFF2A09"/>
    <w:rsid w:val="3DFF4871"/>
    <w:rsid w:val="3DFFDD47"/>
    <w:rsid w:val="3E00FD85"/>
    <w:rsid w:val="3E043CEF"/>
    <w:rsid w:val="3E04EE52"/>
    <w:rsid w:val="3E055AB7"/>
    <w:rsid w:val="3E071E3F"/>
    <w:rsid w:val="3E09A52B"/>
    <w:rsid w:val="3E0AB4AB"/>
    <w:rsid w:val="3E0BA94D"/>
    <w:rsid w:val="3E0C6D5F"/>
    <w:rsid w:val="3E1211F3"/>
    <w:rsid w:val="3E13E1F8"/>
    <w:rsid w:val="3E15565C"/>
    <w:rsid w:val="3E18836F"/>
    <w:rsid w:val="3E196852"/>
    <w:rsid w:val="3E1C0747"/>
    <w:rsid w:val="3E1E8950"/>
    <w:rsid w:val="3E200377"/>
    <w:rsid w:val="3E21129C"/>
    <w:rsid w:val="3E2364EE"/>
    <w:rsid w:val="3E2465B6"/>
    <w:rsid w:val="3E25AD82"/>
    <w:rsid w:val="3E2C5D6A"/>
    <w:rsid w:val="3E2D5CA0"/>
    <w:rsid w:val="3E2F3215"/>
    <w:rsid w:val="3E33E5E8"/>
    <w:rsid w:val="3E35A564"/>
    <w:rsid w:val="3E38FB12"/>
    <w:rsid w:val="3E39241D"/>
    <w:rsid w:val="3E3B8C68"/>
    <w:rsid w:val="3E4038EC"/>
    <w:rsid w:val="3E453D8A"/>
    <w:rsid w:val="3E46C3C9"/>
    <w:rsid w:val="3E48AAD5"/>
    <w:rsid w:val="3E48DA46"/>
    <w:rsid w:val="3E4A69B9"/>
    <w:rsid w:val="3E4B8185"/>
    <w:rsid w:val="3E4BFDF3"/>
    <w:rsid w:val="3E4CD832"/>
    <w:rsid w:val="3E4DD628"/>
    <w:rsid w:val="3E53FF7A"/>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9FB694"/>
    <w:rsid w:val="3EA3FF29"/>
    <w:rsid w:val="3EA457CC"/>
    <w:rsid w:val="3EA71704"/>
    <w:rsid w:val="3EA74484"/>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D6A4"/>
    <w:rsid w:val="3ED2F205"/>
    <w:rsid w:val="3ED3CA88"/>
    <w:rsid w:val="3ED4BA2B"/>
    <w:rsid w:val="3ED59A2A"/>
    <w:rsid w:val="3ED6B48F"/>
    <w:rsid w:val="3EDE61A2"/>
    <w:rsid w:val="3EE1200C"/>
    <w:rsid w:val="3EE184EC"/>
    <w:rsid w:val="3EE2B716"/>
    <w:rsid w:val="3EE32017"/>
    <w:rsid w:val="3EE54EA6"/>
    <w:rsid w:val="3EE8BE60"/>
    <w:rsid w:val="3EE9D503"/>
    <w:rsid w:val="3EE9E2D6"/>
    <w:rsid w:val="3EEA653C"/>
    <w:rsid w:val="3EEB78A5"/>
    <w:rsid w:val="3EEC25EC"/>
    <w:rsid w:val="3EEE4ABB"/>
    <w:rsid w:val="3EF0F255"/>
    <w:rsid w:val="3EF1B0B9"/>
    <w:rsid w:val="3EF3213D"/>
    <w:rsid w:val="3EF3EC7C"/>
    <w:rsid w:val="3EF44E9D"/>
    <w:rsid w:val="3EF4DA5D"/>
    <w:rsid w:val="3EF57AFB"/>
    <w:rsid w:val="3EF788A1"/>
    <w:rsid w:val="3EFBA810"/>
    <w:rsid w:val="3EFC2BEC"/>
    <w:rsid w:val="3EFE6C7B"/>
    <w:rsid w:val="3EFE7DA5"/>
    <w:rsid w:val="3EFE9359"/>
    <w:rsid w:val="3F01EAC9"/>
    <w:rsid w:val="3F02D150"/>
    <w:rsid w:val="3F031529"/>
    <w:rsid w:val="3F055682"/>
    <w:rsid w:val="3F059337"/>
    <w:rsid w:val="3F08B0DD"/>
    <w:rsid w:val="3F0A22F8"/>
    <w:rsid w:val="3F0C6A46"/>
    <w:rsid w:val="3F0E2C89"/>
    <w:rsid w:val="3F1096AD"/>
    <w:rsid w:val="3F136F86"/>
    <w:rsid w:val="3F145013"/>
    <w:rsid w:val="3F18B3EA"/>
    <w:rsid w:val="3F1C4C58"/>
    <w:rsid w:val="3F1C7C31"/>
    <w:rsid w:val="3F1F839C"/>
    <w:rsid w:val="3F200140"/>
    <w:rsid w:val="3F24CE6C"/>
    <w:rsid w:val="3F2AC292"/>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4F1CED"/>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DBBBC"/>
    <w:rsid w:val="3F6E569B"/>
    <w:rsid w:val="3F70F43C"/>
    <w:rsid w:val="3F71C3B7"/>
    <w:rsid w:val="3F72E60E"/>
    <w:rsid w:val="3F782559"/>
    <w:rsid w:val="3F782F63"/>
    <w:rsid w:val="3F7A87FE"/>
    <w:rsid w:val="3F7DF806"/>
    <w:rsid w:val="3F7EA509"/>
    <w:rsid w:val="3F808141"/>
    <w:rsid w:val="3F81F4B8"/>
    <w:rsid w:val="3F84B4A3"/>
    <w:rsid w:val="3F899D47"/>
    <w:rsid w:val="3F89BFBE"/>
    <w:rsid w:val="3F89F261"/>
    <w:rsid w:val="3F8A0284"/>
    <w:rsid w:val="3F8B6C10"/>
    <w:rsid w:val="3F8D0B7B"/>
    <w:rsid w:val="3F8F2683"/>
    <w:rsid w:val="3F90806C"/>
    <w:rsid w:val="3F90F754"/>
    <w:rsid w:val="3F915BE5"/>
    <w:rsid w:val="3F969544"/>
    <w:rsid w:val="3F98ED79"/>
    <w:rsid w:val="3F99553A"/>
    <w:rsid w:val="3F9AA14C"/>
    <w:rsid w:val="3F9B5754"/>
    <w:rsid w:val="3F9BED57"/>
    <w:rsid w:val="3F9BF558"/>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60271"/>
    <w:rsid w:val="3FB917B3"/>
    <w:rsid w:val="3FBB88FF"/>
    <w:rsid w:val="3FBE47EF"/>
    <w:rsid w:val="3FBFAF1F"/>
    <w:rsid w:val="3FBFB8A6"/>
    <w:rsid w:val="3FC36252"/>
    <w:rsid w:val="3FC3D4F2"/>
    <w:rsid w:val="3FC66EC3"/>
    <w:rsid w:val="3FC820A0"/>
    <w:rsid w:val="3FCA4323"/>
    <w:rsid w:val="3FCAB35B"/>
    <w:rsid w:val="3FCC5434"/>
    <w:rsid w:val="3FCC5AD3"/>
    <w:rsid w:val="3FCD267B"/>
    <w:rsid w:val="3FCF4C46"/>
    <w:rsid w:val="3FD0E0E2"/>
    <w:rsid w:val="3FD2C555"/>
    <w:rsid w:val="3FD33765"/>
    <w:rsid w:val="3FD42B53"/>
    <w:rsid w:val="3FD4FA65"/>
    <w:rsid w:val="3FD68C65"/>
    <w:rsid w:val="3FD72C47"/>
    <w:rsid w:val="3FDBA220"/>
    <w:rsid w:val="3FDE4C51"/>
    <w:rsid w:val="3FE18BF9"/>
    <w:rsid w:val="3FE323D9"/>
    <w:rsid w:val="3FE3EF8E"/>
    <w:rsid w:val="3FE4C3C9"/>
    <w:rsid w:val="3FE66038"/>
    <w:rsid w:val="3FE789E4"/>
    <w:rsid w:val="3FE882B5"/>
    <w:rsid w:val="3FEA391D"/>
    <w:rsid w:val="3FEB616C"/>
    <w:rsid w:val="3FEBE230"/>
    <w:rsid w:val="3FEE6903"/>
    <w:rsid w:val="3FEE9048"/>
    <w:rsid w:val="3FEF3AD2"/>
    <w:rsid w:val="3FF314A7"/>
    <w:rsid w:val="3FF3FF78"/>
    <w:rsid w:val="3FF56023"/>
    <w:rsid w:val="3FF61FD7"/>
    <w:rsid w:val="3FF84E96"/>
    <w:rsid w:val="3FF95654"/>
    <w:rsid w:val="3FFA190E"/>
    <w:rsid w:val="3FFE1D1E"/>
    <w:rsid w:val="40014823"/>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A87FD"/>
    <w:rsid w:val="404B6A60"/>
    <w:rsid w:val="404C53D3"/>
    <w:rsid w:val="404C817C"/>
    <w:rsid w:val="404D4E42"/>
    <w:rsid w:val="404D95A1"/>
    <w:rsid w:val="404F9C2E"/>
    <w:rsid w:val="40508E09"/>
    <w:rsid w:val="40552AD8"/>
    <w:rsid w:val="4057D233"/>
    <w:rsid w:val="40586DAD"/>
    <w:rsid w:val="40592C9A"/>
    <w:rsid w:val="405CFBAC"/>
    <w:rsid w:val="405D3838"/>
    <w:rsid w:val="405D58F4"/>
    <w:rsid w:val="405F61CD"/>
    <w:rsid w:val="4060E833"/>
    <w:rsid w:val="40613CC3"/>
    <w:rsid w:val="4062CC59"/>
    <w:rsid w:val="40638B83"/>
    <w:rsid w:val="4064C04D"/>
    <w:rsid w:val="4066ADFD"/>
    <w:rsid w:val="4066BD30"/>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2A3A"/>
    <w:rsid w:val="4085A4B7"/>
    <w:rsid w:val="4086F171"/>
    <w:rsid w:val="408A0DD4"/>
    <w:rsid w:val="408A1A70"/>
    <w:rsid w:val="408B4CF0"/>
    <w:rsid w:val="408B7D73"/>
    <w:rsid w:val="4090E931"/>
    <w:rsid w:val="4091D4D1"/>
    <w:rsid w:val="40933154"/>
    <w:rsid w:val="4093CE82"/>
    <w:rsid w:val="40946C72"/>
    <w:rsid w:val="4094A995"/>
    <w:rsid w:val="409605E2"/>
    <w:rsid w:val="40962ED6"/>
    <w:rsid w:val="4096473A"/>
    <w:rsid w:val="409679B3"/>
    <w:rsid w:val="409DB56D"/>
    <w:rsid w:val="40A098E7"/>
    <w:rsid w:val="40A0B8C5"/>
    <w:rsid w:val="40A1B796"/>
    <w:rsid w:val="40A26CB2"/>
    <w:rsid w:val="40A2C576"/>
    <w:rsid w:val="40A31528"/>
    <w:rsid w:val="40A32C09"/>
    <w:rsid w:val="40A60033"/>
    <w:rsid w:val="40A69983"/>
    <w:rsid w:val="40ABB6BE"/>
    <w:rsid w:val="40AE218C"/>
    <w:rsid w:val="40B083BA"/>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E81B3"/>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AA6BA"/>
    <w:rsid w:val="40FB039B"/>
    <w:rsid w:val="41012205"/>
    <w:rsid w:val="4103226F"/>
    <w:rsid w:val="41033FEB"/>
    <w:rsid w:val="4105F92F"/>
    <w:rsid w:val="41085ED5"/>
    <w:rsid w:val="4109CE87"/>
    <w:rsid w:val="4109EFB5"/>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A97DC"/>
    <w:rsid w:val="412D2B76"/>
    <w:rsid w:val="412FA4B1"/>
    <w:rsid w:val="412FB491"/>
    <w:rsid w:val="4130CF71"/>
    <w:rsid w:val="413325D9"/>
    <w:rsid w:val="413369C6"/>
    <w:rsid w:val="41338CAB"/>
    <w:rsid w:val="4135E8E7"/>
    <w:rsid w:val="413631A6"/>
    <w:rsid w:val="41363B1A"/>
    <w:rsid w:val="41369396"/>
    <w:rsid w:val="41382A1A"/>
    <w:rsid w:val="41399925"/>
    <w:rsid w:val="413AB9FF"/>
    <w:rsid w:val="413AFC5D"/>
    <w:rsid w:val="413D0A74"/>
    <w:rsid w:val="413D5CA3"/>
    <w:rsid w:val="413DDF8B"/>
    <w:rsid w:val="41430311"/>
    <w:rsid w:val="4143C48E"/>
    <w:rsid w:val="414648FF"/>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6DCF62"/>
    <w:rsid w:val="417028BF"/>
    <w:rsid w:val="417063E9"/>
    <w:rsid w:val="4174F01D"/>
    <w:rsid w:val="41753C64"/>
    <w:rsid w:val="41784C44"/>
    <w:rsid w:val="417852E1"/>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1105"/>
    <w:rsid w:val="41A143AD"/>
    <w:rsid w:val="41A4E17B"/>
    <w:rsid w:val="41A5DD4D"/>
    <w:rsid w:val="41A61FBA"/>
    <w:rsid w:val="41A6A00D"/>
    <w:rsid w:val="41A72AB9"/>
    <w:rsid w:val="41ABE836"/>
    <w:rsid w:val="41AC2D4A"/>
    <w:rsid w:val="41AC8F99"/>
    <w:rsid w:val="41AE3962"/>
    <w:rsid w:val="41AF2C91"/>
    <w:rsid w:val="41AF8FB9"/>
    <w:rsid w:val="41AFBE6B"/>
    <w:rsid w:val="41B28B5C"/>
    <w:rsid w:val="41B2E821"/>
    <w:rsid w:val="41B81536"/>
    <w:rsid w:val="41B8D741"/>
    <w:rsid w:val="41BB1680"/>
    <w:rsid w:val="41BB51BE"/>
    <w:rsid w:val="41BB7AF9"/>
    <w:rsid w:val="41BBDD16"/>
    <w:rsid w:val="41BCBFF4"/>
    <w:rsid w:val="41BD7C92"/>
    <w:rsid w:val="41BF0BB2"/>
    <w:rsid w:val="41C170BB"/>
    <w:rsid w:val="41C2CE6F"/>
    <w:rsid w:val="41C52D7A"/>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BB4D8"/>
    <w:rsid w:val="41EF4100"/>
    <w:rsid w:val="41EFC1F2"/>
    <w:rsid w:val="41F0154B"/>
    <w:rsid w:val="41F09F16"/>
    <w:rsid w:val="41F3FBB0"/>
    <w:rsid w:val="41F54D81"/>
    <w:rsid w:val="41F63541"/>
    <w:rsid w:val="41F9001B"/>
    <w:rsid w:val="41F93E38"/>
    <w:rsid w:val="41F9E153"/>
    <w:rsid w:val="41FB7C81"/>
    <w:rsid w:val="41FC9F89"/>
    <w:rsid w:val="41FF38F6"/>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6E082"/>
    <w:rsid w:val="4227D543"/>
    <w:rsid w:val="422B12E2"/>
    <w:rsid w:val="422C425E"/>
    <w:rsid w:val="422F1709"/>
    <w:rsid w:val="4230585E"/>
    <w:rsid w:val="4231ECFE"/>
    <w:rsid w:val="42343239"/>
    <w:rsid w:val="4235A1EA"/>
    <w:rsid w:val="42376468"/>
    <w:rsid w:val="423926A5"/>
    <w:rsid w:val="42399DF0"/>
    <w:rsid w:val="423C6FA6"/>
    <w:rsid w:val="423D6A1D"/>
    <w:rsid w:val="4242F118"/>
    <w:rsid w:val="4245BC5D"/>
    <w:rsid w:val="4245C6F3"/>
    <w:rsid w:val="424674D9"/>
    <w:rsid w:val="424AE31A"/>
    <w:rsid w:val="424C7444"/>
    <w:rsid w:val="424CFBF5"/>
    <w:rsid w:val="424EA282"/>
    <w:rsid w:val="42505F9E"/>
    <w:rsid w:val="4252FE2A"/>
    <w:rsid w:val="425342D7"/>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13745"/>
    <w:rsid w:val="4283C686"/>
    <w:rsid w:val="4285C03A"/>
    <w:rsid w:val="42874DC0"/>
    <w:rsid w:val="42878A32"/>
    <w:rsid w:val="42890A6E"/>
    <w:rsid w:val="4289191E"/>
    <w:rsid w:val="428A1A93"/>
    <w:rsid w:val="428BEE19"/>
    <w:rsid w:val="428E4272"/>
    <w:rsid w:val="428EB99A"/>
    <w:rsid w:val="428FD370"/>
    <w:rsid w:val="4291616C"/>
    <w:rsid w:val="4295300A"/>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1704"/>
    <w:rsid w:val="42C36EC8"/>
    <w:rsid w:val="42C887DA"/>
    <w:rsid w:val="42C98834"/>
    <w:rsid w:val="42C98A3F"/>
    <w:rsid w:val="42C9F7E9"/>
    <w:rsid w:val="42CA3520"/>
    <w:rsid w:val="42CAF012"/>
    <w:rsid w:val="42CB014A"/>
    <w:rsid w:val="42CBD747"/>
    <w:rsid w:val="42CEDE6F"/>
    <w:rsid w:val="42CF2CF6"/>
    <w:rsid w:val="42D0F539"/>
    <w:rsid w:val="42D11548"/>
    <w:rsid w:val="42D3909A"/>
    <w:rsid w:val="42D5488D"/>
    <w:rsid w:val="42D59C1C"/>
    <w:rsid w:val="42D81AEB"/>
    <w:rsid w:val="42D9AFCF"/>
    <w:rsid w:val="42DABAC1"/>
    <w:rsid w:val="42DE13CE"/>
    <w:rsid w:val="42DF1EB8"/>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3D9CC"/>
    <w:rsid w:val="43256D87"/>
    <w:rsid w:val="432578D6"/>
    <w:rsid w:val="43263719"/>
    <w:rsid w:val="43268681"/>
    <w:rsid w:val="43277BFB"/>
    <w:rsid w:val="43281051"/>
    <w:rsid w:val="43284DD8"/>
    <w:rsid w:val="432A6EAC"/>
    <w:rsid w:val="432C48A8"/>
    <w:rsid w:val="432C9EDA"/>
    <w:rsid w:val="432E4607"/>
    <w:rsid w:val="4337272A"/>
    <w:rsid w:val="4337EDDD"/>
    <w:rsid w:val="433A2087"/>
    <w:rsid w:val="433A349C"/>
    <w:rsid w:val="433B6AE7"/>
    <w:rsid w:val="433C384A"/>
    <w:rsid w:val="433C9582"/>
    <w:rsid w:val="433CF5A7"/>
    <w:rsid w:val="433D1F05"/>
    <w:rsid w:val="433DFE50"/>
    <w:rsid w:val="433E4AD7"/>
    <w:rsid w:val="433FEFF3"/>
    <w:rsid w:val="43404BFA"/>
    <w:rsid w:val="4340B76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0DFEB"/>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7FC36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3A9C"/>
    <w:rsid w:val="43A06FE6"/>
    <w:rsid w:val="43A09EE2"/>
    <w:rsid w:val="43A3A367"/>
    <w:rsid w:val="43A4D679"/>
    <w:rsid w:val="43A529F0"/>
    <w:rsid w:val="43A8761C"/>
    <w:rsid w:val="43AA1C23"/>
    <w:rsid w:val="43ABEC63"/>
    <w:rsid w:val="43AEAB77"/>
    <w:rsid w:val="43AEC00D"/>
    <w:rsid w:val="43AFB04C"/>
    <w:rsid w:val="43B3B510"/>
    <w:rsid w:val="43B5AE32"/>
    <w:rsid w:val="43B8B664"/>
    <w:rsid w:val="43BA7725"/>
    <w:rsid w:val="43BBDCEA"/>
    <w:rsid w:val="43BBE4A9"/>
    <w:rsid w:val="43BC9984"/>
    <w:rsid w:val="43BD8F0F"/>
    <w:rsid w:val="43BF78D7"/>
    <w:rsid w:val="43C5D905"/>
    <w:rsid w:val="43C8E88C"/>
    <w:rsid w:val="43C96782"/>
    <w:rsid w:val="43CBBB89"/>
    <w:rsid w:val="43CD3303"/>
    <w:rsid w:val="43CF863F"/>
    <w:rsid w:val="43D0FA35"/>
    <w:rsid w:val="43D1ECC8"/>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F0CA38"/>
    <w:rsid w:val="43F1D2A9"/>
    <w:rsid w:val="43F383F1"/>
    <w:rsid w:val="43F3E677"/>
    <w:rsid w:val="43F5C86A"/>
    <w:rsid w:val="43F64715"/>
    <w:rsid w:val="43F8CCAC"/>
    <w:rsid w:val="43F92A8C"/>
    <w:rsid w:val="43F9A837"/>
    <w:rsid w:val="43F9BB01"/>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2D48BE"/>
    <w:rsid w:val="4430A085"/>
    <w:rsid w:val="4434335A"/>
    <w:rsid w:val="44344F81"/>
    <w:rsid w:val="4434D549"/>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BB98"/>
    <w:rsid w:val="4486C188"/>
    <w:rsid w:val="44882CD9"/>
    <w:rsid w:val="44891610"/>
    <w:rsid w:val="4489CBAA"/>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7FFA"/>
    <w:rsid w:val="44A2C3D2"/>
    <w:rsid w:val="44A2F50C"/>
    <w:rsid w:val="44A3CB5D"/>
    <w:rsid w:val="44A4D6DF"/>
    <w:rsid w:val="44AD3D76"/>
    <w:rsid w:val="44ADEE0E"/>
    <w:rsid w:val="44B0FA53"/>
    <w:rsid w:val="44B1AE4E"/>
    <w:rsid w:val="44B2B7D2"/>
    <w:rsid w:val="44B58DF0"/>
    <w:rsid w:val="44B75039"/>
    <w:rsid w:val="44B81DF5"/>
    <w:rsid w:val="44B83B09"/>
    <w:rsid w:val="44B8CBFB"/>
    <w:rsid w:val="44BABEBF"/>
    <w:rsid w:val="44BB89DA"/>
    <w:rsid w:val="44BD9329"/>
    <w:rsid w:val="44BF43F7"/>
    <w:rsid w:val="44BFD7C4"/>
    <w:rsid w:val="44C264B4"/>
    <w:rsid w:val="44C494D8"/>
    <w:rsid w:val="44C57CD3"/>
    <w:rsid w:val="44C6732E"/>
    <w:rsid w:val="44C78453"/>
    <w:rsid w:val="44C7F926"/>
    <w:rsid w:val="44C81A1E"/>
    <w:rsid w:val="44CAA815"/>
    <w:rsid w:val="44CACA01"/>
    <w:rsid w:val="44CAD895"/>
    <w:rsid w:val="44CB11B3"/>
    <w:rsid w:val="44CDAC01"/>
    <w:rsid w:val="44D00335"/>
    <w:rsid w:val="44D12C08"/>
    <w:rsid w:val="44D137E7"/>
    <w:rsid w:val="44D38AC2"/>
    <w:rsid w:val="44D555D0"/>
    <w:rsid w:val="44D565FF"/>
    <w:rsid w:val="44D883D0"/>
    <w:rsid w:val="44D9EFAF"/>
    <w:rsid w:val="44DF1124"/>
    <w:rsid w:val="44DF1F48"/>
    <w:rsid w:val="44E0040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8D015"/>
    <w:rsid w:val="450AD08A"/>
    <w:rsid w:val="450C1832"/>
    <w:rsid w:val="450C309F"/>
    <w:rsid w:val="450E7DEC"/>
    <w:rsid w:val="450EE517"/>
    <w:rsid w:val="450F089F"/>
    <w:rsid w:val="4510D4BF"/>
    <w:rsid w:val="45113041"/>
    <w:rsid w:val="451347B0"/>
    <w:rsid w:val="4515CC4E"/>
    <w:rsid w:val="4517EE77"/>
    <w:rsid w:val="45188536"/>
    <w:rsid w:val="45190225"/>
    <w:rsid w:val="451CC468"/>
    <w:rsid w:val="451DC897"/>
    <w:rsid w:val="451EFCE0"/>
    <w:rsid w:val="45207EFC"/>
    <w:rsid w:val="45234F64"/>
    <w:rsid w:val="45237AAC"/>
    <w:rsid w:val="4526BB2B"/>
    <w:rsid w:val="45298549"/>
    <w:rsid w:val="452BB317"/>
    <w:rsid w:val="452CEA9B"/>
    <w:rsid w:val="452DA815"/>
    <w:rsid w:val="452DAF09"/>
    <w:rsid w:val="452E1DD0"/>
    <w:rsid w:val="452E7C02"/>
    <w:rsid w:val="4531DAAD"/>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9D79B"/>
    <w:rsid w:val="454C1E25"/>
    <w:rsid w:val="4550A997"/>
    <w:rsid w:val="4551AC2B"/>
    <w:rsid w:val="4553285F"/>
    <w:rsid w:val="45561E84"/>
    <w:rsid w:val="4556F5EC"/>
    <w:rsid w:val="45586334"/>
    <w:rsid w:val="45592094"/>
    <w:rsid w:val="455B8365"/>
    <w:rsid w:val="455BDF44"/>
    <w:rsid w:val="4561AAE0"/>
    <w:rsid w:val="4563A25B"/>
    <w:rsid w:val="4563E234"/>
    <w:rsid w:val="45668D12"/>
    <w:rsid w:val="45679E08"/>
    <w:rsid w:val="45692444"/>
    <w:rsid w:val="4569EDCC"/>
    <w:rsid w:val="456A4793"/>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E1574"/>
    <w:rsid w:val="45BF6BB9"/>
    <w:rsid w:val="45C188C1"/>
    <w:rsid w:val="45C20F53"/>
    <w:rsid w:val="45C31A9D"/>
    <w:rsid w:val="45C3883C"/>
    <w:rsid w:val="45C3FB96"/>
    <w:rsid w:val="45C7F5A8"/>
    <w:rsid w:val="45C8A3FF"/>
    <w:rsid w:val="45CB1B9A"/>
    <w:rsid w:val="45CC2E92"/>
    <w:rsid w:val="45CDE7BF"/>
    <w:rsid w:val="45CFBD14"/>
    <w:rsid w:val="45D287D0"/>
    <w:rsid w:val="45D32A19"/>
    <w:rsid w:val="45D5E8A2"/>
    <w:rsid w:val="45D73153"/>
    <w:rsid w:val="45D835BB"/>
    <w:rsid w:val="45D8BA13"/>
    <w:rsid w:val="45DB268A"/>
    <w:rsid w:val="45DC086B"/>
    <w:rsid w:val="45DCA781"/>
    <w:rsid w:val="45DD53AC"/>
    <w:rsid w:val="45E0B014"/>
    <w:rsid w:val="45E24557"/>
    <w:rsid w:val="45E2BBCF"/>
    <w:rsid w:val="45E30894"/>
    <w:rsid w:val="45E5C578"/>
    <w:rsid w:val="45E6599B"/>
    <w:rsid w:val="45E90CEA"/>
    <w:rsid w:val="45E94614"/>
    <w:rsid w:val="45ED7EF3"/>
    <w:rsid w:val="45EF0358"/>
    <w:rsid w:val="45EF61DB"/>
    <w:rsid w:val="45EF859C"/>
    <w:rsid w:val="45F0E13F"/>
    <w:rsid w:val="45F32AF2"/>
    <w:rsid w:val="45F3D07B"/>
    <w:rsid w:val="45F5E543"/>
    <w:rsid w:val="45F63F6F"/>
    <w:rsid w:val="45F644B6"/>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2875"/>
    <w:rsid w:val="4626CCF2"/>
    <w:rsid w:val="462A952E"/>
    <w:rsid w:val="462AF8D4"/>
    <w:rsid w:val="462D1D9B"/>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1A8B8"/>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7C04E"/>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21FF3"/>
    <w:rsid w:val="46A51B37"/>
    <w:rsid w:val="46A68FF3"/>
    <w:rsid w:val="46A7F1CC"/>
    <w:rsid w:val="46AB4527"/>
    <w:rsid w:val="46B12826"/>
    <w:rsid w:val="46B28EA5"/>
    <w:rsid w:val="46B4EF51"/>
    <w:rsid w:val="46B8E6CD"/>
    <w:rsid w:val="46B9AFD2"/>
    <w:rsid w:val="46BD0054"/>
    <w:rsid w:val="46BDB6AF"/>
    <w:rsid w:val="46BE15A2"/>
    <w:rsid w:val="46BEB105"/>
    <w:rsid w:val="46BF89C3"/>
    <w:rsid w:val="46C18424"/>
    <w:rsid w:val="46C4D3D0"/>
    <w:rsid w:val="46C7418C"/>
    <w:rsid w:val="46C8FE2C"/>
    <w:rsid w:val="46CA1D28"/>
    <w:rsid w:val="46CB2B54"/>
    <w:rsid w:val="46CCAB3D"/>
    <w:rsid w:val="46CE345E"/>
    <w:rsid w:val="46CFB58B"/>
    <w:rsid w:val="46D6A253"/>
    <w:rsid w:val="46D77F31"/>
    <w:rsid w:val="46DAEE40"/>
    <w:rsid w:val="46DBEFB5"/>
    <w:rsid w:val="46DE2A23"/>
    <w:rsid w:val="46DEAFA4"/>
    <w:rsid w:val="46E2B86A"/>
    <w:rsid w:val="46E506B3"/>
    <w:rsid w:val="46E58021"/>
    <w:rsid w:val="46E585AF"/>
    <w:rsid w:val="46E7E857"/>
    <w:rsid w:val="46E8E549"/>
    <w:rsid w:val="46E8F78E"/>
    <w:rsid w:val="46EA477F"/>
    <w:rsid w:val="46ECE371"/>
    <w:rsid w:val="46EED1A1"/>
    <w:rsid w:val="46F2FE60"/>
    <w:rsid w:val="46F407F4"/>
    <w:rsid w:val="46F6E516"/>
    <w:rsid w:val="46F7DF33"/>
    <w:rsid w:val="46F8CD77"/>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2335"/>
    <w:rsid w:val="47106445"/>
    <w:rsid w:val="47110675"/>
    <w:rsid w:val="471127C5"/>
    <w:rsid w:val="4713C7DD"/>
    <w:rsid w:val="4714C9B3"/>
    <w:rsid w:val="4715A39B"/>
    <w:rsid w:val="4719912E"/>
    <w:rsid w:val="471A5A95"/>
    <w:rsid w:val="471C25CA"/>
    <w:rsid w:val="471F4491"/>
    <w:rsid w:val="471F6CC2"/>
    <w:rsid w:val="4726D202"/>
    <w:rsid w:val="472778AF"/>
    <w:rsid w:val="472B3B72"/>
    <w:rsid w:val="472B9E06"/>
    <w:rsid w:val="472BF824"/>
    <w:rsid w:val="472D9DBF"/>
    <w:rsid w:val="472FB249"/>
    <w:rsid w:val="4730D060"/>
    <w:rsid w:val="4730F5C7"/>
    <w:rsid w:val="4732EF64"/>
    <w:rsid w:val="47352FAE"/>
    <w:rsid w:val="4735B421"/>
    <w:rsid w:val="4736D25B"/>
    <w:rsid w:val="4737175A"/>
    <w:rsid w:val="473A35DE"/>
    <w:rsid w:val="473E0504"/>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EB5C9"/>
    <w:rsid w:val="475F5DF7"/>
    <w:rsid w:val="4761734A"/>
    <w:rsid w:val="4761AA52"/>
    <w:rsid w:val="47636F23"/>
    <w:rsid w:val="4764B6D9"/>
    <w:rsid w:val="47659646"/>
    <w:rsid w:val="4766E45B"/>
    <w:rsid w:val="4767877F"/>
    <w:rsid w:val="4767C592"/>
    <w:rsid w:val="4768CCF3"/>
    <w:rsid w:val="4769FD7B"/>
    <w:rsid w:val="476A5D95"/>
    <w:rsid w:val="476B0305"/>
    <w:rsid w:val="476C1108"/>
    <w:rsid w:val="47752825"/>
    <w:rsid w:val="477806AD"/>
    <w:rsid w:val="4778239F"/>
    <w:rsid w:val="47782584"/>
    <w:rsid w:val="47785DC5"/>
    <w:rsid w:val="477A68A7"/>
    <w:rsid w:val="477A906E"/>
    <w:rsid w:val="477C1251"/>
    <w:rsid w:val="477CD1F9"/>
    <w:rsid w:val="477D8A0A"/>
    <w:rsid w:val="477E9C9C"/>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9C1F3"/>
    <w:rsid w:val="479A16F8"/>
    <w:rsid w:val="479B3986"/>
    <w:rsid w:val="479FD93B"/>
    <w:rsid w:val="47A08885"/>
    <w:rsid w:val="47A12A7B"/>
    <w:rsid w:val="47A31E31"/>
    <w:rsid w:val="47A6C22B"/>
    <w:rsid w:val="47A71631"/>
    <w:rsid w:val="47A7E51D"/>
    <w:rsid w:val="47A89767"/>
    <w:rsid w:val="47A9F70B"/>
    <w:rsid w:val="47AA5040"/>
    <w:rsid w:val="47AA8150"/>
    <w:rsid w:val="47AB7C76"/>
    <w:rsid w:val="47AD46A9"/>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BE9095"/>
    <w:rsid w:val="47C0ACD3"/>
    <w:rsid w:val="47C152F8"/>
    <w:rsid w:val="47C29E26"/>
    <w:rsid w:val="47C41D8A"/>
    <w:rsid w:val="47C45DB4"/>
    <w:rsid w:val="47C4BD22"/>
    <w:rsid w:val="47C5DACB"/>
    <w:rsid w:val="47C9873A"/>
    <w:rsid w:val="47C9D1BF"/>
    <w:rsid w:val="47CBD937"/>
    <w:rsid w:val="47D307F0"/>
    <w:rsid w:val="47D47C1A"/>
    <w:rsid w:val="47D55632"/>
    <w:rsid w:val="47D5D868"/>
    <w:rsid w:val="47D62D6D"/>
    <w:rsid w:val="47D6F049"/>
    <w:rsid w:val="47D80FA3"/>
    <w:rsid w:val="47D85F65"/>
    <w:rsid w:val="47DCAA49"/>
    <w:rsid w:val="47DD750F"/>
    <w:rsid w:val="47DE1C14"/>
    <w:rsid w:val="47E812BD"/>
    <w:rsid w:val="47E8CF52"/>
    <w:rsid w:val="47EA30DF"/>
    <w:rsid w:val="47EB1F32"/>
    <w:rsid w:val="47EBF4D8"/>
    <w:rsid w:val="47ED192B"/>
    <w:rsid w:val="47EDF0FB"/>
    <w:rsid w:val="47EF4AB7"/>
    <w:rsid w:val="47EFC550"/>
    <w:rsid w:val="47F07902"/>
    <w:rsid w:val="47F1C141"/>
    <w:rsid w:val="47F2D075"/>
    <w:rsid w:val="47F40C54"/>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4CF0A"/>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CB5B1"/>
    <w:rsid w:val="484CF8E0"/>
    <w:rsid w:val="484D34FD"/>
    <w:rsid w:val="484DD284"/>
    <w:rsid w:val="484E4223"/>
    <w:rsid w:val="4850D0A7"/>
    <w:rsid w:val="48517B00"/>
    <w:rsid w:val="48519BB0"/>
    <w:rsid w:val="48549344"/>
    <w:rsid w:val="485754AD"/>
    <w:rsid w:val="48589CC0"/>
    <w:rsid w:val="4858BBA4"/>
    <w:rsid w:val="485994D3"/>
    <w:rsid w:val="4859ACE7"/>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18226"/>
    <w:rsid w:val="48831197"/>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36256"/>
    <w:rsid w:val="48C49E63"/>
    <w:rsid w:val="48C5FDF9"/>
    <w:rsid w:val="48C77FAE"/>
    <w:rsid w:val="48C8F649"/>
    <w:rsid w:val="48CABA42"/>
    <w:rsid w:val="48D0305D"/>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7BF09"/>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DAFBF"/>
    <w:rsid w:val="495E437A"/>
    <w:rsid w:val="495F8DCD"/>
    <w:rsid w:val="496049A1"/>
    <w:rsid w:val="4960BD52"/>
    <w:rsid w:val="49632753"/>
    <w:rsid w:val="4966E816"/>
    <w:rsid w:val="496877E3"/>
    <w:rsid w:val="496AA333"/>
    <w:rsid w:val="496BF816"/>
    <w:rsid w:val="496E033C"/>
    <w:rsid w:val="496F6308"/>
    <w:rsid w:val="496FD382"/>
    <w:rsid w:val="49735554"/>
    <w:rsid w:val="49758458"/>
    <w:rsid w:val="497702A8"/>
    <w:rsid w:val="497A9804"/>
    <w:rsid w:val="497B7FF0"/>
    <w:rsid w:val="497BD91F"/>
    <w:rsid w:val="497C2A7C"/>
    <w:rsid w:val="497EFADD"/>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672A2"/>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21D7A"/>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48196"/>
    <w:rsid w:val="49F96768"/>
    <w:rsid w:val="49FF95CD"/>
    <w:rsid w:val="4A0200B9"/>
    <w:rsid w:val="4A02D366"/>
    <w:rsid w:val="4A0396F0"/>
    <w:rsid w:val="4A060552"/>
    <w:rsid w:val="4A0A931B"/>
    <w:rsid w:val="4A0D4469"/>
    <w:rsid w:val="4A10EDDD"/>
    <w:rsid w:val="4A10F632"/>
    <w:rsid w:val="4A11D4FC"/>
    <w:rsid w:val="4A1393D4"/>
    <w:rsid w:val="4A159C38"/>
    <w:rsid w:val="4A194C67"/>
    <w:rsid w:val="4A19B054"/>
    <w:rsid w:val="4A19B4D0"/>
    <w:rsid w:val="4A1C52D9"/>
    <w:rsid w:val="4A1EB7EC"/>
    <w:rsid w:val="4A1FCF51"/>
    <w:rsid w:val="4A214A15"/>
    <w:rsid w:val="4A23D9EA"/>
    <w:rsid w:val="4A242B98"/>
    <w:rsid w:val="4A264CBE"/>
    <w:rsid w:val="4A27E20A"/>
    <w:rsid w:val="4A2948EB"/>
    <w:rsid w:val="4A29EE21"/>
    <w:rsid w:val="4A2A7751"/>
    <w:rsid w:val="4A2F2C0D"/>
    <w:rsid w:val="4A325E91"/>
    <w:rsid w:val="4A3301F6"/>
    <w:rsid w:val="4A33AB94"/>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09A29"/>
    <w:rsid w:val="4A6F4C94"/>
    <w:rsid w:val="4A70246A"/>
    <w:rsid w:val="4A7049D5"/>
    <w:rsid w:val="4A7275F2"/>
    <w:rsid w:val="4A72B535"/>
    <w:rsid w:val="4A7AA66B"/>
    <w:rsid w:val="4A7EE16B"/>
    <w:rsid w:val="4A7FA866"/>
    <w:rsid w:val="4A7FC415"/>
    <w:rsid w:val="4A836946"/>
    <w:rsid w:val="4A860A5B"/>
    <w:rsid w:val="4A8853C1"/>
    <w:rsid w:val="4A8B34AC"/>
    <w:rsid w:val="4A8E16E4"/>
    <w:rsid w:val="4A8EBB4A"/>
    <w:rsid w:val="4A921A06"/>
    <w:rsid w:val="4A934211"/>
    <w:rsid w:val="4A93A8C8"/>
    <w:rsid w:val="4A950CF9"/>
    <w:rsid w:val="4A962471"/>
    <w:rsid w:val="4A98B05E"/>
    <w:rsid w:val="4A998821"/>
    <w:rsid w:val="4A9DD0FD"/>
    <w:rsid w:val="4A9E1EAA"/>
    <w:rsid w:val="4A9EF2FE"/>
    <w:rsid w:val="4A9FA95A"/>
    <w:rsid w:val="4AA159E1"/>
    <w:rsid w:val="4AA2B25D"/>
    <w:rsid w:val="4AA3F47E"/>
    <w:rsid w:val="4AA4F502"/>
    <w:rsid w:val="4AA5C956"/>
    <w:rsid w:val="4AA7A1D8"/>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99E22"/>
    <w:rsid w:val="4ADCDCBE"/>
    <w:rsid w:val="4ADEE2C5"/>
    <w:rsid w:val="4ADFB57F"/>
    <w:rsid w:val="4AE04E45"/>
    <w:rsid w:val="4AE0A1EA"/>
    <w:rsid w:val="4AE0EBE6"/>
    <w:rsid w:val="4AE2A07F"/>
    <w:rsid w:val="4AE34EEC"/>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8AC8"/>
    <w:rsid w:val="4AF9DC68"/>
    <w:rsid w:val="4AFD70AF"/>
    <w:rsid w:val="4AFE72EB"/>
    <w:rsid w:val="4AFF0562"/>
    <w:rsid w:val="4AFF8CA5"/>
    <w:rsid w:val="4B00C62E"/>
    <w:rsid w:val="4B03477E"/>
    <w:rsid w:val="4B08D4FC"/>
    <w:rsid w:val="4B09A1B0"/>
    <w:rsid w:val="4B0ADF03"/>
    <w:rsid w:val="4B0BA1B3"/>
    <w:rsid w:val="4B0D2460"/>
    <w:rsid w:val="4B0D63B1"/>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6B70A"/>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1FF01"/>
    <w:rsid w:val="4B72EA82"/>
    <w:rsid w:val="4B754D0A"/>
    <w:rsid w:val="4B788872"/>
    <w:rsid w:val="4B7AD848"/>
    <w:rsid w:val="4B7B005A"/>
    <w:rsid w:val="4B7BF8C6"/>
    <w:rsid w:val="4B7D13B0"/>
    <w:rsid w:val="4B81539C"/>
    <w:rsid w:val="4B83846E"/>
    <w:rsid w:val="4B850D5E"/>
    <w:rsid w:val="4B8C3AF6"/>
    <w:rsid w:val="4B8E564C"/>
    <w:rsid w:val="4B906E94"/>
    <w:rsid w:val="4B941BD3"/>
    <w:rsid w:val="4B94F3C2"/>
    <w:rsid w:val="4B95F698"/>
    <w:rsid w:val="4B96B891"/>
    <w:rsid w:val="4B97AA8C"/>
    <w:rsid w:val="4B9876FF"/>
    <w:rsid w:val="4B99A25F"/>
    <w:rsid w:val="4B9A0430"/>
    <w:rsid w:val="4B9B0539"/>
    <w:rsid w:val="4B9D2601"/>
    <w:rsid w:val="4B9FB7AE"/>
    <w:rsid w:val="4BA03D32"/>
    <w:rsid w:val="4BA164CA"/>
    <w:rsid w:val="4BA26780"/>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44115"/>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34B8E"/>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0A40"/>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6A5AC"/>
    <w:rsid w:val="4C479FE2"/>
    <w:rsid w:val="4C4A2642"/>
    <w:rsid w:val="4C4DBB1B"/>
    <w:rsid w:val="4C4EC128"/>
    <w:rsid w:val="4C5326E2"/>
    <w:rsid w:val="4C557F4E"/>
    <w:rsid w:val="4C565084"/>
    <w:rsid w:val="4C56B8F3"/>
    <w:rsid w:val="4C571578"/>
    <w:rsid w:val="4C577231"/>
    <w:rsid w:val="4C57FFF8"/>
    <w:rsid w:val="4C5A23BA"/>
    <w:rsid w:val="4C5A91BF"/>
    <w:rsid w:val="4C5B1BDD"/>
    <w:rsid w:val="4C5C6B1D"/>
    <w:rsid w:val="4C5CBB4A"/>
    <w:rsid w:val="4C5D42FE"/>
    <w:rsid w:val="4C5E458D"/>
    <w:rsid w:val="4C5E5646"/>
    <w:rsid w:val="4C616BAE"/>
    <w:rsid w:val="4C63DA25"/>
    <w:rsid w:val="4C69C605"/>
    <w:rsid w:val="4C6A45D2"/>
    <w:rsid w:val="4C6B1654"/>
    <w:rsid w:val="4C6BC013"/>
    <w:rsid w:val="4C6EB511"/>
    <w:rsid w:val="4C6F8152"/>
    <w:rsid w:val="4C6F8EE1"/>
    <w:rsid w:val="4C704D9B"/>
    <w:rsid w:val="4C712171"/>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21A6"/>
    <w:rsid w:val="4CD34180"/>
    <w:rsid w:val="4CD652C7"/>
    <w:rsid w:val="4CD80247"/>
    <w:rsid w:val="4CD834C1"/>
    <w:rsid w:val="4CDAC51C"/>
    <w:rsid w:val="4CE1B8D8"/>
    <w:rsid w:val="4CE313A7"/>
    <w:rsid w:val="4CE33E0A"/>
    <w:rsid w:val="4CE3EF19"/>
    <w:rsid w:val="4CE458E5"/>
    <w:rsid w:val="4CE512B8"/>
    <w:rsid w:val="4CE92C85"/>
    <w:rsid w:val="4CEBB2FD"/>
    <w:rsid w:val="4CEC202A"/>
    <w:rsid w:val="4CEF6E9F"/>
    <w:rsid w:val="4CF02D13"/>
    <w:rsid w:val="4CF19790"/>
    <w:rsid w:val="4CF27935"/>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9C395"/>
    <w:rsid w:val="4D3A6432"/>
    <w:rsid w:val="4D3CF587"/>
    <w:rsid w:val="4D3E51EB"/>
    <w:rsid w:val="4D3F92C4"/>
    <w:rsid w:val="4D402C10"/>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82A2B"/>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01F06"/>
    <w:rsid w:val="4DA2E376"/>
    <w:rsid w:val="4DA48EFF"/>
    <w:rsid w:val="4DA624B2"/>
    <w:rsid w:val="4DA6A989"/>
    <w:rsid w:val="4DA79230"/>
    <w:rsid w:val="4DA9958F"/>
    <w:rsid w:val="4DAA9099"/>
    <w:rsid w:val="4DAC4DE7"/>
    <w:rsid w:val="4DACA4CE"/>
    <w:rsid w:val="4DAE0460"/>
    <w:rsid w:val="4DAE721D"/>
    <w:rsid w:val="4DB808BB"/>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DEA7BC"/>
    <w:rsid w:val="4DDF79A4"/>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7BCEF"/>
    <w:rsid w:val="4E283B47"/>
    <w:rsid w:val="4E29A000"/>
    <w:rsid w:val="4E2A0FBD"/>
    <w:rsid w:val="4E2A5AAA"/>
    <w:rsid w:val="4E2C55E4"/>
    <w:rsid w:val="4E2F2200"/>
    <w:rsid w:val="4E333F88"/>
    <w:rsid w:val="4E33CB8E"/>
    <w:rsid w:val="4E35AFC6"/>
    <w:rsid w:val="4E385211"/>
    <w:rsid w:val="4E390AD5"/>
    <w:rsid w:val="4E39C9BE"/>
    <w:rsid w:val="4E3A78EF"/>
    <w:rsid w:val="4E3AAB78"/>
    <w:rsid w:val="4E3B8E6F"/>
    <w:rsid w:val="4E3DBCAE"/>
    <w:rsid w:val="4E49369A"/>
    <w:rsid w:val="4E494833"/>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AEBEF"/>
    <w:rsid w:val="4E6F7C5F"/>
    <w:rsid w:val="4E6F95FE"/>
    <w:rsid w:val="4E6FDD00"/>
    <w:rsid w:val="4E715D01"/>
    <w:rsid w:val="4E71BD72"/>
    <w:rsid w:val="4E73895C"/>
    <w:rsid w:val="4E74E195"/>
    <w:rsid w:val="4E766F2E"/>
    <w:rsid w:val="4E7AD32B"/>
    <w:rsid w:val="4E7C9E5B"/>
    <w:rsid w:val="4E7CF33A"/>
    <w:rsid w:val="4E81302F"/>
    <w:rsid w:val="4E88ADAE"/>
    <w:rsid w:val="4E8CDF6A"/>
    <w:rsid w:val="4E8D26E4"/>
    <w:rsid w:val="4E8D5E24"/>
    <w:rsid w:val="4E91DBD9"/>
    <w:rsid w:val="4E925186"/>
    <w:rsid w:val="4E92AD7E"/>
    <w:rsid w:val="4E94E735"/>
    <w:rsid w:val="4E961C9E"/>
    <w:rsid w:val="4E963EE6"/>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2C93"/>
    <w:rsid w:val="4EAEA89E"/>
    <w:rsid w:val="4EAF4BEB"/>
    <w:rsid w:val="4EAFF27E"/>
    <w:rsid w:val="4EB139E1"/>
    <w:rsid w:val="4EB285A5"/>
    <w:rsid w:val="4EB29286"/>
    <w:rsid w:val="4EB6C569"/>
    <w:rsid w:val="4EB77A9D"/>
    <w:rsid w:val="4EBA2FA8"/>
    <w:rsid w:val="4EBAAF5C"/>
    <w:rsid w:val="4EBADBC6"/>
    <w:rsid w:val="4EBB1991"/>
    <w:rsid w:val="4EBE8864"/>
    <w:rsid w:val="4EBFF1FE"/>
    <w:rsid w:val="4EC07412"/>
    <w:rsid w:val="4EC0FED0"/>
    <w:rsid w:val="4EC8D6F4"/>
    <w:rsid w:val="4ECE7347"/>
    <w:rsid w:val="4ECFD19E"/>
    <w:rsid w:val="4ED087BD"/>
    <w:rsid w:val="4ED10BA5"/>
    <w:rsid w:val="4ED66F96"/>
    <w:rsid w:val="4ED81D33"/>
    <w:rsid w:val="4ED86E46"/>
    <w:rsid w:val="4EDB059E"/>
    <w:rsid w:val="4EDE99F6"/>
    <w:rsid w:val="4EDEF6D3"/>
    <w:rsid w:val="4EDF24F4"/>
    <w:rsid w:val="4EE1B07B"/>
    <w:rsid w:val="4EE1C9B4"/>
    <w:rsid w:val="4EE1F989"/>
    <w:rsid w:val="4EE3033B"/>
    <w:rsid w:val="4EE6A2A4"/>
    <w:rsid w:val="4EE8A199"/>
    <w:rsid w:val="4EEA96B0"/>
    <w:rsid w:val="4EEAACEA"/>
    <w:rsid w:val="4EEDFAFE"/>
    <w:rsid w:val="4EEE6FFB"/>
    <w:rsid w:val="4EF08F2A"/>
    <w:rsid w:val="4EF1E453"/>
    <w:rsid w:val="4EF2424A"/>
    <w:rsid w:val="4EF30567"/>
    <w:rsid w:val="4EF42A5C"/>
    <w:rsid w:val="4EF55A9D"/>
    <w:rsid w:val="4EFC2AAA"/>
    <w:rsid w:val="4EFE7F7E"/>
    <w:rsid w:val="4EFF8265"/>
    <w:rsid w:val="4F0375C3"/>
    <w:rsid w:val="4F067566"/>
    <w:rsid w:val="4F077B78"/>
    <w:rsid w:val="4F083AF1"/>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1F31"/>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09B9C"/>
    <w:rsid w:val="4F431E11"/>
    <w:rsid w:val="4F43DAA8"/>
    <w:rsid w:val="4F448A5B"/>
    <w:rsid w:val="4F4694A4"/>
    <w:rsid w:val="4F495A35"/>
    <w:rsid w:val="4F4AEFC0"/>
    <w:rsid w:val="4F4D0FDF"/>
    <w:rsid w:val="4F4D5BA4"/>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D692"/>
    <w:rsid w:val="4F68FD17"/>
    <w:rsid w:val="4F698856"/>
    <w:rsid w:val="4F69B56F"/>
    <w:rsid w:val="4F6A817F"/>
    <w:rsid w:val="4F6A879A"/>
    <w:rsid w:val="4F6B32EC"/>
    <w:rsid w:val="4F6C6A9F"/>
    <w:rsid w:val="4F6D030E"/>
    <w:rsid w:val="4F6D3026"/>
    <w:rsid w:val="4F6E08E6"/>
    <w:rsid w:val="4F705B1A"/>
    <w:rsid w:val="4F707B6E"/>
    <w:rsid w:val="4F74A35D"/>
    <w:rsid w:val="4F76C83D"/>
    <w:rsid w:val="4F779490"/>
    <w:rsid w:val="4F7909C2"/>
    <w:rsid w:val="4F7A07E1"/>
    <w:rsid w:val="4F7A3CA3"/>
    <w:rsid w:val="4F7AEC0D"/>
    <w:rsid w:val="4F7AF2DC"/>
    <w:rsid w:val="4F7BB0D8"/>
    <w:rsid w:val="4F7E0BF5"/>
    <w:rsid w:val="4F7E6E53"/>
    <w:rsid w:val="4F800E08"/>
    <w:rsid w:val="4F85B3A3"/>
    <w:rsid w:val="4F88D380"/>
    <w:rsid w:val="4F890218"/>
    <w:rsid w:val="4F8A466A"/>
    <w:rsid w:val="4F8A96F3"/>
    <w:rsid w:val="4F8ABD99"/>
    <w:rsid w:val="4F8B0246"/>
    <w:rsid w:val="4F8BA056"/>
    <w:rsid w:val="4F8CFEE8"/>
    <w:rsid w:val="4F8E8528"/>
    <w:rsid w:val="4F916769"/>
    <w:rsid w:val="4F92A5AA"/>
    <w:rsid w:val="4F954F21"/>
    <w:rsid w:val="4F9731EB"/>
    <w:rsid w:val="4F9929C3"/>
    <w:rsid w:val="4F9AC528"/>
    <w:rsid w:val="4F9C9053"/>
    <w:rsid w:val="4F9CFCFE"/>
    <w:rsid w:val="4F9F7373"/>
    <w:rsid w:val="4FA01889"/>
    <w:rsid w:val="4FA1147E"/>
    <w:rsid w:val="4FA1987B"/>
    <w:rsid w:val="4FA2B1DA"/>
    <w:rsid w:val="4FA36700"/>
    <w:rsid w:val="4FA4AB4D"/>
    <w:rsid w:val="4FA738EB"/>
    <w:rsid w:val="4FACC4FC"/>
    <w:rsid w:val="4FAD331E"/>
    <w:rsid w:val="4FAF06D4"/>
    <w:rsid w:val="4FAF8C17"/>
    <w:rsid w:val="4FB185AD"/>
    <w:rsid w:val="4FB218F8"/>
    <w:rsid w:val="4FB544BA"/>
    <w:rsid w:val="4FB56812"/>
    <w:rsid w:val="4FB601E2"/>
    <w:rsid w:val="4FBB786E"/>
    <w:rsid w:val="4FBD1C0F"/>
    <w:rsid w:val="4FC0981F"/>
    <w:rsid w:val="4FC22A00"/>
    <w:rsid w:val="4FC27D75"/>
    <w:rsid w:val="4FC399C8"/>
    <w:rsid w:val="4FC97BED"/>
    <w:rsid w:val="4FCBBD4E"/>
    <w:rsid w:val="4FCC1EE2"/>
    <w:rsid w:val="4FCCFA66"/>
    <w:rsid w:val="4FCF8F4E"/>
    <w:rsid w:val="4FCFD1A2"/>
    <w:rsid w:val="4FCFE2C0"/>
    <w:rsid w:val="4FD0BEE1"/>
    <w:rsid w:val="4FD12F9D"/>
    <w:rsid w:val="4FD2A03B"/>
    <w:rsid w:val="4FD474EA"/>
    <w:rsid w:val="4FD5795D"/>
    <w:rsid w:val="4FD7162B"/>
    <w:rsid w:val="4FD7899D"/>
    <w:rsid w:val="4FDD49EE"/>
    <w:rsid w:val="4FDDB8C6"/>
    <w:rsid w:val="4FDEFA6A"/>
    <w:rsid w:val="4FDFCBDC"/>
    <w:rsid w:val="4FE155AA"/>
    <w:rsid w:val="4FE2EFC2"/>
    <w:rsid w:val="4FE48A8A"/>
    <w:rsid w:val="4FE5F43C"/>
    <w:rsid w:val="4FE9B5EA"/>
    <w:rsid w:val="4FEA4785"/>
    <w:rsid w:val="4FEB0EE3"/>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F009"/>
    <w:rsid w:val="50045860"/>
    <w:rsid w:val="5005D456"/>
    <w:rsid w:val="500A973A"/>
    <w:rsid w:val="500BD0D1"/>
    <w:rsid w:val="500EB14D"/>
    <w:rsid w:val="500F252B"/>
    <w:rsid w:val="50102FA8"/>
    <w:rsid w:val="501103E8"/>
    <w:rsid w:val="5014800D"/>
    <w:rsid w:val="5014ADB2"/>
    <w:rsid w:val="50167F05"/>
    <w:rsid w:val="50172A88"/>
    <w:rsid w:val="50183733"/>
    <w:rsid w:val="5018CF4B"/>
    <w:rsid w:val="5019638D"/>
    <w:rsid w:val="501A117E"/>
    <w:rsid w:val="501C2994"/>
    <w:rsid w:val="501DFD88"/>
    <w:rsid w:val="501E975C"/>
    <w:rsid w:val="501F41A9"/>
    <w:rsid w:val="50240EF4"/>
    <w:rsid w:val="5027396E"/>
    <w:rsid w:val="5027609F"/>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68260"/>
    <w:rsid w:val="504A56C6"/>
    <w:rsid w:val="504BF706"/>
    <w:rsid w:val="504CDF2A"/>
    <w:rsid w:val="504D7CE7"/>
    <w:rsid w:val="504F60B1"/>
    <w:rsid w:val="5053B3A3"/>
    <w:rsid w:val="50540217"/>
    <w:rsid w:val="505502C2"/>
    <w:rsid w:val="505782C5"/>
    <w:rsid w:val="5062B6D1"/>
    <w:rsid w:val="50651A54"/>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AC485"/>
    <w:rsid w:val="507B3A38"/>
    <w:rsid w:val="507B5517"/>
    <w:rsid w:val="507D685F"/>
    <w:rsid w:val="507D9213"/>
    <w:rsid w:val="507DE3DC"/>
    <w:rsid w:val="50806140"/>
    <w:rsid w:val="508202E0"/>
    <w:rsid w:val="5082E351"/>
    <w:rsid w:val="508439B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9D460"/>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06B5B"/>
    <w:rsid w:val="50E23D80"/>
    <w:rsid w:val="50E350FB"/>
    <w:rsid w:val="50E4AE4C"/>
    <w:rsid w:val="50E7F465"/>
    <w:rsid w:val="50E8E4AD"/>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7251"/>
    <w:rsid w:val="5119A2FD"/>
    <w:rsid w:val="5119A348"/>
    <w:rsid w:val="5119C735"/>
    <w:rsid w:val="511C2346"/>
    <w:rsid w:val="511C5426"/>
    <w:rsid w:val="511CB273"/>
    <w:rsid w:val="5120662E"/>
    <w:rsid w:val="5120F14C"/>
    <w:rsid w:val="5121CBEC"/>
    <w:rsid w:val="51226DA4"/>
    <w:rsid w:val="51230794"/>
    <w:rsid w:val="51235359"/>
    <w:rsid w:val="5125300B"/>
    <w:rsid w:val="5126BFB8"/>
    <w:rsid w:val="512764BD"/>
    <w:rsid w:val="5127853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5DFF4"/>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09EA3"/>
    <w:rsid w:val="5162E83F"/>
    <w:rsid w:val="516448A2"/>
    <w:rsid w:val="5164FF81"/>
    <w:rsid w:val="51650BA0"/>
    <w:rsid w:val="5166A9FB"/>
    <w:rsid w:val="51676FF8"/>
    <w:rsid w:val="516A17B2"/>
    <w:rsid w:val="516A1CF4"/>
    <w:rsid w:val="516C568F"/>
    <w:rsid w:val="516D2549"/>
    <w:rsid w:val="51707EE0"/>
    <w:rsid w:val="5170A1FE"/>
    <w:rsid w:val="51715012"/>
    <w:rsid w:val="51723C7E"/>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3723"/>
    <w:rsid w:val="518E5759"/>
    <w:rsid w:val="51918F2D"/>
    <w:rsid w:val="519223C6"/>
    <w:rsid w:val="51931011"/>
    <w:rsid w:val="5195C0EF"/>
    <w:rsid w:val="51960753"/>
    <w:rsid w:val="51986B1D"/>
    <w:rsid w:val="51992203"/>
    <w:rsid w:val="519CE510"/>
    <w:rsid w:val="519E4CDA"/>
    <w:rsid w:val="51A12595"/>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255A4"/>
    <w:rsid w:val="51C436DD"/>
    <w:rsid w:val="51C47635"/>
    <w:rsid w:val="51C5FA67"/>
    <w:rsid w:val="51C65D6F"/>
    <w:rsid w:val="51C82F21"/>
    <w:rsid w:val="51C896B8"/>
    <w:rsid w:val="51C9837C"/>
    <w:rsid w:val="51CD81CF"/>
    <w:rsid w:val="51CEA8FC"/>
    <w:rsid w:val="51D0B97D"/>
    <w:rsid w:val="51D1C525"/>
    <w:rsid w:val="51D38528"/>
    <w:rsid w:val="51D665D6"/>
    <w:rsid w:val="51D9CE27"/>
    <w:rsid w:val="51DA349F"/>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4538"/>
    <w:rsid w:val="5203DA55"/>
    <w:rsid w:val="52040384"/>
    <w:rsid w:val="52047CEC"/>
    <w:rsid w:val="5205ED1D"/>
    <w:rsid w:val="52067393"/>
    <w:rsid w:val="520A5024"/>
    <w:rsid w:val="520ABC56"/>
    <w:rsid w:val="520B405A"/>
    <w:rsid w:val="520C1638"/>
    <w:rsid w:val="52107F2D"/>
    <w:rsid w:val="52136838"/>
    <w:rsid w:val="52143EA4"/>
    <w:rsid w:val="52158E03"/>
    <w:rsid w:val="52181B22"/>
    <w:rsid w:val="521ADDB6"/>
    <w:rsid w:val="521B4D2E"/>
    <w:rsid w:val="521C9958"/>
    <w:rsid w:val="521CC794"/>
    <w:rsid w:val="521D4ED0"/>
    <w:rsid w:val="52203D1D"/>
    <w:rsid w:val="5222CEF6"/>
    <w:rsid w:val="5226780A"/>
    <w:rsid w:val="522B522C"/>
    <w:rsid w:val="522D1B3E"/>
    <w:rsid w:val="522F7B71"/>
    <w:rsid w:val="5231D475"/>
    <w:rsid w:val="52329336"/>
    <w:rsid w:val="5232EC15"/>
    <w:rsid w:val="5233359E"/>
    <w:rsid w:val="5235C359"/>
    <w:rsid w:val="523A978D"/>
    <w:rsid w:val="523B5521"/>
    <w:rsid w:val="523B7EE3"/>
    <w:rsid w:val="523CF7B5"/>
    <w:rsid w:val="523DE702"/>
    <w:rsid w:val="523E83A4"/>
    <w:rsid w:val="52420E40"/>
    <w:rsid w:val="5244412A"/>
    <w:rsid w:val="52453283"/>
    <w:rsid w:val="5248D7CF"/>
    <w:rsid w:val="524A5857"/>
    <w:rsid w:val="524B4814"/>
    <w:rsid w:val="524EBD14"/>
    <w:rsid w:val="524F49D5"/>
    <w:rsid w:val="524F951B"/>
    <w:rsid w:val="52514CC3"/>
    <w:rsid w:val="5251D1A4"/>
    <w:rsid w:val="5257875D"/>
    <w:rsid w:val="5258871F"/>
    <w:rsid w:val="525A17BB"/>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0E17"/>
    <w:rsid w:val="52914696"/>
    <w:rsid w:val="5293062C"/>
    <w:rsid w:val="52955360"/>
    <w:rsid w:val="52961153"/>
    <w:rsid w:val="529638FF"/>
    <w:rsid w:val="5298BCEC"/>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AF95D"/>
    <w:rsid w:val="52BB12F0"/>
    <w:rsid w:val="52BB6D39"/>
    <w:rsid w:val="52BBA51A"/>
    <w:rsid w:val="52BD5F55"/>
    <w:rsid w:val="52BE0959"/>
    <w:rsid w:val="52BEBF03"/>
    <w:rsid w:val="52C1C8E2"/>
    <w:rsid w:val="52C26DAA"/>
    <w:rsid w:val="52C45448"/>
    <w:rsid w:val="52C4F05A"/>
    <w:rsid w:val="52C6AA32"/>
    <w:rsid w:val="52C79AFE"/>
    <w:rsid w:val="52C7C735"/>
    <w:rsid w:val="52CD3AAC"/>
    <w:rsid w:val="52CD571A"/>
    <w:rsid w:val="52D005BC"/>
    <w:rsid w:val="52D2E4CF"/>
    <w:rsid w:val="52D30267"/>
    <w:rsid w:val="52D46A92"/>
    <w:rsid w:val="52D5B02A"/>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97018"/>
    <w:rsid w:val="52FC252B"/>
    <w:rsid w:val="52FD758B"/>
    <w:rsid w:val="5303852C"/>
    <w:rsid w:val="53041B16"/>
    <w:rsid w:val="530497D7"/>
    <w:rsid w:val="53076D15"/>
    <w:rsid w:val="53078F74"/>
    <w:rsid w:val="530965CC"/>
    <w:rsid w:val="530C3163"/>
    <w:rsid w:val="530DB7DC"/>
    <w:rsid w:val="530E80AE"/>
    <w:rsid w:val="530FCEF2"/>
    <w:rsid w:val="53109218"/>
    <w:rsid w:val="53121DE3"/>
    <w:rsid w:val="53121F2C"/>
    <w:rsid w:val="5312E920"/>
    <w:rsid w:val="53131AA0"/>
    <w:rsid w:val="53155211"/>
    <w:rsid w:val="5315DDC1"/>
    <w:rsid w:val="531B88C6"/>
    <w:rsid w:val="53219603"/>
    <w:rsid w:val="53220618"/>
    <w:rsid w:val="532230E3"/>
    <w:rsid w:val="532231E1"/>
    <w:rsid w:val="532251EB"/>
    <w:rsid w:val="5322FBD0"/>
    <w:rsid w:val="532321E5"/>
    <w:rsid w:val="532462F9"/>
    <w:rsid w:val="532547F7"/>
    <w:rsid w:val="532E1B8D"/>
    <w:rsid w:val="532F8457"/>
    <w:rsid w:val="53309C26"/>
    <w:rsid w:val="5330F762"/>
    <w:rsid w:val="533342EE"/>
    <w:rsid w:val="5333A3DA"/>
    <w:rsid w:val="53386E0A"/>
    <w:rsid w:val="533BEDF4"/>
    <w:rsid w:val="533C4BD6"/>
    <w:rsid w:val="533DDE03"/>
    <w:rsid w:val="533ED110"/>
    <w:rsid w:val="533FF061"/>
    <w:rsid w:val="53400C56"/>
    <w:rsid w:val="53403550"/>
    <w:rsid w:val="53410DE8"/>
    <w:rsid w:val="5341AF4F"/>
    <w:rsid w:val="5341E984"/>
    <w:rsid w:val="53438025"/>
    <w:rsid w:val="53448397"/>
    <w:rsid w:val="534627C0"/>
    <w:rsid w:val="53479A8F"/>
    <w:rsid w:val="534A63A8"/>
    <w:rsid w:val="534A645F"/>
    <w:rsid w:val="534EAC08"/>
    <w:rsid w:val="534FA6F9"/>
    <w:rsid w:val="5355C01E"/>
    <w:rsid w:val="53571379"/>
    <w:rsid w:val="535812CB"/>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23680"/>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43EA7"/>
    <w:rsid w:val="53B53294"/>
    <w:rsid w:val="53B5D730"/>
    <w:rsid w:val="53BDB1A5"/>
    <w:rsid w:val="53C3E06D"/>
    <w:rsid w:val="53C5D13D"/>
    <w:rsid w:val="53C6FE03"/>
    <w:rsid w:val="53C71A5A"/>
    <w:rsid w:val="53CAAB60"/>
    <w:rsid w:val="53CB2EE4"/>
    <w:rsid w:val="53D1756E"/>
    <w:rsid w:val="53D26429"/>
    <w:rsid w:val="53D2EA36"/>
    <w:rsid w:val="53D326D7"/>
    <w:rsid w:val="53D48D70"/>
    <w:rsid w:val="53D5BA2A"/>
    <w:rsid w:val="53D6B251"/>
    <w:rsid w:val="53D75803"/>
    <w:rsid w:val="53D7B24F"/>
    <w:rsid w:val="53DB1C6D"/>
    <w:rsid w:val="53DC9F7A"/>
    <w:rsid w:val="53E38993"/>
    <w:rsid w:val="53E505A3"/>
    <w:rsid w:val="53E6AB84"/>
    <w:rsid w:val="53E79022"/>
    <w:rsid w:val="53EAE4F1"/>
    <w:rsid w:val="53EBBBA1"/>
    <w:rsid w:val="53EF3CBD"/>
    <w:rsid w:val="53EFEC33"/>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A878"/>
    <w:rsid w:val="53FEDD81"/>
    <w:rsid w:val="53FFC8E9"/>
    <w:rsid w:val="54037309"/>
    <w:rsid w:val="5404A030"/>
    <w:rsid w:val="5404B706"/>
    <w:rsid w:val="5405E0E4"/>
    <w:rsid w:val="5406A00F"/>
    <w:rsid w:val="5407A3B7"/>
    <w:rsid w:val="540C6888"/>
    <w:rsid w:val="540CF737"/>
    <w:rsid w:val="540D7E53"/>
    <w:rsid w:val="540E474A"/>
    <w:rsid w:val="5416A865"/>
    <w:rsid w:val="5417ED34"/>
    <w:rsid w:val="5419785C"/>
    <w:rsid w:val="541C18EA"/>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5242D"/>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3A084"/>
    <w:rsid w:val="54A56224"/>
    <w:rsid w:val="54AA2A59"/>
    <w:rsid w:val="54AA90A1"/>
    <w:rsid w:val="54AB2FE6"/>
    <w:rsid w:val="54AB6B6C"/>
    <w:rsid w:val="54AD131E"/>
    <w:rsid w:val="54AE6361"/>
    <w:rsid w:val="54AF9148"/>
    <w:rsid w:val="54B249FC"/>
    <w:rsid w:val="54B55E9F"/>
    <w:rsid w:val="54B633E7"/>
    <w:rsid w:val="54BAAB68"/>
    <w:rsid w:val="54BB7BCB"/>
    <w:rsid w:val="54BE1C56"/>
    <w:rsid w:val="54C1BBF8"/>
    <w:rsid w:val="54C1E801"/>
    <w:rsid w:val="54C51827"/>
    <w:rsid w:val="54C71C2D"/>
    <w:rsid w:val="54C8B32E"/>
    <w:rsid w:val="54CAF8FB"/>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7ADB"/>
    <w:rsid w:val="54E3FCA8"/>
    <w:rsid w:val="54E53D00"/>
    <w:rsid w:val="54E79F74"/>
    <w:rsid w:val="54E87C26"/>
    <w:rsid w:val="54E8ED36"/>
    <w:rsid w:val="54ECAEB9"/>
    <w:rsid w:val="54EDA3C2"/>
    <w:rsid w:val="54F1DCF7"/>
    <w:rsid w:val="54F2C4B8"/>
    <w:rsid w:val="54F32A39"/>
    <w:rsid w:val="54F4507F"/>
    <w:rsid w:val="54F640D3"/>
    <w:rsid w:val="54F92215"/>
    <w:rsid w:val="54FB36BB"/>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63D8"/>
    <w:rsid w:val="5518AC5A"/>
    <w:rsid w:val="5518D9F7"/>
    <w:rsid w:val="55193497"/>
    <w:rsid w:val="551BCB84"/>
    <w:rsid w:val="551C6949"/>
    <w:rsid w:val="551CCC8F"/>
    <w:rsid w:val="551D43AB"/>
    <w:rsid w:val="551DA5EE"/>
    <w:rsid w:val="551DB38D"/>
    <w:rsid w:val="551F637A"/>
    <w:rsid w:val="5520AAC5"/>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2A7AC"/>
    <w:rsid w:val="5563F5DC"/>
    <w:rsid w:val="5564F3CF"/>
    <w:rsid w:val="5565E18D"/>
    <w:rsid w:val="55662200"/>
    <w:rsid w:val="5566EC2C"/>
    <w:rsid w:val="5569A1AF"/>
    <w:rsid w:val="556B0845"/>
    <w:rsid w:val="556E0686"/>
    <w:rsid w:val="556E7B58"/>
    <w:rsid w:val="556EA6BB"/>
    <w:rsid w:val="5570B833"/>
    <w:rsid w:val="5570E669"/>
    <w:rsid w:val="557263CB"/>
    <w:rsid w:val="55731E17"/>
    <w:rsid w:val="55750EEA"/>
    <w:rsid w:val="5575E9DD"/>
    <w:rsid w:val="55781BE7"/>
    <w:rsid w:val="55793B21"/>
    <w:rsid w:val="5579B77F"/>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AD0FD"/>
    <w:rsid w:val="55900164"/>
    <w:rsid w:val="5590DA64"/>
    <w:rsid w:val="55935C4F"/>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57E3F"/>
    <w:rsid w:val="55B7737E"/>
    <w:rsid w:val="55B83E21"/>
    <w:rsid w:val="55B88E81"/>
    <w:rsid w:val="55B9F90C"/>
    <w:rsid w:val="55BCFF85"/>
    <w:rsid w:val="55C1AACD"/>
    <w:rsid w:val="55C88B43"/>
    <w:rsid w:val="55C8E32F"/>
    <w:rsid w:val="55CAF0BC"/>
    <w:rsid w:val="55CDD119"/>
    <w:rsid w:val="55CEF0CC"/>
    <w:rsid w:val="55D14A98"/>
    <w:rsid w:val="55D14FE1"/>
    <w:rsid w:val="55D47EC1"/>
    <w:rsid w:val="55D6153B"/>
    <w:rsid w:val="55DB2EA5"/>
    <w:rsid w:val="55DC4EF3"/>
    <w:rsid w:val="55DCC558"/>
    <w:rsid w:val="55DD7350"/>
    <w:rsid w:val="55E0BF5E"/>
    <w:rsid w:val="55E1CCFC"/>
    <w:rsid w:val="55E35FCD"/>
    <w:rsid w:val="55E545C9"/>
    <w:rsid w:val="55E80CC3"/>
    <w:rsid w:val="55E96D34"/>
    <w:rsid w:val="55E9D3A6"/>
    <w:rsid w:val="55EA59DE"/>
    <w:rsid w:val="55EEFA42"/>
    <w:rsid w:val="55F3AC4E"/>
    <w:rsid w:val="55F47DF8"/>
    <w:rsid w:val="55F77860"/>
    <w:rsid w:val="55F9F351"/>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3AF26"/>
    <w:rsid w:val="56261566"/>
    <w:rsid w:val="5626D1DA"/>
    <w:rsid w:val="562831ED"/>
    <w:rsid w:val="562BC981"/>
    <w:rsid w:val="562BF540"/>
    <w:rsid w:val="562DE908"/>
    <w:rsid w:val="562E3723"/>
    <w:rsid w:val="562E4FAC"/>
    <w:rsid w:val="562FE1D5"/>
    <w:rsid w:val="56321120"/>
    <w:rsid w:val="56357B66"/>
    <w:rsid w:val="56360E03"/>
    <w:rsid w:val="56371657"/>
    <w:rsid w:val="56387B77"/>
    <w:rsid w:val="563B120F"/>
    <w:rsid w:val="563BC8AC"/>
    <w:rsid w:val="563D98B0"/>
    <w:rsid w:val="563E2C68"/>
    <w:rsid w:val="5640B3BA"/>
    <w:rsid w:val="564337CE"/>
    <w:rsid w:val="5648A341"/>
    <w:rsid w:val="56493CCC"/>
    <w:rsid w:val="5649604F"/>
    <w:rsid w:val="5649A154"/>
    <w:rsid w:val="564AA2C9"/>
    <w:rsid w:val="564B2579"/>
    <w:rsid w:val="564D5C0F"/>
    <w:rsid w:val="564FB2AE"/>
    <w:rsid w:val="564FE183"/>
    <w:rsid w:val="56509EB1"/>
    <w:rsid w:val="5650C906"/>
    <w:rsid w:val="5653DD43"/>
    <w:rsid w:val="56542DCD"/>
    <w:rsid w:val="56556367"/>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B71EE"/>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76392"/>
    <w:rsid w:val="56C98E26"/>
    <w:rsid w:val="56CA69AF"/>
    <w:rsid w:val="56CB0AB0"/>
    <w:rsid w:val="56CCB8B9"/>
    <w:rsid w:val="56CD981A"/>
    <w:rsid w:val="56D0BD16"/>
    <w:rsid w:val="56D1AC45"/>
    <w:rsid w:val="56D26A1D"/>
    <w:rsid w:val="56D69EAC"/>
    <w:rsid w:val="56D7CA61"/>
    <w:rsid w:val="56D87433"/>
    <w:rsid w:val="56DEE03E"/>
    <w:rsid w:val="56DEE756"/>
    <w:rsid w:val="56E01D3B"/>
    <w:rsid w:val="56E11CED"/>
    <w:rsid w:val="56E1A690"/>
    <w:rsid w:val="56E1AA07"/>
    <w:rsid w:val="56E5BF26"/>
    <w:rsid w:val="56E5DB5F"/>
    <w:rsid w:val="56E76004"/>
    <w:rsid w:val="56E8845B"/>
    <w:rsid w:val="56EC72EB"/>
    <w:rsid w:val="56ED641B"/>
    <w:rsid w:val="56F0913E"/>
    <w:rsid w:val="56F0F1C4"/>
    <w:rsid w:val="56F142F2"/>
    <w:rsid w:val="56F73739"/>
    <w:rsid w:val="56F88B91"/>
    <w:rsid w:val="56F893D3"/>
    <w:rsid w:val="56FBC6F3"/>
    <w:rsid w:val="56FEC6F7"/>
    <w:rsid w:val="56FF365A"/>
    <w:rsid w:val="57008F84"/>
    <w:rsid w:val="5701365E"/>
    <w:rsid w:val="5706315A"/>
    <w:rsid w:val="57066438"/>
    <w:rsid w:val="5707D2F8"/>
    <w:rsid w:val="570BEF9A"/>
    <w:rsid w:val="570E81FF"/>
    <w:rsid w:val="5712F402"/>
    <w:rsid w:val="5713CA17"/>
    <w:rsid w:val="571402A0"/>
    <w:rsid w:val="57144E93"/>
    <w:rsid w:val="5716CE77"/>
    <w:rsid w:val="57174A7C"/>
    <w:rsid w:val="5717CF58"/>
    <w:rsid w:val="5719A386"/>
    <w:rsid w:val="571A731F"/>
    <w:rsid w:val="571A9D70"/>
    <w:rsid w:val="571B69B1"/>
    <w:rsid w:val="571CCC26"/>
    <w:rsid w:val="571D080A"/>
    <w:rsid w:val="571D2A3B"/>
    <w:rsid w:val="571EABD7"/>
    <w:rsid w:val="571F1C2D"/>
    <w:rsid w:val="571FBABA"/>
    <w:rsid w:val="57206744"/>
    <w:rsid w:val="57206E8F"/>
    <w:rsid w:val="5720F436"/>
    <w:rsid w:val="572451DC"/>
    <w:rsid w:val="572765C8"/>
    <w:rsid w:val="572BD650"/>
    <w:rsid w:val="572C1D25"/>
    <w:rsid w:val="5730E647"/>
    <w:rsid w:val="5731D631"/>
    <w:rsid w:val="573337D5"/>
    <w:rsid w:val="5733C612"/>
    <w:rsid w:val="573594EB"/>
    <w:rsid w:val="5735FA33"/>
    <w:rsid w:val="57378103"/>
    <w:rsid w:val="573A06C0"/>
    <w:rsid w:val="573A8F29"/>
    <w:rsid w:val="573ABC40"/>
    <w:rsid w:val="573BBE98"/>
    <w:rsid w:val="573BDB33"/>
    <w:rsid w:val="573DB091"/>
    <w:rsid w:val="5740A81C"/>
    <w:rsid w:val="5746999A"/>
    <w:rsid w:val="57471EFB"/>
    <w:rsid w:val="57478C40"/>
    <w:rsid w:val="57485B7F"/>
    <w:rsid w:val="5749F1EA"/>
    <w:rsid w:val="574A526D"/>
    <w:rsid w:val="574ADDC1"/>
    <w:rsid w:val="574B715C"/>
    <w:rsid w:val="574C3B2B"/>
    <w:rsid w:val="574D3A7B"/>
    <w:rsid w:val="574F3564"/>
    <w:rsid w:val="57522B23"/>
    <w:rsid w:val="5752C950"/>
    <w:rsid w:val="57532F10"/>
    <w:rsid w:val="5756F562"/>
    <w:rsid w:val="5757445A"/>
    <w:rsid w:val="5758A3F5"/>
    <w:rsid w:val="575F8C9E"/>
    <w:rsid w:val="5763CEDB"/>
    <w:rsid w:val="57643DF4"/>
    <w:rsid w:val="5764A880"/>
    <w:rsid w:val="57666E46"/>
    <w:rsid w:val="5767FA6E"/>
    <w:rsid w:val="576DB174"/>
    <w:rsid w:val="576ED0D9"/>
    <w:rsid w:val="576F26FD"/>
    <w:rsid w:val="576F55B8"/>
    <w:rsid w:val="577010E1"/>
    <w:rsid w:val="5772C060"/>
    <w:rsid w:val="5772D056"/>
    <w:rsid w:val="577671AB"/>
    <w:rsid w:val="57788600"/>
    <w:rsid w:val="57795626"/>
    <w:rsid w:val="577A0815"/>
    <w:rsid w:val="577AEC4C"/>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0921B"/>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1ED3E"/>
    <w:rsid w:val="5802F99A"/>
    <w:rsid w:val="5804E940"/>
    <w:rsid w:val="5805BE6D"/>
    <w:rsid w:val="580A3B35"/>
    <w:rsid w:val="580ABC01"/>
    <w:rsid w:val="580B1013"/>
    <w:rsid w:val="580C809C"/>
    <w:rsid w:val="580E7284"/>
    <w:rsid w:val="580F4D5E"/>
    <w:rsid w:val="58106FBB"/>
    <w:rsid w:val="581417F1"/>
    <w:rsid w:val="581519C2"/>
    <w:rsid w:val="5816E1FA"/>
    <w:rsid w:val="581782E9"/>
    <w:rsid w:val="581AA3EF"/>
    <w:rsid w:val="581ACE4F"/>
    <w:rsid w:val="581AFC76"/>
    <w:rsid w:val="581E371C"/>
    <w:rsid w:val="581E9F87"/>
    <w:rsid w:val="581F574F"/>
    <w:rsid w:val="581FC237"/>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78E8"/>
    <w:rsid w:val="582CFDAC"/>
    <w:rsid w:val="582D22FF"/>
    <w:rsid w:val="5831336C"/>
    <w:rsid w:val="5831D174"/>
    <w:rsid w:val="58326B89"/>
    <w:rsid w:val="58370521"/>
    <w:rsid w:val="583897E0"/>
    <w:rsid w:val="58397E69"/>
    <w:rsid w:val="5839F8DC"/>
    <w:rsid w:val="583C5753"/>
    <w:rsid w:val="583C7E04"/>
    <w:rsid w:val="583D6341"/>
    <w:rsid w:val="583FC570"/>
    <w:rsid w:val="5842FE1A"/>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26B16"/>
    <w:rsid w:val="5865D6C0"/>
    <w:rsid w:val="58675352"/>
    <w:rsid w:val="586A9EDD"/>
    <w:rsid w:val="586C95B4"/>
    <w:rsid w:val="586E8C12"/>
    <w:rsid w:val="5870125A"/>
    <w:rsid w:val="58723D5C"/>
    <w:rsid w:val="58737725"/>
    <w:rsid w:val="58737D45"/>
    <w:rsid w:val="5873C3EA"/>
    <w:rsid w:val="5874DA50"/>
    <w:rsid w:val="58759B58"/>
    <w:rsid w:val="58771BD1"/>
    <w:rsid w:val="58775FBC"/>
    <w:rsid w:val="5877F3F0"/>
    <w:rsid w:val="587BB03F"/>
    <w:rsid w:val="587DB8B4"/>
    <w:rsid w:val="587E17D5"/>
    <w:rsid w:val="5881F8B1"/>
    <w:rsid w:val="588374AB"/>
    <w:rsid w:val="5883D285"/>
    <w:rsid w:val="5884B43F"/>
    <w:rsid w:val="5889DAB2"/>
    <w:rsid w:val="588A9471"/>
    <w:rsid w:val="588C5DF9"/>
    <w:rsid w:val="588D7351"/>
    <w:rsid w:val="588EC98E"/>
    <w:rsid w:val="588F7C8B"/>
    <w:rsid w:val="58902EBA"/>
    <w:rsid w:val="5891A95B"/>
    <w:rsid w:val="5896BC94"/>
    <w:rsid w:val="589C4906"/>
    <w:rsid w:val="589D8120"/>
    <w:rsid w:val="589FFC09"/>
    <w:rsid w:val="58A0FA69"/>
    <w:rsid w:val="58A1F416"/>
    <w:rsid w:val="58A65C4B"/>
    <w:rsid w:val="58AA3F4D"/>
    <w:rsid w:val="58B081CA"/>
    <w:rsid w:val="58B13371"/>
    <w:rsid w:val="58B1F3A7"/>
    <w:rsid w:val="58BD3C5B"/>
    <w:rsid w:val="58BFFB8A"/>
    <w:rsid w:val="58C05937"/>
    <w:rsid w:val="58C073EF"/>
    <w:rsid w:val="58C2353A"/>
    <w:rsid w:val="58C31579"/>
    <w:rsid w:val="58C35707"/>
    <w:rsid w:val="58C5993C"/>
    <w:rsid w:val="58C86990"/>
    <w:rsid w:val="58C9DE53"/>
    <w:rsid w:val="58CCBB93"/>
    <w:rsid w:val="58D227C9"/>
    <w:rsid w:val="58D4F855"/>
    <w:rsid w:val="58D57405"/>
    <w:rsid w:val="58D67825"/>
    <w:rsid w:val="58D73315"/>
    <w:rsid w:val="58D812D2"/>
    <w:rsid w:val="58D9131E"/>
    <w:rsid w:val="58DBEC81"/>
    <w:rsid w:val="58E2177A"/>
    <w:rsid w:val="58E53578"/>
    <w:rsid w:val="58E5C2EC"/>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DF50B"/>
    <w:rsid w:val="58FECDD8"/>
    <w:rsid w:val="58FED1BB"/>
    <w:rsid w:val="59022769"/>
    <w:rsid w:val="5903FECD"/>
    <w:rsid w:val="5904E749"/>
    <w:rsid w:val="5909B514"/>
    <w:rsid w:val="590DD7FA"/>
    <w:rsid w:val="59133872"/>
    <w:rsid w:val="5913DECC"/>
    <w:rsid w:val="5914A41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96FBA"/>
    <w:rsid w:val="594ADB9E"/>
    <w:rsid w:val="594C1592"/>
    <w:rsid w:val="594D1DA0"/>
    <w:rsid w:val="594D94CE"/>
    <w:rsid w:val="594D9BE2"/>
    <w:rsid w:val="594FD0B3"/>
    <w:rsid w:val="5951BA1B"/>
    <w:rsid w:val="59528420"/>
    <w:rsid w:val="59545DB8"/>
    <w:rsid w:val="5954BF0B"/>
    <w:rsid w:val="595582F9"/>
    <w:rsid w:val="5955E9FF"/>
    <w:rsid w:val="5956FEED"/>
    <w:rsid w:val="5957AFEB"/>
    <w:rsid w:val="595AD61C"/>
    <w:rsid w:val="595B3ACB"/>
    <w:rsid w:val="595E6119"/>
    <w:rsid w:val="595EA3AB"/>
    <w:rsid w:val="595EF7E7"/>
    <w:rsid w:val="5962167D"/>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4D660"/>
    <w:rsid w:val="59A557DC"/>
    <w:rsid w:val="59A57E98"/>
    <w:rsid w:val="59A8504A"/>
    <w:rsid w:val="59AA264A"/>
    <w:rsid w:val="59AB1E6D"/>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0493"/>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6F5EA"/>
    <w:rsid w:val="59D73FBD"/>
    <w:rsid w:val="59DA023C"/>
    <w:rsid w:val="59DB3FBC"/>
    <w:rsid w:val="59DC17B5"/>
    <w:rsid w:val="59E00900"/>
    <w:rsid w:val="59E15A83"/>
    <w:rsid w:val="59E209EE"/>
    <w:rsid w:val="59E3C3CB"/>
    <w:rsid w:val="59E63F2E"/>
    <w:rsid w:val="59E6521C"/>
    <w:rsid w:val="59E95A99"/>
    <w:rsid w:val="59EBE8B4"/>
    <w:rsid w:val="59EC4FEC"/>
    <w:rsid w:val="59ED1E39"/>
    <w:rsid w:val="59EF2BF1"/>
    <w:rsid w:val="59F5FC63"/>
    <w:rsid w:val="59F68050"/>
    <w:rsid w:val="59FF97F3"/>
    <w:rsid w:val="59FFBAC8"/>
    <w:rsid w:val="5A000D03"/>
    <w:rsid w:val="5A00C6FB"/>
    <w:rsid w:val="5A01B92D"/>
    <w:rsid w:val="5A01C051"/>
    <w:rsid w:val="5A0337FB"/>
    <w:rsid w:val="5A056B20"/>
    <w:rsid w:val="5A0774CE"/>
    <w:rsid w:val="5A0820B7"/>
    <w:rsid w:val="5A0B7BB5"/>
    <w:rsid w:val="5A0BDAA8"/>
    <w:rsid w:val="5A117515"/>
    <w:rsid w:val="5A12EA79"/>
    <w:rsid w:val="5A1385EC"/>
    <w:rsid w:val="5A140530"/>
    <w:rsid w:val="5A16963E"/>
    <w:rsid w:val="5A17417C"/>
    <w:rsid w:val="5A1C2EF4"/>
    <w:rsid w:val="5A1DBD90"/>
    <w:rsid w:val="5A1E08C4"/>
    <w:rsid w:val="5A1F81F4"/>
    <w:rsid w:val="5A20AB77"/>
    <w:rsid w:val="5A2147AD"/>
    <w:rsid w:val="5A2331AE"/>
    <w:rsid w:val="5A23CE4D"/>
    <w:rsid w:val="5A23D1A3"/>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A15C"/>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FF247"/>
    <w:rsid w:val="5A71DDEF"/>
    <w:rsid w:val="5A721690"/>
    <w:rsid w:val="5A77C71A"/>
    <w:rsid w:val="5A7833B7"/>
    <w:rsid w:val="5A78A44E"/>
    <w:rsid w:val="5A78E6BF"/>
    <w:rsid w:val="5A7A23B3"/>
    <w:rsid w:val="5A7CE8E9"/>
    <w:rsid w:val="5A7F160F"/>
    <w:rsid w:val="5A8509CD"/>
    <w:rsid w:val="5A8D4928"/>
    <w:rsid w:val="5A8F0C03"/>
    <w:rsid w:val="5A90B177"/>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12F2"/>
    <w:rsid w:val="5AA7A308"/>
    <w:rsid w:val="5AA7E46B"/>
    <w:rsid w:val="5AACE865"/>
    <w:rsid w:val="5AAF15EF"/>
    <w:rsid w:val="5AAFEBEC"/>
    <w:rsid w:val="5AB14F68"/>
    <w:rsid w:val="5AB21A7F"/>
    <w:rsid w:val="5AB46AE7"/>
    <w:rsid w:val="5AC577F8"/>
    <w:rsid w:val="5AC62EF8"/>
    <w:rsid w:val="5AC7D5C4"/>
    <w:rsid w:val="5AC8B512"/>
    <w:rsid w:val="5ACA7C61"/>
    <w:rsid w:val="5ACDF78E"/>
    <w:rsid w:val="5ACF85C3"/>
    <w:rsid w:val="5AD21B5E"/>
    <w:rsid w:val="5AD2615E"/>
    <w:rsid w:val="5AD2BFEB"/>
    <w:rsid w:val="5AD68479"/>
    <w:rsid w:val="5AD807F4"/>
    <w:rsid w:val="5AD842FE"/>
    <w:rsid w:val="5AD8B257"/>
    <w:rsid w:val="5ADA3E08"/>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13C30"/>
    <w:rsid w:val="5B325D56"/>
    <w:rsid w:val="5B336C51"/>
    <w:rsid w:val="5B350978"/>
    <w:rsid w:val="5B357DAE"/>
    <w:rsid w:val="5B382A6C"/>
    <w:rsid w:val="5B386B2E"/>
    <w:rsid w:val="5B3CE678"/>
    <w:rsid w:val="5B40D9A4"/>
    <w:rsid w:val="5B41415B"/>
    <w:rsid w:val="5B427EC9"/>
    <w:rsid w:val="5B4620BD"/>
    <w:rsid w:val="5B46602B"/>
    <w:rsid w:val="5B49201C"/>
    <w:rsid w:val="5B50BB3C"/>
    <w:rsid w:val="5B51555B"/>
    <w:rsid w:val="5B543BFD"/>
    <w:rsid w:val="5B54FEC1"/>
    <w:rsid w:val="5B557B0E"/>
    <w:rsid w:val="5B563920"/>
    <w:rsid w:val="5B566C7B"/>
    <w:rsid w:val="5B575699"/>
    <w:rsid w:val="5B5931A6"/>
    <w:rsid w:val="5B5C46C3"/>
    <w:rsid w:val="5B5EDFEE"/>
    <w:rsid w:val="5B5FB507"/>
    <w:rsid w:val="5B633E2A"/>
    <w:rsid w:val="5B66CF63"/>
    <w:rsid w:val="5B670604"/>
    <w:rsid w:val="5B67156F"/>
    <w:rsid w:val="5B6938B3"/>
    <w:rsid w:val="5B6A0B6D"/>
    <w:rsid w:val="5B6BF5EA"/>
    <w:rsid w:val="5B6C1A30"/>
    <w:rsid w:val="5B6C6711"/>
    <w:rsid w:val="5B6D800E"/>
    <w:rsid w:val="5B6DDF22"/>
    <w:rsid w:val="5B70D69A"/>
    <w:rsid w:val="5B710102"/>
    <w:rsid w:val="5B734A96"/>
    <w:rsid w:val="5B75094D"/>
    <w:rsid w:val="5B75F5F4"/>
    <w:rsid w:val="5B766014"/>
    <w:rsid w:val="5B76D9E0"/>
    <w:rsid w:val="5B77BFA1"/>
    <w:rsid w:val="5B793EA6"/>
    <w:rsid w:val="5B7E86AF"/>
    <w:rsid w:val="5B7F560D"/>
    <w:rsid w:val="5B84484F"/>
    <w:rsid w:val="5B85D501"/>
    <w:rsid w:val="5B85F804"/>
    <w:rsid w:val="5B87D0FE"/>
    <w:rsid w:val="5B898535"/>
    <w:rsid w:val="5B8CD932"/>
    <w:rsid w:val="5B8F2EBA"/>
    <w:rsid w:val="5B90C37E"/>
    <w:rsid w:val="5B932C92"/>
    <w:rsid w:val="5B9534BD"/>
    <w:rsid w:val="5B96EBB2"/>
    <w:rsid w:val="5B979A2D"/>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AB02A"/>
    <w:rsid w:val="5BAB75FC"/>
    <w:rsid w:val="5BAC9CA3"/>
    <w:rsid w:val="5BAF0930"/>
    <w:rsid w:val="5BAF9D73"/>
    <w:rsid w:val="5BAFD37F"/>
    <w:rsid w:val="5BB0F3A6"/>
    <w:rsid w:val="5BB2B6BD"/>
    <w:rsid w:val="5BB46809"/>
    <w:rsid w:val="5BB50C8A"/>
    <w:rsid w:val="5BB6A8BD"/>
    <w:rsid w:val="5BBC2E7E"/>
    <w:rsid w:val="5BBD39D8"/>
    <w:rsid w:val="5BBD3B71"/>
    <w:rsid w:val="5BBF17D2"/>
    <w:rsid w:val="5BC044EE"/>
    <w:rsid w:val="5BC06A92"/>
    <w:rsid w:val="5BC262E6"/>
    <w:rsid w:val="5BC2BF4D"/>
    <w:rsid w:val="5BC49C03"/>
    <w:rsid w:val="5BC4DAC1"/>
    <w:rsid w:val="5BC79979"/>
    <w:rsid w:val="5BC920A7"/>
    <w:rsid w:val="5BCBF7AF"/>
    <w:rsid w:val="5BCCD586"/>
    <w:rsid w:val="5BCD9D97"/>
    <w:rsid w:val="5BCDCEB7"/>
    <w:rsid w:val="5BCFAC7C"/>
    <w:rsid w:val="5BD78916"/>
    <w:rsid w:val="5BD8A6C5"/>
    <w:rsid w:val="5BDA4BDB"/>
    <w:rsid w:val="5BDC9369"/>
    <w:rsid w:val="5BDD2EB0"/>
    <w:rsid w:val="5BDE9D44"/>
    <w:rsid w:val="5BE15711"/>
    <w:rsid w:val="5BE33192"/>
    <w:rsid w:val="5BE45E22"/>
    <w:rsid w:val="5BE53E44"/>
    <w:rsid w:val="5BE59DF8"/>
    <w:rsid w:val="5BE683BB"/>
    <w:rsid w:val="5BE9EEBF"/>
    <w:rsid w:val="5BEB32AC"/>
    <w:rsid w:val="5BECEBFD"/>
    <w:rsid w:val="5BF524E8"/>
    <w:rsid w:val="5BF597F7"/>
    <w:rsid w:val="5BF602D4"/>
    <w:rsid w:val="5BF60B08"/>
    <w:rsid w:val="5BF7CE5D"/>
    <w:rsid w:val="5BF803F2"/>
    <w:rsid w:val="5BF94859"/>
    <w:rsid w:val="5BFA630E"/>
    <w:rsid w:val="5BFDF24F"/>
    <w:rsid w:val="5BFF6408"/>
    <w:rsid w:val="5BFFD3ED"/>
    <w:rsid w:val="5C039F0D"/>
    <w:rsid w:val="5C04ED17"/>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4F639"/>
    <w:rsid w:val="5C2B06FC"/>
    <w:rsid w:val="5C2B1835"/>
    <w:rsid w:val="5C2E9854"/>
    <w:rsid w:val="5C301792"/>
    <w:rsid w:val="5C324720"/>
    <w:rsid w:val="5C326932"/>
    <w:rsid w:val="5C33207F"/>
    <w:rsid w:val="5C342333"/>
    <w:rsid w:val="5C363674"/>
    <w:rsid w:val="5C368F22"/>
    <w:rsid w:val="5C382464"/>
    <w:rsid w:val="5C393BA5"/>
    <w:rsid w:val="5C3989EC"/>
    <w:rsid w:val="5C39BD64"/>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56BB"/>
    <w:rsid w:val="5C5B940E"/>
    <w:rsid w:val="5C5D1FA4"/>
    <w:rsid w:val="5C5DAE21"/>
    <w:rsid w:val="5C5F9657"/>
    <w:rsid w:val="5C615016"/>
    <w:rsid w:val="5C686E26"/>
    <w:rsid w:val="5C69B6F1"/>
    <w:rsid w:val="5C70518D"/>
    <w:rsid w:val="5C71AB8A"/>
    <w:rsid w:val="5C71CE28"/>
    <w:rsid w:val="5C724184"/>
    <w:rsid w:val="5C7275F7"/>
    <w:rsid w:val="5C7341A0"/>
    <w:rsid w:val="5C737FBB"/>
    <w:rsid w:val="5C73D2B2"/>
    <w:rsid w:val="5C7C3BA9"/>
    <w:rsid w:val="5C7C438F"/>
    <w:rsid w:val="5C7C4C7E"/>
    <w:rsid w:val="5C7F6555"/>
    <w:rsid w:val="5C7FE180"/>
    <w:rsid w:val="5C8207B2"/>
    <w:rsid w:val="5C837913"/>
    <w:rsid w:val="5C8507AF"/>
    <w:rsid w:val="5C857F09"/>
    <w:rsid w:val="5C867F05"/>
    <w:rsid w:val="5C8716BF"/>
    <w:rsid w:val="5C875E95"/>
    <w:rsid w:val="5C87A3AD"/>
    <w:rsid w:val="5C898DF6"/>
    <w:rsid w:val="5C8ACB85"/>
    <w:rsid w:val="5C8B1AAF"/>
    <w:rsid w:val="5C8BC242"/>
    <w:rsid w:val="5C8D39A3"/>
    <w:rsid w:val="5C910490"/>
    <w:rsid w:val="5C929DC7"/>
    <w:rsid w:val="5C95C153"/>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395D4"/>
    <w:rsid w:val="5CB41AA3"/>
    <w:rsid w:val="5CB523D8"/>
    <w:rsid w:val="5CB6129A"/>
    <w:rsid w:val="5CB79A5A"/>
    <w:rsid w:val="5CBB2067"/>
    <w:rsid w:val="5CBE166F"/>
    <w:rsid w:val="5CC299BD"/>
    <w:rsid w:val="5CC2C24F"/>
    <w:rsid w:val="5CC60DC8"/>
    <w:rsid w:val="5CC77C3C"/>
    <w:rsid w:val="5CC9D109"/>
    <w:rsid w:val="5CC9D17C"/>
    <w:rsid w:val="5CCA5852"/>
    <w:rsid w:val="5CCC0730"/>
    <w:rsid w:val="5CD001BD"/>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59156"/>
    <w:rsid w:val="5CF6932B"/>
    <w:rsid w:val="5CF6F967"/>
    <w:rsid w:val="5CF71EC9"/>
    <w:rsid w:val="5CF7D8A1"/>
    <w:rsid w:val="5CFA203E"/>
    <w:rsid w:val="5CFBE5D0"/>
    <w:rsid w:val="5CFC9CF2"/>
    <w:rsid w:val="5D0148A4"/>
    <w:rsid w:val="5D0271FB"/>
    <w:rsid w:val="5D052ADF"/>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D7A6D"/>
    <w:rsid w:val="5D1EF5F8"/>
    <w:rsid w:val="5D22F36B"/>
    <w:rsid w:val="5D264D3C"/>
    <w:rsid w:val="5D268104"/>
    <w:rsid w:val="5D2BD9D2"/>
    <w:rsid w:val="5D2D320C"/>
    <w:rsid w:val="5D2D4C0B"/>
    <w:rsid w:val="5D2E2FDC"/>
    <w:rsid w:val="5D31B080"/>
    <w:rsid w:val="5D32BD16"/>
    <w:rsid w:val="5D332DB9"/>
    <w:rsid w:val="5D338431"/>
    <w:rsid w:val="5D3985C3"/>
    <w:rsid w:val="5D3DDE79"/>
    <w:rsid w:val="5D3E97A7"/>
    <w:rsid w:val="5D3E9FB9"/>
    <w:rsid w:val="5D3EBF6F"/>
    <w:rsid w:val="5D3FE657"/>
    <w:rsid w:val="5D415C81"/>
    <w:rsid w:val="5D460E86"/>
    <w:rsid w:val="5D4617E8"/>
    <w:rsid w:val="5D466F9D"/>
    <w:rsid w:val="5D487737"/>
    <w:rsid w:val="5D502419"/>
    <w:rsid w:val="5D5043B3"/>
    <w:rsid w:val="5D516152"/>
    <w:rsid w:val="5D51AB67"/>
    <w:rsid w:val="5D51B21B"/>
    <w:rsid w:val="5D54164A"/>
    <w:rsid w:val="5D55A408"/>
    <w:rsid w:val="5D5616AC"/>
    <w:rsid w:val="5D588825"/>
    <w:rsid w:val="5D59439A"/>
    <w:rsid w:val="5D5AB92F"/>
    <w:rsid w:val="5D5AE78A"/>
    <w:rsid w:val="5D5B27BB"/>
    <w:rsid w:val="5D5B3F1C"/>
    <w:rsid w:val="5D5D655F"/>
    <w:rsid w:val="5D624A4E"/>
    <w:rsid w:val="5D63F173"/>
    <w:rsid w:val="5D6411C0"/>
    <w:rsid w:val="5D645434"/>
    <w:rsid w:val="5D69B3B8"/>
    <w:rsid w:val="5D6A6793"/>
    <w:rsid w:val="5D6C365D"/>
    <w:rsid w:val="5D6C9DA5"/>
    <w:rsid w:val="5D6D8D21"/>
    <w:rsid w:val="5D6E955F"/>
    <w:rsid w:val="5D6F7E7A"/>
    <w:rsid w:val="5D6FB9DA"/>
    <w:rsid w:val="5D743A05"/>
    <w:rsid w:val="5D75C37F"/>
    <w:rsid w:val="5D764174"/>
    <w:rsid w:val="5D772DD0"/>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33A06"/>
    <w:rsid w:val="5DA68D01"/>
    <w:rsid w:val="5DA7CFC6"/>
    <w:rsid w:val="5DA92984"/>
    <w:rsid w:val="5DA94150"/>
    <w:rsid w:val="5DAABD0B"/>
    <w:rsid w:val="5DACE35D"/>
    <w:rsid w:val="5DAE091F"/>
    <w:rsid w:val="5DAFBD99"/>
    <w:rsid w:val="5DB1795E"/>
    <w:rsid w:val="5DB183ED"/>
    <w:rsid w:val="5DB4F297"/>
    <w:rsid w:val="5DB58A92"/>
    <w:rsid w:val="5DB7FDF2"/>
    <w:rsid w:val="5DBF89CB"/>
    <w:rsid w:val="5DC08927"/>
    <w:rsid w:val="5DC25625"/>
    <w:rsid w:val="5DC34F2A"/>
    <w:rsid w:val="5DC3B087"/>
    <w:rsid w:val="5DC3CBC3"/>
    <w:rsid w:val="5DC42715"/>
    <w:rsid w:val="5DC7AA03"/>
    <w:rsid w:val="5DCCCFFF"/>
    <w:rsid w:val="5DD2E80D"/>
    <w:rsid w:val="5DD35BBA"/>
    <w:rsid w:val="5DD4641C"/>
    <w:rsid w:val="5DD730BD"/>
    <w:rsid w:val="5DD9B6B9"/>
    <w:rsid w:val="5DE024F3"/>
    <w:rsid w:val="5DE134DB"/>
    <w:rsid w:val="5DE14B5A"/>
    <w:rsid w:val="5DE57F00"/>
    <w:rsid w:val="5DE609C7"/>
    <w:rsid w:val="5DE809B1"/>
    <w:rsid w:val="5DE90B23"/>
    <w:rsid w:val="5DE950A4"/>
    <w:rsid w:val="5DF1D921"/>
    <w:rsid w:val="5DF2BCBF"/>
    <w:rsid w:val="5DF2F234"/>
    <w:rsid w:val="5DF4337B"/>
    <w:rsid w:val="5DF60CAD"/>
    <w:rsid w:val="5DF66CDA"/>
    <w:rsid w:val="5DF69E0B"/>
    <w:rsid w:val="5DF7D451"/>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BC81A"/>
    <w:rsid w:val="5E4C6EB2"/>
    <w:rsid w:val="5E4EB90E"/>
    <w:rsid w:val="5E50E803"/>
    <w:rsid w:val="5E52DB13"/>
    <w:rsid w:val="5E531B22"/>
    <w:rsid w:val="5E561DA0"/>
    <w:rsid w:val="5E574FD5"/>
    <w:rsid w:val="5E57A08A"/>
    <w:rsid w:val="5E5BA93C"/>
    <w:rsid w:val="5E5BC431"/>
    <w:rsid w:val="5E5F9E1E"/>
    <w:rsid w:val="5E5FDA2D"/>
    <w:rsid w:val="5E6028E8"/>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3156"/>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AE784"/>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5509E"/>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D31DF"/>
    <w:rsid w:val="5EFF0484"/>
    <w:rsid w:val="5EFF9625"/>
    <w:rsid w:val="5F02A9EF"/>
    <w:rsid w:val="5F03A87F"/>
    <w:rsid w:val="5F0431A0"/>
    <w:rsid w:val="5F0566BE"/>
    <w:rsid w:val="5F0608A9"/>
    <w:rsid w:val="5F08110F"/>
    <w:rsid w:val="5F086496"/>
    <w:rsid w:val="5F0A1546"/>
    <w:rsid w:val="5F0A1684"/>
    <w:rsid w:val="5F0BFE00"/>
    <w:rsid w:val="5F0C8F68"/>
    <w:rsid w:val="5F0DB6D2"/>
    <w:rsid w:val="5F0ECC32"/>
    <w:rsid w:val="5F0F60BB"/>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9EF78"/>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EAF0B"/>
    <w:rsid w:val="5F6F7760"/>
    <w:rsid w:val="5F76028A"/>
    <w:rsid w:val="5F763A35"/>
    <w:rsid w:val="5F7788FA"/>
    <w:rsid w:val="5F78ECB0"/>
    <w:rsid w:val="5F7A4AF1"/>
    <w:rsid w:val="5F7B1FFC"/>
    <w:rsid w:val="5F7C540D"/>
    <w:rsid w:val="5F807315"/>
    <w:rsid w:val="5F811503"/>
    <w:rsid w:val="5F81928C"/>
    <w:rsid w:val="5F81CBD0"/>
    <w:rsid w:val="5F836945"/>
    <w:rsid w:val="5F83C903"/>
    <w:rsid w:val="5F8445AB"/>
    <w:rsid w:val="5F86BF12"/>
    <w:rsid w:val="5F874041"/>
    <w:rsid w:val="5F87F372"/>
    <w:rsid w:val="5F883C11"/>
    <w:rsid w:val="5F89282B"/>
    <w:rsid w:val="5F89BDA6"/>
    <w:rsid w:val="5F8AA250"/>
    <w:rsid w:val="5F8BE9BA"/>
    <w:rsid w:val="5F8C759C"/>
    <w:rsid w:val="5F8E3AEF"/>
    <w:rsid w:val="5F8F49F5"/>
    <w:rsid w:val="5F8FE2C7"/>
    <w:rsid w:val="5F9193EB"/>
    <w:rsid w:val="5F965914"/>
    <w:rsid w:val="5F979F3B"/>
    <w:rsid w:val="5F97DABE"/>
    <w:rsid w:val="5F991BBD"/>
    <w:rsid w:val="5F9B41F9"/>
    <w:rsid w:val="5F9B5DFB"/>
    <w:rsid w:val="5F9C3E8C"/>
    <w:rsid w:val="5F9C88E3"/>
    <w:rsid w:val="5F9CA210"/>
    <w:rsid w:val="5F9CA4A4"/>
    <w:rsid w:val="5F9E63E6"/>
    <w:rsid w:val="5F9E870B"/>
    <w:rsid w:val="5F9FB940"/>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5F15E"/>
    <w:rsid w:val="5FC6228B"/>
    <w:rsid w:val="5FC70A6B"/>
    <w:rsid w:val="5FC7463F"/>
    <w:rsid w:val="5FC80494"/>
    <w:rsid w:val="5FCC7DC2"/>
    <w:rsid w:val="5FCD6ECF"/>
    <w:rsid w:val="5FCEF2E9"/>
    <w:rsid w:val="5FCF6DFC"/>
    <w:rsid w:val="5FD2D445"/>
    <w:rsid w:val="5FD2D4ED"/>
    <w:rsid w:val="5FD3D4CF"/>
    <w:rsid w:val="5FD99F80"/>
    <w:rsid w:val="5FDBCBE2"/>
    <w:rsid w:val="5FDD15A3"/>
    <w:rsid w:val="5FDF1157"/>
    <w:rsid w:val="5FE0E3D9"/>
    <w:rsid w:val="5FE2AC64"/>
    <w:rsid w:val="5FE58250"/>
    <w:rsid w:val="5FE762BF"/>
    <w:rsid w:val="5FEC12AE"/>
    <w:rsid w:val="5FEC545F"/>
    <w:rsid w:val="5FEC6BB1"/>
    <w:rsid w:val="5FED0161"/>
    <w:rsid w:val="5FEF48CA"/>
    <w:rsid w:val="5FEFC159"/>
    <w:rsid w:val="5FF18D12"/>
    <w:rsid w:val="5FF2FEFD"/>
    <w:rsid w:val="5FF7481F"/>
    <w:rsid w:val="5FF8252E"/>
    <w:rsid w:val="5FF84037"/>
    <w:rsid w:val="5FF87309"/>
    <w:rsid w:val="5FFA522A"/>
    <w:rsid w:val="5FFC8B2C"/>
    <w:rsid w:val="5FFF2757"/>
    <w:rsid w:val="5FFF4065"/>
    <w:rsid w:val="60021AB4"/>
    <w:rsid w:val="6004714A"/>
    <w:rsid w:val="60068E7F"/>
    <w:rsid w:val="6006B37B"/>
    <w:rsid w:val="600C96E6"/>
    <w:rsid w:val="60112885"/>
    <w:rsid w:val="6012623A"/>
    <w:rsid w:val="6012765C"/>
    <w:rsid w:val="6012EF1C"/>
    <w:rsid w:val="60150C71"/>
    <w:rsid w:val="601582A7"/>
    <w:rsid w:val="601624D7"/>
    <w:rsid w:val="601700C9"/>
    <w:rsid w:val="601AAF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0C38E"/>
    <w:rsid w:val="60446077"/>
    <w:rsid w:val="60473596"/>
    <w:rsid w:val="6051B731"/>
    <w:rsid w:val="6054670D"/>
    <w:rsid w:val="60559598"/>
    <w:rsid w:val="6055C7EA"/>
    <w:rsid w:val="60561DD7"/>
    <w:rsid w:val="60584D8A"/>
    <w:rsid w:val="605929EA"/>
    <w:rsid w:val="605DAC97"/>
    <w:rsid w:val="605DEA6C"/>
    <w:rsid w:val="6060BE0D"/>
    <w:rsid w:val="6065C369"/>
    <w:rsid w:val="6065C7DE"/>
    <w:rsid w:val="60664A89"/>
    <w:rsid w:val="606A106B"/>
    <w:rsid w:val="606A5866"/>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8CA5AB"/>
    <w:rsid w:val="60919CA3"/>
    <w:rsid w:val="6094AB8B"/>
    <w:rsid w:val="60950008"/>
    <w:rsid w:val="6095FB94"/>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DDB67"/>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7233"/>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1FE030"/>
    <w:rsid w:val="61226D43"/>
    <w:rsid w:val="6123EBBE"/>
    <w:rsid w:val="61251FDC"/>
    <w:rsid w:val="6126165B"/>
    <w:rsid w:val="612702A1"/>
    <w:rsid w:val="61283F54"/>
    <w:rsid w:val="61288D46"/>
    <w:rsid w:val="6128D4B3"/>
    <w:rsid w:val="612958F3"/>
    <w:rsid w:val="612A33B2"/>
    <w:rsid w:val="612AFEC7"/>
    <w:rsid w:val="612C3E93"/>
    <w:rsid w:val="613399F8"/>
    <w:rsid w:val="61347D41"/>
    <w:rsid w:val="613530FE"/>
    <w:rsid w:val="613ACCAC"/>
    <w:rsid w:val="6142D2B8"/>
    <w:rsid w:val="61453836"/>
    <w:rsid w:val="6146EB1E"/>
    <w:rsid w:val="6148A5B4"/>
    <w:rsid w:val="614A8452"/>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42B43"/>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9D86AB"/>
    <w:rsid w:val="61A1F200"/>
    <w:rsid w:val="61A24399"/>
    <w:rsid w:val="61A2CA21"/>
    <w:rsid w:val="61A4B145"/>
    <w:rsid w:val="61A4F47F"/>
    <w:rsid w:val="61A76E70"/>
    <w:rsid w:val="61AB5815"/>
    <w:rsid w:val="61ACF7E7"/>
    <w:rsid w:val="61AEE8D7"/>
    <w:rsid w:val="61AEF8E6"/>
    <w:rsid w:val="61B03EA5"/>
    <w:rsid w:val="61B1E52A"/>
    <w:rsid w:val="61B60498"/>
    <w:rsid w:val="61B63934"/>
    <w:rsid w:val="61B8B6B7"/>
    <w:rsid w:val="61BBE68E"/>
    <w:rsid w:val="61BC84CA"/>
    <w:rsid w:val="61BD1F32"/>
    <w:rsid w:val="61BFA3C2"/>
    <w:rsid w:val="61C206DE"/>
    <w:rsid w:val="61C52B0E"/>
    <w:rsid w:val="61C583CC"/>
    <w:rsid w:val="61C99B48"/>
    <w:rsid w:val="61CCCEE2"/>
    <w:rsid w:val="61CF8BCA"/>
    <w:rsid w:val="61D092FC"/>
    <w:rsid w:val="61D27803"/>
    <w:rsid w:val="61D35169"/>
    <w:rsid w:val="61D3C036"/>
    <w:rsid w:val="61D439CF"/>
    <w:rsid w:val="61D5B16E"/>
    <w:rsid w:val="61D6A94E"/>
    <w:rsid w:val="61D79676"/>
    <w:rsid w:val="61D9D60C"/>
    <w:rsid w:val="61D9F0BA"/>
    <w:rsid w:val="61DA2A08"/>
    <w:rsid w:val="61DA3CF6"/>
    <w:rsid w:val="61DE67ED"/>
    <w:rsid w:val="61DEC804"/>
    <w:rsid w:val="61E376CC"/>
    <w:rsid w:val="61E48E7F"/>
    <w:rsid w:val="61E6D21B"/>
    <w:rsid w:val="61E767E9"/>
    <w:rsid w:val="61E7F4DF"/>
    <w:rsid w:val="61E9F9B2"/>
    <w:rsid w:val="61EB140D"/>
    <w:rsid w:val="61EBBFA0"/>
    <w:rsid w:val="61ED1B92"/>
    <w:rsid w:val="61EE7C32"/>
    <w:rsid w:val="61EF4F05"/>
    <w:rsid w:val="61F011B1"/>
    <w:rsid w:val="61F4B14B"/>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9CA11"/>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1B8D9"/>
    <w:rsid w:val="62429797"/>
    <w:rsid w:val="6242A2C2"/>
    <w:rsid w:val="6243DF6F"/>
    <w:rsid w:val="6244012E"/>
    <w:rsid w:val="6244B1C5"/>
    <w:rsid w:val="62472CFD"/>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23A1F"/>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8F7B3D"/>
    <w:rsid w:val="6293C454"/>
    <w:rsid w:val="6294C932"/>
    <w:rsid w:val="629D5148"/>
    <w:rsid w:val="629F4280"/>
    <w:rsid w:val="629F7DAB"/>
    <w:rsid w:val="629F8E08"/>
    <w:rsid w:val="62A10137"/>
    <w:rsid w:val="62A14BBA"/>
    <w:rsid w:val="62A1ABFB"/>
    <w:rsid w:val="62A22523"/>
    <w:rsid w:val="62A5A7B5"/>
    <w:rsid w:val="62A5D41A"/>
    <w:rsid w:val="62A5DA0A"/>
    <w:rsid w:val="62A63A4A"/>
    <w:rsid w:val="62A882FA"/>
    <w:rsid w:val="62AA5358"/>
    <w:rsid w:val="62ABF846"/>
    <w:rsid w:val="62AE85C0"/>
    <w:rsid w:val="62B0199D"/>
    <w:rsid w:val="62B1CF8A"/>
    <w:rsid w:val="62B3380B"/>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6B7EA"/>
    <w:rsid w:val="62E8D603"/>
    <w:rsid w:val="62EE449C"/>
    <w:rsid w:val="62F14959"/>
    <w:rsid w:val="62F2B449"/>
    <w:rsid w:val="62F5F12B"/>
    <w:rsid w:val="62F7688F"/>
    <w:rsid w:val="62F78761"/>
    <w:rsid w:val="62F8BFCF"/>
    <w:rsid w:val="62F8F6F9"/>
    <w:rsid w:val="62FAB1BC"/>
    <w:rsid w:val="62FCED1E"/>
    <w:rsid w:val="62FF20DD"/>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8E02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496C"/>
    <w:rsid w:val="6347D18D"/>
    <w:rsid w:val="634CA560"/>
    <w:rsid w:val="634E71C1"/>
    <w:rsid w:val="634E8BE4"/>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04BC"/>
    <w:rsid w:val="637EDFC5"/>
    <w:rsid w:val="637EE541"/>
    <w:rsid w:val="6383389A"/>
    <w:rsid w:val="63844DAC"/>
    <w:rsid w:val="6385F216"/>
    <w:rsid w:val="63862358"/>
    <w:rsid w:val="63877074"/>
    <w:rsid w:val="63881280"/>
    <w:rsid w:val="6389D3A9"/>
    <w:rsid w:val="638C40B0"/>
    <w:rsid w:val="638E247E"/>
    <w:rsid w:val="638F8068"/>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BC82C2"/>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2084"/>
    <w:rsid w:val="63DD9AAF"/>
    <w:rsid w:val="63DF708F"/>
    <w:rsid w:val="63E15B8D"/>
    <w:rsid w:val="63E189F7"/>
    <w:rsid w:val="63E4A89A"/>
    <w:rsid w:val="63EB78B8"/>
    <w:rsid w:val="63EB80FE"/>
    <w:rsid w:val="63ED0682"/>
    <w:rsid w:val="63ED2042"/>
    <w:rsid w:val="63ED3D6A"/>
    <w:rsid w:val="63EDB7E7"/>
    <w:rsid w:val="63F0184B"/>
    <w:rsid w:val="63F42129"/>
    <w:rsid w:val="63F4AAC5"/>
    <w:rsid w:val="63F7CC1E"/>
    <w:rsid w:val="63F81B78"/>
    <w:rsid w:val="63FCF912"/>
    <w:rsid w:val="63FD1E5B"/>
    <w:rsid w:val="6401FFC2"/>
    <w:rsid w:val="64035817"/>
    <w:rsid w:val="64037094"/>
    <w:rsid w:val="64047338"/>
    <w:rsid w:val="64089148"/>
    <w:rsid w:val="6409747D"/>
    <w:rsid w:val="640C5916"/>
    <w:rsid w:val="640FCB20"/>
    <w:rsid w:val="6411BEF8"/>
    <w:rsid w:val="6413BB36"/>
    <w:rsid w:val="641480A5"/>
    <w:rsid w:val="6416E972"/>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24CC6"/>
    <w:rsid w:val="644A5D54"/>
    <w:rsid w:val="644C4F04"/>
    <w:rsid w:val="644E781A"/>
    <w:rsid w:val="644E8C4A"/>
    <w:rsid w:val="644EA69E"/>
    <w:rsid w:val="644F5200"/>
    <w:rsid w:val="6452CE43"/>
    <w:rsid w:val="6454FC8A"/>
    <w:rsid w:val="6456C807"/>
    <w:rsid w:val="64578047"/>
    <w:rsid w:val="6457C3BD"/>
    <w:rsid w:val="64588B95"/>
    <w:rsid w:val="64599D26"/>
    <w:rsid w:val="6459D4E4"/>
    <w:rsid w:val="645BE97D"/>
    <w:rsid w:val="645C5336"/>
    <w:rsid w:val="645C5C3E"/>
    <w:rsid w:val="645CFC0A"/>
    <w:rsid w:val="645EB18D"/>
    <w:rsid w:val="646174A0"/>
    <w:rsid w:val="6468EEB7"/>
    <w:rsid w:val="646BA933"/>
    <w:rsid w:val="646C7A24"/>
    <w:rsid w:val="646E0F04"/>
    <w:rsid w:val="64711CD1"/>
    <w:rsid w:val="6472DC06"/>
    <w:rsid w:val="64743D94"/>
    <w:rsid w:val="64771CF2"/>
    <w:rsid w:val="64789E72"/>
    <w:rsid w:val="647AA687"/>
    <w:rsid w:val="647BC322"/>
    <w:rsid w:val="647E136B"/>
    <w:rsid w:val="647E1A6D"/>
    <w:rsid w:val="647E6352"/>
    <w:rsid w:val="647ED93E"/>
    <w:rsid w:val="64815AEB"/>
    <w:rsid w:val="64823C20"/>
    <w:rsid w:val="6482B18E"/>
    <w:rsid w:val="6484416E"/>
    <w:rsid w:val="6484B8BD"/>
    <w:rsid w:val="64851319"/>
    <w:rsid w:val="64858CFA"/>
    <w:rsid w:val="64862398"/>
    <w:rsid w:val="648A4CF9"/>
    <w:rsid w:val="648B1B61"/>
    <w:rsid w:val="648D8CF1"/>
    <w:rsid w:val="648EB490"/>
    <w:rsid w:val="648F2F04"/>
    <w:rsid w:val="648F73F8"/>
    <w:rsid w:val="6490BBA7"/>
    <w:rsid w:val="6491C24A"/>
    <w:rsid w:val="64927143"/>
    <w:rsid w:val="649293A0"/>
    <w:rsid w:val="64939C54"/>
    <w:rsid w:val="6493D9E9"/>
    <w:rsid w:val="64953FD4"/>
    <w:rsid w:val="649673C6"/>
    <w:rsid w:val="649B138F"/>
    <w:rsid w:val="649FD82F"/>
    <w:rsid w:val="64A006B6"/>
    <w:rsid w:val="64A194B9"/>
    <w:rsid w:val="64A31B98"/>
    <w:rsid w:val="64A3FB0C"/>
    <w:rsid w:val="64A475C0"/>
    <w:rsid w:val="64A49D1E"/>
    <w:rsid w:val="64A4A6BB"/>
    <w:rsid w:val="64A677D1"/>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D1C4"/>
    <w:rsid w:val="64D1F274"/>
    <w:rsid w:val="64D7297C"/>
    <w:rsid w:val="64D87F87"/>
    <w:rsid w:val="64D8B26D"/>
    <w:rsid w:val="64D92E94"/>
    <w:rsid w:val="64D96044"/>
    <w:rsid w:val="64D97045"/>
    <w:rsid w:val="64DA2F95"/>
    <w:rsid w:val="64DAA1F8"/>
    <w:rsid w:val="64DCA6DC"/>
    <w:rsid w:val="64DE4D57"/>
    <w:rsid w:val="64DE5F0D"/>
    <w:rsid w:val="64E269D3"/>
    <w:rsid w:val="64E68149"/>
    <w:rsid w:val="64E78147"/>
    <w:rsid w:val="64E8C903"/>
    <w:rsid w:val="64EA360E"/>
    <w:rsid w:val="64EB8B93"/>
    <w:rsid w:val="64ECC35F"/>
    <w:rsid w:val="64ED306E"/>
    <w:rsid w:val="64EE47B1"/>
    <w:rsid w:val="64EE85DF"/>
    <w:rsid w:val="64F9B9AB"/>
    <w:rsid w:val="64FA4AA4"/>
    <w:rsid w:val="64FB7F1B"/>
    <w:rsid w:val="64FC9BE7"/>
    <w:rsid w:val="64FFC25A"/>
    <w:rsid w:val="6500A42D"/>
    <w:rsid w:val="6503B164"/>
    <w:rsid w:val="65068324"/>
    <w:rsid w:val="65071009"/>
    <w:rsid w:val="6509F253"/>
    <w:rsid w:val="650B6B14"/>
    <w:rsid w:val="650EAC2B"/>
    <w:rsid w:val="650EB4BB"/>
    <w:rsid w:val="651157E8"/>
    <w:rsid w:val="6514F787"/>
    <w:rsid w:val="6516E7CC"/>
    <w:rsid w:val="6518828A"/>
    <w:rsid w:val="6518A8AC"/>
    <w:rsid w:val="6519BD2D"/>
    <w:rsid w:val="651AC6B3"/>
    <w:rsid w:val="651DD301"/>
    <w:rsid w:val="651DDF08"/>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1A752"/>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EC38E"/>
    <w:rsid w:val="655F8CEF"/>
    <w:rsid w:val="65605502"/>
    <w:rsid w:val="65606057"/>
    <w:rsid w:val="65608551"/>
    <w:rsid w:val="65637A25"/>
    <w:rsid w:val="65668E32"/>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9BEA6"/>
    <w:rsid w:val="659A73D1"/>
    <w:rsid w:val="659BC403"/>
    <w:rsid w:val="659CE1EF"/>
    <w:rsid w:val="65A164B7"/>
    <w:rsid w:val="65A2FA8D"/>
    <w:rsid w:val="65A42742"/>
    <w:rsid w:val="65A4D79A"/>
    <w:rsid w:val="65AD78EC"/>
    <w:rsid w:val="65AE04E4"/>
    <w:rsid w:val="65AFC95E"/>
    <w:rsid w:val="65B1637D"/>
    <w:rsid w:val="65B182F8"/>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C7CFD"/>
    <w:rsid w:val="65CE3EA2"/>
    <w:rsid w:val="65CF686F"/>
    <w:rsid w:val="65D110CF"/>
    <w:rsid w:val="65D15429"/>
    <w:rsid w:val="65D19E0F"/>
    <w:rsid w:val="65D3EFB6"/>
    <w:rsid w:val="65D7AC48"/>
    <w:rsid w:val="65DEEA29"/>
    <w:rsid w:val="65DFC560"/>
    <w:rsid w:val="65E149CB"/>
    <w:rsid w:val="65E4DDD7"/>
    <w:rsid w:val="65EA9095"/>
    <w:rsid w:val="65EC9CAC"/>
    <w:rsid w:val="65ED1FE6"/>
    <w:rsid w:val="65EDFAAF"/>
    <w:rsid w:val="65EFDDA7"/>
    <w:rsid w:val="65F3576F"/>
    <w:rsid w:val="65F3C6F0"/>
    <w:rsid w:val="65F40275"/>
    <w:rsid w:val="65F4B0BB"/>
    <w:rsid w:val="65F5DF2A"/>
    <w:rsid w:val="65F761C5"/>
    <w:rsid w:val="65FD7149"/>
    <w:rsid w:val="6604B384"/>
    <w:rsid w:val="660642C2"/>
    <w:rsid w:val="66067068"/>
    <w:rsid w:val="6608B5E0"/>
    <w:rsid w:val="6609E052"/>
    <w:rsid w:val="660A03AE"/>
    <w:rsid w:val="660B5555"/>
    <w:rsid w:val="660BA857"/>
    <w:rsid w:val="660C6197"/>
    <w:rsid w:val="660C8A9E"/>
    <w:rsid w:val="660D486B"/>
    <w:rsid w:val="66100B6E"/>
    <w:rsid w:val="66102D76"/>
    <w:rsid w:val="66105D46"/>
    <w:rsid w:val="6610CB18"/>
    <w:rsid w:val="6611AEEB"/>
    <w:rsid w:val="6612EB37"/>
    <w:rsid w:val="66134A0D"/>
    <w:rsid w:val="6615F564"/>
    <w:rsid w:val="66160C8A"/>
    <w:rsid w:val="66194BDA"/>
    <w:rsid w:val="661E6D28"/>
    <w:rsid w:val="661E9776"/>
    <w:rsid w:val="6621D9C4"/>
    <w:rsid w:val="6625FDF6"/>
    <w:rsid w:val="66261F03"/>
    <w:rsid w:val="6626698B"/>
    <w:rsid w:val="66294B62"/>
    <w:rsid w:val="66296BE5"/>
    <w:rsid w:val="662A16A0"/>
    <w:rsid w:val="662C08DD"/>
    <w:rsid w:val="66351A29"/>
    <w:rsid w:val="6636035E"/>
    <w:rsid w:val="66361F01"/>
    <w:rsid w:val="663A1E8D"/>
    <w:rsid w:val="663E20A0"/>
    <w:rsid w:val="6640DB21"/>
    <w:rsid w:val="66412B99"/>
    <w:rsid w:val="6642F046"/>
    <w:rsid w:val="66438C75"/>
    <w:rsid w:val="664517CC"/>
    <w:rsid w:val="66460DF5"/>
    <w:rsid w:val="6647EC2D"/>
    <w:rsid w:val="66485EC0"/>
    <w:rsid w:val="66486A94"/>
    <w:rsid w:val="66487081"/>
    <w:rsid w:val="664A4FBE"/>
    <w:rsid w:val="664D18DE"/>
    <w:rsid w:val="664D9E29"/>
    <w:rsid w:val="664DCFD0"/>
    <w:rsid w:val="664E3DCB"/>
    <w:rsid w:val="66508D5B"/>
    <w:rsid w:val="66532519"/>
    <w:rsid w:val="665792D0"/>
    <w:rsid w:val="6658C0F9"/>
    <w:rsid w:val="6658DB2F"/>
    <w:rsid w:val="665E7A7E"/>
    <w:rsid w:val="665E9B67"/>
    <w:rsid w:val="66608B97"/>
    <w:rsid w:val="6664C41F"/>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C9F05"/>
    <w:rsid w:val="667D0EF7"/>
    <w:rsid w:val="667D6FD1"/>
    <w:rsid w:val="667DAC1A"/>
    <w:rsid w:val="667E01E0"/>
    <w:rsid w:val="667E20D8"/>
    <w:rsid w:val="66836E0F"/>
    <w:rsid w:val="6683E61B"/>
    <w:rsid w:val="66865351"/>
    <w:rsid w:val="6686F674"/>
    <w:rsid w:val="669234B6"/>
    <w:rsid w:val="66950389"/>
    <w:rsid w:val="6696A0E3"/>
    <w:rsid w:val="6698FAA3"/>
    <w:rsid w:val="66990DA9"/>
    <w:rsid w:val="669E045A"/>
    <w:rsid w:val="669EB2FB"/>
    <w:rsid w:val="66A14848"/>
    <w:rsid w:val="66A52638"/>
    <w:rsid w:val="66A8401B"/>
    <w:rsid w:val="66AAD01C"/>
    <w:rsid w:val="66AB18E8"/>
    <w:rsid w:val="66AD132D"/>
    <w:rsid w:val="66AD3DBC"/>
    <w:rsid w:val="66B14758"/>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B2026"/>
    <w:rsid w:val="66DD8241"/>
    <w:rsid w:val="66E60AB9"/>
    <w:rsid w:val="66E6FFB4"/>
    <w:rsid w:val="66EB1C7F"/>
    <w:rsid w:val="66ED5317"/>
    <w:rsid w:val="66EF5A74"/>
    <w:rsid w:val="66F42C7B"/>
    <w:rsid w:val="66F5E7D9"/>
    <w:rsid w:val="66F898EA"/>
    <w:rsid w:val="66FB1351"/>
    <w:rsid w:val="66FCF50C"/>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4DF6"/>
    <w:rsid w:val="6774D137"/>
    <w:rsid w:val="6775309B"/>
    <w:rsid w:val="6775FE16"/>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D09CC"/>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1CEBE"/>
    <w:rsid w:val="67D62C86"/>
    <w:rsid w:val="67DB6A2B"/>
    <w:rsid w:val="67DCEE6F"/>
    <w:rsid w:val="67E19228"/>
    <w:rsid w:val="67E260BA"/>
    <w:rsid w:val="67E28B13"/>
    <w:rsid w:val="67E319CD"/>
    <w:rsid w:val="67E84F12"/>
    <w:rsid w:val="67ECD7BD"/>
    <w:rsid w:val="67ED3859"/>
    <w:rsid w:val="67F123A7"/>
    <w:rsid w:val="67F21B22"/>
    <w:rsid w:val="67F3DF5D"/>
    <w:rsid w:val="67F4838F"/>
    <w:rsid w:val="67F487F5"/>
    <w:rsid w:val="67F58D7E"/>
    <w:rsid w:val="67F862E7"/>
    <w:rsid w:val="67F99B38"/>
    <w:rsid w:val="67FB6B46"/>
    <w:rsid w:val="67FB9D9D"/>
    <w:rsid w:val="67FE7C6B"/>
    <w:rsid w:val="68016025"/>
    <w:rsid w:val="6802FBEF"/>
    <w:rsid w:val="6803EC9E"/>
    <w:rsid w:val="6804C9C7"/>
    <w:rsid w:val="6805983D"/>
    <w:rsid w:val="68074384"/>
    <w:rsid w:val="6808E722"/>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27A77"/>
    <w:rsid w:val="683473A6"/>
    <w:rsid w:val="68357C07"/>
    <w:rsid w:val="68366DB7"/>
    <w:rsid w:val="6836BCFA"/>
    <w:rsid w:val="68398BAF"/>
    <w:rsid w:val="6839B2F8"/>
    <w:rsid w:val="683CF546"/>
    <w:rsid w:val="683D5A5B"/>
    <w:rsid w:val="683E153D"/>
    <w:rsid w:val="683E3F3E"/>
    <w:rsid w:val="683E60B3"/>
    <w:rsid w:val="68401745"/>
    <w:rsid w:val="684465F7"/>
    <w:rsid w:val="6846E98C"/>
    <w:rsid w:val="6846EF12"/>
    <w:rsid w:val="68476EBC"/>
    <w:rsid w:val="684808C8"/>
    <w:rsid w:val="684844AC"/>
    <w:rsid w:val="6848A992"/>
    <w:rsid w:val="684BF659"/>
    <w:rsid w:val="684D7466"/>
    <w:rsid w:val="684DE0EC"/>
    <w:rsid w:val="684ED570"/>
    <w:rsid w:val="6854F462"/>
    <w:rsid w:val="6855B789"/>
    <w:rsid w:val="68564B3E"/>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680B8"/>
    <w:rsid w:val="687A6CDB"/>
    <w:rsid w:val="687A9CBF"/>
    <w:rsid w:val="687BAA16"/>
    <w:rsid w:val="687D2AE7"/>
    <w:rsid w:val="68832417"/>
    <w:rsid w:val="68848E8A"/>
    <w:rsid w:val="6884B897"/>
    <w:rsid w:val="6885C1B1"/>
    <w:rsid w:val="6885DD16"/>
    <w:rsid w:val="688891B2"/>
    <w:rsid w:val="6889CB42"/>
    <w:rsid w:val="688AC7F4"/>
    <w:rsid w:val="688E0EDE"/>
    <w:rsid w:val="6892B0E5"/>
    <w:rsid w:val="6893B89E"/>
    <w:rsid w:val="6894C116"/>
    <w:rsid w:val="68970309"/>
    <w:rsid w:val="68988A4C"/>
    <w:rsid w:val="689B999C"/>
    <w:rsid w:val="689D3542"/>
    <w:rsid w:val="68A18200"/>
    <w:rsid w:val="68A2743B"/>
    <w:rsid w:val="68A4B028"/>
    <w:rsid w:val="68A51042"/>
    <w:rsid w:val="68A65959"/>
    <w:rsid w:val="68A700AF"/>
    <w:rsid w:val="68A81478"/>
    <w:rsid w:val="68A95141"/>
    <w:rsid w:val="68A9AD46"/>
    <w:rsid w:val="68AC1EA8"/>
    <w:rsid w:val="68AD2B85"/>
    <w:rsid w:val="68B09048"/>
    <w:rsid w:val="68B0D4C9"/>
    <w:rsid w:val="68B72D2D"/>
    <w:rsid w:val="68B81C7A"/>
    <w:rsid w:val="68BD054B"/>
    <w:rsid w:val="68BEBA02"/>
    <w:rsid w:val="68BED35F"/>
    <w:rsid w:val="68C2D65C"/>
    <w:rsid w:val="68C40806"/>
    <w:rsid w:val="68CDB9E4"/>
    <w:rsid w:val="68CDEBD0"/>
    <w:rsid w:val="68CE2BEC"/>
    <w:rsid w:val="68CE5F76"/>
    <w:rsid w:val="68CFD636"/>
    <w:rsid w:val="68D0481B"/>
    <w:rsid w:val="68D0C2A0"/>
    <w:rsid w:val="68D1E75B"/>
    <w:rsid w:val="68D34032"/>
    <w:rsid w:val="68D35C4C"/>
    <w:rsid w:val="68D4483B"/>
    <w:rsid w:val="68D62ADF"/>
    <w:rsid w:val="68DA1465"/>
    <w:rsid w:val="68E11FE3"/>
    <w:rsid w:val="68E133C2"/>
    <w:rsid w:val="68E2B711"/>
    <w:rsid w:val="68E46259"/>
    <w:rsid w:val="68E53B58"/>
    <w:rsid w:val="68E6F336"/>
    <w:rsid w:val="68E80346"/>
    <w:rsid w:val="68E9ACA6"/>
    <w:rsid w:val="68EAE5C8"/>
    <w:rsid w:val="68EB0FB8"/>
    <w:rsid w:val="68EB16B2"/>
    <w:rsid w:val="68EC1AFC"/>
    <w:rsid w:val="68EF75D7"/>
    <w:rsid w:val="68F2505A"/>
    <w:rsid w:val="68F253DD"/>
    <w:rsid w:val="68F2BAB2"/>
    <w:rsid w:val="68F2D020"/>
    <w:rsid w:val="68F756C7"/>
    <w:rsid w:val="68F90C77"/>
    <w:rsid w:val="68F9EFBD"/>
    <w:rsid w:val="68FC4DF7"/>
    <w:rsid w:val="68FDEA3F"/>
    <w:rsid w:val="68FF9B7A"/>
    <w:rsid w:val="69045281"/>
    <w:rsid w:val="69045682"/>
    <w:rsid w:val="6905AB75"/>
    <w:rsid w:val="69093A1D"/>
    <w:rsid w:val="690B961A"/>
    <w:rsid w:val="690BA0B6"/>
    <w:rsid w:val="690E7A52"/>
    <w:rsid w:val="69102D76"/>
    <w:rsid w:val="691289EA"/>
    <w:rsid w:val="69134C57"/>
    <w:rsid w:val="6914E210"/>
    <w:rsid w:val="69185071"/>
    <w:rsid w:val="691A78A8"/>
    <w:rsid w:val="691EE7FB"/>
    <w:rsid w:val="691FFB32"/>
    <w:rsid w:val="6922285E"/>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257A"/>
    <w:rsid w:val="6946409D"/>
    <w:rsid w:val="694694E6"/>
    <w:rsid w:val="69483CFE"/>
    <w:rsid w:val="6948EC45"/>
    <w:rsid w:val="694CD117"/>
    <w:rsid w:val="694E5BC7"/>
    <w:rsid w:val="694E8F35"/>
    <w:rsid w:val="695293E9"/>
    <w:rsid w:val="69534B68"/>
    <w:rsid w:val="6954FD55"/>
    <w:rsid w:val="69558DE8"/>
    <w:rsid w:val="6955FDB7"/>
    <w:rsid w:val="69561E94"/>
    <w:rsid w:val="695786AE"/>
    <w:rsid w:val="6958E30B"/>
    <w:rsid w:val="69599C38"/>
    <w:rsid w:val="695C7424"/>
    <w:rsid w:val="695F20B0"/>
    <w:rsid w:val="69600EE6"/>
    <w:rsid w:val="696162A0"/>
    <w:rsid w:val="69620B1D"/>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D402B"/>
    <w:rsid w:val="699E21A2"/>
    <w:rsid w:val="699EE2DA"/>
    <w:rsid w:val="69A1AF01"/>
    <w:rsid w:val="69A22AC4"/>
    <w:rsid w:val="69A2C38A"/>
    <w:rsid w:val="69A3027E"/>
    <w:rsid w:val="69A32A54"/>
    <w:rsid w:val="69A399E8"/>
    <w:rsid w:val="69A4D5DB"/>
    <w:rsid w:val="69A58F6C"/>
    <w:rsid w:val="69A62A0A"/>
    <w:rsid w:val="69A63638"/>
    <w:rsid w:val="69A76087"/>
    <w:rsid w:val="69A7D72D"/>
    <w:rsid w:val="69A8368A"/>
    <w:rsid w:val="69A90030"/>
    <w:rsid w:val="69A9832E"/>
    <w:rsid w:val="69AA1F0C"/>
    <w:rsid w:val="69AA2945"/>
    <w:rsid w:val="69ABDDFA"/>
    <w:rsid w:val="69AF38B9"/>
    <w:rsid w:val="69AFEF78"/>
    <w:rsid w:val="69B136F6"/>
    <w:rsid w:val="69B18D02"/>
    <w:rsid w:val="69B2BD7C"/>
    <w:rsid w:val="69B3A791"/>
    <w:rsid w:val="69B477AE"/>
    <w:rsid w:val="69B4DBEA"/>
    <w:rsid w:val="69B8D2B6"/>
    <w:rsid w:val="69B91BF4"/>
    <w:rsid w:val="69BB0055"/>
    <w:rsid w:val="69BB601F"/>
    <w:rsid w:val="69BD06F8"/>
    <w:rsid w:val="69BD6AE8"/>
    <w:rsid w:val="69BDF1F6"/>
    <w:rsid w:val="69BFFF2D"/>
    <w:rsid w:val="69C053CD"/>
    <w:rsid w:val="69C1F56E"/>
    <w:rsid w:val="69C31543"/>
    <w:rsid w:val="69C692C2"/>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550FB"/>
    <w:rsid w:val="69E72ED3"/>
    <w:rsid w:val="69E7F45A"/>
    <w:rsid w:val="69E88279"/>
    <w:rsid w:val="69E88758"/>
    <w:rsid w:val="69E90E75"/>
    <w:rsid w:val="69EAB2B0"/>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0D4A6F"/>
    <w:rsid w:val="6A11BC10"/>
    <w:rsid w:val="6A14F65D"/>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7C43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36DB5"/>
    <w:rsid w:val="6A54327E"/>
    <w:rsid w:val="6A58EA15"/>
    <w:rsid w:val="6A5953DB"/>
    <w:rsid w:val="6A5A3428"/>
    <w:rsid w:val="6A5C9C7B"/>
    <w:rsid w:val="6A5F7A9D"/>
    <w:rsid w:val="6A62CAB3"/>
    <w:rsid w:val="6A66C6D8"/>
    <w:rsid w:val="6A6A690B"/>
    <w:rsid w:val="6A6B8416"/>
    <w:rsid w:val="6A6F2F4A"/>
    <w:rsid w:val="6A70D544"/>
    <w:rsid w:val="6A737314"/>
    <w:rsid w:val="6A74A9AD"/>
    <w:rsid w:val="6A74DBC1"/>
    <w:rsid w:val="6A7593FC"/>
    <w:rsid w:val="6A777166"/>
    <w:rsid w:val="6A796847"/>
    <w:rsid w:val="6A79CFBF"/>
    <w:rsid w:val="6A7DD116"/>
    <w:rsid w:val="6A7E2A05"/>
    <w:rsid w:val="6A80455F"/>
    <w:rsid w:val="6A8C9B6D"/>
    <w:rsid w:val="6A8D047E"/>
    <w:rsid w:val="6A8E255D"/>
    <w:rsid w:val="6A8EA09B"/>
    <w:rsid w:val="6A8EF41E"/>
    <w:rsid w:val="6A8FB4EF"/>
    <w:rsid w:val="6A903486"/>
    <w:rsid w:val="6A9042F3"/>
    <w:rsid w:val="6A90F2CB"/>
    <w:rsid w:val="6A955858"/>
    <w:rsid w:val="6A97A440"/>
    <w:rsid w:val="6A97BF80"/>
    <w:rsid w:val="6A99E38D"/>
    <w:rsid w:val="6A9BCCD7"/>
    <w:rsid w:val="6AA1B2BD"/>
    <w:rsid w:val="6AA3C4FE"/>
    <w:rsid w:val="6AA5570F"/>
    <w:rsid w:val="6AA8958C"/>
    <w:rsid w:val="6AAAC41C"/>
    <w:rsid w:val="6AB01742"/>
    <w:rsid w:val="6AB08139"/>
    <w:rsid w:val="6AB41223"/>
    <w:rsid w:val="6AB4483A"/>
    <w:rsid w:val="6AB616A8"/>
    <w:rsid w:val="6AB690DE"/>
    <w:rsid w:val="6AB7DA08"/>
    <w:rsid w:val="6AB96525"/>
    <w:rsid w:val="6ABA7A37"/>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AB34"/>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B00"/>
    <w:rsid w:val="6B162C50"/>
    <w:rsid w:val="6B168CBA"/>
    <w:rsid w:val="6B16AB3B"/>
    <w:rsid w:val="6B1CDD6F"/>
    <w:rsid w:val="6B1EBDB8"/>
    <w:rsid w:val="6B1F31A6"/>
    <w:rsid w:val="6B24B2CA"/>
    <w:rsid w:val="6B26FA10"/>
    <w:rsid w:val="6B27F6F8"/>
    <w:rsid w:val="6B282206"/>
    <w:rsid w:val="6B284E21"/>
    <w:rsid w:val="6B28ECCB"/>
    <w:rsid w:val="6B29E557"/>
    <w:rsid w:val="6B2BD441"/>
    <w:rsid w:val="6B2D2B53"/>
    <w:rsid w:val="6B2E0AFB"/>
    <w:rsid w:val="6B2F7552"/>
    <w:rsid w:val="6B30688F"/>
    <w:rsid w:val="6B336601"/>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55AF"/>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6D9FD"/>
    <w:rsid w:val="6BA764E9"/>
    <w:rsid w:val="6BA81666"/>
    <w:rsid w:val="6BAAEF86"/>
    <w:rsid w:val="6BAEF096"/>
    <w:rsid w:val="6BAF126C"/>
    <w:rsid w:val="6BAF8AD6"/>
    <w:rsid w:val="6BAF91AF"/>
    <w:rsid w:val="6BB2EE26"/>
    <w:rsid w:val="6BB371C4"/>
    <w:rsid w:val="6BB4C530"/>
    <w:rsid w:val="6BB566EC"/>
    <w:rsid w:val="6BBA9E5B"/>
    <w:rsid w:val="6BBD08E5"/>
    <w:rsid w:val="6BBD9EE7"/>
    <w:rsid w:val="6BBEE565"/>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7D553"/>
    <w:rsid w:val="6BDBA251"/>
    <w:rsid w:val="6BDBA7CC"/>
    <w:rsid w:val="6BDDBD22"/>
    <w:rsid w:val="6BE10526"/>
    <w:rsid w:val="6BE24B9E"/>
    <w:rsid w:val="6BE286EE"/>
    <w:rsid w:val="6BE29954"/>
    <w:rsid w:val="6BE6F066"/>
    <w:rsid w:val="6BE7D49F"/>
    <w:rsid w:val="6BE86BE0"/>
    <w:rsid w:val="6BE960F9"/>
    <w:rsid w:val="6BEA3772"/>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540"/>
    <w:rsid w:val="6C101DE1"/>
    <w:rsid w:val="6C10CC0C"/>
    <w:rsid w:val="6C11AF36"/>
    <w:rsid w:val="6C1462A8"/>
    <w:rsid w:val="6C19675F"/>
    <w:rsid w:val="6C1A882A"/>
    <w:rsid w:val="6C1EA3D0"/>
    <w:rsid w:val="6C218234"/>
    <w:rsid w:val="6C22476C"/>
    <w:rsid w:val="6C23A3AE"/>
    <w:rsid w:val="6C23E6A8"/>
    <w:rsid w:val="6C269870"/>
    <w:rsid w:val="6C2703B9"/>
    <w:rsid w:val="6C272AE5"/>
    <w:rsid w:val="6C27E1D6"/>
    <w:rsid w:val="6C2851C1"/>
    <w:rsid w:val="6C28CB58"/>
    <w:rsid w:val="6C2AFE0A"/>
    <w:rsid w:val="6C31AC7D"/>
    <w:rsid w:val="6C323D50"/>
    <w:rsid w:val="6C32EA4B"/>
    <w:rsid w:val="6C33BB22"/>
    <w:rsid w:val="6C366780"/>
    <w:rsid w:val="6C375528"/>
    <w:rsid w:val="6C377CFD"/>
    <w:rsid w:val="6C3935CD"/>
    <w:rsid w:val="6C3AA57A"/>
    <w:rsid w:val="6C3CAAB2"/>
    <w:rsid w:val="6C3CC38C"/>
    <w:rsid w:val="6C3CD505"/>
    <w:rsid w:val="6C3D71F5"/>
    <w:rsid w:val="6C3FB8AA"/>
    <w:rsid w:val="6C4022F4"/>
    <w:rsid w:val="6C426884"/>
    <w:rsid w:val="6C44D69C"/>
    <w:rsid w:val="6C465952"/>
    <w:rsid w:val="6C471DDA"/>
    <w:rsid w:val="6C48601E"/>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7DB41"/>
    <w:rsid w:val="6C798354"/>
    <w:rsid w:val="6C7C9AE7"/>
    <w:rsid w:val="6C7CFFD7"/>
    <w:rsid w:val="6C7E6081"/>
    <w:rsid w:val="6C80E860"/>
    <w:rsid w:val="6C835A0F"/>
    <w:rsid w:val="6C85EE54"/>
    <w:rsid w:val="6C864AC2"/>
    <w:rsid w:val="6C86985D"/>
    <w:rsid w:val="6C870D92"/>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9EE7B1"/>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BCF76"/>
    <w:rsid w:val="6CBC525E"/>
    <w:rsid w:val="6CBCD7BD"/>
    <w:rsid w:val="6CBEC1FE"/>
    <w:rsid w:val="6CC02FA5"/>
    <w:rsid w:val="6CC0EA87"/>
    <w:rsid w:val="6CC310E8"/>
    <w:rsid w:val="6CC6ED4E"/>
    <w:rsid w:val="6CC71E6E"/>
    <w:rsid w:val="6CCA1CFD"/>
    <w:rsid w:val="6CCE5B78"/>
    <w:rsid w:val="6CD099EC"/>
    <w:rsid w:val="6CD0B5D5"/>
    <w:rsid w:val="6CD20663"/>
    <w:rsid w:val="6CD2C382"/>
    <w:rsid w:val="6CD3C5EE"/>
    <w:rsid w:val="6CD4031F"/>
    <w:rsid w:val="6CD42892"/>
    <w:rsid w:val="6CD4B654"/>
    <w:rsid w:val="6CD591EA"/>
    <w:rsid w:val="6CD6E4AE"/>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CFDBC10"/>
    <w:rsid w:val="6D00F99F"/>
    <w:rsid w:val="6D0151DC"/>
    <w:rsid w:val="6D016018"/>
    <w:rsid w:val="6D0631D1"/>
    <w:rsid w:val="6D0767C3"/>
    <w:rsid w:val="6D08EF35"/>
    <w:rsid w:val="6D0A8AD7"/>
    <w:rsid w:val="6D0A9DC3"/>
    <w:rsid w:val="6D0BD2B5"/>
    <w:rsid w:val="6D0C849B"/>
    <w:rsid w:val="6D0C8559"/>
    <w:rsid w:val="6D0DDC4F"/>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B4C9B"/>
    <w:rsid w:val="6D3CC4B7"/>
    <w:rsid w:val="6D3D000B"/>
    <w:rsid w:val="6D44D512"/>
    <w:rsid w:val="6D4593B2"/>
    <w:rsid w:val="6D45B603"/>
    <w:rsid w:val="6D4692B0"/>
    <w:rsid w:val="6D47B250"/>
    <w:rsid w:val="6D498BA0"/>
    <w:rsid w:val="6D4ACEAC"/>
    <w:rsid w:val="6D4CE7A1"/>
    <w:rsid w:val="6D4D3B57"/>
    <w:rsid w:val="6D4DCAC1"/>
    <w:rsid w:val="6D4DF0EB"/>
    <w:rsid w:val="6D4E538B"/>
    <w:rsid w:val="6D4EF2BF"/>
    <w:rsid w:val="6D5033AD"/>
    <w:rsid w:val="6D50D9DE"/>
    <w:rsid w:val="6D52004C"/>
    <w:rsid w:val="6D524554"/>
    <w:rsid w:val="6D54C07B"/>
    <w:rsid w:val="6D56AE67"/>
    <w:rsid w:val="6D5A30B5"/>
    <w:rsid w:val="6D5DF04B"/>
    <w:rsid w:val="6D5E97B8"/>
    <w:rsid w:val="6D5FC1AB"/>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76913D"/>
    <w:rsid w:val="6D803D9B"/>
    <w:rsid w:val="6D807D0B"/>
    <w:rsid w:val="6D8492E0"/>
    <w:rsid w:val="6D85C8B7"/>
    <w:rsid w:val="6D872382"/>
    <w:rsid w:val="6D895384"/>
    <w:rsid w:val="6D89EAD4"/>
    <w:rsid w:val="6D8E7497"/>
    <w:rsid w:val="6D922C5C"/>
    <w:rsid w:val="6D923365"/>
    <w:rsid w:val="6D9263F2"/>
    <w:rsid w:val="6D92C4AD"/>
    <w:rsid w:val="6D92E647"/>
    <w:rsid w:val="6D939F43"/>
    <w:rsid w:val="6D94C4AB"/>
    <w:rsid w:val="6D954F2A"/>
    <w:rsid w:val="6D965CC7"/>
    <w:rsid w:val="6D96E7B0"/>
    <w:rsid w:val="6D973C2A"/>
    <w:rsid w:val="6D9D7D12"/>
    <w:rsid w:val="6D9F862D"/>
    <w:rsid w:val="6DA219BC"/>
    <w:rsid w:val="6DA40741"/>
    <w:rsid w:val="6DA42A47"/>
    <w:rsid w:val="6DA5220B"/>
    <w:rsid w:val="6DA66A7F"/>
    <w:rsid w:val="6DA73A1B"/>
    <w:rsid w:val="6DA783FA"/>
    <w:rsid w:val="6DAC357D"/>
    <w:rsid w:val="6DADB8CB"/>
    <w:rsid w:val="6DB1DD0F"/>
    <w:rsid w:val="6DB575F8"/>
    <w:rsid w:val="6DB5DC4A"/>
    <w:rsid w:val="6DB767DF"/>
    <w:rsid w:val="6DB909CB"/>
    <w:rsid w:val="6DBACEB7"/>
    <w:rsid w:val="6DBBBE5F"/>
    <w:rsid w:val="6DBCEC63"/>
    <w:rsid w:val="6DBDD628"/>
    <w:rsid w:val="6DBDF251"/>
    <w:rsid w:val="6DBEB7CF"/>
    <w:rsid w:val="6DC0C5DD"/>
    <w:rsid w:val="6DC319D3"/>
    <w:rsid w:val="6DC3BC58"/>
    <w:rsid w:val="6DC3C77D"/>
    <w:rsid w:val="6DC43902"/>
    <w:rsid w:val="6DC49A9B"/>
    <w:rsid w:val="6DC54C37"/>
    <w:rsid w:val="6DC5E5AE"/>
    <w:rsid w:val="6DCB030C"/>
    <w:rsid w:val="6DCBF359"/>
    <w:rsid w:val="6DCCA00C"/>
    <w:rsid w:val="6DCE7427"/>
    <w:rsid w:val="6DD4C695"/>
    <w:rsid w:val="6DD5B525"/>
    <w:rsid w:val="6DD5F324"/>
    <w:rsid w:val="6DD5F4F2"/>
    <w:rsid w:val="6DD6C2A7"/>
    <w:rsid w:val="6DD87B39"/>
    <w:rsid w:val="6DE06999"/>
    <w:rsid w:val="6DE39D85"/>
    <w:rsid w:val="6DE4C3FA"/>
    <w:rsid w:val="6DE547DC"/>
    <w:rsid w:val="6DE731EA"/>
    <w:rsid w:val="6DE8EF97"/>
    <w:rsid w:val="6DE8F563"/>
    <w:rsid w:val="6DEBC235"/>
    <w:rsid w:val="6DEEC771"/>
    <w:rsid w:val="6DF2FB77"/>
    <w:rsid w:val="6DF320DB"/>
    <w:rsid w:val="6DF35082"/>
    <w:rsid w:val="6DF674CA"/>
    <w:rsid w:val="6DF9EC6A"/>
    <w:rsid w:val="6DFB7FFB"/>
    <w:rsid w:val="6DFCB8F2"/>
    <w:rsid w:val="6DFE57F1"/>
    <w:rsid w:val="6E001E40"/>
    <w:rsid w:val="6E046544"/>
    <w:rsid w:val="6E056160"/>
    <w:rsid w:val="6E06573A"/>
    <w:rsid w:val="6E08985D"/>
    <w:rsid w:val="6E097C96"/>
    <w:rsid w:val="6E0BBEDA"/>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75BC7"/>
    <w:rsid w:val="6E48AE18"/>
    <w:rsid w:val="6E4A89A3"/>
    <w:rsid w:val="6E4D0A91"/>
    <w:rsid w:val="6E4FA020"/>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5E767"/>
    <w:rsid w:val="6E88E17A"/>
    <w:rsid w:val="6E8C1910"/>
    <w:rsid w:val="6E8CBD1D"/>
    <w:rsid w:val="6E8CC8CF"/>
    <w:rsid w:val="6E8D2B0D"/>
    <w:rsid w:val="6E8D362A"/>
    <w:rsid w:val="6E91DEC8"/>
    <w:rsid w:val="6E932828"/>
    <w:rsid w:val="6E95FD2A"/>
    <w:rsid w:val="6E97BB9A"/>
    <w:rsid w:val="6E97FF0B"/>
    <w:rsid w:val="6E98BDCB"/>
    <w:rsid w:val="6E98CFAB"/>
    <w:rsid w:val="6E99BA0F"/>
    <w:rsid w:val="6E9C27F9"/>
    <w:rsid w:val="6E9E0808"/>
    <w:rsid w:val="6E9E0AC6"/>
    <w:rsid w:val="6EA38947"/>
    <w:rsid w:val="6EA4E4C3"/>
    <w:rsid w:val="6EA6BA0C"/>
    <w:rsid w:val="6EA951B4"/>
    <w:rsid w:val="6EA96871"/>
    <w:rsid w:val="6EAB1297"/>
    <w:rsid w:val="6EAB2418"/>
    <w:rsid w:val="6EAEB891"/>
    <w:rsid w:val="6EAF058D"/>
    <w:rsid w:val="6EAF531D"/>
    <w:rsid w:val="6EAF663F"/>
    <w:rsid w:val="6EB17EE1"/>
    <w:rsid w:val="6EB18D7E"/>
    <w:rsid w:val="6EB2A0CC"/>
    <w:rsid w:val="6EB2E19D"/>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D0542"/>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EBA75"/>
    <w:rsid w:val="6EEFFBBB"/>
    <w:rsid w:val="6EF0E547"/>
    <w:rsid w:val="6EF3E5D2"/>
    <w:rsid w:val="6EF3ECF6"/>
    <w:rsid w:val="6EF6B47C"/>
    <w:rsid w:val="6EF9F8E8"/>
    <w:rsid w:val="6EFD4C12"/>
    <w:rsid w:val="6EFDD267"/>
    <w:rsid w:val="6F00387D"/>
    <w:rsid w:val="6F01E0DC"/>
    <w:rsid w:val="6F020C18"/>
    <w:rsid w:val="6F05525B"/>
    <w:rsid w:val="6F060B37"/>
    <w:rsid w:val="6F0785CF"/>
    <w:rsid w:val="6F07B73B"/>
    <w:rsid w:val="6F093383"/>
    <w:rsid w:val="6F097559"/>
    <w:rsid w:val="6F0B9E28"/>
    <w:rsid w:val="6F0C2C72"/>
    <w:rsid w:val="6F0CB3C1"/>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48A6"/>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3C43A4"/>
    <w:rsid w:val="6F42A601"/>
    <w:rsid w:val="6F42AB12"/>
    <w:rsid w:val="6F42FCF2"/>
    <w:rsid w:val="6F46E4BC"/>
    <w:rsid w:val="6F476386"/>
    <w:rsid w:val="6F48A8AE"/>
    <w:rsid w:val="6F493DAA"/>
    <w:rsid w:val="6F4942EC"/>
    <w:rsid w:val="6F49C103"/>
    <w:rsid w:val="6F4E2D67"/>
    <w:rsid w:val="6F50C82F"/>
    <w:rsid w:val="6F520936"/>
    <w:rsid w:val="6F54FD67"/>
    <w:rsid w:val="6F553406"/>
    <w:rsid w:val="6F56D5DE"/>
    <w:rsid w:val="6F56FA97"/>
    <w:rsid w:val="6F572B93"/>
    <w:rsid w:val="6F5804E8"/>
    <w:rsid w:val="6F5943FB"/>
    <w:rsid w:val="6F594857"/>
    <w:rsid w:val="6F59C579"/>
    <w:rsid w:val="6F5A8CC6"/>
    <w:rsid w:val="6F5C782C"/>
    <w:rsid w:val="6F5D7FAB"/>
    <w:rsid w:val="6F607EA3"/>
    <w:rsid w:val="6F610A0D"/>
    <w:rsid w:val="6F642B7A"/>
    <w:rsid w:val="6F6733BE"/>
    <w:rsid w:val="6F681DED"/>
    <w:rsid w:val="6F684867"/>
    <w:rsid w:val="6F69F261"/>
    <w:rsid w:val="6F6A22FA"/>
    <w:rsid w:val="6F6B7292"/>
    <w:rsid w:val="6F72C199"/>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8D9A72"/>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955C7"/>
    <w:rsid w:val="6FBA133E"/>
    <w:rsid w:val="6FBAF47C"/>
    <w:rsid w:val="6FC15A80"/>
    <w:rsid w:val="6FC7633F"/>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B1320"/>
    <w:rsid w:val="6FFE74FF"/>
    <w:rsid w:val="70007DCE"/>
    <w:rsid w:val="70019315"/>
    <w:rsid w:val="70021B98"/>
    <w:rsid w:val="7004178F"/>
    <w:rsid w:val="70056054"/>
    <w:rsid w:val="700662AF"/>
    <w:rsid w:val="70070EFE"/>
    <w:rsid w:val="700889BC"/>
    <w:rsid w:val="70096EEB"/>
    <w:rsid w:val="700C5B6D"/>
    <w:rsid w:val="700CCB70"/>
    <w:rsid w:val="700F4631"/>
    <w:rsid w:val="700FBB41"/>
    <w:rsid w:val="7012020E"/>
    <w:rsid w:val="70128027"/>
    <w:rsid w:val="7012A43D"/>
    <w:rsid w:val="70141EEF"/>
    <w:rsid w:val="70177E57"/>
    <w:rsid w:val="7018B292"/>
    <w:rsid w:val="701D5C03"/>
    <w:rsid w:val="701EA31B"/>
    <w:rsid w:val="701F3801"/>
    <w:rsid w:val="701FA30B"/>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9AC77"/>
    <w:rsid w:val="703A0631"/>
    <w:rsid w:val="703E921F"/>
    <w:rsid w:val="703EEE02"/>
    <w:rsid w:val="703F6BF1"/>
    <w:rsid w:val="703F852E"/>
    <w:rsid w:val="703FF193"/>
    <w:rsid w:val="70427331"/>
    <w:rsid w:val="704389CA"/>
    <w:rsid w:val="7043E7B5"/>
    <w:rsid w:val="70458679"/>
    <w:rsid w:val="70466B95"/>
    <w:rsid w:val="7046F5DB"/>
    <w:rsid w:val="70478A01"/>
    <w:rsid w:val="7047A938"/>
    <w:rsid w:val="704BEE16"/>
    <w:rsid w:val="7052C0BD"/>
    <w:rsid w:val="70539F88"/>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27F42"/>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9AC16"/>
    <w:rsid w:val="709A8D16"/>
    <w:rsid w:val="709C7CBE"/>
    <w:rsid w:val="709E0C20"/>
    <w:rsid w:val="70A08FE5"/>
    <w:rsid w:val="70A5F7E2"/>
    <w:rsid w:val="70AABA18"/>
    <w:rsid w:val="70AB73FD"/>
    <w:rsid w:val="70AD87DF"/>
    <w:rsid w:val="70B29AEF"/>
    <w:rsid w:val="70B30327"/>
    <w:rsid w:val="70B594A7"/>
    <w:rsid w:val="70B92401"/>
    <w:rsid w:val="70BA3EC3"/>
    <w:rsid w:val="70BC1647"/>
    <w:rsid w:val="70BDABED"/>
    <w:rsid w:val="70BE28FA"/>
    <w:rsid w:val="70C1453B"/>
    <w:rsid w:val="70C16C0B"/>
    <w:rsid w:val="70C9A258"/>
    <w:rsid w:val="70CCBEFB"/>
    <w:rsid w:val="70CCE685"/>
    <w:rsid w:val="70CFFAC4"/>
    <w:rsid w:val="70D0D686"/>
    <w:rsid w:val="70D1ADAE"/>
    <w:rsid w:val="70D2CE23"/>
    <w:rsid w:val="70D49967"/>
    <w:rsid w:val="70D4EB31"/>
    <w:rsid w:val="70D67A15"/>
    <w:rsid w:val="70D8D158"/>
    <w:rsid w:val="70D8F493"/>
    <w:rsid w:val="70DB8BD4"/>
    <w:rsid w:val="70DD6613"/>
    <w:rsid w:val="70DDDF34"/>
    <w:rsid w:val="70DE00CC"/>
    <w:rsid w:val="70E3ED83"/>
    <w:rsid w:val="70E58530"/>
    <w:rsid w:val="70E903A7"/>
    <w:rsid w:val="70E9329E"/>
    <w:rsid w:val="70E9C4D2"/>
    <w:rsid w:val="70E9EED2"/>
    <w:rsid w:val="70EA9BBB"/>
    <w:rsid w:val="70EFDC3C"/>
    <w:rsid w:val="70F0B754"/>
    <w:rsid w:val="70F0C401"/>
    <w:rsid w:val="70F2D87C"/>
    <w:rsid w:val="70F733C0"/>
    <w:rsid w:val="70F9DA2C"/>
    <w:rsid w:val="70FBD6C7"/>
    <w:rsid w:val="70FD11A3"/>
    <w:rsid w:val="70FE6707"/>
    <w:rsid w:val="70FE845C"/>
    <w:rsid w:val="70FFDE6B"/>
    <w:rsid w:val="71037DC2"/>
    <w:rsid w:val="7103F9B1"/>
    <w:rsid w:val="710592BC"/>
    <w:rsid w:val="71067E1B"/>
    <w:rsid w:val="71077A35"/>
    <w:rsid w:val="710783F4"/>
    <w:rsid w:val="7107C4AD"/>
    <w:rsid w:val="710A0C87"/>
    <w:rsid w:val="710D59CB"/>
    <w:rsid w:val="710E02E8"/>
    <w:rsid w:val="710F4268"/>
    <w:rsid w:val="710FE65C"/>
    <w:rsid w:val="71110A5A"/>
    <w:rsid w:val="7111B4A2"/>
    <w:rsid w:val="71121F25"/>
    <w:rsid w:val="71143052"/>
    <w:rsid w:val="71144AF3"/>
    <w:rsid w:val="71145348"/>
    <w:rsid w:val="711ADE19"/>
    <w:rsid w:val="711C0921"/>
    <w:rsid w:val="711DE2E2"/>
    <w:rsid w:val="711E35C6"/>
    <w:rsid w:val="71217293"/>
    <w:rsid w:val="7124D988"/>
    <w:rsid w:val="712578B6"/>
    <w:rsid w:val="7125B6CE"/>
    <w:rsid w:val="71267214"/>
    <w:rsid w:val="71269607"/>
    <w:rsid w:val="7126D443"/>
    <w:rsid w:val="71295112"/>
    <w:rsid w:val="712A8199"/>
    <w:rsid w:val="712AC53B"/>
    <w:rsid w:val="712C07AD"/>
    <w:rsid w:val="712C0870"/>
    <w:rsid w:val="712C5F5B"/>
    <w:rsid w:val="7131C4FA"/>
    <w:rsid w:val="71321CB1"/>
    <w:rsid w:val="7133B14E"/>
    <w:rsid w:val="7137A3B9"/>
    <w:rsid w:val="713985A9"/>
    <w:rsid w:val="713A4B52"/>
    <w:rsid w:val="713A98B7"/>
    <w:rsid w:val="713C8FB5"/>
    <w:rsid w:val="713CE40C"/>
    <w:rsid w:val="713DB737"/>
    <w:rsid w:val="713E0718"/>
    <w:rsid w:val="713E5931"/>
    <w:rsid w:val="713ECC2B"/>
    <w:rsid w:val="7145E518"/>
    <w:rsid w:val="714A130D"/>
    <w:rsid w:val="714BBF56"/>
    <w:rsid w:val="714F7D2C"/>
    <w:rsid w:val="714F8BD7"/>
    <w:rsid w:val="714FCEFD"/>
    <w:rsid w:val="715102AF"/>
    <w:rsid w:val="71523DBB"/>
    <w:rsid w:val="7152B3EA"/>
    <w:rsid w:val="7153100E"/>
    <w:rsid w:val="71539FCB"/>
    <w:rsid w:val="7153D9FF"/>
    <w:rsid w:val="715503B7"/>
    <w:rsid w:val="715653CF"/>
    <w:rsid w:val="7159284A"/>
    <w:rsid w:val="715C76CC"/>
    <w:rsid w:val="715D57E3"/>
    <w:rsid w:val="715F8ED1"/>
    <w:rsid w:val="715FF767"/>
    <w:rsid w:val="7160AB6E"/>
    <w:rsid w:val="7160C5F3"/>
    <w:rsid w:val="71618319"/>
    <w:rsid w:val="7162404B"/>
    <w:rsid w:val="7162C314"/>
    <w:rsid w:val="7162FF19"/>
    <w:rsid w:val="7163C3B9"/>
    <w:rsid w:val="716473E6"/>
    <w:rsid w:val="71668F74"/>
    <w:rsid w:val="716695A1"/>
    <w:rsid w:val="7167DB48"/>
    <w:rsid w:val="716B1697"/>
    <w:rsid w:val="716B3CD0"/>
    <w:rsid w:val="716C91BF"/>
    <w:rsid w:val="716DB8AC"/>
    <w:rsid w:val="716EAA3A"/>
    <w:rsid w:val="716F2C29"/>
    <w:rsid w:val="716F2E23"/>
    <w:rsid w:val="716F7553"/>
    <w:rsid w:val="716FF7EA"/>
    <w:rsid w:val="71702359"/>
    <w:rsid w:val="7170D6A7"/>
    <w:rsid w:val="7179BA3B"/>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9E0AA1"/>
    <w:rsid w:val="71A0F29A"/>
    <w:rsid w:val="71A17B83"/>
    <w:rsid w:val="71A1A297"/>
    <w:rsid w:val="71A421AF"/>
    <w:rsid w:val="71A551A9"/>
    <w:rsid w:val="71A55825"/>
    <w:rsid w:val="71A73AFC"/>
    <w:rsid w:val="71A99E9B"/>
    <w:rsid w:val="71AD492D"/>
    <w:rsid w:val="71AD69B9"/>
    <w:rsid w:val="71AEC857"/>
    <w:rsid w:val="71AFFE9C"/>
    <w:rsid w:val="71B1B9F0"/>
    <w:rsid w:val="71B5816C"/>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09714"/>
    <w:rsid w:val="71D27C78"/>
    <w:rsid w:val="71D37E94"/>
    <w:rsid w:val="71D3C3A8"/>
    <w:rsid w:val="71D4C192"/>
    <w:rsid w:val="71D6B967"/>
    <w:rsid w:val="71D6E73F"/>
    <w:rsid w:val="71D71F8F"/>
    <w:rsid w:val="71D8FF30"/>
    <w:rsid w:val="71D92236"/>
    <w:rsid w:val="71D94B77"/>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7BC7D"/>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0F275"/>
    <w:rsid w:val="7221EDF0"/>
    <w:rsid w:val="72228895"/>
    <w:rsid w:val="7223FFEA"/>
    <w:rsid w:val="7227375F"/>
    <w:rsid w:val="7229964B"/>
    <w:rsid w:val="7229FF61"/>
    <w:rsid w:val="72311438"/>
    <w:rsid w:val="72316701"/>
    <w:rsid w:val="7237DB2A"/>
    <w:rsid w:val="72387FD6"/>
    <w:rsid w:val="723E5315"/>
    <w:rsid w:val="723E70C6"/>
    <w:rsid w:val="723F04DC"/>
    <w:rsid w:val="7241E690"/>
    <w:rsid w:val="72436FFC"/>
    <w:rsid w:val="724444C1"/>
    <w:rsid w:val="72450808"/>
    <w:rsid w:val="72450A9B"/>
    <w:rsid w:val="7246B110"/>
    <w:rsid w:val="72471E71"/>
    <w:rsid w:val="7249FD48"/>
    <w:rsid w:val="7256568A"/>
    <w:rsid w:val="7257A62F"/>
    <w:rsid w:val="725A5B9F"/>
    <w:rsid w:val="725E74DF"/>
    <w:rsid w:val="72606476"/>
    <w:rsid w:val="726082DB"/>
    <w:rsid w:val="7263C6A1"/>
    <w:rsid w:val="72645499"/>
    <w:rsid w:val="726904B4"/>
    <w:rsid w:val="7269A920"/>
    <w:rsid w:val="726A4EB3"/>
    <w:rsid w:val="726AEF5B"/>
    <w:rsid w:val="726B15DE"/>
    <w:rsid w:val="726B58A7"/>
    <w:rsid w:val="726F72B1"/>
    <w:rsid w:val="726FAD77"/>
    <w:rsid w:val="727014D2"/>
    <w:rsid w:val="727016B9"/>
    <w:rsid w:val="72704905"/>
    <w:rsid w:val="72707D19"/>
    <w:rsid w:val="72717530"/>
    <w:rsid w:val="727395BA"/>
    <w:rsid w:val="7277ED6B"/>
    <w:rsid w:val="7278E146"/>
    <w:rsid w:val="727A6A0B"/>
    <w:rsid w:val="72801978"/>
    <w:rsid w:val="72826D8A"/>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24DCC"/>
    <w:rsid w:val="72B290BB"/>
    <w:rsid w:val="72B545DE"/>
    <w:rsid w:val="72B562AB"/>
    <w:rsid w:val="72B5842B"/>
    <w:rsid w:val="72B58906"/>
    <w:rsid w:val="72BA11D7"/>
    <w:rsid w:val="72BCF218"/>
    <w:rsid w:val="72BE0136"/>
    <w:rsid w:val="72BFCAF8"/>
    <w:rsid w:val="72C02F46"/>
    <w:rsid w:val="72C1DAFE"/>
    <w:rsid w:val="72C1FAF4"/>
    <w:rsid w:val="72C208DA"/>
    <w:rsid w:val="72C376AF"/>
    <w:rsid w:val="72C3B73E"/>
    <w:rsid w:val="72C7FE97"/>
    <w:rsid w:val="72CF54AA"/>
    <w:rsid w:val="72CF8C25"/>
    <w:rsid w:val="72CFFDEB"/>
    <w:rsid w:val="72D18BF5"/>
    <w:rsid w:val="72D55248"/>
    <w:rsid w:val="72D58539"/>
    <w:rsid w:val="72D60613"/>
    <w:rsid w:val="72D6DEEE"/>
    <w:rsid w:val="72D6E817"/>
    <w:rsid w:val="72D7B5D9"/>
    <w:rsid w:val="72D8F172"/>
    <w:rsid w:val="72D95191"/>
    <w:rsid w:val="72D9F7AD"/>
    <w:rsid w:val="72D9F7E4"/>
    <w:rsid w:val="72DC668E"/>
    <w:rsid w:val="72DF5F4E"/>
    <w:rsid w:val="72E184BF"/>
    <w:rsid w:val="72E1907B"/>
    <w:rsid w:val="72E258FE"/>
    <w:rsid w:val="72E3257C"/>
    <w:rsid w:val="72E4F855"/>
    <w:rsid w:val="72E65C5E"/>
    <w:rsid w:val="72E7597B"/>
    <w:rsid w:val="72E9EA47"/>
    <w:rsid w:val="72F0F912"/>
    <w:rsid w:val="72F3B39A"/>
    <w:rsid w:val="72F3D52C"/>
    <w:rsid w:val="72F46DD8"/>
    <w:rsid w:val="72F848B6"/>
    <w:rsid w:val="72FC7379"/>
    <w:rsid w:val="72FCA136"/>
    <w:rsid w:val="72FDA090"/>
    <w:rsid w:val="72FFF472"/>
    <w:rsid w:val="7300DCD5"/>
    <w:rsid w:val="7301B179"/>
    <w:rsid w:val="73030166"/>
    <w:rsid w:val="7303BBAA"/>
    <w:rsid w:val="7304FEEF"/>
    <w:rsid w:val="73055497"/>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7B49B"/>
    <w:rsid w:val="73395811"/>
    <w:rsid w:val="733BE3B5"/>
    <w:rsid w:val="733D1588"/>
    <w:rsid w:val="733D4375"/>
    <w:rsid w:val="7340573E"/>
    <w:rsid w:val="73449B80"/>
    <w:rsid w:val="73469A32"/>
    <w:rsid w:val="7346CBCB"/>
    <w:rsid w:val="73470066"/>
    <w:rsid w:val="7349BF9E"/>
    <w:rsid w:val="734E65F7"/>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523BA"/>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32A38"/>
    <w:rsid w:val="73A41B9D"/>
    <w:rsid w:val="73A576DD"/>
    <w:rsid w:val="73A58707"/>
    <w:rsid w:val="73A5BAC1"/>
    <w:rsid w:val="73A5E744"/>
    <w:rsid w:val="73A64396"/>
    <w:rsid w:val="73A65394"/>
    <w:rsid w:val="73AA69A2"/>
    <w:rsid w:val="73AAD76F"/>
    <w:rsid w:val="73AB0628"/>
    <w:rsid w:val="73ABDF7A"/>
    <w:rsid w:val="73AD5B5A"/>
    <w:rsid w:val="73AD9AD1"/>
    <w:rsid w:val="73AEA888"/>
    <w:rsid w:val="73AEECB7"/>
    <w:rsid w:val="73B1578A"/>
    <w:rsid w:val="73B1A80D"/>
    <w:rsid w:val="73B27E3A"/>
    <w:rsid w:val="73B5824F"/>
    <w:rsid w:val="73B59908"/>
    <w:rsid w:val="73B5E6F0"/>
    <w:rsid w:val="73B6FBE4"/>
    <w:rsid w:val="73B6FD38"/>
    <w:rsid w:val="73B939AD"/>
    <w:rsid w:val="73BACD2F"/>
    <w:rsid w:val="73BB34F4"/>
    <w:rsid w:val="73BBA3C6"/>
    <w:rsid w:val="73BEFDA2"/>
    <w:rsid w:val="73BFF787"/>
    <w:rsid w:val="73C13A84"/>
    <w:rsid w:val="73C30EA6"/>
    <w:rsid w:val="73C5CFCA"/>
    <w:rsid w:val="73C9E859"/>
    <w:rsid w:val="73CE74DA"/>
    <w:rsid w:val="73D16B25"/>
    <w:rsid w:val="73D26C95"/>
    <w:rsid w:val="73D3651C"/>
    <w:rsid w:val="73D3F82B"/>
    <w:rsid w:val="73D55C9D"/>
    <w:rsid w:val="73D6068A"/>
    <w:rsid w:val="73D82D50"/>
    <w:rsid w:val="73D84A20"/>
    <w:rsid w:val="73D87D3A"/>
    <w:rsid w:val="73D8C6CC"/>
    <w:rsid w:val="73D8E617"/>
    <w:rsid w:val="73D93B08"/>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3FFC249"/>
    <w:rsid w:val="740379BE"/>
    <w:rsid w:val="74047496"/>
    <w:rsid w:val="74077D9F"/>
    <w:rsid w:val="7408131B"/>
    <w:rsid w:val="7409E769"/>
    <w:rsid w:val="740D744D"/>
    <w:rsid w:val="740DC9C2"/>
    <w:rsid w:val="740F30ED"/>
    <w:rsid w:val="740FD633"/>
    <w:rsid w:val="740FDCDE"/>
    <w:rsid w:val="7411C879"/>
    <w:rsid w:val="7413B897"/>
    <w:rsid w:val="74149CF8"/>
    <w:rsid w:val="74153DDD"/>
    <w:rsid w:val="7419D940"/>
    <w:rsid w:val="741B3F74"/>
    <w:rsid w:val="74235F28"/>
    <w:rsid w:val="74251609"/>
    <w:rsid w:val="742A4862"/>
    <w:rsid w:val="742B42B7"/>
    <w:rsid w:val="742C4C6C"/>
    <w:rsid w:val="7430AC40"/>
    <w:rsid w:val="7431E6B7"/>
    <w:rsid w:val="74320E11"/>
    <w:rsid w:val="74347534"/>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91FF5"/>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1C881"/>
    <w:rsid w:val="7482B5B7"/>
    <w:rsid w:val="748319FA"/>
    <w:rsid w:val="7484204A"/>
    <w:rsid w:val="748945F9"/>
    <w:rsid w:val="748B3828"/>
    <w:rsid w:val="748CD50F"/>
    <w:rsid w:val="74911EA3"/>
    <w:rsid w:val="74928F89"/>
    <w:rsid w:val="7492CCDE"/>
    <w:rsid w:val="74941287"/>
    <w:rsid w:val="749432A7"/>
    <w:rsid w:val="74945F2F"/>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223DC"/>
    <w:rsid w:val="74D3ADB8"/>
    <w:rsid w:val="74D85E15"/>
    <w:rsid w:val="74D9050E"/>
    <w:rsid w:val="74D95FD3"/>
    <w:rsid w:val="74DC6C3A"/>
    <w:rsid w:val="74DE55EB"/>
    <w:rsid w:val="74DF2ADF"/>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B893A"/>
    <w:rsid w:val="74FC0B3D"/>
    <w:rsid w:val="74FC3B28"/>
    <w:rsid w:val="74FCBEE9"/>
    <w:rsid w:val="7500EE95"/>
    <w:rsid w:val="75025E01"/>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70350"/>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0CA77"/>
    <w:rsid w:val="754161DB"/>
    <w:rsid w:val="754727F3"/>
    <w:rsid w:val="75477B84"/>
    <w:rsid w:val="7547FFBA"/>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A91C9"/>
    <w:rsid w:val="758B7439"/>
    <w:rsid w:val="758CEFA2"/>
    <w:rsid w:val="759035AF"/>
    <w:rsid w:val="759072BF"/>
    <w:rsid w:val="7593E4F0"/>
    <w:rsid w:val="7594C71B"/>
    <w:rsid w:val="75959F7B"/>
    <w:rsid w:val="759BD2BD"/>
    <w:rsid w:val="759C0554"/>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0087"/>
    <w:rsid w:val="75BBED7E"/>
    <w:rsid w:val="75BD9193"/>
    <w:rsid w:val="75C13076"/>
    <w:rsid w:val="75C33650"/>
    <w:rsid w:val="75C4D7C0"/>
    <w:rsid w:val="75C66B90"/>
    <w:rsid w:val="75C88896"/>
    <w:rsid w:val="75C99493"/>
    <w:rsid w:val="75CAB9CD"/>
    <w:rsid w:val="75CAEBE2"/>
    <w:rsid w:val="75CDEC02"/>
    <w:rsid w:val="75CF2D20"/>
    <w:rsid w:val="75D1263D"/>
    <w:rsid w:val="75D2095B"/>
    <w:rsid w:val="75D2E3C9"/>
    <w:rsid w:val="75D33E6D"/>
    <w:rsid w:val="75D531C6"/>
    <w:rsid w:val="75D5C71B"/>
    <w:rsid w:val="75D629DE"/>
    <w:rsid w:val="75D9FDDD"/>
    <w:rsid w:val="75DB7619"/>
    <w:rsid w:val="75DB9C6A"/>
    <w:rsid w:val="75DC4579"/>
    <w:rsid w:val="75DDB830"/>
    <w:rsid w:val="75DDE906"/>
    <w:rsid w:val="75DF570F"/>
    <w:rsid w:val="75E068A6"/>
    <w:rsid w:val="75E0C875"/>
    <w:rsid w:val="75E1E3D5"/>
    <w:rsid w:val="75E3D8A9"/>
    <w:rsid w:val="75E408BE"/>
    <w:rsid w:val="75E48489"/>
    <w:rsid w:val="75E61F59"/>
    <w:rsid w:val="75E85456"/>
    <w:rsid w:val="75E87E55"/>
    <w:rsid w:val="75E98FD9"/>
    <w:rsid w:val="75EA065E"/>
    <w:rsid w:val="75EAF5F0"/>
    <w:rsid w:val="75EC98EE"/>
    <w:rsid w:val="75EE62B3"/>
    <w:rsid w:val="75EF74CE"/>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1FE2B"/>
    <w:rsid w:val="76225796"/>
    <w:rsid w:val="7627FB0E"/>
    <w:rsid w:val="7628EF0F"/>
    <w:rsid w:val="76290ABF"/>
    <w:rsid w:val="7629A354"/>
    <w:rsid w:val="762DB025"/>
    <w:rsid w:val="762E3A26"/>
    <w:rsid w:val="762EA3B6"/>
    <w:rsid w:val="7630F7A6"/>
    <w:rsid w:val="7631D9F2"/>
    <w:rsid w:val="7633E5C8"/>
    <w:rsid w:val="763455B9"/>
    <w:rsid w:val="7634A683"/>
    <w:rsid w:val="76351582"/>
    <w:rsid w:val="76354B46"/>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BA9E5"/>
    <w:rsid w:val="765BFF94"/>
    <w:rsid w:val="765D0A66"/>
    <w:rsid w:val="7660B7A1"/>
    <w:rsid w:val="7660BA18"/>
    <w:rsid w:val="7660C524"/>
    <w:rsid w:val="766189D4"/>
    <w:rsid w:val="76626731"/>
    <w:rsid w:val="7665051D"/>
    <w:rsid w:val="7668A748"/>
    <w:rsid w:val="76693484"/>
    <w:rsid w:val="766947D1"/>
    <w:rsid w:val="766C2F07"/>
    <w:rsid w:val="766CBAFC"/>
    <w:rsid w:val="76730EB8"/>
    <w:rsid w:val="76751E42"/>
    <w:rsid w:val="76771E7B"/>
    <w:rsid w:val="767AA6AC"/>
    <w:rsid w:val="767B4A0C"/>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8F250"/>
    <w:rsid w:val="76BC2662"/>
    <w:rsid w:val="76C18AB2"/>
    <w:rsid w:val="76C30C01"/>
    <w:rsid w:val="76C4578A"/>
    <w:rsid w:val="76C49FC5"/>
    <w:rsid w:val="76C4F76C"/>
    <w:rsid w:val="76C56DED"/>
    <w:rsid w:val="76C95886"/>
    <w:rsid w:val="76CA33A4"/>
    <w:rsid w:val="76CDF74E"/>
    <w:rsid w:val="76CEE238"/>
    <w:rsid w:val="76CF232D"/>
    <w:rsid w:val="76D27C7F"/>
    <w:rsid w:val="76D512BE"/>
    <w:rsid w:val="76D6CF4E"/>
    <w:rsid w:val="76DB153B"/>
    <w:rsid w:val="76E1012C"/>
    <w:rsid w:val="76E4DC00"/>
    <w:rsid w:val="76E56E5E"/>
    <w:rsid w:val="76E73B07"/>
    <w:rsid w:val="76E9AD33"/>
    <w:rsid w:val="76EC8A7D"/>
    <w:rsid w:val="76EE98F0"/>
    <w:rsid w:val="76EED71A"/>
    <w:rsid w:val="76EF577C"/>
    <w:rsid w:val="76F10673"/>
    <w:rsid w:val="76F1D655"/>
    <w:rsid w:val="76F771C0"/>
    <w:rsid w:val="76F8FA38"/>
    <w:rsid w:val="76FBC17A"/>
    <w:rsid w:val="76FBDA75"/>
    <w:rsid w:val="76FCBE38"/>
    <w:rsid w:val="76FE37C9"/>
    <w:rsid w:val="7701EEF0"/>
    <w:rsid w:val="770365A9"/>
    <w:rsid w:val="7706F683"/>
    <w:rsid w:val="7707E81D"/>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69F3F"/>
    <w:rsid w:val="77279AC8"/>
    <w:rsid w:val="7727AE7F"/>
    <w:rsid w:val="77289AF2"/>
    <w:rsid w:val="772ADBDE"/>
    <w:rsid w:val="772BB417"/>
    <w:rsid w:val="772CE662"/>
    <w:rsid w:val="772E54A0"/>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BF490"/>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620E1"/>
    <w:rsid w:val="7786ED8C"/>
    <w:rsid w:val="778990B9"/>
    <w:rsid w:val="7789DB91"/>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36E6A"/>
    <w:rsid w:val="77B5837C"/>
    <w:rsid w:val="77B85C0F"/>
    <w:rsid w:val="77B9806F"/>
    <w:rsid w:val="77B9BBB3"/>
    <w:rsid w:val="77BC2DC6"/>
    <w:rsid w:val="77BC3A6E"/>
    <w:rsid w:val="77BD73F7"/>
    <w:rsid w:val="77BD76BB"/>
    <w:rsid w:val="77BFA481"/>
    <w:rsid w:val="77C0D4C9"/>
    <w:rsid w:val="77C25828"/>
    <w:rsid w:val="77C33F19"/>
    <w:rsid w:val="77C7950A"/>
    <w:rsid w:val="77C8405E"/>
    <w:rsid w:val="77C875BE"/>
    <w:rsid w:val="77C9A659"/>
    <w:rsid w:val="77CAD247"/>
    <w:rsid w:val="77D155FA"/>
    <w:rsid w:val="77D714ED"/>
    <w:rsid w:val="77D994B2"/>
    <w:rsid w:val="77D99DEA"/>
    <w:rsid w:val="77DB8FDD"/>
    <w:rsid w:val="77DBC2A1"/>
    <w:rsid w:val="77E0F758"/>
    <w:rsid w:val="77E33D94"/>
    <w:rsid w:val="77E62B10"/>
    <w:rsid w:val="77E770D9"/>
    <w:rsid w:val="77E832CC"/>
    <w:rsid w:val="77EE5437"/>
    <w:rsid w:val="77F1710E"/>
    <w:rsid w:val="77F261F7"/>
    <w:rsid w:val="77F4A951"/>
    <w:rsid w:val="77F52147"/>
    <w:rsid w:val="77F5B9DE"/>
    <w:rsid w:val="77FBA19F"/>
    <w:rsid w:val="77FD29FA"/>
    <w:rsid w:val="78002D49"/>
    <w:rsid w:val="7802D7B7"/>
    <w:rsid w:val="7802FA72"/>
    <w:rsid w:val="7803CA22"/>
    <w:rsid w:val="7804490D"/>
    <w:rsid w:val="780A7AAD"/>
    <w:rsid w:val="780AE907"/>
    <w:rsid w:val="780C1082"/>
    <w:rsid w:val="7812D257"/>
    <w:rsid w:val="78161972"/>
    <w:rsid w:val="78162E53"/>
    <w:rsid w:val="78174806"/>
    <w:rsid w:val="7819ADD4"/>
    <w:rsid w:val="781AB78B"/>
    <w:rsid w:val="781C97B1"/>
    <w:rsid w:val="781CAC74"/>
    <w:rsid w:val="781CE1CF"/>
    <w:rsid w:val="781D5CC8"/>
    <w:rsid w:val="781D99CA"/>
    <w:rsid w:val="781D9CA9"/>
    <w:rsid w:val="781DA7AE"/>
    <w:rsid w:val="781E4006"/>
    <w:rsid w:val="781FC64B"/>
    <w:rsid w:val="7820DA01"/>
    <w:rsid w:val="7822C5FD"/>
    <w:rsid w:val="782431E3"/>
    <w:rsid w:val="78247562"/>
    <w:rsid w:val="78247ACF"/>
    <w:rsid w:val="78270A00"/>
    <w:rsid w:val="782711FD"/>
    <w:rsid w:val="782BB766"/>
    <w:rsid w:val="782C948A"/>
    <w:rsid w:val="782E1D0B"/>
    <w:rsid w:val="78327989"/>
    <w:rsid w:val="78338182"/>
    <w:rsid w:val="78369E6E"/>
    <w:rsid w:val="7838A6C3"/>
    <w:rsid w:val="783BC2FC"/>
    <w:rsid w:val="783D289E"/>
    <w:rsid w:val="783DD7A0"/>
    <w:rsid w:val="783DE656"/>
    <w:rsid w:val="783F1C84"/>
    <w:rsid w:val="783F910F"/>
    <w:rsid w:val="78422AA6"/>
    <w:rsid w:val="78424DAE"/>
    <w:rsid w:val="784349AC"/>
    <w:rsid w:val="78437546"/>
    <w:rsid w:val="7845B516"/>
    <w:rsid w:val="7849C18A"/>
    <w:rsid w:val="784B3B42"/>
    <w:rsid w:val="784D2474"/>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4852"/>
    <w:rsid w:val="7861FDC1"/>
    <w:rsid w:val="7862928D"/>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2F30"/>
    <w:rsid w:val="78746B8C"/>
    <w:rsid w:val="7877C76B"/>
    <w:rsid w:val="7877DE81"/>
    <w:rsid w:val="787B26B5"/>
    <w:rsid w:val="78835222"/>
    <w:rsid w:val="78837024"/>
    <w:rsid w:val="78866B97"/>
    <w:rsid w:val="788B435C"/>
    <w:rsid w:val="788BFF93"/>
    <w:rsid w:val="788D2668"/>
    <w:rsid w:val="788E0C0F"/>
    <w:rsid w:val="78901059"/>
    <w:rsid w:val="78908396"/>
    <w:rsid w:val="78923ADE"/>
    <w:rsid w:val="789595A8"/>
    <w:rsid w:val="7897C327"/>
    <w:rsid w:val="7898846C"/>
    <w:rsid w:val="7899C0C7"/>
    <w:rsid w:val="789AEF53"/>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06612"/>
    <w:rsid w:val="78D175D9"/>
    <w:rsid w:val="78D1D2C0"/>
    <w:rsid w:val="78D1E130"/>
    <w:rsid w:val="78D1FB88"/>
    <w:rsid w:val="78D3E253"/>
    <w:rsid w:val="78D93CF1"/>
    <w:rsid w:val="78DB1C0E"/>
    <w:rsid w:val="78DC30CA"/>
    <w:rsid w:val="78DDE9C3"/>
    <w:rsid w:val="78DE1D13"/>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1D0CA"/>
    <w:rsid w:val="7904B8FD"/>
    <w:rsid w:val="790613E5"/>
    <w:rsid w:val="7906B870"/>
    <w:rsid w:val="7906CB97"/>
    <w:rsid w:val="7907E35D"/>
    <w:rsid w:val="79085776"/>
    <w:rsid w:val="790B8735"/>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272D0"/>
    <w:rsid w:val="7923BE2E"/>
    <w:rsid w:val="7923FE75"/>
    <w:rsid w:val="7924E3AB"/>
    <w:rsid w:val="7926098C"/>
    <w:rsid w:val="79262878"/>
    <w:rsid w:val="7926B3AA"/>
    <w:rsid w:val="79284578"/>
    <w:rsid w:val="7928539C"/>
    <w:rsid w:val="792C7336"/>
    <w:rsid w:val="79306C87"/>
    <w:rsid w:val="7930F263"/>
    <w:rsid w:val="79313406"/>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5F571E"/>
    <w:rsid w:val="7962848D"/>
    <w:rsid w:val="79628D54"/>
    <w:rsid w:val="7964CBC6"/>
    <w:rsid w:val="7966422A"/>
    <w:rsid w:val="79667481"/>
    <w:rsid w:val="796844CE"/>
    <w:rsid w:val="7968AA65"/>
    <w:rsid w:val="7968FDF4"/>
    <w:rsid w:val="796949DF"/>
    <w:rsid w:val="7969CE48"/>
    <w:rsid w:val="796BD3BA"/>
    <w:rsid w:val="796D92C6"/>
    <w:rsid w:val="796F6CEE"/>
    <w:rsid w:val="797038AD"/>
    <w:rsid w:val="79740AC5"/>
    <w:rsid w:val="797461A1"/>
    <w:rsid w:val="79747BF0"/>
    <w:rsid w:val="7975005B"/>
    <w:rsid w:val="7979501E"/>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56CCF"/>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7F14"/>
    <w:rsid w:val="79C3FDEB"/>
    <w:rsid w:val="79C65AFE"/>
    <w:rsid w:val="79C70B9A"/>
    <w:rsid w:val="79C8126B"/>
    <w:rsid w:val="79C8F8E6"/>
    <w:rsid w:val="79CB10C7"/>
    <w:rsid w:val="79CBD817"/>
    <w:rsid w:val="79CC1282"/>
    <w:rsid w:val="79D00481"/>
    <w:rsid w:val="79D20352"/>
    <w:rsid w:val="79D25C87"/>
    <w:rsid w:val="79D2989E"/>
    <w:rsid w:val="79D5E51A"/>
    <w:rsid w:val="79D71921"/>
    <w:rsid w:val="79D8AF8E"/>
    <w:rsid w:val="79D932BB"/>
    <w:rsid w:val="79DBAE98"/>
    <w:rsid w:val="79DBC045"/>
    <w:rsid w:val="79DE2958"/>
    <w:rsid w:val="79DF3713"/>
    <w:rsid w:val="79E295D4"/>
    <w:rsid w:val="79E3049C"/>
    <w:rsid w:val="79E89357"/>
    <w:rsid w:val="79E9A848"/>
    <w:rsid w:val="79EA8489"/>
    <w:rsid w:val="79EAD264"/>
    <w:rsid w:val="79EC515B"/>
    <w:rsid w:val="79ED2628"/>
    <w:rsid w:val="79EFF20A"/>
    <w:rsid w:val="79F23630"/>
    <w:rsid w:val="79F2C39B"/>
    <w:rsid w:val="79F4834C"/>
    <w:rsid w:val="79F49B61"/>
    <w:rsid w:val="79F86221"/>
    <w:rsid w:val="79F8AB0B"/>
    <w:rsid w:val="79FA5694"/>
    <w:rsid w:val="79FBA772"/>
    <w:rsid w:val="79FD6E44"/>
    <w:rsid w:val="79FE7782"/>
    <w:rsid w:val="7A0928AC"/>
    <w:rsid w:val="7A0B2DE1"/>
    <w:rsid w:val="7A0CEFD0"/>
    <w:rsid w:val="7A0E3F5B"/>
    <w:rsid w:val="7A0FAE33"/>
    <w:rsid w:val="7A0FEA8F"/>
    <w:rsid w:val="7A11293A"/>
    <w:rsid w:val="7A11BD05"/>
    <w:rsid w:val="7A12A388"/>
    <w:rsid w:val="7A132BE5"/>
    <w:rsid w:val="7A13D30C"/>
    <w:rsid w:val="7A15EA4B"/>
    <w:rsid w:val="7A17B42B"/>
    <w:rsid w:val="7A19D45A"/>
    <w:rsid w:val="7A1B06CB"/>
    <w:rsid w:val="7A1D976F"/>
    <w:rsid w:val="7A1EA30A"/>
    <w:rsid w:val="7A1EF806"/>
    <w:rsid w:val="7A24446C"/>
    <w:rsid w:val="7A24F3AD"/>
    <w:rsid w:val="7A2719D8"/>
    <w:rsid w:val="7A27521C"/>
    <w:rsid w:val="7A2B200B"/>
    <w:rsid w:val="7A2BBCD0"/>
    <w:rsid w:val="7A2C4703"/>
    <w:rsid w:val="7A2CA762"/>
    <w:rsid w:val="7A333011"/>
    <w:rsid w:val="7A35D013"/>
    <w:rsid w:val="7A38FBC8"/>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70B34"/>
    <w:rsid w:val="7A5848FA"/>
    <w:rsid w:val="7A5A1A75"/>
    <w:rsid w:val="7A5AAB31"/>
    <w:rsid w:val="7A5D375B"/>
    <w:rsid w:val="7A5E8C2C"/>
    <w:rsid w:val="7A5FCD63"/>
    <w:rsid w:val="7A612C54"/>
    <w:rsid w:val="7A61F064"/>
    <w:rsid w:val="7A62EB04"/>
    <w:rsid w:val="7A640BB2"/>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B00C"/>
    <w:rsid w:val="7A8CF9B7"/>
    <w:rsid w:val="7A90262C"/>
    <w:rsid w:val="7A910DF0"/>
    <w:rsid w:val="7A930C65"/>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48223"/>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1EB9A"/>
    <w:rsid w:val="7AF4A454"/>
    <w:rsid w:val="7AF4DD8A"/>
    <w:rsid w:val="7AF7E554"/>
    <w:rsid w:val="7AF9905F"/>
    <w:rsid w:val="7AFD4AA7"/>
    <w:rsid w:val="7B05F126"/>
    <w:rsid w:val="7B0A9AED"/>
    <w:rsid w:val="7B101982"/>
    <w:rsid w:val="7B102BCB"/>
    <w:rsid w:val="7B137E7F"/>
    <w:rsid w:val="7B144A3F"/>
    <w:rsid w:val="7B1486D0"/>
    <w:rsid w:val="7B14DA29"/>
    <w:rsid w:val="7B18C81A"/>
    <w:rsid w:val="7B199B4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7BBCE"/>
    <w:rsid w:val="7B37D0E0"/>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C783D"/>
    <w:rsid w:val="7B5D56DE"/>
    <w:rsid w:val="7B5FCDE1"/>
    <w:rsid w:val="7B60440A"/>
    <w:rsid w:val="7B62ECA8"/>
    <w:rsid w:val="7B62F53E"/>
    <w:rsid w:val="7B63BCC7"/>
    <w:rsid w:val="7B63C694"/>
    <w:rsid w:val="7B63C9D0"/>
    <w:rsid w:val="7B652738"/>
    <w:rsid w:val="7B665A40"/>
    <w:rsid w:val="7B667F14"/>
    <w:rsid w:val="7B66BAF9"/>
    <w:rsid w:val="7B67DEF8"/>
    <w:rsid w:val="7B68BC2A"/>
    <w:rsid w:val="7B68CB0D"/>
    <w:rsid w:val="7B6B2C54"/>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B46A1"/>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BC3898"/>
    <w:rsid w:val="7BC260A8"/>
    <w:rsid w:val="7BC2C107"/>
    <w:rsid w:val="7BC34B30"/>
    <w:rsid w:val="7BD0556D"/>
    <w:rsid w:val="7BD19C9B"/>
    <w:rsid w:val="7BD25F74"/>
    <w:rsid w:val="7BD410D3"/>
    <w:rsid w:val="7BD494FA"/>
    <w:rsid w:val="7BD577D0"/>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AA562"/>
    <w:rsid w:val="7BEEA930"/>
    <w:rsid w:val="7BEFE8FB"/>
    <w:rsid w:val="7BF00377"/>
    <w:rsid w:val="7BF05E14"/>
    <w:rsid w:val="7BF11B39"/>
    <w:rsid w:val="7BF3B8EB"/>
    <w:rsid w:val="7BF8589F"/>
    <w:rsid w:val="7BF9727D"/>
    <w:rsid w:val="7BF9DED3"/>
    <w:rsid w:val="7BFA0A83"/>
    <w:rsid w:val="7BFC53ED"/>
    <w:rsid w:val="7BFD0323"/>
    <w:rsid w:val="7BFE1FBE"/>
    <w:rsid w:val="7BFFCBF0"/>
    <w:rsid w:val="7C00CBE6"/>
    <w:rsid w:val="7C019C21"/>
    <w:rsid w:val="7C0381A1"/>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5FFD9"/>
    <w:rsid w:val="7C16D69E"/>
    <w:rsid w:val="7C1A642C"/>
    <w:rsid w:val="7C1C1509"/>
    <w:rsid w:val="7C1FC552"/>
    <w:rsid w:val="7C202B30"/>
    <w:rsid w:val="7C210C02"/>
    <w:rsid w:val="7C21344E"/>
    <w:rsid w:val="7C222886"/>
    <w:rsid w:val="7C233812"/>
    <w:rsid w:val="7C243532"/>
    <w:rsid w:val="7C247CFE"/>
    <w:rsid w:val="7C24DE9A"/>
    <w:rsid w:val="7C25372A"/>
    <w:rsid w:val="7C261B99"/>
    <w:rsid w:val="7C263B14"/>
    <w:rsid w:val="7C285445"/>
    <w:rsid w:val="7C290785"/>
    <w:rsid w:val="7C30F81E"/>
    <w:rsid w:val="7C33CB03"/>
    <w:rsid w:val="7C377ACD"/>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2F7C0"/>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8E980"/>
    <w:rsid w:val="7C99EDC6"/>
    <w:rsid w:val="7C9CB094"/>
    <w:rsid w:val="7C9D9E5F"/>
    <w:rsid w:val="7C9EFA04"/>
    <w:rsid w:val="7CA125BB"/>
    <w:rsid w:val="7CA1A2FE"/>
    <w:rsid w:val="7CA6CA09"/>
    <w:rsid w:val="7CA7AEF5"/>
    <w:rsid w:val="7CAA69BE"/>
    <w:rsid w:val="7CAB2467"/>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61848"/>
    <w:rsid w:val="7CF77BCC"/>
    <w:rsid w:val="7CFAAE26"/>
    <w:rsid w:val="7CFC0CB7"/>
    <w:rsid w:val="7CFCF2A7"/>
    <w:rsid w:val="7CFD98F4"/>
    <w:rsid w:val="7CFE97C3"/>
    <w:rsid w:val="7CFF5BD1"/>
    <w:rsid w:val="7D0187F2"/>
    <w:rsid w:val="7D081292"/>
    <w:rsid w:val="7D08F602"/>
    <w:rsid w:val="7D0AB12B"/>
    <w:rsid w:val="7D0D2CE0"/>
    <w:rsid w:val="7D121C52"/>
    <w:rsid w:val="7D12EB95"/>
    <w:rsid w:val="7D1490B0"/>
    <w:rsid w:val="7D16B665"/>
    <w:rsid w:val="7D1AC682"/>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3C418"/>
    <w:rsid w:val="7D352AD3"/>
    <w:rsid w:val="7D37CFA0"/>
    <w:rsid w:val="7D3903E2"/>
    <w:rsid w:val="7D3A12C2"/>
    <w:rsid w:val="7D3B3B83"/>
    <w:rsid w:val="7D3C5D60"/>
    <w:rsid w:val="7D3D1F4C"/>
    <w:rsid w:val="7D41086F"/>
    <w:rsid w:val="7D41B3EB"/>
    <w:rsid w:val="7D4225C9"/>
    <w:rsid w:val="7D43EC47"/>
    <w:rsid w:val="7D4710EF"/>
    <w:rsid w:val="7D4749B3"/>
    <w:rsid w:val="7D498390"/>
    <w:rsid w:val="7D49DC24"/>
    <w:rsid w:val="7D4AED54"/>
    <w:rsid w:val="7D4BAD92"/>
    <w:rsid w:val="7D4BD50B"/>
    <w:rsid w:val="7D4CEAE3"/>
    <w:rsid w:val="7D4CF449"/>
    <w:rsid w:val="7D4CFB69"/>
    <w:rsid w:val="7D51AE37"/>
    <w:rsid w:val="7D52DC04"/>
    <w:rsid w:val="7D54D1EA"/>
    <w:rsid w:val="7D5743A5"/>
    <w:rsid w:val="7D57F166"/>
    <w:rsid w:val="7D5804D8"/>
    <w:rsid w:val="7D589903"/>
    <w:rsid w:val="7D5A337D"/>
    <w:rsid w:val="7D5B17BC"/>
    <w:rsid w:val="7D60A328"/>
    <w:rsid w:val="7D61FAD7"/>
    <w:rsid w:val="7D63C8DB"/>
    <w:rsid w:val="7D65EF69"/>
    <w:rsid w:val="7D660B4B"/>
    <w:rsid w:val="7D66A16C"/>
    <w:rsid w:val="7D694499"/>
    <w:rsid w:val="7D6988EB"/>
    <w:rsid w:val="7D6A56C7"/>
    <w:rsid w:val="7D6CEBD8"/>
    <w:rsid w:val="7D70343F"/>
    <w:rsid w:val="7D70535B"/>
    <w:rsid w:val="7D723BDA"/>
    <w:rsid w:val="7D74E7DA"/>
    <w:rsid w:val="7D77E47D"/>
    <w:rsid w:val="7D7CBF8E"/>
    <w:rsid w:val="7D80206C"/>
    <w:rsid w:val="7D817AB6"/>
    <w:rsid w:val="7D8373E0"/>
    <w:rsid w:val="7D84F348"/>
    <w:rsid w:val="7D8552A3"/>
    <w:rsid w:val="7D859227"/>
    <w:rsid w:val="7D85A9FF"/>
    <w:rsid w:val="7D85D4BD"/>
    <w:rsid w:val="7D89D232"/>
    <w:rsid w:val="7D8A99E3"/>
    <w:rsid w:val="7D8C3B4D"/>
    <w:rsid w:val="7D8E11A2"/>
    <w:rsid w:val="7D8EA572"/>
    <w:rsid w:val="7D92A965"/>
    <w:rsid w:val="7D932B47"/>
    <w:rsid w:val="7D937811"/>
    <w:rsid w:val="7D969A02"/>
    <w:rsid w:val="7D96A119"/>
    <w:rsid w:val="7D96B561"/>
    <w:rsid w:val="7D96BEE3"/>
    <w:rsid w:val="7D97E5C2"/>
    <w:rsid w:val="7D99B082"/>
    <w:rsid w:val="7D9A7051"/>
    <w:rsid w:val="7D9A7AB7"/>
    <w:rsid w:val="7D9AD0A0"/>
    <w:rsid w:val="7D9AEE13"/>
    <w:rsid w:val="7D9B149E"/>
    <w:rsid w:val="7D9CDC15"/>
    <w:rsid w:val="7D9E2133"/>
    <w:rsid w:val="7D9F66F4"/>
    <w:rsid w:val="7DA05EA8"/>
    <w:rsid w:val="7DA57973"/>
    <w:rsid w:val="7DA76D4A"/>
    <w:rsid w:val="7DAB8330"/>
    <w:rsid w:val="7DB01C15"/>
    <w:rsid w:val="7DB08E77"/>
    <w:rsid w:val="7DB1C642"/>
    <w:rsid w:val="7DB3D16C"/>
    <w:rsid w:val="7DB5265A"/>
    <w:rsid w:val="7DB98956"/>
    <w:rsid w:val="7DBD6F45"/>
    <w:rsid w:val="7DC15716"/>
    <w:rsid w:val="7DC18F36"/>
    <w:rsid w:val="7DC45C60"/>
    <w:rsid w:val="7DC5908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86029"/>
    <w:rsid w:val="7E0A1DC1"/>
    <w:rsid w:val="7E0EFD4B"/>
    <w:rsid w:val="7E10725B"/>
    <w:rsid w:val="7E1122E5"/>
    <w:rsid w:val="7E13CADD"/>
    <w:rsid w:val="7E14F00C"/>
    <w:rsid w:val="7E182756"/>
    <w:rsid w:val="7E1DA699"/>
    <w:rsid w:val="7E239029"/>
    <w:rsid w:val="7E243FAC"/>
    <w:rsid w:val="7E2584F9"/>
    <w:rsid w:val="7E26394E"/>
    <w:rsid w:val="7E26623F"/>
    <w:rsid w:val="7E289139"/>
    <w:rsid w:val="7E2C4D05"/>
    <w:rsid w:val="7E2F0296"/>
    <w:rsid w:val="7E30EF97"/>
    <w:rsid w:val="7E316487"/>
    <w:rsid w:val="7E31DE92"/>
    <w:rsid w:val="7E32F948"/>
    <w:rsid w:val="7E34EB96"/>
    <w:rsid w:val="7E35E78A"/>
    <w:rsid w:val="7E375FA8"/>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38C24"/>
    <w:rsid w:val="7E6503C2"/>
    <w:rsid w:val="7E65DAB3"/>
    <w:rsid w:val="7E683110"/>
    <w:rsid w:val="7E686FCC"/>
    <w:rsid w:val="7E689122"/>
    <w:rsid w:val="7E699830"/>
    <w:rsid w:val="7E6A2DB4"/>
    <w:rsid w:val="7E6C339D"/>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219B"/>
    <w:rsid w:val="7E97CEC8"/>
    <w:rsid w:val="7E97F637"/>
    <w:rsid w:val="7E9A70D1"/>
    <w:rsid w:val="7E9E1382"/>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4EDBE"/>
    <w:rsid w:val="7EE510F3"/>
    <w:rsid w:val="7EE649ED"/>
    <w:rsid w:val="7EEA5847"/>
    <w:rsid w:val="7EEBF452"/>
    <w:rsid w:val="7EF18E6D"/>
    <w:rsid w:val="7EF42A18"/>
    <w:rsid w:val="7EF7F53A"/>
    <w:rsid w:val="7EF8A806"/>
    <w:rsid w:val="7EFAA99A"/>
    <w:rsid w:val="7EFBAA72"/>
    <w:rsid w:val="7EFCD7E5"/>
    <w:rsid w:val="7EFDEEFD"/>
    <w:rsid w:val="7EFE4173"/>
    <w:rsid w:val="7EFFFC61"/>
    <w:rsid w:val="7F019D13"/>
    <w:rsid w:val="7F01F417"/>
    <w:rsid w:val="7F041180"/>
    <w:rsid w:val="7F0585EF"/>
    <w:rsid w:val="7F069588"/>
    <w:rsid w:val="7F07710E"/>
    <w:rsid w:val="7F07906A"/>
    <w:rsid w:val="7F09098B"/>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24F32"/>
    <w:rsid w:val="7F430F3B"/>
    <w:rsid w:val="7F432E41"/>
    <w:rsid w:val="7F46BCD3"/>
    <w:rsid w:val="7F47A68E"/>
    <w:rsid w:val="7F4831FB"/>
    <w:rsid w:val="7F48346C"/>
    <w:rsid w:val="7F48BF52"/>
    <w:rsid w:val="7F4955E4"/>
    <w:rsid w:val="7F49C42B"/>
    <w:rsid w:val="7F4AC040"/>
    <w:rsid w:val="7F4CFC5E"/>
    <w:rsid w:val="7F4F1F33"/>
    <w:rsid w:val="7F50D6CB"/>
    <w:rsid w:val="7F514487"/>
    <w:rsid w:val="7F541324"/>
    <w:rsid w:val="7F54D1AC"/>
    <w:rsid w:val="7F585DAB"/>
    <w:rsid w:val="7F5960FD"/>
    <w:rsid w:val="7F5999AB"/>
    <w:rsid w:val="7F5EE538"/>
    <w:rsid w:val="7F60076D"/>
    <w:rsid w:val="7F600815"/>
    <w:rsid w:val="7F6138BC"/>
    <w:rsid w:val="7F626636"/>
    <w:rsid w:val="7F6346FD"/>
    <w:rsid w:val="7F639CB3"/>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728A6"/>
    <w:rsid w:val="7FA8CE3D"/>
    <w:rsid w:val="7FA8E5DE"/>
    <w:rsid w:val="7FAD1E00"/>
    <w:rsid w:val="7FAFF151"/>
    <w:rsid w:val="7FB1A844"/>
    <w:rsid w:val="7FB57BA3"/>
    <w:rsid w:val="7FB58617"/>
    <w:rsid w:val="7FB7E520"/>
    <w:rsid w:val="7FBABF08"/>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72649"/>
    <w:rsid w:val="7FD78146"/>
    <w:rsid w:val="7FDB5E52"/>
    <w:rsid w:val="7FDBF5CB"/>
    <w:rsid w:val="7FDC5766"/>
    <w:rsid w:val="7FDC748C"/>
    <w:rsid w:val="7FDE525C"/>
    <w:rsid w:val="7FE17E51"/>
    <w:rsid w:val="7FE18A17"/>
    <w:rsid w:val="7FE379CF"/>
    <w:rsid w:val="7FE41003"/>
    <w:rsid w:val="7FE4463D"/>
    <w:rsid w:val="7FE626E7"/>
    <w:rsid w:val="7FE803B2"/>
    <w:rsid w:val="7FE8CCD4"/>
    <w:rsid w:val="7FEBC8A7"/>
    <w:rsid w:val="7FF16DA5"/>
    <w:rsid w:val="7FF293F2"/>
    <w:rsid w:val="7FF85BCF"/>
    <w:rsid w:val="7FF9BF5D"/>
    <w:rsid w:val="7FFA5A43"/>
    <w:rsid w:val="7FFA82E5"/>
    <w:rsid w:val="7FFC0EA4"/>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A6E282A1-072D-460D-B5E5-1B826A1E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aliases w:val="sobrescrito,Ref,de nota al pie,Ref. de nota al pi,FC,(NECG) Footnote Reference,o,fr,Style 3,Appel note de bas de p,Style 12,Style 124,Ftnt ref 2,CVR Ref. de nota al pie,ftref,Texto de nota al pie,referencia nota al pie,4_G,BVI fnr,f"/>
    <w:uiPriority w:val="99"/>
    <w:unhideWhenUsed/>
    <w:qFormat/>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58425935">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4095158">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396518924">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8898500">
      <w:bodyDiv w:val="1"/>
      <w:marLeft w:val="0"/>
      <w:marRight w:val="0"/>
      <w:marTop w:val="0"/>
      <w:marBottom w:val="0"/>
      <w:divBdr>
        <w:top w:val="none" w:sz="0" w:space="0" w:color="auto"/>
        <w:left w:val="none" w:sz="0" w:space="0" w:color="auto"/>
        <w:bottom w:val="none" w:sz="0" w:space="0" w:color="auto"/>
        <w:right w:val="none" w:sz="0" w:space="0" w:color="auto"/>
      </w:divBdr>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4740345">
      <w:bodyDiv w:val="1"/>
      <w:marLeft w:val="0"/>
      <w:marRight w:val="0"/>
      <w:marTop w:val="0"/>
      <w:marBottom w:val="0"/>
      <w:divBdr>
        <w:top w:val="none" w:sz="0" w:space="0" w:color="auto"/>
        <w:left w:val="none" w:sz="0" w:space="0" w:color="auto"/>
        <w:bottom w:val="none" w:sz="0" w:space="0" w:color="auto"/>
        <w:right w:val="none" w:sz="0" w:space="0" w:color="auto"/>
      </w:divBdr>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792140074">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2304855">
      <w:bodyDiv w:val="1"/>
      <w:marLeft w:val="0"/>
      <w:marRight w:val="0"/>
      <w:marTop w:val="0"/>
      <w:marBottom w:val="0"/>
      <w:divBdr>
        <w:top w:val="none" w:sz="0" w:space="0" w:color="auto"/>
        <w:left w:val="none" w:sz="0" w:space="0" w:color="auto"/>
        <w:bottom w:val="none" w:sz="0" w:space="0" w:color="auto"/>
        <w:right w:val="none" w:sz="0" w:space="0" w:color="auto"/>
      </w:divBdr>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992373907">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7580733">
      <w:bodyDiv w:val="1"/>
      <w:marLeft w:val="0"/>
      <w:marRight w:val="0"/>
      <w:marTop w:val="0"/>
      <w:marBottom w:val="0"/>
      <w:divBdr>
        <w:top w:val="none" w:sz="0" w:space="0" w:color="auto"/>
        <w:left w:val="none" w:sz="0" w:space="0" w:color="auto"/>
        <w:bottom w:val="none" w:sz="0" w:space="0" w:color="auto"/>
        <w:right w:val="none" w:sz="0" w:space="0" w:color="auto"/>
      </w:divBdr>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195146171">
      <w:bodyDiv w:val="1"/>
      <w:marLeft w:val="0"/>
      <w:marRight w:val="0"/>
      <w:marTop w:val="0"/>
      <w:marBottom w:val="0"/>
      <w:divBdr>
        <w:top w:val="none" w:sz="0" w:space="0" w:color="auto"/>
        <w:left w:val="none" w:sz="0" w:space="0" w:color="auto"/>
        <w:bottom w:val="none" w:sz="0" w:space="0" w:color="auto"/>
        <w:right w:val="none" w:sz="0" w:space="0" w:color="auto"/>
      </w:divBdr>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26394691">
      <w:bodyDiv w:val="1"/>
      <w:marLeft w:val="0"/>
      <w:marRight w:val="0"/>
      <w:marTop w:val="0"/>
      <w:marBottom w:val="0"/>
      <w:divBdr>
        <w:top w:val="none" w:sz="0" w:space="0" w:color="auto"/>
        <w:left w:val="none" w:sz="0" w:space="0" w:color="auto"/>
        <w:bottom w:val="none" w:sz="0" w:space="0" w:color="auto"/>
        <w:right w:val="none" w:sz="0" w:space="0" w:color="auto"/>
      </w:divBdr>
    </w:div>
    <w:div w:id="1333684875">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2689309">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4759949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4736000">
      <w:bodyDiv w:val="1"/>
      <w:marLeft w:val="0"/>
      <w:marRight w:val="0"/>
      <w:marTop w:val="0"/>
      <w:marBottom w:val="0"/>
      <w:divBdr>
        <w:top w:val="none" w:sz="0" w:space="0" w:color="auto"/>
        <w:left w:val="none" w:sz="0" w:space="0" w:color="auto"/>
        <w:bottom w:val="none" w:sz="0" w:space="0" w:color="auto"/>
        <w:right w:val="none" w:sz="0" w:space="0" w:color="auto"/>
      </w:divBdr>
      <w:divsChild>
        <w:div w:id="465398242">
          <w:marLeft w:val="0"/>
          <w:marRight w:val="0"/>
          <w:marTop w:val="0"/>
          <w:marBottom w:val="0"/>
          <w:divBdr>
            <w:top w:val="none" w:sz="0" w:space="0" w:color="auto"/>
            <w:left w:val="none" w:sz="0" w:space="0" w:color="auto"/>
            <w:bottom w:val="none" w:sz="0" w:space="0" w:color="auto"/>
            <w:right w:val="none" w:sz="0" w:space="0" w:color="auto"/>
          </w:divBdr>
          <w:divsChild>
            <w:div w:id="1580559038">
              <w:marLeft w:val="0"/>
              <w:marRight w:val="0"/>
              <w:marTop w:val="0"/>
              <w:marBottom w:val="0"/>
              <w:divBdr>
                <w:top w:val="none" w:sz="0" w:space="0" w:color="auto"/>
                <w:left w:val="none" w:sz="0" w:space="0" w:color="auto"/>
                <w:bottom w:val="none" w:sz="0" w:space="0" w:color="auto"/>
                <w:right w:val="none" w:sz="0" w:space="0" w:color="auto"/>
              </w:divBdr>
            </w:div>
          </w:divsChild>
        </w:div>
        <w:div w:id="1890267170">
          <w:marLeft w:val="0"/>
          <w:marRight w:val="0"/>
          <w:marTop w:val="0"/>
          <w:marBottom w:val="0"/>
          <w:divBdr>
            <w:top w:val="none" w:sz="0" w:space="0" w:color="auto"/>
            <w:left w:val="none" w:sz="0" w:space="0" w:color="auto"/>
            <w:bottom w:val="none" w:sz="0" w:space="0" w:color="auto"/>
            <w:right w:val="none" w:sz="0" w:space="0" w:color="auto"/>
          </w:divBdr>
          <w:divsChild>
            <w:div w:id="911963220">
              <w:marLeft w:val="0"/>
              <w:marRight w:val="0"/>
              <w:marTop w:val="0"/>
              <w:marBottom w:val="0"/>
              <w:divBdr>
                <w:top w:val="none" w:sz="0" w:space="0" w:color="auto"/>
                <w:left w:val="none" w:sz="0" w:space="0" w:color="auto"/>
                <w:bottom w:val="none" w:sz="0" w:space="0" w:color="auto"/>
                <w:right w:val="none" w:sz="0" w:space="0" w:color="auto"/>
              </w:divBdr>
            </w:div>
            <w:div w:id="1076321489">
              <w:marLeft w:val="0"/>
              <w:marRight w:val="0"/>
              <w:marTop w:val="0"/>
              <w:marBottom w:val="0"/>
              <w:divBdr>
                <w:top w:val="none" w:sz="0" w:space="0" w:color="auto"/>
                <w:left w:val="none" w:sz="0" w:space="0" w:color="auto"/>
                <w:bottom w:val="none" w:sz="0" w:space="0" w:color="auto"/>
                <w:right w:val="none" w:sz="0" w:space="0" w:color="auto"/>
              </w:divBdr>
            </w:div>
            <w:div w:id="1567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21400556">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094428928">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bs.gob.pe/sistema-financiero/clasificadoras-de-riesg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nlinea.sunedu.gob.pe/"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rnp.gob.pe/" TargetMode="Externa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nlinea.sunedu.gob.pe/" TargetMode="External"/><Relationship Id="rId29" Type="http://schemas.openxmlformats.org/officeDocument/2006/relationships/hyperlink" Target="http://www2.trabajo.gob.pe/servicios-en-linea-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enuncias.servicios.gob.pe/"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nlinea.sunedu.gob.pe/"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LICITACIÓN PÚBLICA DE OBRAS</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TotalTime>
  <Pages>1</Pages>
  <Words>42278</Words>
  <Characters>232530</Characters>
  <Application>Microsoft Office Word</Application>
  <DocSecurity>0</DocSecurity>
  <Lines>1937</Lines>
  <Paragraphs>548</Paragraphs>
  <ScaleCrop>false</ScaleCrop>
  <Company>SUBDIRECCION DE PROCESOS ESPECIALES – DIRECCION TECNICO NORMATIVACIÓN TECNICO TÉCNICOVA</Company>
  <LinksUpToDate>false</LinksUpToDate>
  <CharactersWithSpaces>274260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dc:description/>
  <cp:lastModifiedBy>Vargas Cubas, Nilda</cp:lastModifiedBy>
  <cp:revision>6</cp:revision>
  <cp:lastPrinted>2019-12-26T23:54:00Z</cp:lastPrinted>
  <dcterms:created xsi:type="dcterms:W3CDTF">2025-06-10T21:25:00Z</dcterms:created>
  <dcterms:modified xsi:type="dcterms:W3CDTF">2025-06-18T04:11:00Z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